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29A0B4" w14:textId="77777777" w:rsidR="008C23A8" w:rsidRDefault="0075035F" w:rsidP="0075035F">
      <w:pPr>
        <w:jc w:val="center"/>
      </w:pPr>
      <w:r>
        <w:t xml:space="preserve">Mail </w:t>
      </w:r>
      <w:r w:rsidR="008C23A8">
        <w:t>Materials</w:t>
      </w:r>
      <w:r>
        <w:t xml:space="preserve">, </w:t>
      </w:r>
      <w:proofErr w:type="spellStart"/>
      <w:r w:rsidR="00A1477A">
        <w:t>SMarT</w:t>
      </w:r>
      <w:proofErr w:type="spellEnd"/>
      <w:r w:rsidR="00A1477A">
        <w:t xml:space="preserve"> June Test</w:t>
      </w:r>
    </w:p>
    <w:tbl>
      <w:tblPr>
        <w:tblStyle w:val="TableGrid"/>
        <w:tblW w:w="9812" w:type="dxa"/>
        <w:tblLook w:val="04A0" w:firstRow="1" w:lastRow="0" w:firstColumn="1" w:lastColumn="0" w:noHBand="0" w:noVBand="1"/>
      </w:tblPr>
      <w:tblGrid>
        <w:gridCol w:w="1703"/>
        <w:gridCol w:w="2842"/>
        <w:gridCol w:w="1610"/>
        <w:gridCol w:w="3657"/>
      </w:tblGrid>
      <w:tr w:rsidR="008466D1" w14:paraId="0129A0B9" w14:textId="77777777" w:rsidTr="0096771F">
        <w:tc>
          <w:tcPr>
            <w:tcW w:w="1703" w:type="dxa"/>
            <w:vAlign w:val="center"/>
          </w:tcPr>
          <w:p w14:paraId="0129A0B5" w14:textId="77777777" w:rsidR="008466D1" w:rsidRDefault="00CD0794" w:rsidP="00E06425">
            <w:pPr>
              <w:jc w:val="center"/>
            </w:pPr>
            <w:r>
              <w:t>Form Number</w:t>
            </w:r>
          </w:p>
        </w:tc>
        <w:tc>
          <w:tcPr>
            <w:tcW w:w="2842" w:type="dxa"/>
            <w:vAlign w:val="center"/>
          </w:tcPr>
          <w:p w14:paraId="0129A0B6" w14:textId="77777777" w:rsidR="008466D1" w:rsidRDefault="00CD0794" w:rsidP="00E06425">
            <w:pPr>
              <w:jc w:val="center"/>
            </w:pPr>
            <w:r>
              <w:t>Description</w:t>
            </w:r>
          </w:p>
        </w:tc>
        <w:tc>
          <w:tcPr>
            <w:tcW w:w="1610" w:type="dxa"/>
            <w:vAlign w:val="center"/>
          </w:tcPr>
          <w:p w14:paraId="0129A0B7" w14:textId="77777777" w:rsidR="008466D1" w:rsidRDefault="00CD0794" w:rsidP="00E06425">
            <w:pPr>
              <w:jc w:val="center"/>
            </w:pPr>
            <w:r>
              <w:t>Mailout Date</w:t>
            </w:r>
          </w:p>
        </w:tc>
        <w:tc>
          <w:tcPr>
            <w:tcW w:w="3657" w:type="dxa"/>
            <w:vAlign w:val="center"/>
          </w:tcPr>
          <w:p w14:paraId="0129A0B8" w14:textId="77777777" w:rsidR="008466D1" w:rsidRDefault="00CD0794" w:rsidP="00E06425">
            <w:pPr>
              <w:jc w:val="center"/>
            </w:pPr>
            <w:r>
              <w:t>Notes</w:t>
            </w:r>
          </w:p>
        </w:tc>
      </w:tr>
      <w:tr w:rsidR="008466D1" w14:paraId="0129A0BE" w14:textId="77777777" w:rsidTr="0096771F">
        <w:tc>
          <w:tcPr>
            <w:tcW w:w="1703" w:type="dxa"/>
            <w:vAlign w:val="center"/>
          </w:tcPr>
          <w:p w14:paraId="0129A0BA" w14:textId="77777777" w:rsidR="008466D1" w:rsidRDefault="008466D1" w:rsidP="00E06425">
            <w:r>
              <w:t>DD-16(L)(1)</w:t>
            </w:r>
          </w:p>
        </w:tc>
        <w:tc>
          <w:tcPr>
            <w:tcW w:w="2842" w:type="dxa"/>
            <w:vAlign w:val="center"/>
          </w:tcPr>
          <w:p w14:paraId="0129A0BB" w14:textId="77777777" w:rsidR="008466D1" w:rsidRDefault="008466D1" w:rsidP="00E06425">
            <w:r>
              <w:t>Initial letter, version 1</w:t>
            </w:r>
          </w:p>
        </w:tc>
        <w:tc>
          <w:tcPr>
            <w:tcW w:w="1610" w:type="dxa"/>
            <w:vAlign w:val="center"/>
          </w:tcPr>
          <w:p w14:paraId="0129A0BC" w14:textId="77777777" w:rsidR="008466D1" w:rsidRDefault="008466D1" w:rsidP="00E06425">
            <w:pPr>
              <w:jc w:val="center"/>
            </w:pPr>
            <w:r>
              <w:t>May 23</w:t>
            </w:r>
          </w:p>
        </w:tc>
        <w:tc>
          <w:tcPr>
            <w:tcW w:w="3657" w:type="dxa"/>
            <w:vAlign w:val="center"/>
          </w:tcPr>
          <w:p w14:paraId="0129A0BD" w14:textId="77777777" w:rsidR="008466D1" w:rsidRDefault="00742CFB" w:rsidP="00E06425">
            <w:r>
              <w:t xml:space="preserve">Content similar to </w:t>
            </w:r>
            <w:r w:rsidR="00BC5E86">
              <w:t xml:space="preserve">the </w:t>
            </w:r>
            <w:r>
              <w:t>English side of DF-16(L2)(E/S)</w:t>
            </w:r>
            <w:r w:rsidR="00E06425">
              <w:t>;</w:t>
            </w:r>
            <w:r w:rsidR="00CD0794">
              <w:t xml:space="preserve"> letter size same as DC-16(L)(1)</w:t>
            </w:r>
          </w:p>
        </w:tc>
      </w:tr>
      <w:tr w:rsidR="008466D1" w14:paraId="0129A0C3" w14:textId="77777777" w:rsidTr="0096771F">
        <w:tc>
          <w:tcPr>
            <w:tcW w:w="1703" w:type="dxa"/>
            <w:vAlign w:val="center"/>
          </w:tcPr>
          <w:p w14:paraId="0129A0BF" w14:textId="77777777" w:rsidR="008466D1" w:rsidRDefault="008466D1" w:rsidP="00E06425">
            <w:r>
              <w:t>DD-16(L)(2)</w:t>
            </w:r>
          </w:p>
        </w:tc>
        <w:tc>
          <w:tcPr>
            <w:tcW w:w="2842" w:type="dxa"/>
            <w:vAlign w:val="center"/>
          </w:tcPr>
          <w:p w14:paraId="0129A0C0" w14:textId="77777777" w:rsidR="008466D1" w:rsidRDefault="008466D1" w:rsidP="00E06425">
            <w:r>
              <w:t>Initial letter, version 2</w:t>
            </w:r>
          </w:p>
        </w:tc>
        <w:tc>
          <w:tcPr>
            <w:tcW w:w="1610" w:type="dxa"/>
            <w:vAlign w:val="center"/>
          </w:tcPr>
          <w:p w14:paraId="0129A0C1" w14:textId="77777777" w:rsidR="008466D1" w:rsidRDefault="008466D1" w:rsidP="00E06425">
            <w:pPr>
              <w:jc w:val="center"/>
            </w:pPr>
            <w:r>
              <w:t>May 23</w:t>
            </w:r>
          </w:p>
        </w:tc>
        <w:tc>
          <w:tcPr>
            <w:tcW w:w="3657" w:type="dxa"/>
            <w:vAlign w:val="center"/>
          </w:tcPr>
          <w:p w14:paraId="0129A0C2" w14:textId="77777777" w:rsidR="008466D1" w:rsidRDefault="00CD0794" w:rsidP="00E06425">
            <w:r>
              <w:t xml:space="preserve">Content similar to </w:t>
            </w:r>
            <w:r w:rsidR="00BC5E86">
              <w:t xml:space="preserve">the </w:t>
            </w:r>
            <w:r>
              <w:t>English side of DF-16(L2)(E/S)</w:t>
            </w:r>
            <w:r w:rsidR="00E06425">
              <w:t>;</w:t>
            </w:r>
            <w:r>
              <w:t xml:space="preserve"> letter size same as DC-16(L)(1)</w:t>
            </w:r>
          </w:p>
        </w:tc>
      </w:tr>
      <w:tr w:rsidR="008466D1" w14:paraId="0129A0C8" w14:textId="77777777" w:rsidTr="0096771F">
        <w:tc>
          <w:tcPr>
            <w:tcW w:w="1703" w:type="dxa"/>
            <w:vAlign w:val="center"/>
          </w:tcPr>
          <w:p w14:paraId="0129A0C4" w14:textId="77777777" w:rsidR="008466D1" w:rsidRDefault="00E3407A" w:rsidP="00E06425">
            <w:r>
              <w:t>DD-33</w:t>
            </w:r>
          </w:p>
        </w:tc>
        <w:tc>
          <w:tcPr>
            <w:tcW w:w="2842" w:type="dxa"/>
            <w:vAlign w:val="center"/>
          </w:tcPr>
          <w:p w14:paraId="0129A0C5" w14:textId="77777777" w:rsidR="008466D1" w:rsidRDefault="00E3407A" w:rsidP="00E06425">
            <w:r>
              <w:t>Internet instruction card</w:t>
            </w:r>
          </w:p>
        </w:tc>
        <w:tc>
          <w:tcPr>
            <w:tcW w:w="1610" w:type="dxa"/>
            <w:vAlign w:val="center"/>
          </w:tcPr>
          <w:p w14:paraId="0129A0C6" w14:textId="77777777" w:rsidR="008466D1" w:rsidRDefault="00E3407A" w:rsidP="00E06425">
            <w:pPr>
              <w:jc w:val="center"/>
            </w:pPr>
            <w:r>
              <w:t>May 23</w:t>
            </w:r>
          </w:p>
        </w:tc>
        <w:tc>
          <w:tcPr>
            <w:tcW w:w="3657" w:type="dxa"/>
            <w:vAlign w:val="center"/>
          </w:tcPr>
          <w:p w14:paraId="0129A0C7" w14:textId="77777777" w:rsidR="008466D1" w:rsidRDefault="008466D1" w:rsidP="00E06425">
            <w:r>
              <w:t>Exactly like DC-33</w:t>
            </w:r>
            <w:r w:rsidR="00B7778A">
              <w:t>; looks like</w:t>
            </w:r>
            <w:r w:rsidR="00BC5E86">
              <w:t xml:space="preserve"> the</w:t>
            </w:r>
            <w:r w:rsidR="00B7778A">
              <w:t xml:space="preserve"> English side of DF-33(E/S)</w:t>
            </w:r>
          </w:p>
        </w:tc>
      </w:tr>
      <w:tr w:rsidR="008466D1" w14:paraId="0129A0CD" w14:textId="77777777" w:rsidTr="0096771F">
        <w:tc>
          <w:tcPr>
            <w:tcW w:w="1703" w:type="dxa"/>
            <w:vAlign w:val="center"/>
          </w:tcPr>
          <w:p w14:paraId="0129A0C9" w14:textId="77777777" w:rsidR="008466D1" w:rsidRDefault="00E3407A" w:rsidP="00E06425">
            <w:r>
              <w:t>DD-9</w:t>
            </w:r>
          </w:p>
        </w:tc>
        <w:tc>
          <w:tcPr>
            <w:tcW w:w="2842" w:type="dxa"/>
            <w:vAlign w:val="center"/>
          </w:tcPr>
          <w:p w14:paraId="0129A0CA" w14:textId="77777777" w:rsidR="008466D1" w:rsidRDefault="00E3407A" w:rsidP="00E06425">
            <w:r>
              <w:t>First reminder postcard</w:t>
            </w:r>
          </w:p>
        </w:tc>
        <w:tc>
          <w:tcPr>
            <w:tcW w:w="1610" w:type="dxa"/>
            <w:vAlign w:val="center"/>
          </w:tcPr>
          <w:p w14:paraId="0129A0CB" w14:textId="77777777" w:rsidR="008466D1" w:rsidRDefault="00CD0794" w:rsidP="00E06425">
            <w:pPr>
              <w:jc w:val="center"/>
            </w:pPr>
            <w:r>
              <w:t>May 31</w:t>
            </w:r>
          </w:p>
        </w:tc>
        <w:tc>
          <w:tcPr>
            <w:tcW w:w="3657" w:type="dxa"/>
            <w:vAlign w:val="center"/>
          </w:tcPr>
          <w:p w14:paraId="0129A0CC" w14:textId="77777777" w:rsidR="008466D1" w:rsidRDefault="00B7778A" w:rsidP="00E06425">
            <w:r>
              <w:t xml:space="preserve">Content similar to </w:t>
            </w:r>
            <w:r w:rsidR="00BC5E86">
              <w:t xml:space="preserve">the English side of </w:t>
            </w:r>
            <w:r>
              <w:t>DF-9B(E/S)</w:t>
            </w:r>
          </w:p>
        </w:tc>
      </w:tr>
      <w:tr w:rsidR="008466D1" w14:paraId="0129A0D2" w14:textId="77777777" w:rsidTr="0096771F">
        <w:tc>
          <w:tcPr>
            <w:tcW w:w="1703" w:type="dxa"/>
            <w:vAlign w:val="center"/>
          </w:tcPr>
          <w:p w14:paraId="0129A0CE" w14:textId="77777777" w:rsidR="008466D1" w:rsidRDefault="00E3407A" w:rsidP="00E06425">
            <w:r>
              <w:t>DD-</w:t>
            </w:r>
          </w:p>
        </w:tc>
        <w:tc>
          <w:tcPr>
            <w:tcW w:w="2842" w:type="dxa"/>
            <w:vAlign w:val="center"/>
          </w:tcPr>
          <w:p w14:paraId="0129A0CF" w14:textId="77777777" w:rsidR="008466D1" w:rsidRDefault="00E3407A" w:rsidP="00E06425">
            <w:r>
              <w:t>Second reminder postcard</w:t>
            </w:r>
          </w:p>
        </w:tc>
        <w:tc>
          <w:tcPr>
            <w:tcW w:w="1610" w:type="dxa"/>
            <w:vAlign w:val="center"/>
          </w:tcPr>
          <w:p w14:paraId="0129A0D0" w14:textId="77777777" w:rsidR="008466D1" w:rsidRDefault="00CD0794" w:rsidP="00E06425">
            <w:pPr>
              <w:jc w:val="center"/>
            </w:pPr>
            <w:r>
              <w:t>June 6</w:t>
            </w:r>
          </w:p>
        </w:tc>
        <w:tc>
          <w:tcPr>
            <w:tcW w:w="3657" w:type="dxa"/>
            <w:vAlign w:val="center"/>
          </w:tcPr>
          <w:p w14:paraId="0129A0D1" w14:textId="77777777" w:rsidR="008466D1" w:rsidRDefault="00576E49" w:rsidP="00E06425">
            <w:r>
              <w:t xml:space="preserve">Content similar to </w:t>
            </w:r>
            <w:r w:rsidR="00BC5E86">
              <w:t xml:space="preserve">the English side of </w:t>
            </w:r>
            <w:r>
              <w:t>DF-9(2B)(E/S)</w:t>
            </w:r>
          </w:p>
        </w:tc>
      </w:tr>
      <w:tr w:rsidR="008466D1" w14:paraId="0129A0D7" w14:textId="77777777" w:rsidTr="0096771F">
        <w:tc>
          <w:tcPr>
            <w:tcW w:w="1703" w:type="dxa"/>
            <w:vAlign w:val="center"/>
          </w:tcPr>
          <w:p w14:paraId="0129A0D3" w14:textId="77777777" w:rsidR="008466D1" w:rsidRDefault="008466D1" w:rsidP="00E06425"/>
        </w:tc>
        <w:tc>
          <w:tcPr>
            <w:tcW w:w="2842" w:type="dxa"/>
            <w:vAlign w:val="center"/>
          </w:tcPr>
          <w:p w14:paraId="0129A0D4" w14:textId="77777777" w:rsidR="008466D1" w:rsidRDefault="00E3407A" w:rsidP="00E06425">
            <w:r>
              <w:t>Final letter, version 1</w:t>
            </w:r>
          </w:p>
        </w:tc>
        <w:tc>
          <w:tcPr>
            <w:tcW w:w="1610" w:type="dxa"/>
            <w:vAlign w:val="center"/>
          </w:tcPr>
          <w:p w14:paraId="0129A0D5" w14:textId="77777777" w:rsidR="008466D1" w:rsidRDefault="00CD0794" w:rsidP="00E06425">
            <w:pPr>
              <w:jc w:val="center"/>
            </w:pPr>
            <w:r>
              <w:t>June 13</w:t>
            </w:r>
          </w:p>
        </w:tc>
        <w:tc>
          <w:tcPr>
            <w:tcW w:w="3657" w:type="dxa"/>
            <w:vAlign w:val="center"/>
          </w:tcPr>
          <w:p w14:paraId="0129A0D6" w14:textId="77777777" w:rsidR="008466D1" w:rsidRDefault="00BC5E86" w:rsidP="00E06425">
            <w:r>
              <w:t>Content similar to the English side of DF-17(L2)(E/S)</w:t>
            </w:r>
          </w:p>
        </w:tc>
      </w:tr>
      <w:tr w:rsidR="008466D1" w14:paraId="0129A0DC" w14:textId="77777777" w:rsidTr="0096771F">
        <w:tc>
          <w:tcPr>
            <w:tcW w:w="1703" w:type="dxa"/>
            <w:vAlign w:val="center"/>
          </w:tcPr>
          <w:p w14:paraId="0129A0D8" w14:textId="77777777" w:rsidR="008466D1" w:rsidRDefault="008466D1" w:rsidP="00E06425"/>
        </w:tc>
        <w:tc>
          <w:tcPr>
            <w:tcW w:w="2842" w:type="dxa"/>
            <w:vAlign w:val="center"/>
          </w:tcPr>
          <w:p w14:paraId="0129A0D9" w14:textId="77777777" w:rsidR="008466D1" w:rsidRDefault="00E3407A" w:rsidP="00E06425">
            <w:r>
              <w:t>Final letter, version 2</w:t>
            </w:r>
          </w:p>
        </w:tc>
        <w:tc>
          <w:tcPr>
            <w:tcW w:w="1610" w:type="dxa"/>
            <w:vAlign w:val="center"/>
          </w:tcPr>
          <w:p w14:paraId="0129A0DA" w14:textId="77777777" w:rsidR="008466D1" w:rsidRDefault="00CD0794" w:rsidP="00E06425">
            <w:pPr>
              <w:jc w:val="center"/>
            </w:pPr>
            <w:r>
              <w:t>June 13</w:t>
            </w:r>
          </w:p>
        </w:tc>
        <w:tc>
          <w:tcPr>
            <w:tcW w:w="3657" w:type="dxa"/>
            <w:vAlign w:val="center"/>
          </w:tcPr>
          <w:p w14:paraId="0129A0DB" w14:textId="77777777" w:rsidR="008466D1" w:rsidRDefault="00BC5E86" w:rsidP="00E06425">
            <w:r>
              <w:t>Content similar to the English side of DF-17(L2)(E/S)</w:t>
            </w:r>
          </w:p>
        </w:tc>
      </w:tr>
    </w:tbl>
    <w:p w14:paraId="0129A0DD" w14:textId="77777777" w:rsidR="008C23A8" w:rsidRDefault="008C23A8"/>
    <w:p w14:paraId="0129A0DE" w14:textId="77777777" w:rsidR="008C23A8" w:rsidRDefault="008C23A8"/>
    <w:p w14:paraId="0129A0DF" w14:textId="77777777" w:rsidR="00867651" w:rsidRDefault="00867651">
      <w:r>
        <w:br w:type="page"/>
      </w:r>
    </w:p>
    <w:p w14:paraId="0129A0E0" w14:textId="2FA15640" w:rsidR="00C766C3" w:rsidRDefault="00C766C3" w:rsidP="00C766C3">
      <w:pPr>
        <w:spacing w:after="0"/>
        <w:rPr>
          <w:b/>
        </w:rPr>
      </w:pPr>
      <w:r>
        <w:rPr>
          <w:b/>
        </w:rPr>
        <w:lastRenderedPageBreak/>
        <w:t>Initial Mail Letter</w:t>
      </w:r>
      <w:r w:rsidR="00C032DD">
        <w:rPr>
          <w:b/>
        </w:rPr>
        <w:t>, Version 1</w:t>
      </w:r>
      <w:r>
        <w:rPr>
          <w:b/>
        </w:rPr>
        <w:t xml:space="preserve"> / DD</w:t>
      </w:r>
      <w:r w:rsidR="00D6255D">
        <w:rPr>
          <w:b/>
        </w:rPr>
        <w:t>-</w:t>
      </w:r>
      <w:r>
        <w:rPr>
          <w:b/>
        </w:rPr>
        <w:t>16 (L)(1)</w:t>
      </w:r>
    </w:p>
    <w:p w14:paraId="0129A0E1" w14:textId="77777777" w:rsidR="00C766C3" w:rsidRPr="00C766C3" w:rsidRDefault="00C766C3">
      <w:pPr>
        <w:rPr>
          <w:b/>
        </w:rPr>
      </w:pPr>
      <w:r>
        <w:rPr>
          <w:b/>
        </w:rPr>
        <w:t xml:space="preserve">Send date: Monday, </w:t>
      </w:r>
      <w:r w:rsidR="005630B1">
        <w:rPr>
          <w:b/>
        </w:rPr>
        <w:t>May 2</w:t>
      </w:r>
      <w:r>
        <w:rPr>
          <w:b/>
        </w:rPr>
        <w:t>3, 2016</w:t>
      </w:r>
    </w:p>
    <w:p w14:paraId="0129A0E2" w14:textId="77777777" w:rsidR="001D2AE5" w:rsidRDefault="005630B1">
      <w:r>
        <w:t>May 2</w:t>
      </w:r>
      <w:r w:rsidR="00FC5AE1">
        <w:t>3, 2016</w:t>
      </w:r>
    </w:p>
    <w:p w14:paraId="0129A0E3" w14:textId="77777777" w:rsidR="00FC5AE1" w:rsidRDefault="00FC5AE1">
      <w:r>
        <w:t>Dear Resident:</w:t>
      </w:r>
    </w:p>
    <w:p w14:paraId="0129A0E4" w14:textId="77777777" w:rsidR="00FC5AE1" w:rsidRDefault="00FC5AE1">
      <w:r>
        <w:t>Your address has been randomly selected by the U.S. Census Bureau to participate in the National Census Bure</w:t>
      </w:r>
      <w:r w:rsidR="00131090">
        <w:t>au Survey.  The Census Bureau conducts this important, 10-minute survey to help make the 2020 Census easier, more convenient, and less costly.</w:t>
      </w:r>
    </w:p>
    <w:p w14:paraId="0129A0E5" w14:textId="77777777" w:rsidR="00131090" w:rsidRDefault="00131090">
      <w:r>
        <w:t>Results from the 2020 Census will be used to:</w:t>
      </w:r>
    </w:p>
    <w:p w14:paraId="0129A0E6" w14:textId="77777777" w:rsidR="00131090" w:rsidRDefault="00131090" w:rsidP="00131090">
      <w:pPr>
        <w:pStyle w:val="ListParagraph"/>
        <w:numPr>
          <w:ilvl w:val="0"/>
          <w:numId w:val="1"/>
        </w:numPr>
      </w:pPr>
      <w:r>
        <w:t>Allocate resources for schools, health services, and new business development</w:t>
      </w:r>
    </w:p>
    <w:p w14:paraId="0129A0E7" w14:textId="77777777" w:rsidR="00131090" w:rsidRDefault="00131090" w:rsidP="00131090">
      <w:pPr>
        <w:pStyle w:val="ListParagraph"/>
        <w:numPr>
          <w:ilvl w:val="0"/>
          <w:numId w:val="1"/>
        </w:numPr>
      </w:pPr>
      <w:r>
        <w:t>Prepare your community to meet transportation and emergency readiness needs</w:t>
      </w:r>
    </w:p>
    <w:p w14:paraId="0129A0E8" w14:textId="77777777" w:rsidR="00131090" w:rsidRDefault="00131090" w:rsidP="00131090">
      <w:pPr>
        <w:pStyle w:val="ListParagraph"/>
        <w:numPr>
          <w:ilvl w:val="0"/>
          <w:numId w:val="1"/>
        </w:numPr>
      </w:pPr>
      <w:r>
        <w:t>Help ensure the political representation of your community</w:t>
      </w:r>
    </w:p>
    <w:tbl>
      <w:tblPr>
        <w:tblStyle w:val="TableGrid"/>
        <w:tblW w:w="0" w:type="auto"/>
        <w:jc w:val="center"/>
        <w:tblInd w:w="2718" w:type="dxa"/>
        <w:tblLook w:val="04A0" w:firstRow="1" w:lastRow="0" w:firstColumn="1" w:lastColumn="0" w:noHBand="0" w:noVBand="1"/>
      </w:tblPr>
      <w:tblGrid>
        <w:gridCol w:w="5760"/>
      </w:tblGrid>
      <w:tr w:rsidR="00300AA6" w14:paraId="0129A0EB" w14:textId="77777777" w:rsidTr="000138F1">
        <w:trPr>
          <w:trHeight w:val="576"/>
          <w:jc w:val="center"/>
        </w:trPr>
        <w:tc>
          <w:tcPr>
            <w:tcW w:w="5760" w:type="dxa"/>
            <w:vAlign w:val="center"/>
          </w:tcPr>
          <w:p w14:paraId="0129A0E9" w14:textId="77777777" w:rsidR="00300AA6" w:rsidRDefault="00300AA6" w:rsidP="000138F1">
            <w:pPr>
              <w:jc w:val="center"/>
            </w:pPr>
            <w:r>
              <w:t xml:space="preserve">Respond by June </w:t>
            </w:r>
            <w:r w:rsidR="005630B1">
              <w:t>1 at:</w:t>
            </w:r>
          </w:p>
          <w:p w14:paraId="0129A0EA" w14:textId="14B94F08" w:rsidR="005630B1" w:rsidRPr="005630B1" w:rsidRDefault="005630B1" w:rsidP="009375B8">
            <w:pPr>
              <w:jc w:val="center"/>
              <w:rPr>
                <w:b/>
              </w:rPr>
            </w:pPr>
            <w:r>
              <w:rPr>
                <w:b/>
              </w:rPr>
              <w:t>https://respond.census.gov/</w:t>
            </w:r>
            <w:r w:rsidR="009375B8">
              <w:rPr>
                <w:b/>
              </w:rPr>
              <w:t>ncbs</w:t>
            </w:r>
          </w:p>
        </w:tc>
      </w:tr>
    </w:tbl>
    <w:p w14:paraId="735262CC" w14:textId="77777777" w:rsidR="00F2180F" w:rsidRDefault="00F2180F" w:rsidP="00F2180F">
      <w:pPr>
        <w:spacing w:after="0"/>
      </w:pPr>
    </w:p>
    <w:p w14:paraId="0129A0EC" w14:textId="77777777" w:rsidR="00131090" w:rsidRDefault="00131090" w:rsidP="00131090">
      <w:r>
        <w:t>The Census Bureau is using the Internet instead of paper forms mailed to you to securely collect this information, to conserve natural resources, save taxpayer money, and process data more efficiently.  If you are unable to complete the survey online, please call 1-888-715-2301 toll-free.</w:t>
      </w:r>
    </w:p>
    <w:p w14:paraId="0129A0ED" w14:textId="77777777" w:rsidR="00131090" w:rsidRDefault="00131090" w:rsidP="00131090">
      <w:r>
        <w:t xml:space="preserve">The census is so important that your response is required by U.S. law, and your answers are kept completely confidential. If you don’t respond, we will need to send a Census Bureau interviewer to your home to </w:t>
      </w:r>
      <w:r w:rsidR="00300AA6">
        <w:t>collect your answers in person.</w:t>
      </w:r>
    </w:p>
    <w:p w14:paraId="0129A0EE" w14:textId="77777777" w:rsidR="00131090" w:rsidRDefault="00131090" w:rsidP="00131090">
      <w:r>
        <w:t>Thank you in advance for your prompt response.</w:t>
      </w:r>
    </w:p>
    <w:p w14:paraId="0129A0EF" w14:textId="77777777" w:rsidR="00131090" w:rsidRDefault="00131090" w:rsidP="00131090">
      <w:r>
        <w:t>Sincerely,</w:t>
      </w:r>
    </w:p>
    <w:p w14:paraId="0129A0F0" w14:textId="77777777" w:rsidR="00D6255D" w:rsidRDefault="00D6255D" w:rsidP="00131090"/>
    <w:p w14:paraId="0129A0F1" w14:textId="77777777" w:rsidR="00131090" w:rsidRDefault="00131090" w:rsidP="00131090">
      <w:r>
        <w:t>John H. Thompson</w:t>
      </w:r>
    </w:p>
    <w:p w14:paraId="0129A0F2" w14:textId="77777777" w:rsidR="00131090" w:rsidRDefault="00131090" w:rsidP="00131090">
      <w:r>
        <w:t>Director</w:t>
      </w:r>
    </w:p>
    <w:tbl>
      <w:tblPr>
        <w:tblStyle w:val="TableGrid"/>
        <w:tblW w:w="0" w:type="auto"/>
        <w:tblLook w:val="04A0" w:firstRow="1" w:lastRow="0" w:firstColumn="1" w:lastColumn="0" w:noHBand="0" w:noVBand="1"/>
      </w:tblPr>
      <w:tblGrid>
        <w:gridCol w:w="9576"/>
      </w:tblGrid>
      <w:tr w:rsidR="00D6255D" w:rsidRPr="00D6255D" w14:paraId="0129A0F6" w14:textId="77777777" w:rsidTr="00D6255D">
        <w:tc>
          <w:tcPr>
            <w:tcW w:w="9576" w:type="dxa"/>
          </w:tcPr>
          <w:p w14:paraId="0129A0F3" w14:textId="679E2C27" w:rsidR="00D6255D" w:rsidRPr="00D6255D" w:rsidRDefault="00D6255D" w:rsidP="00D6255D">
            <w:pPr>
              <w:rPr>
                <w:sz w:val="20"/>
              </w:rPr>
            </w:pPr>
            <w:r w:rsidRPr="00D6255D">
              <w:rPr>
                <w:sz w:val="20"/>
              </w:rPr>
              <w:t xml:space="preserve">The U.S. Census Bureau estimates that, for the average household, this survey will take about 10 minutes to complete, including the time for reviewing the instructions and answers.  Send comments regarding this burden estimate or any other aspect of this burden to: Paperwork Reduction Project </w:t>
            </w:r>
            <w:r w:rsidR="00CE01FC">
              <w:rPr>
                <w:sz w:val="20"/>
              </w:rPr>
              <w:t>0607</w:t>
            </w:r>
            <w:r w:rsidRPr="00D6255D">
              <w:rPr>
                <w:sz w:val="20"/>
              </w:rPr>
              <w:t>-</w:t>
            </w:r>
            <w:r w:rsidR="00CE01FC">
              <w:rPr>
                <w:sz w:val="20"/>
              </w:rPr>
              <w:t>0971</w:t>
            </w:r>
            <w:r w:rsidRPr="00D6255D">
              <w:rPr>
                <w:sz w:val="20"/>
              </w:rPr>
              <w:t xml:space="preserve">, U.S. Census Bureau, DCMD-2H174, 4600 Silver Hill Road, Washington, DC 20233. You may e-mail comments to &lt;2020.census.paperwork@census.gov&gt;: use “Paperwork Project </w:t>
            </w:r>
            <w:r w:rsidR="00CE01FC">
              <w:rPr>
                <w:sz w:val="20"/>
              </w:rPr>
              <w:t>0607</w:t>
            </w:r>
            <w:r w:rsidR="00CE01FC" w:rsidRPr="00D6255D">
              <w:rPr>
                <w:sz w:val="20"/>
              </w:rPr>
              <w:t>-</w:t>
            </w:r>
            <w:r w:rsidR="00CE01FC">
              <w:rPr>
                <w:sz w:val="20"/>
              </w:rPr>
              <w:t>0971</w:t>
            </w:r>
            <w:r w:rsidRPr="00D6255D">
              <w:rPr>
                <w:sz w:val="20"/>
              </w:rPr>
              <w:t>” as the subject.</w:t>
            </w:r>
          </w:p>
          <w:p w14:paraId="0129A0F4" w14:textId="77777777" w:rsidR="00D6255D" w:rsidRPr="00D6255D" w:rsidRDefault="00D6255D" w:rsidP="00D6255D">
            <w:pPr>
              <w:rPr>
                <w:sz w:val="20"/>
              </w:rPr>
            </w:pPr>
          </w:p>
          <w:p w14:paraId="0129A0F5" w14:textId="4CC19252" w:rsidR="00D6255D" w:rsidRPr="00D6255D" w:rsidRDefault="00D6255D" w:rsidP="00131090">
            <w:pPr>
              <w:rPr>
                <w:sz w:val="22"/>
              </w:rPr>
            </w:pPr>
            <w:r w:rsidRPr="00D6255D">
              <w:rPr>
                <w:sz w:val="20"/>
              </w:rPr>
              <w:t>You are not required to respond to this collection of information if it does not display a valid approval number from the Office of Management and Budget (OM</w:t>
            </w:r>
            <w:r w:rsidR="009375B8">
              <w:rPr>
                <w:sz w:val="20"/>
              </w:rPr>
              <w:t>B</w:t>
            </w:r>
            <w:bookmarkStart w:id="0" w:name="_GoBack"/>
            <w:bookmarkEnd w:id="0"/>
            <w:r w:rsidRPr="00D6255D">
              <w:rPr>
                <w:sz w:val="20"/>
              </w:rPr>
              <w:t xml:space="preserve">).  The eight-digit OMB number is </w:t>
            </w:r>
            <w:r w:rsidR="00CE01FC">
              <w:rPr>
                <w:sz w:val="20"/>
              </w:rPr>
              <w:t>0607</w:t>
            </w:r>
            <w:r w:rsidR="00CE01FC" w:rsidRPr="00D6255D">
              <w:rPr>
                <w:sz w:val="20"/>
              </w:rPr>
              <w:t>-</w:t>
            </w:r>
            <w:r w:rsidR="00CE01FC">
              <w:rPr>
                <w:sz w:val="20"/>
              </w:rPr>
              <w:t>0971</w:t>
            </w:r>
            <w:r w:rsidRPr="00D6255D">
              <w:rPr>
                <w:sz w:val="20"/>
              </w:rPr>
              <w:t>.</w:t>
            </w:r>
          </w:p>
        </w:tc>
      </w:tr>
    </w:tbl>
    <w:p w14:paraId="0129A0F8" w14:textId="77777777" w:rsidR="00D6255D" w:rsidRDefault="00D6255D">
      <w:r>
        <w:br w:type="page"/>
      </w:r>
    </w:p>
    <w:p w14:paraId="0129A0F9" w14:textId="77777777" w:rsidR="00131090" w:rsidRDefault="00BB0D4A" w:rsidP="00BB0D4A">
      <w:pPr>
        <w:jc w:val="center"/>
        <w:rPr>
          <w:b/>
        </w:rPr>
      </w:pPr>
      <w:r>
        <w:rPr>
          <w:b/>
        </w:rPr>
        <w:lastRenderedPageBreak/>
        <w:t>Your Answers are Confidential</w:t>
      </w:r>
    </w:p>
    <w:p w14:paraId="0129A0FA" w14:textId="77777777" w:rsidR="00BB0D4A" w:rsidRDefault="00BB0D4A" w:rsidP="00BB0D4A">
      <w:r>
        <w:t>The U.S. Census Bureau is required by U.S. law to keep your answers confidential.  This means that the Census Bureau cannot give out information that identifies your or your household to anyone, including other government agencies.  The Census Bureau chose your address, not you personally, as part of a randomly selected sample.</w:t>
      </w:r>
    </w:p>
    <w:p w14:paraId="0129A0FB" w14:textId="6E4AF5B8" w:rsidR="00BB0D4A" w:rsidRDefault="00BB0D4A" w:rsidP="00BB0D4A">
      <w:r>
        <w:t>We are conduc</w:t>
      </w:r>
      <w:r w:rsidR="009375B8">
        <w:t>t</w:t>
      </w:r>
      <w:r>
        <w:t>ing this survey under the authority of Title 13, United States Code, Sections 141 and 193. Federal law protects your privacy and keeps your answers confidential (Title 13, United States Code, Sections 9 and 214).</w:t>
      </w:r>
    </w:p>
    <w:p w14:paraId="0129A0FC" w14:textId="77777777" w:rsidR="00BB0D4A" w:rsidRDefault="00BB0D4A" w:rsidP="00BB0D4A">
      <w:r>
        <w:t xml:space="preserve">For more information about this survey, visit </w:t>
      </w:r>
      <w:hyperlink r:id="rId6" w:history="1">
        <w:r w:rsidRPr="00225E53">
          <w:rPr>
            <w:rStyle w:val="Hyperlink"/>
          </w:rPr>
          <w:t>www.census.gov</w:t>
        </w:r>
      </w:hyperlink>
      <w:r>
        <w:t>.</w:t>
      </w:r>
    </w:p>
    <w:p w14:paraId="0129A0FD" w14:textId="77777777" w:rsidR="00BB0D4A" w:rsidRDefault="00BB0D4A" w:rsidP="00BB0D4A">
      <w:r>
        <w:t xml:space="preserve">For more information about how we protect your information, please visit our website at </w:t>
      </w:r>
      <w:hyperlink r:id="rId7" w:history="1">
        <w:r w:rsidRPr="00225E53">
          <w:rPr>
            <w:rStyle w:val="Hyperlink"/>
          </w:rPr>
          <w:t>www.census.gov</w:t>
        </w:r>
      </w:hyperlink>
      <w:r>
        <w:t xml:space="preserve"> and click on “Data Protection &amp; Privacy Policy” at the bottom of the homepage.</w:t>
      </w:r>
    </w:p>
    <w:p w14:paraId="0129A0FE" w14:textId="77777777" w:rsidR="00896711" w:rsidRDefault="00896711">
      <w:r>
        <w:br w:type="page"/>
      </w:r>
    </w:p>
    <w:p w14:paraId="0129A0FF" w14:textId="4A658918" w:rsidR="00896711" w:rsidRDefault="00896711" w:rsidP="00896711">
      <w:pPr>
        <w:spacing w:after="0"/>
        <w:rPr>
          <w:b/>
        </w:rPr>
      </w:pPr>
      <w:r>
        <w:rPr>
          <w:b/>
        </w:rPr>
        <w:lastRenderedPageBreak/>
        <w:t>Initial Mail Letter</w:t>
      </w:r>
      <w:r w:rsidR="00C032DD">
        <w:rPr>
          <w:b/>
        </w:rPr>
        <w:t>, Version 2</w:t>
      </w:r>
      <w:r>
        <w:rPr>
          <w:b/>
        </w:rPr>
        <w:t xml:space="preserve"> / DD-16 (L)(1)</w:t>
      </w:r>
    </w:p>
    <w:p w14:paraId="0129A100" w14:textId="77777777" w:rsidR="00896711" w:rsidRPr="00C766C3" w:rsidRDefault="00896711" w:rsidP="00896711">
      <w:pPr>
        <w:rPr>
          <w:b/>
        </w:rPr>
      </w:pPr>
      <w:r>
        <w:rPr>
          <w:b/>
        </w:rPr>
        <w:t>Send date: Monday, May 23, 2016</w:t>
      </w:r>
    </w:p>
    <w:p w14:paraId="0129A101" w14:textId="77777777" w:rsidR="00896711" w:rsidRDefault="00896711" w:rsidP="00896711">
      <w:r>
        <w:t>May 23, 2016</w:t>
      </w:r>
    </w:p>
    <w:p w14:paraId="0129A102" w14:textId="77777777" w:rsidR="00896711" w:rsidRDefault="00896711" w:rsidP="00896711">
      <w:r>
        <w:t>Dear Resident:</w:t>
      </w:r>
    </w:p>
    <w:p w14:paraId="0129A103" w14:textId="77777777" w:rsidR="00896711" w:rsidRDefault="00896711" w:rsidP="00896711">
      <w:r>
        <w:t>Your address has been randomly selected by the U.S. Census Bureau to participate in the National Census Bureau Survey.  The Census Bureau conducts this important, 10-minute survey to help make the 2020 Census easier, more convenient, and less costly.</w:t>
      </w:r>
    </w:p>
    <w:p w14:paraId="0129A104" w14:textId="77777777" w:rsidR="00896711" w:rsidRDefault="00896711" w:rsidP="00896711">
      <w:r>
        <w:t>Results from the 2020 Census will be used to:</w:t>
      </w:r>
    </w:p>
    <w:p w14:paraId="0129A105" w14:textId="77777777" w:rsidR="00896711" w:rsidRDefault="00896711" w:rsidP="00896711">
      <w:pPr>
        <w:pStyle w:val="ListParagraph"/>
        <w:numPr>
          <w:ilvl w:val="0"/>
          <w:numId w:val="1"/>
        </w:numPr>
      </w:pPr>
      <w:r>
        <w:t>Allocate resources for schools, health services, and new business development</w:t>
      </w:r>
    </w:p>
    <w:p w14:paraId="0129A106" w14:textId="77777777" w:rsidR="00896711" w:rsidRDefault="00896711" w:rsidP="00896711">
      <w:pPr>
        <w:pStyle w:val="ListParagraph"/>
        <w:numPr>
          <w:ilvl w:val="0"/>
          <w:numId w:val="1"/>
        </w:numPr>
      </w:pPr>
      <w:r>
        <w:t>Prepare your community to meet transportation and emergency readiness needs</w:t>
      </w:r>
    </w:p>
    <w:p w14:paraId="0129A107" w14:textId="77777777" w:rsidR="00896711" w:rsidRDefault="00896711" w:rsidP="00896711">
      <w:pPr>
        <w:pStyle w:val="ListParagraph"/>
        <w:numPr>
          <w:ilvl w:val="0"/>
          <w:numId w:val="1"/>
        </w:numPr>
      </w:pPr>
      <w:r>
        <w:t>Help ensure the political representation of your community</w:t>
      </w:r>
    </w:p>
    <w:tbl>
      <w:tblPr>
        <w:tblStyle w:val="TableGrid"/>
        <w:tblW w:w="0" w:type="auto"/>
        <w:jc w:val="center"/>
        <w:tblInd w:w="2718" w:type="dxa"/>
        <w:tblLook w:val="04A0" w:firstRow="1" w:lastRow="0" w:firstColumn="1" w:lastColumn="0" w:noHBand="0" w:noVBand="1"/>
      </w:tblPr>
      <w:tblGrid>
        <w:gridCol w:w="4144"/>
        <w:gridCol w:w="2714"/>
      </w:tblGrid>
      <w:tr w:rsidR="000138F1" w14:paraId="0129A10C" w14:textId="77777777" w:rsidTr="000138F1">
        <w:trPr>
          <w:trHeight w:val="576"/>
          <w:jc w:val="center"/>
        </w:trPr>
        <w:tc>
          <w:tcPr>
            <w:tcW w:w="4144" w:type="dxa"/>
            <w:tcBorders>
              <w:right w:val="dashSmallGap" w:sz="4" w:space="0" w:color="auto"/>
            </w:tcBorders>
            <w:vAlign w:val="center"/>
          </w:tcPr>
          <w:p w14:paraId="0129A108" w14:textId="77777777" w:rsidR="000138F1" w:rsidRDefault="000138F1" w:rsidP="000138F1">
            <w:pPr>
              <w:jc w:val="center"/>
            </w:pPr>
            <w:r>
              <w:t>Respond by June 1 at:</w:t>
            </w:r>
          </w:p>
          <w:p w14:paraId="0129A109" w14:textId="3D062320" w:rsidR="000138F1" w:rsidRPr="005630B1" w:rsidRDefault="000138F1" w:rsidP="000138F1">
            <w:pPr>
              <w:jc w:val="center"/>
              <w:rPr>
                <w:b/>
              </w:rPr>
            </w:pPr>
            <w:r>
              <w:rPr>
                <w:b/>
              </w:rPr>
              <w:t>https://respond.census.gov/</w:t>
            </w:r>
            <w:r w:rsidR="009375B8">
              <w:rPr>
                <w:b/>
              </w:rPr>
              <w:t>ncbs</w:t>
            </w:r>
          </w:p>
        </w:tc>
        <w:tc>
          <w:tcPr>
            <w:tcW w:w="2714" w:type="dxa"/>
            <w:tcBorders>
              <w:left w:val="dashSmallGap" w:sz="4" w:space="0" w:color="auto"/>
            </w:tcBorders>
            <w:vAlign w:val="center"/>
          </w:tcPr>
          <w:p w14:paraId="0129A10A" w14:textId="77777777" w:rsidR="000138F1" w:rsidRDefault="000138F1" w:rsidP="000138F1">
            <w:pPr>
              <w:jc w:val="center"/>
            </w:pPr>
            <w:r>
              <w:t>Your User ID is:</w:t>
            </w:r>
          </w:p>
          <w:p w14:paraId="0129A10B" w14:textId="77777777" w:rsidR="000138F1" w:rsidRDefault="000138F1" w:rsidP="000138F1">
            <w:pPr>
              <w:jc w:val="center"/>
            </w:pPr>
          </w:p>
        </w:tc>
      </w:tr>
    </w:tbl>
    <w:p w14:paraId="030D7D27" w14:textId="77777777" w:rsidR="00F2180F" w:rsidRDefault="00F2180F" w:rsidP="00F2180F">
      <w:pPr>
        <w:spacing w:after="0"/>
      </w:pPr>
    </w:p>
    <w:p w14:paraId="0129A10D" w14:textId="77777777" w:rsidR="00896711" w:rsidRDefault="00896711" w:rsidP="00896711">
      <w:r>
        <w:t>The Census Bureau is using the Internet instead of paper forms mailed to you to securely collect this information, to conserve natural resources, save taxpayer money, and process data more efficiently.  If you are unable to complete the survey online, please call 1-888-715-2301 toll-free.</w:t>
      </w:r>
    </w:p>
    <w:p w14:paraId="0129A10E" w14:textId="77777777" w:rsidR="00896711" w:rsidRDefault="00896711" w:rsidP="00896711">
      <w:r>
        <w:t>The census is so important that your response is required by U.S. law, and your answers are kept completely confidential. If you don’t respond, we will need to send a Census Bureau interviewer to your home to collect your answers in person.</w:t>
      </w:r>
    </w:p>
    <w:p w14:paraId="0129A10F" w14:textId="77777777" w:rsidR="00896711" w:rsidRDefault="00896711" w:rsidP="00896711">
      <w:r>
        <w:t>Thank you in advance for your prompt response.</w:t>
      </w:r>
    </w:p>
    <w:p w14:paraId="0129A110" w14:textId="77777777" w:rsidR="00896711" w:rsidRDefault="00896711" w:rsidP="00896711">
      <w:r>
        <w:t>Sincerely,</w:t>
      </w:r>
    </w:p>
    <w:p w14:paraId="0129A111" w14:textId="77777777" w:rsidR="00896711" w:rsidRDefault="00896711" w:rsidP="00896711"/>
    <w:p w14:paraId="0129A112" w14:textId="77777777" w:rsidR="00896711" w:rsidRDefault="00896711" w:rsidP="00896711">
      <w:r>
        <w:t>John H. Thompson</w:t>
      </w:r>
    </w:p>
    <w:p w14:paraId="0129A113" w14:textId="77777777" w:rsidR="00896711" w:rsidRDefault="00896711" w:rsidP="00896711">
      <w:r>
        <w:t>Director</w:t>
      </w:r>
    </w:p>
    <w:tbl>
      <w:tblPr>
        <w:tblStyle w:val="TableGrid"/>
        <w:tblW w:w="0" w:type="auto"/>
        <w:tblLook w:val="04A0" w:firstRow="1" w:lastRow="0" w:firstColumn="1" w:lastColumn="0" w:noHBand="0" w:noVBand="1"/>
      </w:tblPr>
      <w:tblGrid>
        <w:gridCol w:w="9576"/>
      </w:tblGrid>
      <w:tr w:rsidR="00896711" w:rsidRPr="00D6255D" w14:paraId="0129A117" w14:textId="77777777" w:rsidTr="0075035F">
        <w:tc>
          <w:tcPr>
            <w:tcW w:w="9576" w:type="dxa"/>
          </w:tcPr>
          <w:p w14:paraId="0129A114" w14:textId="284298A5" w:rsidR="00896711" w:rsidRPr="00D6255D" w:rsidRDefault="00896711" w:rsidP="0075035F">
            <w:pPr>
              <w:rPr>
                <w:sz w:val="20"/>
              </w:rPr>
            </w:pPr>
            <w:r w:rsidRPr="00D6255D">
              <w:rPr>
                <w:sz w:val="20"/>
              </w:rPr>
              <w:t xml:space="preserve">The U.S. Census Bureau estimates that, for the average household, this survey will take about 10 minutes to complete, including the time for reviewing the instructions and answers.  Send comments regarding this burden estimate or any other aspect of this burden to: Paperwork Reduction Project </w:t>
            </w:r>
            <w:r w:rsidR="00CE01FC">
              <w:rPr>
                <w:sz w:val="20"/>
              </w:rPr>
              <w:t>0607</w:t>
            </w:r>
            <w:r w:rsidR="00CE01FC" w:rsidRPr="00D6255D">
              <w:rPr>
                <w:sz w:val="20"/>
              </w:rPr>
              <w:t>-</w:t>
            </w:r>
            <w:r w:rsidR="00CE01FC">
              <w:rPr>
                <w:sz w:val="20"/>
              </w:rPr>
              <w:t>0971</w:t>
            </w:r>
            <w:r w:rsidRPr="00D6255D">
              <w:rPr>
                <w:sz w:val="20"/>
              </w:rPr>
              <w:t xml:space="preserve">, U.S. Census Bureau, DCMD-2H174, 4600 Silver Hill Road, Washington, DC 20233. You may e-mail comments to &lt;2020.census.paperwork@census.gov&gt;: use “Paperwork Project </w:t>
            </w:r>
            <w:r w:rsidR="00CE01FC">
              <w:rPr>
                <w:sz w:val="20"/>
              </w:rPr>
              <w:t>0607</w:t>
            </w:r>
            <w:r w:rsidR="00CE01FC" w:rsidRPr="00D6255D">
              <w:rPr>
                <w:sz w:val="20"/>
              </w:rPr>
              <w:t>-</w:t>
            </w:r>
            <w:r w:rsidR="00CE01FC">
              <w:rPr>
                <w:sz w:val="20"/>
              </w:rPr>
              <w:t>0971</w:t>
            </w:r>
            <w:r w:rsidRPr="00D6255D">
              <w:rPr>
                <w:sz w:val="20"/>
              </w:rPr>
              <w:t>” as the subject.</w:t>
            </w:r>
          </w:p>
          <w:p w14:paraId="0129A115" w14:textId="77777777" w:rsidR="00896711" w:rsidRPr="00D6255D" w:rsidRDefault="00896711" w:rsidP="0075035F">
            <w:pPr>
              <w:rPr>
                <w:sz w:val="20"/>
              </w:rPr>
            </w:pPr>
          </w:p>
          <w:p w14:paraId="0129A116" w14:textId="22A7F8BF" w:rsidR="00896711" w:rsidRPr="00D6255D" w:rsidRDefault="00896711" w:rsidP="0075035F">
            <w:pPr>
              <w:rPr>
                <w:sz w:val="22"/>
              </w:rPr>
            </w:pPr>
            <w:r w:rsidRPr="00D6255D">
              <w:rPr>
                <w:sz w:val="20"/>
              </w:rPr>
              <w:t>You are not required to respond to this collection of information if it does not display a valid approval number from the Office of Management and Budget (OM</w:t>
            </w:r>
            <w:r w:rsidR="009375B8">
              <w:rPr>
                <w:sz w:val="20"/>
              </w:rPr>
              <w:t>B</w:t>
            </w:r>
            <w:r w:rsidRPr="00D6255D">
              <w:rPr>
                <w:sz w:val="20"/>
              </w:rPr>
              <w:t xml:space="preserve">).  The eight-digit OMB number is </w:t>
            </w:r>
            <w:r w:rsidR="00CE01FC">
              <w:rPr>
                <w:sz w:val="20"/>
              </w:rPr>
              <w:t>0607</w:t>
            </w:r>
            <w:r w:rsidR="00CE01FC" w:rsidRPr="00D6255D">
              <w:rPr>
                <w:sz w:val="20"/>
              </w:rPr>
              <w:t>-</w:t>
            </w:r>
            <w:r w:rsidR="00CE01FC">
              <w:rPr>
                <w:sz w:val="20"/>
              </w:rPr>
              <w:t>0971</w:t>
            </w:r>
            <w:r w:rsidRPr="00D6255D">
              <w:rPr>
                <w:sz w:val="20"/>
              </w:rPr>
              <w:t>.</w:t>
            </w:r>
          </w:p>
        </w:tc>
      </w:tr>
    </w:tbl>
    <w:p w14:paraId="0129A119" w14:textId="77777777" w:rsidR="00896711" w:rsidRDefault="00896711" w:rsidP="00896711">
      <w:r>
        <w:br w:type="page"/>
      </w:r>
    </w:p>
    <w:p w14:paraId="0129A11A" w14:textId="77777777" w:rsidR="00896711" w:rsidRDefault="00896711" w:rsidP="00896711">
      <w:pPr>
        <w:jc w:val="center"/>
        <w:rPr>
          <w:b/>
        </w:rPr>
      </w:pPr>
      <w:r>
        <w:rPr>
          <w:b/>
        </w:rPr>
        <w:lastRenderedPageBreak/>
        <w:t>Your Answers are Confidential</w:t>
      </w:r>
    </w:p>
    <w:p w14:paraId="0129A11B" w14:textId="77777777" w:rsidR="00896711" w:rsidRDefault="00896711" w:rsidP="00896711">
      <w:r>
        <w:t>The U.S. Census Bureau is required by U.S. law to keep your answers confidential.  This means that the Census Bureau cannot give out information that identifies your or your household to anyone, including other government agencies.  The Census Bureau chose your address, not you personally, as part of a randomly selected sample.</w:t>
      </w:r>
    </w:p>
    <w:p w14:paraId="0129A11C" w14:textId="603BB992" w:rsidR="00896711" w:rsidRDefault="00896711" w:rsidP="00896711">
      <w:r>
        <w:t>We are conduc</w:t>
      </w:r>
      <w:r w:rsidR="009375B8">
        <w:t>t</w:t>
      </w:r>
      <w:r>
        <w:t>ing this survey under the authority of Title 13, United States Code, Sections 141 and 193. Federal law protects your privacy and keeps your answers confidential (Title 13, United States Code, Sections 9 and 214).</w:t>
      </w:r>
    </w:p>
    <w:p w14:paraId="0129A11D" w14:textId="77777777" w:rsidR="00896711" w:rsidRDefault="00896711" w:rsidP="00896711">
      <w:r>
        <w:t xml:space="preserve">For more information about this survey, visit </w:t>
      </w:r>
      <w:hyperlink r:id="rId8" w:history="1">
        <w:r w:rsidRPr="00225E53">
          <w:rPr>
            <w:rStyle w:val="Hyperlink"/>
          </w:rPr>
          <w:t>www.census.gov</w:t>
        </w:r>
      </w:hyperlink>
      <w:r>
        <w:t>.</w:t>
      </w:r>
    </w:p>
    <w:p w14:paraId="0129A11E" w14:textId="77777777" w:rsidR="00896711" w:rsidRPr="00BB0D4A" w:rsidRDefault="00896711" w:rsidP="00896711">
      <w:r>
        <w:t xml:space="preserve">For more information about how we protect your information, please visit our website at </w:t>
      </w:r>
      <w:hyperlink r:id="rId9" w:history="1">
        <w:r w:rsidRPr="00225E53">
          <w:rPr>
            <w:rStyle w:val="Hyperlink"/>
          </w:rPr>
          <w:t>www.census.gov</w:t>
        </w:r>
      </w:hyperlink>
      <w:r>
        <w:t xml:space="preserve"> and click on “Data Protection &amp; Privacy Policy” at the bottom of the homepage.</w:t>
      </w:r>
    </w:p>
    <w:p w14:paraId="0129A11F" w14:textId="77777777" w:rsidR="00B955A7" w:rsidRDefault="00B955A7">
      <w:r>
        <w:br w:type="page"/>
      </w:r>
    </w:p>
    <w:p w14:paraId="0129A120" w14:textId="77777777" w:rsidR="00B955A7" w:rsidRDefault="00B955A7" w:rsidP="00B955A7">
      <w:pPr>
        <w:autoSpaceDE w:val="0"/>
        <w:autoSpaceDN w:val="0"/>
        <w:adjustRightInd w:val="0"/>
        <w:spacing w:after="0" w:line="240" w:lineRule="auto"/>
        <w:rPr>
          <w:rFonts w:ascii="Helvetica" w:hAnsi="Helvetica" w:cs="Helvetica"/>
          <w:b/>
          <w:szCs w:val="24"/>
        </w:rPr>
      </w:pPr>
      <w:r w:rsidRPr="003541D3">
        <w:rPr>
          <w:rFonts w:ascii="Helvetica" w:hAnsi="Helvetica" w:cs="Helvetica"/>
          <w:b/>
          <w:szCs w:val="24"/>
        </w:rPr>
        <w:lastRenderedPageBreak/>
        <w:t>Internet Ins</w:t>
      </w:r>
      <w:r>
        <w:rPr>
          <w:rFonts w:ascii="Helvetica" w:hAnsi="Helvetica" w:cs="Helvetica"/>
          <w:b/>
          <w:szCs w:val="24"/>
        </w:rPr>
        <w:t>truction Card / DC-33</w:t>
      </w:r>
    </w:p>
    <w:p w14:paraId="0129A121" w14:textId="77777777" w:rsidR="00B955A7" w:rsidRPr="003541D3" w:rsidRDefault="00B955A7" w:rsidP="00B955A7">
      <w:pPr>
        <w:autoSpaceDE w:val="0"/>
        <w:autoSpaceDN w:val="0"/>
        <w:adjustRightInd w:val="0"/>
        <w:spacing w:after="0" w:line="240" w:lineRule="auto"/>
        <w:rPr>
          <w:rFonts w:ascii="Helvetica" w:hAnsi="Helvetica" w:cs="Helvetica"/>
          <w:b/>
          <w:szCs w:val="24"/>
        </w:rPr>
      </w:pPr>
      <w:r>
        <w:rPr>
          <w:rFonts w:ascii="Helvetica" w:hAnsi="Helvetica" w:cs="Helvetica"/>
          <w:b/>
          <w:szCs w:val="24"/>
        </w:rPr>
        <w:t xml:space="preserve">Sent on </w:t>
      </w:r>
      <w:r w:rsidR="008952B9">
        <w:rPr>
          <w:rFonts w:ascii="Helvetica" w:hAnsi="Helvetica" w:cs="Helvetica"/>
          <w:b/>
          <w:szCs w:val="24"/>
        </w:rPr>
        <w:t>May 2</w:t>
      </w:r>
      <w:r>
        <w:rPr>
          <w:rFonts w:ascii="Helvetica" w:hAnsi="Helvetica" w:cs="Helvetica"/>
          <w:b/>
          <w:szCs w:val="24"/>
        </w:rPr>
        <w:t>3, 2015</w:t>
      </w:r>
    </w:p>
    <w:p w14:paraId="0129A122" w14:textId="77777777" w:rsidR="00B955A7" w:rsidRPr="003541D3" w:rsidRDefault="00B955A7" w:rsidP="00B955A7">
      <w:pPr>
        <w:autoSpaceDE w:val="0"/>
        <w:autoSpaceDN w:val="0"/>
        <w:adjustRightInd w:val="0"/>
        <w:spacing w:after="0" w:line="240" w:lineRule="auto"/>
        <w:rPr>
          <w:rFonts w:ascii="Helvetica" w:hAnsi="Helvetica" w:cs="Helvetica"/>
          <w:szCs w:val="24"/>
        </w:rPr>
      </w:pPr>
    </w:p>
    <w:p w14:paraId="0129A123" w14:textId="77777777" w:rsidR="00B955A7" w:rsidRPr="003541D3" w:rsidRDefault="00B955A7" w:rsidP="00B955A7">
      <w:pPr>
        <w:autoSpaceDE w:val="0"/>
        <w:autoSpaceDN w:val="0"/>
        <w:adjustRightInd w:val="0"/>
        <w:spacing w:after="0" w:line="240" w:lineRule="auto"/>
        <w:rPr>
          <w:rFonts w:ascii="Helvetica" w:hAnsi="Helvetica" w:cs="Helvetica"/>
          <w:b/>
          <w:szCs w:val="24"/>
        </w:rPr>
      </w:pPr>
      <w:r w:rsidRPr="003541D3">
        <w:rPr>
          <w:rFonts w:ascii="Helvetica" w:hAnsi="Helvetica" w:cs="Helvetica"/>
          <w:b/>
          <w:szCs w:val="24"/>
        </w:rPr>
        <w:t>English side:</w:t>
      </w:r>
    </w:p>
    <w:p w14:paraId="0129A124" w14:textId="77777777" w:rsidR="00B955A7" w:rsidRPr="003541D3" w:rsidRDefault="00B955A7" w:rsidP="00B955A7">
      <w:pPr>
        <w:autoSpaceDE w:val="0"/>
        <w:autoSpaceDN w:val="0"/>
        <w:adjustRightInd w:val="0"/>
        <w:spacing w:after="0" w:line="240" w:lineRule="auto"/>
        <w:rPr>
          <w:rFonts w:ascii="Helvetica" w:hAnsi="Helvetica" w:cs="Helvetica"/>
          <w:szCs w:val="24"/>
        </w:rPr>
      </w:pPr>
    </w:p>
    <w:p w14:paraId="0129A125" w14:textId="27B51457" w:rsidR="00B955A7" w:rsidRPr="008952B9" w:rsidRDefault="00B955A7" w:rsidP="00B955A7">
      <w:pPr>
        <w:autoSpaceDE w:val="0"/>
        <w:autoSpaceDN w:val="0"/>
        <w:adjustRightInd w:val="0"/>
        <w:spacing w:after="0" w:line="240" w:lineRule="auto"/>
        <w:rPr>
          <w:rFonts w:ascii="Helvetica" w:hAnsi="Helvetica" w:cs="Helvetica"/>
          <w:szCs w:val="24"/>
        </w:rPr>
      </w:pPr>
      <w:r w:rsidRPr="003541D3">
        <w:rPr>
          <w:rFonts w:ascii="Helvetica" w:hAnsi="Helvetica" w:cs="Helvetica"/>
          <w:i/>
          <w:szCs w:val="24"/>
        </w:rPr>
        <w:t xml:space="preserve">[Top of </w:t>
      </w:r>
      <w:r w:rsidRPr="00732EEF">
        <w:rPr>
          <w:rFonts w:ascii="Helvetica" w:hAnsi="Helvetica" w:cs="Helvetica"/>
          <w:i/>
          <w:szCs w:val="24"/>
        </w:rPr>
        <w:t>card, under banner]:</w:t>
      </w:r>
      <w:r w:rsidRPr="00732EEF">
        <w:rPr>
          <w:rFonts w:ascii="Helvetica" w:hAnsi="Helvetica" w:cs="Helvetica"/>
          <w:szCs w:val="24"/>
        </w:rPr>
        <w:t xml:space="preserve"> Go </w:t>
      </w:r>
      <w:r w:rsidRPr="00967EC4">
        <w:rPr>
          <w:rFonts w:ascii="Helvetica" w:hAnsi="Helvetica" w:cs="Helvetica"/>
          <w:szCs w:val="24"/>
        </w:rPr>
        <w:t xml:space="preserve">to </w:t>
      </w:r>
      <w:hyperlink r:id="rId10" w:history="1">
        <w:r w:rsidR="009375B8" w:rsidRPr="000A54E3">
          <w:rPr>
            <w:rStyle w:val="Hyperlink"/>
            <w:rFonts w:ascii="Helvetica" w:hAnsi="Helvetica" w:cs="Helvetica"/>
            <w:b/>
            <w:bCs/>
            <w:szCs w:val="24"/>
          </w:rPr>
          <w:t>https://respond.census.gov/ncbs</w:t>
        </w:r>
      </w:hyperlink>
      <w:r w:rsidR="009375B8" w:rsidRPr="008952B9">
        <w:rPr>
          <w:rStyle w:val="Hyperlink"/>
          <w:rFonts w:ascii="Helvetica" w:hAnsi="Helvetica" w:cs="Helvetica"/>
          <w:bCs/>
          <w:color w:val="auto"/>
          <w:szCs w:val="24"/>
          <w:u w:val="none"/>
        </w:rPr>
        <w:t xml:space="preserve"> </w:t>
      </w:r>
      <w:r w:rsidRPr="008952B9">
        <w:rPr>
          <w:rStyle w:val="Hyperlink"/>
          <w:rFonts w:ascii="Helvetica" w:hAnsi="Helvetica" w:cs="Helvetica"/>
          <w:bCs/>
          <w:color w:val="auto"/>
          <w:szCs w:val="24"/>
          <w:u w:val="none"/>
        </w:rPr>
        <w:t xml:space="preserve">to complete the National Census Bureau Survey online. </w:t>
      </w:r>
    </w:p>
    <w:p w14:paraId="0129A126" w14:textId="77777777" w:rsidR="00B955A7" w:rsidRPr="00732EEF" w:rsidRDefault="00B955A7" w:rsidP="00B955A7">
      <w:pPr>
        <w:autoSpaceDE w:val="0"/>
        <w:autoSpaceDN w:val="0"/>
        <w:adjustRightInd w:val="0"/>
        <w:spacing w:after="0" w:line="240" w:lineRule="auto"/>
        <w:ind w:left="360" w:hanging="360"/>
        <w:rPr>
          <w:rFonts w:ascii="Helvetica" w:hAnsi="Helvetica" w:cs="Helvetica"/>
          <w:szCs w:val="24"/>
        </w:rPr>
      </w:pPr>
    </w:p>
    <w:p w14:paraId="0129A127" w14:textId="77777777" w:rsidR="00B955A7" w:rsidRPr="00732EEF" w:rsidRDefault="00B955A7" w:rsidP="00B955A7">
      <w:pPr>
        <w:autoSpaceDE w:val="0"/>
        <w:autoSpaceDN w:val="0"/>
        <w:adjustRightInd w:val="0"/>
        <w:spacing w:after="0" w:line="240" w:lineRule="auto"/>
        <w:ind w:left="360" w:hanging="360"/>
        <w:rPr>
          <w:rFonts w:ascii="Helvetica" w:hAnsi="Helvetica" w:cs="Helvetica"/>
          <w:szCs w:val="24"/>
        </w:rPr>
      </w:pPr>
    </w:p>
    <w:p w14:paraId="0129A128" w14:textId="77777777" w:rsidR="00B955A7" w:rsidRPr="00D055DF" w:rsidRDefault="00B955A7" w:rsidP="00B955A7">
      <w:pPr>
        <w:rPr>
          <w:rFonts w:ascii="Helvetica" w:hAnsi="Helvetica" w:cs="Helvetica"/>
          <w:szCs w:val="24"/>
        </w:rPr>
      </w:pPr>
      <w:r w:rsidRPr="00732EEF">
        <w:rPr>
          <w:rFonts w:ascii="Helvetica" w:hAnsi="Helvetica" w:cs="Helvetica"/>
          <w:i/>
          <w:szCs w:val="24"/>
        </w:rPr>
        <w:t>[Bottom of card, under barcode/address]</w:t>
      </w:r>
      <w:r w:rsidRPr="00732EEF">
        <w:rPr>
          <w:rFonts w:ascii="Helvetica" w:hAnsi="Helvetica" w:cs="Helvetica"/>
          <w:szCs w:val="24"/>
        </w:rPr>
        <w:t xml:space="preserve">:  </w:t>
      </w:r>
      <w:r w:rsidRPr="00732EEF">
        <w:rPr>
          <w:rFonts w:ascii="Helvetica" w:hAnsi="Helvetica" w:cs="Helvetica"/>
          <w:b/>
          <w:szCs w:val="24"/>
        </w:rPr>
        <w:t>IMPORTANT:</w:t>
      </w:r>
      <w:r w:rsidRPr="00732EEF">
        <w:rPr>
          <w:rFonts w:ascii="Helvetica" w:hAnsi="Helvetica" w:cs="Helvetica"/>
          <w:szCs w:val="24"/>
        </w:rPr>
        <w:t xml:space="preserve"> You will need information from the address lab</w:t>
      </w:r>
      <w:r>
        <w:rPr>
          <w:rFonts w:ascii="Helvetica" w:hAnsi="Helvetica" w:cs="Helvetica"/>
          <w:szCs w:val="24"/>
        </w:rPr>
        <w:t>el on this card to log in.</w:t>
      </w:r>
    </w:p>
    <w:p w14:paraId="0129A129" w14:textId="77777777" w:rsidR="008952B9" w:rsidRDefault="008952B9" w:rsidP="00BB0D4A"/>
    <w:p w14:paraId="0129A12A" w14:textId="77777777" w:rsidR="009368DF" w:rsidRDefault="009368DF">
      <w:r>
        <w:br w:type="page"/>
      </w:r>
    </w:p>
    <w:p w14:paraId="0129A12B" w14:textId="77777777" w:rsidR="009368DF" w:rsidRDefault="00E06425" w:rsidP="009368DF">
      <w:pPr>
        <w:spacing w:after="0"/>
        <w:rPr>
          <w:b/>
        </w:rPr>
      </w:pPr>
      <w:r>
        <w:rPr>
          <w:b/>
        </w:rPr>
        <w:lastRenderedPageBreak/>
        <w:t xml:space="preserve">First </w:t>
      </w:r>
      <w:r w:rsidR="009368DF">
        <w:rPr>
          <w:b/>
        </w:rPr>
        <w:t>Reminder Mail Postcard</w:t>
      </w:r>
    </w:p>
    <w:p w14:paraId="0129A12C" w14:textId="77777777" w:rsidR="009368DF" w:rsidRDefault="009368DF" w:rsidP="00BB0D4A">
      <w:pPr>
        <w:rPr>
          <w:b/>
        </w:rPr>
      </w:pPr>
      <w:r>
        <w:rPr>
          <w:b/>
        </w:rPr>
        <w:t xml:space="preserve">Send date: </w:t>
      </w:r>
      <w:r w:rsidR="00576E49">
        <w:rPr>
          <w:b/>
        </w:rPr>
        <w:t>Tuesday</w:t>
      </w:r>
      <w:r>
        <w:rPr>
          <w:b/>
        </w:rPr>
        <w:t>, May 3</w:t>
      </w:r>
      <w:r w:rsidR="00576E49">
        <w:rPr>
          <w:b/>
        </w:rPr>
        <w:t>1</w:t>
      </w:r>
      <w:r>
        <w:rPr>
          <w:b/>
        </w:rPr>
        <w:t>, 2016</w:t>
      </w:r>
    </w:p>
    <w:p w14:paraId="0129A12D" w14:textId="7BB673FD" w:rsidR="009368DF" w:rsidRDefault="00F2180F" w:rsidP="00BB0D4A">
      <w:r>
        <w:t>May 31</w:t>
      </w:r>
      <w:r w:rsidR="001C00A7">
        <w:t>, 2016</w:t>
      </w:r>
    </w:p>
    <w:p w14:paraId="0129A12E" w14:textId="77777777" w:rsidR="001C00A7" w:rsidRDefault="001C00A7" w:rsidP="00BB0D4A">
      <w:r>
        <w:t>Dear Resident:</w:t>
      </w:r>
    </w:p>
    <w:p w14:paraId="0129A12F" w14:textId="77777777" w:rsidR="001C00A7" w:rsidRDefault="001C00A7" w:rsidP="00BB0D4A">
      <w:r>
        <w:t xml:space="preserve">Earlier, you should have received instructions for completing the </w:t>
      </w:r>
      <w:r w:rsidRPr="001C00A7">
        <w:rPr>
          <w:b/>
        </w:rPr>
        <w:t>National Census Bureau Survey</w:t>
      </w:r>
      <w:r>
        <w:t xml:space="preserve"> online.  Local communities depend on information from the census to fund programs that promote the well-being of families and children as well as equal employment opportunities for you and your neighbors.  If you have not already responded, please complete this short 10-minute survey now.</w:t>
      </w:r>
    </w:p>
    <w:tbl>
      <w:tblPr>
        <w:tblStyle w:val="TableGrid"/>
        <w:tblW w:w="0" w:type="auto"/>
        <w:jc w:val="center"/>
        <w:tblInd w:w="-10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328"/>
      </w:tblGrid>
      <w:tr w:rsidR="00500E63" w14:paraId="0129A131" w14:textId="77777777" w:rsidTr="00867651">
        <w:trPr>
          <w:trHeight w:val="576"/>
          <w:jc w:val="center"/>
        </w:trPr>
        <w:tc>
          <w:tcPr>
            <w:tcW w:w="6328" w:type="dxa"/>
            <w:vAlign w:val="center"/>
          </w:tcPr>
          <w:p w14:paraId="0129A130" w14:textId="57CDD1B0" w:rsidR="00500E63" w:rsidRDefault="00500E63" w:rsidP="009375B8">
            <w:pPr>
              <w:jc w:val="center"/>
            </w:pPr>
            <w:r>
              <w:t>Respond now at</w:t>
            </w:r>
            <w:r>
              <w:rPr>
                <w:b/>
              </w:rPr>
              <w:t xml:space="preserve"> https://respond.census.gov/</w:t>
            </w:r>
            <w:r w:rsidR="009375B8">
              <w:rPr>
                <w:b/>
              </w:rPr>
              <w:t>ncbs</w:t>
            </w:r>
          </w:p>
        </w:tc>
      </w:tr>
    </w:tbl>
    <w:p w14:paraId="218C9EE8" w14:textId="77777777" w:rsidR="00F2180F" w:rsidRDefault="00F2180F" w:rsidP="00F2180F">
      <w:pPr>
        <w:spacing w:after="0"/>
      </w:pPr>
    </w:p>
    <w:p w14:paraId="0129A132" w14:textId="77777777" w:rsidR="001C00A7" w:rsidRDefault="00FD1904" w:rsidP="00BB0D4A">
      <w:r>
        <w:t>Your response is critically important to your local community and your country and is required by law.  Responding promptly will prevent you from receiving phone calls or personal visits from U.S. Census Bureau interviewers.</w:t>
      </w:r>
    </w:p>
    <w:p w14:paraId="0129A133" w14:textId="77777777" w:rsidR="00FD1904" w:rsidRDefault="00FD1904" w:rsidP="00BB0D4A">
      <w:r>
        <w:t>By law, your answers are confidential.  The Census Bureau cannot give out information that identifies you or your household to anyone, including other government agencies.</w:t>
      </w:r>
    </w:p>
    <w:p w14:paraId="0129A134" w14:textId="77777777" w:rsidR="00500E63" w:rsidRDefault="00500E63" w:rsidP="00BB0D4A">
      <w:r>
        <w:t>If you are unable to complete the survey online, please call 1-888-715-2301 toll-free.</w:t>
      </w:r>
    </w:p>
    <w:p w14:paraId="0129A135" w14:textId="77777777" w:rsidR="00FD1904" w:rsidRDefault="00FD1904" w:rsidP="00BB0D4A">
      <w:r>
        <w:t>Sincerely,</w:t>
      </w:r>
    </w:p>
    <w:p w14:paraId="0129A136" w14:textId="77777777" w:rsidR="00FD1904" w:rsidRDefault="00FD1904" w:rsidP="00BB0D4A"/>
    <w:p w14:paraId="0129A137" w14:textId="77777777" w:rsidR="00FD1904" w:rsidRDefault="00FD1904" w:rsidP="00BB0D4A">
      <w:r>
        <w:t>John H. Thompson</w:t>
      </w:r>
    </w:p>
    <w:p w14:paraId="0129A138" w14:textId="77777777" w:rsidR="00FD1904" w:rsidRDefault="00FD1904" w:rsidP="00BB0D4A">
      <w:r>
        <w:t>Director</w:t>
      </w:r>
    </w:p>
    <w:p w14:paraId="0129A139" w14:textId="77777777" w:rsidR="00576E49" w:rsidRDefault="00576E49">
      <w:r>
        <w:br w:type="page"/>
      </w:r>
    </w:p>
    <w:p w14:paraId="0129A13A" w14:textId="77777777" w:rsidR="0096771F" w:rsidRDefault="00793B5C" w:rsidP="0096771F">
      <w:pPr>
        <w:spacing w:after="0"/>
        <w:rPr>
          <w:b/>
        </w:rPr>
      </w:pPr>
      <w:r>
        <w:rPr>
          <w:b/>
        </w:rPr>
        <w:lastRenderedPageBreak/>
        <w:t>Second</w:t>
      </w:r>
      <w:r w:rsidR="0096771F">
        <w:rPr>
          <w:b/>
        </w:rPr>
        <w:t xml:space="preserve"> Reminder Mail Postcard</w:t>
      </w:r>
    </w:p>
    <w:p w14:paraId="0129A13B" w14:textId="77777777" w:rsidR="0096771F" w:rsidRDefault="0096771F" w:rsidP="0096771F">
      <w:pPr>
        <w:rPr>
          <w:b/>
        </w:rPr>
      </w:pPr>
      <w:r>
        <w:rPr>
          <w:b/>
        </w:rPr>
        <w:t>Send date: Tuesday, June 6, 2016</w:t>
      </w:r>
    </w:p>
    <w:p w14:paraId="0129A13C" w14:textId="77777777" w:rsidR="0096771F" w:rsidRDefault="0096771F" w:rsidP="0096771F">
      <w:r>
        <w:t>June 6, 2016</w:t>
      </w:r>
    </w:p>
    <w:p w14:paraId="0129A13D" w14:textId="77777777" w:rsidR="0096771F" w:rsidRPr="0096771F" w:rsidRDefault="0096771F" w:rsidP="0096771F">
      <w:pPr>
        <w:rPr>
          <w:b/>
        </w:rPr>
      </w:pPr>
      <w:r>
        <w:rPr>
          <w:b/>
        </w:rPr>
        <w:t>Now is the time to respond.</w:t>
      </w:r>
    </w:p>
    <w:p w14:paraId="0129A13E" w14:textId="77777777" w:rsidR="0096771F" w:rsidRDefault="0096771F" w:rsidP="0096771F">
      <w:r>
        <w:t xml:space="preserve">The U.S. Census Bureau has sent you several requests to complete the </w:t>
      </w:r>
      <w:r w:rsidRPr="001C00A7">
        <w:rPr>
          <w:b/>
        </w:rPr>
        <w:t>National Census Bureau Survey</w:t>
      </w:r>
      <w:r>
        <w:t xml:space="preserve">.  </w:t>
      </w:r>
      <w:r w:rsidR="009672A2">
        <w:t>If you have not already responded, it is imperative that you complete this 10-minute survey now.  Information from the census is used to help your community get the affordable housing, services for the elderly, and education programs it needs.</w:t>
      </w:r>
    </w:p>
    <w:tbl>
      <w:tblPr>
        <w:tblStyle w:val="TableGrid"/>
        <w:tblW w:w="0" w:type="auto"/>
        <w:jc w:val="center"/>
        <w:tblInd w:w="-10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328"/>
      </w:tblGrid>
      <w:tr w:rsidR="0096771F" w14:paraId="0129A140" w14:textId="77777777" w:rsidTr="0075035F">
        <w:trPr>
          <w:trHeight w:val="576"/>
          <w:jc w:val="center"/>
        </w:trPr>
        <w:tc>
          <w:tcPr>
            <w:tcW w:w="6328" w:type="dxa"/>
            <w:vAlign w:val="center"/>
          </w:tcPr>
          <w:p w14:paraId="0129A13F" w14:textId="6388E748" w:rsidR="0096771F" w:rsidRDefault="0096771F" w:rsidP="009375B8">
            <w:pPr>
              <w:jc w:val="center"/>
            </w:pPr>
            <w:r>
              <w:t>Respond now at</w:t>
            </w:r>
            <w:r>
              <w:rPr>
                <w:b/>
              </w:rPr>
              <w:t xml:space="preserve"> https://respond.census.gov/</w:t>
            </w:r>
            <w:r w:rsidR="009375B8">
              <w:rPr>
                <w:b/>
              </w:rPr>
              <w:t>ncbs</w:t>
            </w:r>
          </w:p>
        </w:tc>
      </w:tr>
    </w:tbl>
    <w:p w14:paraId="7655F04F" w14:textId="77777777" w:rsidR="00C032DD" w:rsidRDefault="00C032DD" w:rsidP="00C032DD">
      <w:pPr>
        <w:spacing w:after="0"/>
      </w:pPr>
    </w:p>
    <w:p w14:paraId="0129A141" w14:textId="77777777" w:rsidR="0096771F" w:rsidRDefault="009672A2" w:rsidP="0096771F">
      <w:r>
        <w:t>Help us conserve natural resources, process data more efficiently, and save taxpayer money by responding online.  You are required by U.S. law to respond to this survey.</w:t>
      </w:r>
    </w:p>
    <w:p w14:paraId="0129A142" w14:textId="77777777" w:rsidR="0096771F" w:rsidRDefault="00793B5C" w:rsidP="0096771F">
      <w:r>
        <w:t>The Census Bureau is required b</w:t>
      </w:r>
      <w:r w:rsidR="0096771F">
        <w:t xml:space="preserve">y </w:t>
      </w:r>
      <w:r>
        <w:t xml:space="preserve">U.S. </w:t>
      </w:r>
      <w:r w:rsidR="0096771F">
        <w:t>law</w:t>
      </w:r>
      <w:r>
        <w:t xml:space="preserve"> to keep</w:t>
      </w:r>
      <w:r w:rsidR="0096771F">
        <w:t xml:space="preserve"> your answers are confidential.  </w:t>
      </w:r>
      <w:r>
        <w:t>Your information will not be shared with anyon</w:t>
      </w:r>
      <w:r w:rsidR="0096771F">
        <w:t>e, including other government agencies.</w:t>
      </w:r>
    </w:p>
    <w:p w14:paraId="0129A143" w14:textId="77777777" w:rsidR="0096771F" w:rsidRDefault="0096771F" w:rsidP="0096771F">
      <w:r>
        <w:t>If you are unable to complete the survey online, please call 1-888-715-2301 toll-free.</w:t>
      </w:r>
    </w:p>
    <w:p w14:paraId="0129A144" w14:textId="77777777" w:rsidR="0096771F" w:rsidRDefault="0096771F" w:rsidP="0096771F">
      <w:r>
        <w:t>Sincerely,</w:t>
      </w:r>
    </w:p>
    <w:p w14:paraId="0129A145" w14:textId="77777777" w:rsidR="0096771F" w:rsidRDefault="0096771F" w:rsidP="0096771F"/>
    <w:p w14:paraId="0129A146" w14:textId="77777777" w:rsidR="0096771F" w:rsidRDefault="0096771F" w:rsidP="0096771F">
      <w:r>
        <w:t>John H. Thompson</w:t>
      </w:r>
    </w:p>
    <w:p w14:paraId="0129A147" w14:textId="77777777" w:rsidR="0096771F" w:rsidRDefault="0096771F" w:rsidP="0096771F">
      <w:r>
        <w:t>Director</w:t>
      </w:r>
    </w:p>
    <w:p w14:paraId="0129A148" w14:textId="77777777" w:rsidR="00F76B78" w:rsidRDefault="00F76B78">
      <w:r>
        <w:br w:type="page"/>
      </w:r>
    </w:p>
    <w:p w14:paraId="0129A149" w14:textId="6A3799B6" w:rsidR="00F76B78" w:rsidRDefault="00D52EF0" w:rsidP="00F76B78">
      <w:pPr>
        <w:spacing w:after="0"/>
        <w:rPr>
          <w:b/>
        </w:rPr>
      </w:pPr>
      <w:r>
        <w:rPr>
          <w:b/>
          <w:noProof/>
        </w:rPr>
        <w:lastRenderedPageBreak/>
        <mc:AlternateContent>
          <mc:Choice Requires="wps">
            <w:drawing>
              <wp:anchor distT="0" distB="0" distL="114300" distR="114300" simplePos="0" relativeHeight="251660288" behindDoc="0" locked="0" layoutInCell="1" allowOverlap="1" wp14:anchorId="0129A159" wp14:editId="0129A15A">
                <wp:simplePos x="0" y="0"/>
                <wp:positionH relativeFrom="column">
                  <wp:posOffset>3543300</wp:posOffset>
                </wp:positionH>
                <wp:positionV relativeFrom="paragraph">
                  <wp:posOffset>-47625</wp:posOffset>
                </wp:positionV>
                <wp:extent cx="2295525" cy="11144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295525" cy="111442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29A15B" w14:textId="77777777" w:rsidR="004938D8" w:rsidRDefault="004938D8">
                            <w:r>
                              <w:rPr>
                                <w:b/>
                              </w:rPr>
                              <w:t>Important Note:</w:t>
                            </w:r>
                          </w:p>
                          <w:p w14:paraId="0129A15C" w14:textId="77777777" w:rsidR="004938D8" w:rsidRPr="00D52EF0" w:rsidRDefault="004938D8">
                            <w:r>
                              <w:t>You are receiving this notice because we did not receive your response by June X,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9pt;margin-top:-3.75pt;width:180.75pt;height:8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" fillcolor="white [3201]" strokeweight="1.5pt">
                <v:textbox>
                  <w:txbxContent>
                    <w:p w14:paraId="0129A15B" w14:textId="77777777" w:rsidR="004938D8" w:rsidRDefault="004938D8">
                      <w:r>
                        <w:rPr>
                          <w:b/>
                        </w:rPr>
                        <w:t>Important Note:</w:t>
                      </w:r>
                    </w:p>
                    <w:p w14:paraId="0129A15C" w14:textId="77777777" w:rsidR="004938D8" w:rsidRPr="00D52EF0" w:rsidRDefault="004938D8">
                      <w:r>
                        <w:t>You are receiving this notice because we did not receive your response by June X, 2016.</w:t>
                      </w:r>
                    </w:p>
                  </w:txbxContent>
                </v:textbox>
              </v:shape>
            </w:pict>
          </mc:Fallback>
        </mc:AlternateContent>
      </w:r>
      <w:r w:rsidR="00F76B78">
        <w:rPr>
          <w:b/>
        </w:rPr>
        <w:t>Final Mail Letter</w:t>
      </w:r>
      <w:r w:rsidR="00C032DD">
        <w:rPr>
          <w:b/>
        </w:rPr>
        <w:t>, Version 1</w:t>
      </w:r>
      <w:r w:rsidR="00F76B78">
        <w:rPr>
          <w:b/>
        </w:rPr>
        <w:t xml:space="preserve"> </w:t>
      </w:r>
    </w:p>
    <w:p w14:paraId="0129A14A" w14:textId="77777777" w:rsidR="00F76B78" w:rsidRPr="00C766C3" w:rsidRDefault="00F76B78" w:rsidP="00F76B78">
      <w:pPr>
        <w:rPr>
          <w:b/>
        </w:rPr>
      </w:pPr>
      <w:r>
        <w:rPr>
          <w:b/>
        </w:rPr>
        <w:t>Send date: Monday, June 13, 2016</w:t>
      </w:r>
    </w:p>
    <w:p w14:paraId="0129A14B" w14:textId="77777777" w:rsidR="00576E49" w:rsidRDefault="00F76B78" w:rsidP="00BB0D4A">
      <w:r>
        <w:t>June 13, 2016</w:t>
      </w:r>
    </w:p>
    <w:p w14:paraId="0129A14C" w14:textId="77777777" w:rsidR="00F76B78" w:rsidRDefault="00F76B78" w:rsidP="00BB0D4A">
      <w:r>
        <w:t>Dear Resident:</w:t>
      </w:r>
    </w:p>
    <w:p w14:paraId="0129A14D" w14:textId="77777777" w:rsidR="00F76B78" w:rsidRDefault="00F76B78" w:rsidP="00BB0D4A">
      <w:r>
        <w:t xml:space="preserve">A few weeks ago, the U.S. Census Bureau sent instructions for completing the </w:t>
      </w:r>
      <w:r>
        <w:rPr>
          <w:b/>
        </w:rPr>
        <w:t>National Census Bureau Survey</w:t>
      </w:r>
      <w:r>
        <w:t xml:space="preserve"> online.  If you have already completed the survey, you do not need to take any further action.  If you have not already responded to this important 10-minute survey, please do so now.</w:t>
      </w:r>
    </w:p>
    <w:tbl>
      <w:tblPr>
        <w:tblStyle w:val="TableGrid"/>
        <w:tblW w:w="0" w:type="auto"/>
        <w:jc w:val="center"/>
        <w:tblInd w:w="1188" w:type="dxa"/>
        <w:tblLook w:val="04A0" w:firstRow="1" w:lastRow="0" w:firstColumn="1" w:lastColumn="0" w:noHBand="0" w:noVBand="1"/>
      </w:tblPr>
      <w:tblGrid>
        <w:gridCol w:w="7830"/>
      </w:tblGrid>
      <w:tr w:rsidR="004D3540" w14:paraId="0129A150" w14:textId="77777777" w:rsidTr="004D3540">
        <w:trPr>
          <w:trHeight w:val="576"/>
          <w:jc w:val="center"/>
        </w:trPr>
        <w:tc>
          <w:tcPr>
            <w:tcW w:w="7830" w:type="dxa"/>
            <w:vAlign w:val="center"/>
          </w:tcPr>
          <w:p w14:paraId="0129A14E" w14:textId="77777777" w:rsidR="004D3540" w:rsidRDefault="004D3540" w:rsidP="004D3540">
            <w:pPr>
              <w:jc w:val="center"/>
            </w:pPr>
            <w:r>
              <w:t>Use the enclosed instruction card to complete the survey online at:</w:t>
            </w:r>
          </w:p>
          <w:p w14:paraId="0129A14F" w14:textId="77DE1454" w:rsidR="004D3540" w:rsidRDefault="004D3540" w:rsidP="009375B8">
            <w:pPr>
              <w:jc w:val="center"/>
            </w:pPr>
            <w:r>
              <w:rPr>
                <w:b/>
              </w:rPr>
              <w:t>https://respond.census.gov/</w:t>
            </w:r>
            <w:r w:rsidR="009375B8">
              <w:rPr>
                <w:b/>
              </w:rPr>
              <w:t>ncbs</w:t>
            </w:r>
          </w:p>
        </w:tc>
      </w:tr>
    </w:tbl>
    <w:p w14:paraId="33488AB4" w14:textId="77777777" w:rsidR="00C032DD" w:rsidRDefault="00C032DD" w:rsidP="00C032DD">
      <w:pPr>
        <w:spacing w:after="0"/>
        <w:rPr>
          <w:b/>
        </w:rPr>
      </w:pPr>
    </w:p>
    <w:p w14:paraId="0129A151" w14:textId="77777777" w:rsidR="00F76B78" w:rsidRDefault="00F76B78" w:rsidP="00BB0D4A">
      <w:r>
        <w:rPr>
          <w:b/>
        </w:rPr>
        <w:t>Your response is important to your community.</w:t>
      </w:r>
      <w:r>
        <w:t xml:space="preserve">  You are required by U.S. law to respond to this survey.  It is vital that you complete this survey to help meet critical needs in your area – including helping to put roads, parks, and hospitals where they are needed most.</w:t>
      </w:r>
    </w:p>
    <w:p w14:paraId="0129A152" w14:textId="77777777" w:rsidR="00F76B78" w:rsidRDefault="00F76B78" w:rsidP="00BB0D4A">
      <w:r>
        <w:t>If you do not respond promptly, a Census Bureau interviewer may contact you to complete the survey.</w:t>
      </w:r>
    </w:p>
    <w:p w14:paraId="0129A153" w14:textId="77777777" w:rsidR="00F76B78" w:rsidRDefault="00F76B78" w:rsidP="00F76B78">
      <w:r>
        <w:rPr>
          <w:b/>
        </w:rPr>
        <w:t>Your answers are completely confidential</w:t>
      </w:r>
      <w:r>
        <w:t>.  By law, the Census Bureau cannot publish or release information that would identify you or your household to anyone, including other government agencies.  If you are unable to complete the survey online, please call 1-888-715-2301 toll-free.</w:t>
      </w:r>
    </w:p>
    <w:p w14:paraId="0129A154" w14:textId="77777777" w:rsidR="00F76B78" w:rsidRDefault="00F76B78" w:rsidP="00BB0D4A">
      <w:r>
        <w:t>Thank you for your prompt response.</w:t>
      </w:r>
    </w:p>
    <w:p w14:paraId="0129A155" w14:textId="77777777" w:rsidR="00F76B78" w:rsidRDefault="00F76B78" w:rsidP="00BB0D4A">
      <w:r>
        <w:t>Sincerely,</w:t>
      </w:r>
    </w:p>
    <w:p w14:paraId="0129A156" w14:textId="77777777" w:rsidR="00F76B78" w:rsidRDefault="00F76B78" w:rsidP="00BB0D4A"/>
    <w:p w14:paraId="0129A157" w14:textId="77777777" w:rsidR="00F76B78" w:rsidRDefault="00F76B78" w:rsidP="00BB0D4A">
      <w:r>
        <w:t>John H. Thompson</w:t>
      </w:r>
    </w:p>
    <w:p w14:paraId="59CE1CAD" w14:textId="77777777" w:rsidR="00CE01FC" w:rsidRDefault="00CE01FC" w:rsidP="00CE01FC">
      <w:r>
        <w:t>Director</w:t>
      </w:r>
    </w:p>
    <w:tbl>
      <w:tblPr>
        <w:tblStyle w:val="TableGrid"/>
        <w:tblW w:w="0" w:type="auto"/>
        <w:tblLook w:val="04A0" w:firstRow="1" w:lastRow="0" w:firstColumn="1" w:lastColumn="0" w:noHBand="0" w:noVBand="1"/>
      </w:tblPr>
      <w:tblGrid>
        <w:gridCol w:w="9576"/>
      </w:tblGrid>
      <w:tr w:rsidR="00CE01FC" w:rsidRPr="00D6255D" w14:paraId="7A4860D0" w14:textId="77777777" w:rsidTr="00CE01FC">
        <w:tc>
          <w:tcPr>
            <w:tcW w:w="9576" w:type="dxa"/>
          </w:tcPr>
          <w:p w14:paraId="532F0D36" w14:textId="77777777" w:rsidR="00CE01FC" w:rsidRPr="00D6255D" w:rsidRDefault="00CE01FC" w:rsidP="00CE01FC">
            <w:pPr>
              <w:rPr>
                <w:sz w:val="20"/>
              </w:rPr>
            </w:pPr>
            <w:r w:rsidRPr="00D6255D">
              <w:rPr>
                <w:sz w:val="20"/>
              </w:rPr>
              <w:t xml:space="preserve">The U.S. Census Bureau estimates that, for the average household, this survey will take about 10 minutes to complete, including the time for reviewing the instructions and answers.  Send comments regarding this burden estimate or any other aspect of this burden to: Paperwork Reduction Project </w:t>
            </w:r>
            <w:r>
              <w:rPr>
                <w:sz w:val="20"/>
              </w:rPr>
              <w:t>0607</w:t>
            </w:r>
            <w:r w:rsidRPr="00D6255D">
              <w:rPr>
                <w:sz w:val="20"/>
              </w:rPr>
              <w:t>-</w:t>
            </w:r>
            <w:r>
              <w:rPr>
                <w:sz w:val="20"/>
              </w:rPr>
              <w:t>0971</w:t>
            </w:r>
            <w:r w:rsidRPr="00D6255D">
              <w:rPr>
                <w:sz w:val="20"/>
              </w:rPr>
              <w:t xml:space="preserve">, U.S. Census Bureau, DCMD-2H174, 4600 Silver Hill Road, Washington, DC 20233. You may e-mail comments to &lt;2020.census.paperwork@census.gov&gt;: use “Paperwork Project </w:t>
            </w:r>
            <w:r>
              <w:rPr>
                <w:sz w:val="20"/>
              </w:rPr>
              <w:t>0607</w:t>
            </w:r>
            <w:r w:rsidRPr="00D6255D">
              <w:rPr>
                <w:sz w:val="20"/>
              </w:rPr>
              <w:t>-</w:t>
            </w:r>
            <w:r>
              <w:rPr>
                <w:sz w:val="20"/>
              </w:rPr>
              <w:t>0971</w:t>
            </w:r>
            <w:r w:rsidRPr="00D6255D">
              <w:rPr>
                <w:sz w:val="20"/>
              </w:rPr>
              <w:t>” as the subject.</w:t>
            </w:r>
          </w:p>
          <w:p w14:paraId="4F1AADD4" w14:textId="77777777" w:rsidR="00CE01FC" w:rsidRPr="00D6255D" w:rsidRDefault="00CE01FC" w:rsidP="00CE01FC">
            <w:pPr>
              <w:rPr>
                <w:sz w:val="20"/>
              </w:rPr>
            </w:pPr>
          </w:p>
          <w:p w14:paraId="4D8B765B" w14:textId="20FE8B89" w:rsidR="00CE01FC" w:rsidRPr="00D6255D" w:rsidRDefault="00CE01FC" w:rsidP="00CE01FC">
            <w:pPr>
              <w:rPr>
                <w:sz w:val="22"/>
              </w:rPr>
            </w:pPr>
            <w:r w:rsidRPr="00D6255D">
              <w:rPr>
                <w:sz w:val="20"/>
              </w:rPr>
              <w:t>You are not required to respond to this collection of information if it does not display a valid approval number from the Office of Management and Budget (OM</w:t>
            </w:r>
            <w:r w:rsidR="009375B8">
              <w:rPr>
                <w:sz w:val="20"/>
              </w:rPr>
              <w:t>B</w:t>
            </w:r>
            <w:r w:rsidRPr="00D6255D">
              <w:rPr>
                <w:sz w:val="20"/>
              </w:rPr>
              <w:t xml:space="preserve">).  The eight-digit OMB number is </w:t>
            </w:r>
            <w:r>
              <w:rPr>
                <w:sz w:val="20"/>
              </w:rPr>
              <w:t>0607</w:t>
            </w:r>
            <w:r w:rsidRPr="00D6255D">
              <w:rPr>
                <w:sz w:val="20"/>
              </w:rPr>
              <w:t>-</w:t>
            </w:r>
            <w:r>
              <w:rPr>
                <w:sz w:val="20"/>
              </w:rPr>
              <w:t>0971</w:t>
            </w:r>
            <w:r w:rsidRPr="00D6255D">
              <w:rPr>
                <w:sz w:val="20"/>
              </w:rPr>
              <w:t>.</w:t>
            </w:r>
          </w:p>
        </w:tc>
      </w:tr>
    </w:tbl>
    <w:p w14:paraId="45B71103" w14:textId="77777777" w:rsidR="00CE01FC" w:rsidRDefault="00CE01FC" w:rsidP="00CE01FC">
      <w:r>
        <w:br w:type="page"/>
      </w:r>
    </w:p>
    <w:p w14:paraId="1B1466E6" w14:textId="77777777" w:rsidR="00CE01FC" w:rsidRDefault="00CE01FC" w:rsidP="00CE01FC">
      <w:pPr>
        <w:jc w:val="center"/>
        <w:rPr>
          <w:b/>
        </w:rPr>
      </w:pPr>
      <w:r>
        <w:rPr>
          <w:b/>
        </w:rPr>
        <w:lastRenderedPageBreak/>
        <w:t>Your Answers are Confidential</w:t>
      </w:r>
    </w:p>
    <w:p w14:paraId="78BC51FA" w14:textId="77777777" w:rsidR="00CE01FC" w:rsidRDefault="00CE01FC" w:rsidP="00CE01FC">
      <w:r>
        <w:t>The U.S. Census Bureau is required by U.S. law to keep your answers confidential.  This means that the Census Bureau cannot give out information that identifies your or your household to anyone, including other government agencies.  The Census Bureau chose your address, not you personally, as part of a randomly selected sample.</w:t>
      </w:r>
    </w:p>
    <w:p w14:paraId="6BA1EE83" w14:textId="1DBEE536" w:rsidR="00CE01FC" w:rsidRDefault="00CE01FC" w:rsidP="00CE01FC">
      <w:r>
        <w:t>We are conduc</w:t>
      </w:r>
      <w:r w:rsidR="009375B8">
        <w:t>t</w:t>
      </w:r>
      <w:r>
        <w:t>ing this survey under the authority of Title 13, United States Code, Sections 141 and 193. Federal law protects your privacy and keeps your answers confidential (Title 13, United States Code, Sections 9 and 214).</w:t>
      </w:r>
    </w:p>
    <w:p w14:paraId="3E47F9D2" w14:textId="77777777" w:rsidR="00CE01FC" w:rsidRDefault="00CE01FC" w:rsidP="00CE01FC">
      <w:r>
        <w:t xml:space="preserve">For more information about this survey, visit </w:t>
      </w:r>
      <w:hyperlink r:id="rId11" w:history="1">
        <w:r w:rsidRPr="00225E53">
          <w:rPr>
            <w:rStyle w:val="Hyperlink"/>
          </w:rPr>
          <w:t>www.census.gov</w:t>
        </w:r>
      </w:hyperlink>
      <w:r>
        <w:t>.</w:t>
      </w:r>
    </w:p>
    <w:p w14:paraId="6A47CC39" w14:textId="77777777" w:rsidR="00CE01FC" w:rsidRDefault="00CE01FC" w:rsidP="00CE01FC">
      <w:r>
        <w:t xml:space="preserve">For more information about how we protect your information, please visit our website at </w:t>
      </w:r>
      <w:hyperlink r:id="rId12" w:history="1">
        <w:r w:rsidRPr="00225E53">
          <w:rPr>
            <w:rStyle w:val="Hyperlink"/>
          </w:rPr>
          <w:t>www.census.gov</w:t>
        </w:r>
      </w:hyperlink>
      <w:r>
        <w:t xml:space="preserve"> and click on “Data Protection &amp; Privacy Policy” at the bottom of the homepage.</w:t>
      </w:r>
    </w:p>
    <w:p w14:paraId="5F7285DD" w14:textId="77777777" w:rsidR="00CE01FC" w:rsidRDefault="00CE01FC" w:rsidP="00CE01FC">
      <w:r>
        <w:br w:type="page"/>
      </w:r>
    </w:p>
    <w:p w14:paraId="7E7756D6" w14:textId="23603D42" w:rsidR="00C032DD" w:rsidRDefault="00C032DD" w:rsidP="00C032DD">
      <w:pPr>
        <w:spacing w:after="0"/>
        <w:rPr>
          <w:b/>
        </w:rPr>
      </w:pPr>
      <w:r>
        <w:rPr>
          <w:b/>
          <w:noProof/>
        </w:rPr>
        <w:lastRenderedPageBreak/>
        <mc:AlternateContent>
          <mc:Choice Requires="wps">
            <w:drawing>
              <wp:anchor distT="0" distB="0" distL="114300" distR="114300" simplePos="0" relativeHeight="251662336" behindDoc="0" locked="0" layoutInCell="1" allowOverlap="1" wp14:anchorId="0728FCDB" wp14:editId="4A79189A">
                <wp:simplePos x="0" y="0"/>
                <wp:positionH relativeFrom="column">
                  <wp:posOffset>3543300</wp:posOffset>
                </wp:positionH>
                <wp:positionV relativeFrom="paragraph">
                  <wp:posOffset>-47625</wp:posOffset>
                </wp:positionV>
                <wp:extent cx="2295525" cy="11144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2295525" cy="111442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24E964" w14:textId="77777777" w:rsidR="004938D8" w:rsidRDefault="004938D8" w:rsidP="00C032DD">
                            <w:r>
                              <w:rPr>
                                <w:b/>
                              </w:rPr>
                              <w:t>Important Note:</w:t>
                            </w:r>
                          </w:p>
                          <w:p w14:paraId="091A5E40" w14:textId="77777777" w:rsidR="004938D8" w:rsidRPr="00D52EF0" w:rsidRDefault="004938D8" w:rsidP="00C032DD">
                            <w:r>
                              <w:t>You are receiving this notice because we did not receive your response by June X,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279pt;margin-top:-3.75pt;width:180.75pt;height:8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" fillcolor="white [3201]" strokeweight="1.5pt">
                <v:textbox>
                  <w:txbxContent>
                    <w:p w14:paraId="1E24E964" w14:textId="77777777" w:rsidR="004938D8" w:rsidRDefault="004938D8" w:rsidP="00C032DD">
                      <w:r>
                        <w:rPr>
                          <w:b/>
                        </w:rPr>
                        <w:t>Important Note:</w:t>
                      </w:r>
                    </w:p>
                    <w:p w14:paraId="091A5E40" w14:textId="77777777" w:rsidR="004938D8" w:rsidRPr="00D52EF0" w:rsidRDefault="004938D8" w:rsidP="00C032DD">
                      <w:r>
                        <w:t>You are receiving this notice because we did not receive your response by June X, 2016.</w:t>
                      </w:r>
                    </w:p>
                  </w:txbxContent>
                </v:textbox>
              </v:shape>
            </w:pict>
          </mc:Fallback>
        </mc:AlternateContent>
      </w:r>
      <w:r>
        <w:rPr>
          <w:b/>
        </w:rPr>
        <w:t>Final Mail Letter, Version 2</w:t>
      </w:r>
    </w:p>
    <w:p w14:paraId="434B4D2C" w14:textId="77777777" w:rsidR="00C032DD" w:rsidRPr="00C766C3" w:rsidRDefault="00C032DD" w:rsidP="00C032DD">
      <w:pPr>
        <w:rPr>
          <w:b/>
        </w:rPr>
      </w:pPr>
      <w:r>
        <w:rPr>
          <w:b/>
        </w:rPr>
        <w:t>Send date: Monday, June 13, 2016</w:t>
      </w:r>
    </w:p>
    <w:p w14:paraId="3ADC6D5F" w14:textId="77777777" w:rsidR="00C032DD" w:rsidRDefault="00C032DD" w:rsidP="00C032DD">
      <w:r>
        <w:t>June 13, 2016</w:t>
      </w:r>
    </w:p>
    <w:p w14:paraId="355CADEE" w14:textId="77777777" w:rsidR="00C032DD" w:rsidRDefault="00C032DD" w:rsidP="00C032DD">
      <w:r>
        <w:t>Dear Resident:</w:t>
      </w:r>
    </w:p>
    <w:p w14:paraId="3F8943D3" w14:textId="77777777" w:rsidR="00C032DD" w:rsidRDefault="00C032DD" w:rsidP="00C032DD">
      <w:r>
        <w:t xml:space="preserve">A few weeks ago, the U.S. Census Bureau sent instructions for completing the </w:t>
      </w:r>
      <w:r>
        <w:rPr>
          <w:b/>
        </w:rPr>
        <w:t>National Census Bureau Survey</w:t>
      </w:r>
      <w:r>
        <w:t xml:space="preserve"> online.  If you have already completed the survey, you do not need to take any further action.  If you have not already responded to this important 10-minute survey, please do so now.</w:t>
      </w:r>
    </w:p>
    <w:tbl>
      <w:tblPr>
        <w:tblStyle w:val="TableGrid"/>
        <w:tblW w:w="0" w:type="auto"/>
        <w:jc w:val="center"/>
        <w:tblInd w:w="630" w:type="dxa"/>
        <w:tblLook w:val="04A0" w:firstRow="1" w:lastRow="0" w:firstColumn="1" w:lastColumn="0" w:noHBand="0" w:noVBand="1"/>
      </w:tblPr>
      <w:tblGrid>
        <w:gridCol w:w="6822"/>
        <w:gridCol w:w="2124"/>
      </w:tblGrid>
      <w:tr w:rsidR="00C032DD" w14:paraId="05DCB12B" w14:textId="0A55BCAB" w:rsidTr="00456E5F">
        <w:trPr>
          <w:trHeight w:val="576"/>
          <w:jc w:val="center"/>
        </w:trPr>
        <w:tc>
          <w:tcPr>
            <w:tcW w:w="6822" w:type="dxa"/>
            <w:tcBorders>
              <w:right w:val="dashSmallGap" w:sz="4" w:space="0" w:color="auto"/>
            </w:tcBorders>
            <w:vAlign w:val="center"/>
          </w:tcPr>
          <w:p w14:paraId="0FFBD09E" w14:textId="77777777" w:rsidR="00C032DD" w:rsidRDefault="00C032DD" w:rsidP="00C032DD">
            <w:pPr>
              <w:jc w:val="center"/>
            </w:pPr>
            <w:r>
              <w:t>Use the enclosed instruction card to complete the survey online at:</w:t>
            </w:r>
          </w:p>
          <w:p w14:paraId="4A7F0481" w14:textId="7E833CBE" w:rsidR="00C032DD" w:rsidRDefault="00C032DD" w:rsidP="009375B8">
            <w:pPr>
              <w:jc w:val="center"/>
            </w:pPr>
            <w:r>
              <w:rPr>
                <w:b/>
              </w:rPr>
              <w:t>https://respond.census.gov/</w:t>
            </w:r>
            <w:r w:rsidR="009375B8">
              <w:rPr>
                <w:b/>
              </w:rPr>
              <w:t>ncbs</w:t>
            </w:r>
          </w:p>
        </w:tc>
        <w:tc>
          <w:tcPr>
            <w:tcW w:w="2124" w:type="dxa"/>
            <w:tcBorders>
              <w:left w:val="dashSmallGap" w:sz="4" w:space="0" w:color="auto"/>
            </w:tcBorders>
          </w:tcPr>
          <w:p w14:paraId="3FD9B9B2" w14:textId="77777777" w:rsidR="00C032DD" w:rsidRDefault="00C032DD" w:rsidP="00C032DD">
            <w:pPr>
              <w:jc w:val="center"/>
            </w:pPr>
            <w:r>
              <w:t>Your User ID is:</w:t>
            </w:r>
          </w:p>
          <w:p w14:paraId="1633AA17" w14:textId="77777777" w:rsidR="00C032DD" w:rsidRDefault="00C032DD" w:rsidP="00C032DD">
            <w:pPr>
              <w:jc w:val="center"/>
            </w:pPr>
          </w:p>
        </w:tc>
      </w:tr>
    </w:tbl>
    <w:p w14:paraId="7E856C19" w14:textId="77777777" w:rsidR="00C032DD" w:rsidRDefault="00C032DD" w:rsidP="00C032DD">
      <w:pPr>
        <w:spacing w:after="0"/>
        <w:rPr>
          <w:b/>
        </w:rPr>
      </w:pPr>
    </w:p>
    <w:p w14:paraId="5F910519" w14:textId="77777777" w:rsidR="00C032DD" w:rsidRDefault="00C032DD" w:rsidP="00C032DD">
      <w:r>
        <w:rPr>
          <w:b/>
        </w:rPr>
        <w:t>Your response is important to your community.</w:t>
      </w:r>
      <w:r>
        <w:t xml:space="preserve">  You are required by U.S. law to respond to this survey.  It is vital that you complete this survey to help meet critical needs in your area – including helping to put roads, parks, and hospitals where they are needed most.</w:t>
      </w:r>
    </w:p>
    <w:p w14:paraId="597D8040" w14:textId="77777777" w:rsidR="00C032DD" w:rsidRDefault="00C032DD" w:rsidP="00C032DD">
      <w:r>
        <w:t>If you do not respond promptly, a Census Bureau interviewer may contact you to complete the survey.</w:t>
      </w:r>
    </w:p>
    <w:p w14:paraId="3EADEDDE" w14:textId="77777777" w:rsidR="00C032DD" w:rsidRDefault="00C032DD" w:rsidP="00C032DD">
      <w:r>
        <w:rPr>
          <w:b/>
        </w:rPr>
        <w:t>Your answers are completely confidential</w:t>
      </w:r>
      <w:r>
        <w:t>.  By law, the Census Bureau cannot publish or release information that would identify you or your household to anyone, including other government agencies.  If you are unable to complete the survey online, please call 1-888-715-2301 toll-free.</w:t>
      </w:r>
    </w:p>
    <w:p w14:paraId="318B3697" w14:textId="77777777" w:rsidR="00C032DD" w:rsidRDefault="00C032DD" w:rsidP="00C032DD">
      <w:r>
        <w:t>Thank you for your prompt response.</w:t>
      </w:r>
    </w:p>
    <w:p w14:paraId="44BA09A2" w14:textId="77777777" w:rsidR="00C032DD" w:rsidRDefault="00C032DD" w:rsidP="00C032DD">
      <w:r>
        <w:t>Sincerely,</w:t>
      </w:r>
    </w:p>
    <w:p w14:paraId="30107055" w14:textId="77777777" w:rsidR="00C032DD" w:rsidRDefault="00C032DD" w:rsidP="00C032DD"/>
    <w:p w14:paraId="01B2369D" w14:textId="77777777" w:rsidR="00C032DD" w:rsidRDefault="00C032DD" w:rsidP="00C032DD">
      <w:r>
        <w:t>John H. Thompson</w:t>
      </w:r>
    </w:p>
    <w:p w14:paraId="68B7AF7C" w14:textId="77777777" w:rsidR="00CE01FC" w:rsidRDefault="00CE01FC" w:rsidP="00CE01FC">
      <w:r>
        <w:t>Director</w:t>
      </w:r>
    </w:p>
    <w:tbl>
      <w:tblPr>
        <w:tblStyle w:val="TableGrid"/>
        <w:tblW w:w="0" w:type="auto"/>
        <w:tblLook w:val="04A0" w:firstRow="1" w:lastRow="0" w:firstColumn="1" w:lastColumn="0" w:noHBand="0" w:noVBand="1"/>
      </w:tblPr>
      <w:tblGrid>
        <w:gridCol w:w="9576"/>
      </w:tblGrid>
      <w:tr w:rsidR="00CE01FC" w:rsidRPr="00D6255D" w14:paraId="64F83F19" w14:textId="77777777" w:rsidTr="00CE01FC">
        <w:tc>
          <w:tcPr>
            <w:tcW w:w="9576" w:type="dxa"/>
          </w:tcPr>
          <w:p w14:paraId="69D40E79" w14:textId="77777777" w:rsidR="00CE01FC" w:rsidRPr="00D6255D" w:rsidRDefault="00CE01FC" w:rsidP="00CE01FC">
            <w:pPr>
              <w:rPr>
                <w:sz w:val="20"/>
              </w:rPr>
            </w:pPr>
            <w:r w:rsidRPr="00D6255D">
              <w:rPr>
                <w:sz w:val="20"/>
              </w:rPr>
              <w:t xml:space="preserve">The U.S. Census Bureau estimates that, for the average household, this survey will take about 10 minutes to complete, including the time for reviewing the instructions and answers.  Send comments regarding this burden estimate or any other aspect of this burden to: Paperwork Reduction Project </w:t>
            </w:r>
            <w:r>
              <w:rPr>
                <w:sz w:val="20"/>
              </w:rPr>
              <w:t>0607</w:t>
            </w:r>
            <w:r w:rsidRPr="00D6255D">
              <w:rPr>
                <w:sz w:val="20"/>
              </w:rPr>
              <w:t>-</w:t>
            </w:r>
            <w:r>
              <w:rPr>
                <w:sz w:val="20"/>
              </w:rPr>
              <w:t>0971</w:t>
            </w:r>
            <w:r w:rsidRPr="00D6255D">
              <w:rPr>
                <w:sz w:val="20"/>
              </w:rPr>
              <w:t xml:space="preserve">, U.S. Census Bureau, DCMD-2H174, 4600 Silver Hill Road, Washington, DC 20233. You may e-mail comments to &lt;2020.census.paperwork@census.gov&gt;: use “Paperwork Project </w:t>
            </w:r>
            <w:r>
              <w:rPr>
                <w:sz w:val="20"/>
              </w:rPr>
              <w:t>0607</w:t>
            </w:r>
            <w:r w:rsidRPr="00D6255D">
              <w:rPr>
                <w:sz w:val="20"/>
              </w:rPr>
              <w:t>-</w:t>
            </w:r>
            <w:r>
              <w:rPr>
                <w:sz w:val="20"/>
              </w:rPr>
              <w:t>0971</w:t>
            </w:r>
            <w:r w:rsidRPr="00D6255D">
              <w:rPr>
                <w:sz w:val="20"/>
              </w:rPr>
              <w:t>” as the subject.</w:t>
            </w:r>
          </w:p>
          <w:p w14:paraId="073C1D6A" w14:textId="77777777" w:rsidR="00CE01FC" w:rsidRPr="00D6255D" w:rsidRDefault="00CE01FC" w:rsidP="00CE01FC">
            <w:pPr>
              <w:rPr>
                <w:sz w:val="20"/>
              </w:rPr>
            </w:pPr>
          </w:p>
          <w:p w14:paraId="28411CBD" w14:textId="0BBE37E4" w:rsidR="00CE01FC" w:rsidRPr="00D6255D" w:rsidRDefault="00CE01FC" w:rsidP="00CE01FC">
            <w:pPr>
              <w:rPr>
                <w:sz w:val="22"/>
              </w:rPr>
            </w:pPr>
            <w:r w:rsidRPr="00D6255D">
              <w:rPr>
                <w:sz w:val="20"/>
              </w:rPr>
              <w:t>You are not required to respond to this collection of information if it does not display a valid approval number from the Office of Management and Budget (OM</w:t>
            </w:r>
            <w:r w:rsidR="009375B8">
              <w:rPr>
                <w:sz w:val="20"/>
              </w:rPr>
              <w:t>B</w:t>
            </w:r>
            <w:r w:rsidRPr="00D6255D">
              <w:rPr>
                <w:sz w:val="20"/>
              </w:rPr>
              <w:t xml:space="preserve">).  The eight-digit OMB number is </w:t>
            </w:r>
            <w:r>
              <w:rPr>
                <w:sz w:val="20"/>
              </w:rPr>
              <w:t>0607</w:t>
            </w:r>
            <w:r w:rsidRPr="00D6255D">
              <w:rPr>
                <w:sz w:val="20"/>
              </w:rPr>
              <w:t>-</w:t>
            </w:r>
            <w:r>
              <w:rPr>
                <w:sz w:val="20"/>
              </w:rPr>
              <w:t>0971</w:t>
            </w:r>
            <w:r w:rsidRPr="00D6255D">
              <w:rPr>
                <w:sz w:val="20"/>
              </w:rPr>
              <w:t>.</w:t>
            </w:r>
          </w:p>
        </w:tc>
      </w:tr>
    </w:tbl>
    <w:p w14:paraId="22998404" w14:textId="77777777" w:rsidR="00CE01FC" w:rsidRDefault="00CE01FC" w:rsidP="00CE01FC">
      <w:r>
        <w:br w:type="page"/>
      </w:r>
    </w:p>
    <w:p w14:paraId="580A72CF" w14:textId="77777777" w:rsidR="00CE01FC" w:rsidRDefault="00CE01FC" w:rsidP="00CE01FC">
      <w:pPr>
        <w:jc w:val="center"/>
        <w:rPr>
          <w:b/>
        </w:rPr>
      </w:pPr>
      <w:r>
        <w:rPr>
          <w:b/>
        </w:rPr>
        <w:lastRenderedPageBreak/>
        <w:t>Your Answers are Confidential</w:t>
      </w:r>
    </w:p>
    <w:p w14:paraId="23E34A9D" w14:textId="77777777" w:rsidR="00CE01FC" w:rsidRDefault="00CE01FC" w:rsidP="00CE01FC">
      <w:r>
        <w:t>The U.S. Census Bureau is required by U.S. law to keep your answers confidential.  This means that the Census Bureau cannot give out information that identifies your or your household to anyone, including other government agencies.  The Census Bureau chose your address, not you personally, as part of a randomly selected sample.</w:t>
      </w:r>
    </w:p>
    <w:p w14:paraId="61B23F0D" w14:textId="1B72EAD7" w:rsidR="00CE01FC" w:rsidRDefault="00CE01FC" w:rsidP="00CE01FC">
      <w:r>
        <w:t>We are conduc</w:t>
      </w:r>
      <w:r w:rsidR="009375B8">
        <w:t>t</w:t>
      </w:r>
      <w:r>
        <w:t>ing this survey under the authority of Title 13, United States Code, Sections 141 and 193. Federal law protects your privacy and keeps your answers confidential (Title 13, United States Code, Sections 9 and 214).</w:t>
      </w:r>
    </w:p>
    <w:p w14:paraId="0E29C3A5" w14:textId="77777777" w:rsidR="00CE01FC" w:rsidRDefault="00CE01FC" w:rsidP="00CE01FC">
      <w:r>
        <w:t xml:space="preserve">For more information about this survey, visit </w:t>
      </w:r>
      <w:hyperlink r:id="rId13" w:history="1">
        <w:r w:rsidRPr="00225E53">
          <w:rPr>
            <w:rStyle w:val="Hyperlink"/>
          </w:rPr>
          <w:t>www.census.gov</w:t>
        </w:r>
      </w:hyperlink>
      <w:r>
        <w:t>.</w:t>
      </w:r>
    </w:p>
    <w:p w14:paraId="73435652" w14:textId="77777777" w:rsidR="00CE01FC" w:rsidRDefault="00CE01FC" w:rsidP="00CE01FC">
      <w:r>
        <w:t xml:space="preserve">For more information about how we protect your information, please visit our website at </w:t>
      </w:r>
      <w:hyperlink r:id="rId14" w:history="1">
        <w:r w:rsidRPr="00225E53">
          <w:rPr>
            <w:rStyle w:val="Hyperlink"/>
          </w:rPr>
          <w:t>www.census.gov</w:t>
        </w:r>
      </w:hyperlink>
      <w:r>
        <w:t xml:space="preserve"> and click on “Data Protection &amp; Privacy Policy” at the bottom of the homepage.</w:t>
      </w:r>
    </w:p>
    <w:p w14:paraId="7210CAC2" w14:textId="3EC7C5E0" w:rsidR="00C032DD" w:rsidRPr="00F76B78" w:rsidRDefault="00C032DD" w:rsidP="00BB0D4A"/>
    <w:sectPr w:rsidR="00C032DD" w:rsidRPr="00F76B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A4459"/>
    <w:multiLevelType w:val="hybridMultilevel"/>
    <w:tmpl w:val="954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0A6"/>
    <w:rsid w:val="000138F1"/>
    <w:rsid w:val="000411DC"/>
    <w:rsid w:val="000453B6"/>
    <w:rsid w:val="00093E51"/>
    <w:rsid w:val="000F0661"/>
    <w:rsid w:val="00116F39"/>
    <w:rsid w:val="00131090"/>
    <w:rsid w:val="001C00A7"/>
    <w:rsid w:val="001D2AE5"/>
    <w:rsid w:val="00300AA6"/>
    <w:rsid w:val="0043218E"/>
    <w:rsid w:val="00456E5F"/>
    <w:rsid w:val="004938D8"/>
    <w:rsid w:val="004D3540"/>
    <w:rsid w:val="00500E63"/>
    <w:rsid w:val="005630B1"/>
    <w:rsid w:val="00576E49"/>
    <w:rsid w:val="00742CFB"/>
    <w:rsid w:val="0075035F"/>
    <w:rsid w:val="0079001C"/>
    <w:rsid w:val="00791B16"/>
    <w:rsid w:val="00793B5C"/>
    <w:rsid w:val="007E4929"/>
    <w:rsid w:val="008466D1"/>
    <w:rsid w:val="00862851"/>
    <w:rsid w:val="00867651"/>
    <w:rsid w:val="008952B9"/>
    <w:rsid w:val="00896711"/>
    <w:rsid w:val="008C23A8"/>
    <w:rsid w:val="008E7360"/>
    <w:rsid w:val="009368DF"/>
    <w:rsid w:val="009375B8"/>
    <w:rsid w:val="00942D97"/>
    <w:rsid w:val="009672A2"/>
    <w:rsid w:val="0096771F"/>
    <w:rsid w:val="009D4399"/>
    <w:rsid w:val="009E0123"/>
    <w:rsid w:val="00A1477A"/>
    <w:rsid w:val="00B27062"/>
    <w:rsid w:val="00B53D45"/>
    <w:rsid w:val="00B7778A"/>
    <w:rsid w:val="00B932C8"/>
    <w:rsid w:val="00B955A7"/>
    <w:rsid w:val="00BB0D4A"/>
    <w:rsid w:val="00BC5E86"/>
    <w:rsid w:val="00C032DD"/>
    <w:rsid w:val="00C52D91"/>
    <w:rsid w:val="00C766C3"/>
    <w:rsid w:val="00CD0794"/>
    <w:rsid w:val="00CE01FC"/>
    <w:rsid w:val="00D0306E"/>
    <w:rsid w:val="00D52EF0"/>
    <w:rsid w:val="00D6255D"/>
    <w:rsid w:val="00E06425"/>
    <w:rsid w:val="00E3407A"/>
    <w:rsid w:val="00EF00A6"/>
    <w:rsid w:val="00F2180F"/>
    <w:rsid w:val="00F76B78"/>
    <w:rsid w:val="00FA3708"/>
    <w:rsid w:val="00FC5AE1"/>
    <w:rsid w:val="00FD1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9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090"/>
    <w:pPr>
      <w:ind w:left="720"/>
      <w:contextualSpacing/>
    </w:pPr>
  </w:style>
  <w:style w:type="table" w:styleId="TableGrid">
    <w:name w:val="Table Grid"/>
    <w:basedOn w:val="TableNormal"/>
    <w:uiPriority w:val="59"/>
    <w:rsid w:val="00300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25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090"/>
    <w:pPr>
      <w:ind w:left="720"/>
      <w:contextualSpacing/>
    </w:pPr>
  </w:style>
  <w:style w:type="table" w:styleId="TableGrid">
    <w:name w:val="Table Grid"/>
    <w:basedOn w:val="TableNormal"/>
    <w:uiPriority w:val="59"/>
    <w:rsid w:val="00300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25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sus.gov" TargetMode="External"/><Relationship Id="rId13" Type="http://schemas.openxmlformats.org/officeDocument/2006/relationships/hyperlink" Target="http://www.census.gov" TargetMode="External"/><Relationship Id="rId3" Type="http://schemas.microsoft.com/office/2007/relationships/stylesWithEffects" Target="stylesWithEffects.xml"/><Relationship Id="rId7" Type="http://schemas.openxmlformats.org/officeDocument/2006/relationships/hyperlink" Target="http://www.census.gov" TargetMode="External"/><Relationship Id="rId12" Type="http://schemas.openxmlformats.org/officeDocument/2006/relationships/hyperlink" Target="http://www.census.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ensus.gov" TargetMode="External"/><Relationship Id="rId11" Type="http://schemas.openxmlformats.org/officeDocument/2006/relationships/hyperlink" Target="http://www.census.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espond.census.gov/ncbs" TargetMode="External"/><Relationship Id="rId4" Type="http://schemas.openxmlformats.org/officeDocument/2006/relationships/settings" Target="settings.xml"/><Relationship Id="rId9" Type="http://schemas.openxmlformats.org/officeDocument/2006/relationships/hyperlink" Target="http://www.census.gov" TargetMode="External"/><Relationship Id="rId14" Type="http://schemas.openxmlformats.org/officeDocument/2006/relationships/hyperlink" Target="http://www.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47460D00.dotm</Template>
  <TotalTime>256</TotalTime>
  <Pages>12</Pages>
  <Words>2189</Words>
  <Characters>12480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Coombs</dc:creator>
  <cp:lastModifiedBy>Elizabeth May Nichols</cp:lastModifiedBy>
  <cp:revision>6</cp:revision>
  <dcterms:created xsi:type="dcterms:W3CDTF">2016-03-18T18:37:00Z</dcterms:created>
  <dcterms:modified xsi:type="dcterms:W3CDTF">2016-03-28T15:35:00Z</dcterms:modified>
</cp:coreProperties>
</file>