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4DC" w:rsidRPr="003A2780" w:rsidRDefault="00FA4F6C" w:rsidP="00A072E7">
      <w:pPr>
        <w:tabs>
          <w:tab w:val="left" w:pos="3600"/>
          <w:tab w:val="left" w:pos="4320"/>
          <w:tab w:val="left" w:pos="5040"/>
          <w:tab w:val="left" w:pos="6300"/>
          <w:tab w:val="left" w:pos="8820"/>
        </w:tabs>
        <w:ind w:left="-144" w:right="-288"/>
        <w:rPr>
          <w:rFonts w:ascii="Times New Roman" w:hAnsi="Times New Roman"/>
          <w:sz w:val="18"/>
          <w:szCs w:val="18"/>
        </w:rPr>
      </w:pPr>
      <w:r>
        <w:rPr>
          <w:rFonts w:ascii="Times New Roman" w:hAnsi="Times New Roman"/>
          <w:sz w:val="18"/>
          <w:szCs w:val="18"/>
          <w:lang w:val="en-CA"/>
        </w:rPr>
        <w:t>Revised</w:t>
      </w:r>
      <w:r w:rsidR="008D0EEA" w:rsidRPr="003A2780">
        <w:rPr>
          <w:rFonts w:ascii="Times New Roman" w:hAnsi="Times New Roman"/>
          <w:sz w:val="18"/>
          <w:szCs w:val="18"/>
          <w:lang w:val="en-CA"/>
        </w:rPr>
        <w:fldChar w:fldCharType="begin"/>
      </w:r>
      <w:r w:rsidR="00E154DC" w:rsidRPr="003A2780">
        <w:rPr>
          <w:rFonts w:ascii="Times New Roman" w:hAnsi="Times New Roman"/>
          <w:sz w:val="18"/>
          <w:szCs w:val="18"/>
          <w:lang w:val="en-CA"/>
        </w:rPr>
        <w:instrText xml:space="preserve"> SEQ CHAPTER \h \r 1</w:instrText>
      </w:r>
      <w:r w:rsidR="008D0EEA" w:rsidRPr="003A2780">
        <w:rPr>
          <w:rFonts w:ascii="Times New Roman" w:hAnsi="Times New Roman"/>
          <w:sz w:val="18"/>
          <w:szCs w:val="18"/>
          <w:lang w:val="en-CA"/>
        </w:rPr>
        <w:fldChar w:fldCharType="end"/>
      </w:r>
      <w:r w:rsidR="00E154DC" w:rsidRPr="003A2780">
        <w:rPr>
          <w:rFonts w:ascii="Times New Roman" w:hAnsi="Times New Roman"/>
          <w:sz w:val="18"/>
          <w:szCs w:val="18"/>
        </w:rPr>
        <w:t xml:space="preserve">: </w:t>
      </w:r>
      <w:r w:rsidR="001D279D" w:rsidRPr="003A2780">
        <w:rPr>
          <w:rFonts w:ascii="Times New Roman" w:hAnsi="Times New Roman"/>
          <w:sz w:val="18"/>
          <w:szCs w:val="18"/>
        </w:rPr>
        <w:t xml:space="preserve"> </w:t>
      </w:r>
      <w:r w:rsidR="00954F14">
        <w:rPr>
          <w:rFonts w:ascii="Times New Roman" w:hAnsi="Times New Roman"/>
          <w:sz w:val="18"/>
          <w:szCs w:val="18"/>
        </w:rPr>
        <w:t>10</w:t>
      </w:r>
      <w:r w:rsidR="00D13247">
        <w:rPr>
          <w:rFonts w:ascii="Times New Roman" w:hAnsi="Times New Roman"/>
          <w:sz w:val="18"/>
          <w:szCs w:val="18"/>
        </w:rPr>
        <w:t>/</w:t>
      </w:r>
      <w:r w:rsidR="005F1EBE">
        <w:rPr>
          <w:rFonts w:ascii="Times New Roman" w:hAnsi="Times New Roman"/>
          <w:sz w:val="18"/>
          <w:szCs w:val="18"/>
        </w:rPr>
        <w:t>2</w:t>
      </w:r>
      <w:r w:rsidR="00954F14">
        <w:rPr>
          <w:rFonts w:ascii="Times New Roman" w:hAnsi="Times New Roman"/>
          <w:sz w:val="18"/>
          <w:szCs w:val="18"/>
        </w:rPr>
        <w:t>9</w:t>
      </w:r>
      <w:r w:rsidR="00D13247">
        <w:rPr>
          <w:rFonts w:ascii="Times New Roman" w:hAnsi="Times New Roman"/>
          <w:sz w:val="18"/>
          <w:szCs w:val="18"/>
        </w:rPr>
        <w:t>/201</w:t>
      </w:r>
      <w:r w:rsidR="00954F14">
        <w:rPr>
          <w:rFonts w:ascii="Times New Roman" w:hAnsi="Times New Roman"/>
          <w:sz w:val="18"/>
          <w:szCs w:val="18"/>
        </w:rPr>
        <w:t>5</w:t>
      </w:r>
      <w:r w:rsidR="007C238F">
        <w:rPr>
          <w:rFonts w:ascii="Times New Roman" w:hAnsi="Times New Roman"/>
          <w:sz w:val="18"/>
          <w:szCs w:val="18"/>
        </w:rPr>
        <w:tab/>
      </w:r>
      <w:r w:rsidR="007C238F">
        <w:rPr>
          <w:rFonts w:ascii="Times New Roman" w:hAnsi="Times New Roman"/>
          <w:sz w:val="18"/>
          <w:szCs w:val="18"/>
        </w:rPr>
        <w:tab/>
      </w:r>
      <w:r w:rsidR="007C238F">
        <w:rPr>
          <w:rFonts w:ascii="Times New Roman" w:hAnsi="Times New Roman"/>
          <w:sz w:val="18"/>
          <w:szCs w:val="18"/>
        </w:rPr>
        <w:tab/>
      </w:r>
      <w:r w:rsidR="007C238F">
        <w:rPr>
          <w:rFonts w:ascii="Times New Roman" w:hAnsi="Times New Roman"/>
          <w:sz w:val="18"/>
          <w:szCs w:val="18"/>
        </w:rPr>
        <w:tab/>
      </w:r>
      <w:r w:rsidR="00A072E7">
        <w:rPr>
          <w:rFonts w:ascii="Times New Roman" w:hAnsi="Times New Roman"/>
          <w:sz w:val="18"/>
          <w:szCs w:val="18"/>
        </w:rPr>
        <w:t xml:space="preserve">    </w:t>
      </w:r>
      <w:r w:rsidR="00E154DC" w:rsidRPr="003A2780">
        <w:rPr>
          <w:rFonts w:ascii="Times New Roman" w:hAnsi="Times New Roman"/>
          <w:sz w:val="18"/>
          <w:szCs w:val="18"/>
        </w:rPr>
        <w:t xml:space="preserve">OMB </w:t>
      </w:r>
      <w:r w:rsidR="00027B1B" w:rsidRPr="003A2780">
        <w:rPr>
          <w:rFonts w:ascii="Times New Roman" w:hAnsi="Times New Roman"/>
          <w:sz w:val="18"/>
          <w:szCs w:val="18"/>
        </w:rPr>
        <w:t xml:space="preserve">Control </w:t>
      </w:r>
      <w:r w:rsidR="00E154DC" w:rsidRPr="003A2780">
        <w:rPr>
          <w:rFonts w:ascii="Times New Roman" w:hAnsi="Times New Roman"/>
          <w:sz w:val="18"/>
          <w:szCs w:val="18"/>
        </w:rPr>
        <w:t>No. 0648-</w:t>
      </w:r>
      <w:r w:rsidR="00D13247">
        <w:rPr>
          <w:rFonts w:ascii="Times New Roman" w:hAnsi="Times New Roman"/>
          <w:sz w:val="18"/>
          <w:szCs w:val="18"/>
        </w:rPr>
        <w:t>0</w:t>
      </w:r>
      <w:r w:rsidR="000E1037">
        <w:rPr>
          <w:rFonts w:ascii="Times New Roman" w:hAnsi="Times New Roman"/>
          <w:sz w:val="18"/>
          <w:szCs w:val="18"/>
        </w:rPr>
        <w:t>665</w:t>
      </w:r>
      <w:r w:rsidR="000D594E">
        <w:rPr>
          <w:rFonts w:ascii="Times New Roman" w:hAnsi="Times New Roman"/>
          <w:sz w:val="18"/>
          <w:szCs w:val="18"/>
        </w:rPr>
        <w:tab/>
      </w:r>
      <w:r w:rsidR="00027B1B" w:rsidRPr="003A2780">
        <w:rPr>
          <w:rFonts w:ascii="Times New Roman" w:hAnsi="Times New Roman"/>
          <w:sz w:val="18"/>
          <w:szCs w:val="18"/>
        </w:rPr>
        <w:t xml:space="preserve">Expiration Date:  </w:t>
      </w:r>
      <w:r w:rsidR="00954F14">
        <w:rPr>
          <w:rFonts w:ascii="Times New Roman" w:hAnsi="Times New Roman"/>
          <w:sz w:val="18"/>
          <w:szCs w:val="18"/>
        </w:rPr>
        <w:t>02</w:t>
      </w:r>
      <w:r w:rsidR="00D13247">
        <w:rPr>
          <w:rFonts w:ascii="Times New Roman" w:hAnsi="Times New Roman"/>
          <w:sz w:val="18"/>
          <w:szCs w:val="18"/>
        </w:rPr>
        <w:t>/</w:t>
      </w:r>
      <w:r w:rsidR="00954F14">
        <w:rPr>
          <w:rFonts w:ascii="Times New Roman" w:hAnsi="Times New Roman"/>
          <w:sz w:val="18"/>
          <w:szCs w:val="18"/>
        </w:rPr>
        <w:t>29</w:t>
      </w:r>
      <w:r w:rsidR="00D13247">
        <w:rPr>
          <w:rFonts w:ascii="Times New Roman" w:hAnsi="Times New Roman"/>
          <w:sz w:val="18"/>
          <w:szCs w:val="18"/>
        </w:rPr>
        <w:t>/</w:t>
      </w:r>
      <w:r w:rsidR="00954F14">
        <w:rPr>
          <w:rFonts w:ascii="Times New Roman" w:hAnsi="Times New Roman"/>
          <w:sz w:val="18"/>
          <w:szCs w:val="18"/>
        </w:rPr>
        <w:t>2016</w:t>
      </w:r>
    </w:p>
    <w:tbl>
      <w:tblPr>
        <w:tblW w:w="11088" w:type="dxa"/>
        <w:jc w:val="center"/>
        <w:tblBorders>
          <w:top w:val="single" w:sz="4" w:space="0" w:color="auto"/>
          <w:left w:val="single" w:sz="4" w:space="0" w:color="auto"/>
          <w:bottom w:val="single" w:sz="4" w:space="0" w:color="auto"/>
          <w:right w:val="single" w:sz="4" w:space="0" w:color="auto"/>
        </w:tblBorders>
        <w:tblLayout w:type="fixed"/>
        <w:tblCellMar>
          <w:top w:w="14" w:type="dxa"/>
          <w:left w:w="43" w:type="dxa"/>
          <w:bottom w:w="14" w:type="dxa"/>
          <w:right w:w="43" w:type="dxa"/>
        </w:tblCellMar>
        <w:tblLook w:val="0000" w:firstRow="0" w:lastRow="0" w:firstColumn="0" w:lastColumn="0" w:noHBand="0" w:noVBand="0"/>
      </w:tblPr>
      <w:tblGrid>
        <w:gridCol w:w="1158"/>
        <w:gridCol w:w="4566"/>
        <w:gridCol w:w="5364"/>
      </w:tblGrid>
      <w:tr w:rsidR="00954F14" w:rsidRPr="00751270" w:rsidTr="00954F14">
        <w:trPr>
          <w:cantSplit/>
          <w:jc w:val="center"/>
        </w:trPr>
        <w:tc>
          <w:tcPr>
            <w:tcW w:w="1158" w:type="dxa"/>
            <w:tcBorders>
              <w:top w:val="single" w:sz="4" w:space="0" w:color="auto"/>
              <w:bottom w:val="single" w:sz="4" w:space="0" w:color="auto"/>
              <w:right w:val="nil"/>
            </w:tcBorders>
            <w:vAlign w:val="center"/>
          </w:tcPr>
          <w:p w:rsidR="00954F14" w:rsidRPr="00954F14" w:rsidRDefault="00954F14" w:rsidP="00954F14">
            <w:r>
              <w:rPr>
                <w:noProof/>
                <w:sz w:val="24"/>
                <w:szCs w:val="24"/>
              </w:rPr>
              <w:drawing>
                <wp:inline distT="0" distB="0" distL="0" distR="0" wp14:anchorId="01EC6D7C" wp14:editId="6630E677">
                  <wp:extent cx="739140" cy="73914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44273" cy="744273"/>
                          </a:xfrm>
                          <a:prstGeom prst="rect">
                            <a:avLst/>
                          </a:prstGeom>
                          <a:noFill/>
                          <a:ln w="9525">
                            <a:noFill/>
                            <a:miter lim="800000"/>
                            <a:headEnd/>
                            <a:tailEnd/>
                          </a:ln>
                        </pic:spPr>
                      </pic:pic>
                    </a:graphicData>
                  </a:graphic>
                </wp:inline>
              </w:drawing>
            </w:r>
          </w:p>
        </w:tc>
        <w:tc>
          <w:tcPr>
            <w:tcW w:w="4566" w:type="dxa"/>
            <w:tcBorders>
              <w:top w:val="single" w:sz="4" w:space="0" w:color="auto"/>
              <w:left w:val="nil"/>
              <w:bottom w:val="single" w:sz="4" w:space="0" w:color="auto"/>
              <w:right w:val="single" w:sz="4" w:space="0" w:color="auto"/>
            </w:tcBorders>
            <w:vAlign w:val="center"/>
          </w:tcPr>
          <w:p w:rsidR="00954F14" w:rsidRPr="00751270" w:rsidRDefault="00954F14" w:rsidP="00954F14">
            <w:pPr>
              <w:jc w:val="center"/>
              <w:rPr>
                <w:sz w:val="18"/>
                <w:szCs w:val="18"/>
              </w:rPr>
            </w:pPr>
            <w:r w:rsidRPr="00751270">
              <w:rPr>
                <w:rFonts w:ascii="Times New Roman" w:hAnsi="Times New Roman"/>
                <w:b/>
                <w:bCs/>
                <w:sz w:val="26"/>
                <w:szCs w:val="28"/>
              </w:rPr>
              <w:t>Application</w:t>
            </w:r>
            <w:r>
              <w:rPr>
                <w:rFonts w:ascii="Times New Roman" w:hAnsi="Times New Roman"/>
                <w:b/>
                <w:bCs/>
                <w:sz w:val="26"/>
                <w:szCs w:val="28"/>
              </w:rPr>
              <w:t xml:space="preserve"> </w:t>
            </w:r>
            <w:r w:rsidRPr="00751270">
              <w:rPr>
                <w:rFonts w:ascii="Times New Roman" w:hAnsi="Times New Roman"/>
                <w:b/>
                <w:bCs/>
                <w:sz w:val="26"/>
                <w:szCs w:val="28"/>
              </w:rPr>
              <w:t>for a Community Quota Entity (CQE)</w:t>
            </w:r>
            <w:r>
              <w:rPr>
                <w:rFonts w:ascii="Times New Roman" w:hAnsi="Times New Roman"/>
                <w:b/>
                <w:bCs/>
                <w:sz w:val="26"/>
                <w:szCs w:val="28"/>
              </w:rPr>
              <w:t xml:space="preserve"> to Receive a Non-trawl Groundfish LLP License</w:t>
            </w:r>
          </w:p>
        </w:tc>
        <w:tc>
          <w:tcPr>
            <w:tcW w:w="5364" w:type="dxa"/>
            <w:tcBorders>
              <w:top w:val="single" w:sz="4" w:space="0" w:color="auto"/>
              <w:left w:val="single" w:sz="4" w:space="0" w:color="auto"/>
              <w:bottom w:val="single" w:sz="4" w:space="0" w:color="auto"/>
            </w:tcBorders>
          </w:tcPr>
          <w:p w:rsidR="00954F14" w:rsidRPr="00D13247" w:rsidRDefault="00954F14" w:rsidP="005F1EBE">
            <w:pPr>
              <w:spacing w:before="100"/>
              <w:ind w:left="144"/>
              <w:rPr>
                <w:rFonts w:ascii="Times New Roman" w:hAnsi="Times New Roman"/>
                <w:sz w:val="18"/>
                <w:szCs w:val="18"/>
              </w:rPr>
            </w:pPr>
            <w:r w:rsidRPr="0008238B">
              <w:rPr>
                <w:noProof/>
                <w:sz w:val="16"/>
                <w:szCs w:val="19"/>
              </w:rPr>
              <w:drawing>
                <wp:anchor distT="0" distB="0" distL="114300" distR="114300" simplePos="0" relativeHeight="251667456" behindDoc="0" locked="0" layoutInCell="1" allowOverlap="1" wp14:anchorId="4ED9E522" wp14:editId="18382668">
                  <wp:simplePos x="0" y="0"/>
                  <wp:positionH relativeFrom="column">
                    <wp:posOffset>2437130</wp:posOffset>
                  </wp:positionH>
                  <wp:positionV relativeFrom="paragraph">
                    <wp:posOffset>144145</wp:posOffset>
                  </wp:positionV>
                  <wp:extent cx="701040" cy="701040"/>
                  <wp:effectExtent l="0" t="0" r="3810" b="3810"/>
                  <wp:wrapNone/>
                  <wp:docPr id="6" name="Picture 2" descr="http://home.nmfs.noaa.gov/ocioweb/webguide/cdprint/images/logo-no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ome.nmfs.noaa.gov/ocioweb/webguide/cdprint/images/logo-noaa.gif"/>
                          <pic:cNvPicPr>
                            <a:picLocks noChangeAspect="1" noChangeArrowheads="1"/>
                          </pic:cNvPicPr>
                        </pic:nvPicPr>
                        <pic:blipFill>
                          <a:blip r:embed="rId10" r:link="rId11" cstate="print"/>
                          <a:srcRect/>
                          <a:stretch>
                            <a:fillRect/>
                          </a:stretch>
                        </pic:blipFill>
                        <pic:spPr bwMode="auto">
                          <a:xfrm>
                            <a:off x="0" y="0"/>
                            <a:ext cx="701040" cy="7010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D13247">
              <w:rPr>
                <w:rFonts w:ascii="Times New Roman" w:hAnsi="Times New Roman"/>
                <w:sz w:val="18"/>
                <w:szCs w:val="18"/>
              </w:rPr>
              <w:t>U.S. Dept. of Commerce/NOAA</w:t>
            </w:r>
          </w:p>
          <w:p w:rsidR="00954F14" w:rsidRPr="00D13247" w:rsidRDefault="00954F14" w:rsidP="005F1EBE">
            <w:pPr>
              <w:ind w:left="144"/>
              <w:rPr>
                <w:rFonts w:ascii="Times New Roman" w:hAnsi="Times New Roman"/>
                <w:sz w:val="18"/>
                <w:szCs w:val="18"/>
              </w:rPr>
            </w:pPr>
            <w:r w:rsidRPr="00D13247">
              <w:rPr>
                <w:rFonts w:ascii="Times New Roman" w:hAnsi="Times New Roman"/>
                <w:sz w:val="18"/>
                <w:szCs w:val="18"/>
              </w:rPr>
              <w:t>National Marine Fisheries Service (NMFS)</w:t>
            </w:r>
          </w:p>
          <w:p w:rsidR="00954F14" w:rsidRPr="00D13247" w:rsidRDefault="00954F14" w:rsidP="005F1EBE">
            <w:pPr>
              <w:ind w:left="144"/>
              <w:rPr>
                <w:rFonts w:ascii="Times New Roman" w:hAnsi="Times New Roman"/>
                <w:sz w:val="18"/>
                <w:szCs w:val="18"/>
              </w:rPr>
            </w:pPr>
            <w:r w:rsidRPr="00D13247">
              <w:rPr>
                <w:rFonts w:ascii="Times New Roman" w:hAnsi="Times New Roman"/>
                <w:sz w:val="18"/>
                <w:szCs w:val="18"/>
              </w:rPr>
              <w:t>Restricted Access Management Program (RAM)</w:t>
            </w:r>
          </w:p>
          <w:p w:rsidR="00954F14" w:rsidRPr="00D13247" w:rsidRDefault="00954F14" w:rsidP="005F1EBE">
            <w:pPr>
              <w:ind w:left="144"/>
              <w:rPr>
                <w:rFonts w:ascii="Times New Roman" w:hAnsi="Times New Roman"/>
                <w:sz w:val="18"/>
                <w:szCs w:val="18"/>
              </w:rPr>
            </w:pPr>
            <w:r w:rsidRPr="00D13247">
              <w:rPr>
                <w:rFonts w:ascii="Times New Roman" w:hAnsi="Times New Roman"/>
                <w:sz w:val="18"/>
                <w:szCs w:val="18"/>
              </w:rPr>
              <w:t>P.O. Box 21668</w:t>
            </w:r>
          </w:p>
          <w:p w:rsidR="00954F14" w:rsidRPr="00D13247" w:rsidRDefault="00954F14" w:rsidP="005F1EBE">
            <w:pPr>
              <w:ind w:left="144"/>
              <w:rPr>
                <w:rFonts w:ascii="Times New Roman" w:hAnsi="Times New Roman"/>
                <w:sz w:val="18"/>
                <w:szCs w:val="18"/>
              </w:rPr>
            </w:pPr>
            <w:r w:rsidRPr="00D13247">
              <w:rPr>
                <w:rFonts w:ascii="Times New Roman" w:hAnsi="Times New Roman"/>
                <w:sz w:val="18"/>
                <w:szCs w:val="18"/>
              </w:rPr>
              <w:t>Juneau, AK  99802-1668</w:t>
            </w:r>
          </w:p>
          <w:p w:rsidR="00954F14" w:rsidRPr="00D13247" w:rsidRDefault="00954F14" w:rsidP="005F1EBE">
            <w:pPr>
              <w:ind w:left="144"/>
              <w:rPr>
                <w:rFonts w:ascii="Times New Roman" w:hAnsi="Times New Roman"/>
                <w:sz w:val="18"/>
                <w:szCs w:val="18"/>
              </w:rPr>
            </w:pPr>
            <w:r w:rsidRPr="00D13247">
              <w:rPr>
                <w:rFonts w:ascii="Times New Roman" w:hAnsi="Times New Roman"/>
                <w:sz w:val="18"/>
                <w:szCs w:val="18"/>
              </w:rPr>
              <w:t>(800) 304-4846 toll free / 586-7202 in Juneau</w:t>
            </w:r>
          </w:p>
          <w:p w:rsidR="00954F14" w:rsidRPr="00751270" w:rsidRDefault="00954F14" w:rsidP="005F1EBE">
            <w:pPr>
              <w:spacing w:after="100"/>
              <w:ind w:left="144"/>
              <w:rPr>
                <w:rFonts w:ascii="Times New Roman" w:hAnsi="Times New Roman"/>
                <w:sz w:val="18"/>
                <w:szCs w:val="18"/>
              </w:rPr>
            </w:pPr>
            <w:r w:rsidRPr="00D13247">
              <w:rPr>
                <w:rFonts w:ascii="Times New Roman" w:hAnsi="Times New Roman"/>
                <w:sz w:val="18"/>
                <w:szCs w:val="18"/>
              </w:rPr>
              <w:t>(907) 586-7354 fax</w:t>
            </w:r>
          </w:p>
        </w:tc>
      </w:tr>
    </w:tbl>
    <w:p w:rsidR="006864F4" w:rsidRPr="00555821" w:rsidRDefault="006864F4">
      <w:pPr>
        <w:rPr>
          <w:rFonts w:ascii="Times New Roman" w:hAnsi="Times New Roman"/>
          <w:sz w:val="12"/>
          <w:szCs w:val="12"/>
        </w:rPr>
      </w:pPr>
    </w:p>
    <w:tbl>
      <w:tblPr>
        <w:tblW w:w="11089" w:type="dxa"/>
        <w:jc w:val="center"/>
        <w:tblInd w:w="-1" w:type="dxa"/>
        <w:tblLayout w:type="fixed"/>
        <w:tblCellMar>
          <w:top w:w="14" w:type="dxa"/>
          <w:left w:w="43" w:type="dxa"/>
          <w:bottom w:w="14" w:type="dxa"/>
          <w:right w:w="43" w:type="dxa"/>
        </w:tblCellMar>
        <w:tblLook w:val="0000" w:firstRow="0" w:lastRow="0" w:firstColumn="0" w:lastColumn="0" w:noHBand="0" w:noVBand="0"/>
      </w:tblPr>
      <w:tblGrid>
        <w:gridCol w:w="3696"/>
        <w:gridCol w:w="3696"/>
        <w:gridCol w:w="3697"/>
      </w:tblGrid>
      <w:tr w:rsidR="00E154DC" w:rsidTr="005F1EBE">
        <w:trPr>
          <w:cantSplit/>
          <w:jc w:val="center"/>
        </w:trPr>
        <w:tc>
          <w:tcPr>
            <w:tcW w:w="11089" w:type="dxa"/>
            <w:gridSpan w:val="3"/>
            <w:tcBorders>
              <w:top w:val="single" w:sz="6" w:space="0" w:color="000000"/>
              <w:left w:val="single" w:sz="6" w:space="0" w:color="000000"/>
              <w:bottom w:val="nil"/>
              <w:right w:val="single" w:sz="6" w:space="0" w:color="000000"/>
            </w:tcBorders>
            <w:shd w:val="clear" w:color="auto" w:fill="DAEEF3" w:themeFill="accent5" w:themeFillTint="33"/>
            <w:vAlign w:val="center"/>
          </w:tcPr>
          <w:p w:rsidR="00E154DC" w:rsidRPr="000D594E" w:rsidRDefault="00E154DC" w:rsidP="005F1EBE">
            <w:pPr>
              <w:spacing w:before="60" w:after="60"/>
              <w:jc w:val="center"/>
              <w:rPr>
                <w:sz w:val="24"/>
                <w:szCs w:val="24"/>
              </w:rPr>
            </w:pPr>
            <w:r w:rsidRPr="000D594E">
              <w:rPr>
                <w:rFonts w:ascii="Times New Roman" w:hAnsi="Times New Roman"/>
                <w:b/>
                <w:bCs/>
                <w:i/>
                <w:iCs/>
                <w:sz w:val="24"/>
                <w:szCs w:val="24"/>
              </w:rPr>
              <w:t>BLOCK A - IDENTIFICATION OF APPLICANT</w:t>
            </w:r>
          </w:p>
        </w:tc>
      </w:tr>
      <w:tr w:rsidR="00DA6207" w:rsidTr="005F1EBE">
        <w:trPr>
          <w:cantSplit/>
          <w:trHeight w:val="1008"/>
          <w:jc w:val="center"/>
        </w:trPr>
        <w:tc>
          <w:tcPr>
            <w:tcW w:w="3696" w:type="dxa"/>
            <w:tcBorders>
              <w:top w:val="single" w:sz="6" w:space="0" w:color="000000"/>
              <w:left w:val="single" w:sz="6" w:space="0" w:color="000000"/>
              <w:right w:val="single" w:sz="6" w:space="0" w:color="000000"/>
            </w:tcBorders>
          </w:tcPr>
          <w:p w:rsidR="005F1EBE" w:rsidRDefault="00DA6207" w:rsidP="007C238F">
            <w:pPr>
              <w:rPr>
                <w:rFonts w:ascii="Times New Roman" w:hAnsi="Times New Roman"/>
                <w:sz w:val="22"/>
                <w:szCs w:val="22"/>
              </w:rPr>
            </w:pPr>
            <w:r w:rsidRPr="00757F27">
              <w:rPr>
                <w:rFonts w:ascii="Times New Roman" w:hAnsi="Times New Roman"/>
                <w:sz w:val="22"/>
                <w:szCs w:val="22"/>
              </w:rPr>
              <w:t xml:space="preserve">1.  Name of Non-Profit </w:t>
            </w:r>
            <w:r w:rsidR="007C1D54">
              <w:rPr>
                <w:rFonts w:ascii="Times New Roman" w:hAnsi="Times New Roman"/>
                <w:sz w:val="22"/>
                <w:szCs w:val="22"/>
              </w:rPr>
              <w:t xml:space="preserve">(CQE) </w:t>
            </w:r>
          </w:p>
          <w:p w:rsidR="00DA6207" w:rsidRPr="00757F27" w:rsidRDefault="005F1EBE" w:rsidP="007C238F">
            <w:pPr>
              <w:rPr>
                <w:rFonts w:ascii="Times New Roman" w:hAnsi="Times New Roman"/>
                <w:sz w:val="22"/>
                <w:szCs w:val="22"/>
              </w:rPr>
            </w:pPr>
            <w:r>
              <w:rPr>
                <w:rFonts w:ascii="Times New Roman" w:hAnsi="Times New Roman"/>
                <w:sz w:val="22"/>
                <w:szCs w:val="22"/>
              </w:rPr>
              <w:t xml:space="preserve">     </w:t>
            </w:r>
            <w:r w:rsidR="00DA6207" w:rsidRPr="00757F27">
              <w:rPr>
                <w:rFonts w:ascii="Times New Roman" w:hAnsi="Times New Roman"/>
                <w:sz w:val="22"/>
                <w:szCs w:val="22"/>
              </w:rPr>
              <w:t>Organization:</w:t>
            </w:r>
          </w:p>
        </w:tc>
        <w:tc>
          <w:tcPr>
            <w:tcW w:w="3696" w:type="dxa"/>
            <w:tcBorders>
              <w:top w:val="single" w:sz="6" w:space="0" w:color="000000"/>
              <w:left w:val="single" w:sz="6" w:space="0" w:color="000000"/>
              <w:right w:val="single" w:sz="6" w:space="0" w:color="000000"/>
            </w:tcBorders>
          </w:tcPr>
          <w:p w:rsidR="00DA6207" w:rsidRPr="00E43361" w:rsidRDefault="00DA6207" w:rsidP="007C238F">
            <w:pPr>
              <w:rPr>
                <w:rFonts w:ascii="Times New Roman" w:hAnsi="Times New Roman"/>
                <w:sz w:val="22"/>
                <w:szCs w:val="22"/>
              </w:rPr>
            </w:pPr>
            <w:r>
              <w:rPr>
                <w:rFonts w:ascii="Times New Roman" w:hAnsi="Times New Roman"/>
                <w:sz w:val="22"/>
                <w:szCs w:val="22"/>
              </w:rPr>
              <w:t>2</w:t>
            </w:r>
            <w:r w:rsidRPr="00E43361">
              <w:rPr>
                <w:rFonts w:ascii="Times New Roman" w:hAnsi="Times New Roman"/>
                <w:sz w:val="22"/>
                <w:szCs w:val="22"/>
              </w:rPr>
              <w:t xml:space="preserve">.  Name of </w:t>
            </w:r>
            <w:r w:rsidR="009E13B0">
              <w:rPr>
                <w:rFonts w:ascii="Times New Roman" w:hAnsi="Times New Roman"/>
                <w:sz w:val="22"/>
                <w:szCs w:val="22"/>
              </w:rPr>
              <w:t xml:space="preserve">CQE </w:t>
            </w:r>
            <w:r w:rsidRPr="00E43361">
              <w:rPr>
                <w:rFonts w:ascii="Times New Roman" w:hAnsi="Times New Roman"/>
                <w:sz w:val="22"/>
                <w:szCs w:val="22"/>
              </w:rPr>
              <w:t>Contact Person:</w:t>
            </w:r>
          </w:p>
        </w:tc>
        <w:tc>
          <w:tcPr>
            <w:tcW w:w="3697" w:type="dxa"/>
            <w:tcBorders>
              <w:top w:val="single" w:sz="6" w:space="0" w:color="000000"/>
              <w:left w:val="single" w:sz="6" w:space="0" w:color="000000"/>
              <w:right w:val="single" w:sz="6" w:space="0" w:color="000000"/>
            </w:tcBorders>
          </w:tcPr>
          <w:p w:rsidR="00DA6207" w:rsidRPr="00DA6207" w:rsidRDefault="00DA6207" w:rsidP="007C238F">
            <w:pPr>
              <w:rPr>
                <w:rFonts w:ascii="Times New Roman" w:hAnsi="Times New Roman"/>
                <w:sz w:val="22"/>
                <w:szCs w:val="22"/>
              </w:rPr>
            </w:pPr>
            <w:r w:rsidRPr="00DA6207">
              <w:rPr>
                <w:rFonts w:ascii="Times New Roman" w:hAnsi="Times New Roman"/>
                <w:sz w:val="22"/>
                <w:szCs w:val="22"/>
              </w:rPr>
              <w:t xml:space="preserve">3. </w:t>
            </w:r>
            <w:r w:rsidR="00D543AA">
              <w:rPr>
                <w:rFonts w:ascii="Times New Roman" w:hAnsi="Times New Roman"/>
                <w:sz w:val="22"/>
                <w:szCs w:val="22"/>
              </w:rPr>
              <w:t xml:space="preserve"> </w:t>
            </w:r>
            <w:r w:rsidR="00007139">
              <w:rPr>
                <w:rFonts w:ascii="Times New Roman" w:hAnsi="Times New Roman"/>
                <w:sz w:val="22"/>
                <w:szCs w:val="22"/>
              </w:rPr>
              <w:t xml:space="preserve">CQE </w:t>
            </w:r>
            <w:r w:rsidRPr="00DA6207">
              <w:rPr>
                <w:rFonts w:ascii="Times New Roman" w:hAnsi="Times New Roman"/>
                <w:sz w:val="22"/>
                <w:szCs w:val="22"/>
              </w:rPr>
              <w:t>NMFS Person ID:</w:t>
            </w:r>
          </w:p>
        </w:tc>
      </w:tr>
      <w:tr w:rsidR="006864F4" w:rsidTr="00555821">
        <w:trPr>
          <w:cantSplit/>
          <w:trHeight w:val="1008"/>
          <w:jc w:val="center"/>
        </w:trPr>
        <w:tc>
          <w:tcPr>
            <w:tcW w:w="11089" w:type="dxa"/>
            <w:gridSpan w:val="3"/>
            <w:tcBorders>
              <w:top w:val="single" w:sz="6" w:space="0" w:color="000000"/>
              <w:left w:val="single" w:sz="6" w:space="0" w:color="000000"/>
              <w:right w:val="single" w:sz="6" w:space="0" w:color="000000"/>
            </w:tcBorders>
          </w:tcPr>
          <w:p w:rsidR="006864F4" w:rsidRPr="00E33C9F" w:rsidRDefault="006864F4" w:rsidP="00007139">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rFonts w:ascii="Times New Roman" w:hAnsi="Times New Roman"/>
                <w:sz w:val="22"/>
                <w:szCs w:val="22"/>
              </w:rPr>
            </w:pPr>
            <w:r w:rsidRPr="00E33C9F">
              <w:rPr>
                <w:rFonts w:ascii="Times New Roman" w:hAnsi="Times New Roman"/>
                <w:sz w:val="22"/>
                <w:szCs w:val="22"/>
              </w:rPr>
              <w:t xml:space="preserve">4.  </w:t>
            </w:r>
            <w:r w:rsidR="00757F27" w:rsidRPr="00E33C9F">
              <w:rPr>
                <w:rFonts w:ascii="Times New Roman" w:hAnsi="Times New Roman"/>
                <w:sz w:val="22"/>
              </w:rPr>
              <w:t xml:space="preserve">Name of Community </w:t>
            </w:r>
            <w:r w:rsidR="00007139">
              <w:rPr>
                <w:rFonts w:ascii="Times New Roman" w:hAnsi="Times New Roman"/>
                <w:sz w:val="22"/>
              </w:rPr>
              <w:t>on whose behalf the CQE is applying for an LLP(s)</w:t>
            </w:r>
            <w:r w:rsidR="00757F27" w:rsidRPr="00E33C9F">
              <w:rPr>
                <w:rFonts w:ascii="Times New Roman" w:hAnsi="Times New Roman"/>
                <w:sz w:val="22"/>
              </w:rPr>
              <w:t>:</w:t>
            </w:r>
          </w:p>
        </w:tc>
      </w:tr>
      <w:tr w:rsidR="003A125C" w:rsidTr="005C3E21">
        <w:trPr>
          <w:cantSplit/>
          <w:trHeight w:val="1728"/>
          <w:jc w:val="center"/>
        </w:trPr>
        <w:tc>
          <w:tcPr>
            <w:tcW w:w="11089" w:type="dxa"/>
            <w:gridSpan w:val="3"/>
            <w:tcBorders>
              <w:top w:val="single" w:sz="6" w:space="0" w:color="000000"/>
              <w:left w:val="single" w:sz="6" w:space="0" w:color="000000"/>
              <w:bottom w:val="single" w:sz="4" w:space="0" w:color="auto"/>
              <w:right w:val="single" w:sz="6" w:space="0" w:color="000000"/>
            </w:tcBorders>
          </w:tcPr>
          <w:p w:rsidR="003A125C" w:rsidRPr="00E43361" w:rsidRDefault="006864F4" w:rsidP="007C238F">
            <w:pPr>
              <w:rPr>
                <w:sz w:val="22"/>
                <w:szCs w:val="22"/>
              </w:rPr>
            </w:pPr>
            <w:r>
              <w:rPr>
                <w:rFonts w:ascii="Times New Roman" w:hAnsi="Times New Roman"/>
                <w:sz w:val="22"/>
                <w:szCs w:val="22"/>
              </w:rPr>
              <w:t>5</w:t>
            </w:r>
            <w:r w:rsidR="003A125C" w:rsidRPr="00E43361">
              <w:rPr>
                <w:rFonts w:ascii="Times New Roman" w:hAnsi="Times New Roman"/>
                <w:sz w:val="22"/>
                <w:szCs w:val="22"/>
              </w:rPr>
              <w:t>.  Permanent Business Mailing Address:</w:t>
            </w:r>
            <w:r w:rsidR="00954F14">
              <w:rPr>
                <w:noProof/>
                <w:sz w:val="24"/>
                <w:szCs w:val="24"/>
              </w:rPr>
              <w:t xml:space="preserve"> </w:t>
            </w:r>
          </w:p>
        </w:tc>
      </w:tr>
      <w:tr w:rsidR="00E154DC" w:rsidTr="005F1EBE">
        <w:trPr>
          <w:cantSplit/>
          <w:trHeight w:val="1008"/>
          <w:jc w:val="center"/>
        </w:trPr>
        <w:tc>
          <w:tcPr>
            <w:tcW w:w="3696" w:type="dxa"/>
            <w:tcBorders>
              <w:top w:val="single" w:sz="4" w:space="0" w:color="auto"/>
              <w:left w:val="single" w:sz="6" w:space="0" w:color="000000"/>
              <w:bottom w:val="single" w:sz="4" w:space="0" w:color="auto"/>
              <w:right w:val="nil"/>
            </w:tcBorders>
          </w:tcPr>
          <w:p w:rsidR="00E154DC" w:rsidRPr="003A125C" w:rsidRDefault="006864F4" w:rsidP="007C238F">
            <w:pPr>
              <w:rPr>
                <w:sz w:val="22"/>
                <w:szCs w:val="22"/>
              </w:rPr>
            </w:pPr>
            <w:r>
              <w:rPr>
                <w:rFonts w:ascii="Times New Roman" w:hAnsi="Times New Roman"/>
                <w:sz w:val="22"/>
                <w:szCs w:val="22"/>
              </w:rPr>
              <w:t>6</w:t>
            </w:r>
            <w:r w:rsidR="007970DB" w:rsidRPr="003A125C">
              <w:rPr>
                <w:rFonts w:ascii="Times New Roman" w:hAnsi="Times New Roman"/>
                <w:sz w:val="22"/>
                <w:szCs w:val="22"/>
              </w:rPr>
              <w:t xml:space="preserve">. </w:t>
            </w:r>
            <w:r>
              <w:rPr>
                <w:rFonts w:ascii="Times New Roman" w:hAnsi="Times New Roman"/>
                <w:sz w:val="22"/>
                <w:szCs w:val="22"/>
              </w:rPr>
              <w:t xml:space="preserve"> </w:t>
            </w:r>
            <w:r w:rsidR="007970DB" w:rsidRPr="003A125C">
              <w:rPr>
                <w:rFonts w:ascii="Times New Roman" w:hAnsi="Times New Roman"/>
                <w:sz w:val="22"/>
                <w:szCs w:val="22"/>
              </w:rPr>
              <w:t>Business Telephone N</w:t>
            </w:r>
            <w:r w:rsidR="007C238F">
              <w:rPr>
                <w:rFonts w:ascii="Times New Roman" w:hAnsi="Times New Roman"/>
                <w:sz w:val="22"/>
                <w:szCs w:val="22"/>
              </w:rPr>
              <w:t>umber:</w:t>
            </w:r>
          </w:p>
        </w:tc>
        <w:tc>
          <w:tcPr>
            <w:tcW w:w="3696" w:type="dxa"/>
            <w:tcBorders>
              <w:top w:val="single" w:sz="4" w:space="0" w:color="auto"/>
              <w:left w:val="single" w:sz="6" w:space="0" w:color="000000"/>
              <w:bottom w:val="single" w:sz="4" w:space="0" w:color="auto"/>
              <w:right w:val="nil"/>
            </w:tcBorders>
          </w:tcPr>
          <w:p w:rsidR="00E154DC" w:rsidRPr="003A125C" w:rsidRDefault="006864F4" w:rsidP="007C238F">
            <w:pPr>
              <w:rPr>
                <w:sz w:val="22"/>
                <w:szCs w:val="22"/>
              </w:rPr>
            </w:pPr>
            <w:r>
              <w:rPr>
                <w:rFonts w:ascii="Times New Roman" w:hAnsi="Times New Roman"/>
                <w:sz w:val="22"/>
                <w:szCs w:val="22"/>
              </w:rPr>
              <w:t>7</w:t>
            </w:r>
            <w:r w:rsidR="007C238F">
              <w:rPr>
                <w:rFonts w:ascii="Times New Roman" w:hAnsi="Times New Roman"/>
                <w:sz w:val="22"/>
                <w:szCs w:val="22"/>
              </w:rPr>
              <w:t>.  Business Fax Number:</w:t>
            </w:r>
          </w:p>
        </w:tc>
        <w:tc>
          <w:tcPr>
            <w:tcW w:w="3697" w:type="dxa"/>
            <w:tcBorders>
              <w:top w:val="single" w:sz="4" w:space="0" w:color="auto"/>
              <w:left w:val="single" w:sz="6" w:space="0" w:color="000000"/>
              <w:bottom w:val="single" w:sz="4" w:space="0" w:color="auto"/>
              <w:right w:val="single" w:sz="6" w:space="0" w:color="000000"/>
            </w:tcBorders>
          </w:tcPr>
          <w:p w:rsidR="00E154DC" w:rsidRPr="003A125C" w:rsidRDefault="006864F4" w:rsidP="007C1D54">
            <w:pPr>
              <w:rPr>
                <w:sz w:val="22"/>
                <w:szCs w:val="22"/>
              </w:rPr>
            </w:pPr>
            <w:r>
              <w:rPr>
                <w:rFonts w:ascii="Times New Roman" w:hAnsi="Times New Roman"/>
                <w:sz w:val="22"/>
                <w:szCs w:val="22"/>
              </w:rPr>
              <w:t xml:space="preserve">8.  </w:t>
            </w:r>
            <w:r w:rsidR="007C1D54">
              <w:rPr>
                <w:rFonts w:ascii="Times New Roman" w:hAnsi="Times New Roman"/>
                <w:sz w:val="22"/>
                <w:szCs w:val="22"/>
              </w:rPr>
              <w:t>Business E</w:t>
            </w:r>
            <w:r>
              <w:rPr>
                <w:rFonts w:ascii="Times New Roman" w:hAnsi="Times New Roman"/>
                <w:sz w:val="22"/>
                <w:szCs w:val="22"/>
              </w:rPr>
              <w:t>-mail A</w:t>
            </w:r>
            <w:r w:rsidR="009E13B0">
              <w:rPr>
                <w:rFonts w:ascii="Times New Roman" w:hAnsi="Times New Roman"/>
                <w:sz w:val="22"/>
                <w:szCs w:val="22"/>
              </w:rPr>
              <w:t>ddres</w:t>
            </w:r>
            <w:r w:rsidR="007C238F">
              <w:rPr>
                <w:rFonts w:ascii="Times New Roman" w:hAnsi="Times New Roman"/>
                <w:sz w:val="22"/>
                <w:szCs w:val="22"/>
              </w:rPr>
              <w:t>s:</w:t>
            </w:r>
          </w:p>
        </w:tc>
      </w:tr>
    </w:tbl>
    <w:p w:rsidR="00B061A5" w:rsidRPr="00555821" w:rsidRDefault="00B061A5">
      <w:pPr>
        <w:rPr>
          <w:rFonts w:ascii="Times New Roman" w:hAnsi="Times New Roman"/>
          <w:sz w:val="12"/>
          <w:szCs w:val="12"/>
        </w:rPr>
      </w:pPr>
    </w:p>
    <w:tbl>
      <w:tblPr>
        <w:tblW w:w="11089" w:type="dxa"/>
        <w:jc w:val="center"/>
        <w:tblInd w:w="-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4" w:type="dxa"/>
          <w:left w:w="43" w:type="dxa"/>
          <w:bottom w:w="14" w:type="dxa"/>
          <w:right w:w="43" w:type="dxa"/>
        </w:tblCellMar>
        <w:tblLook w:val="0000" w:firstRow="0" w:lastRow="0" w:firstColumn="0" w:lastColumn="0" w:noHBand="0" w:noVBand="0"/>
      </w:tblPr>
      <w:tblGrid>
        <w:gridCol w:w="2772"/>
        <w:gridCol w:w="2772"/>
        <w:gridCol w:w="1891"/>
        <w:gridCol w:w="881"/>
        <w:gridCol w:w="2773"/>
      </w:tblGrid>
      <w:tr w:rsidR="00E33C9F" w:rsidTr="005F1EBE">
        <w:trPr>
          <w:cantSplit/>
          <w:jc w:val="center"/>
        </w:trPr>
        <w:tc>
          <w:tcPr>
            <w:tcW w:w="11089" w:type="dxa"/>
            <w:gridSpan w:val="5"/>
            <w:tcBorders>
              <w:bottom w:val="single" w:sz="6" w:space="0" w:color="000000"/>
            </w:tcBorders>
            <w:shd w:val="clear" w:color="auto" w:fill="DAEEF3" w:themeFill="accent5" w:themeFillTint="33"/>
          </w:tcPr>
          <w:p w:rsidR="00E33C9F" w:rsidRPr="002F0BFA" w:rsidRDefault="00E33C9F" w:rsidP="002F0BFA">
            <w:pPr>
              <w:tabs>
                <w:tab w:val="left" w:pos="-58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jc w:val="center"/>
              <w:rPr>
                <w:rFonts w:ascii="Times New Roman" w:hAnsi="Times New Roman"/>
                <w:b/>
                <w:i/>
                <w:sz w:val="24"/>
                <w:szCs w:val="24"/>
              </w:rPr>
            </w:pPr>
            <w:r>
              <w:rPr>
                <w:rFonts w:ascii="Times New Roman" w:hAnsi="Times New Roman"/>
                <w:b/>
                <w:bCs/>
                <w:i/>
                <w:iCs/>
                <w:sz w:val="24"/>
                <w:szCs w:val="24"/>
              </w:rPr>
              <w:t>BLOCK B</w:t>
            </w:r>
            <w:r w:rsidRPr="000D594E">
              <w:rPr>
                <w:rFonts w:ascii="Times New Roman" w:hAnsi="Times New Roman"/>
                <w:b/>
                <w:bCs/>
                <w:i/>
                <w:iCs/>
                <w:sz w:val="24"/>
                <w:szCs w:val="24"/>
              </w:rPr>
              <w:t xml:space="preserve"> – </w:t>
            </w:r>
            <w:r w:rsidR="000E43BA" w:rsidRPr="002F0BFA">
              <w:rPr>
                <w:rFonts w:ascii="Times New Roman" w:hAnsi="Times New Roman"/>
                <w:b/>
                <w:i/>
                <w:sz w:val="24"/>
                <w:szCs w:val="24"/>
              </w:rPr>
              <w:t>GULF</w:t>
            </w:r>
            <w:r w:rsidRPr="002F0BFA">
              <w:rPr>
                <w:rFonts w:ascii="Times New Roman" w:hAnsi="Times New Roman"/>
                <w:b/>
                <w:i/>
                <w:sz w:val="24"/>
                <w:szCs w:val="24"/>
              </w:rPr>
              <w:t xml:space="preserve"> </w:t>
            </w:r>
            <w:r w:rsidR="004503F8" w:rsidRPr="002F0BFA">
              <w:rPr>
                <w:rFonts w:ascii="Times New Roman" w:hAnsi="Times New Roman"/>
                <w:b/>
                <w:i/>
                <w:sz w:val="24"/>
                <w:szCs w:val="24"/>
              </w:rPr>
              <w:t xml:space="preserve">OF ALASKA </w:t>
            </w:r>
            <w:r w:rsidR="005C3E21" w:rsidRPr="002F0BFA">
              <w:rPr>
                <w:rFonts w:ascii="Times New Roman" w:hAnsi="Times New Roman"/>
                <w:b/>
                <w:i/>
                <w:sz w:val="24"/>
                <w:szCs w:val="24"/>
              </w:rPr>
              <w:t>NON-TRAWL LLP LICENSES &amp;</w:t>
            </w:r>
          </w:p>
          <w:p w:rsidR="00E33C9F" w:rsidRPr="000D594E" w:rsidRDefault="00E33C9F" w:rsidP="00FB36E7">
            <w:pPr>
              <w:tabs>
                <w:tab w:val="left" w:pos="-58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center"/>
              <w:rPr>
                <w:sz w:val="24"/>
                <w:szCs w:val="24"/>
              </w:rPr>
            </w:pPr>
            <w:r w:rsidRPr="002F0BFA">
              <w:rPr>
                <w:rFonts w:ascii="Times New Roman" w:hAnsi="Times New Roman"/>
                <w:b/>
                <w:i/>
                <w:sz w:val="24"/>
                <w:szCs w:val="24"/>
              </w:rPr>
              <w:t>NON-TRAWL GEAR DESIGNATION</w:t>
            </w:r>
            <w:r w:rsidR="00E5378D" w:rsidRPr="002F0BFA">
              <w:rPr>
                <w:rFonts w:ascii="Times New Roman" w:hAnsi="Times New Roman"/>
                <w:b/>
                <w:i/>
                <w:sz w:val="24"/>
                <w:szCs w:val="24"/>
              </w:rPr>
              <w:t>S</w:t>
            </w:r>
          </w:p>
        </w:tc>
      </w:tr>
      <w:tr w:rsidR="00F4276E" w:rsidTr="00F4276E">
        <w:trPr>
          <w:cantSplit/>
          <w:trHeight w:val="775"/>
          <w:jc w:val="center"/>
        </w:trPr>
        <w:tc>
          <w:tcPr>
            <w:tcW w:w="7435" w:type="dxa"/>
            <w:gridSpan w:val="3"/>
            <w:tcBorders>
              <w:bottom w:val="nil"/>
            </w:tcBorders>
            <w:tcMar>
              <w:top w:w="29" w:type="dxa"/>
            </w:tcMar>
          </w:tcPr>
          <w:p w:rsidR="001023FD" w:rsidRDefault="00F4276E" w:rsidP="00F4276E">
            <w:pPr>
              <w:tabs>
                <w:tab w:val="left" w:pos="-580"/>
                <w:tab w:val="left" w:pos="192"/>
                <w:tab w:val="left" w:pos="5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2"/>
                <w:szCs w:val="22"/>
              </w:rPr>
            </w:pPr>
            <w:r>
              <w:rPr>
                <w:rFonts w:ascii="Times New Roman" w:hAnsi="Times New Roman"/>
                <w:sz w:val="22"/>
                <w:szCs w:val="22"/>
              </w:rPr>
              <w:tab/>
              <w:t>1.</w:t>
            </w:r>
            <w:r>
              <w:rPr>
                <w:rFonts w:ascii="Times New Roman" w:hAnsi="Times New Roman"/>
                <w:sz w:val="22"/>
                <w:szCs w:val="22"/>
              </w:rPr>
              <w:tab/>
            </w:r>
            <w:r w:rsidRPr="00ED499C">
              <w:rPr>
                <w:rFonts w:ascii="Times New Roman" w:hAnsi="Times New Roman"/>
                <w:sz w:val="22"/>
                <w:szCs w:val="22"/>
              </w:rPr>
              <w:t xml:space="preserve">Enter the </w:t>
            </w:r>
            <w:r w:rsidR="001023FD">
              <w:rPr>
                <w:rFonts w:ascii="Times New Roman" w:hAnsi="Times New Roman"/>
                <w:sz w:val="22"/>
                <w:szCs w:val="22"/>
              </w:rPr>
              <w:t xml:space="preserve">total </w:t>
            </w:r>
            <w:r w:rsidRPr="00ED499C">
              <w:rPr>
                <w:rFonts w:ascii="Times New Roman" w:hAnsi="Times New Roman"/>
                <w:sz w:val="22"/>
                <w:szCs w:val="22"/>
              </w:rPr>
              <w:t>number of LLP groundfish licenses being requested</w:t>
            </w:r>
            <w:r w:rsidR="001023FD">
              <w:rPr>
                <w:rFonts w:ascii="Times New Roman" w:hAnsi="Times New Roman"/>
                <w:sz w:val="22"/>
                <w:szCs w:val="22"/>
              </w:rPr>
              <w:t>:</w:t>
            </w:r>
            <w:r w:rsidRPr="00ED499C">
              <w:rPr>
                <w:rFonts w:ascii="Times New Roman" w:hAnsi="Times New Roman"/>
                <w:sz w:val="22"/>
                <w:szCs w:val="22"/>
              </w:rPr>
              <w:t xml:space="preserve"> </w:t>
            </w:r>
          </w:p>
          <w:p w:rsidR="00F4276E" w:rsidRDefault="001023FD" w:rsidP="001023FD">
            <w:pPr>
              <w:tabs>
                <w:tab w:val="left" w:pos="192"/>
                <w:tab w:val="left" w:pos="5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52" w:hanging="540"/>
              <w:rPr>
                <w:rFonts w:ascii="Times New Roman" w:hAnsi="Times New Roman"/>
                <w:i/>
                <w:sz w:val="22"/>
                <w:szCs w:val="22"/>
              </w:rPr>
            </w:pPr>
            <w:r>
              <w:rPr>
                <w:rFonts w:ascii="Times New Roman" w:hAnsi="Times New Roman"/>
                <w:sz w:val="22"/>
                <w:szCs w:val="22"/>
              </w:rPr>
              <w:tab/>
            </w:r>
            <w:r>
              <w:rPr>
                <w:rFonts w:ascii="Times New Roman" w:hAnsi="Times New Roman"/>
                <w:sz w:val="22"/>
                <w:szCs w:val="22"/>
              </w:rPr>
              <w:tab/>
            </w:r>
            <w:r w:rsidR="00F4276E" w:rsidRPr="00ED499C">
              <w:rPr>
                <w:rFonts w:ascii="Times New Roman" w:hAnsi="Times New Roman"/>
                <w:i/>
                <w:sz w:val="22"/>
                <w:szCs w:val="22"/>
              </w:rPr>
              <w:t>(see instructions for the maximum number of licenses</w:t>
            </w:r>
            <w:r w:rsidR="00F4276E">
              <w:rPr>
                <w:rFonts w:ascii="Times New Roman" w:hAnsi="Times New Roman"/>
                <w:i/>
                <w:sz w:val="22"/>
                <w:szCs w:val="22"/>
              </w:rPr>
              <w:t xml:space="preserve"> </w:t>
            </w:r>
            <w:r w:rsidR="00F4276E" w:rsidRPr="00ED499C">
              <w:rPr>
                <w:rFonts w:ascii="Times New Roman" w:hAnsi="Times New Roman"/>
                <w:i/>
                <w:sz w:val="22"/>
                <w:szCs w:val="22"/>
              </w:rPr>
              <w:t>that can be issued per eligible community, for a management area)</w:t>
            </w:r>
          </w:p>
        </w:tc>
        <w:tc>
          <w:tcPr>
            <w:tcW w:w="3654" w:type="dxa"/>
            <w:gridSpan w:val="2"/>
            <w:tcBorders>
              <w:bottom w:val="nil"/>
            </w:tcBorders>
          </w:tcPr>
          <w:p w:rsidR="00F4276E" w:rsidRPr="00CB10A4" w:rsidRDefault="00F4276E" w:rsidP="00F4276E">
            <w:pPr>
              <w:tabs>
                <w:tab w:val="left" w:pos="-580"/>
                <w:tab w:val="left" w:pos="192"/>
                <w:tab w:val="left" w:pos="5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2"/>
                <w:szCs w:val="22"/>
              </w:rPr>
            </w:pPr>
            <w:r>
              <w:rPr>
                <w:rFonts w:ascii="Times New Roman" w:hAnsi="Times New Roman"/>
                <w:i/>
                <w:sz w:val="22"/>
                <w:szCs w:val="22"/>
              </w:rPr>
              <w:tab/>
            </w:r>
            <w:r>
              <w:rPr>
                <w:rFonts w:ascii="Times New Roman" w:hAnsi="Times New Roman"/>
                <w:i/>
                <w:sz w:val="22"/>
                <w:szCs w:val="22"/>
              </w:rPr>
              <w:tab/>
            </w:r>
          </w:p>
        </w:tc>
      </w:tr>
      <w:tr w:rsidR="00F4276E" w:rsidTr="00672E9A">
        <w:trPr>
          <w:cantSplit/>
          <w:trHeight w:val="1027"/>
          <w:jc w:val="center"/>
        </w:trPr>
        <w:tc>
          <w:tcPr>
            <w:tcW w:w="11089" w:type="dxa"/>
            <w:gridSpan w:val="5"/>
            <w:tcBorders>
              <w:bottom w:val="single" w:sz="6" w:space="0" w:color="000000"/>
            </w:tcBorders>
            <w:tcMar>
              <w:top w:w="29" w:type="dxa"/>
            </w:tcMar>
          </w:tcPr>
          <w:p w:rsidR="00F4276E" w:rsidRPr="00ED499C" w:rsidRDefault="00F4276E" w:rsidP="00F4276E">
            <w:pPr>
              <w:tabs>
                <w:tab w:val="left" w:pos="192"/>
                <w:tab w:val="left" w:pos="552"/>
                <w:tab w:val="left" w:pos="1086"/>
                <w:tab w:val="left" w:pos="7920"/>
                <w:tab w:val="left" w:pos="8640"/>
                <w:tab w:val="left" w:pos="9360"/>
                <w:tab w:val="left" w:pos="10080"/>
              </w:tabs>
              <w:rPr>
                <w:rFonts w:ascii="Times New Roman" w:hAnsi="Times New Roman"/>
                <w:sz w:val="22"/>
                <w:szCs w:val="22"/>
              </w:rPr>
            </w:pPr>
            <w:r>
              <w:rPr>
                <w:rFonts w:ascii="Times New Roman" w:hAnsi="Times New Roman"/>
                <w:sz w:val="22"/>
                <w:szCs w:val="22"/>
              </w:rPr>
              <w:tab/>
              <w:t>2.</w:t>
            </w:r>
            <w:r>
              <w:rPr>
                <w:rFonts w:ascii="Times New Roman" w:hAnsi="Times New Roman"/>
                <w:sz w:val="22"/>
                <w:szCs w:val="22"/>
              </w:rPr>
              <w:tab/>
            </w:r>
            <w:r w:rsidRPr="00ED499C">
              <w:rPr>
                <w:rFonts w:ascii="Times New Roman" w:hAnsi="Times New Roman"/>
                <w:sz w:val="22"/>
                <w:szCs w:val="22"/>
              </w:rPr>
              <w:t>Enter the non-trawl gear type to be designated on each groundfish license requested.</w:t>
            </w:r>
          </w:p>
          <w:p w:rsidR="00F4276E" w:rsidRDefault="00F4276E" w:rsidP="00F4276E">
            <w:pPr>
              <w:pStyle w:val="ListParagraph"/>
              <w:tabs>
                <w:tab w:val="left" w:pos="186"/>
                <w:tab w:val="left" w:pos="522"/>
                <w:tab w:val="left" w:pos="7920"/>
                <w:tab w:val="left" w:pos="8640"/>
                <w:tab w:val="left" w:pos="9360"/>
                <w:tab w:val="left" w:pos="10080"/>
              </w:tabs>
              <w:ind w:left="12"/>
              <w:rPr>
                <w:rFonts w:ascii="Times New Roman" w:hAnsi="Times New Roman"/>
                <w:sz w:val="22"/>
                <w:szCs w:val="22"/>
              </w:rPr>
            </w:pPr>
            <w:r>
              <w:rPr>
                <w:rFonts w:ascii="Times New Roman" w:hAnsi="Times New Roman"/>
                <w:sz w:val="22"/>
                <w:szCs w:val="22"/>
              </w:rPr>
              <w:t xml:space="preserve">  </w:t>
            </w:r>
          </w:p>
          <w:p w:rsidR="00F4276E" w:rsidRDefault="00672E9A" w:rsidP="00670B8A">
            <w:pPr>
              <w:pStyle w:val="ListParagraph"/>
              <w:tabs>
                <w:tab w:val="left" w:pos="186"/>
                <w:tab w:val="left" w:pos="552"/>
                <w:tab w:val="left" w:pos="1098"/>
                <w:tab w:val="left" w:pos="7920"/>
                <w:tab w:val="left" w:pos="8640"/>
                <w:tab w:val="left" w:pos="9360"/>
                <w:tab w:val="left" w:pos="10080"/>
              </w:tabs>
              <w:ind w:left="192" w:hanging="180"/>
              <w:rPr>
                <w:rFonts w:ascii="Times New Roman" w:hAnsi="Times New Roman"/>
                <w:sz w:val="22"/>
                <w:szCs w:val="22"/>
              </w:rPr>
            </w:pPr>
            <w:r>
              <w:rPr>
                <w:rFonts w:ascii="Times New Roman" w:hAnsi="Times New Roman"/>
                <w:b/>
                <w:sz w:val="22"/>
                <w:szCs w:val="22"/>
              </w:rPr>
              <w:tab/>
            </w:r>
            <w:r w:rsidR="00F4276E" w:rsidRPr="00ED499C">
              <w:rPr>
                <w:rFonts w:ascii="Times New Roman" w:hAnsi="Times New Roman"/>
                <w:b/>
                <w:sz w:val="22"/>
                <w:szCs w:val="22"/>
              </w:rPr>
              <w:t>NOTE</w:t>
            </w:r>
            <w:r w:rsidR="00F4276E">
              <w:rPr>
                <w:rFonts w:ascii="Times New Roman" w:hAnsi="Times New Roman"/>
                <w:sz w:val="22"/>
                <w:szCs w:val="22"/>
              </w:rPr>
              <w:t>:  By regulation NMFS may issue only pot gear Pacific cod endorsements for licenses that are endorsed for the Western Gulf of Alaska.</w:t>
            </w:r>
          </w:p>
        </w:tc>
      </w:tr>
      <w:tr w:rsidR="00F4276E" w:rsidTr="00CB5C56">
        <w:trPr>
          <w:cantSplit/>
          <w:trHeight w:val="217"/>
          <w:jc w:val="center"/>
        </w:trPr>
        <w:tc>
          <w:tcPr>
            <w:tcW w:w="2772" w:type="dxa"/>
            <w:tcMar>
              <w:top w:w="29" w:type="dxa"/>
            </w:tcMar>
          </w:tcPr>
          <w:p w:rsidR="00F4276E" w:rsidRPr="00AB3883" w:rsidRDefault="00F4276E" w:rsidP="00ED499C">
            <w:pPr>
              <w:pStyle w:val="ListParagraph"/>
              <w:tabs>
                <w:tab w:val="left" w:pos="-5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2"/>
                <w:szCs w:val="22"/>
              </w:rPr>
            </w:pPr>
            <w:r w:rsidRPr="008C7504">
              <w:rPr>
                <w:rFonts w:ascii="Times New Roman" w:hAnsi="Times New Roman"/>
                <w:b/>
                <w:sz w:val="24"/>
                <w:szCs w:val="24"/>
              </w:rPr>
              <w:t>License</w:t>
            </w:r>
          </w:p>
        </w:tc>
        <w:tc>
          <w:tcPr>
            <w:tcW w:w="2772" w:type="dxa"/>
            <w:tcBorders>
              <w:right w:val="thinThickSmallGap" w:sz="24" w:space="0" w:color="auto"/>
            </w:tcBorders>
          </w:tcPr>
          <w:p w:rsidR="00F4276E" w:rsidRPr="00AB3883" w:rsidRDefault="00F4276E" w:rsidP="00ED499C">
            <w:pPr>
              <w:pStyle w:val="ListParagraph"/>
              <w:tabs>
                <w:tab w:val="left" w:pos="-5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2"/>
                <w:szCs w:val="22"/>
              </w:rPr>
            </w:pPr>
            <w:r w:rsidRPr="008C7504">
              <w:rPr>
                <w:rFonts w:ascii="Times New Roman" w:hAnsi="Times New Roman"/>
                <w:b/>
                <w:sz w:val="24"/>
                <w:szCs w:val="24"/>
              </w:rPr>
              <w:t>Gear Type</w:t>
            </w:r>
          </w:p>
        </w:tc>
        <w:tc>
          <w:tcPr>
            <w:tcW w:w="2772" w:type="dxa"/>
            <w:gridSpan w:val="2"/>
            <w:tcBorders>
              <w:left w:val="thinThickSmallGap" w:sz="24" w:space="0" w:color="auto"/>
              <w:bottom w:val="single" w:sz="6" w:space="0" w:color="000000"/>
            </w:tcBorders>
          </w:tcPr>
          <w:p w:rsidR="00F4276E" w:rsidRPr="00AB3883" w:rsidRDefault="00F4276E" w:rsidP="00ED499C">
            <w:pPr>
              <w:pStyle w:val="ListParagraph"/>
              <w:tabs>
                <w:tab w:val="left" w:pos="-5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2"/>
                <w:szCs w:val="22"/>
              </w:rPr>
            </w:pPr>
            <w:r w:rsidRPr="008C7504">
              <w:rPr>
                <w:rFonts w:ascii="Times New Roman" w:hAnsi="Times New Roman"/>
                <w:b/>
                <w:sz w:val="24"/>
                <w:szCs w:val="24"/>
              </w:rPr>
              <w:t>License</w:t>
            </w:r>
          </w:p>
        </w:tc>
        <w:tc>
          <w:tcPr>
            <w:tcW w:w="2773" w:type="dxa"/>
          </w:tcPr>
          <w:p w:rsidR="00F4276E" w:rsidRPr="00AB3883" w:rsidRDefault="00F4276E" w:rsidP="00ED499C">
            <w:pPr>
              <w:pStyle w:val="ListParagraph"/>
              <w:tabs>
                <w:tab w:val="left" w:pos="-5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2"/>
                <w:szCs w:val="22"/>
              </w:rPr>
            </w:pPr>
            <w:r w:rsidRPr="008C7504">
              <w:rPr>
                <w:rFonts w:ascii="Times New Roman" w:hAnsi="Times New Roman"/>
                <w:b/>
                <w:sz w:val="24"/>
                <w:szCs w:val="24"/>
              </w:rPr>
              <w:t>Gear Type</w:t>
            </w:r>
          </w:p>
        </w:tc>
      </w:tr>
      <w:tr w:rsidR="00672E9A" w:rsidTr="00CB5C56">
        <w:trPr>
          <w:cantSplit/>
          <w:trHeight w:val="847"/>
          <w:jc w:val="center"/>
        </w:trPr>
        <w:tc>
          <w:tcPr>
            <w:tcW w:w="2772" w:type="dxa"/>
            <w:tcMar>
              <w:top w:w="29" w:type="dxa"/>
            </w:tcMar>
          </w:tcPr>
          <w:p w:rsidR="00672E9A" w:rsidRPr="008C7504" w:rsidRDefault="00672E9A" w:rsidP="00ED499C">
            <w:pPr>
              <w:pStyle w:val="ListParagraph"/>
              <w:tabs>
                <w:tab w:val="left" w:pos="-5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b/>
                <w:sz w:val="24"/>
                <w:szCs w:val="24"/>
              </w:rPr>
            </w:pPr>
          </w:p>
        </w:tc>
        <w:tc>
          <w:tcPr>
            <w:tcW w:w="2772" w:type="dxa"/>
            <w:tcBorders>
              <w:right w:val="thinThickSmallGap" w:sz="24" w:space="0" w:color="auto"/>
            </w:tcBorders>
          </w:tcPr>
          <w:p w:rsidR="00672E9A" w:rsidRPr="008C7504" w:rsidRDefault="00672E9A" w:rsidP="00ED499C">
            <w:pPr>
              <w:pStyle w:val="ListParagraph"/>
              <w:tabs>
                <w:tab w:val="left" w:pos="-5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b/>
                <w:sz w:val="24"/>
                <w:szCs w:val="24"/>
              </w:rPr>
            </w:pPr>
          </w:p>
        </w:tc>
        <w:tc>
          <w:tcPr>
            <w:tcW w:w="2772" w:type="dxa"/>
            <w:gridSpan w:val="2"/>
            <w:tcBorders>
              <w:left w:val="thinThickSmallGap" w:sz="24" w:space="0" w:color="auto"/>
              <w:bottom w:val="single" w:sz="4" w:space="0" w:color="auto"/>
            </w:tcBorders>
          </w:tcPr>
          <w:p w:rsidR="00672E9A" w:rsidRPr="008C7504" w:rsidRDefault="00672E9A" w:rsidP="00ED499C">
            <w:pPr>
              <w:pStyle w:val="ListParagraph"/>
              <w:tabs>
                <w:tab w:val="left" w:pos="-5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b/>
                <w:sz w:val="24"/>
                <w:szCs w:val="24"/>
              </w:rPr>
            </w:pPr>
          </w:p>
        </w:tc>
        <w:tc>
          <w:tcPr>
            <w:tcW w:w="2773" w:type="dxa"/>
          </w:tcPr>
          <w:p w:rsidR="00672E9A" w:rsidRPr="008C7504" w:rsidRDefault="00672E9A" w:rsidP="00ED499C">
            <w:pPr>
              <w:pStyle w:val="ListParagraph"/>
              <w:tabs>
                <w:tab w:val="left" w:pos="-5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b/>
                <w:sz w:val="24"/>
                <w:szCs w:val="24"/>
              </w:rPr>
            </w:pPr>
          </w:p>
        </w:tc>
      </w:tr>
      <w:tr w:rsidR="00672E9A" w:rsidTr="00CB5C56">
        <w:trPr>
          <w:cantSplit/>
          <w:trHeight w:val="847"/>
          <w:jc w:val="center"/>
        </w:trPr>
        <w:tc>
          <w:tcPr>
            <w:tcW w:w="2772" w:type="dxa"/>
            <w:tcMar>
              <w:top w:w="29" w:type="dxa"/>
            </w:tcMar>
          </w:tcPr>
          <w:p w:rsidR="00672E9A" w:rsidRPr="008C7504" w:rsidRDefault="00672E9A" w:rsidP="00ED499C">
            <w:pPr>
              <w:pStyle w:val="ListParagraph"/>
              <w:tabs>
                <w:tab w:val="left" w:pos="-5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b/>
                <w:sz w:val="24"/>
                <w:szCs w:val="24"/>
              </w:rPr>
            </w:pPr>
          </w:p>
        </w:tc>
        <w:tc>
          <w:tcPr>
            <w:tcW w:w="2772" w:type="dxa"/>
            <w:tcBorders>
              <w:right w:val="thinThickSmallGap" w:sz="24" w:space="0" w:color="auto"/>
            </w:tcBorders>
          </w:tcPr>
          <w:p w:rsidR="00672E9A" w:rsidRPr="008C7504" w:rsidRDefault="00672E9A" w:rsidP="00ED499C">
            <w:pPr>
              <w:pStyle w:val="ListParagraph"/>
              <w:tabs>
                <w:tab w:val="left" w:pos="-5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b/>
                <w:sz w:val="24"/>
                <w:szCs w:val="24"/>
              </w:rPr>
            </w:pPr>
          </w:p>
        </w:tc>
        <w:tc>
          <w:tcPr>
            <w:tcW w:w="2772" w:type="dxa"/>
            <w:gridSpan w:val="2"/>
            <w:tcBorders>
              <w:top w:val="single" w:sz="4" w:space="0" w:color="auto"/>
              <w:left w:val="thinThickSmallGap" w:sz="24" w:space="0" w:color="auto"/>
            </w:tcBorders>
          </w:tcPr>
          <w:p w:rsidR="00672E9A" w:rsidRPr="008C7504" w:rsidRDefault="00672E9A" w:rsidP="00ED499C">
            <w:pPr>
              <w:pStyle w:val="ListParagraph"/>
              <w:tabs>
                <w:tab w:val="left" w:pos="-5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b/>
                <w:sz w:val="24"/>
                <w:szCs w:val="24"/>
              </w:rPr>
            </w:pPr>
          </w:p>
        </w:tc>
        <w:tc>
          <w:tcPr>
            <w:tcW w:w="2773" w:type="dxa"/>
          </w:tcPr>
          <w:p w:rsidR="00672E9A" w:rsidRPr="008C7504" w:rsidRDefault="00672E9A" w:rsidP="00ED499C">
            <w:pPr>
              <w:pStyle w:val="ListParagraph"/>
              <w:tabs>
                <w:tab w:val="left" w:pos="-5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b/>
                <w:sz w:val="24"/>
                <w:szCs w:val="24"/>
              </w:rPr>
            </w:pPr>
          </w:p>
        </w:tc>
      </w:tr>
      <w:tr w:rsidR="00672E9A" w:rsidTr="00CB5C56">
        <w:trPr>
          <w:cantSplit/>
          <w:trHeight w:val="847"/>
          <w:jc w:val="center"/>
        </w:trPr>
        <w:tc>
          <w:tcPr>
            <w:tcW w:w="2772" w:type="dxa"/>
            <w:tcMar>
              <w:top w:w="29" w:type="dxa"/>
            </w:tcMar>
          </w:tcPr>
          <w:p w:rsidR="00672E9A" w:rsidRPr="008C7504" w:rsidRDefault="00672E9A" w:rsidP="00ED499C">
            <w:pPr>
              <w:pStyle w:val="ListParagraph"/>
              <w:tabs>
                <w:tab w:val="left" w:pos="-5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b/>
                <w:sz w:val="24"/>
                <w:szCs w:val="24"/>
              </w:rPr>
            </w:pPr>
          </w:p>
        </w:tc>
        <w:tc>
          <w:tcPr>
            <w:tcW w:w="2772" w:type="dxa"/>
            <w:tcBorders>
              <w:right w:val="thinThickSmallGap" w:sz="24" w:space="0" w:color="auto"/>
            </w:tcBorders>
          </w:tcPr>
          <w:p w:rsidR="00672E9A" w:rsidRPr="008C7504" w:rsidRDefault="00672E9A" w:rsidP="00ED499C">
            <w:pPr>
              <w:pStyle w:val="ListParagraph"/>
              <w:tabs>
                <w:tab w:val="left" w:pos="-5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b/>
                <w:sz w:val="24"/>
                <w:szCs w:val="24"/>
              </w:rPr>
            </w:pPr>
          </w:p>
        </w:tc>
        <w:tc>
          <w:tcPr>
            <w:tcW w:w="2772" w:type="dxa"/>
            <w:gridSpan w:val="2"/>
            <w:tcBorders>
              <w:left w:val="thinThickSmallGap" w:sz="24" w:space="0" w:color="auto"/>
            </w:tcBorders>
          </w:tcPr>
          <w:p w:rsidR="00672E9A" w:rsidRPr="008C7504" w:rsidRDefault="00672E9A" w:rsidP="00ED499C">
            <w:pPr>
              <w:pStyle w:val="ListParagraph"/>
              <w:tabs>
                <w:tab w:val="left" w:pos="-5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b/>
                <w:sz w:val="24"/>
                <w:szCs w:val="24"/>
              </w:rPr>
            </w:pPr>
          </w:p>
        </w:tc>
        <w:tc>
          <w:tcPr>
            <w:tcW w:w="2773" w:type="dxa"/>
          </w:tcPr>
          <w:p w:rsidR="00672E9A" w:rsidRPr="008C7504" w:rsidRDefault="00672E9A" w:rsidP="00ED499C">
            <w:pPr>
              <w:pStyle w:val="ListParagraph"/>
              <w:tabs>
                <w:tab w:val="left" w:pos="-5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b/>
                <w:sz w:val="24"/>
                <w:szCs w:val="24"/>
              </w:rPr>
            </w:pPr>
          </w:p>
        </w:tc>
      </w:tr>
      <w:tr w:rsidR="00672E9A" w:rsidTr="00CB5C56">
        <w:trPr>
          <w:cantSplit/>
          <w:trHeight w:val="847"/>
          <w:jc w:val="center"/>
        </w:trPr>
        <w:tc>
          <w:tcPr>
            <w:tcW w:w="2772" w:type="dxa"/>
            <w:tcBorders>
              <w:bottom w:val="single" w:sz="4" w:space="0" w:color="auto"/>
            </w:tcBorders>
            <w:tcMar>
              <w:top w:w="29" w:type="dxa"/>
            </w:tcMar>
          </w:tcPr>
          <w:p w:rsidR="00672E9A" w:rsidRPr="008C7504" w:rsidRDefault="00672E9A" w:rsidP="00ED499C">
            <w:pPr>
              <w:pStyle w:val="ListParagraph"/>
              <w:tabs>
                <w:tab w:val="left" w:pos="-5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b/>
                <w:sz w:val="24"/>
                <w:szCs w:val="24"/>
              </w:rPr>
            </w:pPr>
          </w:p>
        </w:tc>
        <w:tc>
          <w:tcPr>
            <w:tcW w:w="2772" w:type="dxa"/>
            <w:tcBorders>
              <w:bottom w:val="single" w:sz="4" w:space="0" w:color="auto"/>
              <w:right w:val="thinThickSmallGap" w:sz="24" w:space="0" w:color="auto"/>
            </w:tcBorders>
          </w:tcPr>
          <w:p w:rsidR="00672E9A" w:rsidRPr="008C7504" w:rsidRDefault="00672E9A" w:rsidP="00ED499C">
            <w:pPr>
              <w:pStyle w:val="ListParagraph"/>
              <w:tabs>
                <w:tab w:val="left" w:pos="-5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b/>
                <w:sz w:val="24"/>
                <w:szCs w:val="24"/>
              </w:rPr>
            </w:pPr>
          </w:p>
        </w:tc>
        <w:tc>
          <w:tcPr>
            <w:tcW w:w="2772" w:type="dxa"/>
            <w:gridSpan w:val="2"/>
            <w:tcBorders>
              <w:left w:val="thinThickSmallGap" w:sz="24" w:space="0" w:color="auto"/>
              <w:bottom w:val="single" w:sz="4" w:space="0" w:color="auto"/>
            </w:tcBorders>
          </w:tcPr>
          <w:p w:rsidR="00672E9A" w:rsidRPr="008C7504" w:rsidRDefault="00672E9A" w:rsidP="00ED499C">
            <w:pPr>
              <w:pStyle w:val="ListParagraph"/>
              <w:tabs>
                <w:tab w:val="left" w:pos="-5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b/>
                <w:sz w:val="24"/>
                <w:szCs w:val="24"/>
              </w:rPr>
            </w:pPr>
          </w:p>
        </w:tc>
        <w:tc>
          <w:tcPr>
            <w:tcW w:w="2773" w:type="dxa"/>
            <w:tcBorders>
              <w:bottom w:val="single" w:sz="4" w:space="0" w:color="auto"/>
            </w:tcBorders>
          </w:tcPr>
          <w:p w:rsidR="00672E9A" w:rsidRPr="008C7504" w:rsidRDefault="00672E9A" w:rsidP="00ED499C">
            <w:pPr>
              <w:pStyle w:val="ListParagraph"/>
              <w:tabs>
                <w:tab w:val="left" w:pos="-5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b/>
                <w:sz w:val="24"/>
                <w:szCs w:val="24"/>
              </w:rPr>
            </w:pPr>
          </w:p>
        </w:tc>
      </w:tr>
    </w:tbl>
    <w:p w:rsidR="00E33C9F" w:rsidRDefault="00E33C9F" w:rsidP="00CB10A4">
      <w:pPr>
        <w:rPr>
          <w:rFonts w:ascii="Times New Roman" w:hAnsi="Times New Roman"/>
          <w:sz w:val="16"/>
          <w:szCs w:val="16"/>
        </w:rPr>
      </w:pPr>
    </w:p>
    <w:p w:rsidR="00555821" w:rsidRPr="006864F4" w:rsidRDefault="00555821" w:rsidP="00CB10A4">
      <w:pPr>
        <w:rPr>
          <w:rFonts w:ascii="Times New Roman" w:hAnsi="Times New Roman"/>
          <w:sz w:val="16"/>
          <w:szCs w:val="16"/>
        </w:rPr>
      </w:pPr>
    </w:p>
    <w:tbl>
      <w:tblPr>
        <w:tblW w:w="1108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4" w:type="dxa"/>
          <w:left w:w="43" w:type="dxa"/>
          <w:bottom w:w="14" w:type="dxa"/>
          <w:right w:w="43" w:type="dxa"/>
        </w:tblCellMar>
        <w:tblLook w:val="0000" w:firstRow="0" w:lastRow="0" w:firstColumn="0" w:lastColumn="0" w:noHBand="0" w:noVBand="0"/>
      </w:tblPr>
      <w:tblGrid>
        <w:gridCol w:w="11088"/>
      </w:tblGrid>
      <w:tr w:rsidR="007C3B47" w:rsidTr="00672E9A">
        <w:trPr>
          <w:cantSplit/>
          <w:jc w:val="center"/>
        </w:trPr>
        <w:tc>
          <w:tcPr>
            <w:tcW w:w="11088" w:type="dxa"/>
            <w:shd w:val="clear" w:color="auto" w:fill="DAEEF3" w:themeFill="accent5" w:themeFillTint="33"/>
          </w:tcPr>
          <w:p w:rsidR="007C3B47" w:rsidRPr="000D594E" w:rsidRDefault="007C3B47" w:rsidP="00672E9A">
            <w:pPr>
              <w:tabs>
                <w:tab w:val="left" w:pos="-58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jc w:val="center"/>
              <w:rPr>
                <w:sz w:val="24"/>
                <w:szCs w:val="24"/>
              </w:rPr>
            </w:pPr>
            <w:r w:rsidRPr="000D594E">
              <w:rPr>
                <w:rFonts w:ascii="Times New Roman" w:hAnsi="Times New Roman"/>
                <w:b/>
                <w:bCs/>
                <w:i/>
                <w:iCs/>
                <w:sz w:val="24"/>
                <w:szCs w:val="24"/>
              </w:rPr>
              <w:t xml:space="preserve">BLOCK C – </w:t>
            </w:r>
            <w:r w:rsidR="009E13B0" w:rsidRPr="000D594E">
              <w:rPr>
                <w:rFonts w:ascii="Times New Roman" w:hAnsi="Times New Roman"/>
                <w:b/>
                <w:bCs/>
                <w:i/>
                <w:iCs/>
                <w:sz w:val="24"/>
                <w:szCs w:val="24"/>
              </w:rPr>
              <w:t xml:space="preserve">ATTACHMENTS WITH </w:t>
            </w:r>
            <w:r w:rsidR="00FA0377" w:rsidRPr="000D594E">
              <w:rPr>
                <w:rFonts w:ascii="Times New Roman" w:hAnsi="Times New Roman"/>
                <w:b/>
                <w:bCs/>
                <w:i/>
                <w:iCs/>
                <w:sz w:val="24"/>
                <w:szCs w:val="24"/>
              </w:rPr>
              <w:t>ADDITIONAL INFORMATION</w:t>
            </w:r>
          </w:p>
        </w:tc>
      </w:tr>
      <w:tr w:rsidR="00830798" w:rsidTr="006864F4">
        <w:trPr>
          <w:cantSplit/>
          <w:jc w:val="center"/>
        </w:trPr>
        <w:tc>
          <w:tcPr>
            <w:tcW w:w="11088" w:type="dxa"/>
          </w:tcPr>
          <w:p w:rsidR="00830798" w:rsidRPr="00A072E7" w:rsidRDefault="00830798" w:rsidP="00F74358">
            <w:pPr>
              <w:tabs>
                <w:tab w:val="left" w:pos="-580"/>
                <w:tab w:val="left" w:pos="3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rPr>
                <w:rFonts w:ascii="Times New Roman" w:hAnsi="Times New Roman"/>
                <w:sz w:val="22"/>
                <w:szCs w:val="22"/>
              </w:rPr>
            </w:pPr>
            <w:r w:rsidRPr="00A072E7">
              <w:rPr>
                <w:rFonts w:ascii="Times New Roman" w:hAnsi="Times New Roman"/>
                <w:sz w:val="22"/>
                <w:szCs w:val="22"/>
              </w:rPr>
              <w:t>The following information must be included as attachments to this application.  The application will not be processed unless appropriate information and documentation are provided.</w:t>
            </w:r>
          </w:p>
        </w:tc>
      </w:tr>
      <w:tr w:rsidR="007C3B47" w:rsidTr="00E33C9F">
        <w:trPr>
          <w:cantSplit/>
          <w:trHeight w:val="1872"/>
          <w:jc w:val="center"/>
        </w:trPr>
        <w:tc>
          <w:tcPr>
            <w:tcW w:w="11088" w:type="dxa"/>
          </w:tcPr>
          <w:p w:rsidR="00F74358" w:rsidRDefault="0062396A" w:rsidP="00F26EC0">
            <w:pPr>
              <w:tabs>
                <w:tab w:val="left" w:pos="-580"/>
                <w:tab w:val="left" w:pos="356"/>
                <w:tab w:val="left" w:pos="701"/>
              </w:tabs>
              <w:ind w:left="734" w:hanging="720"/>
              <w:rPr>
                <w:rFonts w:ascii="Times New Roman" w:hAnsi="Times New Roman"/>
                <w:sz w:val="22"/>
                <w:szCs w:val="22"/>
              </w:rPr>
            </w:pPr>
            <w:r>
              <w:rPr>
                <w:rFonts w:ascii="Times New Roman" w:hAnsi="Times New Roman"/>
                <w:sz w:val="22"/>
                <w:szCs w:val="22"/>
              </w:rPr>
              <w:tab/>
            </w:r>
            <w:r w:rsidR="00302CD4">
              <w:rPr>
                <w:rFonts w:ascii="Times New Roman" w:hAnsi="Times New Roman"/>
                <w:sz w:val="22"/>
                <w:szCs w:val="22"/>
              </w:rPr>
              <w:t>♦</w:t>
            </w:r>
            <w:r w:rsidR="00302CD4">
              <w:rPr>
                <w:rFonts w:ascii="Times New Roman" w:hAnsi="Times New Roman"/>
                <w:sz w:val="22"/>
                <w:szCs w:val="22"/>
              </w:rPr>
              <w:tab/>
            </w:r>
            <w:r w:rsidR="00F74358">
              <w:rPr>
                <w:rFonts w:ascii="Times New Roman" w:hAnsi="Times New Roman"/>
                <w:sz w:val="22"/>
                <w:szCs w:val="22"/>
              </w:rPr>
              <w:t>A statement describing:</w:t>
            </w:r>
          </w:p>
          <w:p w:rsidR="00F74358" w:rsidRDefault="00F74358" w:rsidP="00F26EC0">
            <w:pPr>
              <w:tabs>
                <w:tab w:val="left" w:pos="-580"/>
                <w:tab w:val="left" w:pos="356"/>
                <w:tab w:val="left" w:pos="701"/>
              </w:tabs>
              <w:ind w:left="734" w:hanging="720"/>
              <w:rPr>
                <w:rFonts w:ascii="Times New Roman" w:hAnsi="Times New Roman"/>
                <w:sz w:val="22"/>
                <w:szCs w:val="22"/>
              </w:rPr>
            </w:pPr>
          </w:p>
          <w:p w:rsidR="00302CD4" w:rsidRDefault="00F74358" w:rsidP="00F26EC0">
            <w:pPr>
              <w:tabs>
                <w:tab w:val="left" w:pos="-580"/>
                <w:tab w:val="left" w:pos="356"/>
                <w:tab w:val="left" w:pos="701"/>
              </w:tabs>
              <w:ind w:left="734" w:hanging="720"/>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t>T</w:t>
            </w:r>
            <w:r w:rsidR="00302CD4">
              <w:rPr>
                <w:rFonts w:ascii="Times New Roman" w:hAnsi="Times New Roman"/>
                <w:sz w:val="22"/>
                <w:szCs w:val="22"/>
              </w:rPr>
              <w:t xml:space="preserve">he </w:t>
            </w:r>
            <w:r w:rsidR="00302CD4" w:rsidRPr="00302CD4">
              <w:rPr>
                <w:rFonts w:ascii="Times New Roman" w:hAnsi="Times New Roman"/>
                <w:sz w:val="22"/>
                <w:szCs w:val="22"/>
              </w:rPr>
              <w:t>procedures the CQE use</w:t>
            </w:r>
            <w:r>
              <w:rPr>
                <w:rFonts w:ascii="Times New Roman" w:hAnsi="Times New Roman"/>
                <w:sz w:val="22"/>
                <w:szCs w:val="22"/>
              </w:rPr>
              <w:t>d</w:t>
            </w:r>
            <w:r w:rsidR="00302CD4" w:rsidRPr="00302CD4">
              <w:rPr>
                <w:rFonts w:ascii="Times New Roman" w:hAnsi="Times New Roman"/>
                <w:sz w:val="22"/>
                <w:szCs w:val="22"/>
              </w:rPr>
              <w:t xml:space="preserve"> to determine the distribution of LLP licenses to residents</w:t>
            </w:r>
            <w:r w:rsidR="009E13B0">
              <w:rPr>
                <w:rFonts w:ascii="Times New Roman" w:hAnsi="Times New Roman"/>
                <w:sz w:val="22"/>
                <w:szCs w:val="22"/>
              </w:rPr>
              <w:t xml:space="preserve"> of the community represented by that CQE</w:t>
            </w:r>
            <w:r w:rsidR="00302CD4" w:rsidRPr="00302CD4">
              <w:rPr>
                <w:rFonts w:ascii="Times New Roman" w:hAnsi="Times New Roman"/>
                <w:sz w:val="22"/>
                <w:szCs w:val="22"/>
              </w:rPr>
              <w:t>.</w:t>
            </w:r>
          </w:p>
          <w:p w:rsidR="002C6FD6" w:rsidRDefault="002C6FD6" w:rsidP="00F26EC0">
            <w:pPr>
              <w:tabs>
                <w:tab w:val="left" w:pos="-580"/>
                <w:tab w:val="left" w:pos="356"/>
                <w:tab w:val="left" w:pos="701"/>
              </w:tabs>
              <w:ind w:left="731" w:hanging="720"/>
              <w:rPr>
                <w:rFonts w:ascii="Times New Roman" w:hAnsi="Times New Roman"/>
                <w:sz w:val="22"/>
                <w:szCs w:val="22"/>
              </w:rPr>
            </w:pPr>
          </w:p>
          <w:p w:rsidR="007C3B47" w:rsidRDefault="0062396A" w:rsidP="00F26EC0">
            <w:pPr>
              <w:tabs>
                <w:tab w:val="left" w:pos="371"/>
                <w:tab w:val="left" w:pos="686"/>
              </w:tabs>
              <w:ind w:firstLine="11"/>
              <w:rPr>
                <w:rFonts w:ascii="Times New Roman" w:hAnsi="Times New Roman"/>
                <w:sz w:val="22"/>
                <w:szCs w:val="22"/>
              </w:rPr>
            </w:pPr>
            <w:r>
              <w:rPr>
                <w:rFonts w:ascii="Times New Roman" w:hAnsi="Times New Roman"/>
                <w:sz w:val="22"/>
                <w:szCs w:val="22"/>
              </w:rPr>
              <w:tab/>
            </w:r>
            <w:r w:rsidR="00FA0377">
              <w:rPr>
                <w:rFonts w:ascii="Times New Roman" w:hAnsi="Times New Roman"/>
                <w:sz w:val="22"/>
                <w:szCs w:val="22"/>
              </w:rPr>
              <w:tab/>
            </w:r>
            <w:r w:rsidR="00F74358">
              <w:rPr>
                <w:rFonts w:ascii="Times New Roman" w:hAnsi="Times New Roman"/>
                <w:sz w:val="22"/>
                <w:szCs w:val="22"/>
              </w:rPr>
              <w:t>T</w:t>
            </w:r>
            <w:r w:rsidR="00FA0377">
              <w:rPr>
                <w:rFonts w:ascii="Times New Roman" w:hAnsi="Times New Roman"/>
                <w:sz w:val="22"/>
                <w:szCs w:val="22"/>
              </w:rPr>
              <w:t xml:space="preserve">he </w:t>
            </w:r>
            <w:r w:rsidR="00F74358">
              <w:rPr>
                <w:rFonts w:ascii="Times New Roman" w:hAnsi="Times New Roman"/>
                <w:sz w:val="22"/>
                <w:szCs w:val="22"/>
              </w:rPr>
              <w:t xml:space="preserve">procedures the CQE </w:t>
            </w:r>
            <w:r w:rsidR="007C3B47">
              <w:rPr>
                <w:rFonts w:ascii="Times New Roman" w:hAnsi="Times New Roman"/>
                <w:sz w:val="22"/>
                <w:szCs w:val="22"/>
              </w:rPr>
              <w:t>use</w:t>
            </w:r>
            <w:r w:rsidR="00F74358">
              <w:rPr>
                <w:rFonts w:ascii="Times New Roman" w:hAnsi="Times New Roman"/>
                <w:sz w:val="22"/>
                <w:szCs w:val="22"/>
              </w:rPr>
              <w:t>d</w:t>
            </w:r>
            <w:r w:rsidR="007C3B47">
              <w:rPr>
                <w:rFonts w:ascii="Times New Roman" w:hAnsi="Times New Roman"/>
                <w:sz w:val="22"/>
                <w:szCs w:val="22"/>
              </w:rPr>
              <w:t xml:space="preserve"> to </w:t>
            </w:r>
            <w:r w:rsidR="0067444F" w:rsidRPr="0067444F">
              <w:rPr>
                <w:rFonts w:ascii="Times New Roman" w:hAnsi="Times New Roman"/>
                <w:sz w:val="22"/>
                <w:szCs w:val="22"/>
              </w:rPr>
              <w:t>solicit requests from residents</w:t>
            </w:r>
            <w:r w:rsidR="005512C3">
              <w:rPr>
                <w:rFonts w:ascii="Times New Roman" w:hAnsi="Times New Roman"/>
                <w:sz w:val="22"/>
                <w:szCs w:val="22"/>
              </w:rPr>
              <w:t xml:space="preserve"> </w:t>
            </w:r>
            <w:r w:rsidR="0067444F" w:rsidRPr="0067444F">
              <w:rPr>
                <w:rFonts w:ascii="Times New Roman" w:hAnsi="Times New Roman"/>
                <w:sz w:val="22"/>
                <w:szCs w:val="22"/>
              </w:rPr>
              <w:t>to be assigned an LLP license</w:t>
            </w:r>
            <w:r w:rsidR="0067444F">
              <w:rPr>
                <w:rFonts w:ascii="Times New Roman" w:hAnsi="Times New Roman"/>
                <w:sz w:val="22"/>
                <w:szCs w:val="22"/>
              </w:rPr>
              <w:t>.</w:t>
            </w:r>
          </w:p>
          <w:p w:rsidR="002C6FD6" w:rsidRDefault="002C6FD6" w:rsidP="00F26EC0">
            <w:pPr>
              <w:tabs>
                <w:tab w:val="left" w:pos="371"/>
                <w:tab w:val="left" w:pos="701"/>
              </w:tabs>
              <w:ind w:left="731" w:hanging="720"/>
              <w:rPr>
                <w:rFonts w:ascii="Times New Roman" w:hAnsi="Times New Roman"/>
                <w:sz w:val="22"/>
                <w:szCs w:val="22"/>
              </w:rPr>
            </w:pPr>
          </w:p>
          <w:p w:rsidR="00555821" w:rsidRPr="00462991" w:rsidRDefault="0062396A" w:rsidP="00F26EC0">
            <w:pPr>
              <w:tabs>
                <w:tab w:val="left" w:pos="371"/>
                <w:tab w:val="left" w:pos="701"/>
              </w:tabs>
              <w:spacing w:after="60"/>
              <w:ind w:left="734" w:hanging="720"/>
              <w:rPr>
                <w:rFonts w:ascii="Times New Roman" w:hAnsi="Times New Roman"/>
                <w:sz w:val="22"/>
                <w:szCs w:val="22"/>
              </w:rPr>
            </w:pPr>
            <w:r>
              <w:rPr>
                <w:rFonts w:ascii="Times New Roman" w:hAnsi="Times New Roman"/>
                <w:sz w:val="22"/>
                <w:szCs w:val="22"/>
              </w:rPr>
              <w:tab/>
            </w:r>
            <w:r w:rsidR="00FA0377">
              <w:rPr>
                <w:rFonts w:ascii="Times New Roman" w:hAnsi="Times New Roman"/>
                <w:sz w:val="22"/>
                <w:szCs w:val="22"/>
              </w:rPr>
              <w:tab/>
            </w:r>
            <w:r w:rsidR="00277CF7">
              <w:rPr>
                <w:rFonts w:ascii="Times New Roman" w:hAnsi="Times New Roman"/>
                <w:sz w:val="22"/>
                <w:szCs w:val="22"/>
              </w:rPr>
              <w:t>T</w:t>
            </w:r>
            <w:r w:rsidR="00FA0377" w:rsidRPr="00FA0377">
              <w:rPr>
                <w:rFonts w:ascii="Times New Roman" w:hAnsi="Times New Roman"/>
                <w:sz w:val="22"/>
                <w:szCs w:val="22"/>
              </w:rPr>
              <w:t>he criteria the CQE use</w:t>
            </w:r>
            <w:r w:rsidR="00277CF7">
              <w:rPr>
                <w:rFonts w:ascii="Times New Roman" w:hAnsi="Times New Roman"/>
                <w:sz w:val="22"/>
                <w:szCs w:val="22"/>
              </w:rPr>
              <w:t>d</w:t>
            </w:r>
            <w:r w:rsidR="00FA0377" w:rsidRPr="00FA0377">
              <w:rPr>
                <w:rFonts w:ascii="Times New Roman" w:hAnsi="Times New Roman"/>
                <w:sz w:val="22"/>
                <w:szCs w:val="22"/>
              </w:rPr>
              <w:t xml:space="preserve"> to determine the distribution of </w:t>
            </w:r>
            <w:r w:rsidR="00277CF7">
              <w:rPr>
                <w:rFonts w:ascii="Times New Roman" w:hAnsi="Times New Roman"/>
                <w:sz w:val="22"/>
                <w:szCs w:val="22"/>
              </w:rPr>
              <w:t xml:space="preserve">the </w:t>
            </w:r>
            <w:proofErr w:type="gramStart"/>
            <w:r w:rsidR="00277CF7">
              <w:rPr>
                <w:rFonts w:ascii="Times New Roman" w:hAnsi="Times New Roman"/>
                <w:sz w:val="22"/>
                <w:szCs w:val="22"/>
              </w:rPr>
              <w:t>use  of</w:t>
            </w:r>
            <w:proofErr w:type="gramEnd"/>
            <w:r w:rsidR="00277CF7">
              <w:rPr>
                <w:rFonts w:ascii="Times New Roman" w:hAnsi="Times New Roman"/>
                <w:sz w:val="22"/>
                <w:szCs w:val="22"/>
              </w:rPr>
              <w:t xml:space="preserve"> </w:t>
            </w:r>
            <w:r w:rsidR="00FA0377" w:rsidRPr="00FA0377">
              <w:rPr>
                <w:rFonts w:ascii="Times New Roman" w:hAnsi="Times New Roman"/>
                <w:sz w:val="22"/>
                <w:szCs w:val="22"/>
              </w:rPr>
              <w:t>LLP licenses among qualified</w:t>
            </w:r>
            <w:r w:rsidR="00757F27">
              <w:rPr>
                <w:rFonts w:ascii="Times New Roman" w:hAnsi="Times New Roman"/>
                <w:sz w:val="22"/>
                <w:szCs w:val="22"/>
              </w:rPr>
              <w:t xml:space="preserve"> </w:t>
            </w:r>
            <w:r w:rsidR="00FA0377" w:rsidRPr="00FA0377">
              <w:rPr>
                <w:rFonts w:ascii="Times New Roman" w:hAnsi="Times New Roman"/>
                <w:sz w:val="22"/>
                <w:szCs w:val="22"/>
              </w:rPr>
              <w:t>community residents and the relative weighting of those criteria</w:t>
            </w:r>
            <w:r w:rsidR="00983792">
              <w:rPr>
                <w:rFonts w:ascii="Times New Roman" w:hAnsi="Times New Roman"/>
                <w:sz w:val="22"/>
                <w:szCs w:val="22"/>
              </w:rPr>
              <w:t>.</w:t>
            </w:r>
          </w:p>
        </w:tc>
      </w:tr>
    </w:tbl>
    <w:p w:rsidR="000E43BA" w:rsidRPr="009403A1" w:rsidRDefault="000E43BA" w:rsidP="00F26EC0">
      <w:pPr>
        <w:numPr>
          <w:ilvl w:val="12"/>
          <w:numId w:val="0"/>
        </w:num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8" w:right="-288"/>
        <w:rPr>
          <w:rFonts w:ascii="Times New Roman" w:hAnsi="Times New Roman"/>
          <w:sz w:val="16"/>
          <w:szCs w:val="16"/>
        </w:rPr>
      </w:pPr>
    </w:p>
    <w:tbl>
      <w:tblPr>
        <w:tblW w:w="1108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4" w:type="dxa"/>
          <w:left w:w="43" w:type="dxa"/>
          <w:bottom w:w="14" w:type="dxa"/>
          <w:right w:w="43" w:type="dxa"/>
        </w:tblCellMar>
        <w:tblLook w:val="0000" w:firstRow="0" w:lastRow="0" w:firstColumn="0" w:lastColumn="0" w:noHBand="0" w:noVBand="0"/>
      </w:tblPr>
      <w:tblGrid>
        <w:gridCol w:w="8170"/>
        <w:gridCol w:w="2918"/>
      </w:tblGrid>
      <w:tr w:rsidR="000E43BA" w:rsidTr="00DC749F">
        <w:trPr>
          <w:cantSplit/>
          <w:jc w:val="center"/>
        </w:trPr>
        <w:tc>
          <w:tcPr>
            <w:tcW w:w="11088" w:type="dxa"/>
            <w:gridSpan w:val="2"/>
            <w:shd w:val="clear" w:color="auto" w:fill="DAEEF3" w:themeFill="accent5" w:themeFillTint="33"/>
          </w:tcPr>
          <w:p w:rsidR="000E43BA" w:rsidRPr="00DE74B7" w:rsidRDefault="000E43BA" w:rsidP="00DC749F">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jc w:val="center"/>
              <w:rPr>
                <w:sz w:val="24"/>
                <w:szCs w:val="24"/>
              </w:rPr>
            </w:pPr>
            <w:r>
              <w:rPr>
                <w:sz w:val="24"/>
                <w:szCs w:val="24"/>
              </w:rPr>
              <w:br w:type="page"/>
            </w:r>
            <w:r>
              <w:rPr>
                <w:rFonts w:ascii="Times New Roman" w:hAnsi="Times New Roman"/>
                <w:b/>
                <w:bCs/>
                <w:i/>
                <w:iCs/>
                <w:sz w:val="24"/>
                <w:szCs w:val="24"/>
              </w:rPr>
              <w:t>BLOCK D - CQE CERTIFICATION</w:t>
            </w:r>
          </w:p>
        </w:tc>
      </w:tr>
      <w:tr w:rsidR="000E43BA" w:rsidTr="00936506">
        <w:trPr>
          <w:cantSplit/>
          <w:jc w:val="center"/>
        </w:trPr>
        <w:tc>
          <w:tcPr>
            <w:tcW w:w="11088" w:type="dxa"/>
            <w:gridSpan w:val="2"/>
          </w:tcPr>
          <w:p w:rsidR="000E43BA" w:rsidRPr="003A125C" w:rsidRDefault="000E43BA" w:rsidP="00670B8A">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rPr>
                <w:rFonts w:ascii="Times New Roman" w:hAnsi="Times New Roman"/>
                <w:iCs/>
                <w:sz w:val="22"/>
                <w:szCs w:val="22"/>
              </w:rPr>
            </w:pPr>
            <w:r w:rsidRPr="003A125C">
              <w:rPr>
                <w:rFonts w:ascii="Times New Roman" w:hAnsi="Times New Roman"/>
                <w:iCs/>
                <w:sz w:val="22"/>
                <w:szCs w:val="22"/>
              </w:rPr>
              <w:t xml:space="preserve">I am a duly authorized representative of the applicant; by my signature below, I declare that I have examined this application in its entirety, and to the best of my knowledge and belief, the information presented here is true, correct, and complete. </w:t>
            </w:r>
          </w:p>
        </w:tc>
      </w:tr>
      <w:tr w:rsidR="000E43BA" w:rsidTr="005C3E21">
        <w:trPr>
          <w:cantSplit/>
          <w:trHeight w:val="1296"/>
          <w:jc w:val="center"/>
        </w:trPr>
        <w:tc>
          <w:tcPr>
            <w:tcW w:w="8170" w:type="dxa"/>
          </w:tcPr>
          <w:p w:rsidR="000E43BA" w:rsidRPr="003A125C" w:rsidRDefault="000E43BA" w:rsidP="00670B8A">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s>
              <w:rPr>
                <w:rFonts w:ascii="Times New Roman" w:hAnsi="Times New Roman"/>
                <w:iCs/>
                <w:sz w:val="22"/>
                <w:szCs w:val="22"/>
              </w:rPr>
            </w:pPr>
            <w:r w:rsidRPr="009376C5">
              <w:rPr>
                <w:rFonts w:ascii="Times New Roman" w:hAnsi="Times New Roman"/>
                <w:iCs/>
                <w:sz w:val="22"/>
                <w:szCs w:val="22"/>
              </w:rPr>
              <w:t>1.  Signature of Ap</w:t>
            </w:r>
            <w:r>
              <w:rPr>
                <w:rFonts w:ascii="Times New Roman" w:hAnsi="Times New Roman"/>
                <w:iCs/>
                <w:sz w:val="22"/>
                <w:szCs w:val="22"/>
              </w:rPr>
              <w:t xml:space="preserve">plicant (or Authorized </w:t>
            </w:r>
            <w:r w:rsidR="00670B8A">
              <w:rPr>
                <w:rFonts w:ascii="Times New Roman" w:hAnsi="Times New Roman"/>
                <w:iCs/>
                <w:sz w:val="22"/>
                <w:szCs w:val="22"/>
              </w:rPr>
              <w:t>Representative</w:t>
            </w:r>
            <w:r>
              <w:rPr>
                <w:rFonts w:ascii="Times New Roman" w:hAnsi="Times New Roman"/>
                <w:iCs/>
                <w:sz w:val="22"/>
                <w:szCs w:val="22"/>
              </w:rPr>
              <w:t>):</w:t>
            </w:r>
          </w:p>
        </w:tc>
        <w:tc>
          <w:tcPr>
            <w:tcW w:w="2918" w:type="dxa"/>
          </w:tcPr>
          <w:p w:rsidR="000E43BA" w:rsidRPr="009376C5" w:rsidRDefault="000E43BA" w:rsidP="000E43BA">
            <w:pPr>
              <w:tabs>
                <w:tab w:val="left" w:pos="-580"/>
                <w:tab w:val="left" w:pos="240"/>
                <w:tab w:val="left" w:pos="780"/>
                <w:tab w:val="left" w:pos="1320"/>
                <w:tab w:val="left" w:pos="1680"/>
                <w:tab w:val="left" w:pos="2040"/>
              </w:tabs>
              <w:rPr>
                <w:sz w:val="22"/>
                <w:szCs w:val="22"/>
              </w:rPr>
            </w:pPr>
            <w:r w:rsidRPr="009376C5">
              <w:rPr>
                <w:rFonts w:ascii="Times New Roman" w:hAnsi="Times New Roman"/>
                <w:iCs/>
                <w:sz w:val="22"/>
                <w:szCs w:val="22"/>
              </w:rPr>
              <w:t>2.  Date:</w:t>
            </w:r>
          </w:p>
        </w:tc>
      </w:tr>
      <w:tr w:rsidR="000E43BA" w:rsidTr="005C3E21">
        <w:trPr>
          <w:cantSplit/>
          <w:trHeight w:val="1296"/>
          <w:jc w:val="center"/>
        </w:trPr>
        <w:tc>
          <w:tcPr>
            <w:tcW w:w="11088" w:type="dxa"/>
            <w:gridSpan w:val="2"/>
          </w:tcPr>
          <w:p w:rsidR="000E43BA" w:rsidRPr="009376C5" w:rsidRDefault="000E43BA" w:rsidP="00670B8A">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s>
              <w:rPr>
                <w:sz w:val="22"/>
                <w:szCs w:val="22"/>
              </w:rPr>
            </w:pPr>
            <w:r w:rsidRPr="009376C5">
              <w:rPr>
                <w:rFonts w:ascii="Times New Roman" w:hAnsi="Times New Roman"/>
                <w:iCs/>
                <w:sz w:val="22"/>
                <w:szCs w:val="22"/>
              </w:rPr>
              <w:t xml:space="preserve">3.  Printed Name of Applicant (or Authorized </w:t>
            </w:r>
            <w:r w:rsidR="00670B8A">
              <w:rPr>
                <w:rFonts w:ascii="Times New Roman" w:hAnsi="Times New Roman"/>
                <w:iCs/>
                <w:sz w:val="22"/>
                <w:szCs w:val="22"/>
              </w:rPr>
              <w:t>Representative</w:t>
            </w:r>
            <w:r w:rsidRPr="009376C5">
              <w:rPr>
                <w:rFonts w:ascii="Times New Roman" w:hAnsi="Times New Roman"/>
                <w:iCs/>
                <w:sz w:val="22"/>
                <w:szCs w:val="22"/>
              </w:rPr>
              <w:t xml:space="preserve">):  If </w:t>
            </w:r>
            <w:r w:rsidR="00670B8A">
              <w:rPr>
                <w:rFonts w:ascii="Times New Roman" w:hAnsi="Times New Roman"/>
                <w:iCs/>
                <w:sz w:val="22"/>
                <w:szCs w:val="22"/>
              </w:rPr>
              <w:t>representative</w:t>
            </w:r>
            <w:r w:rsidRPr="009376C5">
              <w:rPr>
                <w:rFonts w:ascii="Times New Roman" w:hAnsi="Times New Roman"/>
                <w:iCs/>
                <w:sz w:val="22"/>
                <w:szCs w:val="22"/>
              </w:rPr>
              <w:t xml:space="preserve">, </w:t>
            </w:r>
            <w:r w:rsidRPr="00670B8A">
              <w:rPr>
                <w:rFonts w:ascii="Times New Roman" w:hAnsi="Times New Roman"/>
                <w:b/>
                <w:iCs/>
                <w:sz w:val="22"/>
                <w:szCs w:val="22"/>
              </w:rPr>
              <w:t>attach</w:t>
            </w:r>
            <w:r w:rsidRPr="009376C5">
              <w:rPr>
                <w:rFonts w:ascii="Times New Roman" w:hAnsi="Times New Roman"/>
                <w:iCs/>
                <w:sz w:val="22"/>
                <w:szCs w:val="22"/>
              </w:rPr>
              <w:t xml:space="preserve"> authorization.</w:t>
            </w:r>
          </w:p>
        </w:tc>
      </w:tr>
    </w:tbl>
    <w:p w:rsidR="000E43BA" w:rsidRDefault="000E43BA" w:rsidP="000E43BA">
      <w:pPr>
        <w:numPr>
          <w:ilvl w:val="12"/>
          <w:numId w:val="0"/>
        </w:num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7" w:lineRule="auto"/>
        <w:ind w:left="-288" w:right="-288"/>
        <w:rPr>
          <w:rFonts w:ascii="Times New Roman" w:hAnsi="Times New Roman"/>
          <w:sz w:val="22"/>
          <w:szCs w:val="22"/>
        </w:rPr>
      </w:pPr>
    </w:p>
    <w:p w:rsidR="00670B8A" w:rsidRPr="00E7296F" w:rsidRDefault="00670B8A" w:rsidP="00670B8A">
      <w:pPr>
        <w:numPr>
          <w:ilvl w:val="12"/>
          <w:numId w:val="0"/>
        </w:num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sz w:val="16"/>
          <w:szCs w:val="16"/>
        </w:rPr>
      </w:pPr>
    </w:p>
    <w:p w:rsidR="00670B8A" w:rsidRDefault="00670B8A" w:rsidP="00670B8A">
      <w:pPr>
        <w:numPr>
          <w:ilvl w:val="12"/>
          <w:numId w:val="0"/>
        </w:numPr>
        <w:tabs>
          <w:tab w:val="left" w:pos="-108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288"/>
        <w:rPr>
          <w:rFonts w:ascii="Times New Roman" w:hAnsi="Times New Roman"/>
          <w:sz w:val="22"/>
          <w:szCs w:val="22"/>
        </w:rPr>
      </w:pPr>
      <w:r>
        <w:rPr>
          <w:rFonts w:ascii="Times New Roman" w:hAnsi="Times New Roman"/>
          <w:sz w:val="22"/>
          <w:szCs w:val="22"/>
        </w:rPr>
        <w:t>_________________________________________________________________________________________________</w:t>
      </w:r>
    </w:p>
    <w:p w:rsidR="00670B8A" w:rsidRDefault="00670B8A" w:rsidP="00670B8A">
      <w:pPr>
        <w:numPr>
          <w:ilvl w:val="12"/>
          <w:numId w:val="0"/>
        </w:numPr>
        <w:tabs>
          <w:tab w:val="left" w:pos="-108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288"/>
        <w:rPr>
          <w:rFonts w:ascii="Times New Roman" w:hAnsi="Times New Roman"/>
          <w:sz w:val="22"/>
          <w:szCs w:val="22"/>
        </w:rPr>
      </w:pPr>
    </w:p>
    <w:p w:rsidR="00670B8A" w:rsidRPr="004E4C96" w:rsidRDefault="00670B8A" w:rsidP="00670B8A">
      <w:pPr>
        <w:numPr>
          <w:ilvl w:val="12"/>
          <w:numId w:val="0"/>
        </w:num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center"/>
        <w:rPr>
          <w:rFonts w:ascii="Times New Roman" w:hAnsi="Times New Roman"/>
          <w:b/>
          <w:bCs/>
          <w:i/>
        </w:rPr>
      </w:pPr>
      <w:r w:rsidRPr="004E4C96">
        <w:rPr>
          <w:i/>
          <w:noProof/>
        </w:rPr>
        <mc:AlternateContent>
          <mc:Choice Requires="wps">
            <w:drawing>
              <wp:anchor distT="0" distB="0" distL="114300" distR="114300" simplePos="0" relativeHeight="251659264" behindDoc="0" locked="0" layoutInCell="0" allowOverlap="1" wp14:anchorId="4AF89366" wp14:editId="3D3B99B4">
                <wp:simplePos x="0" y="0"/>
                <wp:positionH relativeFrom="margin">
                  <wp:posOffset>0</wp:posOffset>
                </wp:positionH>
                <wp:positionV relativeFrom="paragraph">
                  <wp:posOffset>0</wp:posOffset>
                </wp:positionV>
                <wp:extent cx="0" cy="0"/>
                <wp:effectExtent l="9525" t="9525" r="9525" b="9525"/>
                <wp:wrapNone/>
                <wp:docPr id="4"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" o:allowincell="f" strokecolor="#020000" strokeweight=".96pt">
                <w10:wrap anchorx="margin"/>
              </v:line>
            </w:pict>
          </mc:Fallback>
        </mc:AlternateContent>
      </w:r>
      <w:r w:rsidRPr="004E4C96">
        <w:rPr>
          <w:rFonts w:ascii="Times New Roman" w:hAnsi="Times New Roman"/>
          <w:b/>
          <w:bCs/>
          <w:i/>
        </w:rPr>
        <w:t>PUBLIC REPORTING BURDEN STATEMENT</w:t>
      </w:r>
    </w:p>
    <w:p w:rsidR="00670B8A" w:rsidRPr="005F4358" w:rsidRDefault="00670B8A" w:rsidP="00670B8A">
      <w:pPr>
        <w:numPr>
          <w:ilvl w:val="12"/>
          <w:numId w:val="0"/>
        </w:num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rFonts w:ascii="Times New Roman" w:hAnsi="Times New Roman"/>
        </w:rPr>
      </w:pPr>
      <w:r w:rsidRPr="005F4358">
        <w:rPr>
          <w:rFonts w:ascii="Times New Roman" w:hAnsi="Times New Roman"/>
        </w:rPr>
        <w:t xml:space="preserve">Public reporting burden for this collection of information is estimated to average 20 hours per response, including time for reviewing the instructions, searching existing data sources, gathering and maintaining the data needed, and completing and reviewing the collection of information.  Send comments regarding this burden to Assistant Regional Administrator, Sustainable Fisheries Division, NOAA National Marine Fisheries Service, </w:t>
      </w:r>
      <w:proofErr w:type="gramStart"/>
      <w:r w:rsidRPr="005F4358">
        <w:rPr>
          <w:rFonts w:ascii="Times New Roman" w:hAnsi="Times New Roman"/>
        </w:rPr>
        <w:t>P.O</w:t>
      </w:r>
      <w:proofErr w:type="gramEnd"/>
      <w:r w:rsidRPr="005F4358">
        <w:rPr>
          <w:rFonts w:ascii="Times New Roman" w:hAnsi="Times New Roman"/>
        </w:rPr>
        <w:t>. Box 21668, Juneau, AK 99802-1668.</w:t>
      </w:r>
    </w:p>
    <w:p w:rsidR="00670B8A" w:rsidRPr="005F4358" w:rsidRDefault="00670B8A" w:rsidP="00670B8A">
      <w:pPr>
        <w:numPr>
          <w:ilvl w:val="12"/>
          <w:numId w:val="0"/>
        </w:num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rFonts w:ascii="Times New Roman" w:hAnsi="Times New Roman"/>
        </w:rPr>
      </w:pPr>
    </w:p>
    <w:p w:rsidR="00670B8A" w:rsidRPr="004E4C96" w:rsidRDefault="00670B8A" w:rsidP="00670B8A">
      <w:pPr>
        <w:numPr>
          <w:ilvl w:val="12"/>
          <w:numId w:val="0"/>
        </w:num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center"/>
        <w:rPr>
          <w:rFonts w:ascii="Times New Roman" w:hAnsi="Times New Roman"/>
          <w:b/>
          <w:bCs/>
          <w:i/>
        </w:rPr>
      </w:pPr>
      <w:r w:rsidRPr="004E4C96">
        <w:rPr>
          <w:rFonts w:ascii="Times New Roman" w:hAnsi="Times New Roman"/>
          <w:b/>
          <w:bCs/>
          <w:i/>
        </w:rPr>
        <w:t>ADDITIONAL INFORMATION</w:t>
      </w:r>
    </w:p>
    <w:p w:rsidR="00670B8A" w:rsidRPr="005F4358" w:rsidRDefault="00670B8A" w:rsidP="00670B8A">
      <w:pPr>
        <w:numPr>
          <w:ilvl w:val="12"/>
          <w:numId w:val="0"/>
        </w:num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rFonts w:ascii="Times New Roman" w:hAnsi="Times New Roman"/>
        </w:rPr>
      </w:pPr>
      <w:r w:rsidRPr="005F4358">
        <w:rPr>
          <w:rFonts w:ascii="Times New Roman" w:hAnsi="Times New Roman"/>
        </w:rPr>
        <w:t xml:space="preserve">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mandatory and is required to manage commercial fishing efforts under 50 CFR part 679 and under section 402(a) of the Magnuson-Stevens Act (16 U.S.C. 1801, </w:t>
      </w:r>
      <w:r w:rsidRPr="005F4358">
        <w:rPr>
          <w:rFonts w:ascii="Times New Roman" w:hAnsi="Times New Roman"/>
          <w:i/>
          <w:iCs/>
        </w:rPr>
        <w:t>et seq</w:t>
      </w:r>
      <w:r w:rsidRPr="005F4358">
        <w:rPr>
          <w:rFonts w:ascii="Times New Roman" w:hAnsi="Times New Roman"/>
          <w:u w:val="single"/>
        </w:rPr>
        <w:t>.</w:t>
      </w:r>
      <w:r w:rsidRPr="005F4358">
        <w:rPr>
          <w:rFonts w:ascii="Times New Roman" w:hAnsi="Times New Roman"/>
        </w:rPr>
        <w:t>);  3)  Responses to this information request are confidential under section 402(b) of the Magnuson-Stevens Act as amended in 2006.  They are also confidential under NOAA Administrative Order 216-100, which sets forth procedures to protect confide</w:t>
      </w:r>
      <w:r>
        <w:rPr>
          <w:rFonts w:ascii="Times New Roman" w:hAnsi="Times New Roman"/>
        </w:rPr>
        <w:t>ntiality of fishery statistics.</w:t>
      </w:r>
    </w:p>
    <w:p w:rsidR="00670B8A" w:rsidRPr="00484B95" w:rsidRDefault="00670B8A" w:rsidP="00670B8A">
      <w:pPr>
        <w:numPr>
          <w:ilvl w:val="12"/>
          <w:numId w:val="0"/>
        </w:num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rFonts w:ascii="Times New Roman" w:hAnsi="Times New Roman"/>
          <w:sz w:val="16"/>
          <w:szCs w:val="16"/>
        </w:rPr>
      </w:pPr>
      <w:r>
        <w:rPr>
          <w:noProof/>
          <w:sz w:val="16"/>
          <w:szCs w:val="16"/>
        </w:rPr>
        <mc:AlternateContent>
          <mc:Choice Requires="wps">
            <w:drawing>
              <wp:anchor distT="0" distB="0" distL="114300" distR="114300" simplePos="0" relativeHeight="251660288" behindDoc="0" locked="0" layoutInCell="0" allowOverlap="1" wp14:anchorId="32846C94" wp14:editId="1D46299B">
                <wp:simplePos x="0" y="0"/>
                <wp:positionH relativeFrom="margin">
                  <wp:posOffset>0</wp:posOffset>
                </wp:positionH>
                <wp:positionV relativeFrom="paragraph">
                  <wp:posOffset>0</wp:posOffset>
                </wp:positionV>
                <wp:extent cx="0" cy="0"/>
                <wp:effectExtent l="9525" t="9525" r="9525" b="9525"/>
                <wp:wrapNone/>
                <wp:docPr id="3"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" o:allowincell="f" strokecolor="#020000" strokeweight=".96pt">
                <w10:wrap anchorx="margin"/>
              </v:line>
            </w:pict>
          </mc:Fallback>
        </mc:AlternateContent>
      </w:r>
    </w:p>
    <w:p w:rsidR="00670B8A" w:rsidRDefault="00670B8A" w:rsidP="00670B8A">
      <w:pPr>
        <w:numPr>
          <w:ilvl w:val="12"/>
          <w:numId w:val="0"/>
        </w:num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7" w:lineRule="auto"/>
        <w:ind w:left="-288" w:right="-288"/>
        <w:rPr>
          <w:rFonts w:ascii="Times New Roman" w:hAnsi="Times New Roman"/>
          <w:sz w:val="22"/>
          <w:szCs w:val="22"/>
        </w:rPr>
      </w:pPr>
      <w:r>
        <w:rPr>
          <w:noProof/>
        </w:rPr>
        <mc:AlternateContent>
          <mc:Choice Requires="wps">
            <w:drawing>
              <wp:anchor distT="0" distB="0" distL="114300" distR="114300" simplePos="0" relativeHeight="251661312" behindDoc="0" locked="0" layoutInCell="1" allowOverlap="1" wp14:anchorId="27B6EFDC" wp14:editId="301C8884">
                <wp:simplePos x="0" y="0"/>
                <wp:positionH relativeFrom="margin">
                  <wp:posOffset>0</wp:posOffset>
                </wp:positionH>
                <wp:positionV relativeFrom="paragraph">
                  <wp:posOffset>8177530</wp:posOffset>
                </wp:positionV>
                <wp:extent cx="6858000" cy="0"/>
                <wp:effectExtent l="9525" t="14605" r="9525" b="13970"/>
                <wp:wrapNone/>
                <wp:docPr id="2"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643.9pt" to="540pt,6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" strokecolor="#020000" strokeweight=".96pt">
                <w10:wrap anchorx="margin"/>
              </v:line>
            </w:pict>
          </mc:Fallback>
        </mc:AlternateContent>
      </w:r>
      <w:r>
        <w:t>________________________________________________________________________________________</w:t>
      </w:r>
    </w:p>
    <w:p w:rsidR="000E43BA" w:rsidRDefault="000E43BA" w:rsidP="000E43BA">
      <w:pPr>
        <w:numPr>
          <w:ilvl w:val="12"/>
          <w:numId w:val="0"/>
        </w:num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7" w:lineRule="auto"/>
        <w:ind w:left="-288" w:right="-288"/>
        <w:rPr>
          <w:rFonts w:ascii="Times New Roman" w:hAnsi="Times New Roman"/>
          <w:sz w:val="22"/>
          <w:szCs w:val="22"/>
        </w:rPr>
      </w:pPr>
    </w:p>
    <w:p w:rsidR="00AA758C" w:rsidRPr="006864F4" w:rsidRDefault="00AA758C" w:rsidP="00A072E7">
      <w:pPr>
        <w:ind w:left="-288" w:right="-288"/>
        <w:jc w:val="center"/>
        <w:rPr>
          <w:rFonts w:ascii="Times New Roman" w:hAnsi="Times New Roman"/>
          <w:sz w:val="16"/>
          <w:szCs w:val="16"/>
        </w:rPr>
      </w:pPr>
      <w:r>
        <w:br w:type="page"/>
      </w:r>
    </w:p>
    <w:tbl>
      <w:tblPr>
        <w:tblW w:w="1060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14" w:type="dxa"/>
          <w:left w:w="43" w:type="dxa"/>
          <w:bottom w:w="14" w:type="dxa"/>
          <w:right w:w="43" w:type="dxa"/>
        </w:tblCellMar>
        <w:tblLook w:val="04A0" w:firstRow="1" w:lastRow="0" w:firstColumn="1" w:lastColumn="0" w:noHBand="0" w:noVBand="1"/>
      </w:tblPr>
      <w:tblGrid>
        <w:gridCol w:w="10602"/>
      </w:tblGrid>
      <w:tr w:rsidR="00AA758C" w:rsidRPr="00AA758C" w:rsidTr="005C3E21">
        <w:tc>
          <w:tcPr>
            <w:tcW w:w="10602" w:type="dxa"/>
          </w:tcPr>
          <w:p w:rsidR="00DE74B7" w:rsidRPr="00DC749F" w:rsidRDefault="00DE74B7" w:rsidP="00DC749F">
            <w:pPr>
              <w:spacing w:before="60"/>
              <w:jc w:val="center"/>
              <w:rPr>
                <w:rFonts w:ascii="Times New Roman" w:hAnsi="Times New Roman"/>
                <w:b/>
                <w:sz w:val="24"/>
                <w:szCs w:val="24"/>
              </w:rPr>
            </w:pPr>
            <w:r w:rsidRPr="00DC749F">
              <w:rPr>
                <w:rFonts w:ascii="Times New Roman" w:hAnsi="Times New Roman"/>
                <w:b/>
                <w:sz w:val="24"/>
                <w:szCs w:val="24"/>
              </w:rPr>
              <w:lastRenderedPageBreak/>
              <w:t>Instructions</w:t>
            </w:r>
          </w:p>
          <w:p w:rsidR="001D5002" w:rsidRDefault="00DC749F" w:rsidP="00DC749F">
            <w:pPr>
              <w:spacing w:after="60"/>
              <w:jc w:val="center"/>
              <w:rPr>
                <w:rFonts w:ascii="Times New Roman" w:hAnsi="Times New Roman"/>
                <w:b/>
                <w:sz w:val="24"/>
                <w:szCs w:val="24"/>
              </w:rPr>
            </w:pPr>
            <w:r w:rsidRPr="00DC749F">
              <w:rPr>
                <w:rFonts w:ascii="Times New Roman" w:hAnsi="Times New Roman"/>
                <w:b/>
                <w:sz w:val="24"/>
                <w:szCs w:val="24"/>
              </w:rPr>
              <w:t xml:space="preserve">APPLICATION FOR A </w:t>
            </w:r>
          </w:p>
          <w:p w:rsidR="00AA758C" w:rsidRPr="00AA758C" w:rsidRDefault="00DC749F" w:rsidP="00DC749F">
            <w:pPr>
              <w:spacing w:after="60"/>
              <w:jc w:val="center"/>
              <w:rPr>
                <w:rFonts w:ascii="Times New Roman" w:hAnsi="Times New Roman"/>
                <w:sz w:val="24"/>
                <w:szCs w:val="24"/>
              </w:rPr>
            </w:pPr>
            <w:r w:rsidRPr="00DC749F">
              <w:rPr>
                <w:rFonts w:ascii="Times New Roman" w:hAnsi="Times New Roman"/>
                <w:b/>
                <w:sz w:val="24"/>
                <w:szCs w:val="24"/>
              </w:rPr>
              <w:t>CQE TO</w:t>
            </w:r>
            <w:r>
              <w:rPr>
                <w:rFonts w:ascii="Times New Roman" w:hAnsi="Times New Roman"/>
                <w:b/>
                <w:sz w:val="24"/>
                <w:szCs w:val="24"/>
              </w:rPr>
              <w:t xml:space="preserve"> </w:t>
            </w:r>
            <w:r w:rsidRPr="00DC749F">
              <w:rPr>
                <w:rFonts w:ascii="Times New Roman" w:hAnsi="Times New Roman"/>
                <w:b/>
                <w:sz w:val="24"/>
                <w:szCs w:val="24"/>
              </w:rPr>
              <w:t>RECEIVE A NON-TRAWL GROUNDFISH LLP LICENSE</w:t>
            </w:r>
          </w:p>
        </w:tc>
      </w:tr>
    </w:tbl>
    <w:p w:rsidR="001A31A3" w:rsidRDefault="001A31A3" w:rsidP="00AA758C">
      <w:pPr>
        <w:jc w:val="center"/>
        <w:rPr>
          <w:rFonts w:ascii="Times New Roman" w:hAnsi="Times New Roman"/>
          <w:sz w:val="24"/>
          <w:szCs w:val="24"/>
        </w:rPr>
      </w:pPr>
    </w:p>
    <w:p w:rsidR="00111A5C" w:rsidRDefault="00111A5C" w:rsidP="000670B9">
      <w:pPr>
        <w:rPr>
          <w:rFonts w:ascii="Times New Roman" w:hAnsi="Times New Roman"/>
          <w:sz w:val="22"/>
          <w:szCs w:val="22"/>
        </w:rPr>
      </w:pPr>
      <w:r>
        <w:rPr>
          <w:rFonts w:ascii="Times New Roman" w:hAnsi="Times New Roman"/>
          <w:sz w:val="22"/>
          <w:szCs w:val="22"/>
        </w:rPr>
        <w:t>A</w:t>
      </w:r>
      <w:r w:rsidRPr="00111A5C">
        <w:rPr>
          <w:rFonts w:ascii="Times New Roman" w:hAnsi="Times New Roman"/>
          <w:sz w:val="22"/>
          <w:szCs w:val="22"/>
        </w:rPr>
        <w:t xml:space="preserve"> license holder must have a Pacific cod endorsement on his or her groundfish license to conduct directed fishing for Pacific cod in the Western Gulf of Alaska </w:t>
      </w:r>
      <w:r w:rsidR="00C25FC0">
        <w:rPr>
          <w:rFonts w:ascii="Times New Roman" w:hAnsi="Times New Roman"/>
          <w:sz w:val="22"/>
          <w:szCs w:val="22"/>
        </w:rPr>
        <w:t xml:space="preserve">(Western GOA) </w:t>
      </w:r>
      <w:r w:rsidRPr="00111A5C">
        <w:rPr>
          <w:rFonts w:ascii="Times New Roman" w:hAnsi="Times New Roman"/>
          <w:sz w:val="22"/>
          <w:szCs w:val="22"/>
        </w:rPr>
        <w:t>or Central Gulf of Alaska</w:t>
      </w:r>
      <w:r w:rsidR="00C25FC0">
        <w:rPr>
          <w:rFonts w:ascii="Times New Roman" w:hAnsi="Times New Roman"/>
          <w:sz w:val="22"/>
          <w:szCs w:val="22"/>
        </w:rPr>
        <w:t xml:space="preserve"> (Central GOA)</w:t>
      </w:r>
      <w:r w:rsidRPr="00111A5C">
        <w:rPr>
          <w:rFonts w:ascii="Times New Roman" w:hAnsi="Times New Roman"/>
          <w:sz w:val="22"/>
          <w:szCs w:val="22"/>
        </w:rPr>
        <w:t xml:space="preserve"> with hook-and-line gear, pot gear, or jig gear. A license holder can only use the specific non-trawl gear(s) indicated on his or her license to conduct directed fishing for Pacific cod in the Western G</w:t>
      </w:r>
      <w:r w:rsidR="00C25FC0">
        <w:rPr>
          <w:rFonts w:ascii="Times New Roman" w:hAnsi="Times New Roman"/>
          <w:sz w:val="22"/>
          <w:szCs w:val="22"/>
        </w:rPr>
        <w:t>OA</w:t>
      </w:r>
      <w:r w:rsidRPr="00111A5C">
        <w:rPr>
          <w:rFonts w:ascii="Times New Roman" w:hAnsi="Times New Roman"/>
          <w:sz w:val="22"/>
          <w:szCs w:val="22"/>
        </w:rPr>
        <w:t xml:space="preserve"> or Central G</w:t>
      </w:r>
      <w:r w:rsidR="00C25FC0">
        <w:rPr>
          <w:rFonts w:ascii="Times New Roman" w:hAnsi="Times New Roman"/>
          <w:sz w:val="22"/>
          <w:szCs w:val="22"/>
        </w:rPr>
        <w:t>OA</w:t>
      </w:r>
      <w:r w:rsidRPr="00111A5C">
        <w:rPr>
          <w:rFonts w:ascii="Times New Roman" w:hAnsi="Times New Roman"/>
          <w:sz w:val="22"/>
          <w:szCs w:val="22"/>
        </w:rPr>
        <w:t>.</w:t>
      </w:r>
    </w:p>
    <w:p w:rsidR="00CD42EF" w:rsidRDefault="00CD42EF" w:rsidP="000670B9">
      <w:pPr>
        <w:rPr>
          <w:rFonts w:ascii="Times New Roman" w:hAnsi="Times New Roman"/>
          <w:sz w:val="22"/>
          <w:szCs w:val="22"/>
        </w:rPr>
      </w:pPr>
    </w:p>
    <w:p w:rsidR="00CD42EF" w:rsidRDefault="00CD42EF" w:rsidP="00CD42EF">
      <w:pPr>
        <w:rPr>
          <w:rFonts w:ascii="Times New Roman" w:hAnsi="Times New Roman"/>
          <w:sz w:val="22"/>
          <w:szCs w:val="22"/>
          <w:u w:val="single"/>
        </w:rPr>
      </w:pPr>
      <w:r w:rsidRPr="00CD42EF">
        <w:rPr>
          <w:rFonts w:ascii="Times New Roman" w:hAnsi="Times New Roman"/>
          <w:sz w:val="22"/>
          <w:szCs w:val="22"/>
          <w:u w:val="single"/>
        </w:rPr>
        <w:t>Groundfish LLP Licen</w:t>
      </w:r>
      <w:r>
        <w:rPr>
          <w:rFonts w:ascii="Times New Roman" w:hAnsi="Times New Roman"/>
          <w:sz w:val="22"/>
          <w:szCs w:val="22"/>
          <w:u w:val="single"/>
        </w:rPr>
        <w:t>se</w:t>
      </w:r>
    </w:p>
    <w:p w:rsidR="00CD42EF" w:rsidRDefault="00CD42EF" w:rsidP="00CD42EF">
      <w:pPr>
        <w:rPr>
          <w:rFonts w:ascii="Times New Roman" w:hAnsi="Times New Roman"/>
          <w:sz w:val="22"/>
          <w:szCs w:val="22"/>
          <w:u w:val="single"/>
        </w:rPr>
      </w:pPr>
    </w:p>
    <w:p w:rsidR="00545B89" w:rsidRDefault="00545B89" w:rsidP="00545B89">
      <w:pPr>
        <w:rPr>
          <w:rFonts w:ascii="Times New Roman" w:hAnsi="Times New Roman"/>
          <w:sz w:val="22"/>
          <w:szCs w:val="22"/>
        </w:rPr>
      </w:pPr>
      <w:r w:rsidRPr="0078373C">
        <w:rPr>
          <w:rFonts w:ascii="Times New Roman" w:hAnsi="Times New Roman"/>
          <w:sz w:val="22"/>
          <w:szCs w:val="22"/>
        </w:rPr>
        <w:t xml:space="preserve">In order to receive a groundfish license, a </w:t>
      </w:r>
      <w:r>
        <w:rPr>
          <w:rFonts w:ascii="Times New Roman" w:hAnsi="Times New Roman"/>
          <w:sz w:val="22"/>
          <w:szCs w:val="22"/>
        </w:rPr>
        <w:t>Community Quota Entity (</w:t>
      </w:r>
      <w:r w:rsidRPr="00CD42EF">
        <w:rPr>
          <w:rFonts w:ascii="Times New Roman" w:hAnsi="Times New Roman"/>
          <w:sz w:val="22"/>
          <w:szCs w:val="22"/>
        </w:rPr>
        <w:t>CQE</w:t>
      </w:r>
      <w:r>
        <w:rPr>
          <w:rFonts w:ascii="Times New Roman" w:hAnsi="Times New Roman"/>
          <w:sz w:val="22"/>
          <w:szCs w:val="22"/>
        </w:rPr>
        <w:t>)</w:t>
      </w:r>
      <w:r w:rsidRPr="00CD42EF">
        <w:rPr>
          <w:rFonts w:ascii="Times New Roman" w:hAnsi="Times New Roman"/>
          <w:sz w:val="22"/>
          <w:szCs w:val="22"/>
        </w:rPr>
        <w:t xml:space="preserve"> </w:t>
      </w:r>
      <w:r w:rsidRPr="0078373C">
        <w:rPr>
          <w:rFonts w:ascii="Times New Roman" w:hAnsi="Times New Roman"/>
          <w:sz w:val="22"/>
          <w:szCs w:val="22"/>
        </w:rPr>
        <w:t>must submit a complete application for a groundfish license to the Regional Administer</w:t>
      </w:r>
      <w:r>
        <w:rPr>
          <w:rFonts w:ascii="Times New Roman" w:hAnsi="Times New Roman"/>
          <w:sz w:val="22"/>
          <w:szCs w:val="22"/>
        </w:rPr>
        <w:t xml:space="preserve"> at the address</w:t>
      </w:r>
      <w:r w:rsidR="002E638A">
        <w:rPr>
          <w:rFonts w:ascii="Times New Roman" w:hAnsi="Times New Roman"/>
          <w:sz w:val="22"/>
          <w:szCs w:val="22"/>
        </w:rPr>
        <w:t xml:space="preserve"> below</w:t>
      </w:r>
      <w:r>
        <w:rPr>
          <w:rFonts w:ascii="Times New Roman" w:hAnsi="Times New Roman"/>
          <w:sz w:val="22"/>
          <w:szCs w:val="22"/>
        </w:rPr>
        <w:t xml:space="preserve">.  </w:t>
      </w:r>
    </w:p>
    <w:p w:rsidR="00545B89" w:rsidRDefault="00545B89" w:rsidP="00CD42EF">
      <w:pPr>
        <w:rPr>
          <w:rFonts w:ascii="Times New Roman" w:hAnsi="Times New Roman"/>
          <w:sz w:val="22"/>
          <w:szCs w:val="22"/>
        </w:rPr>
      </w:pPr>
    </w:p>
    <w:p w:rsidR="00CD42EF" w:rsidRPr="00CD42EF" w:rsidRDefault="00CD42EF" w:rsidP="00CD42EF">
      <w:pPr>
        <w:rPr>
          <w:rFonts w:ascii="Times New Roman" w:hAnsi="Times New Roman"/>
          <w:sz w:val="22"/>
          <w:szCs w:val="22"/>
          <w:u w:val="single"/>
        </w:rPr>
      </w:pPr>
      <w:r w:rsidRPr="00CD42EF">
        <w:rPr>
          <w:rFonts w:ascii="Times New Roman" w:hAnsi="Times New Roman"/>
          <w:sz w:val="22"/>
          <w:szCs w:val="22"/>
        </w:rPr>
        <w:t xml:space="preserve">A groundfish license approved for issuance to a CQE by the Regional Administrator for a community listed in Table </w:t>
      </w:r>
      <w:r>
        <w:rPr>
          <w:rFonts w:ascii="Times New Roman" w:hAnsi="Times New Roman"/>
          <w:sz w:val="22"/>
          <w:szCs w:val="22"/>
        </w:rPr>
        <w:t>21</w:t>
      </w:r>
      <w:r w:rsidRPr="00CD42EF">
        <w:rPr>
          <w:rFonts w:ascii="Times New Roman" w:hAnsi="Times New Roman"/>
          <w:sz w:val="22"/>
          <w:szCs w:val="22"/>
        </w:rPr>
        <w:t xml:space="preserve"> to part 679</w:t>
      </w:r>
      <w:r w:rsidR="00545B89">
        <w:rPr>
          <w:rFonts w:ascii="Times New Roman" w:hAnsi="Times New Roman"/>
          <w:sz w:val="22"/>
          <w:szCs w:val="22"/>
        </w:rPr>
        <w:t xml:space="preserve"> (see below)</w:t>
      </w:r>
      <w:r w:rsidRPr="00CD42EF">
        <w:rPr>
          <w:rFonts w:ascii="Times New Roman" w:hAnsi="Times New Roman"/>
          <w:sz w:val="22"/>
          <w:szCs w:val="22"/>
        </w:rPr>
        <w:t>:</w:t>
      </w:r>
    </w:p>
    <w:p w:rsidR="00CD42EF" w:rsidRPr="00CD42EF" w:rsidRDefault="00CD42EF" w:rsidP="00CD42EF">
      <w:pPr>
        <w:rPr>
          <w:rFonts w:ascii="Times New Roman" w:hAnsi="Times New Roman"/>
          <w:sz w:val="22"/>
          <w:szCs w:val="22"/>
        </w:rPr>
      </w:pPr>
      <w:r w:rsidRPr="00CD42EF">
        <w:rPr>
          <w:rFonts w:ascii="Times New Roman" w:hAnsi="Times New Roman"/>
          <w:sz w:val="22"/>
          <w:szCs w:val="22"/>
        </w:rPr>
        <w:tab/>
        <w:t>(1) May not be transferred to any person from the CQE;</w:t>
      </w:r>
    </w:p>
    <w:p w:rsidR="00CD42EF" w:rsidRPr="00CD42EF" w:rsidRDefault="00CD42EF" w:rsidP="00CD42EF">
      <w:pPr>
        <w:rPr>
          <w:rFonts w:ascii="Times New Roman" w:hAnsi="Times New Roman"/>
          <w:sz w:val="22"/>
          <w:szCs w:val="22"/>
        </w:rPr>
      </w:pPr>
      <w:r w:rsidRPr="00CD42EF">
        <w:rPr>
          <w:rFonts w:ascii="Times New Roman" w:hAnsi="Times New Roman"/>
          <w:sz w:val="22"/>
          <w:szCs w:val="22"/>
        </w:rPr>
        <w:tab/>
        <w:t>(2) Will have only the regional designation specified for that community;</w:t>
      </w:r>
    </w:p>
    <w:p w:rsidR="00CD42EF" w:rsidRPr="00CD42EF" w:rsidRDefault="00CD42EF" w:rsidP="00CD42EF">
      <w:pPr>
        <w:rPr>
          <w:rFonts w:ascii="Times New Roman" w:hAnsi="Times New Roman"/>
          <w:sz w:val="22"/>
          <w:szCs w:val="22"/>
        </w:rPr>
      </w:pPr>
      <w:r w:rsidRPr="00CD42EF">
        <w:rPr>
          <w:rFonts w:ascii="Times New Roman" w:hAnsi="Times New Roman"/>
          <w:sz w:val="22"/>
          <w:szCs w:val="22"/>
        </w:rPr>
        <w:tab/>
        <w:t xml:space="preserve">(3) Will have an </w:t>
      </w:r>
      <w:r>
        <w:rPr>
          <w:rFonts w:ascii="Times New Roman" w:hAnsi="Times New Roman"/>
          <w:sz w:val="22"/>
          <w:szCs w:val="22"/>
        </w:rPr>
        <w:t xml:space="preserve">maximum length overall </w:t>
      </w:r>
      <w:r w:rsidRPr="00CD42EF">
        <w:rPr>
          <w:rFonts w:ascii="Times New Roman" w:hAnsi="Times New Roman"/>
          <w:sz w:val="22"/>
          <w:szCs w:val="22"/>
        </w:rPr>
        <w:t>of 60 feet specified on the license;</w:t>
      </w:r>
    </w:p>
    <w:p w:rsidR="00CD42EF" w:rsidRPr="00CD42EF" w:rsidRDefault="00CD42EF" w:rsidP="00CD42EF">
      <w:pPr>
        <w:rPr>
          <w:rFonts w:ascii="Times New Roman" w:hAnsi="Times New Roman"/>
          <w:sz w:val="22"/>
          <w:szCs w:val="22"/>
        </w:rPr>
      </w:pPr>
      <w:r w:rsidRPr="00CD42EF">
        <w:rPr>
          <w:rFonts w:ascii="Times New Roman" w:hAnsi="Times New Roman"/>
          <w:sz w:val="22"/>
          <w:szCs w:val="22"/>
        </w:rPr>
        <w:tab/>
        <w:t>(4) Will have only a catcher vessel designation;</w:t>
      </w:r>
    </w:p>
    <w:p w:rsidR="00CD42EF" w:rsidRPr="00CD42EF" w:rsidRDefault="00CD42EF" w:rsidP="00CD42EF">
      <w:pPr>
        <w:rPr>
          <w:rFonts w:ascii="Times New Roman" w:hAnsi="Times New Roman"/>
          <w:sz w:val="22"/>
          <w:szCs w:val="22"/>
        </w:rPr>
      </w:pPr>
      <w:r w:rsidRPr="00CD42EF">
        <w:rPr>
          <w:rFonts w:ascii="Times New Roman" w:hAnsi="Times New Roman"/>
          <w:sz w:val="22"/>
          <w:szCs w:val="22"/>
        </w:rPr>
        <w:tab/>
        <w:t>(5) Will receive only a non-trawl gear endorsement;</w:t>
      </w:r>
    </w:p>
    <w:p w:rsidR="00CD42EF" w:rsidRPr="00CD42EF" w:rsidRDefault="00CD42EF" w:rsidP="00CD42EF">
      <w:pPr>
        <w:rPr>
          <w:rFonts w:ascii="Times New Roman" w:hAnsi="Times New Roman"/>
          <w:sz w:val="22"/>
          <w:szCs w:val="22"/>
        </w:rPr>
      </w:pPr>
      <w:r w:rsidRPr="00CD42EF">
        <w:rPr>
          <w:rFonts w:ascii="Times New Roman" w:hAnsi="Times New Roman"/>
          <w:sz w:val="22"/>
          <w:szCs w:val="22"/>
        </w:rPr>
        <w:tab/>
        <w:t>(6) Will be assigned a Pacific cod endorsement with a non-trawl gear designation.</w:t>
      </w:r>
    </w:p>
    <w:p w:rsidR="00111A5C" w:rsidRDefault="00111A5C" w:rsidP="000670B9">
      <w:pPr>
        <w:rPr>
          <w:rFonts w:ascii="Times New Roman" w:hAnsi="Times New Roman"/>
          <w:sz w:val="22"/>
          <w:szCs w:val="22"/>
        </w:rPr>
      </w:pPr>
    </w:p>
    <w:p w:rsidR="00545B89" w:rsidRPr="00545B89" w:rsidRDefault="00545B89" w:rsidP="000670B9">
      <w:pPr>
        <w:rPr>
          <w:rFonts w:ascii="Times New Roman" w:hAnsi="Times New Roman"/>
          <w:sz w:val="22"/>
          <w:szCs w:val="22"/>
          <w:u w:val="single"/>
        </w:rPr>
      </w:pPr>
      <w:r w:rsidRPr="00545B89">
        <w:rPr>
          <w:rFonts w:ascii="Times New Roman" w:hAnsi="Times New Roman"/>
          <w:sz w:val="22"/>
          <w:szCs w:val="22"/>
          <w:u w:val="single"/>
        </w:rPr>
        <w:t>Eligible Community</w:t>
      </w:r>
    </w:p>
    <w:p w:rsidR="00545B89" w:rsidRDefault="00545B89" w:rsidP="000670B9">
      <w:pPr>
        <w:rPr>
          <w:rFonts w:ascii="Times New Roman" w:hAnsi="Times New Roman"/>
          <w:sz w:val="22"/>
          <w:szCs w:val="22"/>
        </w:rPr>
      </w:pPr>
    </w:p>
    <w:p w:rsidR="000670B9" w:rsidRPr="000670B9" w:rsidRDefault="000670B9" w:rsidP="000670B9">
      <w:pPr>
        <w:rPr>
          <w:rFonts w:ascii="Times New Roman" w:hAnsi="Times New Roman"/>
          <w:sz w:val="22"/>
          <w:szCs w:val="22"/>
        </w:rPr>
      </w:pPr>
      <w:r w:rsidRPr="000670B9">
        <w:rPr>
          <w:rFonts w:ascii="Times New Roman" w:hAnsi="Times New Roman"/>
          <w:sz w:val="22"/>
          <w:szCs w:val="22"/>
        </w:rPr>
        <w:t xml:space="preserve">Prior to initially receiving </w:t>
      </w:r>
      <w:r>
        <w:rPr>
          <w:rFonts w:ascii="Times New Roman" w:hAnsi="Times New Roman"/>
          <w:sz w:val="22"/>
          <w:szCs w:val="22"/>
        </w:rPr>
        <w:t xml:space="preserve">quota share </w:t>
      </w:r>
      <w:r w:rsidRPr="000670B9">
        <w:rPr>
          <w:rFonts w:ascii="Times New Roman" w:hAnsi="Times New Roman"/>
          <w:sz w:val="22"/>
          <w:szCs w:val="22"/>
        </w:rPr>
        <w:t xml:space="preserve">by transfer on behalf of a specific eligible community, a non-profit entity that intends to represent that eligible community as a CQE must have approval from the Regional Administrator.  To receive that approval, the non-profit entity seeking to become a CQE must submit a complete application to become a CQE to the </w:t>
      </w:r>
    </w:p>
    <w:p w:rsidR="000670B9" w:rsidRPr="000670B9" w:rsidRDefault="000670B9" w:rsidP="000670B9">
      <w:pPr>
        <w:rPr>
          <w:rFonts w:ascii="Times New Roman" w:hAnsi="Times New Roman"/>
          <w:sz w:val="22"/>
          <w:szCs w:val="22"/>
        </w:rPr>
      </w:pPr>
      <w:r w:rsidRPr="000670B9">
        <w:rPr>
          <w:rFonts w:ascii="Times New Roman" w:hAnsi="Times New Roman"/>
          <w:sz w:val="22"/>
          <w:szCs w:val="22"/>
        </w:rPr>
        <w:tab/>
        <w:t xml:space="preserve">Regional Administrator, NMFS, </w:t>
      </w:r>
    </w:p>
    <w:p w:rsidR="000670B9" w:rsidRPr="000670B9" w:rsidRDefault="000670B9" w:rsidP="000670B9">
      <w:pPr>
        <w:rPr>
          <w:rFonts w:ascii="Times New Roman" w:hAnsi="Times New Roman"/>
          <w:sz w:val="22"/>
          <w:szCs w:val="22"/>
        </w:rPr>
      </w:pPr>
      <w:r w:rsidRPr="000670B9">
        <w:rPr>
          <w:rFonts w:ascii="Times New Roman" w:hAnsi="Times New Roman"/>
          <w:sz w:val="22"/>
          <w:szCs w:val="22"/>
        </w:rPr>
        <w:tab/>
        <w:t xml:space="preserve">P.O. Box 21668, </w:t>
      </w:r>
    </w:p>
    <w:p w:rsidR="000670B9" w:rsidRPr="000670B9" w:rsidRDefault="000670B9" w:rsidP="000670B9">
      <w:pPr>
        <w:rPr>
          <w:rFonts w:ascii="Times New Roman" w:hAnsi="Times New Roman"/>
          <w:sz w:val="22"/>
          <w:szCs w:val="22"/>
        </w:rPr>
      </w:pPr>
      <w:r w:rsidRPr="000670B9">
        <w:rPr>
          <w:rFonts w:ascii="Times New Roman" w:hAnsi="Times New Roman"/>
          <w:sz w:val="22"/>
          <w:szCs w:val="22"/>
        </w:rPr>
        <w:tab/>
        <w:t xml:space="preserve">Juneau, AK 99802. </w:t>
      </w:r>
    </w:p>
    <w:p w:rsidR="000670B9" w:rsidRPr="000670B9" w:rsidRDefault="000670B9" w:rsidP="000670B9">
      <w:pPr>
        <w:rPr>
          <w:rFonts w:ascii="Times New Roman" w:hAnsi="Times New Roman"/>
          <w:sz w:val="22"/>
          <w:szCs w:val="22"/>
        </w:rPr>
      </w:pPr>
      <w:r w:rsidRPr="000670B9">
        <w:rPr>
          <w:rFonts w:ascii="Times New Roman" w:hAnsi="Times New Roman"/>
          <w:sz w:val="22"/>
          <w:szCs w:val="22"/>
        </w:rPr>
        <w:t xml:space="preserve">The Regional Administrator will provide a copy of the complete application to the </w:t>
      </w:r>
    </w:p>
    <w:p w:rsidR="000670B9" w:rsidRPr="000670B9" w:rsidRDefault="000670B9" w:rsidP="000670B9">
      <w:pPr>
        <w:rPr>
          <w:rFonts w:ascii="Times New Roman" w:hAnsi="Times New Roman"/>
          <w:sz w:val="22"/>
          <w:szCs w:val="22"/>
        </w:rPr>
      </w:pPr>
      <w:r w:rsidRPr="000670B9">
        <w:rPr>
          <w:rFonts w:ascii="Times New Roman" w:hAnsi="Times New Roman"/>
          <w:sz w:val="22"/>
          <w:szCs w:val="22"/>
        </w:rPr>
        <w:tab/>
        <w:t>Alaska Department of Community and</w:t>
      </w:r>
      <w:r>
        <w:rPr>
          <w:rFonts w:ascii="Times New Roman" w:hAnsi="Times New Roman"/>
          <w:sz w:val="22"/>
          <w:szCs w:val="22"/>
        </w:rPr>
        <w:t xml:space="preserve"> </w:t>
      </w:r>
      <w:r w:rsidRPr="000670B9">
        <w:rPr>
          <w:rFonts w:ascii="Times New Roman" w:hAnsi="Times New Roman"/>
          <w:sz w:val="22"/>
          <w:szCs w:val="22"/>
        </w:rPr>
        <w:t xml:space="preserve">Economic Development, </w:t>
      </w:r>
    </w:p>
    <w:p w:rsidR="000670B9" w:rsidRPr="000670B9" w:rsidRDefault="000670B9" w:rsidP="000670B9">
      <w:pPr>
        <w:rPr>
          <w:rFonts w:ascii="Times New Roman" w:hAnsi="Times New Roman"/>
          <w:sz w:val="22"/>
          <w:szCs w:val="22"/>
        </w:rPr>
      </w:pPr>
      <w:r w:rsidRPr="000670B9">
        <w:rPr>
          <w:rFonts w:ascii="Times New Roman" w:hAnsi="Times New Roman"/>
          <w:sz w:val="22"/>
          <w:szCs w:val="22"/>
        </w:rPr>
        <w:tab/>
        <w:t xml:space="preserve">Commissioner, </w:t>
      </w:r>
    </w:p>
    <w:p w:rsidR="000670B9" w:rsidRPr="000670B9" w:rsidRDefault="000670B9" w:rsidP="000670B9">
      <w:pPr>
        <w:rPr>
          <w:rFonts w:ascii="Times New Roman" w:hAnsi="Times New Roman"/>
          <w:sz w:val="22"/>
          <w:szCs w:val="22"/>
        </w:rPr>
      </w:pPr>
      <w:r w:rsidRPr="000670B9">
        <w:rPr>
          <w:rFonts w:ascii="Times New Roman" w:hAnsi="Times New Roman"/>
          <w:sz w:val="22"/>
          <w:szCs w:val="22"/>
        </w:rPr>
        <w:tab/>
        <w:t xml:space="preserve">P.O. Box 110809, </w:t>
      </w:r>
    </w:p>
    <w:p w:rsidR="000670B9" w:rsidRDefault="000670B9" w:rsidP="000670B9">
      <w:pPr>
        <w:rPr>
          <w:rFonts w:ascii="Times New Roman" w:hAnsi="Times New Roman"/>
          <w:sz w:val="22"/>
          <w:szCs w:val="22"/>
        </w:rPr>
      </w:pPr>
      <w:r w:rsidRPr="000670B9">
        <w:rPr>
          <w:rFonts w:ascii="Times New Roman" w:hAnsi="Times New Roman"/>
          <w:sz w:val="22"/>
          <w:szCs w:val="22"/>
        </w:rPr>
        <w:tab/>
        <w:t>Juneau, AK 99811-0809.</w:t>
      </w:r>
    </w:p>
    <w:p w:rsidR="000670B9" w:rsidRDefault="000670B9" w:rsidP="00AA758C">
      <w:pPr>
        <w:rPr>
          <w:rFonts w:ascii="Times New Roman" w:hAnsi="Times New Roman"/>
          <w:sz w:val="22"/>
          <w:szCs w:val="22"/>
        </w:rPr>
      </w:pPr>
    </w:p>
    <w:p w:rsidR="00810759" w:rsidRDefault="0078373C" w:rsidP="00810759">
      <w:pPr>
        <w:rPr>
          <w:rFonts w:ascii="Times New Roman" w:hAnsi="Times New Roman"/>
          <w:sz w:val="22"/>
          <w:szCs w:val="22"/>
        </w:rPr>
      </w:pPr>
      <w:r w:rsidRPr="0078373C">
        <w:rPr>
          <w:rFonts w:ascii="Times New Roman" w:hAnsi="Times New Roman"/>
          <w:sz w:val="22"/>
          <w:szCs w:val="22"/>
        </w:rPr>
        <w:t>Each CQE that has been approved by the Regional Administrator</w:t>
      </w:r>
      <w:r w:rsidR="00810759">
        <w:rPr>
          <w:rFonts w:ascii="Times New Roman" w:hAnsi="Times New Roman"/>
          <w:sz w:val="22"/>
          <w:szCs w:val="22"/>
        </w:rPr>
        <w:t xml:space="preserve"> </w:t>
      </w:r>
      <w:r w:rsidRPr="0078373C">
        <w:rPr>
          <w:rFonts w:ascii="Times New Roman" w:hAnsi="Times New Roman"/>
          <w:sz w:val="22"/>
          <w:szCs w:val="22"/>
        </w:rPr>
        <w:t>to represent a community listed in Table 21 to part 679</w:t>
      </w:r>
      <w:r w:rsidR="00D61EBF">
        <w:rPr>
          <w:rFonts w:ascii="Times New Roman" w:hAnsi="Times New Roman"/>
          <w:sz w:val="22"/>
          <w:szCs w:val="22"/>
        </w:rPr>
        <w:t>,</w:t>
      </w:r>
      <w:r w:rsidRPr="0078373C">
        <w:rPr>
          <w:rFonts w:ascii="Times New Roman" w:hAnsi="Times New Roman"/>
          <w:sz w:val="22"/>
          <w:szCs w:val="22"/>
        </w:rPr>
        <w:t xml:space="preserve"> that is eligible for Pacific cod endorsed non-trawl groundfish licenses, may apply to receive the maximum number of groundfish licenses on behalf of the eligible communities th</w:t>
      </w:r>
      <w:r w:rsidR="00D61EBF">
        <w:rPr>
          <w:rFonts w:ascii="Times New Roman" w:hAnsi="Times New Roman"/>
          <w:sz w:val="22"/>
          <w:szCs w:val="22"/>
        </w:rPr>
        <w:t>e</w:t>
      </w:r>
      <w:r w:rsidRPr="0078373C">
        <w:rPr>
          <w:rFonts w:ascii="Times New Roman" w:hAnsi="Times New Roman"/>
          <w:sz w:val="22"/>
          <w:szCs w:val="22"/>
        </w:rPr>
        <w:t xml:space="preserve"> CQE is designated to represent.  </w:t>
      </w:r>
      <w:r w:rsidR="00810759" w:rsidRPr="0078373C">
        <w:rPr>
          <w:rFonts w:ascii="Times New Roman" w:hAnsi="Times New Roman"/>
          <w:sz w:val="22"/>
          <w:szCs w:val="22"/>
        </w:rPr>
        <w:t>A CQE may not apply for, and may not receive more than the maximum number of groundfish licenses designated in the regulatory area specified for a community</w:t>
      </w:r>
      <w:r w:rsidR="00D61EBF">
        <w:rPr>
          <w:rFonts w:ascii="Times New Roman" w:hAnsi="Times New Roman"/>
          <w:sz w:val="22"/>
          <w:szCs w:val="22"/>
        </w:rPr>
        <w:t>.</w:t>
      </w:r>
    </w:p>
    <w:p w:rsidR="00E618B8" w:rsidRDefault="00E618B8">
      <w:pPr>
        <w:autoSpaceDE/>
        <w:autoSpaceDN/>
        <w:adjustRightInd/>
        <w:rPr>
          <w:rFonts w:ascii="Times New Roman" w:hAnsi="Times New Roman"/>
          <w:sz w:val="22"/>
          <w:szCs w:val="22"/>
        </w:rPr>
      </w:pPr>
    </w:p>
    <w:p w:rsidR="002E638A" w:rsidRDefault="00E618B8">
      <w:pPr>
        <w:autoSpaceDE/>
        <w:autoSpaceDN/>
        <w:adjustRightInd/>
        <w:rPr>
          <w:rFonts w:ascii="Times New Roman" w:hAnsi="Times New Roman"/>
          <w:sz w:val="22"/>
          <w:szCs w:val="22"/>
        </w:rPr>
      </w:pPr>
      <w:r w:rsidRPr="00E618B8">
        <w:rPr>
          <w:rFonts w:ascii="Times New Roman" w:hAnsi="Times New Roman"/>
          <w:sz w:val="22"/>
          <w:szCs w:val="22"/>
        </w:rPr>
        <w:t>Table 21 to Part 679 – Eligible communities, Halibut IFQ Regulatory Area Location, Community Governing Body that Recommends the CQE, and the Fishing Programs and Associated Areas where a CQE Representing an Eligible Community may be Permitted to Participate.</w:t>
      </w:r>
    </w:p>
    <w:p w:rsidR="002E638A" w:rsidRDefault="002E638A">
      <w:pPr>
        <w:autoSpaceDE/>
        <w:autoSpaceDN/>
        <w:adjustRightInd/>
        <w:rPr>
          <w:rFonts w:ascii="Times New Roman" w:hAnsi="Times New Roman"/>
          <w:sz w:val="22"/>
          <w:szCs w:val="22"/>
        </w:rPr>
      </w:pPr>
      <w:r>
        <w:rPr>
          <w:rFonts w:ascii="Times New Roman" w:hAnsi="Times New Roman"/>
          <w:sz w:val="22"/>
          <w:szCs w:val="22"/>
        </w:rPr>
        <w:br w:type="page"/>
      </w:r>
    </w:p>
    <w:p w:rsidR="00E618B8" w:rsidRDefault="00E618B8">
      <w:pPr>
        <w:autoSpaceDE/>
        <w:autoSpaceDN/>
        <w:adjustRightInd/>
        <w:rPr>
          <w:rFonts w:ascii="Times New Roman" w:hAnsi="Times New Roman"/>
          <w:sz w:val="22"/>
          <w:szCs w:val="22"/>
        </w:rPr>
      </w:pPr>
    </w:p>
    <w:p w:rsidR="00E618B8" w:rsidRDefault="00E618B8">
      <w:pPr>
        <w:autoSpaceDE/>
        <w:autoSpaceDN/>
        <w:adjustRightInd/>
        <w:rPr>
          <w:rFonts w:ascii="Times New Roman" w:hAnsi="Times New Roman"/>
          <w:sz w:val="22"/>
          <w:szCs w:val="22"/>
        </w:rPr>
      </w:pPr>
    </w:p>
    <w:tbl>
      <w:tblPr>
        <w:tblW w:w="10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1180"/>
        <w:gridCol w:w="1340"/>
        <w:gridCol w:w="698"/>
        <w:gridCol w:w="821"/>
        <w:gridCol w:w="810"/>
        <w:gridCol w:w="1338"/>
        <w:gridCol w:w="745"/>
        <w:gridCol w:w="718"/>
        <w:gridCol w:w="810"/>
        <w:gridCol w:w="900"/>
      </w:tblGrid>
      <w:tr w:rsidR="00E618B8" w:rsidRPr="00E618B8" w:rsidTr="00810759">
        <w:trPr>
          <w:trHeight w:val="756"/>
          <w:tblHeader/>
          <w:jc w:val="center"/>
        </w:trPr>
        <w:tc>
          <w:tcPr>
            <w:tcW w:w="1255" w:type="dxa"/>
            <w:vMerge w:val="restart"/>
            <w:tcBorders>
              <w:top w:val="single" w:sz="4" w:space="0" w:color="auto"/>
              <w:left w:val="single" w:sz="4" w:space="0" w:color="auto"/>
              <w:right w:val="single" w:sz="8" w:space="0" w:color="auto"/>
            </w:tcBorders>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Eligible GOA community</w:t>
            </w:r>
          </w:p>
        </w:tc>
        <w:tc>
          <w:tcPr>
            <w:tcW w:w="1180" w:type="dxa"/>
            <w:vMerge w:val="restart"/>
            <w:tcBorders>
              <w:top w:val="single" w:sz="4" w:space="0" w:color="auto"/>
              <w:left w:val="single" w:sz="8" w:space="0" w:color="auto"/>
              <w:right w:val="single" w:sz="4" w:space="0" w:color="auto"/>
            </w:tcBorders>
          </w:tcPr>
          <w:p w:rsidR="00E618B8" w:rsidRPr="00E618B8" w:rsidRDefault="00E618B8" w:rsidP="00E618B8">
            <w:pPr>
              <w:widowControl w:val="0"/>
              <w:jc w:val="center"/>
              <w:rPr>
                <w:rFonts w:ascii="Times New Roman" w:hAnsi="Times New Roman"/>
                <w:bCs/>
              </w:rPr>
            </w:pPr>
          </w:p>
          <w:p w:rsidR="00E618B8" w:rsidRPr="00E618B8" w:rsidRDefault="00E618B8" w:rsidP="00E618B8">
            <w:pPr>
              <w:widowControl w:val="0"/>
              <w:jc w:val="center"/>
              <w:rPr>
                <w:rFonts w:ascii="Times New Roman" w:hAnsi="Times New Roman"/>
                <w:bCs/>
              </w:rPr>
            </w:pPr>
          </w:p>
          <w:p w:rsidR="00E618B8" w:rsidRPr="00E618B8" w:rsidRDefault="00E618B8" w:rsidP="00E618B8">
            <w:pPr>
              <w:widowControl w:val="0"/>
              <w:jc w:val="center"/>
              <w:rPr>
                <w:rFonts w:ascii="Times New Roman" w:hAnsi="Times New Roman"/>
                <w:bCs/>
              </w:rPr>
            </w:pPr>
            <w:r w:rsidRPr="00E618B8">
              <w:rPr>
                <w:rFonts w:ascii="Times New Roman" w:hAnsi="Times New Roman"/>
                <w:bCs/>
              </w:rPr>
              <w:t>Halibut IFQ regulatory area in which the community is located</w:t>
            </w:r>
          </w:p>
        </w:tc>
        <w:tc>
          <w:tcPr>
            <w:tcW w:w="1340" w:type="dxa"/>
            <w:vMerge w:val="restart"/>
            <w:tcBorders>
              <w:top w:val="single" w:sz="4" w:space="0" w:color="auto"/>
              <w:left w:val="single" w:sz="8" w:space="0" w:color="auto"/>
              <w:right w:val="single" w:sz="4" w:space="0" w:color="auto"/>
            </w:tcBorders>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Community governing body that recommends the CQE</w:t>
            </w:r>
          </w:p>
        </w:tc>
        <w:tc>
          <w:tcPr>
            <w:tcW w:w="2329" w:type="dxa"/>
            <w:gridSpan w:val="3"/>
            <w:tcBorders>
              <w:top w:val="single" w:sz="4" w:space="0" w:color="auto"/>
              <w:left w:val="single" w:sz="4" w:space="0" w:color="auto"/>
              <w:right w:val="single" w:sz="8" w:space="0" w:color="auto"/>
            </w:tcBorders>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May lease halibut QS in halibut IFQ regulatory</w:t>
            </w:r>
          </w:p>
          <w:p w:rsidR="00E618B8" w:rsidRPr="00E618B8" w:rsidRDefault="00E618B8" w:rsidP="00E618B8">
            <w:pPr>
              <w:widowControl w:val="0"/>
              <w:jc w:val="center"/>
              <w:rPr>
                <w:rFonts w:ascii="Times New Roman" w:hAnsi="Times New Roman"/>
                <w:bCs/>
              </w:rPr>
            </w:pPr>
          </w:p>
        </w:tc>
        <w:tc>
          <w:tcPr>
            <w:tcW w:w="1338" w:type="dxa"/>
            <w:tcBorders>
              <w:top w:val="single" w:sz="4" w:space="0" w:color="auto"/>
              <w:left w:val="single" w:sz="8" w:space="0" w:color="auto"/>
              <w:right w:val="single" w:sz="8" w:space="0" w:color="auto"/>
            </w:tcBorders>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May lease sablefish QS in sablefish IFQ regulatory areas</w:t>
            </w:r>
          </w:p>
        </w:tc>
        <w:tc>
          <w:tcPr>
            <w:tcW w:w="1463" w:type="dxa"/>
            <w:gridSpan w:val="2"/>
            <w:tcBorders>
              <w:top w:val="single" w:sz="4" w:space="0" w:color="auto"/>
              <w:left w:val="single" w:sz="8" w:space="0" w:color="auto"/>
              <w:bottom w:val="single" w:sz="4" w:space="0" w:color="auto"/>
              <w:right w:val="single" w:sz="4" w:space="0" w:color="auto"/>
            </w:tcBorders>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Maximum number of CHPs that may be issued in halibut IFQ regulatory</w:t>
            </w:r>
          </w:p>
        </w:tc>
        <w:tc>
          <w:tcPr>
            <w:tcW w:w="1710" w:type="dxa"/>
            <w:gridSpan w:val="2"/>
            <w:tcBorders>
              <w:top w:val="single" w:sz="4" w:space="0" w:color="auto"/>
              <w:left w:val="single" w:sz="8" w:space="0" w:color="auto"/>
              <w:bottom w:val="single" w:sz="4" w:space="0" w:color="auto"/>
              <w:right w:val="single" w:sz="4" w:space="0" w:color="auto"/>
            </w:tcBorders>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Maximum number of Pacific cod endorsed non-trawl groundfish licenses that may be assigned in the GOA groundfish regulatory area</w:t>
            </w:r>
          </w:p>
        </w:tc>
      </w:tr>
      <w:tr w:rsidR="00E618B8" w:rsidRPr="00E618B8" w:rsidTr="00810759">
        <w:trPr>
          <w:trHeight w:val="494"/>
          <w:tblHeader/>
          <w:jc w:val="center"/>
        </w:trPr>
        <w:tc>
          <w:tcPr>
            <w:tcW w:w="1255" w:type="dxa"/>
            <w:vMerge/>
            <w:tcBorders>
              <w:left w:val="single" w:sz="4" w:space="0" w:color="auto"/>
              <w:right w:val="single" w:sz="8" w:space="0" w:color="auto"/>
            </w:tcBorders>
            <w:vAlign w:val="center"/>
          </w:tcPr>
          <w:p w:rsidR="00E618B8" w:rsidRPr="00E618B8" w:rsidRDefault="00E618B8" w:rsidP="00E618B8">
            <w:pPr>
              <w:widowControl w:val="0"/>
              <w:jc w:val="center"/>
              <w:rPr>
                <w:rFonts w:ascii="Times New Roman" w:hAnsi="Times New Roman"/>
                <w:bCs/>
              </w:rPr>
            </w:pPr>
          </w:p>
        </w:tc>
        <w:tc>
          <w:tcPr>
            <w:tcW w:w="1180" w:type="dxa"/>
            <w:vMerge/>
            <w:tcBorders>
              <w:left w:val="single" w:sz="8" w:space="0" w:color="auto"/>
              <w:right w:val="single" w:sz="4" w:space="0" w:color="auto"/>
            </w:tcBorders>
          </w:tcPr>
          <w:p w:rsidR="00E618B8" w:rsidRPr="00E618B8" w:rsidRDefault="00E618B8" w:rsidP="00E618B8">
            <w:pPr>
              <w:widowControl w:val="0"/>
              <w:jc w:val="center"/>
              <w:rPr>
                <w:rFonts w:ascii="Times New Roman" w:hAnsi="Times New Roman"/>
                <w:bCs/>
              </w:rPr>
            </w:pPr>
          </w:p>
        </w:tc>
        <w:tc>
          <w:tcPr>
            <w:tcW w:w="1340" w:type="dxa"/>
            <w:vMerge/>
            <w:tcBorders>
              <w:left w:val="single" w:sz="8" w:space="0" w:color="auto"/>
              <w:right w:val="single" w:sz="4" w:space="0" w:color="auto"/>
            </w:tcBorders>
            <w:vAlign w:val="center"/>
          </w:tcPr>
          <w:p w:rsidR="00E618B8" w:rsidRPr="00E618B8" w:rsidRDefault="00E618B8" w:rsidP="00E618B8">
            <w:pPr>
              <w:widowControl w:val="0"/>
              <w:jc w:val="center"/>
              <w:rPr>
                <w:rFonts w:ascii="Times New Roman" w:hAnsi="Times New Roman"/>
                <w:bCs/>
              </w:rPr>
            </w:pPr>
          </w:p>
        </w:tc>
        <w:tc>
          <w:tcPr>
            <w:tcW w:w="698" w:type="dxa"/>
            <w:tcBorders>
              <w:left w:val="single" w:sz="4" w:space="0" w:color="auto"/>
              <w:right w:val="single" w:sz="8" w:space="0" w:color="auto"/>
            </w:tcBorders>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Area 2C</w:t>
            </w:r>
          </w:p>
        </w:tc>
        <w:tc>
          <w:tcPr>
            <w:tcW w:w="821" w:type="dxa"/>
            <w:tcBorders>
              <w:left w:val="single" w:sz="4" w:space="0" w:color="auto"/>
              <w:right w:val="single" w:sz="4" w:space="0" w:color="auto"/>
            </w:tcBorders>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Area 3A</w:t>
            </w:r>
          </w:p>
        </w:tc>
        <w:tc>
          <w:tcPr>
            <w:tcW w:w="810" w:type="dxa"/>
            <w:tcBorders>
              <w:left w:val="single" w:sz="4" w:space="0" w:color="auto"/>
              <w:right w:val="single" w:sz="8" w:space="0" w:color="auto"/>
            </w:tcBorders>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Area 3B</w:t>
            </w:r>
          </w:p>
        </w:tc>
        <w:tc>
          <w:tcPr>
            <w:tcW w:w="1338" w:type="dxa"/>
            <w:tcBorders>
              <w:left w:val="single" w:sz="8" w:space="0" w:color="auto"/>
              <w:right w:val="single" w:sz="8" w:space="0" w:color="auto"/>
            </w:tcBorders>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CG, SE, WG, and WY (All GOA)</w:t>
            </w:r>
          </w:p>
        </w:tc>
        <w:tc>
          <w:tcPr>
            <w:tcW w:w="745" w:type="dxa"/>
            <w:tcBorders>
              <w:top w:val="single" w:sz="4" w:space="0" w:color="auto"/>
              <w:left w:val="single" w:sz="8" w:space="0" w:color="auto"/>
              <w:right w:val="single" w:sz="4" w:space="0" w:color="auto"/>
            </w:tcBorders>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Area 2C</w:t>
            </w:r>
          </w:p>
        </w:tc>
        <w:tc>
          <w:tcPr>
            <w:tcW w:w="718" w:type="dxa"/>
            <w:tcBorders>
              <w:top w:val="single" w:sz="4" w:space="0" w:color="auto"/>
              <w:left w:val="single" w:sz="4" w:space="0" w:color="auto"/>
              <w:right w:val="single" w:sz="4" w:space="0" w:color="auto"/>
            </w:tcBorders>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Area 3A</w:t>
            </w:r>
          </w:p>
        </w:tc>
        <w:tc>
          <w:tcPr>
            <w:tcW w:w="810" w:type="dxa"/>
            <w:tcBorders>
              <w:top w:val="single" w:sz="4" w:space="0" w:color="auto"/>
              <w:left w:val="single" w:sz="4" w:space="0" w:color="auto"/>
              <w:right w:val="single" w:sz="4" w:space="0" w:color="auto"/>
            </w:tcBorders>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Central GOA</w:t>
            </w:r>
          </w:p>
        </w:tc>
        <w:tc>
          <w:tcPr>
            <w:tcW w:w="900" w:type="dxa"/>
            <w:tcBorders>
              <w:top w:val="single" w:sz="4" w:space="0" w:color="auto"/>
              <w:left w:val="single" w:sz="4" w:space="0" w:color="auto"/>
              <w:right w:val="single" w:sz="4" w:space="0" w:color="auto"/>
            </w:tcBorders>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Western GOA</w:t>
            </w:r>
          </w:p>
        </w:tc>
      </w:tr>
      <w:tr w:rsidR="00E618B8" w:rsidRPr="00E618B8" w:rsidTr="00810759">
        <w:trPr>
          <w:trHeight w:val="377"/>
          <w:jc w:val="center"/>
        </w:trPr>
        <w:tc>
          <w:tcPr>
            <w:tcW w:w="1255" w:type="dxa"/>
            <w:tcBorders>
              <w:top w:val="single" w:sz="4" w:space="0" w:color="auto"/>
              <w:bottom w:val="single" w:sz="4" w:space="0" w:color="auto"/>
            </w:tcBorders>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Akhiok</w:t>
            </w:r>
          </w:p>
        </w:tc>
        <w:tc>
          <w:tcPr>
            <w:tcW w:w="1180" w:type="dxa"/>
            <w:tcBorders>
              <w:top w:val="single" w:sz="4" w:space="0" w:color="auto"/>
              <w:bottom w:val="single" w:sz="4" w:space="0" w:color="auto"/>
            </w:tcBorders>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3A</w:t>
            </w:r>
          </w:p>
        </w:tc>
        <w:tc>
          <w:tcPr>
            <w:tcW w:w="1340" w:type="dxa"/>
            <w:tcBorders>
              <w:top w:val="single" w:sz="4" w:space="0" w:color="auto"/>
              <w:bottom w:val="single" w:sz="4" w:space="0" w:color="auto"/>
            </w:tcBorders>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City of Akhiok</w:t>
            </w:r>
            <w:r w:rsidRPr="00E618B8">
              <w:rPr>
                <w:rFonts w:ascii="Times New Roman" w:hAnsi="Times New Roman"/>
                <w:b/>
                <w:bCs/>
                <w:color w:val="0000FF"/>
              </w:rPr>
              <w:t>.</w:t>
            </w:r>
          </w:p>
        </w:tc>
        <w:tc>
          <w:tcPr>
            <w:tcW w:w="698" w:type="dxa"/>
            <w:tcBorders>
              <w:top w:val="single" w:sz="4" w:space="0" w:color="auto"/>
              <w:bottom w:val="single" w:sz="4" w:space="0" w:color="auto"/>
            </w:tcBorders>
            <w:vAlign w:val="center"/>
          </w:tcPr>
          <w:p w:rsidR="00E618B8" w:rsidRPr="00E618B8" w:rsidRDefault="00E618B8" w:rsidP="00E618B8">
            <w:pPr>
              <w:widowControl w:val="0"/>
              <w:jc w:val="center"/>
              <w:rPr>
                <w:rFonts w:ascii="Times New Roman" w:hAnsi="Times New Roman"/>
                <w:bCs/>
              </w:rPr>
            </w:pPr>
          </w:p>
        </w:tc>
        <w:tc>
          <w:tcPr>
            <w:tcW w:w="821" w:type="dxa"/>
            <w:tcBorders>
              <w:top w:val="single" w:sz="4" w:space="0" w:color="auto"/>
              <w:bottom w:val="single" w:sz="4" w:space="0" w:color="auto"/>
            </w:tcBorders>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tcBorders>
              <w:top w:val="single" w:sz="4" w:space="0" w:color="auto"/>
              <w:bottom w:val="single" w:sz="4" w:space="0" w:color="auto"/>
            </w:tcBorders>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1338" w:type="dxa"/>
            <w:tcBorders>
              <w:top w:val="single" w:sz="4" w:space="0" w:color="auto"/>
              <w:bottom w:val="single" w:sz="4" w:space="0" w:color="auto"/>
            </w:tcBorders>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tcBorders>
              <w:top w:val="single" w:sz="4" w:space="0" w:color="auto"/>
              <w:bottom w:val="single" w:sz="4" w:space="0" w:color="auto"/>
            </w:tcBorders>
            <w:vAlign w:val="center"/>
          </w:tcPr>
          <w:p w:rsidR="00E618B8" w:rsidRPr="00E618B8" w:rsidRDefault="00E618B8" w:rsidP="00E618B8">
            <w:pPr>
              <w:widowControl w:val="0"/>
              <w:jc w:val="center"/>
              <w:rPr>
                <w:rFonts w:ascii="Times New Roman" w:hAnsi="Times New Roman"/>
                <w:bCs/>
              </w:rPr>
            </w:pPr>
          </w:p>
        </w:tc>
        <w:tc>
          <w:tcPr>
            <w:tcW w:w="718" w:type="dxa"/>
            <w:tcBorders>
              <w:top w:val="single" w:sz="4" w:space="0" w:color="auto"/>
              <w:bottom w:val="single" w:sz="4" w:space="0" w:color="auto"/>
            </w:tcBorders>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7</w:t>
            </w:r>
          </w:p>
        </w:tc>
        <w:tc>
          <w:tcPr>
            <w:tcW w:w="810" w:type="dxa"/>
            <w:tcBorders>
              <w:top w:val="single" w:sz="4" w:space="0" w:color="auto"/>
              <w:bottom w:val="single" w:sz="4" w:space="0" w:color="auto"/>
            </w:tcBorders>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2</w:t>
            </w:r>
          </w:p>
        </w:tc>
        <w:tc>
          <w:tcPr>
            <w:tcW w:w="900" w:type="dxa"/>
            <w:tcBorders>
              <w:top w:val="single" w:sz="4" w:space="0" w:color="auto"/>
              <w:bottom w:val="single" w:sz="4" w:space="0" w:color="auto"/>
            </w:tcBorders>
            <w:vAlign w:val="center"/>
          </w:tcPr>
          <w:p w:rsidR="00E618B8" w:rsidRPr="00E618B8" w:rsidRDefault="00E618B8" w:rsidP="00E618B8">
            <w:pPr>
              <w:widowControl w:val="0"/>
              <w:jc w:val="center"/>
              <w:rPr>
                <w:rFonts w:ascii="Times New Roman" w:hAnsi="Times New Roman"/>
                <w:bCs/>
              </w:rPr>
            </w:pPr>
          </w:p>
        </w:tc>
      </w:tr>
      <w:tr w:rsidR="00E618B8" w:rsidRPr="00E618B8" w:rsidTr="00810759">
        <w:trPr>
          <w:trHeight w:val="377"/>
          <w:jc w:val="center"/>
        </w:trPr>
        <w:tc>
          <w:tcPr>
            <w:tcW w:w="1255" w:type="dxa"/>
            <w:tcBorders>
              <w:top w:val="single" w:sz="4" w:space="0" w:color="auto"/>
            </w:tcBorders>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Angoon</w:t>
            </w:r>
          </w:p>
        </w:tc>
        <w:tc>
          <w:tcPr>
            <w:tcW w:w="1180" w:type="dxa"/>
            <w:tcBorders>
              <w:top w:val="single" w:sz="4" w:space="0" w:color="auto"/>
            </w:tcBorders>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2C</w:t>
            </w:r>
          </w:p>
        </w:tc>
        <w:tc>
          <w:tcPr>
            <w:tcW w:w="1340" w:type="dxa"/>
            <w:tcBorders>
              <w:top w:val="single" w:sz="4" w:space="0" w:color="auto"/>
            </w:tcBorders>
            <w:vAlign w:val="center"/>
          </w:tcPr>
          <w:p w:rsidR="00E618B8" w:rsidRPr="00E618B8" w:rsidRDefault="00E618B8" w:rsidP="00E618B8">
            <w:pPr>
              <w:widowControl w:val="0"/>
              <w:rPr>
                <w:rFonts w:ascii="Times New Roman" w:hAnsi="Times New Roman"/>
                <w:b/>
                <w:bCs/>
                <w:color w:val="0000FF"/>
              </w:rPr>
            </w:pPr>
            <w:r w:rsidRPr="00E618B8">
              <w:rPr>
                <w:rFonts w:ascii="Times New Roman" w:hAnsi="Times New Roman"/>
                <w:bCs/>
              </w:rPr>
              <w:t>City of Angoon</w:t>
            </w:r>
            <w:r w:rsidRPr="00E618B8">
              <w:rPr>
                <w:rFonts w:ascii="Times New Roman" w:hAnsi="Times New Roman"/>
                <w:b/>
                <w:bCs/>
                <w:color w:val="0000FF"/>
              </w:rPr>
              <w:t>.</w:t>
            </w:r>
          </w:p>
        </w:tc>
        <w:tc>
          <w:tcPr>
            <w:tcW w:w="698" w:type="dxa"/>
            <w:tcBorders>
              <w:top w:val="single" w:sz="4" w:space="0" w:color="auto"/>
            </w:tcBorders>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21" w:type="dxa"/>
            <w:tcBorders>
              <w:top w:val="single" w:sz="4" w:space="0" w:color="auto"/>
            </w:tcBorders>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tcBorders>
              <w:top w:val="single" w:sz="4" w:space="0" w:color="auto"/>
            </w:tcBorders>
            <w:vAlign w:val="center"/>
          </w:tcPr>
          <w:p w:rsidR="00E618B8" w:rsidRPr="00E618B8" w:rsidRDefault="00E618B8" w:rsidP="00E618B8">
            <w:pPr>
              <w:widowControl w:val="0"/>
              <w:jc w:val="center"/>
              <w:rPr>
                <w:rFonts w:ascii="Times New Roman" w:hAnsi="Times New Roman"/>
                <w:bCs/>
              </w:rPr>
            </w:pPr>
          </w:p>
        </w:tc>
        <w:tc>
          <w:tcPr>
            <w:tcW w:w="1338" w:type="dxa"/>
            <w:tcBorders>
              <w:top w:val="single" w:sz="4" w:space="0" w:color="auto"/>
            </w:tcBorders>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tcBorders>
              <w:top w:val="single" w:sz="4" w:space="0" w:color="auto"/>
            </w:tcBorders>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4</w:t>
            </w:r>
          </w:p>
        </w:tc>
        <w:tc>
          <w:tcPr>
            <w:tcW w:w="718" w:type="dxa"/>
            <w:tcBorders>
              <w:top w:val="single" w:sz="4" w:space="0" w:color="auto"/>
            </w:tcBorders>
            <w:vAlign w:val="center"/>
          </w:tcPr>
          <w:p w:rsidR="00E618B8" w:rsidRPr="00E618B8" w:rsidRDefault="00E618B8" w:rsidP="00E618B8">
            <w:pPr>
              <w:widowControl w:val="0"/>
              <w:jc w:val="center"/>
              <w:rPr>
                <w:rFonts w:ascii="Times New Roman" w:hAnsi="Times New Roman"/>
                <w:bCs/>
              </w:rPr>
            </w:pPr>
          </w:p>
        </w:tc>
        <w:tc>
          <w:tcPr>
            <w:tcW w:w="810" w:type="dxa"/>
            <w:tcBorders>
              <w:top w:val="single" w:sz="4" w:space="0" w:color="auto"/>
            </w:tcBorders>
            <w:vAlign w:val="center"/>
          </w:tcPr>
          <w:p w:rsidR="00E618B8" w:rsidRPr="00E618B8" w:rsidRDefault="00E618B8" w:rsidP="00E618B8">
            <w:pPr>
              <w:widowControl w:val="0"/>
              <w:jc w:val="center"/>
              <w:rPr>
                <w:rFonts w:ascii="Times New Roman" w:hAnsi="Times New Roman"/>
                <w:bCs/>
              </w:rPr>
            </w:pPr>
          </w:p>
        </w:tc>
        <w:tc>
          <w:tcPr>
            <w:tcW w:w="900" w:type="dxa"/>
            <w:tcBorders>
              <w:top w:val="single" w:sz="4" w:space="0" w:color="auto"/>
            </w:tcBorders>
            <w:vAlign w:val="center"/>
          </w:tcPr>
          <w:p w:rsidR="00E618B8" w:rsidRPr="00E618B8" w:rsidRDefault="00E618B8" w:rsidP="00E618B8">
            <w:pPr>
              <w:widowControl w:val="0"/>
              <w:jc w:val="center"/>
              <w:rPr>
                <w:rFonts w:ascii="Times New Roman" w:hAnsi="Times New Roman"/>
                <w:bCs/>
              </w:rPr>
            </w:pPr>
          </w:p>
        </w:tc>
      </w:tr>
      <w:tr w:rsidR="00E618B8" w:rsidRPr="00E618B8" w:rsidTr="00810759">
        <w:trPr>
          <w:trHeight w:val="314"/>
          <w:jc w:val="center"/>
        </w:trPr>
        <w:tc>
          <w:tcPr>
            <w:tcW w:w="1255" w:type="dxa"/>
            <w:vAlign w:val="center"/>
          </w:tcPr>
          <w:p w:rsidR="00E618B8" w:rsidRPr="00E618B8" w:rsidRDefault="00E618B8" w:rsidP="00E618B8">
            <w:pPr>
              <w:rPr>
                <w:rFonts w:ascii="Times New Roman" w:hAnsi="Times New Roman"/>
              </w:rPr>
            </w:pPr>
            <w:r w:rsidRPr="00E618B8">
              <w:rPr>
                <w:rFonts w:ascii="Times New Roman" w:hAnsi="Times New Roman"/>
              </w:rPr>
              <w:t>Chenega Bay</w:t>
            </w:r>
          </w:p>
        </w:tc>
        <w:tc>
          <w:tcPr>
            <w:tcW w:w="1180" w:type="dxa"/>
            <w:vAlign w:val="center"/>
          </w:tcPr>
          <w:p w:rsidR="00E618B8" w:rsidRPr="00E618B8" w:rsidRDefault="00E618B8" w:rsidP="00E618B8">
            <w:pPr>
              <w:jc w:val="center"/>
              <w:rPr>
                <w:rFonts w:ascii="Times New Roman" w:hAnsi="Times New Roman"/>
              </w:rPr>
            </w:pPr>
            <w:r w:rsidRPr="00E618B8">
              <w:rPr>
                <w:rFonts w:ascii="Times New Roman" w:hAnsi="Times New Roman"/>
              </w:rPr>
              <w:t>3A</w:t>
            </w:r>
          </w:p>
        </w:tc>
        <w:tc>
          <w:tcPr>
            <w:tcW w:w="1340" w:type="dxa"/>
            <w:vAlign w:val="center"/>
          </w:tcPr>
          <w:p w:rsidR="00E618B8" w:rsidRPr="00E618B8" w:rsidRDefault="00E618B8" w:rsidP="00E618B8">
            <w:pPr>
              <w:rPr>
                <w:rFonts w:ascii="Times New Roman" w:hAnsi="Times New Roman"/>
              </w:rPr>
            </w:pPr>
            <w:r w:rsidRPr="00E618B8">
              <w:rPr>
                <w:rFonts w:ascii="Times New Roman" w:hAnsi="Times New Roman"/>
              </w:rPr>
              <w:t>Chenega IRA Village.</w:t>
            </w:r>
          </w:p>
        </w:tc>
        <w:tc>
          <w:tcPr>
            <w:tcW w:w="698" w:type="dxa"/>
            <w:vAlign w:val="center"/>
          </w:tcPr>
          <w:p w:rsidR="00E618B8" w:rsidRPr="00E618B8" w:rsidRDefault="00E618B8" w:rsidP="00E618B8">
            <w:pPr>
              <w:jc w:val="center"/>
              <w:rPr>
                <w:rFonts w:ascii="Times New Roman" w:hAnsi="Times New Roman"/>
              </w:rPr>
            </w:pPr>
          </w:p>
        </w:tc>
        <w:tc>
          <w:tcPr>
            <w:tcW w:w="821" w:type="dxa"/>
            <w:vAlign w:val="center"/>
          </w:tcPr>
          <w:p w:rsidR="00E618B8" w:rsidRPr="00E618B8" w:rsidRDefault="00E618B8" w:rsidP="00E618B8">
            <w:pPr>
              <w:jc w:val="center"/>
              <w:rPr>
                <w:rFonts w:ascii="Times New Roman" w:hAnsi="Times New Roman"/>
              </w:rPr>
            </w:pPr>
            <w:r w:rsidRPr="00E618B8">
              <w:rPr>
                <w:rFonts w:ascii="Times New Roman" w:hAnsi="Times New Roman"/>
                <w:bCs/>
              </w:rPr>
              <w:t>X</w:t>
            </w:r>
          </w:p>
        </w:tc>
        <w:tc>
          <w:tcPr>
            <w:tcW w:w="810" w:type="dxa"/>
            <w:vAlign w:val="center"/>
          </w:tcPr>
          <w:p w:rsidR="00E618B8" w:rsidRPr="00E618B8" w:rsidRDefault="00E618B8" w:rsidP="00E618B8">
            <w:pPr>
              <w:jc w:val="center"/>
              <w:rPr>
                <w:rFonts w:ascii="Times New Roman" w:hAnsi="Times New Roman"/>
              </w:rPr>
            </w:pPr>
            <w:r w:rsidRPr="00E618B8">
              <w:rPr>
                <w:rFonts w:ascii="Times New Roman" w:hAnsi="Times New Roman"/>
              </w:rPr>
              <w:t>X</w:t>
            </w:r>
          </w:p>
        </w:tc>
        <w:tc>
          <w:tcPr>
            <w:tcW w:w="1338" w:type="dxa"/>
            <w:vAlign w:val="center"/>
          </w:tcPr>
          <w:p w:rsidR="00E618B8" w:rsidRPr="00E618B8" w:rsidRDefault="00E618B8" w:rsidP="00E618B8">
            <w:pPr>
              <w:jc w:val="center"/>
              <w:rPr>
                <w:rFonts w:ascii="Times New Roman" w:hAnsi="Times New Roman"/>
              </w:rPr>
            </w:pPr>
            <w:r w:rsidRPr="00E618B8">
              <w:rPr>
                <w:rFonts w:ascii="Times New Roman" w:hAnsi="Times New Roman"/>
                <w:bCs/>
              </w:rPr>
              <w:t>X</w:t>
            </w:r>
          </w:p>
        </w:tc>
        <w:tc>
          <w:tcPr>
            <w:tcW w:w="745" w:type="dxa"/>
            <w:vAlign w:val="center"/>
          </w:tcPr>
          <w:p w:rsidR="00E618B8" w:rsidRPr="00E618B8" w:rsidRDefault="00E618B8" w:rsidP="00E618B8">
            <w:pPr>
              <w:jc w:val="center"/>
              <w:rPr>
                <w:rFonts w:ascii="Times New Roman" w:hAnsi="Times New Roman"/>
              </w:rPr>
            </w:pPr>
          </w:p>
        </w:tc>
        <w:tc>
          <w:tcPr>
            <w:tcW w:w="718" w:type="dxa"/>
            <w:vAlign w:val="center"/>
          </w:tcPr>
          <w:p w:rsidR="00E618B8" w:rsidRPr="00E618B8" w:rsidRDefault="00E618B8" w:rsidP="00E618B8">
            <w:pPr>
              <w:jc w:val="center"/>
              <w:rPr>
                <w:rFonts w:ascii="Times New Roman" w:hAnsi="Times New Roman"/>
              </w:rPr>
            </w:pPr>
            <w:r w:rsidRPr="00E618B8">
              <w:rPr>
                <w:rFonts w:ascii="Times New Roman" w:hAnsi="Times New Roman"/>
              </w:rPr>
              <w:t>7</w:t>
            </w:r>
          </w:p>
        </w:tc>
        <w:tc>
          <w:tcPr>
            <w:tcW w:w="810" w:type="dxa"/>
            <w:vAlign w:val="center"/>
          </w:tcPr>
          <w:p w:rsidR="00E618B8" w:rsidRPr="00E618B8" w:rsidRDefault="00E618B8" w:rsidP="00E618B8">
            <w:pPr>
              <w:jc w:val="center"/>
              <w:rPr>
                <w:rFonts w:ascii="Times New Roman" w:hAnsi="Times New Roman"/>
              </w:rPr>
            </w:pPr>
            <w:r w:rsidRPr="00E618B8">
              <w:rPr>
                <w:rFonts w:ascii="Times New Roman" w:hAnsi="Times New Roman"/>
              </w:rPr>
              <w:t>2</w:t>
            </w:r>
          </w:p>
        </w:tc>
        <w:tc>
          <w:tcPr>
            <w:tcW w:w="900" w:type="dxa"/>
            <w:vAlign w:val="center"/>
          </w:tcPr>
          <w:p w:rsidR="00E618B8" w:rsidRPr="00E618B8" w:rsidRDefault="00E618B8" w:rsidP="00E618B8">
            <w:pPr>
              <w:jc w:val="center"/>
              <w:rPr>
                <w:rFonts w:ascii="Times New Roman" w:hAnsi="Times New Roman"/>
              </w:rPr>
            </w:pPr>
          </w:p>
        </w:tc>
      </w:tr>
      <w:tr w:rsidR="00E618B8" w:rsidRPr="00E618B8" w:rsidTr="00810759">
        <w:trPr>
          <w:trHeight w:val="314"/>
          <w:jc w:val="center"/>
        </w:trPr>
        <w:tc>
          <w:tcPr>
            <w:tcW w:w="1255"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Chignik</w:t>
            </w:r>
          </w:p>
        </w:tc>
        <w:tc>
          <w:tcPr>
            <w:tcW w:w="118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3B</w:t>
            </w:r>
          </w:p>
        </w:tc>
        <w:tc>
          <w:tcPr>
            <w:tcW w:w="1340"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City of Chignik</w:t>
            </w:r>
            <w:r w:rsidRPr="00E618B8">
              <w:rPr>
                <w:rFonts w:ascii="Times New Roman" w:hAnsi="Times New Roman"/>
                <w:b/>
                <w:bCs/>
                <w:color w:val="0000FF"/>
              </w:rPr>
              <w:t>.</w:t>
            </w:r>
          </w:p>
        </w:tc>
        <w:tc>
          <w:tcPr>
            <w:tcW w:w="698" w:type="dxa"/>
            <w:vAlign w:val="center"/>
          </w:tcPr>
          <w:p w:rsidR="00E618B8" w:rsidRPr="00E618B8" w:rsidRDefault="00E618B8" w:rsidP="00E618B8">
            <w:pPr>
              <w:widowControl w:val="0"/>
              <w:jc w:val="center"/>
              <w:rPr>
                <w:rFonts w:ascii="Times New Roman" w:hAnsi="Times New Roman"/>
                <w:bCs/>
              </w:rPr>
            </w:pPr>
          </w:p>
        </w:tc>
        <w:tc>
          <w:tcPr>
            <w:tcW w:w="821"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133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vAlign w:val="center"/>
          </w:tcPr>
          <w:p w:rsidR="00E618B8" w:rsidRPr="00E618B8" w:rsidRDefault="00E618B8" w:rsidP="00E618B8">
            <w:pPr>
              <w:widowControl w:val="0"/>
              <w:jc w:val="center"/>
              <w:rPr>
                <w:rFonts w:ascii="Times New Roman" w:hAnsi="Times New Roman"/>
                <w:bCs/>
              </w:rPr>
            </w:pPr>
          </w:p>
        </w:tc>
        <w:tc>
          <w:tcPr>
            <w:tcW w:w="718" w:type="dxa"/>
            <w:vAlign w:val="center"/>
          </w:tcPr>
          <w:p w:rsidR="00E618B8" w:rsidRPr="00E618B8" w:rsidRDefault="00E618B8" w:rsidP="00E618B8">
            <w:pPr>
              <w:widowControl w:val="0"/>
              <w:jc w:val="center"/>
              <w:rPr>
                <w:rFonts w:ascii="Times New Roman" w:hAnsi="Times New Roman"/>
                <w:bCs/>
              </w:rPr>
            </w:pPr>
          </w:p>
        </w:tc>
        <w:tc>
          <w:tcPr>
            <w:tcW w:w="81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3</w:t>
            </w:r>
          </w:p>
        </w:tc>
        <w:tc>
          <w:tcPr>
            <w:tcW w:w="900" w:type="dxa"/>
            <w:vAlign w:val="center"/>
          </w:tcPr>
          <w:p w:rsidR="00E618B8" w:rsidRPr="00E618B8" w:rsidRDefault="00E618B8" w:rsidP="00E618B8">
            <w:pPr>
              <w:widowControl w:val="0"/>
              <w:jc w:val="center"/>
              <w:rPr>
                <w:rFonts w:ascii="Times New Roman" w:hAnsi="Times New Roman"/>
                <w:bCs/>
              </w:rPr>
            </w:pPr>
          </w:p>
        </w:tc>
      </w:tr>
      <w:tr w:rsidR="00E618B8" w:rsidRPr="00E618B8" w:rsidTr="00810759">
        <w:trPr>
          <w:trHeight w:val="314"/>
          <w:jc w:val="center"/>
        </w:trPr>
        <w:tc>
          <w:tcPr>
            <w:tcW w:w="1255"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Chignik Lagoon</w:t>
            </w:r>
          </w:p>
        </w:tc>
        <w:tc>
          <w:tcPr>
            <w:tcW w:w="1180" w:type="dxa"/>
            <w:vAlign w:val="center"/>
          </w:tcPr>
          <w:p w:rsidR="00E618B8" w:rsidRPr="00E618B8" w:rsidRDefault="00E618B8" w:rsidP="00E618B8">
            <w:pPr>
              <w:keepNext/>
              <w:widowControl w:val="0"/>
              <w:jc w:val="center"/>
              <w:outlineLvl w:val="0"/>
              <w:rPr>
                <w:rFonts w:ascii="Times New Roman" w:hAnsi="Times New Roman"/>
                <w:bCs/>
              </w:rPr>
            </w:pPr>
            <w:r w:rsidRPr="00E618B8">
              <w:rPr>
                <w:rFonts w:ascii="Times New Roman" w:hAnsi="Times New Roman"/>
                <w:bCs/>
              </w:rPr>
              <w:t>3B</w:t>
            </w:r>
          </w:p>
        </w:tc>
        <w:tc>
          <w:tcPr>
            <w:tcW w:w="1340" w:type="dxa"/>
            <w:vAlign w:val="center"/>
          </w:tcPr>
          <w:p w:rsidR="00E618B8" w:rsidRPr="00E618B8" w:rsidRDefault="00E618B8" w:rsidP="00E618B8">
            <w:pPr>
              <w:keepNext/>
              <w:widowControl w:val="0"/>
              <w:outlineLvl w:val="0"/>
              <w:rPr>
                <w:rFonts w:ascii="Times New Roman" w:hAnsi="Times New Roman"/>
                <w:bCs/>
              </w:rPr>
            </w:pPr>
            <w:r w:rsidRPr="00E618B8">
              <w:rPr>
                <w:rFonts w:ascii="Times New Roman" w:hAnsi="Times New Roman"/>
                <w:bCs/>
              </w:rPr>
              <w:t>Chignik Lagoon Village Council</w:t>
            </w:r>
            <w:r w:rsidRPr="00E618B8">
              <w:rPr>
                <w:rFonts w:ascii="Times New Roman" w:hAnsi="Times New Roman"/>
                <w:color w:val="0000FF"/>
              </w:rPr>
              <w:t>.</w:t>
            </w:r>
          </w:p>
        </w:tc>
        <w:tc>
          <w:tcPr>
            <w:tcW w:w="698" w:type="dxa"/>
            <w:vAlign w:val="center"/>
          </w:tcPr>
          <w:p w:rsidR="00E618B8" w:rsidRPr="00E618B8" w:rsidRDefault="00E618B8" w:rsidP="00E618B8">
            <w:pPr>
              <w:widowControl w:val="0"/>
              <w:jc w:val="center"/>
              <w:rPr>
                <w:rFonts w:ascii="Times New Roman" w:hAnsi="Times New Roman"/>
                <w:bCs/>
              </w:rPr>
            </w:pPr>
          </w:p>
        </w:tc>
        <w:tc>
          <w:tcPr>
            <w:tcW w:w="821"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133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vAlign w:val="center"/>
          </w:tcPr>
          <w:p w:rsidR="00E618B8" w:rsidRPr="00E618B8" w:rsidRDefault="00E618B8" w:rsidP="00E618B8">
            <w:pPr>
              <w:widowControl w:val="0"/>
              <w:jc w:val="center"/>
              <w:rPr>
                <w:rFonts w:ascii="Times New Roman" w:hAnsi="Times New Roman"/>
                <w:bCs/>
              </w:rPr>
            </w:pPr>
          </w:p>
        </w:tc>
        <w:tc>
          <w:tcPr>
            <w:tcW w:w="718" w:type="dxa"/>
            <w:vAlign w:val="center"/>
          </w:tcPr>
          <w:p w:rsidR="00E618B8" w:rsidRPr="00E618B8" w:rsidRDefault="00E618B8" w:rsidP="00E618B8">
            <w:pPr>
              <w:widowControl w:val="0"/>
              <w:jc w:val="center"/>
              <w:rPr>
                <w:rFonts w:ascii="Times New Roman" w:hAnsi="Times New Roman"/>
                <w:bCs/>
              </w:rPr>
            </w:pPr>
          </w:p>
        </w:tc>
        <w:tc>
          <w:tcPr>
            <w:tcW w:w="81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4</w:t>
            </w:r>
          </w:p>
        </w:tc>
        <w:tc>
          <w:tcPr>
            <w:tcW w:w="900" w:type="dxa"/>
            <w:vAlign w:val="center"/>
          </w:tcPr>
          <w:p w:rsidR="00E618B8" w:rsidRPr="00E618B8" w:rsidRDefault="00E618B8" w:rsidP="00E618B8">
            <w:pPr>
              <w:widowControl w:val="0"/>
              <w:jc w:val="center"/>
              <w:rPr>
                <w:rFonts w:ascii="Times New Roman" w:hAnsi="Times New Roman"/>
                <w:bCs/>
              </w:rPr>
            </w:pPr>
          </w:p>
        </w:tc>
      </w:tr>
      <w:tr w:rsidR="00E618B8" w:rsidRPr="00E618B8" w:rsidTr="00810759">
        <w:trPr>
          <w:trHeight w:val="314"/>
          <w:jc w:val="center"/>
        </w:trPr>
        <w:tc>
          <w:tcPr>
            <w:tcW w:w="1255"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Chignik Lake</w:t>
            </w:r>
          </w:p>
        </w:tc>
        <w:tc>
          <w:tcPr>
            <w:tcW w:w="118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3B</w:t>
            </w:r>
          </w:p>
        </w:tc>
        <w:tc>
          <w:tcPr>
            <w:tcW w:w="1340"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Chignik Lake Traditional Council</w:t>
            </w:r>
            <w:r w:rsidRPr="00E618B8">
              <w:rPr>
                <w:rFonts w:ascii="Times New Roman" w:hAnsi="Times New Roman"/>
                <w:b/>
                <w:bCs/>
                <w:color w:val="0000FF"/>
              </w:rPr>
              <w:t>.</w:t>
            </w:r>
          </w:p>
        </w:tc>
        <w:tc>
          <w:tcPr>
            <w:tcW w:w="698" w:type="dxa"/>
            <w:vAlign w:val="center"/>
          </w:tcPr>
          <w:p w:rsidR="00E618B8" w:rsidRPr="00E618B8" w:rsidRDefault="00E618B8" w:rsidP="00E618B8">
            <w:pPr>
              <w:widowControl w:val="0"/>
              <w:jc w:val="center"/>
              <w:rPr>
                <w:rFonts w:ascii="Times New Roman" w:hAnsi="Times New Roman"/>
                <w:bCs/>
              </w:rPr>
            </w:pPr>
          </w:p>
        </w:tc>
        <w:tc>
          <w:tcPr>
            <w:tcW w:w="821"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133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vAlign w:val="center"/>
          </w:tcPr>
          <w:p w:rsidR="00E618B8" w:rsidRPr="00E618B8" w:rsidRDefault="00E618B8" w:rsidP="00E618B8">
            <w:pPr>
              <w:widowControl w:val="0"/>
              <w:jc w:val="center"/>
              <w:rPr>
                <w:rFonts w:ascii="Times New Roman" w:hAnsi="Times New Roman"/>
                <w:bCs/>
              </w:rPr>
            </w:pPr>
          </w:p>
        </w:tc>
        <w:tc>
          <w:tcPr>
            <w:tcW w:w="718" w:type="dxa"/>
            <w:vAlign w:val="center"/>
          </w:tcPr>
          <w:p w:rsidR="00E618B8" w:rsidRPr="00E618B8" w:rsidRDefault="00E618B8" w:rsidP="00E618B8">
            <w:pPr>
              <w:widowControl w:val="0"/>
              <w:jc w:val="center"/>
              <w:rPr>
                <w:rFonts w:ascii="Times New Roman" w:hAnsi="Times New Roman"/>
                <w:bCs/>
              </w:rPr>
            </w:pPr>
          </w:p>
        </w:tc>
        <w:tc>
          <w:tcPr>
            <w:tcW w:w="81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2</w:t>
            </w:r>
          </w:p>
        </w:tc>
        <w:tc>
          <w:tcPr>
            <w:tcW w:w="900" w:type="dxa"/>
            <w:vAlign w:val="center"/>
          </w:tcPr>
          <w:p w:rsidR="00E618B8" w:rsidRPr="00E618B8" w:rsidRDefault="00E618B8" w:rsidP="00E618B8">
            <w:pPr>
              <w:widowControl w:val="0"/>
              <w:jc w:val="center"/>
              <w:rPr>
                <w:rFonts w:ascii="Times New Roman" w:hAnsi="Times New Roman"/>
                <w:bCs/>
              </w:rPr>
            </w:pPr>
          </w:p>
        </w:tc>
      </w:tr>
      <w:tr w:rsidR="00E618B8" w:rsidRPr="00E618B8" w:rsidTr="00810759">
        <w:trPr>
          <w:trHeight w:val="314"/>
          <w:jc w:val="center"/>
        </w:trPr>
        <w:tc>
          <w:tcPr>
            <w:tcW w:w="1255"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Coffman Cove</w:t>
            </w:r>
          </w:p>
        </w:tc>
        <w:tc>
          <w:tcPr>
            <w:tcW w:w="118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2C</w:t>
            </w:r>
          </w:p>
        </w:tc>
        <w:tc>
          <w:tcPr>
            <w:tcW w:w="1340"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City of Coffman Cove</w:t>
            </w:r>
            <w:r w:rsidRPr="00E618B8">
              <w:rPr>
                <w:rFonts w:ascii="Times New Roman" w:hAnsi="Times New Roman"/>
                <w:b/>
                <w:bCs/>
                <w:color w:val="0000FF"/>
              </w:rPr>
              <w:t>.</w:t>
            </w:r>
          </w:p>
        </w:tc>
        <w:tc>
          <w:tcPr>
            <w:tcW w:w="69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21"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vAlign w:val="center"/>
          </w:tcPr>
          <w:p w:rsidR="00E618B8" w:rsidRPr="00E618B8" w:rsidRDefault="00E618B8" w:rsidP="00E618B8">
            <w:pPr>
              <w:widowControl w:val="0"/>
              <w:jc w:val="center"/>
              <w:rPr>
                <w:rFonts w:ascii="Times New Roman" w:hAnsi="Times New Roman"/>
                <w:bCs/>
              </w:rPr>
            </w:pPr>
          </w:p>
        </w:tc>
        <w:tc>
          <w:tcPr>
            <w:tcW w:w="133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4</w:t>
            </w:r>
          </w:p>
        </w:tc>
        <w:tc>
          <w:tcPr>
            <w:tcW w:w="718" w:type="dxa"/>
            <w:vAlign w:val="center"/>
          </w:tcPr>
          <w:p w:rsidR="00E618B8" w:rsidRPr="00E618B8" w:rsidRDefault="00E618B8" w:rsidP="00E618B8">
            <w:pPr>
              <w:widowControl w:val="0"/>
              <w:jc w:val="center"/>
              <w:rPr>
                <w:rFonts w:ascii="Times New Roman" w:hAnsi="Times New Roman"/>
                <w:bCs/>
              </w:rPr>
            </w:pPr>
          </w:p>
        </w:tc>
        <w:tc>
          <w:tcPr>
            <w:tcW w:w="810" w:type="dxa"/>
            <w:vAlign w:val="center"/>
          </w:tcPr>
          <w:p w:rsidR="00E618B8" w:rsidRPr="00E618B8" w:rsidRDefault="00E618B8" w:rsidP="00E618B8">
            <w:pPr>
              <w:widowControl w:val="0"/>
              <w:jc w:val="center"/>
              <w:rPr>
                <w:rFonts w:ascii="Times New Roman" w:hAnsi="Times New Roman"/>
                <w:bCs/>
              </w:rPr>
            </w:pPr>
          </w:p>
        </w:tc>
        <w:tc>
          <w:tcPr>
            <w:tcW w:w="900" w:type="dxa"/>
            <w:vAlign w:val="center"/>
          </w:tcPr>
          <w:p w:rsidR="00E618B8" w:rsidRPr="00E618B8" w:rsidRDefault="00E618B8" w:rsidP="00E618B8">
            <w:pPr>
              <w:widowControl w:val="0"/>
              <w:jc w:val="center"/>
              <w:rPr>
                <w:rFonts w:ascii="Times New Roman" w:hAnsi="Times New Roman"/>
                <w:bCs/>
              </w:rPr>
            </w:pPr>
          </w:p>
        </w:tc>
      </w:tr>
      <w:tr w:rsidR="00E618B8" w:rsidRPr="00E618B8" w:rsidTr="00810759">
        <w:trPr>
          <w:trHeight w:val="350"/>
          <w:jc w:val="center"/>
        </w:trPr>
        <w:tc>
          <w:tcPr>
            <w:tcW w:w="1255"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Cold Bay</w:t>
            </w:r>
          </w:p>
        </w:tc>
        <w:tc>
          <w:tcPr>
            <w:tcW w:w="118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3B</w:t>
            </w:r>
          </w:p>
        </w:tc>
        <w:tc>
          <w:tcPr>
            <w:tcW w:w="1340"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City of Cold Bay.</w:t>
            </w:r>
          </w:p>
        </w:tc>
        <w:tc>
          <w:tcPr>
            <w:tcW w:w="698" w:type="dxa"/>
            <w:vAlign w:val="center"/>
          </w:tcPr>
          <w:p w:rsidR="00E618B8" w:rsidRPr="00E618B8" w:rsidRDefault="00E618B8" w:rsidP="00E618B8">
            <w:pPr>
              <w:widowControl w:val="0"/>
              <w:jc w:val="center"/>
              <w:rPr>
                <w:rFonts w:ascii="Times New Roman" w:hAnsi="Times New Roman"/>
                <w:bCs/>
              </w:rPr>
            </w:pPr>
          </w:p>
        </w:tc>
        <w:tc>
          <w:tcPr>
            <w:tcW w:w="821"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133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vAlign w:val="center"/>
          </w:tcPr>
          <w:p w:rsidR="00E618B8" w:rsidRPr="00E618B8" w:rsidRDefault="00E618B8" w:rsidP="00E618B8">
            <w:pPr>
              <w:widowControl w:val="0"/>
              <w:jc w:val="center"/>
              <w:rPr>
                <w:rFonts w:ascii="Times New Roman" w:hAnsi="Times New Roman"/>
                <w:bCs/>
              </w:rPr>
            </w:pPr>
          </w:p>
        </w:tc>
        <w:tc>
          <w:tcPr>
            <w:tcW w:w="718" w:type="dxa"/>
            <w:vAlign w:val="center"/>
          </w:tcPr>
          <w:p w:rsidR="00E618B8" w:rsidRPr="00E618B8" w:rsidRDefault="00E618B8" w:rsidP="00E618B8">
            <w:pPr>
              <w:widowControl w:val="0"/>
              <w:jc w:val="center"/>
              <w:rPr>
                <w:rFonts w:ascii="Times New Roman" w:hAnsi="Times New Roman"/>
                <w:bCs/>
              </w:rPr>
            </w:pPr>
          </w:p>
        </w:tc>
        <w:tc>
          <w:tcPr>
            <w:tcW w:w="810" w:type="dxa"/>
            <w:vAlign w:val="center"/>
          </w:tcPr>
          <w:p w:rsidR="00E618B8" w:rsidRPr="00E618B8" w:rsidRDefault="00E618B8" w:rsidP="00E618B8">
            <w:pPr>
              <w:widowControl w:val="0"/>
              <w:jc w:val="center"/>
              <w:rPr>
                <w:rFonts w:ascii="Times New Roman" w:hAnsi="Times New Roman"/>
                <w:bCs/>
              </w:rPr>
            </w:pPr>
          </w:p>
        </w:tc>
        <w:tc>
          <w:tcPr>
            <w:tcW w:w="90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2</w:t>
            </w:r>
          </w:p>
        </w:tc>
      </w:tr>
      <w:tr w:rsidR="00E618B8" w:rsidRPr="00E618B8" w:rsidTr="00810759">
        <w:trPr>
          <w:trHeight w:val="350"/>
          <w:jc w:val="center"/>
        </w:trPr>
        <w:tc>
          <w:tcPr>
            <w:tcW w:w="1255"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Craig</w:t>
            </w:r>
          </w:p>
        </w:tc>
        <w:tc>
          <w:tcPr>
            <w:tcW w:w="118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2C</w:t>
            </w:r>
          </w:p>
        </w:tc>
        <w:tc>
          <w:tcPr>
            <w:tcW w:w="1340"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City of Craig</w:t>
            </w:r>
            <w:r w:rsidRPr="00E618B8">
              <w:rPr>
                <w:rFonts w:ascii="Times New Roman" w:hAnsi="Times New Roman"/>
                <w:b/>
                <w:bCs/>
                <w:color w:val="0000FF"/>
              </w:rPr>
              <w:t>.</w:t>
            </w:r>
          </w:p>
        </w:tc>
        <w:tc>
          <w:tcPr>
            <w:tcW w:w="69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21"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vAlign w:val="center"/>
          </w:tcPr>
          <w:p w:rsidR="00E618B8" w:rsidRPr="00E618B8" w:rsidRDefault="00E618B8" w:rsidP="00E618B8">
            <w:pPr>
              <w:widowControl w:val="0"/>
              <w:jc w:val="center"/>
              <w:rPr>
                <w:rFonts w:ascii="Times New Roman" w:hAnsi="Times New Roman"/>
                <w:bCs/>
              </w:rPr>
            </w:pPr>
          </w:p>
        </w:tc>
        <w:tc>
          <w:tcPr>
            <w:tcW w:w="133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vAlign w:val="center"/>
          </w:tcPr>
          <w:p w:rsidR="00E618B8" w:rsidRPr="00E618B8" w:rsidRDefault="00E618B8" w:rsidP="00E618B8">
            <w:pPr>
              <w:widowControl w:val="0"/>
              <w:jc w:val="center"/>
              <w:rPr>
                <w:rFonts w:ascii="Times New Roman" w:hAnsi="Times New Roman"/>
                <w:bCs/>
              </w:rPr>
            </w:pPr>
          </w:p>
        </w:tc>
        <w:tc>
          <w:tcPr>
            <w:tcW w:w="718" w:type="dxa"/>
            <w:vAlign w:val="center"/>
          </w:tcPr>
          <w:p w:rsidR="00E618B8" w:rsidRPr="00E618B8" w:rsidRDefault="00E618B8" w:rsidP="00E618B8">
            <w:pPr>
              <w:widowControl w:val="0"/>
              <w:jc w:val="center"/>
              <w:rPr>
                <w:rFonts w:ascii="Times New Roman" w:hAnsi="Times New Roman"/>
                <w:bCs/>
              </w:rPr>
            </w:pPr>
          </w:p>
        </w:tc>
        <w:tc>
          <w:tcPr>
            <w:tcW w:w="810" w:type="dxa"/>
            <w:vAlign w:val="center"/>
          </w:tcPr>
          <w:p w:rsidR="00E618B8" w:rsidRPr="00E618B8" w:rsidRDefault="00E618B8" w:rsidP="00E618B8">
            <w:pPr>
              <w:widowControl w:val="0"/>
              <w:jc w:val="center"/>
              <w:rPr>
                <w:rFonts w:ascii="Times New Roman" w:hAnsi="Times New Roman"/>
                <w:bCs/>
              </w:rPr>
            </w:pPr>
          </w:p>
        </w:tc>
        <w:tc>
          <w:tcPr>
            <w:tcW w:w="900" w:type="dxa"/>
            <w:vAlign w:val="center"/>
          </w:tcPr>
          <w:p w:rsidR="00E618B8" w:rsidRPr="00E618B8" w:rsidRDefault="00E618B8" w:rsidP="00E618B8">
            <w:pPr>
              <w:widowControl w:val="0"/>
              <w:jc w:val="center"/>
              <w:rPr>
                <w:rFonts w:ascii="Times New Roman" w:hAnsi="Times New Roman"/>
                <w:bCs/>
              </w:rPr>
            </w:pPr>
          </w:p>
        </w:tc>
      </w:tr>
      <w:tr w:rsidR="00E618B8" w:rsidRPr="00E618B8" w:rsidTr="00810759">
        <w:trPr>
          <w:trHeight w:val="350"/>
          <w:jc w:val="center"/>
        </w:trPr>
        <w:tc>
          <w:tcPr>
            <w:tcW w:w="1255"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Edna Bay</w:t>
            </w:r>
          </w:p>
        </w:tc>
        <w:tc>
          <w:tcPr>
            <w:tcW w:w="118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2C</w:t>
            </w:r>
          </w:p>
        </w:tc>
        <w:tc>
          <w:tcPr>
            <w:tcW w:w="1340"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Edna Bay Community Association</w:t>
            </w:r>
            <w:r w:rsidRPr="00E618B8">
              <w:rPr>
                <w:rFonts w:ascii="Times New Roman" w:hAnsi="Times New Roman"/>
                <w:b/>
                <w:bCs/>
                <w:color w:val="0000FF"/>
              </w:rPr>
              <w:t>.</w:t>
            </w:r>
          </w:p>
        </w:tc>
        <w:tc>
          <w:tcPr>
            <w:tcW w:w="69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21"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vAlign w:val="center"/>
          </w:tcPr>
          <w:p w:rsidR="00E618B8" w:rsidRPr="00E618B8" w:rsidRDefault="00E618B8" w:rsidP="00E618B8">
            <w:pPr>
              <w:widowControl w:val="0"/>
              <w:jc w:val="center"/>
              <w:rPr>
                <w:rFonts w:ascii="Times New Roman" w:hAnsi="Times New Roman"/>
                <w:bCs/>
              </w:rPr>
            </w:pPr>
          </w:p>
        </w:tc>
        <w:tc>
          <w:tcPr>
            <w:tcW w:w="133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4</w:t>
            </w:r>
          </w:p>
        </w:tc>
        <w:tc>
          <w:tcPr>
            <w:tcW w:w="718" w:type="dxa"/>
            <w:vAlign w:val="center"/>
          </w:tcPr>
          <w:p w:rsidR="00E618B8" w:rsidRPr="00E618B8" w:rsidRDefault="00E618B8" w:rsidP="00E618B8">
            <w:pPr>
              <w:widowControl w:val="0"/>
              <w:jc w:val="center"/>
              <w:rPr>
                <w:rFonts w:ascii="Times New Roman" w:hAnsi="Times New Roman"/>
                <w:bCs/>
              </w:rPr>
            </w:pPr>
          </w:p>
        </w:tc>
        <w:tc>
          <w:tcPr>
            <w:tcW w:w="810" w:type="dxa"/>
            <w:vAlign w:val="center"/>
          </w:tcPr>
          <w:p w:rsidR="00E618B8" w:rsidRPr="00E618B8" w:rsidRDefault="00E618B8" w:rsidP="00E618B8">
            <w:pPr>
              <w:widowControl w:val="0"/>
              <w:jc w:val="center"/>
              <w:rPr>
                <w:rFonts w:ascii="Times New Roman" w:hAnsi="Times New Roman"/>
                <w:bCs/>
              </w:rPr>
            </w:pPr>
          </w:p>
        </w:tc>
        <w:tc>
          <w:tcPr>
            <w:tcW w:w="900" w:type="dxa"/>
            <w:vAlign w:val="center"/>
          </w:tcPr>
          <w:p w:rsidR="00E618B8" w:rsidRPr="00E618B8" w:rsidRDefault="00E618B8" w:rsidP="00E618B8">
            <w:pPr>
              <w:widowControl w:val="0"/>
              <w:jc w:val="center"/>
              <w:rPr>
                <w:rFonts w:ascii="Times New Roman" w:hAnsi="Times New Roman"/>
                <w:bCs/>
              </w:rPr>
            </w:pPr>
          </w:p>
        </w:tc>
      </w:tr>
      <w:tr w:rsidR="00E618B8" w:rsidRPr="00E618B8" w:rsidTr="00810759">
        <w:trPr>
          <w:trHeight w:val="350"/>
          <w:jc w:val="center"/>
        </w:trPr>
        <w:tc>
          <w:tcPr>
            <w:tcW w:w="1255"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Elfin Cove</w:t>
            </w:r>
          </w:p>
        </w:tc>
        <w:tc>
          <w:tcPr>
            <w:tcW w:w="118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2C</w:t>
            </w:r>
          </w:p>
        </w:tc>
        <w:tc>
          <w:tcPr>
            <w:tcW w:w="1340"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Community of Elfin Cove</w:t>
            </w:r>
            <w:r w:rsidRPr="00E618B8">
              <w:rPr>
                <w:rFonts w:ascii="Times New Roman" w:hAnsi="Times New Roman"/>
                <w:b/>
                <w:bCs/>
                <w:color w:val="0000FF"/>
              </w:rPr>
              <w:t>.</w:t>
            </w:r>
          </w:p>
        </w:tc>
        <w:tc>
          <w:tcPr>
            <w:tcW w:w="69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21"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vAlign w:val="center"/>
          </w:tcPr>
          <w:p w:rsidR="00E618B8" w:rsidRPr="00E618B8" w:rsidRDefault="00E618B8" w:rsidP="00E618B8">
            <w:pPr>
              <w:widowControl w:val="0"/>
              <w:jc w:val="center"/>
              <w:rPr>
                <w:rFonts w:ascii="Times New Roman" w:hAnsi="Times New Roman"/>
                <w:bCs/>
              </w:rPr>
            </w:pPr>
          </w:p>
        </w:tc>
        <w:tc>
          <w:tcPr>
            <w:tcW w:w="133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vAlign w:val="center"/>
          </w:tcPr>
          <w:p w:rsidR="00E618B8" w:rsidRPr="00E618B8" w:rsidRDefault="00E618B8" w:rsidP="00E618B8">
            <w:pPr>
              <w:widowControl w:val="0"/>
              <w:jc w:val="center"/>
              <w:rPr>
                <w:rFonts w:ascii="Times New Roman" w:hAnsi="Times New Roman"/>
                <w:bCs/>
              </w:rPr>
            </w:pPr>
          </w:p>
        </w:tc>
        <w:tc>
          <w:tcPr>
            <w:tcW w:w="718" w:type="dxa"/>
            <w:vAlign w:val="center"/>
          </w:tcPr>
          <w:p w:rsidR="00E618B8" w:rsidRPr="00E618B8" w:rsidRDefault="00E618B8" w:rsidP="00E618B8">
            <w:pPr>
              <w:widowControl w:val="0"/>
              <w:jc w:val="center"/>
              <w:rPr>
                <w:rFonts w:ascii="Times New Roman" w:hAnsi="Times New Roman"/>
                <w:bCs/>
              </w:rPr>
            </w:pPr>
          </w:p>
        </w:tc>
        <w:tc>
          <w:tcPr>
            <w:tcW w:w="810" w:type="dxa"/>
            <w:vAlign w:val="center"/>
          </w:tcPr>
          <w:p w:rsidR="00E618B8" w:rsidRPr="00E618B8" w:rsidRDefault="00E618B8" w:rsidP="00E618B8">
            <w:pPr>
              <w:widowControl w:val="0"/>
              <w:jc w:val="center"/>
              <w:rPr>
                <w:rFonts w:ascii="Times New Roman" w:hAnsi="Times New Roman"/>
                <w:bCs/>
              </w:rPr>
            </w:pPr>
          </w:p>
        </w:tc>
        <w:tc>
          <w:tcPr>
            <w:tcW w:w="900" w:type="dxa"/>
            <w:vAlign w:val="center"/>
          </w:tcPr>
          <w:p w:rsidR="00E618B8" w:rsidRPr="00E618B8" w:rsidRDefault="00E618B8" w:rsidP="00E618B8">
            <w:pPr>
              <w:widowControl w:val="0"/>
              <w:jc w:val="center"/>
              <w:rPr>
                <w:rFonts w:ascii="Times New Roman" w:hAnsi="Times New Roman"/>
                <w:bCs/>
              </w:rPr>
            </w:pPr>
          </w:p>
        </w:tc>
      </w:tr>
      <w:tr w:rsidR="00E618B8" w:rsidRPr="00E618B8" w:rsidTr="00810759">
        <w:trPr>
          <w:trHeight w:val="350"/>
          <w:jc w:val="center"/>
        </w:trPr>
        <w:tc>
          <w:tcPr>
            <w:tcW w:w="1255"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Game Creek</w:t>
            </w:r>
          </w:p>
        </w:tc>
        <w:tc>
          <w:tcPr>
            <w:tcW w:w="118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2C</w:t>
            </w:r>
          </w:p>
        </w:tc>
        <w:tc>
          <w:tcPr>
            <w:tcW w:w="1340"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N/A.</w:t>
            </w:r>
          </w:p>
        </w:tc>
        <w:tc>
          <w:tcPr>
            <w:tcW w:w="69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21"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vAlign w:val="center"/>
          </w:tcPr>
          <w:p w:rsidR="00E618B8" w:rsidRPr="00E618B8" w:rsidRDefault="00E618B8" w:rsidP="00E618B8">
            <w:pPr>
              <w:widowControl w:val="0"/>
              <w:jc w:val="center"/>
              <w:rPr>
                <w:rFonts w:ascii="Times New Roman" w:hAnsi="Times New Roman"/>
                <w:bCs/>
              </w:rPr>
            </w:pPr>
          </w:p>
        </w:tc>
        <w:tc>
          <w:tcPr>
            <w:tcW w:w="133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4</w:t>
            </w:r>
          </w:p>
        </w:tc>
        <w:tc>
          <w:tcPr>
            <w:tcW w:w="718" w:type="dxa"/>
            <w:vAlign w:val="center"/>
          </w:tcPr>
          <w:p w:rsidR="00E618B8" w:rsidRPr="00E618B8" w:rsidRDefault="00E618B8" w:rsidP="00E618B8">
            <w:pPr>
              <w:widowControl w:val="0"/>
              <w:jc w:val="center"/>
              <w:rPr>
                <w:rFonts w:ascii="Times New Roman" w:hAnsi="Times New Roman"/>
                <w:bCs/>
              </w:rPr>
            </w:pPr>
          </w:p>
        </w:tc>
        <w:tc>
          <w:tcPr>
            <w:tcW w:w="810" w:type="dxa"/>
            <w:vAlign w:val="center"/>
          </w:tcPr>
          <w:p w:rsidR="00E618B8" w:rsidRPr="00E618B8" w:rsidRDefault="00E618B8" w:rsidP="00E618B8">
            <w:pPr>
              <w:widowControl w:val="0"/>
              <w:jc w:val="center"/>
              <w:rPr>
                <w:rFonts w:ascii="Times New Roman" w:hAnsi="Times New Roman"/>
                <w:bCs/>
              </w:rPr>
            </w:pPr>
          </w:p>
        </w:tc>
        <w:tc>
          <w:tcPr>
            <w:tcW w:w="900" w:type="dxa"/>
            <w:vAlign w:val="center"/>
          </w:tcPr>
          <w:p w:rsidR="00E618B8" w:rsidRPr="00E618B8" w:rsidRDefault="00E618B8" w:rsidP="00E618B8">
            <w:pPr>
              <w:widowControl w:val="0"/>
              <w:jc w:val="center"/>
              <w:rPr>
                <w:rFonts w:ascii="Times New Roman" w:hAnsi="Times New Roman"/>
                <w:bCs/>
              </w:rPr>
            </w:pPr>
          </w:p>
        </w:tc>
      </w:tr>
      <w:tr w:rsidR="00E618B8" w:rsidRPr="00E618B8" w:rsidTr="00810759">
        <w:trPr>
          <w:trHeight w:val="350"/>
          <w:jc w:val="center"/>
        </w:trPr>
        <w:tc>
          <w:tcPr>
            <w:tcW w:w="1255"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Gustavus</w:t>
            </w:r>
          </w:p>
        </w:tc>
        <w:tc>
          <w:tcPr>
            <w:tcW w:w="118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2C</w:t>
            </w:r>
          </w:p>
        </w:tc>
        <w:tc>
          <w:tcPr>
            <w:tcW w:w="1340"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Gustavus Community Association</w:t>
            </w:r>
            <w:r w:rsidRPr="00E618B8">
              <w:rPr>
                <w:rFonts w:ascii="Times New Roman" w:hAnsi="Times New Roman"/>
                <w:b/>
                <w:bCs/>
                <w:color w:val="0000FF"/>
              </w:rPr>
              <w:t>.</w:t>
            </w:r>
          </w:p>
        </w:tc>
        <w:tc>
          <w:tcPr>
            <w:tcW w:w="69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21"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vAlign w:val="center"/>
          </w:tcPr>
          <w:p w:rsidR="00E618B8" w:rsidRPr="00E618B8" w:rsidRDefault="00E618B8" w:rsidP="00E618B8">
            <w:pPr>
              <w:widowControl w:val="0"/>
              <w:jc w:val="center"/>
              <w:rPr>
                <w:rFonts w:ascii="Times New Roman" w:hAnsi="Times New Roman"/>
                <w:bCs/>
              </w:rPr>
            </w:pPr>
          </w:p>
        </w:tc>
        <w:tc>
          <w:tcPr>
            <w:tcW w:w="133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vAlign w:val="center"/>
          </w:tcPr>
          <w:p w:rsidR="00E618B8" w:rsidRPr="00E618B8" w:rsidRDefault="00E618B8" w:rsidP="00E618B8">
            <w:pPr>
              <w:widowControl w:val="0"/>
              <w:jc w:val="center"/>
              <w:rPr>
                <w:rFonts w:ascii="Times New Roman" w:hAnsi="Times New Roman"/>
                <w:bCs/>
              </w:rPr>
            </w:pPr>
          </w:p>
        </w:tc>
        <w:tc>
          <w:tcPr>
            <w:tcW w:w="718" w:type="dxa"/>
            <w:vAlign w:val="center"/>
          </w:tcPr>
          <w:p w:rsidR="00E618B8" w:rsidRPr="00E618B8" w:rsidRDefault="00E618B8" w:rsidP="00E618B8">
            <w:pPr>
              <w:widowControl w:val="0"/>
              <w:jc w:val="center"/>
              <w:rPr>
                <w:rFonts w:ascii="Times New Roman" w:hAnsi="Times New Roman"/>
                <w:bCs/>
              </w:rPr>
            </w:pPr>
          </w:p>
        </w:tc>
        <w:tc>
          <w:tcPr>
            <w:tcW w:w="810" w:type="dxa"/>
            <w:vAlign w:val="center"/>
          </w:tcPr>
          <w:p w:rsidR="00E618B8" w:rsidRPr="00E618B8" w:rsidRDefault="00E618B8" w:rsidP="00E618B8">
            <w:pPr>
              <w:widowControl w:val="0"/>
              <w:jc w:val="center"/>
              <w:rPr>
                <w:rFonts w:ascii="Times New Roman" w:hAnsi="Times New Roman"/>
                <w:bCs/>
              </w:rPr>
            </w:pPr>
          </w:p>
        </w:tc>
        <w:tc>
          <w:tcPr>
            <w:tcW w:w="900" w:type="dxa"/>
            <w:vAlign w:val="center"/>
          </w:tcPr>
          <w:p w:rsidR="00E618B8" w:rsidRPr="00E618B8" w:rsidRDefault="00E618B8" w:rsidP="00E618B8">
            <w:pPr>
              <w:widowControl w:val="0"/>
              <w:jc w:val="center"/>
              <w:rPr>
                <w:rFonts w:ascii="Times New Roman" w:hAnsi="Times New Roman"/>
                <w:bCs/>
              </w:rPr>
            </w:pPr>
          </w:p>
        </w:tc>
      </w:tr>
      <w:tr w:rsidR="00E618B8" w:rsidRPr="00E618B8" w:rsidTr="00810759">
        <w:trPr>
          <w:trHeight w:val="350"/>
          <w:jc w:val="center"/>
        </w:trPr>
        <w:tc>
          <w:tcPr>
            <w:tcW w:w="1255"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Halibut Cove</w:t>
            </w:r>
          </w:p>
        </w:tc>
        <w:tc>
          <w:tcPr>
            <w:tcW w:w="118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3A</w:t>
            </w:r>
          </w:p>
        </w:tc>
        <w:tc>
          <w:tcPr>
            <w:tcW w:w="1340"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N/A</w:t>
            </w:r>
            <w:r w:rsidRPr="00E618B8">
              <w:rPr>
                <w:rFonts w:ascii="Times New Roman" w:hAnsi="Times New Roman"/>
                <w:b/>
                <w:bCs/>
                <w:color w:val="0000FF"/>
              </w:rPr>
              <w:t>.</w:t>
            </w:r>
          </w:p>
        </w:tc>
        <w:tc>
          <w:tcPr>
            <w:tcW w:w="698" w:type="dxa"/>
            <w:vAlign w:val="center"/>
          </w:tcPr>
          <w:p w:rsidR="00E618B8" w:rsidRPr="00E618B8" w:rsidRDefault="00E618B8" w:rsidP="00E618B8">
            <w:pPr>
              <w:widowControl w:val="0"/>
              <w:jc w:val="center"/>
              <w:rPr>
                <w:rFonts w:ascii="Times New Roman" w:hAnsi="Times New Roman"/>
                <w:bCs/>
              </w:rPr>
            </w:pPr>
          </w:p>
        </w:tc>
        <w:tc>
          <w:tcPr>
            <w:tcW w:w="821"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133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vAlign w:val="center"/>
          </w:tcPr>
          <w:p w:rsidR="00E618B8" w:rsidRPr="00E618B8" w:rsidRDefault="00E618B8" w:rsidP="00E618B8">
            <w:pPr>
              <w:widowControl w:val="0"/>
              <w:jc w:val="center"/>
              <w:rPr>
                <w:rFonts w:ascii="Times New Roman" w:hAnsi="Times New Roman"/>
                <w:bCs/>
              </w:rPr>
            </w:pPr>
          </w:p>
        </w:tc>
        <w:tc>
          <w:tcPr>
            <w:tcW w:w="71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7</w:t>
            </w:r>
          </w:p>
        </w:tc>
        <w:tc>
          <w:tcPr>
            <w:tcW w:w="81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2</w:t>
            </w:r>
          </w:p>
        </w:tc>
        <w:tc>
          <w:tcPr>
            <w:tcW w:w="900" w:type="dxa"/>
            <w:vAlign w:val="center"/>
          </w:tcPr>
          <w:p w:rsidR="00E618B8" w:rsidRPr="00E618B8" w:rsidRDefault="00E618B8" w:rsidP="00E618B8">
            <w:pPr>
              <w:widowControl w:val="0"/>
              <w:jc w:val="center"/>
              <w:rPr>
                <w:rFonts w:ascii="Times New Roman" w:hAnsi="Times New Roman"/>
                <w:bCs/>
              </w:rPr>
            </w:pPr>
          </w:p>
        </w:tc>
      </w:tr>
      <w:tr w:rsidR="00E618B8" w:rsidRPr="00E618B8" w:rsidTr="00810759">
        <w:trPr>
          <w:trHeight w:val="350"/>
          <w:jc w:val="center"/>
        </w:trPr>
        <w:tc>
          <w:tcPr>
            <w:tcW w:w="1255"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Hollis</w:t>
            </w:r>
          </w:p>
        </w:tc>
        <w:tc>
          <w:tcPr>
            <w:tcW w:w="118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2C</w:t>
            </w:r>
          </w:p>
        </w:tc>
        <w:tc>
          <w:tcPr>
            <w:tcW w:w="1340"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Hollis Community Council</w:t>
            </w:r>
            <w:r w:rsidRPr="00E618B8">
              <w:rPr>
                <w:rFonts w:ascii="Times New Roman" w:hAnsi="Times New Roman"/>
                <w:b/>
                <w:bCs/>
                <w:color w:val="0000FF"/>
              </w:rPr>
              <w:t>.</w:t>
            </w:r>
          </w:p>
        </w:tc>
        <w:tc>
          <w:tcPr>
            <w:tcW w:w="69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21"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vAlign w:val="center"/>
          </w:tcPr>
          <w:p w:rsidR="00E618B8" w:rsidRPr="00E618B8" w:rsidRDefault="00E618B8" w:rsidP="00E618B8">
            <w:pPr>
              <w:widowControl w:val="0"/>
              <w:jc w:val="center"/>
              <w:rPr>
                <w:rFonts w:ascii="Times New Roman" w:hAnsi="Times New Roman"/>
                <w:bCs/>
              </w:rPr>
            </w:pPr>
          </w:p>
        </w:tc>
        <w:tc>
          <w:tcPr>
            <w:tcW w:w="133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4</w:t>
            </w:r>
          </w:p>
        </w:tc>
        <w:tc>
          <w:tcPr>
            <w:tcW w:w="718" w:type="dxa"/>
            <w:vAlign w:val="center"/>
          </w:tcPr>
          <w:p w:rsidR="00E618B8" w:rsidRPr="00E618B8" w:rsidRDefault="00E618B8" w:rsidP="00E618B8">
            <w:pPr>
              <w:widowControl w:val="0"/>
              <w:jc w:val="center"/>
              <w:rPr>
                <w:rFonts w:ascii="Times New Roman" w:hAnsi="Times New Roman"/>
                <w:bCs/>
              </w:rPr>
            </w:pPr>
          </w:p>
        </w:tc>
        <w:tc>
          <w:tcPr>
            <w:tcW w:w="810" w:type="dxa"/>
            <w:vAlign w:val="center"/>
          </w:tcPr>
          <w:p w:rsidR="00E618B8" w:rsidRPr="00E618B8" w:rsidRDefault="00E618B8" w:rsidP="00E618B8">
            <w:pPr>
              <w:widowControl w:val="0"/>
              <w:jc w:val="center"/>
              <w:rPr>
                <w:rFonts w:ascii="Times New Roman" w:hAnsi="Times New Roman"/>
                <w:bCs/>
              </w:rPr>
            </w:pPr>
          </w:p>
        </w:tc>
        <w:tc>
          <w:tcPr>
            <w:tcW w:w="900" w:type="dxa"/>
            <w:vAlign w:val="center"/>
          </w:tcPr>
          <w:p w:rsidR="00E618B8" w:rsidRPr="00E618B8" w:rsidRDefault="00E618B8" w:rsidP="00E618B8">
            <w:pPr>
              <w:widowControl w:val="0"/>
              <w:jc w:val="center"/>
              <w:rPr>
                <w:rFonts w:ascii="Times New Roman" w:hAnsi="Times New Roman"/>
                <w:bCs/>
              </w:rPr>
            </w:pPr>
          </w:p>
        </w:tc>
      </w:tr>
      <w:tr w:rsidR="00E618B8" w:rsidRPr="00E618B8" w:rsidTr="00810759">
        <w:trPr>
          <w:trHeight w:val="350"/>
          <w:jc w:val="center"/>
        </w:trPr>
        <w:tc>
          <w:tcPr>
            <w:tcW w:w="1255"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Hoonah</w:t>
            </w:r>
          </w:p>
        </w:tc>
        <w:tc>
          <w:tcPr>
            <w:tcW w:w="118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2C</w:t>
            </w:r>
          </w:p>
        </w:tc>
        <w:tc>
          <w:tcPr>
            <w:tcW w:w="1340"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City of Hoonah</w:t>
            </w:r>
            <w:r w:rsidRPr="00E618B8">
              <w:rPr>
                <w:rFonts w:ascii="Times New Roman" w:hAnsi="Times New Roman"/>
                <w:b/>
                <w:bCs/>
                <w:color w:val="0000FF"/>
              </w:rPr>
              <w:t>.</w:t>
            </w:r>
          </w:p>
        </w:tc>
        <w:tc>
          <w:tcPr>
            <w:tcW w:w="69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21"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vAlign w:val="center"/>
          </w:tcPr>
          <w:p w:rsidR="00E618B8" w:rsidRPr="00E618B8" w:rsidRDefault="00E618B8" w:rsidP="00E618B8">
            <w:pPr>
              <w:widowControl w:val="0"/>
              <w:jc w:val="center"/>
              <w:rPr>
                <w:rFonts w:ascii="Times New Roman" w:hAnsi="Times New Roman"/>
                <w:bCs/>
              </w:rPr>
            </w:pPr>
          </w:p>
        </w:tc>
        <w:tc>
          <w:tcPr>
            <w:tcW w:w="133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4</w:t>
            </w:r>
          </w:p>
        </w:tc>
        <w:tc>
          <w:tcPr>
            <w:tcW w:w="718" w:type="dxa"/>
            <w:vAlign w:val="center"/>
          </w:tcPr>
          <w:p w:rsidR="00E618B8" w:rsidRPr="00E618B8" w:rsidRDefault="00E618B8" w:rsidP="00E618B8">
            <w:pPr>
              <w:widowControl w:val="0"/>
              <w:jc w:val="center"/>
              <w:rPr>
                <w:rFonts w:ascii="Times New Roman" w:hAnsi="Times New Roman"/>
                <w:bCs/>
              </w:rPr>
            </w:pPr>
          </w:p>
        </w:tc>
        <w:tc>
          <w:tcPr>
            <w:tcW w:w="810" w:type="dxa"/>
            <w:vAlign w:val="center"/>
          </w:tcPr>
          <w:p w:rsidR="00E618B8" w:rsidRPr="00E618B8" w:rsidRDefault="00E618B8" w:rsidP="00E618B8">
            <w:pPr>
              <w:widowControl w:val="0"/>
              <w:jc w:val="center"/>
              <w:rPr>
                <w:rFonts w:ascii="Times New Roman" w:hAnsi="Times New Roman"/>
                <w:bCs/>
              </w:rPr>
            </w:pPr>
          </w:p>
        </w:tc>
        <w:tc>
          <w:tcPr>
            <w:tcW w:w="900" w:type="dxa"/>
            <w:vAlign w:val="center"/>
          </w:tcPr>
          <w:p w:rsidR="00E618B8" w:rsidRPr="00E618B8" w:rsidRDefault="00E618B8" w:rsidP="00E618B8">
            <w:pPr>
              <w:widowControl w:val="0"/>
              <w:jc w:val="center"/>
              <w:rPr>
                <w:rFonts w:ascii="Times New Roman" w:hAnsi="Times New Roman"/>
                <w:bCs/>
              </w:rPr>
            </w:pPr>
          </w:p>
        </w:tc>
      </w:tr>
      <w:tr w:rsidR="00E618B8" w:rsidRPr="00E618B8" w:rsidTr="00810759">
        <w:trPr>
          <w:trHeight w:val="350"/>
          <w:jc w:val="center"/>
        </w:trPr>
        <w:tc>
          <w:tcPr>
            <w:tcW w:w="1255" w:type="dxa"/>
            <w:vAlign w:val="center"/>
          </w:tcPr>
          <w:p w:rsidR="00E618B8" w:rsidRPr="00E618B8" w:rsidRDefault="00E618B8" w:rsidP="00E618B8">
            <w:pPr>
              <w:keepNext/>
              <w:widowControl w:val="0"/>
              <w:outlineLvl w:val="0"/>
              <w:rPr>
                <w:rFonts w:ascii="Times New Roman" w:hAnsi="Times New Roman"/>
                <w:bCs/>
              </w:rPr>
            </w:pPr>
            <w:r w:rsidRPr="00E618B8">
              <w:rPr>
                <w:rFonts w:ascii="Times New Roman" w:hAnsi="Times New Roman"/>
                <w:bCs/>
              </w:rPr>
              <w:t>Hydaburg</w:t>
            </w:r>
          </w:p>
        </w:tc>
        <w:tc>
          <w:tcPr>
            <w:tcW w:w="118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2C</w:t>
            </w:r>
          </w:p>
        </w:tc>
        <w:tc>
          <w:tcPr>
            <w:tcW w:w="1340"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City of Hydaburg</w:t>
            </w:r>
            <w:r w:rsidRPr="00E618B8">
              <w:rPr>
                <w:rFonts w:ascii="Times New Roman" w:hAnsi="Times New Roman"/>
                <w:b/>
                <w:bCs/>
                <w:color w:val="0000FF"/>
              </w:rPr>
              <w:t>.</w:t>
            </w:r>
          </w:p>
        </w:tc>
        <w:tc>
          <w:tcPr>
            <w:tcW w:w="69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21"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vAlign w:val="center"/>
          </w:tcPr>
          <w:p w:rsidR="00E618B8" w:rsidRPr="00E618B8" w:rsidRDefault="00E618B8" w:rsidP="00E618B8">
            <w:pPr>
              <w:widowControl w:val="0"/>
              <w:jc w:val="center"/>
              <w:rPr>
                <w:rFonts w:ascii="Times New Roman" w:hAnsi="Times New Roman"/>
                <w:bCs/>
              </w:rPr>
            </w:pPr>
          </w:p>
        </w:tc>
        <w:tc>
          <w:tcPr>
            <w:tcW w:w="133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4</w:t>
            </w:r>
          </w:p>
        </w:tc>
        <w:tc>
          <w:tcPr>
            <w:tcW w:w="718" w:type="dxa"/>
            <w:vAlign w:val="center"/>
          </w:tcPr>
          <w:p w:rsidR="00E618B8" w:rsidRPr="00E618B8" w:rsidRDefault="00E618B8" w:rsidP="00E618B8">
            <w:pPr>
              <w:widowControl w:val="0"/>
              <w:jc w:val="center"/>
              <w:rPr>
                <w:rFonts w:ascii="Times New Roman" w:hAnsi="Times New Roman"/>
                <w:bCs/>
              </w:rPr>
            </w:pPr>
          </w:p>
        </w:tc>
        <w:tc>
          <w:tcPr>
            <w:tcW w:w="810" w:type="dxa"/>
            <w:vAlign w:val="center"/>
          </w:tcPr>
          <w:p w:rsidR="00E618B8" w:rsidRPr="00E618B8" w:rsidRDefault="00E618B8" w:rsidP="00E618B8">
            <w:pPr>
              <w:widowControl w:val="0"/>
              <w:jc w:val="center"/>
              <w:rPr>
                <w:rFonts w:ascii="Times New Roman" w:hAnsi="Times New Roman"/>
                <w:bCs/>
              </w:rPr>
            </w:pPr>
          </w:p>
        </w:tc>
        <w:tc>
          <w:tcPr>
            <w:tcW w:w="900" w:type="dxa"/>
            <w:vAlign w:val="center"/>
          </w:tcPr>
          <w:p w:rsidR="00E618B8" w:rsidRPr="00E618B8" w:rsidRDefault="00E618B8" w:rsidP="00E618B8">
            <w:pPr>
              <w:widowControl w:val="0"/>
              <w:jc w:val="center"/>
              <w:rPr>
                <w:rFonts w:ascii="Times New Roman" w:hAnsi="Times New Roman"/>
                <w:bCs/>
              </w:rPr>
            </w:pPr>
          </w:p>
        </w:tc>
      </w:tr>
      <w:tr w:rsidR="00E618B8" w:rsidRPr="00E618B8" w:rsidTr="00810759">
        <w:trPr>
          <w:trHeight w:val="350"/>
          <w:jc w:val="center"/>
        </w:trPr>
        <w:tc>
          <w:tcPr>
            <w:tcW w:w="1255"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Ivanof Bay</w:t>
            </w:r>
          </w:p>
        </w:tc>
        <w:tc>
          <w:tcPr>
            <w:tcW w:w="118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3B</w:t>
            </w:r>
          </w:p>
        </w:tc>
        <w:tc>
          <w:tcPr>
            <w:tcW w:w="1340"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Ivanof Bay Village Council</w:t>
            </w:r>
            <w:r w:rsidRPr="00E618B8">
              <w:rPr>
                <w:rFonts w:ascii="Times New Roman" w:hAnsi="Times New Roman"/>
                <w:b/>
                <w:bCs/>
                <w:color w:val="0000FF"/>
              </w:rPr>
              <w:t>.</w:t>
            </w:r>
          </w:p>
        </w:tc>
        <w:tc>
          <w:tcPr>
            <w:tcW w:w="698" w:type="dxa"/>
            <w:vAlign w:val="center"/>
          </w:tcPr>
          <w:p w:rsidR="00E618B8" w:rsidRPr="00E618B8" w:rsidRDefault="00E618B8" w:rsidP="00E618B8">
            <w:pPr>
              <w:widowControl w:val="0"/>
              <w:jc w:val="center"/>
              <w:rPr>
                <w:rFonts w:ascii="Times New Roman" w:hAnsi="Times New Roman"/>
                <w:bCs/>
              </w:rPr>
            </w:pPr>
          </w:p>
        </w:tc>
        <w:tc>
          <w:tcPr>
            <w:tcW w:w="821"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133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vAlign w:val="center"/>
          </w:tcPr>
          <w:p w:rsidR="00E618B8" w:rsidRPr="00E618B8" w:rsidRDefault="00E618B8" w:rsidP="00E618B8">
            <w:pPr>
              <w:widowControl w:val="0"/>
              <w:jc w:val="center"/>
              <w:rPr>
                <w:rFonts w:ascii="Times New Roman" w:hAnsi="Times New Roman"/>
                <w:bCs/>
              </w:rPr>
            </w:pPr>
          </w:p>
        </w:tc>
        <w:tc>
          <w:tcPr>
            <w:tcW w:w="718" w:type="dxa"/>
            <w:vAlign w:val="center"/>
          </w:tcPr>
          <w:p w:rsidR="00E618B8" w:rsidRPr="00E618B8" w:rsidRDefault="00E618B8" w:rsidP="00E618B8">
            <w:pPr>
              <w:widowControl w:val="0"/>
              <w:jc w:val="center"/>
              <w:rPr>
                <w:rFonts w:ascii="Times New Roman" w:hAnsi="Times New Roman"/>
                <w:bCs/>
              </w:rPr>
            </w:pPr>
          </w:p>
        </w:tc>
        <w:tc>
          <w:tcPr>
            <w:tcW w:w="810" w:type="dxa"/>
            <w:vAlign w:val="center"/>
          </w:tcPr>
          <w:p w:rsidR="00E618B8" w:rsidRPr="00E618B8" w:rsidRDefault="00E618B8" w:rsidP="00E618B8">
            <w:pPr>
              <w:widowControl w:val="0"/>
              <w:jc w:val="center"/>
              <w:rPr>
                <w:rFonts w:ascii="Times New Roman" w:hAnsi="Times New Roman"/>
                <w:bCs/>
              </w:rPr>
            </w:pPr>
          </w:p>
        </w:tc>
        <w:tc>
          <w:tcPr>
            <w:tcW w:w="90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2</w:t>
            </w:r>
          </w:p>
        </w:tc>
      </w:tr>
      <w:tr w:rsidR="00E618B8" w:rsidRPr="00E618B8" w:rsidTr="00810759">
        <w:trPr>
          <w:trHeight w:val="350"/>
          <w:jc w:val="center"/>
        </w:trPr>
        <w:tc>
          <w:tcPr>
            <w:tcW w:w="1255"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Kake</w:t>
            </w:r>
          </w:p>
        </w:tc>
        <w:tc>
          <w:tcPr>
            <w:tcW w:w="118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2C</w:t>
            </w:r>
          </w:p>
        </w:tc>
        <w:tc>
          <w:tcPr>
            <w:tcW w:w="1340"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City of Kake</w:t>
            </w:r>
            <w:r w:rsidRPr="00E618B8">
              <w:rPr>
                <w:rFonts w:ascii="Times New Roman" w:hAnsi="Times New Roman"/>
                <w:b/>
                <w:bCs/>
                <w:color w:val="0000FF"/>
              </w:rPr>
              <w:t>.</w:t>
            </w:r>
          </w:p>
        </w:tc>
        <w:tc>
          <w:tcPr>
            <w:tcW w:w="69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21"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vAlign w:val="center"/>
          </w:tcPr>
          <w:p w:rsidR="00E618B8" w:rsidRPr="00E618B8" w:rsidRDefault="00E618B8" w:rsidP="00E618B8">
            <w:pPr>
              <w:widowControl w:val="0"/>
              <w:jc w:val="center"/>
              <w:rPr>
                <w:rFonts w:ascii="Times New Roman" w:hAnsi="Times New Roman"/>
                <w:bCs/>
              </w:rPr>
            </w:pPr>
          </w:p>
        </w:tc>
        <w:tc>
          <w:tcPr>
            <w:tcW w:w="133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4</w:t>
            </w:r>
          </w:p>
        </w:tc>
        <w:tc>
          <w:tcPr>
            <w:tcW w:w="718" w:type="dxa"/>
            <w:vAlign w:val="center"/>
          </w:tcPr>
          <w:p w:rsidR="00E618B8" w:rsidRPr="00E618B8" w:rsidRDefault="00E618B8" w:rsidP="00E618B8">
            <w:pPr>
              <w:widowControl w:val="0"/>
              <w:jc w:val="center"/>
              <w:rPr>
                <w:rFonts w:ascii="Times New Roman" w:hAnsi="Times New Roman"/>
                <w:bCs/>
              </w:rPr>
            </w:pPr>
          </w:p>
        </w:tc>
        <w:tc>
          <w:tcPr>
            <w:tcW w:w="810" w:type="dxa"/>
            <w:vAlign w:val="center"/>
          </w:tcPr>
          <w:p w:rsidR="00E618B8" w:rsidRPr="00E618B8" w:rsidRDefault="00E618B8" w:rsidP="00E618B8">
            <w:pPr>
              <w:widowControl w:val="0"/>
              <w:jc w:val="center"/>
              <w:rPr>
                <w:rFonts w:ascii="Times New Roman" w:hAnsi="Times New Roman"/>
                <w:bCs/>
              </w:rPr>
            </w:pPr>
          </w:p>
        </w:tc>
        <w:tc>
          <w:tcPr>
            <w:tcW w:w="900" w:type="dxa"/>
            <w:vAlign w:val="center"/>
          </w:tcPr>
          <w:p w:rsidR="00E618B8" w:rsidRPr="00E618B8" w:rsidRDefault="00E618B8" w:rsidP="00E618B8">
            <w:pPr>
              <w:widowControl w:val="0"/>
              <w:jc w:val="center"/>
              <w:rPr>
                <w:rFonts w:ascii="Times New Roman" w:hAnsi="Times New Roman"/>
                <w:bCs/>
              </w:rPr>
            </w:pPr>
          </w:p>
        </w:tc>
      </w:tr>
      <w:tr w:rsidR="00E618B8" w:rsidRPr="00E618B8" w:rsidTr="00810759">
        <w:trPr>
          <w:trHeight w:val="350"/>
          <w:jc w:val="center"/>
        </w:trPr>
        <w:tc>
          <w:tcPr>
            <w:tcW w:w="1255"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Karluk</w:t>
            </w:r>
          </w:p>
        </w:tc>
        <w:tc>
          <w:tcPr>
            <w:tcW w:w="118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3A</w:t>
            </w:r>
          </w:p>
        </w:tc>
        <w:tc>
          <w:tcPr>
            <w:tcW w:w="1340"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 xml:space="preserve">Native Village of </w:t>
            </w:r>
            <w:r w:rsidRPr="00E618B8">
              <w:rPr>
                <w:rFonts w:ascii="Times New Roman" w:hAnsi="Times New Roman"/>
                <w:bCs/>
              </w:rPr>
              <w:lastRenderedPageBreak/>
              <w:t>Karluk</w:t>
            </w:r>
            <w:r w:rsidRPr="00E618B8">
              <w:rPr>
                <w:rFonts w:ascii="Times New Roman" w:hAnsi="Times New Roman"/>
                <w:b/>
                <w:bCs/>
                <w:color w:val="0000FF"/>
              </w:rPr>
              <w:t>.</w:t>
            </w:r>
          </w:p>
        </w:tc>
        <w:tc>
          <w:tcPr>
            <w:tcW w:w="698" w:type="dxa"/>
            <w:vAlign w:val="center"/>
          </w:tcPr>
          <w:p w:rsidR="00E618B8" w:rsidRPr="00E618B8" w:rsidRDefault="00E618B8" w:rsidP="00E618B8">
            <w:pPr>
              <w:widowControl w:val="0"/>
              <w:jc w:val="center"/>
              <w:rPr>
                <w:rFonts w:ascii="Times New Roman" w:hAnsi="Times New Roman"/>
                <w:bCs/>
              </w:rPr>
            </w:pPr>
          </w:p>
        </w:tc>
        <w:tc>
          <w:tcPr>
            <w:tcW w:w="821"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133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vAlign w:val="center"/>
          </w:tcPr>
          <w:p w:rsidR="00E618B8" w:rsidRPr="00E618B8" w:rsidRDefault="00E618B8" w:rsidP="00E618B8">
            <w:pPr>
              <w:widowControl w:val="0"/>
              <w:jc w:val="center"/>
              <w:rPr>
                <w:rFonts w:ascii="Times New Roman" w:hAnsi="Times New Roman"/>
                <w:bCs/>
              </w:rPr>
            </w:pPr>
          </w:p>
        </w:tc>
        <w:tc>
          <w:tcPr>
            <w:tcW w:w="71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7</w:t>
            </w:r>
          </w:p>
        </w:tc>
        <w:tc>
          <w:tcPr>
            <w:tcW w:w="81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2</w:t>
            </w:r>
          </w:p>
        </w:tc>
        <w:tc>
          <w:tcPr>
            <w:tcW w:w="900" w:type="dxa"/>
            <w:vAlign w:val="center"/>
          </w:tcPr>
          <w:p w:rsidR="00E618B8" w:rsidRPr="00E618B8" w:rsidRDefault="00E618B8" w:rsidP="00E618B8">
            <w:pPr>
              <w:widowControl w:val="0"/>
              <w:jc w:val="center"/>
              <w:rPr>
                <w:rFonts w:ascii="Times New Roman" w:hAnsi="Times New Roman"/>
                <w:bCs/>
              </w:rPr>
            </w:pPr>
          </w:p>
        </w:tc>
      </w:tr>
      <w:tr w:rsidR="00E618B8" w:rsidRPr="00E618B8" w:rsidTr="00810759">
        <w:trPr>
          <w:trHeight w:val="350"/>
          <w:jc w:val="center"/>
        </w:trPr>
        <w:tc>
          <w:tcPr>
            <w:tcW w:w="1255"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lastRenderedPageBreak/>
              <w:t>Kasaan</w:t>
            </w:r>
          </w:p>
        </w:tc>
        <w:tc>
          <w:tcPr>
            <w:tcW w:w="118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2C</w:t>
            </w:r>
          </w:p>
        </w:tc>
        <w:tc>
          <w:tcPr>
            <w:tcW w:w="1340"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City of Kasaan</w:t>
            </w:r>
            <w:r w:rsidRPr="00E618B8">
              <w:rPr>
                <w:rFonts w:ascii="Times New Roman" w:hAnsi="Times New Roman"/>
                <w:b/>
                <w:bCs/>
                <w:color w:val="0000FF"/>
              </w:rPr>
              <w:t>.</w:t>
            </w:r>
          </w:p>
        </w:tc>
        <w:tc>
          <w:tcPr>
            <w:tcW w:w="69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21"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vAlign w:val="center"/>
          </w:tcPr>
          <w:p w:rsidR="00E618B8" w:rsidRPr="00E618B8" w:rsidRDefault="00E618B8" w:rsidP="00E618B8">
            <w:pPr>
              <w:widowControl w:val="0"/>
              <w:jc w:val="center"/>
              <w:rPr>
                <w:rFonts w:ascii="Times New Roman" w:hAnsi="Times New Roman"/>
                <w:bCs/>
              </w:rPr>
            </w:pPr>
          </w:p>
        </w:tc>
        <w:tc>
          <w:tcPr>
            <w:tcW w:w="133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4</w:t>
            </w:r>
          </w:p>
        </w:tc>
        <w:tc>
          <w:tcPr>
            <w:tcW w:w="718" w:type="dxa"/>
            <w:vAlign w:val="center"/>
          </w:tcPr>
          <w:p w:rsidR="00E618B8" w:rsidRPr="00E618B8" w:rsidRDefault="00E618B8" w:rsidP="00E618B8">
            <w:pPr>
              <w:widowControl w:val="0"/>
              <w:jc w:val="center"/>
              <w:rPr>
                <w:rFonts w:ascii="Times New Roman" w:hAnsi="Times New Roman"/>
                <w:bCs/>
              </w:rPr>
            </w:pPr>
          </w:p>
        </w:tc>
        <w:tc>
          <w:tcPr>
            <w:tcW w:w="810" w:type="dxa"/>
            <w:vAlign w:val="center"/>
          </w:tcPr>
          <w:p w:rsidR="00E618B8" w:rsidRPr="00E618B8" w:rsidRDefault="00E618B8" w:rsidP="00E618B8">
            <w:pPr>
              <w:widowControl w:val="0"/>
              <w:jc w:val="center"/>
              <w:rPr>
                <w:rFonts w:ascii="Times New Roman" w:hAnsi="Times New Roman"/>
                <w:bCs/>
              </w:rPr>
            </w:pPr>
          </w:p>
        </w:tc>
        <w:tc>
          <w:tcPr>
            <w:tcW w:w="900" w:type="dxa"/>
            <w:vAlign w:val="center"/>
          </w:tcPr>
          <w:p w:rsidR="00E618B8" w:rsidRPr="00E618B8" w:rsidRDefault="00E618B8" w:rsidP="00E618B8">
            <w:pPr>
              <w:widowControl w:val="0"/>
              <w:jc w:val="center"/>
              <w:rPr>
                <w:rFonts w:ascii="Times New Roman" w:hAnsi="Times New Roman"/>
                <w:bCs/>
              </w:rPr>
            </w:pPr>
          </w:p>
        </w:tc>
      </w:tr>
      <w:tr w:rsidR="00E618B8" w:rsidRPr="00E618B8" w:rsidTr="00810759">
        <w:trPr>
          <w:trHeight w:val="350"/>
          <w:jc w:val="center"/>
        </w:trPr>
        <w:tc>
          <w:tcPr>
            <w:tcW w:w="1255"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King Cove</w:t>
            </w:r>
          </w:p>
        </w:tc>
        <w:tc>
          <w:tcPr>
            <w:tcW w:w="118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3B</w:t>
            </w:r>
          </w:p>
        </w:tc>
        <w:tc>
          <w:tcPr>
            <w:tcW w:w="1340"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City of King Cove</w:t>
            </w:r>
            <w:r w:rsidRPr="00E618B8">
              <w:rPr>
                <w:rFonts w:ascii="Times New Roman" w:hAnsi="Times New Roman"/>
                <w:b/>
                <w:bCs/>
                <w:color w:val="0000FF"/>
              </w:rPr>
              <w:t>.</w:t>
            </w:r>
          </w:p>
        </w:tc>
        <w:tc>
          <w:tcPr>
            <w:tcW w:w="698" w:type="dxa"/>
            <w:vAlign w:val="center"/>
          </w:tcPr>
          <w:p w:rsidR="00E618B8" w:rsidRPr="00E618B8" w:rsidRDefault="00E618B8" w:rsidP="00E618B8">
            <w:pPr>
              <w:widowControl w:val="0"/>
              <w:jc w:val="center"/>
              <w:rPr>
                <w:rFonts w:ascii="Times New Roman" w:hAnsi="Times New Roman"/>
                <w:bCs/>
              </w:rPr>
            </w:pPr>
          </w:p>
        </w:tc>
        <w:tc>
          <w:tcPr>
            <w:tcW w:w="821"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133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vAlign w:val="center"/>
          </w:tcPr>
          <w:p w:rsidR="00E618B8" w:rsidRPr="00E618B8" w:rsidRDefault="00E618B8" w:rsidP="00E618B8">
            <w:pPr>
              <w:widowControl w:val="0"/>
              <w:jc w:val="center"/>
              <w:rPr>
                <w:rFonts w:ascii="Times New Roman" w:hAnsi="Times New Roman"/>
                <w:bCs/>
              </w:rPr>
            </w:pPr>
          </w:p>
        </w:tc>
        <w:tc>
          <w:tcPr>
            <w:tcW w:w="718" w:type="dxa"/>
            <w:vAlign w:val="center"/>
          </w:tcPr>
          <w:p w:rsidR="00E618B8" w:rsidRPr="00E618B8" w:rsidRDefault="00E618B8" w:rsidP="00E618B8">
            <w:pPr>
              <w:widowControl w:val="0"/>
              <w:jc w:val="center"/>
              <w:rPr>
                <w:rFonts w:ascii="Times New Roman" w:hAnsi="Times New Roman"/>
                <w:bCs/>
              </w:rPr>
            </w:pPr>
          </w:p>
        </w:tc>
        <w:tc>
          <w:tcPr>
            <w:tcW w:w="810" w:type="dxa"/>
            <w:vAlign w:val="center"/>
          </w:tcPr>
          <w:p w:rsidR="00E618B8" w:rsidRPr="00E618B8" w:rsidRDefault="00E618B8" w:rsidP="00E618B8">
            <w:pPr>
              <w:widowControl w:val="0"/>
              <w:jc w:val="center"/>
              <w:rPr>
                <w:rFonts w:ascii="Times New Roman" w:hAnsi="Times New Roman"/>
                <w:bCs/>
              </w:rPr>
            </w:pPr>
          </w:p>
        </w:tc>
        <w:tc>
          <w:tcPr>
            <w:tcW w:w="90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9</w:t>
            </w:r>
          </w:p>
        </w:tc>
      </w:tr>
      <w:tr w:rsidR="00E618B8" w:rsidRPr="00E618B8" w:rsidTr="00810759">
        <w:trPr>
          <w:trHeight w:val="350"/>
          <w:jc w:val="center"/>
        </w:trPr>
        <w:tc>
          <w:tcPr>
            <w:tcW w:w="1255"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Klawock</w:t>
            </w:r>
          </w:p>
        </w:tc>
        <w:tc>
          <w:tcPr>
            <w:tcW w:w="118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2C</w:t>
            </w:r>
          </w:p>
        </w:tc>
        <w:tc>
          <w:tcPr>
            <w:tcW w:w="1340"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City of Klawock</w:t>
            </w:r>
            <w:r w:rsidRPr="00E618B8">
              <w:rPr>
                <w:rFonts w:ascii="Times New Roman" w:hAnsi="Times New Roman"/>
                <w:b/>
                <w:bCs/>
                <w:color w:val="0000FF"/>
              </w:rPr>
              <w:t>.</w:t>
            </w:r>
          </w:p>
        </w:tc>
        <w:tc>
          <w:tcPr>
            <w:tcW w:w="69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21"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vAlign w:val="center"/>
          </w:tcPr>
          <w:p w:rsidR="00E618B8" w:rsidRPr="00E618B8" w:rsidRDefault="00E618B8" w:rsidP="00E618B8">
            <w:pPr>
              <w:widowControl w:val="0"/>
              <w:jc w:val="center"/>
              <w:rPr>
                <w:rFonts w:ascii="Times New Roman" w:hAnsi="Times New Roman"/>
                <w:bCs/>
              </w:rPr>
            </w:pPr>
          </w:p>
        </w:tc>
        <w:tc>
          <w:tcPr>
            <w:tcW w:w="133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4</w:t>
            </w:r>
          </w:p>
        </w:tc>
        <w:tc>
          <w:tcPr>
            <w:tcW w:w="718" w:type="dxa"/>
            <w:vAlign w:val="center"/>
          </w:tcPr>
          <w:p w:rsidR="00E618B8" w:rsidRPr="00E618B8" w:rsidRDefault="00E618B8" w:rsidP="00E618B8">
            <w:pPr>
              <w:widowControl w:val="0"/>
              <w:jc w:val="center"/>
              <w:rPr>
                <w:rFonts w:ascii="Times New Roman" w:hAnsi="Times New Roman"/>
                <w:bCs/>
              </w:rPr>
            </w:pPr>
          </w:p>
        </w:tc>
        <w:tc>
          <w:tcPr>
            <w:tcW w:w="810" w:type="dxa"/>
            <w:vAlign w:val="center"/>
          </w:tcPr>
          <w:p w:rsidR="00E618B8" w:rsidRPr="00E618B8" w:rsidRDefault="00E618B8" w:rsidP="00E618B8">
            <w:pPr>
              <w:widowControl w:val="0"/>
              <w:jc w:val="center"/>
              <w:rPr>
                <w:rFonts w:ascii="Times New Roman" w:hAnsi="Times New Roman"/>
                <w:bCs/>
              </w:rPr>
            </w:pPr>
          </w:p>
        </w:tc>
        <w:tc>
          <w:tcPr>
            <w:tcW w:w="900" w:type="dxa"/>
            <w:vAlign w:val="center"/>
          </w:tcPr>
          <w:p w:rsidR="00E618B8" w:rsidRPr="00E618B8" w:rsidRDefault="00E618B8" w:rsidP="00E618B8">
            <w:pPr>
              <w:widowControl w:val="0"/>
              <w:jc w:val="center"/>
              <w:rPr>
                <w:rFonts w:ascii="Times New Roman" w:hAnsi="Times New Roman"/>
                <w:bCs/>
              </w:rPr>
            </w:pPr>
          </w:p>
        </w:tc>
      </w:tr>
      <w:tr w:rsidR="00E618B8" w:rsidRPr="00E618B8" w:rsidTr="00810759">
        <w:trPr>
          <w:trHeight w:val="350"/>
          <w:jc w:val="center"/>
        </w:trPr>
        <w:tc>
          <w:tcPr>
            <w:tcW w:w="1255"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Larsen Bay</w:t>
            </w:r>
          </w:p>
        </w:tc>
        <w:tc>
          <w:tcPr>
            <w:tcW w:w="118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3A</w:t>
            </w:r>
          </w:p>
        </w:tc>
        <w:tc>
          <w:tcPr>
            <w:tcW w:w="1340"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City of Larsen Bay</w:t>
            </w:r>
            <w:r w:rsidRPr="00E618B8">
              <w:rPr>
                <w:rFonts w:ascii="Times New Roman" w:hAnsi="Times New Roman"/>
                <w:b/>
                <w:bCs/>
                <w:color w:val="0000FF"/>
              </w:rPr>
              <w:t>.</w:t>
            </w:r>
          </w:p>
        </w:tc>
        <w:tc>
          <w:tcPr>
            <w:tcW w:w="698" w:type="dxa"/>
            <w:vAlign w:val="center"/>
          </w:tcPr>
          <w:p w:rsidR="00E618B8" w:rsidRPr="00E618B8" w:rsidRDefault="00E618B8" w:rsidP="00E618B8">
            <w:pPr>
              <w:widowControl w:val="0"/>
              <w:jc w:val="center"/>
              <w:rPr>
                <w:rFonts w:ascii="Times New Roman" w:hAnsi="Times New Roman"/>
                <w:bCs/>
              </w:rPr>
            </w:pPr>
          </w:p>
        </w:tc>
        <w:tc>
          <w:tcPr>
            <w:tcW w:w="821"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133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vAlign w:val="center"/>
          </w:tcPr>
          <w:p w:rsidR="00E618B8" w:rsidRPr="00E618B8" w:rsidRDefault="00E618B8" w:rsidP="00E618B8">
            <w:pPr>
              <w:widowControl w:val="0"/>
              <w:jc w:val="center"/>
              <w:rPr>
                <w:rFonts w:ascii="Times New Roman" w:hAnsi="Times New Roman"/>
                <w:bCs/>
              </w:rPr>
            </w:pPr>
          </w:p>
        </w:tc>
        <w:tc>
          <w:tcPr>
            <w:tcW w:w="71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7</w:t>
            </w:r>
          </w:p>
        </w:tc>
        <w:tc>
          <w:tcPr>
            <w:tcW w:w="81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2</w:t>
            </w:r>
          </w:p>
        </w:tc>
        <w:tc>
          <w:tcPr>
            <w:tcW w:w="900" w:type="dxa"/>
            <w:vAlign w:val="center"/>
          </w:tcPr>
          <w:p w:rsidR="00E618B8" w:rsidRPr="00E618B8" w:rsidRDefault="00E618B8" w:rsidP="00E618B8">
            <w:pPr>
              <w:widowControl w:val="0"/>
              <w:jc w:val="center"/>
              <w:rPr>
                <w:rFonts w:ascii="Times New Roman" w:hAnsi="Times New Roman"/>
                <w:bCs/>
              </w:rPr>
            </w:pPr>
          </w:p>
        </w:tc>
      </w:tr>
      <w:tr w:rsidR="00E618B8" w:rsidRPr="00E618B8" w:rsidTr="00810759">
        <w:trPr>
          <w:trHeight w:val="350"/>
          <w:jc w:val="center"/>
        </w:trPr>
        <w:tc>
          <w:tcPr>
            <w:tcW w:w="1255"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Metlakatla</w:t>
            </w:r>
          </w:p>
        </w:tc>
        <w:tc>
          <w:tcPr>
            <w:tcW w:w="118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2C</w:t>
            </w:r>
          </w:p>
        </w:tc>
        <w:tc>
          <w:tcPr>
            <w:tcW w:w="1340"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Metlakatla Indian Village</w:t>
            </w:r>
            <w:r w:rsidRPr="00E618B8">
              <w:rPr>
                <w:rFonts w:ascii="Times New Roman" w:hAnsi="Times New Roman"/>
                <w:b/>
                <w:bCs/>
                <w:color w:val="0000FF"/>
              </w:rPr>
              <w:t>.</w:t>
            </w:r>
          </w:p>
        </w:tc>
        <w:tc>
          <w:tcPr>
            <w:tcW w:w="69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21"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vAlign w:val="center"/>
          </w:tcPr>
          <w:p w:rsidR="00E618B8" w:rsidRPr="00E618B8" w:rsidRDefault="00E618B8" w:rsidP="00E618B8">
            <w:pPr>
              <w:widowControl w:val="0"/>
              <w:jc w:val="center"/>
              <w:rPr>
                <w:rFonts w:ascii="Times New Roman" w:hAnsi="Times New Roman"/>
                <w:bCs/>
              </w:rPr>
            </w:pPr>
          </w:p>
        </w:tc>
        <w:tc>
          <w:tcPr>
            <w:tcW w:w="133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4</w:t>
            </w:r>
          </w:p>
        </w:tc>
        <w:tc>
          <w:tcPr>
            <w:tcW w:w="718" w:type="dxa"/>
            <w:vAlign w:val="center"/>
          </w:tcPr>
          <w:p w:rsidR="00E618B8" w:rsidRPr="00E618B8" w:rsidRDefault="00E618B8" w:rsidP="00E618B8">
            <w:pPr>
              <w:widowControl w:val="0"/>
              <w:jc w:val="center"/>
              <w:rPr>
                <w:rFonts w:ascii="Times New Roman" w:hAnsi="Times New Roman"/>
                <w:bCs/>
              </w:rPr>
            </w:pPr>
          </w:p>
        </w:tc>
        <w:tc>
          <w:tcPr>
            <w:tcW w:w="810" w:type="dxa"/>
            <w:vAlign w:val="center"/>
          </w:tcPr>
          <w:p w:rsidR="00E618B8" w:rsidRPr="00E618B8" w:rsidRDefault="00E618B8" w:rsidP="00E618B8">
            <w:pPr>
              <w:widowControl w:val="0"/>
              <w:jc w:val="center"/>
              <w:rPr>
                <w:rFonts w:ascii="Times New Roman" w:hAnsi="Times New Roman"/>
                <w:bCs/>
              </w:rPr>
            </w:pPr>
          </w:p>
        </w:tc>
        <w:tc>
          <w:tcPr>
            <w:tcW w:w="900" w:type="dxa"/>
            <w:vAlign w:val="center"/>
          </w:tcPr>
          <w:p w:rsidR="00E618B8" w:rsidRPr="00E618B8" w:rsidRDefault="00E618B8" w:rsidP="00E618B8">
            <w:pPr>
              <w:widowControl w:val="0"/>
              <w:jc w:val="center"/>
              <w:rPr>
                <w:rFonts w:ascii="Times New Roman" w:hAnsi="Times New Roman"/>
                <w:bCs/>
              </w:rPr>
            </w:pPr>
          </w:p>
        </w:tc>
      </w:tr>
      <w:tr w:rsidR="00E618B8" w:rsidRPr="00E618B8" w:rsidTr="00810759">
        <w:trPr>
          <w:trHeight w:val="350"/>
          <w:jc w:val="center"/>
        </w:trPr>
        <w:tc>
          <w:tcPr>
            <w:tcW w:w="1255"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Meyers Chuck</w:t>
            </w:r>
          </w:p>
        </w:tc>
        <w:tc>
          <w:tcPr>
            <w:tcW w:w="118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2C</w:t>
            </w:r>
          </w:p>
        </w:tc>
        <w:tc>
          <w:tcPr>
            <w:tcW w:w="1340"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N/A</w:t>
            </w:r>
            <w:r w:rsidRPr="00E618B8">
              <w:rPr>
                <w:rFonts w:ascii="Times New Roman" w:hAnsi="Times New Roman"/>
                <w:b/>
                <w:bCs/>
                <w:color w:val="0000FF"/>
              </w:rPr>
              <w:t>.</w:t>
            </w:r>
          </w:p>
        </w:tc>
        <w:tc>
          <w:tcPr>
            <w:tcW w:w="69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21"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vAlign w:val="center"/>
          </w:tcPr>
          <w:p w:rsidR="00E618B8" w:rsidRPr="00E618B8" w:rsidRDefault="00E618B8" w:rsidP="00E618B8">
            <w:pPr>
              <w:widowControl w:val="0"/>
              <w:jc w:val="center"/>
              <w:rPr>
                <w:rFonts w:ascii="Times New Roman" w:hAnsi="Times New Roman"/>
                <w:bCs/>
              </w:rPr>
            </w:pPr>
          </w:p>
        </w:tc>
        <w:tc>
          <w:tcPr>
            <w:tcW w:w="133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4</w:t>
            </w:r>
          </w:p>
        </w:tc>
        <w:tc>
          <w:tcPr>
            <w:tcW w:w="718" w:type="dxa"/>
            <w:vAlign w:val="center"/>
          </w:tcPr>
          <w:p w:rsidR="00E618B8" w:rsidRPr="00E618B8" w:rsidRDefault="00E618B8" w:rsidP="00E618B8">
            <w:pPr>
              <w:widowControl w:val="0"/>
              <w:jc w:val="center"/>
              <w:rPr>
                <w:rFonts w:ascii="Times New Roman" w:hAnsi="Times New Roman"/>
                <w:bCs/>
              </w:rPr>
            </w:pPr>
          </w:p>
        </w:tc>
        <w:tc>
          <w:tcPr>
            <w:tcW w:w="810" w:type="dxa"/>
            <w:vAlign w:val="center"/>
          </w:tcPr>
          <w:p w:rsidR="00E618B8" w:rsidRPr="00E618B8" w:rsidRDefault="00E618B8" w:rsidP="00E618B8">
            <w:pPr>
              <w:widowControl w:val="0"/>
              <w:jc w:val="center"/>
              <w:rPr>
                <w:rFonts w:ascii="Times New Roman" w:hAnsi="Times New Roman"/>
                <w:bCs/>
              </w:rPr>
            </w:pPr>
          </w:p>
        </w:tc>
        <w:tc>
          <w:tcPr>
            <w:tcW w:w="900" w:type="dxa"/>
            <w:vAlign w:val="center"/>
          </w:tcPr>
          <w:p w:rsidR="00E618B8" w:rsidRPr="00E618B8" w:rsidRDefault="00E618B8" w:rsidP="00E618B8">
            <w:pPr>
              <w:widowControl w:val="0"/>
              <w:jc w:val="center"/>
              <w:rPr>
                <w:rFonts w:ascii="Times New Roman" w:hAnsi="Times New Roman"/>
                <w:bCs/>
              </w:rPr>
            </w:pPr>
          </w:p>
        </w:tc>
      </w:tr>
      <w:tr w:rsidR="00E618B8" w:rsidRPr="00E618B8" w:rsidTr="00810759">
        <w:trPr>
          <w:trHeight w:val="350"/>
          <w:jc w:val="center"/>
        </w:trPr>
        <w:tc>
          <w:tcPr>
            <w:tcW w:w="1255"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Nanwalek</w:t>
            </w:r>
          </w:p>
        </w:tc>
        <w:tc>
          <w:tcPr>
            <w:tcW w:w="118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3A</w:t>
            </w:r>
          </w:p>
        </w:tc>
        <w:tc>
          <w:tcPr>
            <w:tcW w:w="1340"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Nanwalek IRA Council</w:t>
            </w:r>
            <w:r w:rsidRPr="00E618B8">
              <w:rPr>
                <w:rFonts w:ascii="Times New Roman" w:hAnsi="Times New Roman"/>
                <w:b/>
                <w:bCs/>
                <w:color w:val="0000FF"/>
              </w:rPr>
              <w:t>.</w:t>
            </w:r>
          </w:p>
        </w:tc>
        <w:tc>
          <w:tcPr>
            <w:tcW w:w="698" w:type="dxa"/>
            <w:vAlign w:val="center"/>
          </w:tcPr>
          <w:p w:rsidR="00E618B8" w:rsidRPr="00E618B8" w:rsidRDefault="00E618B8" w:rsidP="00E618B8">
            <w:pPr>
              <w:widowControl w:val="0"/>
              <w:jc w:val="center"/>
              <w:rPr>
                <w:rFonts w:ascii="Times New Roman" w:hAnsi="Times New Roman"/>
                <w:bCs/>
              </w:rPr>
            </w:pPr>
          </w:p>
        </w:tc>
        <w:tc>
          <w:tcPr>
            <w:tcW w:w="821"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133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vAlign w:val="center"/>
          </w:tcPr>
          <w:p w:rsidR="00E618B8" w:rsidRPr="00E618B8" w:rsidRDefault="00E618B8" w:rsidP="00E618B8">
            <w:pPr>
              <w:widowControl w:val="0"/>
              <w:jc w:val="center"/>
              <w:rPr>
                <w:rFonts w:ascii="Times New Roman" w:hAnsi="Times New Roman"/>
                <w:bCs/>
              </w:rPr>
            </w:pPr>
          </w:p>
        </w:tc>
        <w:tc>
          <w:tcPr>
            <w:tcW w:w="71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7</w:t>
            </w:r>
          </w:p>
        </w:tc>
        <w:tc>
          <w:tcPr>
            <w:tcW w:w="81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2</w:t>
            </w:r>
          </w:p>
        </w:tc>
        <w:tc>
          <w:tcPr>
            <w:tcW w:w="900" w:type="dxa"/>
            <w:vAlign w:val="center"/>
          </w:tcPr>
          <w:p w:rsidR="00E618B8" w:rsidRPr="00E618B8" w:rsidRDefault="00E618B8" w:rsidP="00E618B8">
            <w:pPr>
              <w:widowControl w:val="0"/>
              <w:jc w:val="center"/>
              <w:rPr>
                <w:rFonts w:ascii="Times New Roman" w:hAnsi="Times New Roman"/>
                <w:bCs/>
              </w:rPr>
            </w:pPr>
          </w:p>
        </w:tc>
      </w:tr>
      <w:tr w:rsidR="00E618B8" w:rsidRPr="00E618B8" w:rsidTr="00810759">
        <w:trPr>
          <w:trHeight w:val="350"/>
          <w:jc w:val="center"/>
        </w:trPr>
        <w:tc>
          <w:tcPr>
            <w:tcW w:w="1255"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Naukati Bay</w:t>
            </w:r>
          </w:p>
        </w:tc>
        <w:tc>
          <w:tcPr>
            <w:tcW w:w="118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2C</w:t>
            </w:r>
          </w:p>
        </w:tc>
        <w:tc>
          <w:tcPr>
            <w:tcW w:w="1340"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Naukati Bay, Inc.</w:t>
            </w:r>
          </w:p>
        </w:tc>
        <w:tc>
          <w:tcPr>
            <w:tcW w:w="69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21"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vAlign w:val="center"/>
          </w:tcPr>
          <w:p w:rsidR="00E618B8" w:rsidRPr="00E618B8" w:rsidRDefault="00E618B8" w:rsidP="00E618B8">
            <w:pPr>
              <w:widowControl w:val="0"/>
              <w:jc w:val="center"/>
              <w:rPr>
                <w:rFonts w:ascii="Times New Roman" w:hAnsi="Times New Roman"/>
                <w:bCs/>
              </w:rPr>
            </w:pPr>
          </w:p>
        </w:tc>
        <w:tc>
          <w:tcPr>
            <w:tcW w:w="133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4</w:t>
            </w:r>
          </w:p>
        </w:tc>
        <w:tc>
          <w:tcPr>
            <w:tcW w:w="718" w:type="dxa"/>
            <w:vAlign w:val="center"/>
          </w:tcPr>
          <w:p w:rsidR="00E618B8" w:rsidRPr="00E618B8" w:rsidRDefault="00E618B8" w:rsidP="00E618B8">
            <w:pPr>
              <w:widowControl w:val="0"/>
              <w:jc w:val="center"/>
              <w:rPr>
                <w:rFonts w:ascii="Times New Roman" w:hAnsi="Times New Roman"/>
                <w:bCs/>
              </w:rPr>
            </w:pPr>
          </w:p>
        </w:tc>
        <w:tc>
          <w:tcPr>
            <w:tcW w:w="810" w:type="dxa"/>
            <w:vAlign w:val="center"/>
          </w:tcPr>
          <w:p w:rsidR="00E618B8" w:rsidRPr="00E618B8" w:rsidRDefault="00E618B8" w:rsidP="00E618B8">
            <w:pPr>
              <w:widowControl w:val="0"/>
              <w:jc w:val="center"/>
              <w:rPr>
                <w:rFonts w:ascii="Times New Roman" w:hAnsi="Times New Roman"/>
                <w:bCs/>
              </w:rPr>
            </w:pPr>
          </w:p>
        </w:tc>
        <w:tc>
          <w:tcPr>
            <w:tcW w:w="900" w:type="dxa"/>
            <w:vAlign w:val="center"/>
          </w:tcPr>
          <w:p w:rsidR="00E618B8" w:rsidRPr="00E618B8" w:rsidRDefault="00E618B8" w:rsidP="00E618B8">
            <w:pPr>
              <w:widowControl w:val="0"/>
              <w:jc w:val="center"/>
              <w:rPr>
                <w:rFonts w:ascii="Times New Roman" w:hAnsi="Times New Roman"/>
                <w:bCs/>
              </w:rPr>
            </w:pPr>
          </w:p>
        </w:tc>
      </w:tr>
      <w:tr w:rsidR="00E618B8" w:rsidRPr="00E618B8" w:rsidTr="00810759">
        <w:trPr>
          <w:trHeight w:val="350"/>
          <w:jc w:val="center"/>
        </w:trPr>
        <w:tc>
          <w:tcPr>
            <w:tcW w:w="1255"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Old Harbor</w:t>
            </w:r>
          </w:p>
        </w:tc>
        <w:tc>
          <w:tcPr>
            <w:tcW w:w="118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3A</w:t>
            </w:r>
          </w:p>
        </w:tc>
        <w:tc>
          <w:tcPr>
            <w:tcW w:w="1340"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City of Old Harbor</w:t>
            </w:r>
            <w:r w:rsidRPr="00E618B8">
              <w:rPr>
                <w:rFonts w:ascii="Times New Roman" w:hAnsi="Times New Roman"/>
                <w:b/>
                <w:bCs/>
                <w:color w:val="0000FF"/>
              </w:rPr>
              <w:t>.</w:t>
            </w:r>
          </w:p>
        </w:tc>
        <w:tc>
          <w:tcPr>
            <w:tcW w:w="698" w:type="dxa"/>
            <w:vAlign w:val="center"/>
          </w:tcPr>
          <w:p w:rsidR="00E618B8" w:rsidRPr="00E618B8" w:rsidRDefault="00E618B8" w:rsidP="00E618B8">
            <w:pPr>
              <w:widowControl w:val="0"/>
              <w:jc w:val="center"/>
              <w:rPr>
                <w:rFonts w:ascii="Times New Roman" w:hAnsi="Times New Roman"/>
                <w:bCs/>
              </w:rPr>
            </w:pPr>
          </w:p>
        </w:tc>
        <w:tc>
          <w:tcPr>
            <w:tcW w:w="821"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133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vAlign w:val="center"/>
          </w:tcPr>
          <w:p w:rsidR="00E618B8" w:rsidRPr="00E618B8" w:rsidRDefault="00E618B8" w:rsidP="00E618B8">
            <w:pPr>
              <w:widowControl w:val="0"/>
              <w:jc w:val="center"/>
              <w:rPr>
                <w:rFonts w:ascii="Times New Roman" w:hAnsi="Times New Roman"/>
                <w:bCs/>
              </w:rPr>
            </w:pPr>
          </w:p>
        </w:tc>
        <w:tc>
          <w:tcPr>
            <w:tcW w:w="71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7</w:t>
            </w:r>
          </w:p>
        </w:tc>
        <w:tc>
          <w:tcPr>
            <w:tcW w:w="81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5</w:t>
            </w:r>
          </w:p>
        </w:tc>
        <w:tc>
          <w:tcPr>
            <w:tcW w:w="900" w:type="dxa"/>
            <w:vAlign w:val="center"/>
          </w:tcPr>
          <w:p w:rsidR="00E618B8" w:rsidRPr="00E618B8" w:rsidRDefault="00E618B8" w:rsidP="00E618B8">
            <w:pPr>
              <w:widowControl w:val="0"/>
              <w:jc w:val="center"/>
              <w:rPr>
                <w:rFonts w:ascii="Times New Roman" w:hAnsi="Times New Roman"/>
                <w:bCs/>
              </w:rPr>
            </w:pPr>
          </w:p>
        </w:tc>
      </w:tr>
      <w:tr w:rsidR="00E618B8" w:rsidRPr="00E618B8" w:rsidTr="00810759">
        <w:trPr>
          <w:trHeight w:val="350"/>
          <w:jc w:val="center"/>
        </w:trPr>
        <w:tc>
          <w:tcPr>
            <w:tcW w:w="1255"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Ouzinkie</w:t>
            </w:r>
          </w:p>
        </w:tc>
        <w:tc>
          <w:tcPr>
            <w:tcW w:w="118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3A</w:t>
            </w:r>
          </w:p>
        </w:tc>
        <w:tc>
          <w:tcPr>
            <w:tcW w:w="1340"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City of Ouzinkie</w:t>
            </w:r>
            <w:r w:rsidRPr="00E618B8">
              <w:rPr>
                <w:rFonts w:ascii="Times New Roman" w:hAnsi="Times New Roman"/>
                <w:b/>
                <w:bCs/>
                <w:color w:val="0000FF"/>
              </w:rPr>
              <w:t>.</w:t>
            </w:r>
          </w:p>
        </w:tc>
        <w:tc>
          <w:tcPr>
            <w:tcW w:w="698" w:type="dxa"/>
            <w:vAlign w:val="center"/>
          </w:tcPr>
          <w:p w:rsidR="00E618B8" w:rsidRPr="00E618B8" w:rsidRDefault="00E618B8" w:rsidP="00E618B8">
            <w:pPr>
              <w:widowControl w:val="0"/>
              <w:jc w:val="center"/>
              <w:rPr>
                <w:rFonts w:ascii="Times New Roman" w:hAnsi="Times New Roman"/>
                <w:bCs/>
              </w:rPr>
            </w:pPr>
          </w:p>
        </w:tc>
        <w:tc>
          <w:tcPr>
            <w:tcW w:w="821"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133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vAlign w:val="center"/>
          </w:tcPr>
          <w:p w:rsidR="00E618B8" w:rsidRPr="00E618B8" w:rsidRDefault="00E618B8" w:rsidP="00E618B8">
            <w:pPr>
              <w:widowControl w:val="0"/>
              <w:jc w:val="center"/>
              <w:rPr>
                <w:rFonts w:ascii="Times New Roman" w:hAnsi="Times New Roman"/>
                <w:bCs/>
              </w:rPr>
            </w:pPr>
          </w:p>
        </w:tc>
        <w:tc>
          <w:tcPr>
            <w:tcW w:w="71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7</w:t>
            </w:r>
          </w:p>
        </w:tc>
        <w:tc>
          <w:tcPr>
            <w:tcW w:w="81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9</w:t>
            </w:r>
          </w:p>
        </w:tc>
        <w:tc>
          <w:tcPr>
            <w:tcW w:w="900" w:type="dxa"/>
            <w:vAlign w:val="center"/>
          </w:tcPr>
          <w:p w:rsidR="00E618B8" w:rsidRPr="00E618B8" w:rsidRDefault="00E618B8" w:rsidP="00E618B8">
            <w:pPr>
              <w:widowControl w:val="0"/>
              <w:jc w:val="center"/>
              <w:rPr>
                <w:rFonts w:ascii="Times New Roman" w:hAnsi="Times New Roman"/>
                <w:bCs/>
              </w:rPr>
            </w:pPr>
          </w:p>
        </w:tc>
      </w:tr>
      <w:tr w:rsidR="00E618B8" w:rsidRPr="00E618B8" w:rsidTr="00810759">
        <w:trPr>
          <w:trHeight w:val="350"/>
          <w:jc w:val="center"/>
        </w:trPr>
        <w:tc>
          <w:tcPr>
            <w:tcW w:w="1255"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Pelican</w:t>
            </w:r>
          </w:p>
        </w:tc>
        <w:tc>
          <w:tcPr>
            <w:tcW w:w="118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2C</w:t>
            </w:r>
          </w:p>
        </w:tc>
        <w:tc>
          <w:tcPr>
            <w:tcW w:w="1340"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City of Pelican</w:t>
            </w:r>
            <w:r w:rsidRPr="00E618B8">
              <w:rPr>
                <w:rFonts w:ascii="Times New Roman" w:hAnsi="Times New Roman"/>
                <w:b/>
                <w:bCs/>
                <w:color w:val="0000FF"/>
              </w:rPr>
              <w:t>.</w:t>
            </w:r>
          </w:p>
        </w:tc>
        <w:tc>
          <w:tcPr>
            <w:tcW w:w="69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21"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vAlign w:val="center"/>
          </w:tcPr>
          <w:p w:rsidR="00E618B8" w:rsidRPr="00E618B8" w:rsidRDefault="00E618B8" w:rsidP="00E618B8">
            <w:pPr>
              <w:widowControl w:val="0"/>
              <w:jc w:val="center"/>
              <w:rPr>
                <w:rFonts w:ascii="Times New Roman" w:hAnsi="Times New Roman"/>
                <w:bCs/>
              </w:rPr>
            </w:pPr>
          </w:p>
        </w:tc>
        <w:tc>
          <w:tcPr>
            <w:tcW w:w="133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4</w:t>
            </w:r>
          </w:p>
        </w:tc>
        <w:tc>
          <w:tcPr>
            <w:tcW w:w="718" w:type="dxa"/>
            <w:vAlign w:val="center"/>
          </w:tcPr>
          <w:p w:rsidR="00E618B8" w:rsidRPr="00E618B8" w:rsidRDefault="00E618B8" w:rsidP="00E618B8">
            <w:pPr>
              <w:widowControl w:val="0"/>
              <w:jc w:val="center"/>
              <w:rPr>
                <w:rFonts w:ascii="Times New Roman" w:hAnsi="Times New Roman"/>
                <w:bCs/>
              </w:rPr>
            </w:pPr>
          </w:p>
        </w:tc>
        <w:tc>
          <w:tcPr>
            <w:tcW w:w="810" w:type="dxa"/>
            <w:vAlign w:val="center"/>
          </w:tcPr>
          <w:p w:rsidR="00E618B8" w:rsidRPr="00E618B8" w:rsidRDefault="00E618B8" w:rsidP="00E618B8">
            <w:pPr>
              <w:widowControl w:val="0"/>
              <w:jc w:val="center"/>
              <w:rPr>
                <w:rFonts w:ascii="Times New Roman" w:hAnsi="Times New Roman"/>
                <w:bCs/>
              </w:rPr>
            </w:pPr>
          </w:p>
        </w:tc>
        <w:tc>
          <w:tcPr>
            <w:tcW w:w="900" w:type="dxa"/>
            <w:vAlign w:val="center"/>
          </w:tcPr>
          <w:p w:rsidR="00E618B8" w:rsidRPr="00E618B8" w:rsidRDefault="00E618B8" w:rsidP="00E618B8">
            <w:pPr>
              <w:widowControl w:val="0"/>
              <w:jc w:val="center"/>
              <w:rPr>
                <w:rFonts w:ascii="Times New Roman" w:hAnsi="Times New Roman"/>
                <w:bCs/>
              </w:rPr>
            </w:pPr>
          </w:p>
        </w:tc>
      </w:tr>
      <w:tr w:rsidR="00E618B8" w:rsidRPr="00E618B8" w:rsidTr="00810759">
        <w:trPr>
          <w:trHeight w:val="350"/>
          <w:jc w:val="center"/>
        </w:trPr>
        <w:tc>
          <w:tcPr>
            <w:tcW w:w="1255"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Perryville</w:t>
            </w:r>
          </w:p>
        </w:tc>
        <w:tc>
          <w:tcPr>
            <w:tcW w:w="118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3B</w:t>
            </w:r>
          </w:p>
        </w:tc>
        <w:tc>
          <w:tcPr>
            <w:tcW w:w="1340"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Native Village of Perryville</w:t>
            </w:r>
            <w:r w:rsidRPr="00E618B8">
              <w:rPr>
                <w:rFonts w:ascii="Times New Roman" w:hAnsi="Times New Roman"/>
                <w:b/>
                <w:bCs/>
                <w:color w:val="0000FF"/>
              </w:rPr>
              <w:t>.</w:t>
            </w:r>
          </w:p>
        </w:tc>
        <w:tc>
          <w:tcPr>
            <w:tcW w:w="698" w:type="dxa"/>
            <w:vAlign w:val="center"/>
          </w:tcPr>
          <w:p w:rsidR="00E618B8" w:rsidRPr="00E618B8" w:rsidRDefault="00E618B8" w:rsidP="00E618B8">
            <w:pPr>
              <w:widowControl w:val="0"/>
              <w:jc w:val="center"/>
              <w:rPr>
                <w:rFonts w:ascii="Times New Roman" w:hAnsi="Times New Roman"/>
                <w:bCs/>
              </w:rPr>
            </w:pPr>
          </w:p>
        </w:tc>
        <w:tc>
          <w:tcPr>
            <w:tcW w:w="821"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133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vAlign w:val="center"/>
          </w:tcPr>
          <w:p w:rsidR="00E618B8" w:rsidRPr="00E618B8" w:rsidRDefault="00E618B8" w:rsidP="00E618B8">
            <w:pPr>
              <w:widowControl w:val="0"/>
              <w:jc w:val="center"/>
              <w:rPr>
                <w:rFonts w:ascii="Times New Roman" w:hAnsi="Times New Roman"/>
                <w:bCs/>
              </w:rPr>
            </w:pPr>
          </w:p>
        </w:tc>
        <w:tc>
          <w:tcPr>
            <w:tcW w:w="718" w:type="dxa"/>
            <w:vAlign w:val="center"/>
          </w:tcPr>
          <w:p w:rsidR="00E618B8" w:rsidRPr="00E618B8" w:rsidRDefault="00E618B8" w:rsidP="00E618B8">
            <w:pPr>
              <w:widowControl w:val="0"/>
              <w:jc w:val="center"/>
              <w:rPr>
                <w:rFonts w:ascii="Times New Roman" w:hAnsi="Times New Roman"/>
                <w:bCs/>
              </w:rPr>
            </w:pPr>
          </w:p>
        </w:tc>
        <w:tc>
          <w:tcPr>
            <w:tcW w:w="810" w:type="dxa"/>
            <w:vAlign w:val="center"/>
          </w:tcPr>
          <w:p w:rsidR="00E618B8" w:rsidRPr="00E618B8" w:rsidRDefault="00E618B8" w:rsidP="00E618B8">
            <w:pPr>
              <w:widowControl w:val="0"/>
              <w:jc w:val="center"/>
              <w:rPr>
                <w:rFonts w:ascii="Times New Roman" w:hAnsi="Times New Roman"/>
                <w:bCs/>
              </w:rPr>
            </w:pPr>
          </w:p>
        </w:tc>
        <w:tc>
          <w:tcPr>
            <w:tcW w:w="90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2</w:t>
            </w:r>
          </w:p>
        </w:tc>
      </w:tr>
      <w:tr w:rsidR="00E618B8" w:rsidRPr="00E618B8" w:rsidTr="00810759">
        <w:trPr>
          <w:trHeight w:val="350"/>
          <w:jc w:val="center"/>
        </w:trPr>
        <w:tc>
          <w:tcPr>
            <w:tcW w:w="1255"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Point Baker</w:t>
            </w:r>
          </w:p>
        </w:tc>
        <w:tc>
          <w:tcPr>
            <w:tcW w:w="118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2C</w:t>
            </w:r>
          </w:p>
        </w:tc>
        <w:tc>
          <w:tcPr>
            <w:tcW w:w="1340"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Point Baker Community</w:t>
            </w:r>
            <w:r w:rsidRPr="00E618B8">
              <w:rPr>
                <w:rFonts w:ascii="Times New Roman" w:hAnsi="Times New Roman"/>
                <w:b/>
                <w:bCs/>
                <w:color w:val="0000FF"/>
              </w:rPr>
              <w:t>.</w:t>
            </w:r>
          </w:p>
        </w:tc>
        <w:tc>
          <w:tcPr>
            <w:tcW w:w="69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21"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vAlign w:val="center"/>
          </w:tcPr>
          <w:p w:rsidR="00E618B8" w:rsidRPr="00E618B8" w:rsidRDefault="00E618B8" w:rsidP="00E618B8">
            <w:pPr>
              <w:widowControl w:val="0"/>
              <w:jc w:val="center"/>
              <w:rPr>
                <w:rFonts w:ascii="Times New Roman" w:hAnsi="Times New Roman"/>
                <w:bCs/>
              </w:rPr>
            </w:pPr>
          </w:p>
        </w:tc>
        <w:tc>
          <w:tcPr>
            <w:tcW w:w="133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4</w:t>
            </w:r>
          </w:p>
        </w:tc>
        <w:tc>
          <w:tcPr>
            <w:tcW w:w="718" w:type="dxa"/>
            <w:vAlign w:val="center"/>
          </w:tcPr>
          <w:p w:rsidR="00E618B8" w:rsidRPr="00E618B8" w:rsidRDefault="00E618B8" w:rsidP="00E618B8">
            <w:pPr>
              <w:widowControl w:val="0"/>
              <w:jc w:val="center"/>
              <w:rPr>
                <w:rFonts w:ascii="Times New Roman" w:hAnsi="Times New Roman"/>
                <w:bCs/>
              </w:rPr>
            </w:pPr>
          </w:p>
        </w:tc>
        <w:tc>
          <w:tcPr>
            <w:tcW w:w="810" w:type="dxa"/>
            <w:vAlign w:val="center"/>
          </w:tcPr>
          <w:p w:rsidR="00E618B8" w:rsidRPr="00E618B8" w:rsidRDefault="00E618B8" w:rsidP="00E618B8">
            <w:pPr>
              <w:widowControl w:val="0"/>
              <w:jc w:val="center"/>
              <w:rPr>
                <w:rFonts w:ascii="Times New Roman" w:hAnsi="Times New Roman"/>
                <w:bCs/>
              </w:rPr>
            </w:pPr>
          </w:p>
        </w:tc>
        <w:tc>
          <w:tcPr>
            <w:tcW w:w="900" w:type="dxa"/>
            <w:vAlign w:val="center"/>
          </w:tcPr>
          <w:p w:rsidR="00E618B8" w:rsidRPr="00E618B8" w:rsidRDefault="00E618B8" w:rsidP="00E618B8">
            <w:pPr>
              <w:widowControl w:val="0"/>
              <w:jc w:val="center"/>
              <w:rPr>
                <w:rFonts w:ascii="Times New Roman" w:hAnsi="Times New Roman"/>
                <w:bCs/>
              </w:rPr>
            </w:pPr>
          </w:p>
        </w:tc>
      </w:tr>
      <w:tr w:rsidR="00E618B8" w:rsidRPr="00E618B8" w:rsidTr="00810759">
        <w:trPr>
          <w:trHeight w:val="350"/>
          <w:jc w:val="center"/>
        </w:trPr>
        <w:tc>
          <w:tcPr>
            <w:tcW w:w="1255"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Port Alexander</w:t>
            </w:r>
          </w:p>
        </w:tc>
        <w:tc>
          <w:tcPr>
            <w:tcW w:w="118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2C</w:t>
            </w:r>
          </w:p>
        </w:tc>
        <w:tc>
          <w:tcPr>
            <w:tcW w:w="1340"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City of Port Alexander</w:t>
            </w:r>
            <w:r w:rsidRPr="00E618B8">
              <w:rPr>
                <w:rFonts w:ascii="Times New Roman" w:hAnsi="Times New Roman"/>
                <w:b/>
                <w:bCs/>
                <w:color w:val="0000FF"/>
              </w:rPr>
              <w:t>.</w:t>
            </w:r>
          </w:p>
        </w:tc>
        <w:tc>
          <w:tcPr>
            <w:tcW w:w="69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21"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vAlign w:val="center"/>
          </w:tcPr>
          <w:p w:rsidR="00E618B8" w:rsidRPr="00E618B8" w:rsidRDefault="00E618B8" w:rsidP="00E618B8">
            <w:pPr>
              <w:widowControl w:val="0"/>
              <w:jc w:val="center"/>
              <w:rPr>
                <w:rFonts w:ascii="Times New Roman" w:hAnsi="Times New Roman"/>
                <w:bCs/>
              </w:rPr>
            </w:pPr>
          </w:p>
        </w:tc>
        <w:tc>
          <w:tcPr>
            <w:tcW w:w="133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4</w:t>
            </w:r>
          </w:p>
        </w:tc>
        <w:tc>
          <w:tcPr>
            <w:tcW w:w="718" w:type="dxa"/>
            <w:vAlign w:val="center"/>
          </w:tcPr>
          <w:p w:rsidR="00E618B8" w:rsidRPr="00E618B8" w:rsidRDefault="00E618B8" w:rsidP="00E618B8">
            <w:pPr>
              <w:widowControl w:val="0"/>
              <w:jc w:val="center"/>
              <w:rPr>
                <w:rFonts w:ascii="Times New Roman" w:hAnsi="Times New Roman"/>
                <w:bCs/>
              </w:rPr>
            </w:pPr>
          </w:p>
        </w:tc>
        <w:tc>
          <w:tcPr>
            <w:tcW w:w="810" w:type="dxa"/>
            <w:vAlign w:val="center"/>
          </w:tcPr>
          <w:p w:rsidR="00E618B8" w:rsidRPr="00E618B8" w:rsidRDefault="00E618B8" w:rsidP="00E618B8">
            <w:pPr>
              <w:widowControl w:val="0"/>
              <w:jc w:val="center"/>
              <w:rPr>
                <w:rFonts w:ascii="Times New Roman" w:hAnsi="Times New Roman"/>
                <w:bCs/>
              </w:rPr>
            </w:pPr>
          </w:p>
        </w:tc>
        <w:tc>
          <w:tcPr>
            <w:tcW w:w="900" w:type="dxa"/>
            <w:vAlign w:val="center"/>
          </w:tcPr>
          <w:p w:rsidR="00E618B8" w:rsidRPr="00E618B8" w:rsidRDefault="00E618B8" w:rsidP="00E618B8">
            <w:pPr>
              <w:widowControl w:val="0"/>
              <w:jc w:val="center"/>
              <w:rPr>
                <w:rFonts w:ascii="Times New Roman" w:hAnsi="Times New Roman"/>
                <w:bCs/>
              </w:rPr>
            </w:pPr>
          </w:p>
        </w:tc>
      </w:tr>
      <w:tr w:rsidR="00E618B8" w:rsidRPr="00E618B8" w:rsidTr="00810759">
        <w:trPr>
          <w:trHeight w:val="350"/>
          <w:jc w:val="center"/>
        </w:trPr>
        <w:tc>
          <w:tcPr>
            <w:tcW w:w="1255"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Port Graham</w:t>
            </w:r>
          </w:p>
        </w:tc>
        <w:tc>
          <w:tcPr>
            <w:tcW w:w="118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3A</w:t>
            </w:r>
          </w:p>
        </w:tc>
        <w:tc>
          <w:tcPr>
            <w:tcW w:w="1340"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Port Graham Village Council</w:t>
            </w:r>
            <w:r w:rsidRPr="00E618B8">
              <w:rPr>
                <w:rFonts w:ascii="Times New Roman" w:hAnsi="Times New Roman"/>
                <w:b/>
                <w:bCs/>
                <w:color w:val="0000FF"/>
              </w:rPr>
              <w:t>.</w:t>
            </w:r>
          </w:p>
        </w:tc>
        <w:tc>
          <w:tcPr>
            <w:tcW w:w="698" w:type="dxa"/>
            <w:vAlign w:val="center"/>
          </w:tcPr>
          <w:p w:rsidR="00E618B8" w:rsidRPr="00E618B8" w:rsidRDefault="00E618B8" w:rsidP="00E618B8">
            <w:pPr>
              <w:widowControl w:val="0"/>
              <w:jc w:val="center"/>
              <w:rPr>
                <w:rFonts w:ascii="Times New Roman" w:hAnsi="Times New Roman"/>
                <w:bCs/>
              </w:rPr>
            </w:pPr>
          </w:p>
        </w:tc>
        <w:tc>
          <w:tcPr>
            <w:tcW w:w="821"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133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vAlign w:val="center"/>
          </w:tcPr>
          <w:p w:rsidR="00E618B8" w:rsidRPr="00E618B8" w:rsidRDefault="00E618B8" w:rsidP="00E618B8">
            <w:pPr>
              <w:widowControl w:val="0"/>
              <w:jc w:val="center"/>
              <w:rPr>
                <w:rFonts w:ascii="Times New Roman" w:hAnsi="Times New Roman"/>
                <w:bCs/>
              </w:rPr>
            </w:pPr>
          </w:p>
        </w:tc>
        <w:tc>
          <w:tcPr>
            <w:tcW w:w="71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7</w:t>
            </w:r>
          </w:p>
        </w:tc>
        <w:tc>
          <w:tcPr>
            <w:tcW w:w="81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2</w:t>
            </w:r>
          </w:p>
        </w:tc>
        <w:tc>
          <w:tcPr>
            <w:tcW w:w="900" w:type="dxa"/>
            <w:vAlign w:val="center"/>
          </w:tcPr>
          <w:p w:rsidR="00E618B8" w:rsidRPr="00E618B8" w:rsidRDefault="00E618B8" w:rsidP="00E618B8">
            <w:pPr>
              <w:widowControl w:val="0"/>
              <w:jc w:val="center"/>
              <w:rPr>
                <w:rFonts w:ascii="Times New Roman" w:hAnsi="Times New Roman"/>
                <w:bCs/>
              </w:rPr>
            </w:pPr>
          </w:p>
        </w:tc>
      </w:tr>
      <w:tr w:rsidR="00E618B8" w:rsidRPr="00E618B8" w:rsidTr="00810759">
        <w:trPr>
          <w:trHeight w:val="350"/>
          <w:jc w:val="center"/>
        </w:trPr>
        <w:tc>
          <w:tcPr>
            <w:tcW w:w="1255"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Port Lions</w:t>
            </w:r>
          </w:p>
        </w:tc>
        <w:tc>
          <w:tcPr>
            <w:tcW w:w="118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3A</w:t>
            </w:r>
          </w:p>
        </w:tc>
        <w:tc>
          <w:tcPr>
            <w:tcW w:w="1340"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City of Port Lions.</w:t>
            </w:r>
          </w:p>
        </w:tc>
        <w:tc>
          <w:tcPr>
            <w:tcW w:w="698" w:type="dxa"/>
            <w:vAlign w:val="center"/>
          </w:tcPr>
          <w:p w:rsidR="00E618B8" w:rsidRPr="00E618B8" w:rsidRDefault="00E618B8" w:rsidP="00E618B8">
            <w:pPr>
              <w:widowControl w:val="0"/>
              <w:jc w:val="center"/>
              <w:rPr>
                <w:rFonts w:ascii="Times New Roman" w:hAnsi="Times New Roman"/>
                <w:bCs/>
              </w:rPr>
            </w:pPr>
          </w:p>
        </w:tc>
        <w:tc>
          <w:tcPr>
            <w:tcW w:w="821"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133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vAlign w:val="center"/>
          </w:tcPr>
          <w:p w:rsidR="00E618B8" w:rsidRPr="00E618B8" w:rsidRDefault="00E618B8" w:rsidP="00E618B8">
            <w:pPr>
              <w:widowControl w:val="0"/>
              <w:jc w:val="center"/>
              <w:rPr>
                <w:rFonts w:ascii="Times New Roman" w:hAnsi="Times New Roman"/>
                <w:bCs/>
              </w:rPr>
            </w:pPr>
          </w:p>
        </w:tc>
        <w:tc>
          <w:tcPr>
            <w:tcW w:w="71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7</w:t>
            </w:r>
          </w:p>
        </w:tc>
        <w:tc>
          <w:tcPr>
            <w:tcW w:w="81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6</w:t>
            </w:r>
          </w:p>
        </w:tc>
        <w:tc>
          <w:tcPr>
            <w:tcW w:w="900" w:type="dxa"/>
            <w:vAlign w:val="center"/>
          </w:tcPr>
          <w:p w:rsidR="00E618B8" w:rsidRPr="00E618B8" w:rsidRDefault="00E618B8" w:rsidP="00E618B8">
            <w:pPr>
              <w:widowControl w:val="0"/>
              <w:jc w:val="center"/>
              <w:rPr>
                <w:rFonts w:ascii="Times New Roman" w:hAnsi="Times New Roman"/>
                <w:bCs/>
              </w:rPr>
            </w:pPr>
          </w:p>
        </w:tc>
      </w:tr>
      <w:tr w:rsidR="00E618B8" w:rsidRPr="00E618B8" w:rsidTr="00810759">
        <w:trPr>
          <w:trHeight w:val="350"/>
          <w:jc w:val="center"/>
        </w:trPr>
        <w:tc>
          <w:tcPr>
            <w:tcW w:w="1255"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Port Protection</w:t>
            </w:r>
          </w:p>
        </w:tc>
        <w:tc>
          <w:tcPr>
            <w:tcW w:w="118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2C</w:t>
            </w:r>
          </w:p>
        </w:tc>
        <w:tc>
          <w:tcPr>
            <w:tcW w:w="1340"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Port Protection Community Association</w:t>
            </w:r>
            <w:r w:rsidRPr="00E618B8">
              <w:rPr>
                <w:rFonts w:ascii="Times New Roman" w:hAnsi="Times New Roman"/>
                <w:b/>
                <w:bCs/>
                <w:color w:val="0000FF"/>
              </w:rPr>
              <w:t>.</w:t>
            </w:r>
          </w:p>
        </w:tc>
        <w:tc>
          <w:tcPr>
            <w:tcW w:w="69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21"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vAlign w:val="center"/>
          </w:tcPr>
          <w:p w:rsidR="00E618B8" w:rsidRPr="00E618B8" w:rsidRDefault="00E618B8" w:rsidP="00E618B8">
            <w:pPr>
              <w:widowControl w:val="0"/>
              <w:jc w:val="center"/>
              <w:rPr>
                <w:rFonts w:ascii="Times New Roman" w:hAnsi="Times New Roman"/>
                <w:bCs/>
              </w:rPr>
            </w:pPr>
          </w:p>
        </w:tc>
        <w:tc>
          <w:tcPr>
            <w:tcW w:w="133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4</w:t>
            </w:r>
          </w:p>
        </w:tc>
        <w:tc>
          <w:tcPr>
            <w:tcW w:w="718" w:type="dxa"/>
            <w:vAlign w:val="center"/>
          </w:tcPr>
          <w:p w:rsidR="00E618B8" w:rsidRPr="00E618B8" w:rsidRDefault="00E618B8" w:rsidP="00E618B8">
            <w:pPr>
              <w:widowControl w:val="0"/>
              <w:jc w:val="center"/>
              <w:rPr>
                <w:rFonts w:ascii="Times New Roman" w:hAnsi="Times New Roman"/>
                <w:bCs/>
              </w:rPr>
            </w:pPr>
          </w:p>
        </w:tc>
        <w:tc>
          <w:tcPr>
            <w:tcW w:w="810" w:type="dxa"/>
            <w:vAlign w:val="center"/>
          </w:tcPr>
          <w:p w:rsidR="00E618B8" w:rsidRPr="00E618B8" w:rsidRDefault="00E618B8" w:rsidP="00E618B8">
            <w:pPr>
              <w:widowControl w:val="0"/>
              <w:jc w:val="center"/>
              <w:rPr>
                <w:rFonts w:ascii="Times New Roman" w:hAnsi="Times New Roman"/>
                <w:bCs/>
              </w:rPr>
            </w:pPr>
          </w:p>
        </w:tc>
        <w:tc>
          <w:tcPr>
            <w:tcW w:w="900" w:type="dxa"/>
            <w:vAlign w:val="center"/>
          </w:tcPr>
          <w:p w:rsidR="00E618B8" w:rsidRPr="00E618B8" w:rsidRDefault="00E618B8" w:rsidP="00E618B8">
            <w:pPr>
              <w:widowControl w:val="0"/>
              <w:jc w:val="center"/>
              <w:rPr>
                <w:rFonts w:ascii="Times New Roman" w:hAnsi="Times New Roman"/>
                <w:bCs/>
              </w:rPr>
            </w:pPr>
          </w:p>
        </w:tc>
      </w:tr>
      <w:tr w:rsidR="00E618B8" w:rsidRPr="00E618B8" w:rsidTr="00810759">
        <w:trPr>
          <w:trHeight w:val="350"/>
          <w:jc w:val="center"/>
        </w:trPr>
        <w:tc>
          <w:tcPr>
            <w:tcW w:w="1255"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Sand Point</w:t>
            </w:r>
          </w:p>
        </w:tc>
        <w:tc>
          <w:tcPr>
            <w:tcW w:w="118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3B</w:t>
            </w:r>
          </w:p>
        </w:tc>
        <w:tc>
          <w:tcPr>
            <w:tcW w:w="1340"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City of Sand Point</w:t>
            </w:r>
            <w:r w:rsidRPr="00E618B8">
              <w:rPr>
                <w:rFonts w:ascii="Times New Roman" w:hAnsi="Times New Roman"/>
                <w:b/>
                <w:bCs/>
                <w:color w:val="0000FF"/>
              </w:rPr>
              <w:t>.</w:t>
            </w:r>
          </w:p>
        </w:tc>
        <w:tc>
          <w:tcPr>
            <w:tcW w:w="698" w:type="dxa"/>
            <w:vAlign w:val="center"/>
          </w:tcPr>
          <w:p w:rsidR="00E618B8" w:rsidRPr="00E618B8" w:rsidRDefault="00E618B8" w:rsidP="00E618B8">
            <w:pPr>
              <w:widowControl w:val="0"/>
              <w:jc w:val="center"/>
              <w:rPr>
                <w:rFonts w:ascii="Times New Roman" w:hAnsi="Times New Roman"/>
                <w:bCs/>
              </w:rPr>
            </w:pPr>
          </w:p>
        </w:tc>
        <w:tc>
          <w:tcPr>
            <w:tcW w:w="821"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133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vAlign w:val="center"/>
          </w:tcPr>
          <w:p w:rsidR="00E618B8" w:rsidRPr="00E618B8" w:rsidRDefault="00E618B8" w:rsidP="00E618B8">
            <w:pPr>
              <w:widowControl w:val="0"/>
              <w:jc w:val="center"/>
              <w:rPr>
                <w:rFonts w:ascii="Times New Roman" w:hAnsi="Times New Roman"/>
                <w:bCs/>
              </w:rPr>
            </w:pPr>
          </w:p>
        </w:tc>
        <w:tc>
          <w:tcPr>
            <w:tcW w:w="718" w:type="dxa"/>
            <w:vAlign w:val="center"/>
          </w:tcPr>
          <w:p w:rsidR="00E618B8" w:rsidRPr="00E618B8" w:rsidRDefault="00E618B8" w:rsidP="00E618B8">
            <w:pPr>
              <w:widowControl w:val="0"/>
              <w:jc w:val="center"/>
              <w:rPr>
                <w:rFonts w:ascii="Times New Roman" w:hAnsi="Times New Roman"/>
                <w:bCs/>
              </w:rPr>
            </w:pPr>
          </w:p>
        </w:tc>
        <w:tc>
          <w:tcPr>
            <w:tcW w:w="810" w:type="dxa"/>
            <w:vAlign w:val="center"/>
          </w:tcPr>
          <w:p w:rsidR="00E618B8" w:rsidRPr="00E618B8" w:rsidRDefault="00E618B8" w:rsidP="00E618B8">
            <w:pPr>
              <w:widowControl w:val="0"/>
              <w:jc w:val="center"/>
              <w:rPr>
                <w:rFonts w:ascii="Times New Roman" w:hAnsi="Times New Roman"/>
                <w:bCs/>
              </w:rPr>
            </w:pPr>
          </w:p>
        </w:tc>
        <w:tc>
          <w:tcPr>
            <w:tcW w:w="90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14</w:t>
            </w:r>
          </w:p>
        </w:tc>
      </w:tr>
      <w:tr w:rsidR="00E618B8" w:rsidRPr="00E618B8" w:rsidTr="00810759">
        <w:trPr>
          <w:trHeight w:val="350"/>
          <w:jc w:val="center"/>
        </w:trPr>
        <w:tc>
          <w:tcPr>
            <w:tcW w:w="1255"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Seldovia</w:t>
            </w:r>
          </w:p>
        </w:tc>
        <w:tc>
          <w:tcPr>
            <w:tcW w:w="118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3A</w:t>
            </w:r>
          </w:p>
        </w:tc>
        <w:tc>
          <w:tcPr>
            <w:tcW w:w="1340"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City of Seldovia</w:t>
            </w:r>
            <w:r w:rsidRPr="00E618B8">
              <w:rPr>
                <w:rFonts w:ascii="Times New Roman" w:hAnsi="Times New Roman"/>
                <w:b/>
                <w:bCs/>
                <w:color w:val="0000FF"/>
              </w:rPr>
              <w:t>.</w:t>
            </w:r>
          </w:p>
        </w:tc>
        <w:tc>
          <w:tcPr>
            <w:tcW w:w="698" w:type="dxa"/>
            <w:vAlign w:val="center"/>
          </w:tcPr>
          <w:p w:rsidR="00E618B8" w:rsidRPr="00E618B8" w:rsidRDefault="00E618B8" w:rsidP="00E618B8">
            <w:pPr>
              <w:widowControl w:val="0"/>
              <w:jc w:val="center"/>
              <w:rPr>
                <w:rFonts w:ascii="Times New Roman" w:hAnsi="Times New Roman"/>
                <w:bCs/>
              </w:rPr>
            </w:pPr>
          </w:p>
        </w:tc>
        <w:tc>
          <w:tcPr>
            <w:tcW w:w="821"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133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vAlign w:val="center"/>
          </w:tcPr>
          <w:p w:rsidR="00E618B8" w:rsidRPr="00E618B8" w:rsidRDefault="00E618B8" w:rsidP="00E618B8">
            <w:pPr>
              <w:widowControl w:val="0"/>
              <w:jc w:val="center"/>
              <w:rPr>
                <w:rFonts w:ascii="Times New Roman" w:hAnsi="Times New Roman"/>
                <w:bCs/>
              </w:rPr>
            </w:pPr>
          </w:p>
        </w:tc>
        <w:tc>
          <w:tcPr>
            <w:tcW w:w="71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7</w:t>
            </w:r>
          </w:p>
        </w:tc>
        <w:tc>
          <w:tcPr>
            <w:tcW w:w="81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8</w:t>
            </w:r>
          </w:p>
        </w:tc>
        <w:tc>
          <w:tcPr>
            <w:tcW w:w="900" w:type="dxa"/>
            <w:vAlign w:val="center"/>
          </w:tcPr>
          <w:p w:rsidR="00E618B8" w:rsidRPr="00E618B8" w:rsidRDefault="00E618B8" w:rsidP="00E618B8">
            <w:pPr>
              <w:widowControl w:val="0"/>
              <w:jc w:val="center"/>
              <w:rPr>
                <w:rFonts w:ascii="Times New Roman" w:hAnsi="Times New Roman"/>
                <w:bCs/>
              </w:rPr>
            </w:pPr>
          </w:p>
        </w:tc>
      </w:tr>
      <w:tr w:rsidR="00E618B8" w:rsidRPr="00E618B8" w:rsidTr="00810759">
        <w:trPr>
          <w:trHeight w:val="350"/>
          <w:jc w:val="center"/>
        </w:trPr>
        <w:tc>
          <w:tcPr>
            <w:tcW w:w="1255"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Tatitlek</w:t>
            </w:r>
          </w:p>
        </w:tc>
        <w:tc>
          <w:tcPr>
            <w:tcW w:w="118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3A</w:t>
            </w:r>
          </w:p>
        </w:tc>
        <w:tc>
          <w:tcPr>
            <w:tcW w:w="1340"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Native Village of Tatitlek</w:t>
            </w:r>
            <w:r w:rsidRPr="00E618B8">
              <w:rPr>
                <w:rFonts w:ascii="Times New Roman" w:hAnsi="Times New Roman"/>
                <w:b/>
                <w:bCs/>
                <w:color w:val="0000FF"/>
              </w:rPr>
              <w:t>.</w:t>
            </w:r>
          </w:p>
        </w:tc>
        <w:tc>
          <w:tcPr>
            <w:tcW w:w="698" w:type="dxa"/>
            <w:vAlign w:val="center"/>
          </w:tcPr>
          <w:p w:rsidR="00E618B8" w:rsidRPr="00E618B8" w:rsidRDefault="00E618B8" w:rsidP="00E618B8">
            <w:pPr>
              <w:widowControl w:val="0"/>
              <w:jc w:val="center"/>
              <w:rPr>
                <w:rFonts w:ascii="Times New Roman" w:hAnsi="Times New Roman"/>
                <w:bCs/>
              </w:rPr>
            </w:pPr>
          </w:p>
        </w:tc>
        <w:tc>
          <w:tcPr>
            <w:tcW w:w="821"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133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vAlign w:val="center"/>
          </w:tcPr>
          <w:p w:rsidR="00E618B8" w:rsidRPr="00E618B8" w:rsidRDefault="00E618B8" w:rsidP="00E618B8">
            <w:pPr>
              <w:widowControl w:val="0"/>
              <w:jc w:val="center"/>
              <w:rPr>
                <w:rFonts w:ascii="Times New Roman" w:hAnsi="Times New Roman"/>
                <w:bCs/>
              </w:rPr>
            </w:pPr>
          </w:p>
        </w:tc>
        <w:tc>
          <w:tcPr>
            <w:tcW w:w="71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7</w:t>
            </w:r>
          </w:p>
        </w:tc>
        <w:tc>
          <w:tcPr>
            <w:tcW w:w="81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2</w:t>
            </w:r>
          </w:p>
        </w:tc>
        <w:tc>
          <w:tcPr>
            <w:tcW w:w="900" w:type="dxa"/>
            <w:vAlign w:val="center"/>
          </w:tcPr>
          <w:p w:rsidR="00E618B8" w:rsidRPr="00E618B8" w:rsidRDefault="00E618B8" w:rsidP="00E618B8">
            <w:pPr>
              <w:widowControl w:val="0"/>
              <w:jc w:val="center"/>
              <w:rPr>
                <w:rFonts w:ascii="Times New Roman" w:hAnsi="Times New Roman"/>
                <w:bCs/>
              </w:rPr>
            </w:pPr>
          </w:p>
        </w:tc>
      </w:tr>
      <w:tr w:rsidR="00E618B8" w:rsidRPr="00E618B8" w:rsidTr="00810759">
        <w:trPr>
          <w:trHeight w:val="350"/>
          <w:jc w:val="center"/>
        </w:trPr>
        <w:tc>
          <w:tcPr>
            <w:tcW w:w="1255"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Tenakee Springs</w:t>
            </w:r>
          </w:p>
        </w:tc>
        <w:tc>
          <w:tcPr>
            <w:tcW w:w="118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2C</w:t>
            </w:r>
          </w:p>
        </w:tc>
        <w:tc>
          <w:tcPr>
            <w:tcW w:w="1340"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 xml:space="preserve">City of Tenakee </w:t>
            </w:r>
            <w:r w:rsidRPr="00E618B8">
              <w:rPr>
                <w:rFonts w:ascii="Times New Roman" w:hAnsi="Times New Roman"/>
                <w:bCs/>
              </w:rPr>
              <w:lastRenderedPageBreak/>
              <w:t>Springs</w:t>
            </w:r>
            <w:r w:rsidRPr="00E618B8">
              <w:rPr>
                <w:rFonts w:ascii="Times New Roman" w:hAnsi="Times New Roman"/>
                <w:b/>
                <w:bCs/>
                <w:color w:val="0000FF"/>
              </w:rPr>
              <w:t>.</w:t>
            </w:r>
          </w:p>
        </w:tc>
        <w:tc>
          <w:tcPr>
            <w:tcW w:w="69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lastRenderedPageBreak/>
              <w:t>X</w:t>
            </w:r>
          </w:p>
        </w:tc>
        <w:tc>
          <w:tcPr>
            <w:tcW w:w="821"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vAlign w:val="center"/>
          </w:tcPr>
          <w:p w:rsidR="00E618B8" w:rsidRPr="00E618B8" w:rsidRDefault="00E618B8" w:rsidP="00E618B8">
            <w:pPr>
              <w:widowControl w:val="0"/>
              <w:jc w:val="center"/>
              <w:rPr>
                <w:rFonts w:ascii="Times New Roman" w:hAnsi="Times New Roman"/>
                <w:bCs/>
              </w:rPr>
            </w:pPr>
          </w:p>
        </w:tc>
        <w:tc>
          <w:tcPr>
            <w:tcW w:w="133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4</w:t>
            </w:r>
          </w:p>
        </w:tc>
        <w:tc>
          <w:tcPr>
            <w:tcW w:w="718" w:type="dxa"/>
            <w:vAlign w:val="center"/>
          </w:tcPr>
          <w:p w:rsidR="00E618B8" w:rsidRPr="00E618B8" w:rsidRDefault="00E618B8" w:rsidP="00E618B8">
            <w:pPr>
              <w:widowControl w:val="0"/>
              <w:jc w:val="center"/>
              <w:rPr>
                <w:rFonts w:ascii="Times New Roman" w:hAnsi="Times New Roman"/>
                <w:bCs/>
              </w:rPr>
            </w:pPr>
          </w:p>
        </w:tc>
        <w:tc>
          <w:tcPr>
            <w:tcW w:w="810" w:type="dxa"/>
            <w:vAlign w:val="center"/>
          </w:tcPr>
          <w:p w:rsidR="00E618B8" w:rsidRPr="00E618B8" w:rsidRDefault="00E618B8" w:rsidP="00E618B8">
            <w:pPr>
              <w:widowControl w:val="0"/>
              <w:jc w:val="center"/>
              <w:rPr>
                <w:rFonts w:ascii="Times New Roman" w:hAnsi="Times New Roman"/>
                <w:bCs/>
              </w:rPr>
            </w:pPr>
          </w:p>
        </w:tc>
        <w:tc>
          <w:tcPr>
            <w:tcW w:w="900" w:type="dxa"/>
            <w:vAlign w:val="center"/>
          </w:tcPr>
          <w:p w:rsidR="00E618B8" w:rsidRPr="00E618B8" w:rsidRDefault="00E618B8" w:rsidP="00E618B8">
            <w:pPr>
              <w:widowControl w:val="0"/>
              <w:jc w:val="center"/>
              <w:rPr>
                <w:rFonts w:ascii="Times New Roman" w:hAnsi="Times New Roman"/>
                <w:bCs/>
              </w:rPr>
            </w:pPr>
          </w:p>
        </w:tc>
      </w:tr>
      <w:tr w:rsidR="00E618B8" w:rsidRPr="00E618B8" w:rsidTr="00810759">
        <w:trPr>
          <w:trHeight w:val="350"/>
          <w:jc w:val="center"/>
        </w:trPr>
        <w:tc>
          <w:tcPr>
            <w:tcW w:w="1255"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lastRenderedPageBreak/>
              <w:t>Thorne Bay</w:t>
            </w:r>
          </w:p>
        </w:tc>
        <w:tc>
          <w:tcPr>
            <w:tcW w:w="118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2C</w:t>
            </w:r>
          </w:p>
        </w:tc>
        <w:tc>
          <w:tcPr>
            <w:tcW w:w="1340"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City of Thorne Bay</w:t>
            </w:r>
            <w:r w:rsidRPr="00E618B8">
              <w:rPr>
                <w:rFonts w:ascii="Times New Roman" w:hAnsi="Times New Roman"/>
                <w:b/>
                <w:bCs/>
                <w:color w:val="0000FF"/>
              </w:rPr>
              <w:t>.</w:t>
            </w:r>
          </w:p>
        </w:tc>
        <w:tc>
          <w:tcPr>
            <w:tcW w:w="69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21"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vAlign w:val="center"/>
          </w:tcPr>
          <w:p w:rsidR="00E618B8" w:rsidRPr="00E618B8" w:rsidRDefault="00E618B8" w:rsidP="00E618B8">
            <w:pPr>
              <w:widowControl w:val="0"/>
              <w:jc w:val="center"/>
              <w:rPr>
                <w:rFonts w:ascii="Times New Roman" w:hAnsi="Times New Roman"/>
                <w:bCs/>
              </w:rPr>
            </w:pPr>
          </w:p>
        </w:tc>
        <w:tc>
          <w:tcPr>
            <w:tcW w:w="133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4</w:t>
            </w:r>
          </w:p>
        </w:tc>
        <w:tc>
          <w:tcPr>
            <w:tcW w:w="718" w:type="dxa"/>
            <w:vAlign w:val="center"/>
          </w:tcPr>
          <w:p w:rsidR="00E618B8" w:rsidRPr="00E618B8" w:rsidRDefault="00E618B8" w:rsidP="00E618B8">
            <w:pPr>
              <w:widowControl w:val="0"/>
              <w:jc w:val="center"/>
              <w:rPr>
                <w:rFonts w:ascii="Times New Roman" w:hAnsi="Times New Roman"/>
                <w:bCs/>
              </w:rPr>
            </w:pPr>
          </w:p>
        </w:tc>
        <w:tc>
          <w:tcPr>
            <w:tcW w:w="810" w:type="dxa"/>
            <w:vAlign w:val="center"/>
          </w:tcPr>
          <w:p w:rsidR="00E618B8" w:rsidRPr="00E618B8" w:rsidRDefault="00E618B8" w:rsidP="00E618B8">
            <w:pPr>
              <w:widowControl w:val="0"/>
              <w:jc w:val="center"/>
              <w:rPr>
                <w:rFonts w:ascii="Times New Roman" w:hAnsi="Times New Roman"/>
                <w:bCs/>
              </w:rPr>
            </w:pPr>
          </w:p>
        </w:tc>
        <w:tc>
          <w:tcPr>
            <w:tcW w:w="900" w:type="dxa"/>
            <w:vAlign w:val="center"/>
          </w:tcPr>
          <w:p w:rsidR="00E618B8" w:rsidRPr="00E618B8" w:rsidRDefault="00E618B8" w:rsidP="00E618B8">
            <w:pPr>
              <w:widowControl w:val="0"/>
              <w:jc w:val="center"/>
              <w:rPr>
                <w:rFonts w:ascii="Times New Roman" w:hAnsi="Times New Roman"/>
                <w:bCs/>
              </w:rPr>
            </w:pPr>
          </w:p>
        </w:tc>
      </w:tr>
      <w:tr w:rsidR="00E618B8" w:rsidRPr="00E618B8" w:rsidTr="00810759">
        <w:trPr>
          <w:trHeight w:val="350"/>
          <w:jc w:val="center"/>
        </w:trPr>
        <w:tc>
          <w:tcPr>
            <w:tcW w:w="1255"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Tyonek</w:t>
            </w:r>
          </w:p>
        </w:tc>
        <w:tc>
          <w:tcPr>
            <w:tcW w:w="118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3A</w:t>
            </w:r>
          </w:p>
        </w:tc>
        <w:tc>
          <w:tcPr>
            <w:tcW w:w="1340"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Native Village of Tyonek</w:t>
            </w:r>
            <w:r w:rsidRPr="00E618B8">
              <w:rPr>
                <w:rFonts w:ascii="Times New Roman" w:hAnsi="Times New Roman"/>
                <w:b/>
                <w:bCs/>
                <w:color w:val="0000FF"/>
              </w:rPr>
              <w:t>.</w:t>
            </w:r>
          </w:p>
        </w:tc>
        <w:tc>
          <w:tcPr>
            <w:tcW w:w="698" w:type="dxa"/>
            <w:vAlign w:val="center"/>
          </w:tcPr>
          <w:p w:rsidR="00E618B8" w:rsidRPr="00E618B8" w:rsidRDefault="00E618B8" w:rsidP="00E618B8">
            <w:pPr>
              <w:widowControl w:val="0"/>
              <w:jc w:val="center"/>
              <w:rPr>
                <w:rFonts w:ascii="Times New Roman" w:hAnsi="Times New Roman"/>
                <w:bCs/>
              </w:rPr>
            </w:pPr>
          </w:p>
        </w:tc>
        <w:tc>
          <w:tcPr>
            <w:tcW w:w="821"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133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vAlign w:val="center"/>
          </w:tcPr>
          <w:p w:rsidR="00E618B8" w:rsidRPr="00E618B8" w:rsidRDefault="00E618B8" w:rsidP="00E618B8">
            <w:pPr>
              <w:widowControl w:val="0"/>
              <w:jc w:val="center"/>
              <w:rPr>
                <w:rFonts w:ascii="Times New Roman" w:hAnsi="Times New Roman"/>
                <w:bCs/>
              </w:rPr>
            </w:pPr>
          </w:p>
        </w:tc>
        <w:tc>
          <w:tcPr>
            <w:tcW w:w="71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7</w:t>
            </w:r>
          </w:p>
        </w:tc>
        <w:tc>
          <w:tcPr>
            <w:tcW w:w="81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2</w:t>
            </w:r>
          </w:p>
        </w:tc>
        <w:tc>
          <w:tcPr>
            <w:tcW w:w="900" w:type="dxa"/>
            <w:vAlign w:val="center"/>
          </w:tcPr>
          <w:p w:rsidR="00E618B8" w:rsidRPr="00E618B8" w:rsidRDefault="00E618B8" w:rsidP="00E618B8">
            <w:pPr>
              <w:widowControl w:val="0"/>
              <w:jc w:val="center"/>
              <w:rPr>
                <w:rFonts w:ascii="Times New Roman" w:hAnsi="Times New Roman"/>
                <w:bCs/>
              </w:rPr>
            </w:pPr>
          </w:p>
        </w:tc>
      </w:tr>
      <w:tr w:rsidR="00E618B8" w:rsidRPr="00E618B8" w:rsidTr="00810759">
        <w:trPr>
          <w:trHeight w:val="350"/>
          <w:jc w:val="center"/>
        </w:trPr>
        <w:tc>
          <w:tcPr>
            <w:tcW w:w="1255"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Whale Pass</w:t>
            </w:r>
          </w:p>
        </w:tc>
        <w:tc>
          <w:tcPr>
            <w:tcW w:w="118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2C</w:t>
            </w:r>
          </w:p>
        </w:tc>
        <w:tc>
          <w:tcPr>
            <w:tcW w:w="1340"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Whale Pass Community Association</w:t>
            </w:r>
            <w:r w:rsidRPr="00E618B8">
              <w:rPr>
                <w:rFonts w:ascii="Times New Roman" w:hAnsi="Times New Roman"/>
                <w:b/>
                <w:bCs/>
                <w:color w:val="0000FF"/>
              </w:rPr>
              <w:t>.</w:t>
            </w:r>
          </w:p>
        </w:tc>
        <w:tc>
          <w:tcPr>
            <w:tcW w:w="69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21"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vAlign w:val="center"/>
          </w:tcPr>
          <w:p w:rsidR="00E618B8" w:rsidRPr="00E618B8" w:rsidRDefault="00E618B8" w:rsidP="00E618B8">
            <w:pPr>
              <w:widowControl w:val="0"/>
              <w:jc w:val="center"/>
              <w:rPr>
                <w:rFonts w:ascii="Times New Roman" w:hAnsi="Times New Roman"/>
                <w:bCs/>
              </w:rPr>
            </w:pPr>
          </w:p>
        </w:tc>
        <w:tc>
          <w:tcPr>
            <w:tcW w:w="133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4</w:t>
            </w:r>
          </w:p>
        </w:tc>
        <w:tc>
          <w:tcPr>
            <w:tcW w:w="718" w:type="dxa"/>
            <w:vAlign w:val="center"/>
          </w:tcPr>
          <w:p w:rsidR="00E618B8" w:rsidRPr="00E618B8" w:rsidRDefault="00E618B8" w:rsidP="00E618B8">
            <w:pPr>
              <w:widowControl w:val="0"/>
              <w:jc w:val="center"/>
              <w:rPr>
                <w:rFonts w:ascii="Times New Roman" w:hAnsi="Times New Roman"/>
                <w:bCs/>
              </w:rPr>
            </w:pPr>
          </w:p>
        </w:tc>
        <w:tc>
          <w:tcPr>
            <w:tcW w:w="810" w:type="dxa"/>
            <w:vAlign w:val="center"/>
          </w:tcPr>
          <w:p w:rsidR="00E618B8" w:rsidRPr="00E618B8" w:rsidRDefault="00E618B8" w:rsidP="00E618B8">
            <w:pPr>
              <w:widowControl w:val="0"/>
              <w:jc w:val="center"/>
              <w:rPr>
                <w:rFonts w:ascii="Times New Roman" w:hAnsi="Times New Roman"/>
                <w:bCs/>
              </w:rPr>
            </w:pPr>
          </w:p>
        </w:tc>
        <w:tc>
          <w:tcPr>
            <w:tcW w:w="900" w:type="dxa"/>
            <w:vAlign w:val="center"/>
          </w:tcPr>
          <w:p w:rsidR="00E618B8" w:rsidRPr="00E618B8" w:rsidRDefault="00E618B8" w:rsidP="00E618B8">
            <w:pPr>
              <w:widowControl w:val="0"/>
              <w:jc w:val="center"/>
              <w:rPr>
                <w:rFonts w:ascii="Times New Roman" w:hAnsi="Times New Roman"/>
                <w:bCs/>
              </w:rPr>
            </w:pPr>
          </w:p>
        </w:tc>
      </w:tr>
      <w:tr w:rsidR="00E618B8" w:rsidRPr="00E618B8" w:rsidTr="00810759">
        <w:trPr>
          <w:trHeight w:val="350"/>
          <w:jc w:val="center"/>
        </w:trPr>
        <w:tc>
          <w:tcPr>
            <w:tcW w:w="1255"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Yakutat</w:t>
            </w:r>
          </w:p>
        </w:tc>
        <w:tc>
          <w:tcPr>
            <w:tcW w:w="118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3A</w:t>
            </w:r>
          </w:p>
        </w:tc>
        <w:tc>
          <w:tcPr>
            <w:tcW w:w="1340" w:type="dxa"/>
            <w:vAlign w:val="center"/>
          </w:tcPr>
          <w:p w:rsidR="00E618B8" w:rsidRPr="00E618B8" w:rsidRDefault="00E618B8" w:rsidP="00E618B8">
            <w:pPr>
              <w:widowControl w:val="0"/>
              <w:rPr>
                <w:rFonts w:ascii="Times New Roman" w:hAnsi="Times New Roman"/>
                <w:bCs/>
              </w:rPr>
            </w:pPr>
            <w:r w:rsidRPr="00E618B8">
              <w:rPr>
                <w:rFonts w:ascii="Times New Roman" w:hAnsi="Times New Roman"/>
                <w:bCs/>
              </w:rPr>
              <w:t>City of Yakutat</w:t>
            </w:r>
            <w:r w:rsidRPr="00E618B8">
              <w:rPr>
                <w:rFonts w:ascii="Times New Roman" w:hAnsi="Times New Roman"/>
                <w:b/>
                <w:bCs/>
                <w:color w:val="0000FF"/>
              </w:rPr>
              <w:t>.</w:t>
            </w:r>
          </w:p>
        </w:tc>
        <w:tc>
          <w:tcPr>
            <w:tcW w:w="698" w:type="dxa"/>
            <w:vAlign w:val="center"/>
          </w:tcPr>
          <w:p w:rsidR="00E618B8" w:rsidRPr="00E618B8" w:rsidRDefault="00E618B8" w:rsidP="00E618B8">
            <w:pPr>
              <w:widowControl w:val="0"/>
              <w:jc w:val="center"/>
              <w:rPr>
                <w:rFonts w:ascii="Times New Roman" w:hAnsi="Times New Roman"/>
                <w:bCs/>
              </w:rPr>
            </w:pPr>
          </w:p>
        </w:tc>
        <w:tc>
          <w:tcPr>
            <w:tcW w:w="821"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81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133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X</w:t>
            </w:r>
          </w:p>
        </w:tc>
        <w:tc>
          <w:tcPr>
            <w:tcW w:w="745" w:type="dxa"/>
            <w:vAlign w:val="center"/>
          </w:tcPr>
          <w:p w:rsidR="00E618B8" w:rsidRPr="00E618B8" w:rsidRDefault="00E618B8" w:rsidP="00E618B8">
            <w:pPr>
              <w:widowControl w:val="0"/>
              <w:jc w:val="center"/>
              <w:rPr>
                <w:rFonts w:ascii="Times New Roman" w:hAnsi="Times New Roman"/>
                <w:bCs/>
              </w:rPr>
            </w:pPr>
          </w:p>
        </w:tc>
        <w:tc>
          <w:tcPr>
            <w:tcW w:w="718"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7</w:t>
            </w:r>
          </w:p>
        </w:tc>
        <w:tc>
          <w:tcPr>
            <w:tcW w:w="810" w:type="dxa"/>
            <w:vAlign w:val="center"/>
          </w:tcPr>
          <w:p w:rsidR="00E618B8" w:rsidRPr="00E618B8" w:rsidRDefault="00E618B8" w:rsidP="00E618B8">
            <w:pPr>
              <w:widowControl w:val="0"/>
              <w:jc w:val="center"/>
              <w:rPr>
                <w:rFonts w:ascii="Times New Roman" w:hAnsi="Times New Roman"/>
                <w:bCs/>
              </w:rPr>
            </w:pPr>
            <w:r w:rsidRPr="00E618B8">
              <w:rPr>
                <w:rFonts w:ascii="Times New Roman" w:hAnsi="Times New Roman"/>
                <w:bCs/>
              </w:rPr>
              <w:t>3</w:t>
            </w:r>
          </w:p>
        </w:tc>
        <w:tc>
          <w:tcPr>
            <w:tcW w:w="900" w:type="dxa"/>
            <w:vAlign w:val="center"/>
          </w:tcPr>
          <w:p w:rsidR="00E618B8" w:rsidRPr="00E618B8" w:rsidRDefault="00E618B8" w:rsidP="00E618B8">
            <w:pPr>
              <w:widowControl w:val="0"/>
              <w:jc w:val="center"/>
              <w:rPr>
                <w:rFonts w:ascii="Times New Roman" w:hAnsi="Times New Roman"/>
                <w:bCs/>
              </w:rPr>
            </w:pPr>
          </w:p>
        </w:tc>
      </w:tr>
    </w:tbl>
    <w:p w:rsidR="002E638A" w:rsidRDefault="002E638A">
      <w:pPr>
        <w:autoSpaceDE/>
        <w:autoSpaceDN/>
        <w:adjustRightInd/>
        <w:rPr>
          <w:rFonts w:ascii="Times New Roman" w:hAnsi="Times New Roman"/>
          <w:sz w:val="22"/>
          <w:szCs w:val="22"/>
        </w:rPr>
      </w:pPr>
    </w:p>
    <w:p w:rsidR="002E638A" w:rsidRDefault="002E638A" w:rsidP="00242351">
      <w:pPr>
        <w:tabs>
          <w:tab w:val="left" w:pos="356"/>
          <w:tab w:val="left" w:pos="701"/>
        </w:tabs>
        <w:ind w:left="14"/>
        <w:rPr>
          <w:rFonts w:ascii="Times New Roman" w:hAnsi="Times New Roman" w:cs="Courier"/>
          <w:sz w:val="22"/>
          <w:szCs w:val="22"/>
          <w:u w:val="single"/>
        </w:rPr>
      </w:pPr>
    </w:p>
    <w:p w:rsidR="00242351" w:rsidRPr="00242351" w:rsidRDefault="00242351" w:rsidP="00242351">
      <w:pPr>
        <w:tabs>
          <w:tab w:val="left" w:pos="356"/>
          <w:tab w:val="left" w:pos="701"/>
        </w:tabs>
        <w:ind w:left="14"/>
        <w:rPr>
          <w:rFonts w:ascii="Times New Roman" w:hAnsi="Times New Roman" w:cs="Courier"/>
          <w:sz w:val="22"/>
          <w:szCs w:val="22"/>
          <w:u w:val="single"/>
        </w:rPr>
      </w:pPr>
      <w:r w:rsidRPr="00242351">
        <w:rPr>
          <w:rFonts w:ascii="Times New Roman" w:hAnsi="Times New Roman" w:cs="Courier"/>
          <w:sz w:val="22"/>
          <w:szCs w:val="22"/>
          <w:u w:val="single"/>
        </w:rPr>
        <w:t>CQE A</w:t>
      </w:r>
      <w:r>
        <w:rPr>
          <w:rFonts w:ascii="Times New Roman" w:hAnsi="Times New Roman" w:cs="Courier"/>
          <w:sz w:val="22"/>
          <w:szCs w:val="22"/>
          <w:u w:val="single"/>
        </w:rPr>
        <w:t xml:space="preserve">uthorization </w:t>
      </w:r>
      <w:r w:rsidRPr="00242351">
        <w:rPr>
          <w:rFonts w:ascii="Times New Roman" w:hAnsi="Times New Roman" w:cs="Courier"/>
          <w:sz w:val="22"/>
          <w:szCs w:val="22"/>
          <w:u w:val="single"/>
        </w:rPr>
        <w:t>Letter</w:t>
      </w:r>
    </w:p>
    <w:p w:rsidR="00242351" w:rsidRDefault="00242351" w:rsidP="00242351">
      <w:pPr>
        <w:tabs>
          <w:tab w:val="left" w:pos="356"/>
          <w:tab w:val="left" w:pos="701"/>
        </w:tabs>
        <w:ind w:left="14"/>
        <w:rPr>
          <w:rFonts w:ascii="Times New Roman" w:hAnsi="Times New Roman" w:cs="Courier"/>
          <w:sz w:val="22"/>
          <w:szCs w:val="22"/>
        </w:rPr>
      </w:pPr>
    </w:p>
    <w:p w:rsidR="00031BF5" w:rsidRDefault="00242351" w:rsidP="00242351">
      <w:pPr>
        <w:tabs>
          <w:tab w:val="left" w:pos="356"/>
          <w:tab w:val="left" w:pos="701"/>
        </w:tabs>
        <w:ind w:left="14"/>
        <w:rPr>
          <w:rFonts w:ascii="Times New Roman" w:hAnsi="Times New Roman" w:cs="Courier"/>
          <w:sz w:val="22"/>
          <w:szCs w:val="22"/>
        </w:rPr>
      </w:pPr>
      <w:r w:rsidRPr="00242351">
        <w:rPr>
          <w:rFonts w:ascii="Times New Roman" w:hAnsi="Times New Roman" w:cs="Courier"/>
          <w:sz w:val="22"/>
          <w:szCs w:val="22"/>
        </w:rPr>
        <w:t xml:space="preserve">The CQE must provide a copy of </w:t>
      </w:r>
      <w:r w:rsidR="002E638A">
        <w:rPr>
          <w:rFonts w:ascii="Times New Roman" w:hAnsi="Times New Roman" w:cs="Courier"/>
          <w:sz w:val="22"/>
          <w:szCs w:val="22"/>
        </w:rPr>
        <w:t>an</w:t>
      </w:r>
      <w:r w:rsidRPr="00242351">
        <w:rPr>
          <w:rFonts w:ascii="Times New Roman" w:hAnsi="Times New Roman" w:cs="Courier"/>
          <w:sz w:val="22"/>
          <w:szCs w:val="22"/>
        </w:rPr>
        <w:t xml:space="preserve"> annual CQE authorization letter, and any subsequent amendment to that authorization letter that is made by the CQE to NMFS</w:t>
      </w:r>
      <w:r w:rsidR="002E638A">
        <w:rPr>
          <w:rFonts w:ascii="Times New Roman" w:hAnsi="Times New Roman" w:cs="Courier"/>
          <w:sz w:val="22"/>
          <w:szCs w:val="22"/>
        </w:rPr>
        <w:t xml:space="preserve">.  A copy of the CQE authorization letter also must be provided to </w:t>
      </w:r>
      <w:r w:rsidRPr="00242351">
        <w:rPr>
          <w:rFonts w:ascii="Times New Roman" w:hAnsi="Times New Roman" w:cs="Courier"/>
          <w:sz w:val="22"/>
          <w:szCs w:val="22"/>
        </w:rPr>
        <w:t>the vessel operator prior to the person(s) designated in the authorization letter using that groundfish license aboard a vessel. The vessel operator must maintain a copy of the annual CQE authorization letter, and any subsequent amendment to that authorization letter that is made by the CQE</w:t>
      </w:r>
      <w:r w:rsidR="002E638A">
        <w:rPr>
          <w:rFonts w:ascii="Times New Roman" w:hAnsi="Times New Roman" w:cs="Courier"/>
          <w:sz w:val="22"/>
          <w:szCs w:val="22"/>
        </w:rPr>
        <w:t>,</w:t>
      </w:r>
      <w:r w:rsidRPr="00242351">
        <w:rPr>
          <w:rFonts w:ascii="Times New Roman" w:hAnsi="Times New Roman" w:cs="Courier"/>
          <w:sz w:val="22"/>
          <w:szCs w:val="22"/>
        </w:rPr>
        <w:t xml:space="preserve"> on</w:t>
      </w:r>
      <w:r w:rsidR="00031BF5">
        <w:rPr>
          <w:rFonts w:ascii="Times New Roman" w:hAnsi="Times New Roman" w:cs="Courier"/>
          <w:sz w:val="22"/>
          <w:szCs w:val="22"/>
        </w:rPr>
        <w:t xml:space="preserve"> </w:t>
      </w:r>
      <w:r w:rsidRPr="00242351">
        <w:rPr>
          <w:rFonts w:ascii="Times New Roman" w:hAnsi="Times New Roman" w:cs="Courier"/>
          <w:sz w:val="22"/>
          <w:szCs w:val="22"/>
        </w:rPr>
        <w:t xml:space="preserve">board the vessel when that vessel is directed fishing for Pacific cod under the authority of that groundfish license. </w:t>
      </w:r>
    </w:p>
    <w:p w:rsidR="00031BF5" w:rsidRDefault="00031BF5" w:rsidP="00242351">
      <w:pPr>
        <w:tabs>
          <w:tab w:val="left" w:pos="356"/>
          <w:tab w:val="left" w:pos="701"/>
        </w:tabs>
        <w:ind w:left="14"/>
        <w:rPr>
          <w:rFonts w:ascii="Times New Roman" w:hAnsi="Times New Roman" w:cs="Courier"/>
          <w:sz w:val="22"/>
          <w:szCs w:val="22"/>
        </w:rPr>
      </w:pPr>
    </w:p>
    <w:p w:rsidR="00242351" w:rsidRPr="00242351" w:rsidRDefault="00242351" w:rsidP="00242351">
      <w:pPr>
        <w:tabs>
          <w:tab w:val="left" w:pos="356"/>
          <w:tab w:val="left" w:pos="701"/>
        </w:tabs>
        <w:ind w:left="14"/>
        <w:rPr>
          <w:rFonts w:ascii="Times New Roman" w:hAnsi="Times New Roman" w:cs="Courier"/>
          <w:sz w:val="22"/>
          <w:szCs w:val="22"/>
        </w:rPr>
      </w:pPr>
      <w:r w:rsidRPr="00242351">
        <w:rPr>
          <w:rFonts w:ascii="Times New Roman" w:hAnsi="Times New Roman" w:cs="Courier"/>
          <w:sz w:val="22"/>
          <w:szCs w:val="22"/>
        </w:rPr>
        <w:t>The authorization letter, and any subsequent amendment to that authorization letter</w:t>
      </w:r>
      <w:r w:rsidR="002E638A">
        <w:rPr>
          <w:rFonts w:ascii="Times New Roman" w:hAnsi="Times New Roman" w:cs="Courier"/>
          <w:sz w:val="22"/>
          <w:szCs w:val="22"/>
        </w:rPr>
        <w:t>,</w:t>
      </w:r>
      <w:r w:rsidRPr="00242351">
        <w:rPr>
          <w:rFonts w:ascii="Times New Roman" w:hAnsi="Times New Roman" w:cs="Courier"/>
          <w:sz w:val="22"/>
          <w:szCs w:val="22"/>
        </w:rPr>
        <w:t xml:space="preserve"> must be sent to the Regional Administrator, NMFS, </w:t>
      </w:r>
      <w:proofErr w:type="gramStart"/>
      <w:r w:rsidRPr="00242351">
        <w:rPr>
          <w:rFonts w:ascii="Times New Roman" w:hAnsi="Times New Roman" w:cs="Courier"/>
          <w:sz w:val="22"/>
          <w:szCs w:val="22"/>
        </w:rPr>
        <w:t>P.O</w:t>
      </w:r>
      <w:proofErr w:type="gramEnd"/>
      <w:r w:rsidRPr="00242351">
        <w:rPr>
          <w:rFonts w:ascii="Times New Roman" w:hAnsi="Times New Roman" w:cs="Courier"/>
          <w:sz w:val="22"/>
          <w:szCs w:val="22"/>
        </w:rPr>
        <w:t>. Box 21668, Juneau, AK 99802.</w:t>
      </w:r>
    </w:p>
    <w:p w:rsidR="00242351" w:rsidRPr="00242351" w:rsidRDefault="00242351" w:rsidP="00242351">
      <w:pPr>
        <w:tabs>
          <w:tab w:val="left" w:pos="356"/>
          <w:tab w:val="left" w:pos="701"/>
        </w:tabs>
        <w:ind w:left="14"/>
        <w:rPr>
          <w:rFonts w:ascii="Times New Roman" w:hAnsi="Times New Roman" w:cs="Courier"/>
          <w:sz w:val="22"/>
          <w:szCs w:val="22"/>
        </w:rPr>
      </w:pPr>
    </w:p>
    <w:p w:rsidR="00242351" w:rsidRPr="00242351" w:rsidRDefault="00242351" w:rsidP="00242351">
      <w:pPr>
        <w:tabs>
          <w:tab w:val="left" w:pos="356"/>
          <w:tab w:val="left" w:pos="701"/>
        </w:tabs>
        <w:ind w:left="14"/>
        <w:rPr>
          <w:rFonts w:ascii="Times New Roman" w:hAnsi="Times New Roman" w:cs="Courier"/>
          <w:sz w:val="22"/>
          <w:szCs w:val="22"/>
        </w:rPr>
      </w:pPr>
      <w:r w:rsidRPr="00242351">
        <w:rPr>
          <w:rFonts w:ascii="Times New Roman" w:hAnsi="Times New Roman" w:cs="Courier"/>
          <w:sz w:val="22"/>
          <w:szCs w:val="22"/>
        </w:rPr>
        <w:t xml:space="preserve">The CQE must attest in the annual CQE authorization </w:t>
      </w:r>
      <w:proofErr w:type="gramStart"/>
      <w:r w:rsidRPr="00242351">
        <w:rPr>
          <w:rFonts w:ascii="Times New Roman" w:hAnsi="Times New Roman" w:cs="Courier"/>
          <w:sz w:val="22"/>
          <w:szCs w:val="22"/>
        </w:rPr>
        <w:t>letter,</w:t>
      </w:r>
      <w:proofErr w:type="gramEnd"/>
      <w:r w:rsidRPr="00242351">
        <w:rPr>
          <w:rFonts w:ascii="Times New Roman" w:hAnsi="Times New Roman" w:cs="Courier"/>
          <w:sz w:val="22"/>
          <w:szCs w:val="22"/>
        </w:rPr>
        <w:t xml:space="preserve"> or any subsequent amendment to that authorization letter, that the person(s) using a groundfish license issued to a CQE:</w:t>
      </w:r>
    </w:p>
    <w:p w:rsidR="00242351" w:rsidRPr="00242351" w:rsidRDefault="00242351" w:rsidP="00242351">
      <w:pPr>
        <w:tabs>
          <w:tab w:val="left" w:pos="356"/>
          <w:tab w:val="left" w:pos="701"/>
        </w:tabs>
        <w:ind w:left="14"/>
        <w:rPr>
          <w:rFonts w:ascii="Times New Roman" w:hAnsi="Times New Roman" w:cs="Courier"/>
          <w:sz w:val="22"/>
          <w:szCs w:val="22"/>
        </w:rPr>
      </w:pPr>
    </w:p>
    <w:p w:rsidR="00242351" w:rsidRPr="00242351" w:rsidRDefault="00242351" w:rsidP="00242351">
      <w:pPr>
        <w:tabs>
          <w:tab w:val="left" w:pos="356"/>
          <w:tab w:val="left" w:pos="701"/>
        </w:tabs>
        <w:ind w:left="14"/>
        <w:rPr>
          <w:rFonts w:ascii="Times New Roman" w:hAnsi="Times New Roman" w:cs="Courier"/>
          <w:sz w:val="22"/>
          <w:szCs w:val="22"/>
        </w:rPr>
      </w:pPr>
      <w:r w:rsidRPr="00242351">
        <w:rPr>
          <w:rFonts w:ascii="Times New Roman" w:hAnsi="Times New Roman" w:cs="Courier"/>
          <w:sz w:val="22"/>
          <w:szCs w:val="22"/>
        </w:rPr>
        <w:tab/>
        <w:t>(1)</w:t>
      </w:r>
      <w:r w:rsidR="005D7EC1">
        <w:rPr>
          <w:rFonts w:ascii="Times New Roman" w:hAnsi="Times New Roman" w:cs="Courier"/>
          <w:sz w:val="22"/>
          <w:szCs w:val="22"/>
        </w:rPr>
        <w:tab/>
      </w:r>
      <w:proofErr w:type="gramStart"/>
      <w:r w:rsidRPr="00242351">
        <w:rPr>
          <w:rFonts w:ascii="Times New Roman" w:hAnsi="Times New Roman" w:cs="Courier"/>
          <w:sz w:val="22"/>
          <w:szCs w:val="22"/>
        </w:rPr>
        <w:t>Is</w:t>
      </w:r>
      <w:proofErr w:type="gramEnd"/>
      <w:r w:rsidRPr="00242351">
        <w:rPr>
          <w:rFonts w:ascii="Times New Roman" w:hAnsi="Times New Roman" w:cs="Courier"/>
          <w:sz w:val="22"/>
          <w:szCs w:val="22"/>
        </w:rPr>
        <w:t xml:space="preserve"> a citizen of the United States;</w:t>
      </w:r>
    </w:p>
    <w:p w:rsidR="00242351" w:rsidRPr="00242351" w:rsidRDefault="00242351" w:rsidP="00242351">
      <w:pPr>
        <w:tabs>
          <w:tab w:val="left" w:pos="356"/>
          <w:tab w:val="left" w:pos="701"/>
        </w:tabs>
        <w:ind w:left="14"/>
        <w:rPr>
          <w:rFonts w:ascii="Times New Roman" w:hAnsi="Times New Roman" w:cs="Courier"/>
          <w:sz w:val="22"/>
          <w:szCs w:val="22"/>
        </w:rPr>
      </w:pPr>
    </w:p>
    <w:p w:rsidR="00242351" w:rsidRPr="00242351" w:rsidRDefault="00242351" w:rsidP="005D7EC1">
      <w:pPr>
        <w:tabs>
          <w:tab w:val="left" w:pos="356"/>
          <w:tab w:val="left" w:pos="701"/>
        </w:tabs>
        <w:ind w:left="720" w:hanging="706"/>
        <w:rPr>
          <w:rFonts w:ascii="Times New Roman" w:hAnsi="Times New Roman" w:cs="Courier"/>
          <w:sz w:val="22"/>
          <w:szCs w:val="22"/>
        </w:rPr>
      </w:pPr>
      <w:r w:rsidRPr="00242351">
        <w:rPr>
          <w:rFonts w:ascii="Times New Roman" w:hAnsi="Times New Roman" w:cs="Courier"/>
          <w:sz w:val="22"/>
          <w:szCs w:val="22"/>
        </w:rPr>
        <w:tab/>
        <w:t>(2)</w:t>
      </w:r>
      <w:r w:rsidR="005D7EC1">
        <w:rPr>
          <w:rFonts w:ascii="Times New Roman" w:hAnsi="Times New Roman" w:cs="Courier"/>
          <w:sz w:val="22"/>
          <w:szCs w:val="22"/>
        </w:rPr>
        <w:tab/>
      </w:r>
      <w:r w:rsidRPr="00242351">
        <w:rPr>
          <w:rFonts w:ascii="Times New Roman" w:hAnsi="Times New Roman" w:cs="Courier"/>
          <w:sz w:val="22"/>
          <w:szCs w:val="22"/>
        </w:rPr>
        <w:t xml:space="preserve">Has maintained a domicile in a CQE community in the Central GOA or Western GOA eligible to receive an LLP </w:t>
      </w:r>
      <w:r w:rsidR="005D7EC1">
        <w:rPr>
          <w:rFonts w:ascii="Times New Roman" w:hAnsi="Times New Roman" w:cs="Courier"/>
          <w:sz w:val="22"/>
          <w:szCs w:val="22"/>
        </w:rPr>
        <w:t>l</w:t>
      </w:r>
      <w:r w:rsidRPr="00242351">
        <w:rPr>
          <w:rFonts w:ascii="Times New Roman" w:hAnsi="Times New Roman" w:cs="Courier"/>
          <w:sz w:val="22"/>
          <w:szCs w:val="22"/>
        </w:rPr>
        <w:t>icense endorsed for Pacific cod for the 12 consecutive months immediately preceding the time when the assertion of residence is made; and</w:t>
      </w:r>
    </w:p>
    <w:p w:rsidR="00242351" w:rsidRPr="00242351" w:rsidRDefault="00242351" w:rsidP="00242351">
      <w:pPr>
        <w:tabs>
          <w:tab w:val="left" w:pos="356"/>
          <w:tab w:val="left" w:pos="701"/>
        </w:tabs>
        <w:ind w:left="14"/>
        <w:rPr>
          <w:rFonts w:ascii="Times New Roman" w:hAnsi="Times New Roman" w:cs="Courier"/>
          <w:sz w:val="22"/>
          <w:szCs w:val="22"/>
        </w:rPr>
      </w:pPr>
    </w:p>
    <w:p w:rsidR="00242351" w:rsidRPr="000B2CB0" w:rsidRDefault="00242351" w:rsidP="005D7EC1">
      <w:pPr>
        <w:tabs>
          <w:tab w:val="left" w:pos="356"/>
          <w:tab w:val="left" w:pos="701"/>
        </w:tabs>
        <w:ind w:left="720" w:hanging="706"/>
        <w:rPr>
          <w:rFonts w:ascii="Times New Roman" w:hAnsi="Times New Roman" w:cs="Courier"/>
          <w:sz w:val="22"/>
          <w:szCs w:val="22"/>
        </w:rPr>
      </w:pPr>
      <w:r w:rsidRPr="000B2CB0">
        <w:rPr>
          <w:rFonts w:ascii="Times New Roman" w:hAnsi="Times New Roman" w:cs="Courier"/>
          <w:sz w:val="22"/>
          <w:szCs w:val="22"/>
        </w:rPr>
        <w:tab/>
        <w:t>(3)</w:t>
      </w:r>
      <w:r w:rsidR="005D7EC1" w:rsidRPr="000B2CB0">
        <w:rPr>
          <w:rFonts w:ascii="Times New Roman" w:hAnsi="Times New Roman" w:cs="Courier"/>
          <w:sz w:val="22"/>
          <w:szCs w:val="22"/>
        </w:rPr>
        <w:tab/>
      </w:r>
      <w:r w:rsidRPr="000B2CB0">
        <w:rPr>
          <w:rFonts w:ascii="Times New Roman" w:hAnsi="Times New Roman" w:cs="Courier"/>
          <w:sz w:val="22"/>
          <w:szCs w:val="22"/>
        </w:rPr>
        <w:t>Is not claiming residency in another community, state, territory, or country, except that residents of the Village of Seldovia shall be considered to be eligible community residents of the City of Seldovia for the purposes of eligibility to serve as an authorized person.</w:t>
      </w:r>
    </w:p>
    <w:p w:rsidR="00242351" w:rsidRPr="000B2CB0" w:rsidRDefault="00242351" w:rsidP="00242351">
      <w:pPr>
        <w:tabs>
          <w:tab w:val="left" w:pos="356"/>
          <w:tab w:val="left" w:pos="701"/>
        </w:tabs>
        <w:ind w:left="14"/>
        <w:rPr>
          <w:rFonts w:ascii="Times New Roman" w:hAnsi="Times New Roman" w:cs="Courier"/>
          <w:sz w:val="22"/>
          <w:szCs w:val="22"/>
        </w:rPr>
      </w:pPr>
    </w:p>
    <w:p w:rsidR="00F26EC0" w:rsidRPr="000B2CB0" w:rsidRDefault="00F26EC0" w:rsidP="00242351">
      <w:pPr>
        <w:tabs>
          <w:tab w:val="left" w:pos="356"/>
          <w:tab w:val="left" w:pos="701"/>
        </w:tabs>
        <w:ind w:left="14"/>
        <w:rPr>
          <w:rFonts w:ascii="Times New Roman" w:hAnsi="Times New Roman"/>
          <w:sz w:val="22"/>
          <w:szCs w:val="22"/>
        </w:rPr>
      </w:pPr>
      <w:r w:rsidRPr="000B2CB0">
        <w:rPr>
          <w:rFonts w:ascii="Times New Roman" w:hAnsi="Times New Roman" w:cs="Courier"/>
          <w:sz w:val="22"/>
          <w:szCs w:val="22"/>
        </w:rPr>
        <w:t xml:space="preserve">The CQE authorization letter </w:t>
      </w:r>
      <w:r w:rsidR="005D7FFD" w:rsidRPr="000B2CB0">
        <w:rPr>
          <w:rFonts w:ascii="Times New Roman" w:hAnsi="Times New Roman" w:cs="Courier"/>
          <w:sz w:val="22"/>
          <w:szCs w:val="22"/>
        </w:rPr>
        <w:t xml:space="preserve">must </w:t>
      </w:r>
      <w:r w:rsidRPr="000B2CB0">
        <w:rPr>
          <w:rFonts w:ascii="Times New Roman" w:hAnsi="Times New Roman" w:cs="Courier"/>
          <w:sz w:val="22"/>
          <w:szCs w:val="22"/>
        </w:rPr>
        <w:t>l</w:t>
      </w:r>
      <w:r w:rsidRPr="000B2CB0">
        <w:rPr>
          <w:rFonts w:ascii="Times New Roman" w:hAnsi="Times New Roman"/>
          <w:sz w:val="22"/>
          <w:szCs w:val="22"/>
        </w:rPr>
        <w:t>ist for each LLP license held by the CQE:</w:t>
      </w:r>
    </w:p>
    <w:p w:rsidR="00242351" w:rsidRPr="000B2CB0" w:rsidRDefault="00242351" w:rsidP="00242351">
      <w:pPr>
        <w:tabs>
          <w:tab w:val="left" w:pos="701"/>
          <w:tab w:val="left" w:pos="1076"/>
        </w:tabs>
        <w:ind w:left="14"/>
        <w:rPr>
          <w:rFonts w:ascii="Times New Roman" w:hAnsi="Times New Roman"/>
          <w:sz w:val="22"/>
          <w:szCs w:val="22"/>
        </w:rPr>
      </w:pPr>
    </w:p>
    <w:p w:rsidR="00F26EC0" w:rsidRPr="000B2CB0" w:rsidRDefault="00F26EC0" w:rsidP="00242351">
      <w:pPr>
        <w:tabs>
          <w:tab w:val="left" w:pos="701"/>
          <w:tab w:val="left" w:pos="1076"/>
        </w:tabs>
        <w:ind w:left="14"/>
        <w:rPr>
          <w:rFonts w:ascii="Times New Roman" w:hAnsi="Times New Roman"/>
          <w:sz w:val="22"/>
          <w:szCs w:val="22"/>
        </w:rPr>
      </w:pPr>
      <w:r w:rsidRPr="000B2CB0">
        <w:rPr>
          <w:rFonts w:ascii="Times New Roman" w:hAnsi="Times New Roman"/>
          <w:sz w:val="22"/>
          <w:szCs w:val="22"/>
        </w:rPr>
        <w:tab/>
      </w:r>
      <w:proofErr w:type="gramStart"/>
      <w:r w:rsidRPr="000B2CB0">
        <w:rPr>
          <w:rFonts w:ascii="Times New Roman" w:hAnsi="Times New Roman"/>
          <w:sz w:val="22"/>
          <w:szCs w:val="22"/>
        </w:rPr>
        <w:t>o</w:t>
      </w:r>
      <w:proofErr w:type="gramEnd"/>
      <w:r w:rsidRPr="000B2CB0">
        <w:rPr>
          <w:rFonts w:ascii="Times New Roman" w:hAnsi="Times New Roman"/>
          <w:sz w:val="22"/>
          <w:szCs w:val="22"/>
        </w:rPr>
        <w:tab/>
        <w:t>The vessel to be assigned to the license for the calendar year</w:t>
      </w:r>
    </w:p>
    <w:p w:rsidR="005D7EC1" w:rsidRPr="000B2CB0" w:rsidRDefault="005D7EC1" w:rsidP="00242351">
      <w:pPr>
        <w:tabs>
          <w:tab w:val="left" w:pos="701"/>
          <w:tab w:val="left" w:pos="1076"/>
        </w:tabs>
        <w:ind w:left="14"/>
        <w:rPr>
          <w:rFonts w:ascii="Times New Roman" w:hAnsi="Times New Roman"/>
          <w:sz w:val="22"/>
          <w:szCs w:val="22"/>
        </w:rPr>
      </w:pPr>
    </w:p>
    <w:p w:rsidR="00F26EC0" w:rsidRPr="000B2CB0" w:rsidRDefault="00F26EC0" w:rsidP="00242351">
      <w:pPr>
        <w:tabs>
          <w:tab w:val="left" w:pos="701"/>
          <w:tab w:val="left" w:pos="1076"/>
        </w:tabs>
        <w:ind w:left="14"/>
        <w:rPr>
          <w:rFonts w:ascii="Times New Roman" w:hAnsi="Times New Roman"/>
          <w:sz w:val="22"/>
          <w:szCs w:val="22"/>
        </w:rPr>
      </w:pPr>
      <w:r w:rsidRPr="000B2CB0">
        <w:rPr>
          <w:rFonts w:ascii="Times New Roman" w:hAnsi="Times New Roman"/>
          <w:sz w:val="22"/>
          <w:szCs w:val="22"/>
        </w:rPr>
        <w:tab/>
      </w:r>
      <w:proofErr w:type="gramStart"/>
      <w:r w:rsidRPr="000B2CB0">
        <w:rPr>
          <w:rFonts w:ascii="Times New Roman" w:hAnsi="Times New Roman"/>
          <w:sz w:val="22"/>
          <w:szCs w:val="22"/>
        </w:rPr>
        <w:t>o</w:t>
      </w:r>
      <w:proofErr w:type="gramEnd"/>
      <w:r w:rsidRPr="000B2CB0">
        <w:rPr>
          <w:rFonts w:ascii="Times New Roman" w:hAnsi="Times New Roman"/>
          <w:sz w:val="22"/>
          <w:szCs w:val="22"/>
        </w:rPr>
        <w:tab/>
        <w:t>The individual authorized to use the LLP license</w:t>
      </w:r>
    </w:p>
    <w:p w:rsidR="005D7EC1" w:rsidRPr="000B2CB0" w:rsidRDefault="005D7EC1" w:rsidP="00242351">
      <w:pPr>
        <w:tabs>
          <w:tab w:val="left" w:pos="701"/>
          <w:tab w:val="left" w:pos="1076"/>
        </w:tabs>
        <w:ind w:left="14"/>
        <w:rPr>
          <w:rFonts w:ascii="Times New Roman" w:hAnsi="Times New Roman"/>
          <w:sz w:val="22"/>
          <w:szCs w:val="22"/>
        </w:rPr>
      </w:pPr>
    </w:p>
    <w:p w:rsidR="001F4562" w:rsidRPr="000B2CB0" w:rsidRDefault="001F4562">
      <w:pPr>
        <w:autoSpaceDE/>
        <w:autoSpaceDN/>
        <w:adjustRightInd/>
        <w:rPr>
          <w:rFonts w:ascii="Times New Roman" w:hAnsi="Times New Roman"/>
          <w:sz w:val="22"/>
          <w:szCs w:val="22"/>
        </w:rPr>
      </w:pPr>
      <w:r w:rsidRPr="000B2CB0">
        <w:rPr>
          <w:rFonts w:ascii="Times New Roman" w:hAnsi="Times New Roman"/>
          <w:sz w:val="22"/>
          <w:szCs w:val="22"/>
        </w:rPr>
        <w:br w:type="page"/>
      </w:r>
    </w:p>
    <w:p w:rsidR="00F26EC0" w:rsidRPr="000B2CB0" w:rsidRDefault="00F26EC0" w:rsidP="00242351">
      <w:pPr>
        <w:tabs>
          <w:tab w:val="left" w:pos="701"/>
          <w:tab w:val="left" w:pos="1076"/>
        </w:tabs>
        <w:ind w:left="14"/>
        <w:rPr>
          <w:rFonts w:ascii="Times New Roman" w:hAnsi="Times New Roman"/>
          <w:sz w:val="22"/>
          <w:szCs w:val="22"/>
        </w:rPr>
      </w:pPr>
      <w:r w:rsidRPr="000B2CB0">
        <w:rPr>
          <w:rFonts w:ascii="Times New Roman" w:hAnsi="Times New Roman"/>
          <w:sz w:val="22"/>
          <w:szCs w:val="22"/>
        </w:rPr>
        <w:lastRenderedPageBreak/>
        <w:tab/>
      </w:r>
      <w:proofErr w:type="gramStart"/>
      <w:r w:rsidRPr="000B2CB0">
        <w:rPr>
          <w:rFonts w:ascii="Times New Roman" w:hAnsi="Times New Roman"/>
          <w:sz w:val="22"/>
          <w:szCs w:val="22"/>
        </w:rPr>
        <w:t>o</w:t>
      </w:r>
      <w:proofErr w:type="gramEnd"/>
      <w:r w:rsidRPr="000B2CB0">
        <w:rPr>
          <w:rFonts w:ascii="Times New Roman" w:hAnsi="Times New Roman"/>
          <w:sz w:val="22"/>
          <w:szCs w:val="22"/>
        </w:rPr>
        <w:tab/>
        <w:t>Certifies that the individual authorized to use the LLP license is</w:t>
      </w:r>
    </w:p>
    <w:p w:rsidR="00F26EC0" w:rsidRPr="000B2CB0" w:rsidRDefault="00F26EC0" w:rsidP="00242351">
      <w:pPr>
        <w:tabs>
          <w:tab w:val="left" w:pos="701"/>
          <w:tab w:val="left" w:pos="1076"/>
        </w:tabs>
        <w:ind w:left="14"/>
        <w:rPr>
          <w:rFonts w:ascii="Times New Roman" w:hAnsi="Times New Roman"/>
          <w:sz w:val="22"/>
          <w:szCs w:val="22"/>
        </w:rPr>
      </w:pPr>
      <w:r w:rsidRPr="000B2CB0">
        <w:rPr>
          <w:rFonts w:ascii="Times New Roman" w:hAnsi="Times New Roman"/>
          <w:sz w:val="22"/>
          <w:szCs w:val="22"/>
        </w:rPr>
        <w:tab/>
      </w:r>
      <w:r w:rsidRPr="000B2CB0">
        <w:rPr>
          <w:rFonts w:ascii="Times New Roman" w:hAnsi="Times New Roman"/>
          <w:sz w:val="22"/>
          <w:szCs w:val="22"/>
        </w:rPr>
        <w:tab/>
      </w:r>
      <w:r w:rsidRPr="000B2CB0">
        <w:rPr>
          <w:rFonts w:ascii="Times New Roman" w:hAnsi="Times New Roman"/>
          <w:sz w:val="22"/>
          <w:szCs w:val="22"/>
        </w:rPr>
        <w:t></w:t>
      </w:r>
      <w:r w:rsidRPr="000B2CB0">
        <w:rPr>
          <w:rFonts w:ascii="Times New Roman" w:hAnsi="Times New Roman"/>
          <w:sz w:val="22"/>
          <w:szCs w:val="22"/>
        </w:rPr>
        <w:tab/>
      </w:r>
      <w:proofErr w:type="gramStart"/>
      <w:r w:rsidRPr="000B2CB0">
        <w:rPr>
          <w:rFonts w:ascii="Times New Roman" w:hAnsi="Times New Roman"/>
          <w:sz w:val="22"/>
          <w:szCs w:val="22"/>
        </w:rPr>
        <w:t>A</w:t>
      </w:r>
      <w:proofErr w:type="gramEnd"/>
      <w:r w:rsidRPr="000B2CB0">
        <w:rPr>
          <w:rFonts w:ascii="Times New Roman" w:hAnsi="Times New Roman"/>
          <w:sz w:val="22"/>
          <w:szCs w:val="22"/>
        </w:rPr>
        <w:t xml:space="preserve"> citizen of the United States</w:t>
      </w:r>
    </w:p>
    <w:p w:rsidR="00F26EC0" w:rsidRPr="000B2CB0" w:rsidRDefault="00F26EC0" w:rsidP="001F4562">
      <w:pPr>
        <w:tabs>
          <w:tab w:val="left" w:pos="701"/>
          <w:tab w:val="left" w:pos="1076"/>
        </w:tabs>
        <w:ind w:left="1080" w:hanging="1066"/>
        <w:rPr>
          <w:rFonts w:ascii="Times New Roman" w:hAnsi="Times New Roman"/>
          <w:sz w:val="22"/>
          <w:szCs w:val="22"/>
        </w:rPr>
      </w:pPr>
      <w:r w:rsidRPr="000B2CB0">
        <w:rPr>
          <w:rFonts w:ascii="Times New Roman" w:hAnsi="Times New Roman"/>
          <w:sz w:val="22"/>
          <w:szCs w:val="22"/>
        </w:rPr>
        <w:tab/>
      </w:r>
      <w:r w:rsidRPr="000B2CB0">
        <w:rPr>
          <w:rFonts w:ascii="Times New Roman" w:hAnsi="Times New Roman"/>
          <w:sz w:val="22"/>
          <w:szCs w:val="22"/>
        </w:rPr>
        <w:tab/>
      </w:r>
      <w:r w:rsidRPr="000B2CB0">
        <w:rPr>
          <w:rFonts w:ascii="Times New Roman" w:hAnsi="Times New Roman"/>
          <w:sz w:val="22"/>
          <w:szCs w:val="22"/>
        </w:rPr>
        <w:t></w:t>
      </w:r>
      <w:r w:rsidRPr="000B2CB0">
        <w:rPr>
          <w:rFonts w:ascii="Times New Roman" w:hAnsi="Times New Roman"/>
          <w:sz w:val="22"/>
          <w:szCs w:val="22"/>
        </w:rPr>
        <w:tab/>
      </w:r>
      <w:proofErr w:type="gramStart"/>
      <w:r w:rsidRPr="000B2CB0">
        <w:rPr>
          <w:rFonts w:ascii="Times New Roman" w:hAnsi="Times New Roman"/>
          <w:sz w:val="22"/>
          <w:szCs w:val="22"/>
        </w:rPr>
        <w:t>Has</w:t>
      </w:r>
      <w:proofErr w:type="gramEnd"/>
      <w:r w:rsidRPr="000B2CB0">
        <w:rPr>
          <w:rFonts w:ascii="Times New Roman" w:hAnsi="Times New Roman"/>
          <w:sz w:val="22"/>
          <w:szCs w:val="22"/>
        </w:rPr>
        <w:t xml:space="preserve"> maintained a domicile, for the 12 consecutive months preceding the authorization in the CQE </w:t>
      </w:r>
      <w:r w:rsidRPr="000B2CB0">
        <w:rPr>
          <w:rFonts w:ascii="Times New Roman" w:hAnsi="Times New Roman"/>
          <w:sz w:val="22"/>
          <w:szCs w:val="22"/>
        </w:rPr>
        <w:tab/>
      </w:r>
      <w:r w:rsidRPr="000B2CB0">
        <w:rPr>
          <w:rFonts w:ascii="Times New Roman" w:hAnsi="Times New Roman"/>
          <w:sz w:val="22"/>
          <w:szCs w:val="22"/>
        </w:rPr>
        <w:tab/>
        <w:t xml:space="preserve">Community that is eligible to receive an LLP license endorsed for Pacific cod in the CG or WG and on </w:t>
      </w:r>
      <w:r w:rsidRPr="000B2CB0">
        <w:rPr>
          <w:rFonts w:ascii="Times New Roman" w:hAnsi="Times New Roman"/>
          <w:sz w:val="22"/>
          <w:szCs w:val="22"/>
        </w:rPr>
        <w:tab/>
      </w:r>
      <w:r w:rsidRPr="000B2CB0">
        <w:rPr>
          <w:rFonts w:ascii="Times New Roman" w:hAnsi="Times New Roman"/>
          <w:sz w:val="22"/>
          <w:szCs w:val="22"/>
        </w:rPr>
        <w:tab/>
        <w:t>whose behalf this LLP license is to be held.</w:t>
      </w:r>
    </w:p>
    <w:p w:rsidR="00F26EC0" w:rsidRPr="00F26EC0" w:rsidRDefault="00F26EC0" w:rsidP="000C2EE0">
      <w:pPr>
        <w:tabs>
          <w:tab w:val="left" w:pos="360"/>
          <w:tab w:val="left" w:pos="1080"/>
          <w:tab w:val="left" w:pos="1440"/>
        </w:tabs>
        <w:rPr>
          <w:rFonts w:ascii="Times New Roman" w:hAnsi="Times New Roman"/>
          <w:sz w:val="22"/>
          <w:szCs w:val="22"/>
        </w:rPr>
      </w:pPr>
    </w:p>
    <w:p w:rsidR="00D61EBF" w:rsidRPr="00F26EC0" w:rsidRDefault="00D61EBF" w:rsidP="00D61EBF">
      <w:pPr>
        <w:pStyle w:val="ListParagraph"/>
        <w:tabs>
          <w:tab w:val="left" w:pos="360"/>
          <w:tab w:val="left" w:pos="540"/>
          <w:tab w:val="left" w:pos="720"/>
          <w:tab w:val="left" w:pos="1080"/>
          <w:tab w:val="left" w:pos="1440"/>
        </w:tabs>
        <w:ind w:hanging="540"/>
        <w:rPr>
          <w:rFonts w:ascii="Times New Roman" w:hAnsi="Times New Roman"/>
          <w:sz w:val="22"/>
          <w:szCs w:val="22"/>
        </w:rPr>
      </w:pPr>
    </w:p>
    <w:p w:rsidR="00830798" w:rsidRPr="00F26EC0" w:rsidRDefault="00810759" w:rsidP="00AB7995">
      <w:pPr>
        <w:tabs>
          <w:tab w:val="left" w:pos="360"/>
          <w:tab w:val="left" w:pos="1080"/>
          <w:tab w:val="left" w:pos="1440"/>
        </w:tabs>
        <w:ind w:left="720" w:hanging="720"/>
        <w:jc w:val="center"/>
        <w:rPr>
          <w:rFonts w:ascii="Times New Roman" w:hAnsi="Times New Roman"/>
          <w:b/>
          <w:i/>
          <w:sz w:val="22"/>
          <w:szCs w:val="22"/>
        </w:rPr>
      </w:pPr>
      <w:r w:rsidRPr="00F26EC0">
        <w:rPr>
          <w:rFonts w:ascii="Times New Roman" w:hAnsi="Times New Roman"/>
          <w:b/>
          <w:i/>
          <w:sz w:val="22"/>
          <w:szCs w:val="22"/>
        </w:rPr>
        <w:t>G</w:t>
      </w:r>
      <w:r w:rsidR="00830798" w:rsidRPr="00F26EC0">
        <w:rPr>
          <w:rFonts w:ascii="Times New Roman" w:hAnsi="Times New Roman"/>
          <w:b/>
          <w:i/>
          <w:sz w:val="22"/>
          <w:szCs w:val="22"/>
        </w:rPr>
        <w:t>ENERAL INFORMATION</w:t>
      </w:r>
    </w:p>
    <w:p w:rsidR="00830798" w:rsidRPr="00F26EC0" w:rsidRDefault="00830798" w:rsidP="00944E94">
      <w:pPr>
        <w:tabs>
          <w:tab w:val="left" w:pos="360"/>
          <w:tab w:val="left" w:pos="720"/>
          <w:tab w:val="left" w:pos="1080"/>
          <w:tab w:val="left" w:pos="1440"/>
        </w:tabs>
        <w:ind w:left="720" w:hanging="720"/>
        <w:rPr>
          <w:rFonts w:ascii="Times New Roman" w:hAnsi="Times New Roman"/>
          <w:sz w:val="22"/>
          <w:szCs w:val="22"/>
        </w:rPr>
      </w:pPr>
    </w:p>
    <w:p w:rsidR="00830798" w:rsidRDefault="00830798" w:rsidP="00830798">
      <w:pPr>
        <w:tabs>
          <w:tab w:val="left" w:pos="360"/>
          <w:tab w:val="left" w:pos="720"/>
          <w:tab w:val="left" w:pos="1080"/>
          <w:tab w:val="left" w:pos="1440"/>
        </w:tabs>
        <w:ind w:left="720" w:hanging="720"/>
        <w:rPr>
          <w:rFonts w:ascii="Times New Roman" w:hAnsi="Times New Roman"/>
          <w:sz w:val="22"/>
          <w:szCs w:val="22"/>
        </w:rPr>
      </w:pPr>
      <w:r w:rsidRPr="00F26EC0">
        <w:rPr>
          <w:rFonts w:ascii="Times New Roman" w:hAnsi="Times New Roman"/>
          <w:sz w:val="22"/>
          <w:szCs w:val="22"/>
        </w:rPr>
        <w:t>Type or print legibly in ink and retain a copy of completed</w:t>
      </w:r>
      <w:r w:rsidRPr="00830798">
        <w:rPr>
          <w:rFonts w:ascii="Times New Roman" w:hAnsi="Times New Roman"/>
          <w:sz w:val="22"/>
          <w:szCs w:val="22"/>
        </w:rPr>
        <w:t xml:space="preserve"> application for your records. </w:t>
      </w:r>
    </w:p>
    <w:p w:rsidR="00830798" w:rsidRDefault="00830798" w:rsidP="00830798">
      <w:pPr>
        <w:tabs>
          <w:tab w:val="left" w:pos="360"/>
          <w:tab w:val="left" w:pos="720"/>
          <w:tab w:val="left" w:pos="1080"/>
          <w:tab w:val="left" w:pos="1440"/>
        </w:tabs>
        <w:ind w:left="720" w:hanging="720"/>
        <w:rPr>
          <w:rFonts w:ascii="Times New Roman" w:hAnsi="Times New Roman"/>
          <w:sz w:val="22"/>
          <w:szCs w:val="22"/>
        </w:rPr>
      </w:pPr>
    </w:p>
    <w:p w:rsidR="00830798" w:rsidRPr="00830798" w:rsidRDefault="00830798" w:rsidP="000D594E">
      <w:pPr>
        <w:tabs>
          <w:tab w:val="left" w:pos="1080"/>
          <w:tab w:val="left" w:pos="1440"/>
        </w:tabs>
        <w:rPr>
          <w:rFonts w:ascii="Times New Roman" w:hAnsi="Times New Roman"/>
          <w:sz w:val="22"/>
          <w:szCs w:val="22"/>
        </w:rPr>
      </w:pPr>
      <w:r w:rsidRPr="00830798">
        <w:rPr>
          <w:rFonts w:ascii="Times New Roman" w:hAnsi="Times New Roman"/>
          <w:sz w:val="22"/>
          <w:szCs w:val="22"/>
        </w:rPr>
        <w:t>Please allow at least 10 working days for your application to be processed. Items will be sent by first class mail, unless you provide alternate instructions and include a prepaid mailer with appropriate postage or corporate account number for express delivery.</w:t>
      </w:r>
    </w:p>
    <w:p w:rsidR="007A03C1" w:rsidRDefault="007A03C1" w:rsidP="00830798">
      <w:pPr>
        <w:tabs>
          <w:tab w:val="left" w:pos="360"/>
          <w:tab w:val="left" w:pos="720"/>
          <w:tab w:val="left" w:pos="1080"/>
          <w:tab w:val="left" w:pos="1440"/>
        </w:tabs>
        <w:ind w:left="720" w:hanging="720"/>
        <w:rPr>
          <w:rFonts w:ascii="Times New Roman" w:hAnsi="Times New Roman"/>
          <w:sz w:val="22"/>
          <w:szCs w:val="22"/>
        </w:rPr>
      </w:pPr>
    </w:p>
    <w:p w:rsidR="00830798" w:rsidRPr="00E7296F" w:rsidRDefault="00830798" w:rsidP="000D594E">
      <w:pPr>
        <w:tabs>
          <w:tab w:val="left" w:pos="360"/>
          <w:tab w:val="left" w:pos="720"/>
          <w:tab w:val="left" w:pos="1080"/>
          <w:tab w:val="left" w:pos="1440"/>
          <w:tab w:val="left" w:pos="4500"/>
        </w:tabs>
        <w:rPr>
          <w:rFonts w:ascii="Times New Roman" w:hAnsi="Times New Roman"/>
          <w:b/>
          <w:sz w:val="24"/>
          <w:szCs w:val="24"/>
        </w:rPr>
      </w:pPr>
      <w:r w:rsidRPr="00830798">
        <w:rPr>
          <w:rFonts w:ascii="Times New Roman" w:hAnsi="Times New Roman"/>
          <w:sz w:val="22"/>
          <w:szCs w:val="22"/>
        </w:rPr>
        <w:t>Mail the original completed application form to:</w:t>
      </w:r>
      <w:r w:rsidR="000D594E">
        <w:rPr>
          <w:rFonts w:ascii="Times New Roman" w:hAnsi="Times New Roman"/>
          <w:sz w:val="22"/>
          <w:szCs w:val="22"/>
        </w:rPr>
        <w:tab/>
      </w:r>
      <w:r w:rsidRPr="00E7296F">
        <w:rPr>
          <w:rFonts w:ascii="Times New Roman" w:hAnsi="Times New Roman"/>
          <w:b/>
          <w:sz w:val="24"/>
          <w:szCs w:val="24"/>
        </w:rPr>
        <w:t>NMFS Alaska Region</w:t>
      </w:r>
    </w:p>
    <w:p w:rsidR="00830798" w:rsidRPr="00E7296F" w:rsidRDefault="000D594E" w:rsidP="000D594E">
      <w:pPr>
        <w:tabs>
          <w:tab w:val="left" w:pos="4500"/>
        </w:tabs>
        <w:rPr>
          <w:rFonts w:ascii="Times New Roman" w:hAnsi="Times New Roman"/>
          <w:b/>
          <w:sz w:val="24"/>
          <w:szCs w:val="24"/>
        </w:rPr>
      </w:pPr>
      <w:r w:rsidRPr="00E7296F">
        <w:rPr>
          <w:rFonts w:ascii="Times New Roman" w:hAnsi="Times New Roman"/>
          <w:b/>
          <w:sz w:val="24"/>
          <w:szCs w:val="24"/>
        </w:rPr>
        <w:tab/>
      </w:r>
      <w:r w:rsidR="00830798" w:rsidRPr="00E7296F">
        <w:rPr>
          <w:rFonts w:ascii="Times New Roman" w:hAnsi="Times New Roman"/>
          <w:b/>
          <w:sz w:val="24"/>
          <w:szCs w:val="24"/>
        </w:rPr>
        <w:t>Restricted Access Management (RAM)</w:t>
      </w:r>
    </w:p>
    <w:p w:rsidR="00830798" w:rsidRPr="00E7296F" w:rsidRDefault="000D594E" w:rsidP="000D594E">
      <w:pPr>
        <w:tabs>
          <w:tab w:val="left" w:pos="4500"/>
        </w:tabs>
        <w:rPr>
          <w:rFonts w:ascii="Times New Roman" w:hAnsi="Times New Roman"/>
          <w:b/>
          <w:sz w:val="24"/>
          <w:szCs w:val="24"/>
        </w:rPr>
      </w:pPr>
      <w:r w:rsidRPr="00E7296F">
        <w:rPr>
          <w:rFonts w:ascii="Times New Roman" w:hAnsi="Times New Roman"/>
          <w:b/>
          <w:sz w:val="24"/>
          <w:szCs w:val="24"/>
        </w:rPr>
        <w:tab/>
      </w:r>
      <w:r w:rsidR="00830798" w:rsidRPr="00E7296F">
        <w:rPr>
          <w:rFonts w:ascii="Times New Roman" w:hAnsi="Times New Roman"/>
          <w:b/>
          <w:sz w:val="24"/>
          <w:szCs w:val="24"/>
        </w:rPr>
        <w:t>P.O. Box 21668</w:t>
      </w:r>
    </w:p>
    <w:p w:rsidR="00830798" w:rsidRPr="00E7296F" w:rsidRDefault="000D594E" w:rsidP="000D594E">
      <w:pPr>
        <w:tabs>
          <w:tab w:val="left" w:pos="4500"/>
        </w:tabs>
        <w:rPr>
          <w:rFonts w:ascii="Times New Roman" w:hAnsi="Times New Roman"/>
          <w:b/>
          <w:sz w:val="24"/>
          <w:szCs w:val="24"/>
        </w:rPr>
      </w:pPr>
      <w:r w:rsidRPr="00E7296F">
        <w:rPr>
          <w:rFonts w:ascii="Times New Roman" w:hAnsi="Times New Roman"/>
          <w:b/>
          <w:sz w:val="24"/>
          <w:szCs w:val="24"/>
        </w:rPr>
        <w:tab/>
      </w:r>
      <w:r w:rsidR="00830798" w:rsidRPr="00E7296F">
        <w:rPr>
          <w:rFonts w:ascii="Times New Roman" w:hAnsi="Times New Roman"/>
          <w:b/>
          <w:sz w:val="24"/>
          <w:szCs w:val="24"/>
        </w:rPr>
        <w:t>Juneau, AK 99802-1668</w:t>
      </w:r>
    </w:p>
    <w:p w:rsidR="00830798" w:rsidRPr="00E7296F" w:rsidRDefault="00830798" w:rsidP="000D594E">
      <w:pPr>
        <w:tabs>
          <w:tab w:val="left" w:pos="360"/>
          <w:tab w:val="left" w:pos="720"/>
          <w:tab w:val="left" w:pos="1080"/>
          <w:tab w:val="left" w:pos="1440"/>
        </w:tabs>
        <w:rPr>
          <w:rFonts w:ascii="Times New Roman" w:hAnsi="Times New Roman"/>
          <w:b/>
          <w:sz w:val="24"/>
          <w:szCs w:val="24"/>
        </w:rPr>
      </w:pPr>
    </w:p>
    <w:p w:rsidR="00830798" w:rsidRPr="00E7296F" w:rsidRDefault="009462BF" w:rsidP="000D594E">
      <w:pPr>
        <w:tabs>
          <w:tab w:val="left" w:pos="4500"/>
        </w:tabs>
        <w:rPr>
          <w:rFonts w:ascii="Times New Roman" w:hAnsi="Times New Roman"/>
          <w:sz w:val="22"/>
          <w:szCs w:val="22"/>
        </w:rPr>
      </w:pPr>
      <w:r>
        <w:rPr>
          <w:rFonts w:ascii="Times New Roman" w:hAnsi="Times New Roman"/>
          <w:sz w:val="22"/>
          <w:szCs w:val="22"/>
        </w:rPr>
        <w:t>Hand D</w:t>
      </w:r>
      <w:r w:rsidR="00830798" w:rsidRPr="00830798">
        <w:rPr>
          <w:rFonts w:ascii="Times New Roman" w:hAnsi="Times New Roman"/>
          <w:sz w:val="22"/>
          <w:szCs w:val="22"/>
        </w:rPr>
        <w:t>eliver to:</w:t>
      </w:r>
      <w:r w:rsidR="000D594E" w:rsidRPr="00E7296F">
        <w:rPr>
          <w:rFonts w:ascii="Times New Roman" w:hAnsi="Times New Roman"/>
          <w:sz w:val="22"/>
          <w:szCs w:val="22"/>
        </w:rPr>
        <w:tab/>
      </w:r>
      <w:r w:rsidR="00830798" w:rsidRPr="00E7296F">
        <w:rPr>
          <w:rFonts w:ascii="Times New Roman" w:hAnsi="Times New Roman"/>
          <w:sz w:val="22"/>
          <w:szCs w:val="22"/>
        </w:rPr>
        <w:t>Room 713, Federal Building</w:t>
      </w:r>
    </w:p>
    <w:p w:rsidR="00830798" w:rsidRPr="00E7296F" w:rsidRDefault="000D594E" w:rsidP="000D594E">
      <w:pPr>
        <w:tabs>
          <w:tab w:val="left" w:pos="4500"/>
        </w:tabs>
        <w:rPr>
          <w:rFonts w:ascii="Times New Roman" w:hAnsi="Times New Roman"/>
          <w:sz w:val="22"/>
          <w:szCs w:val="22"/>
        </w:rPr>
      </w:pPr>
      <w:r w:rsidRPr="00E7296F">
        <w:rPr>
          <w:rFonts w:ascii="Times New Roman" w:hAnsi="Times New Roman"/>
          <w:sz w:val="22"/>
          <w:szCs w:val="22"/>
        </w:rPr>
        <w:tab/>
      </w:r>
      <w:r w:rsidR="00830798" w:rsidRPr="00E7296F">
        <w:rPr>
          <w:rFonts w:ascii="Times New Roman" w:hAnsi="Times New Roman"/>
          <w:sz w:val="22"/>
          <w:szCs w:val="22"/>
        </w:rPr>
        <w:t>709 West 9th Street</w:t>
      </w:r>
    </w:p>
    <w:p w:rsidR="009462BF" w:rsidRPr="00E7296F" w:rsidRDefault="009462BF" w:rsidP="000D594E">
      <w:pPr>
        <w:tabs>
          <w:tab w:val="left" w:pos="4500"/>
        </w:tabs>
        <w:rPr>
          <w:rFonts w:ascii="Times New Roman" w:hAnsi="Times New Roman"/>
          <w:sz w:val="22"/>
          <w:szCs w:val="22"/>
        </w:rPr>
      </w:pPr>
    </w:p>
    <w:p w:rsidR="00830798" w:rsidRPr="00E7296F" w:rsidRDefault="00E7296F" w:rsidP="009462BF">
      <w:pPr>
        <w:tabs>
          <w:tab w:val="left" w:pos="360"/>
          <w:tab w:val="left" w:pos="720"/>
          <w:tab w:val="left" w:pos="1080"/>
          <w:tab w:val="left" w:pos="4500"/>
        </w:tabs>
        <w:ind w:left="720" w:hanging="720"/>
        <w:rPr>
          <w:rFonts w:ascii="Times New Roman" w:hAnsi="Times New Roman"/>
          <w:sz w:val="22"/>
          <w:szCs w:val="22"/>
        </w:rPr>
      </w:pPr>
      <w:r w:rsidRPr="00E7296F">
        <w:rPr>
          <w:rFonts w:ascii="Times New Roman" w:hAnsi="Times New Roman"/>
          <w:sz w:val="22"/>
          <w:szCs w:val="22"/>
        </w:rPr>
        <w:t>Or Fax to:</w:t>
      </w:r>
      <w:r w:rsidRPr="00E7296F">
        <w:rPr>
          <w:rFonts w:ascii="Times New Roman" w:hAnsi="Times New Roman"/>
          <w:sz w:val="22"/>
          <w:szCs w:val="22"/>
        </w:rPr>
        <w:tab/>
      </w:r>
      <w:r w:rsidRPr="00E7296F">
        <w:rPr>
          <w:rFonts w:ascii="Times New Roman" w:hAnsi="Times New Roman"/>
          <w:sz w:val="22"/>
          <w:szCs w:val="22"/>
        </w:rPr>
        <w:tab/>
        <w:t>(907) 586-7354</w:t>
      </w:r>
    </w:p>
    <w:p w:rsidR="009462BF" w:rsidRDefault="009462BF" w:rsidP="009462BF">
      <w:pPr>
        <w:tabs>
          <w:tab w:val="left" w:pos="360"/>
          <w:tab w:val="left" w:pos="720"/>
          <w:tab w:val="left" w:pos="1080"/>
          <w:tab w:val="left" w:pos="4500"/>
        </w:tabs>
        <w:ind w:left="720" w:hanging="720"/>
        <w:rPr>
          <w:rFonts w:ascii="Times New Roman" w:hAnsi="Times New Roman"/>
          <w:sz w:val="22"/>
          <w:szCs w:val="22"/>
        </w:rPr>
      </w:pPr>
    </w:p>
    <w:p w:rsidR="00830798" w:rsidRDefault="00830798" w:rsidP="00EA31C8">
      <w:pPr>
        <w:tabs>
          <w:tab w:val="left" w:pos="360"/>
          <w:tab w:val="left" w:pos="720"/>
          <w:tab w:val="left" w:pos="1080"/>
          <w:tab w:val="left" w:pos="1440"/>
          <w:tab w:val="left" w:pos="4500"/>
        </w:tabs>
        <w:ind w:left="720" w:hanging="720"/>
        <w:rPr>
          <w:rFonts w:ascii="Times New Roman" w:hAnsi="Times New Roman"/>
          <w:sz w:val="22"/>
          <w:szCs w:val="22"/>
        </w:rPr>
      </w:pPr>
      <w:r w:rsidRPr="00830798">
        <w:rPr>
          <w:rFonts w:ascii="Times New Roman" w:hAnsi="Times New Roman"/>
          <w:sz w:val="22"/>
          <w:szCs w:val="22"/>
        </w:rPr>
        <w:t>If you need additional information, call RAM at</w:t>
      </w:r>
      <w:r w:rsidR="00EA31C8">
        <w:rPr>
          <w:rFonts w:ascii="Times New Roman" w:hAnsi="Times New Roman"/>
          <w:sz w:val="22"/>
          <w:szCs w:val="22"/>
        </w:rPr>
        <w:t>:</w:t>
      </w:r>
      <w:r w:rsidR="00EA31C8">
        <w:rPr>
          <w:rFonts w:ascii="Times New Roman" w:hAnsi="Times New Roman"/>
          <w:sz w:val="22"/>
          <w:szCs w:val="22"/>
        </w:rPr>
        <w:tab/>
      </w:r>
      <w:r w:rsidRPr="00830798">
        <w:rPr>
          <w:rFonts w:ascii="Times New Roman" w:hAnsi="Times New Roman"/>
          <w:sz w:val="22"/>
          <w:szCs w:val="22"/>
        </w:rPr>
        <w:t>(800) 304-4</w:t>
      </w:r>
      <w:r w:rsidR="00EA31C8">
        <w:rPr>
          <w:rFonts w:ascii="Times New Roman" w:hAnsi="Times New Roman"/>
          <w:sz w:val="22"/>
          <w:szCs w:val="22"/>
        </w:rPr>
        <w:t>846 (</w:t>
      </w:r>
      <w:r w:rsidR="00A40739">
        <w:rPr>
          <w:rFonts w:ascii="Times New Roman" w:hAnsi="Times New Roman"/>
          <w:sz w:val="22"/>
          <w:szCs w:val="22"/>
        </w:rPr>
        <w:t xml:space="preserve">Option </w:t>
      </w:r>
      <w:r w:rsidR="00EA31C8">
        <w:rPr>
          <w:rFonts w:ascii="Times New Roman" w:hAnsi="Times New Roman"/>
          <w:sz w:val="22"/>
          <w:szCs w:val="22"/>
        </w:rPr>
        <w:t>2) or (907) 586-7202 (</w:t>
      </w:r>
      <w:r w:rsidR="00A40739">
        <w:rPr>
          <w:rFonts w:ascii="Times New Roman" w:hAnsi="Times New Roman"/>
          <w:sz w:val="22"/>
          <w:szCs w:val="22"/>
        </w:rPr>
        <w:t xml:space="preserve">Option </w:t>
      </w:r>
      <w:r w:rsidR="00EA31C8">
        <w:rPr>
          <w:rFonts w:ascii="Times New Roman" w:hAnsi="Times New Roman"/>
          <w:sz w:val="22"/>
          <w:szCs w:val="22"/>
        </w:rPr>
        <w:t>2)</w:t>
      </w:r>
    </w:p>
    <w:p w:rsidR="004E316A" w:rsidRDefault="004E316A">
      <w:pPr>
        <w:autoSpaceDE/>
        <w:autoSpaceDN/>
        <w:adjustRightInd/>
        <w:rPr>
          <w:rFonts w:ascii="Times New Roman" w:hAnsi="Times New Roman"/>
          <w:sz w:val="22"/>
          <w:szCs w:val="22"/>
        </w:rPr>
      </w:pPr>
    </w:p>
    <w:p w:rsidR="00DE74B7" w:rsidRDefault="00DE74B7">
      <w:pPr>
        <w:autoSpaceDE/>
        <w:autoSpaceDN/>
        <w:adjustRightInd/>
        <w:rPr>
          <w:rFonts w:ascii="Times New Roman" w:hAnsi="Times New Roman"/>
          <w:sz w:val="22"/>
          <w:szCs w:val="22"/>
        </w:rPr>
      </w:pPr>
    </w:p>
    <w:p w:rsidR="00337A7F" w:rsidRDefault="00337A7F">
      <w:pPr>
        <w:autoSpaceDE/>
        <w:autoSpaceDN/>
        <w:adjustRightInd/>
        <w:rPr>
          <w:rFonts w:ascii="Times New Roman" w:hAnsi="Times New Roman"/>
          <w:sz w:val="22"/>
          <w:szCs w:val="22"/>
        </w:rPr>
      </w:pPr>
    </w:p>
    <w:p w:rsidR="00484B95" w:rsidRPr="000C2EE0" w:rsidRDefault="00484B95" w:rsidP="009403A1">
      <w:pPr>
        <w:tabs>
          <w:tab w:val="left" w:pos="360"/>
          <w:tab w:val="left" w:pos="720"/>
          <w:tab w:val="left" w:pos="1080"/>
          <w:tab w:val="left" w:pos="1440"/>
        </w:tabs>
        <w:spacing w:after="240"/>
        <w:ind w:left="720" w:hanging="720"/>
        <w:jc w:val="center"/>
        <w:rPr>
          <w:rFonts w:ascii="Times New Roman" w:hAnsi="Times New Roman"/>
          <w:b/>
          <w:i/>
          <w:sz w:val="24"/>
          <w:szCs w:val="24"/>
        </w:rPr>
      </w:pPr>
      <w:r w:rsidRPr="000C2EE0">
        <w:rPr>
          <w:rFonts w:ascii="Times New Roman" w:hAnsi="Times New Roman"/>
          <w:b/>
          <w:i/>
          <w:sz w:val="24"/>
          <w:szCs w:val="24"/>
        </w:rPr>
        <w:t>COMPLETING THE APPLICATION</w:t>
      </w:r>
    </w:p>
    <w:p w:rsidR="00484B95" w:rsidRDefault="00484B95" w:rsidP="00362BD9">
      <w:pPr>
        <w:tabs>
          <w:tab w:val="left" w:pos="360"/>
          <w:tab w:val="left" w:pos="720"/>
          <w:tab w:val="left" w:pos="1080"/>
          <w:tab w:val="left" w:pos="1440"/>
        </w:tabs>
        <w:rPr>
          <w:rFonts w:ascii="Times New Roman" w:hAnsi="Times New Roman"/>
          <w:b/>
          <w:sz w:val="22"/>
          <w:szCs w:val="22"/>
        </w:rPr>
      </w:pPr>
      <w:r w:rsidRPr="00304918">
        <w:rPr>
          <w:rFonts w:ascii="Times New Roman" w:hAnsi="Times New Roman"/>
          <w:b/>
          <w:sz w:val="22"/>
          <w:szCs w:val="22"/>
        </w:rPr>
        <w:t xml:space="preserve">BLOCK A </w:t>
      </w:r>
      <w:r w:rsidR="00E33C9F" w:rsidRPr="00304918">
        <w:rPr>
          <w:rFonts w:ascii="Times New Roman" w:hAnsi="Times New Roman"/>
          <w:b/>
          <w:sz w:val="22"/>
          <w:szCs w:val="22"/>
        </w:rPr>
        <w:t>–</w:t>
      </w:r>
      <w:r w:rsidRPr="00304918">
        <w:rPr>
          <w:rFonts w:ascii="Times New Roman" w:hAnsi="Times New Roman"/>
          <w:b/>
          <w:sz w:val="22"/>
          <w:szCs w:val="22"/>
        </w:rPr>
        <w:t xml:space="preserve"> IDENTIFICATION OF APPLICANT</w:t>
      </w:r>
    </w:p>
    <w:p w:rsidR="006731DB" w:rsidRPr="00304918" w:rsidRDefault="006731DB" w:rsidP="00362BD9">
      <w:pPr>
        <w:tabs>
          <w:tab w:val="left" w:pos="360"/>
          <w:tab w:val="left" w:pos="720"/>
          <w:tab w:val="left" w:pos="1080"/>
          <w:tab w:val="left" w:pos="1440"/>
        </w:tabs>
        <w:rPr>
          <w:rFonts w:ascii="Times New Roman" w:hAnsi="Times New Roman"/>
          <w:b/>
          <w:sz w:val="22"/>
          <w:szCs w:val="22"/>
        </w:rPr>
      </w:pPr>
    </w:p>
    <w:p w:rsidR="00CE59F3" w:rsidRPr="00337A7F" w:rsidRDefault="00657753" w:rsidP="00362BD9">
      <w:pPr>
        <w:tabs>
          <w:tab w:val="left" w:pos="360"/>
          <w:tab w:val="left" w:pos="450"/>
          <w:tab w:val="left" w:pos="720"/>
          <w:tab w:val="left" w:pos="1080"/>
          <w:tab w:val="left" w:pos="1440"/>
        </w:tabs>
        <w:rPr>
          <w:rFonts w:ascii="Times New Roman" w:hAnsi="Times New Roman"/>
          <w:sz w:val="22"/>
          <w:szCs w:val="22"/>
        </w:rPr>
      </w:pPr>
      <w:r>
        <w:rPr>
          <w:rFonts w:ascii="Times New Roman" w:hAnsi="Times New Roman"/>
          <w:sz w:val="22"/>
          <w:szCs w:val="22"/>
        </w:rPr>
        <w:tab/>
        <w:t>1.</w:t>
      </w:r>
      <w:r>
        <w:rPr>
          <w:rFonts w:ascii="Times New Roman" w:hAnsi="Times New Roman"/>
          <w:sz w:val="22"/>
          <w:szCs w:val="22"/>
        </w:rPr>
        <w:tab/>
      </w:r>
      <w:r w:rsidR="00484B95" w:rsidRPr="00337A7F">
        <w:rPr>
          <w:rFonts w:ascii="Times New Roman" w:hAnsi="Times New Roman"/>
          <w:sz w:val="22"/>
          <w:szCs w:val="22"/>
        </w:rPr>
        <w:t>Name of Non-Profit Organization</w:t>
      </w:r>
      <w:r w:rsidR="00D85552">
        <w:rPr>
          <w:rFonts w:ascii="Times New Roman" w:hAnsi="Times New Roman"/>
          <w:sz w:val="22"/>
          <w:szCs w:val="22"/>
        </w:rPr>
        <w:t xml:space="preserve"> (CQE)</w:t>
      </w:r>
      <w:r>
        <w:rPr>
          <w:rFonts w:ascii="Times New Roman" w:hAnsi="Times New Roman"/>
          <w:sz w:val="22"/>
          <w:szCs w:val="22"/>
        </w:rPr>
        <w:t xml:space="preserve"> </w:t>
      </w:r>
      <w:r w:rsidR="00484B95" w:rsidRPr="00337A7F">
        <w:rPr>
          <w:rFonts w:ascii="Times New Roman" w:hAnsi="Times New Roman"/>
          <w:sz w:val="22"/>
          <w:szCs w:val="22"/>
        </w:rPr>
        <w:t xml:space="preserve">seeking to </w:t>
      </w:r>
      <w:r w:rsidR="00CE59F3" w:rsidRPr="00337A7F">
        <w:rPr>
          <w:rFonts w:ascii="Times New Roman" w:hAnsi="Times New Roman"/>
          <w:sz w:val="22"/>
          <w:szCs w:val="22"/>
        </w:rPr>
        <w:t>receive a Non-trawl</w:t>
      </w:r>
      <w:r>
        <w:rPr>
          <w:rFonts w:ascii="Times New Roman" w:hAnsi="Times New Roman"/>
          <w:sz w:val="22"/>
          <w:szCs w:val="22"/>
        </w:rPr>
        <w:t xml:space="preserve"> </w:t>
      </w:r>
      <w:r w:rsidR="00CE59F3" w:rsidRPr="00337A7F">
        <w:rPr>
          <w:rFonts w:ascii="Times New Roman" w:hAnsi="Times New Roman"/>
          <w:sz w:val="22"/>
          <w:szCs w:val="22"/>
        </w:rPr>
        <w:t>Groundfish LLP License</w:t>
      </w:r>
      <w:r w:rsidR="00EA31C8" w:rsidRPr="00337A7F">
        <w:rPr>
          <w:rFonts w:ascii="Times New Roman" w:hAnsi="Times New Roman"/>
          <w:sz w:val="22"/>
          <w:szCs w:val="22"/>
        </w:rPr>
        <w:t>.</w:t>
      </w:r>
    </w:p>
    <w:p w:rsidR="006731DB" w:rsidRDefault="006731DB" w:rsidP="00362BD9">
      <w:pPr>
        <w:tabs>
          <w:tab w:val="left" w:pos="360"/>
          <w:tab w:val="left" w:pos="720"/>
          <w:tab w:val="left" w:pos="1080"/>
          <w:tab w:val="left" w:pos="1440"/>
        </w:tabs>
        <w:rPr>
          <w:rFonts w:ascii="Times New Roman" w:hAnsi="Times New Roman"/>
          <w:sz w:val="22"/>
          <w:szCs w:val="22"/>
        </w:rPr>
      </w:pPr>
    </w:p>
    <w:p w:rsidR="00484B95" w:rsidRPr="00337A7F" w:rsidRDefault="006731DB" w:rsidP="00362BD9">
      <w:pPr>
        <w:tabs>
          <w:tab w:val="left" w:pos="360"/>
          <w:tab w:val="left" w:pos="720"/>
          <w:tab w:val="left" w:pos="1080"/>
          <w:tab w:val="left" w:pos="1440"/>
        </w:tabs>
        <w:rPr>
          <w:rFonts w:ascii="Times New Roman" w:hAnsi="Times New Roman"/>
          <w:sz w:val="22"/>
          <w:szCs w:val="22"/>
        </w:rPr>
      </w:pPr>
      <w:r>
        <w:rPr>
          <w:rFonts w:ascii="Times New Roman" w:hAnsi="Times New Roman"/>
          <w:sz w:val="22"/>
          <w:szCs w:val="22"/>
        </w:rPr>
        <w:tab/>
        <w:t>2.</w:t>
      </w:r>
      <w:r>
        <w:rPr>
          <w:rFonts w:ascii="Times New Roman" w:hAnsi="Times New Roman"/>
          <w:sz w:val="22"/>
          <w:szCs w:val="22"/>
        </w:rPr>
        <w:tab/>
      </w:r>
      <w:r w:rsidR="00484B95" w:rsidRPr="00337A7F">
        <w:rPr>
          <w:rFonts w:ascii="Times New Roman" w:hAnsi="Times New Roman"/>
          <w:sz w:val="22"/>
          <w:szCs w:val="22"/>
        </w:rPr>
        <w:t xml:space="preserve">Name of </w:t>
      </w:r>
      <w:r w:rsidR="00D85552">
        <w:rPr>
          <w:rFonts w:ascii="Times New Roman" w:hAnsi="Times New Roman"/>
          <w:sz w:val="22"/>
          <w:szCs w:val="22"/>
        </w:rPr>
        <w:t xml:space="preserve">CQE </w:t>
      </w:r>
      <w:r w:rsidR="00484B95" w:rsidRPr="00337A7F">
        <w:rPr>
          <w:rFonts w:ascii="Times New Roman" w:hAnsi="Times New Roman"/>
          <w:sz w:val="22"/>
          <w:szCs w:val="22"/>
        </w:rPr>
        <w:t>Contact Person.</w:t>
      </w:r>
    </w:p>
    <w:p w:rsidR="006731DB" w:rsidRDefault="006731DB" w:rsidP="00362BD9">
      <w:pPr>
        <w:tabs>
          <w:tab w:val="left" w:pos="360"/>
          <w:tab w:val="left" w:pos="720"/>
          <w:tab w:val="left" w:pos="1080"/>
          <w:tab w:val="left" w:pos="1440"/>
        </w:tabs>
        <w:rPr>
          <w:rFonts w:ascii="Times New Roman" w:hAnsi="Times New Roman"/>
          <w:sz w:val="22"/>
          <w:szCs w:val="22"/>
        </w:rPr>
      </w:pPr>
    </w:p>
    <w:p w:rsidR="00CE59F3" w:rsidRPr="00337A7F" w:rsidRDefault="006731DB" w:rsidP="00362BD9">
      <w:pPr>
        <w:tabs>
          <w:tab w:val="left" w:pos="360"/>
          <w:tab w:val="left" w:pos="720"/>
          <w:tab w:val="left" w:pos="1080"/>
          <w:tab w:val="left" w:pos="1440"/>
        </w:tabs>
        <w:rPr>
          <w:rFonts w:ascii="Times New Roman" w:hAnsi="Times New Roman"/>
          <w:sz w:val="22"/>
          <w:szCs w:val="22"/>
        </w:rPr>
      </w:pPr>
      <w:r>
        <w:rPr>
          <w:rFonts w:ascii="Times New Roman" w:hAnsi="Times New Roman"/>
          <w:sz w:val="22"/>
          <w:szCs w:val="22"/>
        </w:rPr>
        <w:tab/>
        <w:t>3.</w:t>
      </w:r>
      <w:r>
        <w:rPr>
          <w:rFonts w:ascii="Times New Roman" w:hAnsi="Times New Roman"/>
          <w:sz w:val="22"/>
          <w:szCs w:val="22"/>
        </w:rPr>
        <w:tab/>
      </w:r>
      <w:r w:rsidR="00CE59F3" w:rsidRPr="00337A7F">
        <w:rPr>
          <w:rFonts w:ascii="Times New Roman" w:hAnsi="Times New Roman"/>
          <w:sz w:val="22"/>
          <w:szCs w:val="22"/>
        </w:rPr>
        <w:t xml:space="preserve">NMFS </w:t>
      </w:r>
      <w:r w:rsidR="00A40739">
        <w:rPr>
          <w:rFonts w:ascii="Times New Roman" w:hAnsi="Times New Roman"/>
          <w:sz w:val="22"/>
          <w:szCs w:val="22"/>
        </w:rPr>
        <w:t xml:space="preserve">person </w:t>
      </w:r>
      <w:r w:rsidR="00CE59F3" w:rsidRPr="00337A7F">
        <w:rPr>
          <w:rFonts w:ascii="Times New Roman" w:hAnsi="Times New Roman"/>
          <w:sz w:val="22"/>
          <w:szCs w:val="22"/>
        </w:rPr>
        <w:t>ID of the non-profit organization</w:t>
      </w:r>
      <w:r w:rsidR="00EA31C8" w:rsidRPr="00337A7F">
        <w:rPr>
          <w:rFonts w:ascii="Times New Roman" w:hAnsi="Times New Roman"/>
          <w:sz w:val="22"/>
          <w:szCs w:val="22"/>
        </w:rPr>
        <w:t>.</w:t>
      </w:r>
    </w:p>
    <w:p w:rsidR="006731DB" w:rsidRDefault="006731DB" w:rsidP="00362BD9">
      <w:pPr>
        <w:tabs>
          <w:tab w:val="left" w:pos="360"/>
          <w:tab w:val="left" w:pos="720"/>
          <w:tab w:val="left" w:pos="1080"/>
          <w:tab w:val="left" w:pos="1440"/>
        </w:tabs>
        <w:rPr>
          <w:rFonts w:ascii="Times New Roman" w:hAnsi="Times New Roman"/>
          <w:sz w:val="22"/>
          <w:szCs w:val="22"/>
        </w:rPr>
      </w:pPr>
    </w:p>
    <w:p w:rsidR="00757F27" w:rsidRPr="00337A7F" w:rsidRDefault="006731DB" w:rsidP="00362BD9">
      <w:pPr>
        <w:tabs>
          <w:tab w:val="left" w:pos="360"/>
          <w:tab w:val="left" w:pos="720"/>
          <w:tab w:val="left" w:pos="1080"/>
          <w:tab w:val="left" w:pos="1440"/>
        </w:tabs>
        <w:rPr>
          <w:rFonts w:ascii="Times New Roman" w:hAnsi="Times New Roman"/>
          <w:sz w:val="22"/>
          <w:szCs w:val="22"/>
        </w:rPr>
      </w:pPr>
      <w:r>
        <w:rPr>
          <w:rFonts w:ascii="Times New Roman" w:hAnsi="Times New Roman"/>
          <w:sz w:val="22"/>
          <w:szCs w:val="22"/>
        </w:rPr>
        <w:tab/>
        <w:t>4.</w:t>
      </w:r>
      <w:r>
        <w:rPr>
          <w:rFonts w:ascii="Times New Roman" w:hAnsi="Times New Roman"/>
          <w:sz w:val="22"/>
          <w:szCs w:val="22"/>
        </w:rPr>
        <w:tab/>
        <w:t>N</w:t>
      </w:r>
      <w:r w:rsidR="00E33C9F" w:rsidRPr="00337A7F">
        <w:rPr>
          <w:rFonts w:ascii="Times New Roman" w:hAnsi="Times New Roman"/>
          <w:sz w:val="22"/>
          <w:szCs w:val="22"/>
        </w:rPr>
        <w:t>ame of the community</w:t>
      </w:r>
      <w:r w:rsidR="00B36F8E" w:rsidRPr="00337A7F">
        <w:rPr>
          <w:rFonts w:ascii="Times New Roman" w:hAnsi="Times New Roman"/>
          <w:sz w:val="22"/>
          <w:szCs w:val="22"/>
        </w:rPr>
        <w:t xml:space="preserve"> </w:t>
      </w:r>
      <w:r w:rsidR="00757F27" w:rsidRPr="00337A7F">
        <w:rPr>
          <w:rFonts w:ascii="Times New Roman" w:hAnsi="Times New Roman"/>
          <w:sz w:val="22"/>
          <w:szCs w:val="22"/>
        </w:rPr>
        <w:t>on whose behalf the CQE is applying</w:t>
      </w:r>
      <w:r>
        <w:rPr>
          <w:rFonts w:ascii="Times New Roman" w:hAnsi="Times New Roman"/>
          <w:sz w:val="22"/>
          <w:szCs w:val="22"/>
        </w:rPr>
        <w:t xml:space="preserve"> for an LLP</w:t>
      </w:r>
      <w:r w:rsidR="00757F27" w:rsidRPr="00337A7F">
        <w:rPr>
          <w:rFonts w:ascii="Times New Roman" w:hAnsi="Times New Roman"/>
          <w:sz w:val="22"/>
          <w:szCs w:val="22"/>
        </w:rPr>
        <w:t>.</w:t>
      </w:r>
    </w:p>
    <w:p w:rsidR="006731DB" w:rsidRDefault="006731DB" w:rsidP="00362BD9">
      <w:pPr>
        <w:tabs>
          <w:tab w:val="left" w:pos="360"/>
          <w:tab w:val="left" w:pos="540"/>
          <w:tab w:val="left" w:pos="720"/>
          <w:tab w:val="left" w:pos="1080"/>
          <w:tab w:val="left" w:pos="1440"/>
        </w:tabs>
        <w:rPr>
          <w:rFonts w:ascii="Times New Roman" w:hAnsi="Times New Roman"/>
          <w:sz w:val="22"/>
          <w:szCs w:val="22"/>
        </w:rPr>
      </w:pPr>
    </w:p>
    <w:p w:rsidR="00484B95" w:rsidRDefault="006731DB" w:rsidP="00362BD9">
      <w:pPr>
        <w:tabs>
          <w:tab w:val="left" w:pos="360"/>
          <w:tab w:val="left" w:pos="720"/>
          <w:tab w:val="left" w:pos="1080"/>
          <w:tab w:val="left" w:pos="1440"/>
        </w:tabs>
        <w:rPr>
          <w:rFonts w:ascii="Times New Roman" w:hAnsi="Times New Roman"/>
          <w:sz w:val="22"/>
          <w:szCs w:val="22"/>
        </w:rPr>
      </w:pPr>
      <w:r>
        <w:rPr>
          <w:rFonts w:ascii="Times New Roman" w:hAnsi="Times New Roman"/>
          <w:sz w:val="22"/>
          <w:szCs w:val="22"/>
        </w:rPr>
        <w:tab/>
        <w:t>5.</w:t>
      </w:r>
      <w:r>
        <w:rPr>
          <w:rFonts w:ascii="Times New Roman" w:hAnsi="Times New Roman"/>
          <w:sz w:val="22"/>
          <w:szCs w:val="22"/>
        </w:rPr>
        <w:tab/>
      </w:r>
      <w:r w:rsidR="00484B95" w:rsidRPr="00337A7F">
        <w:rPr>
          <w:rFonts w:ascii="Times New Roman" w:hAnsi="Times New Roman"/>
          <w:sz w:val="22"/>
          <w:szCs w:val="22"/>
        </w:rPr>
        <w:t>Permanent Business Mailing Address, including street or P.O. Box,</w:t>
      </w:r>
      <w:r w:rsidR="00EA31C8" w:rsidRPr="00337A7F">
        <w:rPr>
          <w:rFonts w:ascii="Times New Roman" w:hAnsi="Times New Roman"/>
          <w:sz w:val="22"/>
          <w:szCs w:val="22"/>
        </w:rPr>
        <w:t xml:space="preserve"> </w:t>
      </w:r>
      <w:r w:rsidR="00484B95" w:rsidRPr="00337A7F">
        <w:rPr>
          <w:rFonts w:ascii="Times New Roman" w:hAnsi="Times New Roman"/>
          <w:sz w:val="22"/>
          <w:szCs w:val="22"/>
        </w:rPr>
        <w:t xml:space="preserve">city, </w:t>
      </w:r>
      <w:r w:rsidR="00EA31C8" w:rsidRPr="00337A7F">
        <w:rPr>
          <w:rFonts w:ascii="Times New Roman" w:hAnsi="Times New Roman"/>
          <w:sz w:val="22"/>
          <w:szCs w:val="22"/>
        </w:rPr>
        <w:t>s</w:t>
      </w:r>
      <w:r w:rsidR="00484B95" w:rsidRPr="00337A7F">
        <w:rPr>
          <w:rFonts w:ascii="Times New Roman" w:hAnsi="Times New Roman"/>
          <w:sz w:val="22"/>
          <w:szCs w:val="22"/>
        </w:rPr>
        <w:t>tate,</w:t>
      </w:r>
      <w:r>
        <w:rPr>
          <w:rFonts w:ascii="Times New Roman" w:hAnsi="Times New Roman"/>
          <w:sz w:val="22"/>
          <w:szCs w:val="22"/>
        </w:rPr>
        <w:t xml:space="preserve"> </w:t>
      </w:r>
      <w:r w:rsidR="00484B95" w:rsidRPr="00337A7F">
        <w:rPr>
          <w:rFonts w:ascii="Times New Roman" w:hAnsi="Times New Roman"/>
          <w:sz w:val="22"/>
          <w:szCs w:val="22"/>
        </w:rPr>
        <w:t>and zip code.</w:t>
      </w:r>
    </w:p>
    <w:p w:rsidR="006731DB" w:rsidRPr="00337A7F" w:rsidRDefault="006731DB" w:rsidP="00362BD9">
      <w:pPr>
        <w:tabs>
          <w:tab w:val="left" w:pos="360"/>
          <w:tab w:val="left" w:pos="720"/>
          <w:tab w:val="left" w:pos="1080"/>
          <w:tab w:val="left" w:pos="1440"/>
        </w:tabs>
        <w:rPr>
          <w:rFonts w:ascii="Times New Roman" w:hAnsi="Times New Roman"/>
          <w:sz w:val="22"/>
          <w:szCs w:val="22"/>
        </w:rPr>
      </w:pPr>
    </w:p>
    <w:p w:rsidR="00CE59F3" w:rsidRDefault="006731DB" w:rsidP="00362BD9">
      <w:pPr>
        <w:tabs>
          <w:tab w:val="left" w:pos="360"/>
          <w:tab w:val="left" w:pos="720"/>
          <w:tab w:val="left" w:pos="1080"/>
          <w:tab w:val="left" w:pos="1440"/>
        </w:tabs>
        <w:rPr>
          <w:rFonts w:ascii="Times New Roman" w:hAnsi="Times New Roman"/>
          <w:sz w:val="22"/>
          <w:szCs w:val="22"/>
        </w:rPr>
      </w:pPr>
      <w:r>
        <w:rPr>
          <w:rFonts w:ascii="Times New Roman" w:hAnsi="Times New Roman"/>
          <w:sz w:val="22"/>
          <w:szCs w:val="22"/>
        </w:rPr>
        <w:t xml:space="preserve">   </w:t>
      </w:r>
      <w:proofErr w:type="gramStart"/>
      <w:r w:rsidR="00CC5097" w:rsidRPr="002D6295">
        <w:rPr>
          <w:rFonts w:ascii="Times New Roman" w:hAnsi="Times New Roman"/>
          <w:sz w:val="22"/>
          <w:szCs w:val="22"/>
        </w:rPr>
        <w:t>6 -</w:t>
      </w:r>
      <w:r>
        <w:rPr>
          <w:rFonts w:ascii="Times New Roman" w:hAnsi="Times New Roman"/>
          <w:sz w:val="22"/>
          <w:szCs w:val="22"/>
        </w:rPr>
        <w:t>8</w:t>
      </w:r>
      <w:r w:rsidR="00CC5097" w:rsidRPr="002D6295">
        <w:rPr>
          <w:rFonts w:ascii="Times New Roman" w:hAnsi="Times New Roman"/>
          <w:sz w:val="22"/>
          <w:szCs w:val="22"/>
        </w:rPr>
        <w:t>.</w:t>
      </w:r>
      <w:proofErr w:type="gramEnd"/>
      <w:r>
        <w:rPr>
          <w:rFonts w:ascii="Times New Roman" w:hAnsi="Times New Roman"/>
          <w:sz w:val="22"/>
          <w:szCs w:val="22"/>
        </w:rPr>
        <w:tab/>
      </w:r>
      <w:r w:rsidR="00CC5097" w:rsidRPr="002D6295">
        <w:rPr>
          <w:rFonts w:ascii="Times New Roman" w:hAnsi="Times New Roman"/>
          <w:sz w:val="22"/>
          <w:szCs w:val="22"/>
        </w:rPr>
        <w:t>Business Telephone Number</w:t>
      </w:r>
      <w:r>
        <w:rPr>
          <w:rFonts w:ascii="Times New Roman" w:hAnsi="Times New Roman"/>
          <w:sz w:val="22"/>
          <w:szCs w:val="22"/>
        </w:rPr>
        <w:t>, business f</w:t>
      </w:r>
      <w:r w:rsidR="00CC5097" w:rsidRPr="002D6295">
        <w:rPr>
          <w:rFonts w:ascii="Times New Roman" w:hAnsi="Times New Roman"/>
          <w:sz w:val="22"/>
          <w:szCs w:val="22"/>
        </w:rPr>
        <w:t xml:space="preserve">ax </w:t>
      </w:r>
      <w:r>
        <w:rPr>
          <w:rFonts w:ascii="Times New Roman" w:hAnsi="Times New Roman"/>
          <w:sz w:val="22"/>
          <w:szCs w:val="22"/>
        </w:rPr>
        <w:t>n</w:t>
      </w:r>
      <w:r w:rsidR="00CC5097" w:rsidRPr="002D6295">
        <w:rPr>
          <w:rFonts w:ascii="Times New Roman" w:hAnsi="Times New Roman"/>
          <w:sz w:val="22"/>
          <w:szCs w:val="22"/>
        </w:rPr>
        <w:t xml:space="preserve">umber, including </w:t>
      </w:r>
      <w:r w:rsidR="00EA31C8" w:rsidRPr="002D6295">
        <w:rPr>
          <w:rFonts w:ascii="Times New Roman" w:hAnsi="Times New Roman"/>
          <w:sz w:val="22"/>
          <w:szCs w:val="22"/>
        </w:rPr>
        <w:t>the area codes</w:t>
      </w:r>
      <w:r>
        <w:rPr>
          <w:rFonts w:ascii="Times New Roman" w:hAnsi="Times New Roman"/>
          <w:sz w:val="22"/>
          <w:szCs w:val="22"/>
        </w:rPr>
        <w:t>, and business e-mail address</w:t>
      </w:r>
      <w:r w:rsidR="00EA31C8" w:rsidRPr="002D6295">
        <w:rPr>
          <w:rFonts w:ascii="Times New Roman" w:hAnsi="Times New Roman"/>
          <w:sz w:val="22"/>
          <w:szCs w:val="22"/>
        </w:rPr>
        <w:t>.</w:t>
      </w:r>
    </w:p>
    <w:p w:rsidR="00121D97" w:rsidRPr="002D6295" w:rsidRDefault="00121D97" w:rsidP="00362BD9">
      <w:pPr>
        <w:tabs>
          <w:tab w:val="left" w:pos="360"/>
          <w:tab w:val="left" w:pos="720"/>
          <w:tab w:val="left" w:pos="1080"/>
          <w:tab w:val="left" w:pos="1440"/>
        </w:tabs>
        <w:rPr>
          <w:rFonts w:ascii="Times New Roman" w:hAnsi="Times New Roman"/>
          <w:sz w:val="22"/>
          <w:szCs w:val="22"/>
        </w:rPr>
      </w:pPr>
    </w:p>
    <w:p w:rsidR="00BE2369" w:rsidRPr="00E7296F" w:rsidRDefault="00BE2369" w:rsidP="00362BD9">
      <w:pPr>
        <w:tabs>
          <w:tab w:val="left" w:pos="360"/>
          <w:tab w:val="left" w:pos="540"/>
          <w:tab w:val="left" w:pos="720"/>
          <w:tab w:val="left" w:pos="1080"/>
          <w:tab w:val="left" w:pos="1440"/>
        </w:tabs>
        <w:rPr>
          <w:rFonts w:ascii="Times New Roman" w:hAnsi="Times New Roman"/>
          <w:sz w:val="16"/>
          <w:szCs w:val="16"/>
        </w:rPr>
      </w:pPr>
    </w:p>
    <w:p w:rsidR="00E33C9F" w:rsidRDefault="00E33C9F" w:rsidP="00362BD9">
      <w:pPr>
        <w:tabs>
          <w:tab w:val="left" w:pos="360"/>
          <w:tab w:val="left" w:pos="540"/>
          <w:tab w:val="left" w:pos="720"/>
          <w:tab w:val="left" w:pos="1080"/>
          <w:tab w:val="left" w:pos="1440"/>
        </w:tabs>
        <w:rPr>
          <w:rFonts w:ascii="Times New Roman" w:hAnsi="Times New Roman"/>
          <w:b/>
          <w:sz w:val="22"/>
          <w:szCs w:val="22"/>
        </w:rPr>
      </w:pPr>
      <w:r w:rsidRPr="002D6295">
        <w:rPr>
          <w:rFonts w:ascii="Times New Roman" w:hAnsi="Times New Roman"/>
          <w:b/>
          <w:sz w:val="22"/>
          <w:szCs w:val="22"/>
        </w:rPr>
        <w:t xml:space="preserve">BLOCK </w:t>
      </w:r>
      <w:proofErr w:type="gramStart"/>
      <w:r w:rsidRPr="002D6295">
        <w:rPr>
          <w:rFonts w:ascii="Times New Roman" w:hAnsi="Times New Roman"/>
          <w:b/>
          <w:sz w:val="22"/>
          <w:szCs w:val="22"/>
        </w:rPr>
        <w:t>B</w:t>
      </w:r>
      <w:r w:rsidR="00484B95" w:rsidRPr="002D6295">
        <w:rPr>
          <w:rFonts w:ascii="Times New Roman" w:hAnsi="Times New Roman"/>
          <w:b/>
          <w:sz w:val="22"/>
          <w:szCs w:val="22"/>
        </w:rPr>
        <w:t xml:space="preserve"> </w:t>
      </w:r>
      <w:r w:rsidRPr="002D6295">
        <w:rPr>
          <w:rFonts w:ascii="Times New Roman" w:hAnsi="Times New Roman"/>
          <w:b/>
          <w:sz w:val="22"/>
          <w:szCs w:val="22"/>
        </w:rPr>
        <w:t xml:space="preserve"> –</w:t>
      </w:r>
      <w:proofErr w:type="gramEnd"/>
      <w:r w:rsidR="00484B95" w:rsidRPr="002D6295">
        <w:rPr>
          <w:rFonts w:ascii="Times New Roman" w:hAnsi="Times New Roman"/>
          <w:b/>
          <w:sz w:val="22"/>
          <w:szCs w:val="22"/>
        </w:rPr>
        <w:t xml:space="preserve"> </w:t>
      </w:r>
      <w:r w:rsidR="000E43BA" w:rsidRPr="002D6295">
        <w:rPr>
          <w:rFonts w:ascii="Times New Roman" w:hAnsi="Times New Roman"/>
          <w:b/>
          <w:sz w:val="22"/>
          <w:szCs w:val="22"/>
        </w:rPr>
        <w:t xml:space="preserve"> </w:t>
      </w:r>
      <w:r w:rsidR="00FB36E7" w:rsidRPr="002D6295">
        <w:rPr>
          <w:rFonts w:ascii="Times New Roman" w:hAnsi="Times New Roman"/>
          <w:b/>
          <w:sz w:val="22"/>
          <w:szCs w:val="22"/>
        </w:rPr>
        <w:t xml:space="preserve">NUMBER OF </w:t>
      </w:r>
      <w:r w:rsidR="000E43BA" w:rsidRPr="002D6295">
        <w:rPr>
          <w:rFonts w:ascii="Times New Roman" w:hAnsi="Times New Roman"/>
          <w:b/>
          <w:sz w:val="22"/>
          <w:szCs w:val="22"/>
        </w:rPr>
        <w:t>G</w:t>
      </w:r>
      <w:r w:rsidR="00924216">
        <w:rPr>
          <w:rFonts w:ascii="Times New Roman" w:hAnsi="Times New Roman"/>
          <w:b/>
          <w:sz w:val="22"/>
          <w:szCs w:val="22"/>
        </w:rPr>
        <w:t>OA</w:t>
      </w:r>
      <w:r w:rsidR="000E43BA" w:rsidRPr="002D6295">
        <w:rPr>
          <w:rFonts w:ascii="Times New Roman" w:hAnsi="Times New Roman"/>
          <w:b/>
          <w:sz w:val="22"/>
          <w:szCs w:val="22"/>
        </w:rPr>
        <w:t xml:space="preserve"> </w:t>
      </w:r>
      <w:r w:rsidRPr="002D6295">
        <w:rPr>
          <w:rFonts w:ascii="Times New Roman" w:hAnsi="Times New Roman"/>
          <w:b/>
          <w:sz w:val="22"/>
          <w:szCs w:val="22"/>
        </w:rPr>
        <w:t>NON-TRAW</w:t>
      </w:r>
      <w:r w:rsidR="00304918" w:rsidRPr="002D6295">
        <w:rPr>
          <w:rFonts w:ascii="Times New Roman" w:hAnsi="Times New Roman"/>
          <w:b/>
          <w:sz w:val="22"/>
          <w:szCs w:val="22"/>
        </w:rPr>
        <w:t>L LLP LICENSES &amp; NON-</w:t>
      </w:r>
      <w:r w:rsidR="00FB36E7">
        <w:rPr>
          <w:rFonts w:ascii="Times New Roman" w:hAnsi="Times New Roman"/>
          <w:b/>
          <w:sz w:val="22"/>
          <w:szCs w:val="22"/>
        </w:rPr>
        <w:t>TRAWL</w:t>
      </w:r>
      <w:r w:rsidR="00304918" w:rsidRPr="002D6295">
        <w:rPr>
          <w:rFonts w:ascii="Times New Roman" w:hAnsi="Times New Roman"/>
          <w:b/>
          <w:sz w:val="22"/>
          <w:szCs w:val="22"/>
        </w:rPr>
        <w:tab/>
      </w:r>
      <w:r w:rsidRPr="002D6295">
        <w:rPr>
          <w:rFonts w:ascii="Times New Roman" w:hAnsi="Times New Roman"/>
          <w:b/>
          <w:sz w:val="22"/>
          <w:szCs w:val="22"/>
        </w:rPr>
        <w:t>GEAR DESIGNATION</w:t>
      </w:r>
      <w:r w:rsidR="00FB36E7">
        <w:rPr>
          <w:rFonts w:ascii="Times New Roman" w:hAnsi="Times New Roman"/>
          <w:b/>
          <w:sz w:val="22"/>
          <w:szCs w:val="22"/>
        </w:rPr>
        <w:t>S</w:t>
      </w:r>
    </w:p>
    <w:p w:rsidR="000A186A" w:rsidRPr="002D6295" w:rsidRDefault="000A186A" w:rsidP="00362BD9">
      <w:pPr>
        <w:tabs>
          <w:tab w:val="left" w:pos="360"/>
          <w:tab w:val="left" w:pos="540"/>
          <w:tab w:val="left" w:pos="720"/>
          <w:tab w:val="left" w:pos="1080"/>
          <w:tab w:val="left" w:pos="1440"/>
        </w:tabs>
        <w:rPr>
          <w:rFonts w:ascii="Times New Roman" w:hAnsi="Times New Roman"/>
          <w:b/>
          <w:sz w:val="22"/>
          <w:szCs w:val="22"/>
        </w:rPr>
      </w:pPr>
    </w:p>
    <w:p w:rsidR="005F4358" w:rsidRDefault="00023401" w:rsidP="00362BD9">
      <w:pPr>
        <w:tabs>
          <w:tab w:val="left" w:pos="360"/>
          <w:tab w:val="left" w:pos="720"/>
          <w:tab w:val="left" w:pos="1080"/>
          <w:tab w:val="left" w:pos="1440"/>
        </w:tabs>
        <w:ind w:left="720" w:hanging="720"/>
        <w:rPr>
          <w:rFonts w:ascii="Times New Roman" w:hAnsi="Times New Roman"/>
          <w:sz w:val="22"/>
          <w:szCs w:val="22"/>
        </w:rPr>
      </w:pPr>
      <w:r>
        <w:rPr>
          <w:rFonts w:ascii="Times New Roman" w:hAnsi="Times New Roman"/>
          <w:sz w:val="22"/>
          <w:szCs w:val="22"/>
        </w:rPr>
        <w:tab/>
        <w:t>1.</w:t>
      </w:r>
      <w:r>
        <w:rPr>
          <w:rFonts w:ascii="Times New Roman" w:hAnsi="Times New Roman"/>
          <w:sz w:val="22"/>
          <w:szCs w:val="22"/>
        </w:rPr>
        <w:tab/>
      </w:r>
      <w:r w:rsidR="005F4358" w:rsidRPr="002D6295">
        <w:rPr>
          <w:rFonts w:ascii="Times New Roman" w:hAnsi="Times New Roman"/>
          <w:sz w:val="22"/>
          <w:szCs w:val="22"/>
        </w:rPr>
        <w:t xml:space="preserve">Enter the number of </w:t>
      </w:r>
      <w:r w:rsidR="00A40739">
        <w:rPr>
          <w:rFonts w:ascii="Times New Roman" w:hAnsi="Times New Roman"/>
          <w:sz w:val="22"/>
          <w:szCs w:val="22"/>
        </w:rPr>
        <w:t>G</w:t>
      </w:r>
      <w:r>
        <w:rPr>
          <w:rFonts w:ascii="Times New Roman" w:hAnsi="Times New Roman"/>
          <w:sz w:val="22"/>
          <w:szCs w:val="22"/>
        </w:rPr>
        <w:t xml:space="preserve">OA </w:t>
      </w:r>
      <w:r w:rsidR="005F4358" w:rsidRPr="002D6295">
        <w:rPr>
          <w:rFonts w:ascii="Times New Roman" w:hAnsi="Times New Roman"/>
          <w:sz w:val="22"/>
          <w:szCs w:val="22"/>
        </w:rPr>
        <w:t xml:space="preserve">Groundfish </w:t>
      </w:r>
      <w:r>
        <w:rPr>
          <w:rFonts w:ascii="Times New Roman" w:hAnsi="Times New Roman"/>
          <w:sz w:val="22"/>
          <w:szCs w:val="22"/>
        </w:rPr>
        <w:t xml:space="preserve">LLP </w:t>
      </w:r>
      <w:r w:rsidR="005F4358" w:rsidRPr="002D6295">
        <w:rPr>
          <w:rFonts w:ascii="Times New Roman" w:hAnsi="Times New Roman"/>
          <w:sz w:val="22"/>
          <w:szCs w:val="22"/>
        </w:rPr>
        <w:t>License</w:t>
      </w:r>
      <w:r>
        <w:rPr>
          <w:rFonts w:ascii="Times New Roman" w:hAnsi="Times New Roman"/>
          <w:sz w:val="22"/>
          <w:szCs w:val="22"/>
        </w:rPr>
        <w:t>s</w:t>
      </w:r>
      <w:r w:rsidR="005F4358" w:rsidRPr="002D6295">
        <w:rPr>
          <w:rFonts w:ascii="Times New Roman" w:hAnsi="Times New Roman"/>
          <w:sz w:val="22"/>
          <w:szCs w:val="22"/>
        </w:rPr>
        <w:t xml:space="preserve"> that the CQE is reques</w:t>
      </w:r>
      <w:r w:rsidR="00A40739">
        <w:rPr>
          <w:rFonts w:ascii="Times New Roman" w:hAnsi="Times New Roman"/>
          <w:sz w:val="22"/>
          <w:szCs w:val="22"/>
        </w:rPr>
        <w:t xml:space="preserve">ting on behalf of the eligible </w:t>
      </w:r>
      <w:r>
        <w:rPr>
          <w:rFonts w:ascii="Times New Roman" w:hAnsi="Times New Roman"/>
          <w:sz w:val="22"/>
          <w:szCs w:val="22"/>
        </w:rPr>
        <w:t>community in Block A.</w:t>
      </w:r>
    </w:p>
    <w:p w:rsidR="00023401" w:rsidRPr="002D6295" w:rsidRDefault="00023401" w:rsidP="00023401">
      <w:pPr>
        <w:tabs>
          <w:tab w:val="left" w:pos="360"/>
          <w:tab w:val="left" w:pos="720"/>
          <w:tab w:val="left" w:pos="1080"/>
          <w:tab w:val="left" w:pos="1440"/>
        </w:tabs>
        <w:rPr>
          <w:rFonts w:ascii="Times New Roman" w:hAnsi="Times New Roman"/>
          <w:sz w:val="22"/>
          <w:szCs w:val="22"/>
        </w:rPr>
      </w:pPr>
    </w:p>
    <w:p w:rsidR="001D5002" w:rsidRDefault="005F4358" w:rsidP="006731DB">
      <w:pPr>
        <w:pStyle w:val="ListParagraph"/>
        <w:tabs>
          <w:tab w:val="left" w:pos="360"/>
          <w:tab w:val="left" w:pos="720"/>
          <w:tab w:val="left" w:pos="1080"/>
          <w:tab w:val="left" w:pos="1440"/>
        </w:tabs>
        <w:ind w:left="1170" w:hanging="630"/>
        <w:rPr>
          <w:rFonts w:ascii="Times New Roman" w:hAnsi="Times New Roman"/>
          <w:b/>
          <w:i/>
          <w:sz w:val="22"/>
          <w:szCs w:val="22"/>
        </w:rPr>
      </w:pPr>
      <w:r w:rsidRPr="002D6295">
        <w:rPr>
          <w:rFonts w:ascii="Times New Roman" w:hAnsi="Times New Roman"/>
          <w:b/>
          <w:i/>
          <w:sz w:val="22"/>
          <w:szCs w:val="22"/>
        </w:rPr>
        <w:t xml:space="preserve">Note:  A community </w:t>
      </w:r>
      <w:r w:rsidR="002D6295" w:rsidRPr="002D6295">
        <w:rPr>
          <w:rFonts w:ascii="Times New Roman" w:hAnsi="Times New Roman"/>
          <w:b/>
          <w:i/>
          <w:sz w:val="22"/>
          <w:szCs w:val="22"/>
        </w:rPr>
        <w:t>will</w:t>
      </w:r>
      <w:r w:rsidRPr="002D6295">
        <w:rPr>
          <w:rFonts w:ascii="Times New Roman" w:hAnsi="Times New Roman"/>
          <w:b/>
          <w:i/>
          <w:sz w:val="22"/>
          <w:szCs w:val="22"/>
        </w:rPr>
        <w:t xml:space="preserve"> not be issued more than the number </w:t>
      </w:r>
      <w:r w:rsidR="00007139">
        <w:rPr>
          <w:rFonts w:ascii="Times New Roman" w:hAnsi="Times New Roman"/>
          <w:b/>
          <w:i/>
          <w:sz w:val="22"/>
          <w:szCs w:val="22"/>
        </w:rPr>
        <w:t xml:space="preserve">and type </w:t>
      </w:r>
      <w:r w:rsidRPr="002D6295">
        <w:rPr>
          <w:rFonts w:ascii="Times New Roman" w:hAnsi="Times New Roman"/>
          <w:b/>
          <w:i/>
          <w:sz w:val="22"/>
          <w:szCs w:val="22"/>
        </w:rPr>
        <w:t>of license</w:t>
      </w:r>
      <w:r w:rsidR="00E7296F">
        <w:rPr>
          <w:rFonts w:ascii="Times New Roman" w:hAnsi="Times New Roman"/>
          <w:b/>
          <w:i/>
          <w:sz w:val="22"/>
          <w:szCs w:val="22"/>
        </w:rPr>
        <w:t xml:space="preserve">s authorized in Table </w:t>
      </w:r>
      <w:r w:rsidR="00023401">
        <w:rPr>
          <w:rFonts w:ascii="Times New Roman" w:hAnsi="Times New Roman"/>
          <w:b/>
          <w:i/>
          <w:sz w:val="22"/>
          <w:szCs w:val="22"/>
        </w:rPr>
        <w:t>21</w:t>
      </w:r>
      <w:r w:rsidRPr="002D6295">
        <w:rPr>
          <w:rFonts w:ascii="Times New Roman" w:hAnsi="Times New Roman"/>
          <w:b/>
          <w:i/>
          <w:sz w:val="22"/>
          <w:szCs w:val="22"/>
        </w:rPr>
        <w:t xml:space="preserve"> </w:t>
      </w:r>
    </w:p>
    <w:p w:rsidR="00924216" w:rsidRDefault="001D5002" w:rsidP="006731DB">
      <w:pPr>
        <w:pStyle w:val="ListParagraph"/>
        <w:tabs>
          <w:tab w:val="left" w:pos="360"/>
          <w:tab w:val="left" w:pos="720"/>
          <w:tab w:val="left" w:pos="1080"/>
          <w:tab w:val="left" w:pos="1440"/>
        </w:tabs>
        <w:ind w:left="1170" w:hanging="630"/>
        <w:rPr>
          <w:rFonts w:ascii="Times New Roman" w:hAnsi="Times New Roman"/>
          <w:b/>
          <w:sz w:val="22"/>
          <w:szCs w:val="22"/>
        </w:rPr>
      </w:pPr>
      <w:r>
        <w:rPr>
          <w:rFonts w:ascii="Times New Roman" w:hAnsi="Times New Roman"/>
          <w:b/>
          <w:i/>
          <w:sz w:val="22"/>
          <w:szCs w:val="22"/>
        </w:rPr>
        <w:tab/>
      </w:r>
      <w:r>
        <w:rPr>
          <w:rFonts w:ascii="Times New Roman" w:hAnsi="Times New Roman"/>
          <w:b/>
          <w:i/>
          <w:sz w:val="22"/>
          <w:szCs w:val="22"/>
        </w:rPr>
        <w:tab/>
        <w:t xml:space="preserve"> </w:t>
      </w:r>
      <w:r w:rsidR="005F4358" w:rsidRPr="002D6295">
        <w:rPr>
          <w:rFonts w:ascii="Times New Roman" w:hAnsi="Times New Roman"/>
          <w:b/>
          <w:i/>
          <w:sz w:val="22"/>
          <w:szCs w:val="22"/>
        </w:rPr>
        <w:t>(</w:t>
      </w:r>
      <w:proofErr w:type="gramStart"/>
      <w:r w:rsidR="005F4358" w:rsidRPr="002D6295">
        <w:rPr>
          <w:rFonts w:ascii="Times New Roman" w:hAnsi="Times New Roman"/>
          <w:b/>
          <w:i/>
          <w:sz w:val="22"/>
          <w:szCs w:val="22"/>
        </w:rPr>
        <w:t>see</w:t>
      </w:r>
      <w:proofErr w:type="gramEnd"/>
      <w:r w:rsidR="005F4358" w:rsidRPr="002D6295">
        <w:rPr>
          <w:rFonts w:ascii="Times New Roman" w:hAnsi="Times New Roman"/>
          <w:b/>
          <w:i/>
          <w:sz w:val="22"/>
          <w:szCs w:val="22"/>
        </w:rPr>
        <w:t xml:space="preserve"> </w:t>
      </w:r>
      <w:r w:rsidR="00023401">
        <w:rPr>
          <w:rFonts w:ascii="Times New Roman" w:hAnsi="Times New Roman"/>
          <w:b/>
          <w:i/>
          <w:sz w:val="22"/>
          <w:szCs w:val="22"/>
        </w:rPr>
        <w:t>above</w:t>
      </w:r>
      <w:r w:rsidR="005F4358" w:rsidRPr="002D6295">
        <w:rPr>
          <w:rFonts w:ascii="Times New Roman" w:hAnsi="Times New Roman"/>
          <w:b/>
          <w:i/>
          <w:sz w:val="22"/>
          <w:szCs w:val="22"/>
        </w:rPr>
        <w:t>)</w:t>
      </w:r>
      <w:r w:rsidR="005F4358" w:rsidRPr="002D6295">
        <w:rPr>
          <w:rFonts w:ascii="Times New Roman" w:hAnsi="Times New Roman"/>
          <w:b/>
          <w:sz w:val="22"/>
          <w:szCs w:val="22"/>
        </w:rPr>
        <w:t>.</w:t>
      </w:r>
    </w:p>
    <w:p w:rsidR="00924216" w:rsidRPr="00E7296F" w:rsidRDefault="00924216" w:rsidP="006731DB">
      <w:pPr>
        <w:tabs>
          <w:tab w:val="left" w:pos="360"/>
          <w:tab w:val="left" w:pos="720"/>
          <w:tab w:val="left" w:pos="1080"/>
          <w:tab w:val="left" w:pos="1440"/>
        </w:tabs>
        <w:autoSpaceDE/>
        <w:autoSpaceDN/>
        <w:adjustRightInd/>
        <w:rPr>
          <w:rFonts w:ascii="Times New Roman" w:hAnsi="Times New Roman"/>
          <w:b/>
          <w:sz w:val="16"/>
          <w:szCs w:val="16"/>
        </w:rPr>
      </w:pPr>
    </w:p>
    <w:p w:rsidR="000B2CB0" w:rsidRDefault="000B2CB0">
      <w:pPr>
        <w:autoSpaceDE/>
        <w:autoSpaceDN/>
        <w:adjustRightInd/>
        <w:rPr>
          <w:rFonts w:ascii="Times New Roman" w:hAnsi="Times New Roman"/>
          <w:sz w:val="22"/>
          <w:szCs w:val="22"/>
        </w:rPr>
      </w:pPr>
      <w:r>
        <w:rPr>
          <w:rFonts w:ascii="Times New Roman" w:hAnsi="Times New Roman"/>
          <w:sz w:val="22"/>
          <w:szCs w:val="22"/>
        </w:rPr>
        <w:br w:type="page"/>
      </w:r>
    </w:p>
    <w:p w:rsidR="007A03C1" w:rsidRDefault="00023401" w:rsidP="00023401">
      <w:pPr>
        <w:pStyle w:val="ListParagraph"/>
        <w:tabs>
          <w:tab w:val="left" w:pos="360"/>
          <w:tab w:val="left" w:pos="720"/>
          <w:tab w:val="left" w:pos="1080"/>
          <w:tab w:val="left" w:pos="1440"/>
        </w:tabs>
        <w:ind w:left="0"/>
        <w:rPr>
          <w:rFonts w:ascii="Times New Roman" w:hAnsi="Times New Roman"/>
          <w:sz w:val="22"/>
          <w:szCs w:val="22"/>
        </w:rPr>
      </w:pPr>
      <w:r>
        <w:rPr>
          <w:rFonts w:ascii="Times New Roman" w:hAnsi="Times New Roman"/>
          <w:sz w:val="22"/>
          <w:szCs w:val="22"/>
        </w:rPr>
        <w:lastRenderedPageBreak/>
        <w:tab/>
      </w:r>
      <w:r w:rsidR="007A03C1">
        <w:rPr>
          <w:rFonts w:ascii="Times New Roman" w:hAnsi="Times New Roman"/>
          <w:sz w:val="22"/>
          <w:szCs w:val="22"/>
        </w:rPr>
        <w:t>2.</w:t>
      </w:r>
      <w:r>
        <w:rPr>
          <w:rFonts w:ascii="Times New Roman" w:hAnsi="Times New Roman"/>
          <w:sz w:val="22"/>
          <w:szCs w:val="22"/>
        </w:rPr>
        <w:tab/>
      </w:r>
      <w:r w:rsidR="005F4358" w:rsidRPr="002D6295">
        <w:rPr>
          <w:rFonts w:ascii="Times New Roman" w:hAnsi="Times New Roman"/>
          <w:sz w:val="22"/>
          <w:szCs w:val="22"/>
        </w:rPr>
        <w:t xml:space="preserve">Indicate for each license requested, the gear non-trawl type to </w:t>
      </w:r>
      <w:r w:rsidR="00E7296F">
        <w:rPr>
          <w:rFonts w:ascii="Times New Roman" w:hAnsi="Times New Roman"/>
          <w:sz w:val="22"/>
          <w:szCs w:val="22"/>
        </w:rPr>
        <w:t>be designated on each license.</w:t>
      </w:r>
    </w:p>
    <w:p w:rsidR="007342CC" w:rsidRPr="00E7296F" w:rsidRDefault="007342CC" w:rsidP="006731DB">
      <w:pPr>
        <w:pStyle w:val="ListParagraph"/>
        <w:tabs>
          <w:tab w:val="left" w:pos="360"/>
          <w:tab w:val="left" w:pos="540"/>
          <w:tab w:val="left" w:pos="720"/>
          <w:tab w:val="left" w:pos="1080"/>
          <w:tab w:val="left" w:pos="1440"/>
        </w:tabs>
        <w:ind w:left="540" w:hanging="540"/>
        <w:rPr>
          <w:rFonts w:ascii="Times New Roman" w:hAnsi="Times New Roman"/>
          <w:sz w:val="12"/>
          <w:szCs w:val="12"/>
        </w:rPr>
      </w:pPr>
    </w:p>
    <w:p w:rsidR="005F4358" w:rsidRPr="002D6295" w:rsidRDefault="007A03C1" w:rsidP="00121D97">
      <w:pPr>
        <w:pStyle w:val="ListParagraph"/>
        <w:tabs>
          <w:tab w:val="left" w:pos="360"/>
          <w:tab w:val="left" w:pos="720"/>
          <w:tab w:val="left" w:pos="1080"/>
          <w:tab w:val="left" w:pos="1440"/>
        </w:tabs>
        <w:ind w:hanging="720"/>
        <w:rPr>
          <w:rFonts w:ascii="Times New Roman" w:hAnsi="Times New Roman"/>
          <w:sz w:val="22"/>
          <w:szCs w:val="22"/>
        </w:rPr>
      </w:pPr>
      <w:r>
        <w:rPr>
          <w:rFonts w:ascii="Times New Roman" w:hAnsi="Times New Roman"/>
          <w:sz w:val="22"/>
          <w:szCs w:val="22"/>
        </w:rPr>
        <w:tab/>
      </w:r>
      <w:r w:rsidR="00121D97">
        <w:rPr>
          <w:rFonts w:ascii="Times New Roman" w:hAnsi="Times New Roman"/>
          <w:sz w:val="22"/>
          <w:szCs w:val="22"/>
        </w:rPr>
        <w:tab/>
      </w:r>
      <w:r w:rsidR="005F4358" w:rsidRPr="002D6295">
        <w:rPr>
          <w:rFonts w:ascii="Times New Roman" w:hAnsi="Times New Roman"/>
          <w:sz w:val="22"/>
          <w:szCs w:val="22"/>
        </w:rPr>
        <w:t xml:space="preserve">For example, if requesting two </w:t>
      </w:r>
      <w:r w:rsidR="00C75D20">
        <w:rPr>
          <w:rFonts w:ascii="Times New Roman" w:hAnsi="Times New Roman"/>
          <w:sz w:val="22"/>
          <w:szCs w:val="22"/>
        </w:rPr>
        <w:t>Central GOA</w:t>
      </w:r>
      <w:r w:rsidR="005F4358" w:rsidRPr="002D6295">
        <w:rPr>
          <w:rFonts w:ascii="Times New Roman" w:hAnsi="Times New Roman"/>
          <w:sz w:val="22"/>
          <w:szCs w:val="22"/>
        </w:rPr>
        <w:t xml:space="preserve"> LLP Non-Trawl Licenses indicate gear on each as follows:</w:t>
      </w:r>
    </w:p>
    <w:p w:rsidR="005F4358" w:rsidRPr="002D6295" w:rsidRDefault="005F4358" w:rsidP="006731DB">
      <w:pPr>
        <w:pStyle w:val="ListParagraph"/>
        <w:tabs>
          <w:tab w:val="left" w:pos="360"/>
          <w:tab w:val="left" w:pos="720"/>
          <w:tab w:val="left" w:pos="1080"/>
          <w:tab w:val="left" w:pos="1440"/>
        </w:tabs>
        <w:ind w:left="1440" w:firstLine="288"/>
        <w:rPr>
          <w:rFonts w:ascii="Times New Roman" w:hAnsi="Times New Roman"/>
          <w:sz w:val="22"/>
          <w:szCs w:val="22"/>
        </w:rPr>
      </w:pPr>
      <w:r w:rsidRPr="002D6295">
        <w:rPr>
          <w:rFonts w:ascii="Times New Roman" w:hAnsi="Times New Roman"/>
          <w:sz w:val="22"/>
          <w:szCs w:val="22"/>
        </w:rPr>
        <w:t>License #1 – Longline Gear</w:t>
      </w:r>
    </w:p>
    <w:p w:rsidR="005F4358" w:rsidRPr="002D6295" w:rsidRDefault="005F4358" w:rsidP="006731DB">
      <w:pPr>
        <w:pStyle w:val="ListParagraph"/>
        <w:tabs>
          <w:tab w:val="left" w:pos="360"/>
          <w:tab w:val="left" w:pos="720"/>
          <w:tab w:val="left" w:pos="1080"/>
          <w:tab w:val="left" w:pos="1440"/>
        </w:tabs>
        <w:ind w:left="1440"/>
        <w:rPr>
          <w:rFonts w:ascii="Times New Roman" w:hAnsi="Times New Roman"/>
          <w:sz w:val="22"/>
          <w:szCs w:val="22"/>
        </w:rPr>
      </w:pPr>
      <w:r w:rsidRPr="002D6295">
        <w:rPr>
          <w:rFonts w:ascii="Times New Roman" w:hAnsi="Times New Roman"/>
          <w:sz w:val="22"/>
          <w:szCs w:val="22"/>
        </w:rPr>
        <w:tab/>
        <w:t>License #2 – Pot Gear</w:t>
      </w:r>
    </w:p>
    <w:p w:rsidR="00E33C9F" w:rsidRPr="00E7296F" w:rsidRDefault="00E33C9F" w:rsidP="006731DB">
      <w:pPr>
        <w:tabs>
          <w:tab w:val="left" w:pos="360"/>
          <w:tab w:val="left" w:pos="720"/>
          <w:tab w:val="left" w:pos="1080"/>
          <w:tab w:val="left" w:pos="1440"/>
        </w:tabs>
        <w:rPr>
          <w:rFonts w:ascii="Times New Roman" w:hAnsi="Times New Roman"/>
          <w:sz w:val="16"/>
          <w:szCs w:val="16"/>
        </w:rPr>
      </w:pPr>
    </w:p>
    <w:p w:rsidR="007342CC" w:rsidRDefault="009403A1" w:rsidP="00875D79">
      <w:pPr>
        <w:pStyle w:val="ListParagraph"/>
        <w:tabs>
          <w:tab w:val="left" w:pos="360"/>
          <w:tab w:val="left" w:pos="540"/>
          <w:tab w:val="left" w:pos="720"/>
          <w:tab w:val="left" w:pos="1080"/>
          <w:tab w:val="left" w:pos="1440"/>
        </w:tabs>
        <w:ind w:left="540" w:hanging="540"/>
        <w:rPr>
          <w:rFonts w:ascii="Times New Roman" w:hAnsi="Times New Roman"/>
          <w:sz w:val="22"/>
          <w:szCs w:val="22"/>
        </w:rPr>
      </w:pPr>
      <w:r w:rsidRPr="00F37635">
        <w:rPr>
          <w:rFonts w:ascii="Times New Roman" w:hAnsi="Times New Roman"/>
          <w:b/>
          <w:sz w:val="24"/>
          <w:szCs w:val="24"/>
        </w:rPr>
        <w:tab/>
      </w:r>
    </w:p>
    <w:p w:rsidR="00484B95" w:rsidRPr="00121D97" w:rsidRDefault="00E33C9F" w:rsidP="00121D97">
      <w:pPr>
        <w:tabs>
          <w:tab w:val="left" w:pos="360"/>
          <w:tab w:val="left" w:pos="720"/>
          <w:tab w:val="left" w:pos="1080"/>
          <w:tab w:val="left" w:pos="1440"/>
        </w:tabs>
        <w:rPr>
          <w:rFonts w:ascii="Times New Roman" w:hAnsi="Times New Roman"/>
          <w:b/>
          <w:sz w:val="22"/>
          <w:szCs w:val="22"/>
        </w:rPr>
      </w:pPr>
      <w:r w:rsidRPr="00121D97">
        <w:rPr>
          <w:rFonts w:ascii="Times New Roman" w:hAnsi="Times New Roman"/>
          <w:b/>
          <w:sz w:val="22"/>
          <w:szCs w:val="22"/>
        </w:rPr>
        <w:t xml:space="preserve">BLOCK C - </w:t>
      </w:r>
      <w:r w:rsidR="00484B95" w:rsidRPr="00121D97">
        <w:rPr>
          <w:rFonts w:ascii="Times New Roman" w:hAnsi="Times New Roman"/>
          <w:b/>
          <w:sz w:val="22"/>
          <w:szCs w:val="22"/>
        </w:rPr>
        <w:t>REQUIRED INFORMATION</w:t>
      </w:r>
    </w:p>
    <w:p w:rsidR="00CE59F3" w:rsidRPr="00121D97" w:rsidRDefault="00484B95" w:rsidP="00121D97">
      <w:pPr>
        <w:tabs>
          <w:tab w:val="left" w:pos="360"/>
          <w:tab w:val="left" w:pos="720"/>
          <w:tab w:val="left" w:pos="1080"/>
          <w:tab w:val="left" w:pos="1440"/>
        </w:tabs>
        <w:rPr>
          <w:rFonts w:ascii="Times New Roman" w:hAnsi="Times New Roman"/>
          <w:sz w:val="22"/>
          <w:szCs w:val="22"/>
        </w:rPr>
      </w:pPr>
      <w:r w:rsidRPr="00121D97">
        <w:rPr>
          <w:rFonts w:ascii="Times New Roman" w:hAnsi="Times New Roman"/>
          <w:sz w:val="22"/>
          <w:szCs w:val="22"/>
        </w:rPr>
        <w:t xml:space="preserve">The </w:t>
      </w:r>
      <w:r w:rsidR="00121D97">
        <w:rPr>
          <w:rFonts w:ascii="Times New Roman" w:hAnsi="Times New Roman"/>
          <w:sz w:val="22"/>
          <w:szCs w:val="22"/>
        </w:rPr>
        <w:t xml:space="preserve">CQE </w:t>
      </w:r>
      <w:r w:rsidRPr="00121D97">
        <w:rPr>
          <w:rFonts w:ascii="Times New Roman" w:hAnsi="Times New Roman"/>
          <w:sz w:val="22"/>
          <w:szCs w:val="22"/>
        </w:rPr>
        <w:t xml:space="preserve">applying to </w:t>
      </w:r>
      <w:r w:rsidR="00CE59F3" w:rsidRPr="00121D97">
        <w:rPr>
          <w:rFonts w:ascii="Times New Roman" w:hAnsi="Times New Roman"/>
          <w:sz w:val="22"/>
          <w:szCs w:val="22"/>
        </w:rPr>
        <w:t xml:space="preserve">receive a non-trawl groundfish LLP license </w:t>
      </w:r>
      <w:r w:rsidRPr="00121D97">
        <w:rPr>
          <w:rFonts w:ascii="Times New Roman" w:hAnsi="Times New Roman"/>
          <w:sz w:val="22"/>
          <w:szCs w:val="22"/>
        </w:rPr>
        <w:t xml:space="preserve">must provide all of the documentation listed in this section. </w:t>
      </w:r>
      <w:r w:rsidR="009403A1" w:rsidRPr="00121D97">
        <w:rPr>
          <w:rFonts w:ascii="Times New Roman" w:hAnsi="Times New Roman"/>
          <w:sz w:val="22"/>
          <w:szCs w:val="22"/>
        </w:rPr>
        <w:t xml:space="preserve"> </w:t>
      </w:r>
      <w:r w:rsidRPr="00121D97">
        <w:rPr>
          <w:rFonts w:ascii="Times New Roman" w:hAnsi="Times New Roman"/>
          <w:sz w:val="22"/>
          <w:szCs w:val="22"/>
        </w:rPr>
        <w:t>Failure to provide any of the required documentation will result i</w:t>
      </w:r>
      <w:r w:rsidR="009403A1" w:rsidRPr="00121D97">
        <w:rPr>
          <w:rFonts w:ascii="Times New Roman" w:hAnsi="Times New Roman"/>
          <w:sz w:val="22"/>
          <w:szCs w:val="22"/>
        </w:rPr>
        <w:t>n a denial of this application.</w:t>
      </w:r>
    </w:p>
    <w:p w:rsidR="00B36F8E" w:rsidRPr="00121D97" w:rsidRDefault="00B36F8E" w:rsidP="00121D97">
      <w:pPr>
        <w:tabs>
          <w:tab w:val="left" w:pos="360"/>
          <w:tab w:val="left" w:pos="720"/>
          <w:tab w:val="left" w:pos="1080"/>
          <w:tab w:val="left" w:pos="1440"/>
        </w:tabs>
        <w:rPr>
          <w:rFonts w:ascii="Times New Roman" w:hAnsi="Times New Roman"/>
          <w:sz w:val="22"/>
          <w:szCs w:val="22"/>
        </w:rPr>
      </w:pPr>
    </w:p>
    <w:p w:rsidR="00BE2369" w:rsidRPr="00121D97" w:rsidRDefault="00BE2369" w:rsidP="00121D97">
      <w:pPr>
        <w:tabs>
          <w:tab w:val="left" w:pos="360"/>
          <w:tab w:val="left" w:pos="720"/>
          <w:tab w:val="left" w:pos="1080"/>
          <w:tab w:val="left" w:pos="1440"/>
        </w:tabs>
        <w:rPr>
          <w:rFonts w:ascii="Times New Roman" w:hAnsi="Times New Roman"/>
          <w:sz w:val="22"/>
          <w:szCs w:val="22"/>
        </w:rPr>
      </w:pPr>
    </w:p>
    <w:p w:rsidR="000E43BA" w:rsidRPr="00121D97" w:rsidRDefault="000E43BA" w:rsidP="00121D97">
      <w:pPr>
        <w:numPr>
          <w:ilvl w:val="12"/>
          <w:numId w:val="0"/>
        </w:numPr>
        <w:tabs>
          <w:tab w:val="left" w:pos="-120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2"/>
          <w:szCs w:val="22"/>
        </w:rPr>
      </w:pPr>
      <w:r w:rsidRPr="00121D97">
        <w:rPr>
          <w:rFonts w:ascii="Times New Roman" w:hAnsi="Times New Roman"/>
          <w:b/>
          <w:bCs/>
          <w:iCs/>
          <w:sz w:val="22"/>
          <w:szCs w:val="22"/>
        </w:rPr>
        <w:t xml:space="preserve">BLOCK </w:t>
      </w:r>
      <w:r w:rsidR="00247159" w:rsidRPr="00121D97">
        <w:rPr>
          <w:rFonts w:ascii="Times New Roman" w:hAnsi="Times New Roman"/>
          <w:b/>
          <w:bCs/>
          <w:iCs/>
          <w:sz w:val="22"/>
          <w:szCs w:val="22"/>
        </w:rPr>
        <w:t xml:space="preserve">D </w:t>
      </w:r>
      <w:r w:rsidR="003336F2" w:rsidRPr="00121D97">
        <w:rPr>
          <w:rFonts w:ascii="Times New Roman" w:hAnsi="Times New Roman"/>
          <w:b/>
          <w:bCs/>
          <w:iCs/>
          <w:sz w:val="22"/>
          <w:szCs w:val="22"/>
        </w:rPr>
        <w:t>–</w:t>
      </w:r>
      <w:r w:rsidRPr="00121D97">
        <w:rPr>
          <w:rFonts w:ascii="Times New Roman" w:hAnsi="Times New Roman"/>
          <w:b/>
          <w:bCs/>
          <w:iCs/>
          <w:sz w:val="22"/>
          <w:szCs w:val="22"/>
        </w:rPr>
        <w:t xml:space="preserve"> </w:t>
      </w:r>
      <w:r w:rsidR="003336F2" w:rsidRPr="00121D97">
        <w:rPr>
          <w:rFonts w:ascii="Times New Roman" w:hAnsi="Times New Roman"/>
          <w:b/>
          <w:bCs/>
          <w:iCs/>
          <w:sz w:val="22"/>
          <w:szCs w:val="22"/>
        </w:rPr>
        <w:t xml:space="preserve">CQE </w:t>
      </w:r>
      <w:r w:rsidRPr="00121D97">
        <w:rPr>
          <w:rFonts w:ascii="Times New Roman" w:hAnsi="Times New Roman"/>
          <w:b/>
          <w:bCs/>
          <w:iCs/>
          <w:sz w:val="22"/>
          <w:szCs w:val="22"/>
        </w:rPr>
        <w:t>CERTIFICATION</w:t>
      </w:r>
    </w:p>
    <w:p w:rsidR="00670B8A" w:rsidRPr="00E7296F" w:rsidRDefault="000E43BA" w:rsidP="00670B8A">
      <w:pPr>
        <w:numPr>
          <w:ilvl w:val="12"/>
          <w:numId w:val="0"/>
        </w:num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rPr>
      </w:pPr>
      <w:r w:rsidRPr="00121D97">
        <w:rPr>
          <w:rFonts w:ascii="Times New Roman" w:hAnsi="Times New Roman"/>
          <w:sz w:val="22"/>
          <w:szCs w:val="22"/>
        </w:rPr>
        <w:t xml:space="preserve">Enter signature, printed name, and date of application.  </w:t>
      </w:r>
      <w:r w:rsidR="00121D97">
        <w:rPr>
          <w:rFonts w:ascii="Times New Roman" w:hAnsi="Times New Roman"/>
          <w:sz w:val="22"/>
          <w:szCs w:val="22"/>
        </w:rPr>
        <w:t xml:space="preserve">If completed by a representative, </w:t>
      </w:r>
      <w:r w:rsidR="00121D97" w:rsidRPr="004E4C96">
        <w:rPr>
          <w:rFonts w:ascii="Times New Roman" w:hAnsi="Times New Roman"/>
          <w:b/>
          <w:sz w:val="22"/>
          <w:szCs w:val="22"/>
        </w:rPr>
        <w:t>attach</w:t>
      </w:r>
      <w:r w:rsidR="00121D97">
        <w:rPr>
          <w:rFonts w:ascii="Times New Roman" w:hAnsi="Times New Roman"/>
          <w:sz w:val="22"/>
          <w:szCs w:val="22"/>
        </w:rPr>
        <w:t xml:space="preserve"> authorization.  </w:t>
      </w:r>
    </w:p>
    <w:p w:rsidR="00F4740C" w:rsidRPr="00E7296F" w:rsidRDefault="00F4740C" w:rsidP="004E4C96">
      <w:pPr>
        <w:ind w:right="180"/>
        <w:jc w:val="center"/>
        <w:rPr>
          <w:rFonts w:ascii="Times New Roman" w:hAnsi="Times New Roman"/>
        </w:rPr>
      </w:pPr>
      <w:bookmarkStart w:id="0" w:name="_GoBack"/>
      <w:bookmarkEnd w:id="0"/>
    </w:p>
    <w:sectPr w:rsidR="00F4740C" w:rsidRPr="00E7296F" w:rsidSect="00247159">
      <w:footerReference w:type="default" r:id="rId12"/>
      <w:type w:val="continuous"/>
      <w:pgSz w:w="12240" w:h="15840"/>
      <w:pgMar w:top="720" w:right="720" w:bottom="720" w:left="720" w:header="432" w:footer="288"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F14" w:rsidRDefault="00954F14">
      <w:r>
        <w:separator/>
      </w:r>
    </w:p>
  </w:endnote>
  <w:endnote w:type="continuationSeparator" w:id="0">
    <w:p w:rsidR="00954F14" w:rsidRDefault="00954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F14" w:rsidRPr="00AA758C" w:rsidRDefault="00954F14">
    <w:pPr>
      <w:pStyle w:val="Footer"/>
      <w:jc w:val="center"/>
      <w:rPr>
        <w:rFonts w:ascii="Times New Roman" w:hAnsi="Times New Roman"/>
      </w:rPr>
    </w:pPr>
    <w:r w:rsidRPr="00AA758C">
      <w:rPr>
        <w:rFonts w:ascii="Times New Roman" w:hAnsi="Times New Roman"/>
      </w:rPr>
      <w:t>Application for a CQE to Receive a Non-</w:t>
    </w:r>
    <w:r>
      <w:rPr>
        <w:rFonts w:ascii="Times New Roman" w:hAnsi="Times New Roman"/>
      </w:rPr>
      <w:t>T</w:t>
    </w:r>
    <w:r w:rsidRPr="00AA758C">
      <w:rPr>
        <w:rFonts w:ascii="Times New Roman" w:hAnsi="Times New Roman"/>
      </w:rPr>
      <w:t>rawl LLP</w:t>
    </w:r>
  </w:p>
  <w:p w:rsidR="00954F14" w:rsidRPr="00AA758C" w:rsidRDefault="00954F14" w:rsidP="006864F4">
    <w:pPr>
      <w:pStyle w:val="Footer"/>
      <w:jc w:val="center"/>
      <w:rPr>
        <w:rFonts w:ascii="Times New Roman" w:hAnsi="Times New Roman"/>
      </w:rPr>
    </w:pPr>
    <w:r w:rsidRPr="00AA758C">
      <w:rPr>
        <w:rFonts w:ascii="Times New Roman" w:hAnsi="Times New Roman"/>
      </w:rPr>
      <w:t xml:space="preserve">Page </w:t>
    </w:r>
    <w:r w:rsidRPr="00AA758C">
      <w:rPr>
        <w:rFonts w:ascii="Times New Roman" w:hAnsi="Times New Roman"/>
        <w:b/>
      </w:rPr>
      <w:fldChar w:fldCharType="begin"/>
    </w:r>
    <w:r w:rsidRPr="00AA758C">
      <w:rPr>
        <w:rFonts w:ascii="Times New Roman" w:hAnsi="Times New Roman"/>
        <w:b/>
      </w:rPr>
      <w:instrText xml:space="preserve"> PAGE </w:instrText>
    </w:r>
    <w:r w:rsidRPr="00AA758C">
      <w:rPr>
        <w:rFonts w:ascii="Times New Roman" w:hAnsi="Times New Roman"/>
        <w:b/>
      </w:rPr>
      <w:fldChar w:fldCharType="separate"/>
    </w:r>
    <w:r w:rsidR="001D5002">
      <w:rPr>
        <w:rFonts w:ascii="Times New Roman" w:hAnsi="Times New Roman"/>
        <w:b/>
        <w:noProof/>
      </w:rPr>
      <w:t>8</w:t>
    </w:r>
    <w:r w:rsidRPr="00AA758C">
      <w:rPr>
        <w:rFonts w:ascii="Times New Roman" w:hAnsi="Times New Roman"/>
        <w:b/>
      </w:rPr>
      <w:fldChar w:fldCharType="end"/>
    </w:r>
    <w:r w:rsidRPr="00AA758C">
      <w:rPr>
        <w:rFonts w:ascii="Times New Roman" w:hAnsi="Times New Roman"/>
      </w:rPr>
      <w:t xml:space="preserve"> of </w:t>
    </w:r>
    <w:r w:rsidRPr="00AA758C">
      <w:rPr>
        <w:rFonts w:ascii="Times New Roman" w:hAnsi="Times New Roman"/>
        <w:b/>
      </w:rPr>
      <w:fldChar w:fldCharType="begin"/>
    </w:r>
    <w:r w:rsidRPr="00AA758C">
      <w:rPr>
        <w:rFonts w:ascii="Times New Roman" w:hAnsi="Times New Roman"/>
        <w:b/>
      </w:rPr>
      <w:instrText xml:space="preserve"> NUMPAGES  </w:instrText>
    </w:r>
    <w:r w:rsidRPr="00AA758C">
      <w:rPr>
        <w:rFonts w:ascii="Times New Roman" w:hAnsi="Times New Roman"/>
        <w:b/>
      </w:rPr>
      <w:fldChar w:fldCharType="separate"/>
    </w:r>
    <w:r w:rsidR="001D5002">
      <w:rPr>
        <w:rFonts w:ascii="Times New Roman" w:hAnsi="Times New Roman"/>
        <w:b/>
        <w:noProof/>
      </w:rPr>
      <w:t>8</w:t>
    </w:r>
    <w:r w:rsidRPr="00AA758C">
      <w:rPr>
        <w:rFonts w:ascii="Times New Roman" w:hAnsi="Times New Roman"/>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F14" w:rsidRDefault="00954F14">
      <w:r>
        <w:separator/>
      </w:r>
    </w:p>
  </w:footnote>
  <w:footnote w:type="continuationSeparator" w:id="0">
    <w:p w:rsidR="00954F14" w:rsidRDefault="00954F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E3F86"/>
    <w:multiLevelType w:val="hybridMultilevel"/>
    <w:tmpl w:val="F434F1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41733A"/>
    <w:multiLevelType w:val="multilevel"/>
    <w:tmpl w:val="54640B6A"/>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nsid w:val="2AEF525E"/>
    <w:multiLevelType w:val="multilevel"/>
    <w:tmpl w:val="7EC24B68"/>
    <w:lvl w:ilvl="0">
      <w:start w:val="8"/>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nsid w:val="2DCD4FF8"/>
    <w:multiLevelType w:val="multilevel"/>
    <w:tmpl w:val="0409001D"/>
    <w:styleLink w:val="Style1"/>
    <w:lvl w:ilvl="0">
      <w:start w:val="1"/>
      <w:numFmt w:val="decimal"/>
      <w:lvlText w:val="%1)"/>
      <w:lvlJc w:val="left"/>
      <w:pPr>
        <w:ind w:left="360" w:hanging="360"/>
      </w:pPr>
      <w:rPr>
        <w:rFonts w:ascii="Times New Roman" w:hAnsi="Times New Roman"/>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3071156E"/>
    <w:multiLevelType w:val="multilevel"/>
    <w:tmpl w:val="9828E15E"/>
    <w:lvl w:ilvl="0">
      <w:start w:val="7"/>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5">
    <w:nsid w:val="3BE04AFB"/>
    <w:multiLevelType w:val="multilevel"/>
    <w:tmpl w:val="54640B6A"/>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6">
    <w:nsid w:val="400950D0"/>
    <w:multiLevelType w:val="multilevel"/>
    <w:tmpl w:val="1A0A74D8"/>
    <w:lvl w:ilvl="0">
      <w:start w:val="8"/>
      <w:numFmt w:val="decimal"/>
      <w:lvlText w:val="%1."/>
      <w:legacy w:legacy="1" w:legacySpace="0" w:legacyIndent="0"/>
      <w:lvlJc w:val="left"/>
      <w:pPr>
        <w:ind w:left="180" w:firstLine="0"/>
      </w:pPr>
    </w:lvl>
    <w:lvl w:ilvl="1">
      <w:start w:val="1"/>
      <w:numFmt w:val="decimal"/>
      <w:lvlText w:val="%2."/>
      <w:legacy w:legacy="1" w:legacySpace="0" w:legacyIndent="0"/>
      <w:lvlJc w:val="left"/>
      <w:pPr>
        <w:ind w:left="180" w:firstLine="0"/>
      </w:pPr>
    </w:lvl>
    <w:lvl w:ilvl="2">
      <w:start w:val="1"/>
      <w:numFmt w:val="decimal"/>
      <w:lvlText w:val="%3."/>
      <w:legacy w:legacy="1" w:legacySpace="0" w:legacyIndent="0"/>
      <w:lvlJc w:val="left"/>
      <w:pPr>
        <w:ind w:left="180" w:firstLine="0"/>
      </w:pPr>
    </w:lvl>
    <w:lvl w:ilvl="3">
      <w:start w:val="1"/>
      <w:numFmt w:val="decimal"/>
      <w:lvlText w:val="%4."/>
      <w:legacy w:legacy="1" w:legacySpace="0" w:legacyIndent="0"/>
      <w:lvlJc w:val="left"/>
      <w:pPr>
        <w:ind w:left="180" w:firstLine="0"/>
      </w:pPr>
    </w:lvl>
    <w:lvl w:ilvl="4">
      <w:start w:val="1"/>
      <w:numFmt w:val="decimal"/>
      <w:lvlText w:val="%5."/>
      <w:legacy w:legacy="1" w:legacySpace="0" w:legacyIndent="0"/>
      <w:lvlJc w:val="left"/>
      <w:pPr>
        <w:ind w:left="180" w:firstLine="0"/>
      </w:pPr>
    </w:lvl>
    <w:lvl w:ilvl="5">
      <w:start w:val="1"/>
      <w:numFmt w:val="decimal"/>
      <w:lvlText w:val="%6."/>
      <w:legacy w:legacy="1" w:legacySpace="0" w:legacyIndent="0"/>
      <w:lvlJc w:val="left"/>
      <w:pPr>
        <w:ind w:left="180" w:firstLine="0"/>
      </w:pPr>
    </w:lvl>
    <w:lvl w:ilvl="6">
      <w:start w:val="1"/>
      <w:numFmt w:val="decimal"/>
      <w:lvlText w:val="%7."/>
      <w:legacy w:legacy="1" w:legacySpace="0" w:legacyIndent="0"/>
      <w:lvlJc w:val="left"/>
      <w:pPr>
        <w:ind w:left="180" w:firstLine="0"/>
      </w:pPr>
    </w:lvl>
    <w:lvl w:ilvl="7">
      <w:start w:val="1"/>
      <w:numFmt w:val="decimal"/>
      <w:lvlText w:val="%8."/>
      <w:legacy w:legacy="1" w:legacySpace="0" w:legacyIndent="0"/>
      <w:lvlJc w:val="left"/>
      <w:pPr>
        <w:ind w:left="180" w:firstLine="0"/>
      </w:pPr>
    </w:lvl>
    <w:lvl w:ilvl="8">
      <w:start w:val="1"/>
      <w:numFmt w:val="lowerRoman"/>
      <w:lvlText w:val="%9)"/>
      <w:legacy w:legacy="1" w:legacySpace="0" w:legacyIndent="0"/>
      <w:lvlJc w:val="left"/>
      <w:pPr>
        <w:ind w:left="180" w:firstLine="0"/>
      </w:pPr>
    </w:lvl>
  </w:abstractNum>
  <w:abstractNum w:abstractNumId="7">
    <w:nsid w:val="4FE13D4D"/>
    <w:multiLevelType w:val="multilevel"/>
    <w:tmpl w:val="0409001D"/>
    <w:numStyleLink w:val="Style1"/>
  </w:abstractNum>
  <w:abstractNum w:abstractNumId="8">
    <w:nsid w:val="576E4DB3"/>
    <w:multiLevelType w:val="multilevel"/>
    <w:tmpl w:val="F38CDEE6"/>
    <w:lvl w:ilvl="0">
      <w:start w:val="2"/>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
    <w:nsid w:val="5B994568"/>
    <w:multiLevelType w:val="hybridMultilevel"/>
    <w:tmpl w:val="CDFCB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3C30718"/>
    <w:multiLevelType w:val="multilevel"/>
    <w:tmpl w:val="54640B6A"/>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1">
    <w:nsid w:val="6D4539E5"/>
    <w:multiLevelType w:val="hybridMultilevel"/>
    <w:tmpl w:val="FB0CBB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7A25BB3"/>
    <w:multiLevelType w:val="multilevel"/>
    <w:tmpl w:val="54640B6A"/>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num w:numId="1">
    <w:abstractNumId w:val="12"/>
  </w:num>
  <w:num w:numId="2">
    <w:abstractNumId w:val="4"/>
  </w:num>
  <w:num w:numId="3">
    <w:abstractNumId w:val="6"/>
  </w:num>
  <w:num w:numId="4">
    <w:abstractNumId w:val="10"/>
  </w:num>
  <w:num w:numId="5">
    <w:abstractNumId w:val="1"/>
  </w:num>
  <w:num w:numId="6">
    <w:abstractNumId w:val="5"/>
  </w:num>
  <w:num w:numId="7">
    <w:abstractNumId w:val="3"/>
  </w:num>
  <w:num w:numId="8">
    <w:abstractNumId w:val="7"/>
    <w:lvlOverride w:ilvl="0">
      <w:lvl w:ilvl="0">
        <w:start w:val="1"/>
        <w:numFmt w:val="decimal"/>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9">
    <w:abstractNumId w:val="2"/>
  </w:num>
  <w:num w:numId="10">
    <w:abstractNumId w:val="11"/>
  </w:num>
  <w:num w:numId="11">
    <w:abstractNumId w:val="0"/>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6"/>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79D"/>
    <w:rsid w:val="0000439E"/>
    <w:rsid w:val="00007139"/>
    <w:rsid w:val="0001327F"/>
    <w:rsid w:val="00017A07"/>
    <w:rsid w:val="00023401"/>
    <w:rsid w:val="00024CDD"/>
    <w:rsid w:val="0002514B"/>
    <w:rsid w:val="00027B1B"/>
    <w:rsid w:val="00030F94"/>
    <w:rsid w:val="00031BF5"/>
    <w:rsid w:val="00036035"/>
    <w:rsid w:val="0004678F"/>
    <w:rsid w:val="00065A51"/>
    <w:rsid w:val="0006705A"/>
    <w:rsid w:val="000670B9"/>
    <w:rsid w:val="000723EF"/>
    <w:rsid w:val="00085ED3"/>
    <w:rsid w:val="000962FB"/>
    <w:rsid w:val="000A186A"/>
    <w:rsid w:val="000B2CB0"/>
    <w:rsid w:val="000C2EE0"/>
    <w:rsid w:val="000D306E"/>
    <w:rsid w:val="000D594E"/>
    <w:rsid w:val="000D6630"/>
    <w:rsid w:val="000E1037"/>
    <w:rsid w:val="000E43BA"/>
    <w:rsid w:val="0010109F"/>
    <w:rsid w:val="001023FD"/>
    <w:rsid w:val="00106A82"/>
    <w:rsid w:val="00111A5C"/>
    <w:rsid w:val="00121D97"/>
    <w:rsid w:val="001275E5"/>
    <w:rsid w:val="0013124F"/>
    <w:rsid w:val="001313E5"/>
    <w:rsid w:val="001475E5"/>
    <w:rsid w:val="00152301"/>
    <w:rsid w:val="00152E74"/>
    <w:rsid w:val="00160F03"/>
    <w:rsid w:val="00171CE2"/>
    <w:rsid w:val="00197AF2"/>
    <w:rsid w:val="001A31A3"/>
    <w:rsid w:val="001D279D"/>
    <w:rsid w:val="001D5002"/>
    <w:rsid w:val="001E0CA6"/>
    <w:rsid w:val="001E5C16"/>
    <w:rsid w:val="001E70A1"/>
    <w:rsid w:val="001F4562"/>
    <w:rsid w:val="002131F9"/>
    <w:rsid w:val="002279D0"/>
    <w:rsid w:val="00242351"/>
    <w:rsid w:val="002461E5"/>
    <w:rsid w:val="00246F84"/>
    <w:rsid w:val="00247159"/>
    <w:rsid w:val="00272ABA"/>
    <w:rsid w:val="00273AF2"/>
    <w:rsid w:val="00277CF7"/>
    <w:rsid w:val="002850D7"/>
    <w:rsid w:val="002A3AFD"/>
    <w:rsid w:val="002C6FD6"/>
    <w:rsid w:val="002D6295"/>
    <w:rsid w:val="002D68F1"/>
    <w:rsid w:val="002D6E28"/>
    <w:rsid w:val="002E638A"/>
    <w:rsid w:val="002F068E"/>
    <w:rsid w:val="002F0BFA"/>
    <w:rsid w:val="00302CD4"/>
    <w:rsid w:val="00304918"/>
    <w:rsid w:val="00324FD6"/>
    <w:rsid w:val="003336F2"/>
    <w:rsid w:val="00337A7F"/>
    <w:rsid w:val="00362BD9"/>
    <w:rsid w:val="003669A8"/>
    <w:rsid w:val="00370E7B"/>
    <w:rsid w:val="003800A5"/>
    <w:rsid w:val="003A125C"/>
    <w:rsid w:val="003A2780"/>
    <w:rsid w:val="003E72C2"/>
    <w:rsid w:val="003F72C1"/>
    <w:rsid w:val="003F7A80"/>
    <w:rsid w:val="0040290C"/>
    <w:rsid w:val="0043642A"/>
    <w:rsid w:val="00445786"/>
    <w:rsid w:val="004503F8"/>
    <w:rsid w:val="00452C9A"/>
    <w:rsid w:val="00462991"/>
    <w:rsid w:val="00462AFD"/>
    <w:rsid w:val="00465651"/>
    <w:rsid w:val="004738B5"/>
    <w:rsid w:val="00484B95"/>
    <w:rsid w:val="004E316A"/>
    <w:rsid w:val="004E4C96"/>
    <w:rsid w:val="0050082B"/>
    <w:rsid w:val="00513A13"/>
    <w:rsid w:val="00513CCE"/>
    <w:rsid w:val="005322E9"/>
    <w:rsid w:val="00545B89"/>
    <w:rsid w:val="005512C3"/>
    <w:rsid w:val="00555524"/>
    <w:rsid w:val="00555821"/>
    <w:rsid w:val="00571CCC"/>
    <w:rsid w:val="00585E2B"/>
    <w:rsid w:val="005A29FB"/>
    <w:rsid w:val="005C1C08"/>
    <w:rsid w:val="005C3E21"/>
    <w:rsid w:val="005C65C0"/>
    <w:rsid w:val="005C6635"/>
    <w:rsid w:val="005D7EC1"/>
    <w:rsid w:val="005D7FFD"/>
    <w:rsid w:val="005E019D"/>
    <w:rsid w:val="005E29BC"/>
    <w:rsid w:val="005F1EBE"/>
    <w:rsid w:val="005F4358"/>
    <w:rsid w:val="005F54BB"/>
    <w:rsid w:val="005F79ED"/>
    <w:rsid w:val="0062396A"/>
    <w:rsid w:val="00627154"/>
    <w:rsid w:val="006563DF"/>
    <w:rsid w:val="00657753"/>
    <w:rsid w:val="00670B8A"/>
    <w:rsid w:val="00672E9A"/>
    <w:rsid w:val="006731DB"/>
    <w:rsid w:val="0067444F"/>
    <w:rsid w:val="00682C6B"/>
    <w:rsid w:val="00684FF7"/>
    <w:rsid w:val="00685458"/>
    <w:rsid w:val="006864F4"/>
    <w:rsid w:val="00692181"/>
    <w:rsid w:val="006A3E74"/>
    <w:rsid w:val="006B7A90"/>
    <w:rsid w:val="006C567E"/>
    <w:rsid w:val="006D2930"/>
    <w:rsid w:val="006E171A"/>
    <w:rsid w:val="006F7651"/>
    <w:rsid w:val="00701029"/>
    <w:rsid w:val="007342CC"/>
    <w:rsid w:val="007451AD"/>
    <w:rsid w:val="00751270"/>
    <w:rsid w:val="00757F27"/>
    <w:rsid w:val="0078373C"/>
    <w:rsid w:val="007970DB"/>
    <w:rsid w:val="007A03C1"/>
    <w:rsid w:val="007A166B"/>
    <w:rsid w:val="007A48D2"/>
    <w:rsid w:val="007C17CB"/>
    <w:rsid w:val="007C1D54"/>
    <w:rsid w:val="007C238F"/>
    <w:rsid w:val="007C3B47"/>
    <w:rsid w:val="00810759"/>
    <w:rsid w:val="00830798"/>
    <w:rsid w:val="0086248C"/>
    <w:rsid w:val="00875D79"/>
    <w:rsid w:val="008B1FBA"/>
    <w:rsid w:val="008B4C03"/>
    <w:rsid w:val="008C7504"/>
    <w:rsid w:val="008D0EEA"/>
    <w:rsid w:val="008E68DA"/>
    <w:rsid w:val="00901531"/>
    <w:rsid w:val="00924216"/>
    <w:rsid w:val="00936506"/>
    <w:rsid w:val="009376C5"/>
    <w:rsid w:val="009403A1"/>
    <w:rsid w:val="00940F3E"/>
    <w:rsid w:val="00944E94"/>
    <w:rsid w:val="009462BF"/>
    <w:rsid w:val="00954F14"/>
    <w:rsid w:val="00964911"/>
    <w:rsid w:val="00970930"/>
    <w:rsid w:val="00983792"/>
    <w:rsid w:val="009859DF"/>
    <w:rsid w:val="009C0806"/>
    <w:rsid w:val="009C7912"/>
    <w:rsid w:val="009E13B0"/>
    <w:rsid w:val="009E6276"/>
    <w:rsid w:val="009F283D"/>
    <w:rsid w:val="009F43A6"/>
    <w:rsid w:val="009F58E1"/>
    <w:rsid w:val="00A072E7"/>
    <w:rsid w:val="00A07499"/>
    <w:rsid w:val="00A220B0"/>
    <w:rsid w:val="00A27380"/>
    <w:rsid w:val="00A33BFC"/>
    <w:rsid w:val="00A40739"/>
    <w:rsid w:val="00A5322C"/>
    <w:rsid w:val="00A70BF1"/>
    <w:rsid w:val="00A97D72"/>
    <w:rsid w:val="00AA758C"/>
    <w:rsid w:val="00AB2EA7"/>
    <w:rsid w:val="00AB3883"/>
    <w:rsid w:val="00AB7995"/>
    <w:rsid w:val="00AE6AEB"/>
    <w:rsid w:val="00AE6F1C"/>
    <w:rsid w:val="00AF4D15"/>
    <w:rsid w:val="00B061A5"/>
    <w:rsid w:val="00B11619"/>
    <w:rsid w:val="00B1358C"/>
    <w:rsid w:val="00B15D2D"/>
    <w:rsid w:val="00B20916"/>
    <w:rsid w:val="00B215DE"/>
    <w:rsid w:val="00B36F8E"/>
    <w:rsid w:val="00B55E4E"/>
    <w:rsid w:val="00B776D4"/>
    <w:rsid w:val="00BA4A74"/>
    <w:rsid w:val="00BB5D58"/>
    <w:rsid w:val="00BD0C71"/>
    <w:rsid w:val="00BD5B0A"/>
    <w:rsid w:val="00BE2369"/>
    <w:rsid w:val="00C25EE1"/>
    <w:rsid w:val="00C25FC0"/>
    <w:rsid w:val="00C37949"/>
    <w:rsid w:val="00C41FFC"/>
    <w:rsid w:val="00C45A34"/>
    <w:rsid w:val="00C53E44"/>
    <w:rsid w:val="00C70C57"/>
    <w:rsid w:val="00C71FBB"/>
    <w:rsid w:val="00C75D20"/>
    <w:rsid w:val="00C86101"/>
    <w:rsid w:val="00C901A6"/>
    <w:rsid w:val="00CA6036"/>
    <w:rsid w:val="00CB10A4"/>
    <w:rsid w:val="00CB5C56"/>
    <w:rsid w:val="00CC0AAB"/>
    <w:rsid w:val="00CC5097"/>
    <w:rsid w:val="00CD42EF"/>
    <w:rsid w:val="00CE59F3"/>
    <w:rsid w:val="00CF60A0"/>
    <w:rsid w:val="00D03996"/>
    <w:rsid w:val="00D13247"/>
    <w:rsid w:val="00D14169"/>
    <w:rsid w:val="00D1720B"/>
    <w:rsid w:val="00D34222"/>
    <w:rsid w:val="00D52BDC"/>
    <w:rsid w:val="00D543AA"/>
    <w:rsid w:val="00D55571"/>
    <w:rsid w:val="00D61EBF"/>
    <w:rsid w:val="00D676D2"/>
    <w:rsid w:val="00D85552"/>
    <w:rsid w:val="00DA6207"/>
    <w:rsid w:val="00DA62BB"/>
    <w:rsid w:val="00DC0F4F"/>
    <w:rsid w:val="00DC749F"/>
    <w:rsid w:val="00DE74B7"/>
    <w:rsid w:val="00DF11D4"/>
    <w:rsid w:val="00DF2238"/>
    <w:rsid w:val="00E13CB7"/>
    <w:rsid w:val="00E154DC"/>
    <w:rsid w:val="00E279B7"/>
    <w:rsid w:val="00E33C9F"/>
    <w:rsid w:val="00E41802"/>
    <w:rsid w:val="00E43361"/>
    <w:rsid w:val="00E43FD7"/>
    <w:rsid w:val="00E5378D"/>
    <w:rsid w:val="00E618B8"/>
    <w:rsid w:val="00E70C71"/>
    <w:rsid w:val="00E7296F"/>
    <w:rsid w:val="00E748BD"/>
    <w:rsid w:val="00EA31C8"/>
    <w:rsid w:val="00EA5439"/>
    <w:rsid w:val="00ED499C"/>
    <w:rsid w:val="00ED63EB"/>
    <w:rsid w:val="00ED7FCC"/>
    <w:rsid w:val="00EE6315"/>
    <w:rsid w:val="00F23531"/>
    <w:rsid w:val="00F26EC0"/>
    <w:rsid w:val="00F37635"/>
    <w:rsid w:val="00F4276E"/>
    <w:rsid w:val="00F4740C"/>
    <w:rsid w:val="00F53CFC"/>
    <w:rsid w:val="00F74358"/>
    <w:rsid w:val="00F94DAA"/>
    <w:rsid w:val="00FA0377"/>
    <w:rsid w:val="00FA4F6C"/>
    <w:rsid w:val="00FA4FA0"/>
    <w:rsid w:val="00FB36E7"/>
    <w:rsid w:val="00FD4074"/>
    <w:rsid w:val="00FD5ABA"/>
    <w:rsid w:val="00FF5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154DC"/>
    <w:pPr>
      <w:autoSpaceDE w:val="0"/>
      <w:autoSpaceDN w:val="0"/>
      <w:adjustRightInd w:val="0"/>
    </w:pPr>
    <w:rPr>
      <w:rFonts w:ascii="Courier" w:hAnsi="Courie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E154DC"/>
    <w:pPr>
      <w:autoSpaceDE w:val="0"/>
      <w:autoSpaceDN w:val="0"/>
      <w:adjustRightInd w:val="0"/>
      <w:ind w:left="720"/>
    </w:pPr>
    <w:rPr>
      <w:rFonts w:ascii="Courier" w:hAnsi="Courier"/>
      <w:sz w:val="24"/>
      <w:szCs w:val="24"/>
    </w:rPr>
  </w:style>
  <w:style w:type="paragraph" w:styleId="Header">
    <w:name w:val="header"/>
    <w:basedOn w:val="Normal"/>
    <w:rsid w:val="001E5C16"/>
    <w:pPr>
      <w:tabs>
        <w:tab w:val="center" w:pos="4320"/>
        <w:tab w:val="right" w:pos="8640"/>
      </w:tabs>
    </w:pPr>
  </w:style>
  <w:style w:type="paragraph" w:styleId="Footer">
    <w:name w:val="footer"/>
    <w:basedOn w:val="Normal"/>
    <w:link w:val="FooterChar"/>
    <w:uiPriority w:val="99"/>
    <w:rsid w:val="001E5C16"/>
    <w:pPr>
      <w:tabs>
        <w:tab w:val="center" w:pos="4320"/>
        <w:tab w:val="right" w:pos="8640"/>
      </w:tabs>
    </w:pPr>
  </w:style>
  <w:style w:type="table" w:styleId="TableGrid">
    <w:name w:val="Table Grid"/>
    <w:basedOn w:val="TableNormal"/>
    <w:uiPriority w:val="59"/>
    <w:rsid w:val="00BD0C7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basedOn w:val="DefaultParagraphFont"/>
    <w:link w:val="Footer"/>
    <w:uiPriority w:val="99"/>
    <w:rsid w:val="00FA4F6C"/>
    <w:rPr>
      <w:rFonts w:ascii="Courier" w:hAnsi="Courier"/>
    </w:rPr>
  </w:style>
  <w:style w:type="numbering" w:customStyle="1" w:styleId="Style1">
    <w:name w:val="Style1"/>
    <w:rsid w:val="00757F27"/>
    <w:pPr>
      <w:numPr>
        <w:numId w:val="7"/>
      </w:numPr>
    </w:pPr>
  </w:style>
  <w:style w:type="paragraph" w:styleId="BalloonText">
    <w:name w:val="Balloon Text"/>
    <w:basedOn w:val="Normal"/>
    <w:link w:val="BalloonTextChar"/>
    <w:rsid w:val="00A072E7"/>
    <w:rPr>
      <w:rFonts w:ascii="Tahoma" w:hAnsi="Tahoma" w:cs="Tahoma"/>
      <w:sz w:val="16"/>
      <w:szCs w:val="16"/>
    </w:rPr>
  </w:style>
  <w:style w:type="character" w:customStyle="1" w:styleId="BalloonTextChar">
    <w:name w:val="Balloon Text Char"/>
    <w:basedOn w:val="DefaultParagraphFont"/>
    <w:link w:val="BalloonText"/>
    <w:rsid w:val="00A072E7"/>
    <w:rPr>
      <w:rFonts w:ascii="Tahoma" w:hAnsi="Tahoma" w:cs="Tahoma"/>
      <w:sz w:val="16"/>
      <w:szCs w:val="16"/>
    </w:rPr>
  </w:style>
  <w:style w:type="paragraph" w:styleId="ListParagraph">
    <w:name w:val="List Paragraph"/>
    <w:basedOn w:val="Normal"/>
    <w:uiPriority w:val="34"/>
    <w:qFormat/>
    <w:rsid w:val="00940F3E"/>
    <w:pPr>
      <w:ind w:left="720"/>
      <w:contextualSpacing/>
    </w:pPr>
  </w:style>
  <w:style w:type="character" w:styleId="Hyperlink">
    <w:name w:val="Hyperlink"/>
    <w:basedOn w:val="DefaultParagraphFont"/>
    <w:rsid w:val="005322E9"/>
    <w:rPr>
      <w:color w:val="0000FF"/>
      <w:u w:val="single"/>
    </w:rPr>
  </w:style>
  <w:style w:type="character" w:styleId="CommentReference">
    <w:name w:val="annotation reference"/>
    <w:basedOn w:val="DefaultParagraphFont"/>
    <w:rsid w:val="00E5378D"/>
    <w:rPr>
      <w:sz w:val="16"/>
      <w:szCs w:val="16"/>
    </w:rPr>
  </w:style>
  <w:style w:type="paragraph" w:styleId="CommentText">
    <w:name w:val="annotation text"/>
    <w:basedOn w:val="Normal"/>
    <w:link w:val="CommentTextChar"/>
    <w:rsid w:val="00E5378D"/>
  </w:style>
  <w:style w:type="character" w:customStyle="1" w:styleId="CommentTextChar">
    <w:name w:val="Comment Text Char"/>
    <w:basedOn w:val="DefaultParagraphFont"/>
    <w:link w:val="CommentText"/>
    <w:rsid w:val="00E5378D"/>
    <w:rPr>
      <w:rFonts w:ascii="Courier" w:hAnsi="Courier"/>
    </w:rPr>
  </w:style>
  <w:style w:type="paragraph" w:styleId="CommentSubject">
    <w:name w:val="annotation subject"/>
    <w:basedOn w:val="CommentText"/>
    <w:next w:val="CommentText"/>
    <w:link w:val="CommentSubjectChar"/>
    <w:rsid w:val="00E5378D"/>
    <w:rPr>
      <w:b/>
      <w:bCs/>
    </w:rPr>
  </w:style>
  <w:style w:type="character" w:customStyle="1" w:styleId="CommentSubjectChar">
    <w:name w:val="Comment Subject Char"/>
    <w:basedOn w:val="CommentTextChar"/>
    <w:link w:val="CommentSubject"/>
    <w:rsid w:val="00E5378D"/>
    <w:rPr>
      <w:rFonts w:ascii="Courier" w:hAnsi="Courie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154DC"/>
    <w:pPr>
      <w:autoSpaceDE w:val="0"/>
      <w:autoSpaceDN w:val="0"/>
      <w:adjustRightInd w:val="0"/>
    </w:pPr>
    <w:rPr>
      <w:rFonts w:ascii="Courier" w:hAnsi="Courie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E154DC"/>
    <w:pPr>
      <w:autoSpaceDE w:val="0"/>
      <w:autoSpaceDN w:val="0"/>
      <w:adjustRightInd w:val="0"/>
      <w:ind w:left="720"/>
    </w:pPr>
    <w:rPr>
      <w:rFonts w:ascii="Courier" w:hAnsi="Courier"/>
      <w:sz w:val="24"/>
      <w:szCs w:val="24"/>
    </w:rPr>
  </w:style>
  <w:style w:type="paragraph" w:styleId="Header">
    <w:name w:val="header"/>
    <w:basedOn w:val="Normal"/>
    <w:rsid w:val="001E5C16"/>
    <w:pPr>
      <w:tabs>
        <w:tab w:val="center" w:pos="4320"/>
        <w:tab w:val="right" w:pos="8640"/>
      </w:tabs>
    </w:pPr>
  </w:style>
  <w:style w:type="paragraph" w:styleId="Footer">
    <w:name w:val="footer"/>
    <w:basedOn w:val="Normal"/>
    <w:link w:val="FooterChar"/>
    <w:uiPriority w:val="99"/>
    <w:rsid w:val="001E5C16"/>
    <w:pPr>
      <w:tabs>
        <w:tab w:val="center" w:pos="4320"/>
        <w:tab w:val="right" w:pos="8640"/>
      </w:tabs>
    </w:pPr>
  </w:style>
  <w:style w:type="table" w:styleId="TableGrid">
    <w:name w:val="Table Grid"/>
    <w:basedOn w:val="TableNormal"/>
    <w:uiPriority w:val="59"/>
    <w:rsid w:val="00BD0C7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basedOn w:val="DefaultParagraphFont"/>
    <w:link w:val="Footer"/>
    <w:uiPriority w:val="99"/>
    <w:rsid w:val="00FA4F6C"/>
    <w:rPr>
      <w:rFonts w:ascii="Courier" w:hAnsi="Courier"/>
    </w:rPr>
  </w:style>
  <w:style w:type="numbering" w:customStyle="1" w:styleId="Style1">
    <w:name w:val="Style1"/>
    <w:rsid w:val="00757F27"/>
    <w:pPr>
      <w:numPr>
        <w:numId w:val="7"/>
      </w:numPr>
    </w:pPr>
  </w:style>
  <w:style w:type="paragraph" w:styleId="BalloonText">
    <w:name w:val="Balloon Text"/>
    <w:basedOn w:val="Normal"/>
    <w:link w:val="BalloonTextChar"/>
    <w:rsid w:val="00A072E7"/>
    <w:rPr>
      <w:rFonts w:ascii="Tahoma" w:hAnsi="Tahoma" w:cs="Tahoma"/>
      <w:sz w:val="16"/>
      <w:szCs w:val="16"/>
    </w:rPr>
  </w:style>
  <w:style w:type="character" w:customStyle="1" w:styleId="BalloonTextChar">
    <w:name w:val="Balloon Text Char"/>
    <w:basedOn w:val="DefaultParagraphFont"/>
    <w:link w:val="BalloonText"/>
    <w:rsid w:val="00A072E7"/>
    <w:rPr>
      <w:rFonts w:ascii="Tahoma" w:hAnsi="Tahoma" w:cs="Tahoma"/>
      <w:sz w:val="16"/>
      <w:szCs w:val="16"/>
    </w:rPr>
  </w:style>
  <w:style w:type="paragraph" w:styleId="ListParagraph">
    <w:name w:val="List Paragraph"/>
    <w:basedOn w:val="Normal"/>
    <w:uiPriority w:val="34"/>
    <w:qFormat/>
    <w:rsid w:val="00940F3E"/>
    <w:pPr>
      <w:ind w:left="720"/>
      <w:contextualSpacing/>
    </w:pPr>
  </w:style>
  <w:style w:type="character" w:styleId="Hyperlink">
    <w:name w:val="Hyperlink"/>
    <w:basedOn w:val="DefaultParagraphFont"/>
    <w:rsid w:val="005322E9"/>
    <w:rPr>
      <w:color w:val="0000FF"/>
      <w:u w:val="single"/>
    </w:rPr>
  </w:style>
  <w:style w:type="character" w:styleId="CommentReference">
    <w:name w:val="annotation reference"/>
    <w:basedOn w:val="DefaultParagraphFont"/>
    <w:rsid w:val="00E5378D"/>
    <w:rPr>
      <w:sz w:val="16"/>
      <w:szCs w:val="16"/>
    </w:rPr>
  </w:style>
  <w:style w:type="paragraph" w:styleId="CommentText">
    <w:name w:val="annotation text"/>
    <w:basedOn w:val="Normal"/>
    <w:link w:val="CommentTextChar"/>
    <w:rsid w:val="00E5378D"/>
  </w:style>
  <w:style w:type="character" w:customStyle="1" w:styleId="CommentTextChar">
    <w:name w:val="Comment Text Char"/>
    <w:basedOn w:val="DefaultParagraphFont"/>
    <w:link w:val="CommentText"/>
    <w:rsid w:val="00E5378D"/>
    <w:rPr>
      <w:rFonts w:ascii="Courier" w:hAnsi="Courier"/>
    </w:rPr>
  </w:style>
  <w:style w:type="paragraph" w:styleId="CommentSubject">
    <w:name w:val="annotation subject"/>
    <w:basedOn w:val="CommentText"/>
    <w:next w:val="CommentText"/>
    <w:link w:val="CommentSubjectChar"/>
    <w:rsid w:val="00E5378D"/>
    <w:rPr>
      <w:b/>
      <w:bCs/>
    </w:rPr>
  </w:style>
  <w:style w:type="character" w:customStyle="1" w:styleId="CommentSubjectChar">
    <w:name w:val="Comment Subject Char"/>
    <w:basedOn w:val="CommentTextChar"/>
    <w:link w:val="CommentSubject"/>
    <w:rsid w:val="00E5378D"/>
    <w:rPr>
      <w:rFonts w:ascii="Courier" w:hAnsi="Courie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http://home.nmfs.noaa.gov/ocioweb/webguide/cdprint/images/logo-noaa.gif" TargetMode="Externa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51835-A495-41CA-A873-207830C2F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2235</Words>
  <Characters>11553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Revised: January 23, 2005</vt:lpstr>
    </vt:vector>
  </TitlesOfParts>
  <Company>US DOC/NOAA Fisheries</Company>
  <LinksUpToDate>false</LinksUpToDate>
  <CharactersWithSpaces>13761</CharactersWithSpaces>
  <SharedDoc>false</SharedDoc>
  <HLinks>
    <vt:vector size="6" baseType="variant">
      <vt:variant>
        <vt:i4>458841</vt:i4>
      </vt:variant>
      <vt:variant>
        <vt:i4>2</vt:i4>
      </vt:variant>
      <vt:variant>
        <vt:i4>0</vt:i4>
      </vt:variant>
      <vt:variant>
        <vt:i4>5</vt:i4>
      </vt:variant>
      <vt:variant>
        <vt:lpwstr>http://alaskafisheries.noaa.gov/ram/cqp/CQEStatus.pdf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January 23, 2005</dc:title>
  <dc:creator>pbearden</dc:creator>
  <cp:lastModifiedBy>Patsy Bearden</cp:lastModifiedBy>
  <cp:revision>3</cp:revision>
  <cp:lastPrinted>2011-04-21T23:08:00Z</cp:lastPrinted>
  <dcterms:created xsi:type="dcterms:W3CDTF">2015-10-29T22:12:00Z</dcterms:created>
  <dcterms:modified xsi:type="dcterms:W3CDTF">2015-10-29T22:20:00Z</dcterms:modified>
</cp:coreProperties>
</file>