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9C5" w:rsidRDefault="007C6133" w:rsidP="00163140">
      <w:pPr>
        <w:widowControl w:val="0"/>
        <w:spacing w:after="0" w:line="240" w:lineRule="auto"/>
        <w:jc w:val="center"/>
        <w:rPr>
          <w:rFonts w:ascii="Times New Roman" w:eastAsia="Times New Roman" w:hAnsi="Times New Roman" w:cs="Times New Roman"/>
          <w:b/>
          <w:color w:val="000000"/>
          <w:sz w:val="24"/>
        </w:rPr>
      </w:pPr>
      <w:r w:rsidRPr="003339C5">
        <w:rPr>
          <w:rFonts w:ascii="Times New Roman" w:eastAsia="Times New Roman" w:hAnsi="Times New Roman" w:cs="Times New Roman"/>
          <w:b/>
          <w:color w:val="000000"/>
          <w:sz w:val="24"/>
        </w:rPr>
        <w:t xml:space="preserve">Unemployment Insurance (UI) Supplemental Funding </w:t>
      </w:r>
    </w:p>
    <w:p w:rsidR="003339C5" w:rsidRDefault="007C6133" w:rsidP="00411706">
      <w:pPr>
        <w:widowControl w:val="0"/>
        <w:spacing w:after="0" w:line="240" w:lineRule="auto"/>
        <w:jc w:val="center"/>
        <w:rPr>
          <w:rFonts w:ascii="Times New Roman" w:eastAsia="Times New Roman" w:hAnsi="Times New Roman" w:cs="Times New Roman"/>
          <w:b/>
          <w:color w:val="000000"/>
          <w:sz w:val="24"/>
        </w:rPr>
      </w:pPr>
      <w:r w:rsidRPr="003339C5">
        <w:rPr>
          <w:rFonts w:ascii="Times New Roman" w:eastAsia="Times New Roman" w:hAnsi="Times New Roman" w:cs="Times New Roman"/>
          <w:b/>
          <w:color w:val="000000"/>
          <w:sz w:val="24"/>
        </w:rPr>
        <w:t xml:space="preserve">Opportunity for </w:t>
      </w:r>
      <w:r w:rsidR="00411706">
        <w:rPr>
          <w:rFonts w:ascii="Times New Roman" w:eastAsia="Times New Roman" w:hAnsi="Times New Roman" w:cs="Times New Roman"/>
          <w:b/>
          <w:color w:val="000000"/>
          <w:sz w:val="24"/>
        </w:rPr>
        <w:t>I</w:t>
      </w:r>
      <w:r w:rsidRPr="003339C5">
        <w:rPr>
          <w:rFonts w:ascii="Times New Roman" w:eastAsia="Times New Roman" w:hAnsi="Times New Roman" w:cs="Times New Roman"/>
          <w:b/>
          <w:color w:val="000000"/>
          <w:sz w:val="24"/>
        </w:rPr>
        <w:t>mproved Operations</w:t>
      </w:r>
      <w:r w:rsidR="003339C5">
        <w:rPr>
          <w:rFonts w:ascii="Times New Roman" w:eastAsia="Times New Roman" w:hAnsi="Times New Roman" w:cs="Times New Roman"/>
          <w:b/>
          <w:color w:val="000000"/>
          <w:sz w:val="24"/>
        </w:rPr>
        <w:t xml:space="preserve"> </w:t>
      </w:r>
    </w:p>
    <w:p w:rsidR="00C97D02" w:rsidRDefault="00C97D02" w:rsidP="007C6133">
      <w:pPr>
        <w:widowControl w:val="0"/>
        <w:spacing w:after="0" w:line="240" w:lineRule="auto"/>
        <w:jc w:val="center"/>
        <w:rPr>
          <w:rFonts w:ascii="Times New Roman" w:eastAsia="Times New Roman" w:hAnsi="Times New Roman" w:cs="Times New Roman"/>
          <w:b/>
          <w:sz w:val="24"/>
          <w:szCs w:val="24"/>
        </w:rPr>
      </w:pPr>
      <w:r w:rsidRPr="003339C5">
        <w:rPr>
          <w:rFonts w:ascii="Times New Roman" w:eastAsia="Times New Roman" w:hAnsi="Times New Roman" w:cs="Times New Roman"/>
          <w:b/>
          <w:sz w:val="24"/>
          <w:szCs w:val="24"/>
        </w:rPr>
        <w:t xml:space="preserve">Supplemental </w:t>
      </w:r>
      <w:r w:rsidR="00FA175C" w:rsidRPr="003339C5">
        <w:rPr>
          <w:rFonts w:ascii="Times New Roman" w:eastAsia="Times New Roman" w:hAnsi="Times New Roman" w:cs="Times New Roman"/>
          <w:b/>
          <w:sz w:val="24"/>
          <w:szCs w:val="24"/>
        </w:rPr>
        <w:t>Justification</w:t>
      </w:r>
    </w:p>
    <w:p w:rsidR="007C6133" w:rsidRPr="00C97D02" w:rsidRDefault="007C6133" w:rsidP="007C6133">
      <w:pPr>
        <w:widowControl w:val="0"/>
        <w:spacing w:after="0" w:line="240" w:lineRule="auto"/>
        <w:jc w:val="center"/>
        <w:rPr>
          <w:rFonts w:ascii="Times New Roman Bold" w:eastAsia="Times New Roman" w:hAnsi="Times New Roman Bold" w:cs="Arial"/>
          <w:b/>
          <w:color w:val="000000"/>
          <w:sz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A: Justification</w:t>
      </w:r>
    </w:p>
    <w:p w:rsidR="00C97D02" w:rsidRPr="00C97D02" w:rsidRDefault="00C97D02" w:rsidP="00C97D02">
      <w:pPr>
        <w:autoSpaceDE w:val="0"/>
        <w:autoSpaceDN w:val="0"/>
        <w:adjustRightInd w:val="0"/>
        <w:spacing w:after="0" w:line="240" w:lineRule="auto"/>
        <w:rPr>
          <w:rFonts w:ascii="Times New Roman" w:eastAsia="Times New Roman" w:hAnsi="Times New Roman" w:cs="Arial"/>
          <w:b/>
          <w:color w:val="000000"/>
          <w:sz w:val="24"/>
          <w:szCs w:val="24"/>
          <w:u w:val="single"/>
        </w:rPr>
      </w:pPr>
    </w:p>
    <w:p w:rsidR="00FA175C" w:rsidRPr="00953057" w:rsidRDefault="00C97D02" w:rsidP="009568BD">
      <w:pPr>
        <w:widowControl w:val="0"/>
        <w:spacing w:line="240" w:lineRule="auto"/>
        <w:rPr>
          <w:rFonts w:ascii="Times New Roman" w:eastAsia="ヒラギノ角ゴ Pro W3" w:hAnsi="Times New Roman" w:cs="Times New Roman"/>
          <w:b/>
          <w:color w:val="000000"/>
          <w:sz w:val="24"/>
          <w:szCs w:val="24"/>
        </w:rPr>
      </w:pPr>
      <w:bookmarkStart w:id="0" w:name="_Toc207778202"/>
      <w:bookmarkStart w:id="1" w:name="_Toc208654602"/>
      <w:bookmarkStart w:id="2" w:name="_Toc228885476"/>
      <w:bookmarkStart w:id="3" w:name="_Toc229889134"/>
      <w:r w:rsidRPr="00953057">
        <w:rPr>
          <w:rFonts w:ascii="Times New Roman" w:hAnsi="Times New Roman"/>
          <w:sz w:val="24"/>
          <w:szCs w:val="24"/>
        </w:rPr>
        <w:t xml:space="preserve">This request seeks OMB approval under the Paperwork Reduction Act for the unique information collection requirements in the </w:t>
      </w:r>
      <w:r w:rsidR="00163140" w:rsidRPr="00953057">
        <w:rPr>
          <w:rFonts w:ascii="Times New Roman" w:hAnsi="Times New Roman"/>
          <w:sz w:val="24"/>
          <w:szCs w:val="24"/>
        </w:rPr>
        <w:t>“</w:t>
      </w:r>
      <w:r w:rsidR="007C6133" w:rsidRPr="00953057">
        <w:rPr>
          <w:rFonts w:ascii="Times New Roman" w:hAnsi="Times New Roman"/>
          <w:sz w:val="24"/>
          <w:szCs w:val="24"/>
        </w:rPr>
        <w:t>UI Supplemental Funding Opportunity for Improved Operations</w:t>
      </w:r>
      <w:r w:rsidR="00471D5F" w:rsidRPr="00953057">
        <w:rPr>
          <w:rFonts w:ascii="Times New Roman" w:hAnsi="Times New Roman"/>
          <w:sz w:val="24"/>
          <w:szCs w:val="24"/>
        </w:rPr>
        <w:t xml:space="preserve">,” </w:t>
      </w:r>
      <w:r w:rsidR="007C6133" w:rsidRPr="00953057">
        <w:rPr>
          <w:rFonts w:ascii="Times New Roman" w:hAnsi="Times New Roman"/>
          <w:sz w:val="24"/>
          <w:szCs w:val="24"/>
        </w:rPr>
        <w:t>solicitation</w:t>
      </w:r>
      <w:r w:rsidRPr="00953057">
        <w:rPr>
          <w:rFonts w:ascii="Times New Roman" w:hAnsi="Times New Roman"/>
          <w:sz w:val="24"/>
          <w:szCs w:val="24"/>
        </w:rPr>
        <w:t xml:space="preserve">.  </w:t>
      </w:r>
      <w:r w:rsidR="00FA175C" w:rsidRPr="00953057">
        <w:rPr>
          <w:rFonts w:ascii="Times New Roman" w:eastAsia="ヒラギノ角ゴ Pro W3" w:hAnsi="Times New Roman"/>
          <w:color w:val="000000"/>
          <w:sz w:val="24"/>
          <w:szCs w:val="24"/>
        </w:rPr>
        <w:t xml:space="preserve">The Department will </w:t>
      </w:r>
      <w:r w:rsidR="00FA175C" w:rsidRPr="00953057">
        <w:rPr>
          <w:rFonts w:ascii="Times New Roman" w:eastAsia="ヒラギノ角ゴ Pro W3" w:hAnsi="Times New Roman" w:cs="Times New Roman"/>
          <w:color w:val="000000"/>
          <w:sz w:val="24"/>
          <w:szCs w:val="24"/>
        </w:rPr>
        <w:t xml:space="preserve">notify State Workforce Agencies (SWAs) of the availability of Fiscal Year (FY) 2016 funds </w:t>
      </w:r>
      <w:r w:rsidR="003339C5" w:rsidRPr="00953057">
        <w:rPr>
          <w:rFonts w:ascii="Times New Roman" w:eastAsia="ヒラギノ角ゴ Pro W3" w:hAnsi="Times New Roman" w:cs="Times New Roman"/>
          <w:color w:val="000000"/>
          <w:sz w:val="24"/>
          <w:szCs w:val="24"/>
        </w:rPr>
        <w:t>to award Supplemental Budget Request (SBR) grants</w:t>
      </w:r>
      <w:r w:rsidR="00C67A1A">
        <w:rPr>
          <w:rFonts w:ascii="Times New Roman" w:eastAsia="ヒラギノ角ゴ Pro W3" w:hAnsi="Times New Roman" w:cs="Times New Roman"/>
          <w:color w:val="000000"/>
          <w:sz w:val="24"/>
          <w:szCs w:val="24"/>
        </w:rPr>
        <w:t xml:space="preserve">.  These grants will fund activities that </w:t>
      </w:r>
      <w:r w:rsidR="00FA175C" w:rsidRPr="00953057">
        <w:rPr>
          <w:rFonts w:ascii="Times New Roman" w:eastAsia="ヒラギノ角ゴ Pro W3" w:hAnsi="Times New Roman" w:cs="Times New Roman"/>
          <w:color w:val="000000"/>
          <w:sz w:val="24"/>
          <w:szCs w:val="24"/>
        </w:rPr>
        <w:t>support improved operations through the prevention and detection of UI improper benefit payments, state performance improvements, and addressing outdated Information Technol</w:t>
      </w:r>
      <w:r w:rsidR="002F5387" w:rsidRPr="00953057">
        <w:rPr>
          <w:rFonts w:ascii="Times New Roman" w:eastAsia="ヒラギノ角ゴ Pro W3" w:hAnsi="Times New Roman" w:cs="Times New Roman"/>
          <w:color w:val="000000"/>
          <w:sz w:val="24"/>
          <w:szCs w:val="24"/>
        </w:rPr>
        <w:t xml:space="preserve">ogy (IT) system infrastructures as authorized under </w:t>
      </w:r>
      <w:r w:rsidR="009568BD">
        <w:rPr>
          <w:rFonts w:ascii="Times New Roman" w:eastAsia="ヒラギノ角ゴ Pro W3" w:hAnsi="Times New Roman" w:cs="Times New Roman"/>
          <w:color w:val="000000"/>
          <w:sz w:val="24"/>
          <w:szCs w:val="24"/>
        </w:rPr>
        <w:t>T</w:t>
      </w:r>
      <w:r w:rsidR="002F5387" w:rsidRPr="00953057">
        <w:rPr>
          <w:rFonts w:ascii="Times New Roman" w:eastAsia="ヒラギノ角ゴ Pro W3" w:hAnsi="Times New Roman" w:cs="Times New Roman"/>
          <w:color w:val="000000"/>
          <w:sz w:val="24"/>
          <w:szCs w:val="24"/>
        </w:rPr>
        <w:t>itle III of the Social Security Act (as amended)</w:t>
      </w:r>
      <w:r w:rsidR="00C67A1A">
        <w:rPr>
          <w:rFonts w:ascii="Times New Roman" w:eastAsia="ヒラギノ角ゴ Pro W3" w:hAnsi="Times New Roman" w:cs="Times New Roman"/>
          <w:color w:val="000000"/>
          <w:sz w:val="24"/>
          <w:szCs w:val="24"/>
        </w:rPr>
        <w:t>.</w:t>
      </w:r>
      <w:r w:rsidR="002F5387" w:rsidRPr="00953057">
        <w:rPr>
          <w:rFonts w:ascii="Times New Roman" w:eastAsia="ヒラギノ角ゴ Pro W3" w:hAnsi="Times New Roman" w:cs="Times New Roman"/>
          <w:color w:val="000000"/>
          <w:sz w:val="24"/>
          <w:szCs w:val="24"/>
        </w:rPr>
        <w:t xml:space="preserve"> </w:t>
      </w:r>
    </w:p>
    <w:p w:rsidR="00C820ED" w:rsidRPr="00953057" w:rsidRDefault="00C820ED" w:rsidP="00C820ED">
      <w:pPr>
        <w:widowControl w:val="0"/>
        <w:spacing w:after="0" w:line="240" w:lineRule="auto"/>
        <w:rPr>
          <w:rFonts w:ascii="Times New Roman" w:eastAsia="ヒラギノ角ゴ Pro W3" w:hAnsi="Times New Roman" w:cs="Times New Roman"/>
          <w:color w:val="000000"/>
          <w:sz w:val="24"/>
          <w:szCs w:val="24"/>
        </w:rPr>
      </w:pPr>
      <w:r w:rsidRPr="00953057">
        <w:rPr>
          <w:rFonts w:ascii="Times New Roman" w:eastAsia="ヒラギノ角ゴ Pro W3" w:hAnsi="Times New Roman" w:cs="Times New Roman"/>
          <w:color w:val="000000"/>
          <w:sz w:val="24"/>
          <w:szCs w:val="24"/>
        </w:rPr>
        <w:t>The Employment and Training Administration (ETA) has been working to accelerate state actions to reduce improper payments, improve performance, and modernize IT infrastructure.    ETA continues to work aggressively with states to reduce UI improper payments by implementing a comprehensive and continuously evolving strategic plan that targets the largest root causes of overpayments.  As a condition of funding eligibility, those opportunities required states to implement specific strategies in order to qualify for additional funding.  T</w:t>
      </w:r>
      <w:r w:rsidR="003339C5" w:rsidRPr="00953057">
        <w:rPr>
          <w:rFonts w:ascii="Times New Roman" w:eastAsia="ヒラギノ角ゴ Pro W3" w:hAnsi="Times New Roman" w:cs="Times New Roman"/>
          <w:color w:val="000000"/>
          <w:sz w:val="24"/>
          <w:szCs w:val="24"/>
        </w:rPr>
        <w:t xml:space="preserve">he </w:t>
      </w:r>
      <w:r w:rsidRPr="00953057">
        <w:rPr>
          <w:rFonts w:ascii="Times New Roman" w:eastAsia="ヒラギノ角ゴ Pro W3" w:hAnsi="Times New Roman" w:cs="Times New Roman"/>
          <w:color w:val="000000"/>
          <w:sz w:val="24"/>
          <w:szCs w:val="24"/>
        </w:rPr>
        <w:t xml:space="preserve">SBR grants available to states for each of these opportunities will be based on the estimated availability of above-base funding remaining after the allocation of funds to cover workloads experienced by the states.  </w:t>
      </w:r>
    </w:p>
    <w:p w:rsidR="00C820ED" w:rsidRPr="00953057" w:rsidRDefault="00C820ED" w:rsidP="00C820ED">
      <w:pPr>
        <w:widowControl w:val="0"/>
        <w:spacing w:after="0" w:line="240" w:lineRule="auto"/>
        <w:ind w:left="360"/>
        <w:rPr>
          <w:rFonts w:ascii="Times New Roman" w:eastAsia="ヒラギノ角ゴ Pro W3" w:hAnsi="Times New Roman" w:cs="Times New Roman"/>
          <w:color w:val="000000"/>
          <w:sz w:val="24"/>
          <w:szCs w:val="24"/>
        </w:rPr>
      </w:pPr>
    </w:p>
    <w:p w:rsidR="00C820ED" w:rsidRPr="00C820ED" w:rsidRDefault="00C820ED" w:rsidP="00C67A1A">
      <w:pPr>
        <w:widowControl w:val="0"/>
        <w:spacing w:after="0" w:line="240" w:lineRule="auto"/>
        <w:rPr>
          <w:rFonts w:ascii="Times New Roman" w:eastAsia="Calibri" w:hAnsi="Times New Roman" w:cs="Times New Roman"/>
          <w:b/>
          <w:sz w:val="24"/>
        </w:rPr>
      </w:pPr>
      <w:r w:rsidRPr="00C820ED">
        <w:rPr>
          <w:rFonts w:ascii="Times New Roman" w:eastAsia="ヒラギノ角ゴ Pro W3" w:hAnsi="Times New Roman" w:cs="Times New Roman"/>
          <w:color w:val="000000"/>
          <w:sz w:val="24"/>
          <w:szCs w:val="24"/>
        </w:rPr>
        <w:t xml:space="preserve">These SBR funding opportunities have led to widespread state adoption of strategies such as the use of the National Directory of New Hires (NDNH) for cross-matching UI claims, the </w:t>
      </w:r>
      <w:r w:rsidRPr="00C820ED">
        <w:rPr>
          <w:rFonts w:ascii="Times New Roman" w:eastAsia="ヒラギノ角ゴ Pro W3" w:hAnsi="Times New Roman" w:cs="Times New Roman"/>
          <w:sz w:val="24"/>
          <w:szCs w:val="24"/>
        </w:rPr>
        <w:t>Treasury Offset Program (</w:t>
      </w:r>
      <w:r w:rsidRPr="00C820ED">
        <w:rPr>
          <w:rFonts w:ascii="Times New Roman" w:eastAsia="ヒラギノ角ゴ Pro W3" w:hAnsi="Times New Roman" w:cs="Times New Roman"/>
          <w:color w:val="000000"/>
          <w:sz w:val="24"/>
          <w:szCs w:val="24"/>
        </w:rPr>
        <w:t>TOP) for the recovery of fraud and certain non-fraud overpayments, and the State Information Data Exchange System (SIDES) for the timely and accurate exchange of employer information.</w:t>
      </w:r>
      <w:r w:rsidR="00C67A1A">
        <w:rPr>
          <w:rFonts w:ascii="Times New Roman" w:eastAsia="ヒラギノ角ゴ Pro W3" w:hAnsi="Times New Roman" w:cs="Times New Roman"/>
          <w:color w:val="000000"/>
          <w:sz w:val="24"/>
          <w:szCs w:val="24"/>
        </w:rPr>
        <w:t xml:space="preserve"> </w:t>
      </w:r>
      <w:r w:rsidRPr="00C820ED">
        <w:rPr>
          <w:rFonts w:ascii="Times New Roman" w:eastAsia="Times New Roman" w:hAnsi="Times New Roman" w:cs="Times New Roman"/>
          <w:color w:val="000000"/>
          <w:sz w:val="24"/>
          <w:szCs w:val="24"/>
        </w:rPr>
        <w:t xml:space="preserve">Improving UI program accountability and performance also continues to be a strategic priority for ETA.  To further this commitment, in FY 2014, ETA </w:t>
      </w:r>
      <w:r w:rsidRPr="00C820ED">
        <w:rPr>
          <w:rFonts w:ascii="Times New Roman" w:eastAsia="Calibri" w:hAnsi="Times New Roman" w:cs="Times New Roman"/>
          <w:color w:val="000000"/>
          <w:sz w:val="24"/>
          <w:szCs w:val="24"/>
        </w:rPr>
        <w:t xml:space="preserve">embarked on a major multi-year initiative to reengineer its program oversight and accountability processes for state benefit operations.  The highlights of this initiative include integrating peer reviews with new operational review processes, the development of a comprehensive </w:t>
      </w:r>
      <w:r w:rsidRPr="00C820ED">
        <w:rPr>
          <w:rFonts w:ascii="Times New Roman" w:eastAsia="Calibri" w:hAnsi="Times New Roman" w:cs="Times New Roman"/>
          <w:sz w:val="24"/>
        </w:rPr>
        <w:t>self-assessment tool that will be used by states in conducting assessments of their individual UI benefits program operations, and targeted technical assistance to those states with the most significant challenges related to program performance or administrative operational issues to support improved performance.</w:t>
      </w:r>
    </w:p>
    <w:p w:rsidR="00C820ED" w:rsidRPr="00C820ED" w:rsidRDefault="00C820ED" w:rsidP="00C820ED">
      <w:pPr>
        <w:widowControl w:val="0"/>
        <w:spacing w:after="0" w:line="240" w:lineRule="auto"/>
        <w:ind w:left="360"/>
        <w:rPr>
          <w:rFonts w:ascii="Lucida Grande" w:eastAsia="ヒラギノ角ゴ Pro W3" w:hAnsi="Lucida Grande" w:cs="Times New Roman"/>
          <w:color w:val="000000"/>
          <w:sz w:val="24"/>
          <w:szCs w:val="24"/>
        </w:rPr>
      </w:pPr>
    </w:p>
    <w:p w:rsidR="00C820ED" w:rsidRDefault="00C820ED" w:rsidP="00C820ED">
      <w:pPr>
        <w:widowControl w:val="0"/>
        <w:spacing w:after="0" w:line="240" w:lineRule="auto"/>
        <w:rPr>
          <w:rFonts w:ascii="Lucida Grande" w:eastAsia="ヒラギノ角ゴ Pro W3" w:hAnsi="Lucida Grande" w:cs="Times New Roman"/>
          <w:color w:val="000000"/>
          <w:sz w:val="24"/>
          <w:szCs w:val="24"/>
        </w:rPr>
      </w:pPr>
      <w:r w:rsidRPr="00C820ED">
        <w:rPr>
          <w:rFonts w:ascii="Lucida Grande" w:eastAsia="ヒラギノ角ゴ Pro W3" w:hAnsi="Lucida Grande" w:cs="Times New Roman"/>
          <w:color w:val="000000"/>
          <w:sz w:val="24"/>
          <w:szCs w:val="24"/>
        </w:rPr>
        <w:t xml:space="preserve">ETA </w:t>
      </w:r>
      <w:r>
        <w:rPr>
          <w:rFonts w:ascii="Lucida Grande" w:eastAsia="ヒラギノ角ゴ Pro W3" w:hAnsi="Lucida Grande" w:cs="Times New Roman"/>
          <w:color w:val="000000"/>
          <w:sz w:val="24"/>
          <w:szCs w:val="24"/>
        </w:rPr>
        <w:t xml:space="preserve">will continue its efforts to </w:t>
      </w:r>
      <w:r w:rsidRPr="00C820ED">
        <w:rPr>
          <w:rFonts w:ascii="Lucida Grande" w:eastAsia="ヒラギノ角ゴ Pro W3" w:hAnsi="Lucida Grande" w:cs="Times New Roman"/>
          <w:color w:val="000000"/>
          <w:sz w:val="24"/>
          <w:szCs w:val="24"/>
        </w:rPr>
        <w:t xml:space="preserve">support individual states and state consortia in updating their IT infrastructures, in part by funding the UI Information Technology Support Center (ITSC) and by providing SBRs for this purpose when sufficient funds are available.  </w:t>
      </w:r>
    </w:p>
    <w:p w:rsidR="00C820ED" w:rsidRDefault="00C820ED" w:rsidP="00C820ED">
      <w:pPr>
        <w:widowControl w:val="0"/>
        <w:spacing w:after="0" w:line="240" w:lineRule="auto"/>
        <w:rPr>
          <w:rFonts w:ascii="Lucida Grande" w:eastAsia="ヒラギノ角ゴ Pro W3" w:hAnsi="Lucida Grande" w:cs="Times New Roman"/>
          <w:color w:val="000000"/>
          <w:sz w:val="24"/>
          <w:szCs w:val="24"/>
        </w:rPr>
      </w:pPr>
    </w:p>
    <w:p w:rsidR="00B71E96" w:rsidRPr="00B71E96" w:rsidRDefault="00B71E96" w:rsidP="00B71E96">
      <w:pPr>
        <w:widowControl w:val="0"/>
        <w:spacing w:after="0" w:line="240" w:lineRule="auto"/>
        <w:rPr>
          <w:rFonts w:ascii="Times New Roman" w:eastAsia="ヒラギノ角ゴ Pro W3" w:hAnsi="Times New Roman" w:cs="Times New Roman"/>
          <w:b/>
          <w:color w:val="000000"/>
          <w:sz w:val="24"/>
          <w:szCs w:val="24"/>
        </w:rPr>
      </w:pPr>
      <w:r w:rsidRPr="00B71E96">
        <w:rPr>
          <w:rFonts w:ascii="Times New Roman" w:eastAsia="ヒラギノ角ゴ Pro W3" w:hAnsi="Times New Roman" w:cs="Times New Roman"/>
          <w:color w:val="000000"/>
          <w:sz w:val="24"/>
          <w:szCs w:val="24"/>
        </w:rPr>
        <w:t xml:space="preserve">Due to the limited availability of funding for SBR requests overall, </w:t>
      </w:r>
      <w:r w:rsidR="00C820ED" w:rsidRPr="00C820ED">
        <w:rPr>
          <w:rFonts w:ascii="Lucida Grande" w:eastAsia="ヒラギノ角ゴ Pro W3" w:hAnsi="Lucida Grande" w:cs="Times New Roman"/>
          <w:color w:val="000000"/>
          <w:sz w:val="24"/>
          <w:szCs w:val="24"/>
        </w:rPr>
        <w:t>ETA is limiting consortia funding opportunities to pre-existing consortia</w:t>
      </w:r>
      <w:r w:rsidR="00C820ED" w:rsidRPr="00B71E96">
        <w:rPr>
          <w:rFonts w:ascii="Times New Roman" w:eastAsia="ヒラギノ角ゴ Pro W3" w:hAnsi="Times New Roman" w:cs="Times New Roman"/>
          <w:color w:val="000000"/>
          <w:sz w:val="24"/>
          <w:szCs w:val="24"/>
        </w:rPr>
        <w:t xml:space="preserve"> </w:t>
      </w:r>
      <w:r w:rsidR="00C820ED">
        <w:rPr>
          <w:rFonts w:ascii="Times New Roman" w:eastAsia="ヒラギノ角ゴ Pro W3" w:hAnsi="Times New Roman" w:cs="Times New Roman"/>
          <w:color w:val="000000"/>
          <w:sz w:val="24"/>
          <w:szCs w:val="24"/>
        </w:rPr>
        <w:t xml:space="preserve">and has </w:t>
      </w:r>
      <w:r w:rsidRPr="00B71E96">
        <w:rPr>
          <w:rFonts w:ascii="Times New Roman" w:eastAsia="ヒラギノ角ゴ Pro W3" w:hAnsi="Times New Roman" w:cs="Times New Roman"/>
          <w:color w:val="000000"/>
          <w:sz w:val="24"/>
          <w:szCs w:val="24"/>
        </w:rPr>
        <w:t>tailored this funding opportunity to focus on specific priorities.</w:t>
      </w:r>
      <w:r w:rsidR="009568BD">
        <w:rPr>
          <w:rFonts w:ascii="Times New Roman" w:eastAsia="ヒラギノ角ゴ Pro W3" w:hAnsi="Times New Roman" w:cs="Times New Roman"/>
          <w:b/>
          <w:color w:val="000000"/>
          <w:sz w:val="24"/>
          <w:szCs w:val="24"/>
        </w:rPr>
        <w:t xml:space="preserve">  </w:t>
      </w:r>
      <w:r w:rsidRPr="00B71E96">
        <w:rPr>
          <w:rFonts w:ascii="Times New Roman" w:eastAsia="ヒラギノ角ゴ Pro W3" w:hAnsi="Times New Roman" w:cs="Times New Roman"/>
          <w:color w:val="000000"/>
          <w:sz w:val="24"/>
          <w:szCs w:val="24"/>
        </w:rPr>
        <w:t xml:space="preserve">To receive any funding through this solicitation, states that were not previously funded to implement SIDES must commit to fully implement and begin using SIDES </w:t>
      </w:r>
      <w:r w:rsidRPr="00B71E96">
        <w:rPr>
          <w:rFonts w:ascii="Times New Roman" w:eastAsia="ヒラギノ角ゴ Pro W3" w:hAnsi="Times New Roman" w:cs="Times New Roman"/>
          <w:color w:val="000000"/>
          <w:sz w:val="24"/>
          <w:szCs w:val="24"/>
        </w:rPr>
        <w:lastRenderedPageBreak/>
        <w:t>Web Services and E-Response by March 31, 2018.  In addition, states that previously received funding must attest to the status of SIDES implementation and fully implement and begin using SIDES Web Services and SIDES E-Response.  States must also attest that they will continue convening a cross-functional UI Integrity Task Force to support the development of an Integrity Action Plan submitted as part of the State Quality Service Plan.</w:t>
      </w:r>
    </w:p>
    <w:p w:rsidR="00B71E96" w:rsidRPr="00B71E96" w:rsidRDefault="00B71E96" w:rsidP="00B71E96">
      <w:pPr>
        <w:widowControl w:val="0"/>
        <w:spacing w:after="0" w:line="240" w:lineRule="auto"/>
        <w:ind w:left="360"/>
        <w:rPr>
          <w:rFonts w:ascii="Times New Roman" w:eastAsia="ヒラギノ角ゴ Pro W3" w:hAnsi="Times New Roman" w:cs="Times New Roman"/>
          <w:color w:val="000000"/>
          <w:sz w:val="24"/>
          <w:szCs w:val="24"/>
        </w:rPr>
      </w:pPr>
    </w:p>
    <w:p w:rsidR="00C97D02" w:rsidRPr="00612771" w:rsidRDefault="00C97D02" w:rsidP="00C97D02">
      <w:pPr>
        <w:autoSpaceDE w:val="0"/>
        <w:autoSpaceDN w:val="0"/>
        <w:adjustRightInd w:val="0"/>
        <w:spacing w:after="0" w:line="240" w:lineRule="auto"/>
        <w:rPr>
          <w:rFonts w:ascii="Times New Roman" w:eastAsia="Times New Roman" w:hAnsi="Times New Roman" w:cs="Times New Roman"/>
          <w:color w:val="000000"/>
          <w:sz w:val="24"/>
          <w:szCs w:val="24"/>
        </w:rPr>
      </w:pPr>
      <w:r w:rsidRPr="00612771">
        <w:rPr>
          <w:rFonts w:ascii="Times New Roman" w:eastAsia="Times New Roman" w:hAnsi="Times New Roman" w:cs="Times New Roman"/>
          <w:color w:val="000000"/>
          <w:sz w:val="24"/>
          <w:szCs w:val="24"/>
        </w:rPr>
        <w:t xml:space="preserve">Applications will include the following information collections:  </w:t>
      </w:r>
      <w:r w:rsidRPr="00612771">
        <w:rPr>
          <w:rFonts w:ascii="Times New Roman" w:eastAsia="Times New Roman" w:hAnsi="Times New Roman" w:cs="Times New Roman"/>
          <w:sz w:val="24"/>
          <w:szCs w:val="24"/>
        </w:rPr>
        <w:t xml:space="preserve">1) </w:t>
      </w:r>
      <w:r w:rsidR="009E2731">
        <w:rPr>
          <w:rFonts w:ascii="Times New Roman" w:eastAsia="Times New Roman" w:hAnsi="Times New Roman" w:cs="Times New Roman"/>
          <w:sz w:val="24"/>
          <w:szCs w:val="24"/>
        </w:rPr>
        <w:t xml:space="preserve">SBR package consisting of an individual application for the SIDES Implementation and/or any optional Additional Strategies for which the state seeks funding. 2) </w:t>
      </w:r>
      <w:r w:rsidRPr="00612771">
        <w:rPr>
          <w:rFonts w:ascii="Times New Roman" w:eastAsia="Times New Roman" w:hAnsi="Times New Roman" w:cs="Times New Roman"/>
          <w:sz w:val="24"/>
          <w:szCs w:val="24"/>
        </w:rPr>
        <w:t xml:space="preserve">Form SF-424 “Application for Federal Assistance,” separately cleared under OMB control number </w:t>
      </w:r>
      <w:r w:rsidR="00517E2A" w:rsidRPr="00612771">
        <w:rPr>
          <w:rFonts w:ascii="Times New Roman" w:eastAsia="Times New Roman" w:hAnsi="Times New Roman" w:cs="Times New Roman"/>
          <w:sz w:val="24"/>
          <w:szCs w:val="24"/>
        </w:rPr>
        <w:t>4040-0004</w:t>
      </w:r>
      <w:r w:rsidRPr="00612771">
        <w:rPr>
          <w:rFonts w:ascii="Times New Roman" w:eastAsia="Times New Roman" w:hAnsi="Times New Roman" w:cs="Times New Roman"/>
          <w:sz w:val="24"/>
          <w:szCs w:val="24"/>
        </w:rPr>
        <w:t xml:space="preserve">, </w:t>
      </w:r>
      <w:r w:rsidR="009E2731">
        <w:rPr>
          <w:rFonts w:ascii="Times New Roman" w:eastAsia="Times New Roman" w:hAnsi="Times New Roman" w:cs="Times New Roman"/>
          <w:sz w:val="24"/>
          <w:szCs w:val="24"/>
        </w:rPr>
        <w:t>3</w:t>
      </w:r>
      <w:r w:rsidRPr="00612771">
        <w:rPr>
          <w:rFonts w:ascii="Times New Roman" w:eastAsia="Times New Roman" w:hAnsi="Times New Roman" w:cs="Times New Roman"/>
          <w:sz w:val="24"/>
          <w:szCs w:val="24"/>
        </w:rPr>
        <w:t xml:space="preserve">) </w:t>
      </w:r>
      <w:r w:rsidR="009E2731">
        <w:rPr>
          <w:rFonts w:ascii="Times New Roman" w:eastAsia="Times New Roman" w:hAnsi="Times New Roman" w:cs="Times New Roman"/>
          <w:sz w:val="24"/>
          <w:szCs w:val="24"/>
        </w:rPr>
        <w:t xml:space="preserve">Form SF-424A “Budget Information Form, OMB control number 4040-0006, covering all projects in the SBR.  </w:t>
      </w:r>
      <w:r w:rsidRPr="00612771">
        <w:rPr>
          <w:rFonts w:ascii="Times New Roman" w:eastAsia="Times New Roman" w:hAnsi="Times New Roman" w:cs="Times New Roman"/>
          <w:sz w:val="24"/>
          <w:szCs w:val="24"/>
        </w:rPr>
        <w:t xml:space="preserve">  </w:t>
      </w:r>
    </w:p>
    <w:bookmarkEnd w:id="0"/>
    <w:bookmarkEnd w:id="1"/>
    <w:bookmarkEnd w:id="2"/>
    <w:bookmarkEnd w:id="3"/>
    <w:p w:rsidR="00B863FF" w:rsidRDefault="00B863FF" w:rsidP="00C97D02">
      <w:pPr>
        <w:spacing w:after="0" w:line="240" w:lineRule="auto"/>
        <w:rPr>
          <w:rFonts w:ascii="Times New Roman" w:eastAsia="Times New Roman" w:hAnsi="Times New Roman" w:cs="Times New Roman"/>
          <w:b/>
          <w:color w:val="000000"/>
          <w:sz w:val="24"/>
          <w:szCs w:val="24"/>
          <w:u w:val="single"/>
        </w:rPr>
      </w:pPr>
    </w:p>
    <w:p w:rsidR="00C97D02" w:rsidRPr="003339C5" w:rsidRDefault="00C97D02" w:rsidP="00C97D02">
      <w:pPr>
        <w:spacing w:after="0" w:line="240" w:lineRule="auto"/>
        <w:rPr>
          <w:rFonts w:ascii="Times New Roman" w:eastAsia="Times New Roman" w:hAnsi="Times New Roman" w:cs="Times New Roman"/>
          <w:b/>
          <w:color w:val="000000"/>
          <w:sz w:val="24"/>
          <w:szCs w:val="24"/>
          <w:u w:val="single"/>
        </w:rPr>
      </w:pPr>
      <w:r w:rsidRPr="003339C5">
        <w:rPr>
          <w:rFonts w:ascii="Times New Roman" w:eastAsia="Times New Roman" w:hAnsi="Times New Roman" w:cs="Times New Roman"/>
          <w:b/>
          <w:color w:val="000000"/>
          <w:sz w:val="24"/>
          <w:szCs w:val="24"/>
          <w:u w:val="single"/>
        </w:rPr>
        <w:t>Electronic availability:</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C97D02" w:rsidP="00C97D02">
      <w:pPr>
        <w:spacing w:after="0" w:line="240" w:lineRule="auto"/>
        <w:rPr>
          <w:rFonts w:ascii="Times New Roman" w:eastAsia="Times New Roman" w:hAnsi="Times New Roman" w:cs="Times New Roman"/>
          <w:color w:val="000000"/>
          <w:sz w:val="24"/>
          <w:szCs w:val="24"/>
        </w:rPr>
      </w:pPr>
      <w:r w:rsidRPr="003339C5">
        <w:rPr>
          <w:rFonts w:ascii="Times New Roman" w:eastAsia="Times New Roman" w:hAnsi="Times New Roman" w:cs="Times New Roman"/>
          <w:color w:val="000000"/>
          <w:sz w:val="24"/>
          <w:szCs w:val="24"/>
        </w:rPr>
        <w:t xml:space="preserve">This grant solicitation is available on the </w:t>
      </w:r>
      <w:r w:rsidR="00411706">
        <w:rPr>
          <w:rFonts w:ascii="Times New Roman" w:eastAsia="Times New Roman" w:hAnsi="Times New Roman" w:cs="Times New Roman"/>
          <w:color w:val="000000"/>
          <w:sz w:val="24"/>
          <w:szCs w:val="24"/>
        </w:rPr>
        <w:t>www.doleta</w:t>
      </w:r>
      <w:r w:rsidRPr="003339C5">
        <w:rPr>
          <w:rFonts w:ascii="Times New Roman" w:eastAsia="Times New Roman" w:hAnsi="Times New Roman" w:cs="Times New Roman"/>
          <w:color w:val="000000"/>
          <w:sz w:val="24"/>
          <w:szCs w:val="24"/>
        </w:rPr>
        <w:t>.gov Web site.</w:t>
      </w:r>
      <w:r w:rsidR="00411706">
        <w:rPr>
          <w:rFonts w:ascii="Times New Roman" w:eastAsia="Times New Roman" w:hAnsi="Times New Roman" w:cs="Times New Roman"/>
          <w:color w:val="000000"/>
          <w:sz w:val="24"/>
          <w:szCs w:val="24"/>
        </w:rPr>
        <w:t xml:space="preserve">  </w:t>
      </w:r>
      <w:r w:rsidRPr="003339C5">
        <w:rPr>
          <w:rFonts w:ascii="Times New Roman" w:eastAsia="Times New Roman" w:hAnsi="Times New Roman" w:cs="Times New Roman"/>
          <w:color w:val="000000"/>
          <w:sz w:val="24"/>
          <w:szCs w:val="24"/>
        </w:rPr>
        <w:t xml:space="preserve">Based on past DOL experience, the Department anticipates </w:t>
      </w:r>
      <w:r w:rsidR="00C56380" w:rsidRPr="003339C5">
        <w:rPr>
          <w:rFonts w:ascii="Times New Roman" w:eastAsia="Times New Roman" w:hAnsi="Times New Roman" w:cs="Times New Roman"/>
          <w:color w:val="000000"/>
          <w:sz w:val="24"/>
          <w:szCs w:val="24"/>
        </w:rPr>
        <w:t>75</w:t>
      </w:r>
      <w:r w:rsidRPr="003339C5">
        <w:rPr>
          <w:rFonts w:ascii="Times New Roman" w:eastAsia="Times New Roman" w:hAnsi="Times New Roman" w:cs="Times New Roman"/>
          <w:color w:val="000000"/>
          <w:sz w:val="24"/>
          <w:szCs w:val="24"/>
        </w:rPr>
        <w:t xml:space="preserve"> percent of responses will be submitted electronically.</w:t>
      </w:r>
    </w:p>
    <w:p w:rsidR="00612771" w:rsidRPr="003339C5" w:rsidRDefault="00612771" w:rsidP="00C97D02">
      <w:pPr>
        <w:spacing w:after="0" w:line="240" w:lineRule="auto"/>
        <w:rPr>
          <w:rFonts w:ascii="Times New Roman" w:eastAsia="Times New Roman" w:hAnsi="Times New Roman" w:cs="Times New Roman"/>
          <w:b/>
          <w:color w:val="000000"/>
          <w:sz w:val="24"/>
          <w:szCs w:val="24"/>
          <w:u w:val="single"/>
        </w:rPr>
      </w:pPr>
    </w:p>
    <w:p w:rsidR="00C97D02" w:rsidRPr="003339C5" w:rsidRDefault="00C97D02" w:rsidP="00C97D02">
      <w:pPr>
        <w:spacing w:after="0" w:line="240" w:lineRule="auto"/>
        <w:rPr>
          <w:rFonts w:ascii="Times New Roman" w:eastAsia="Times New Roman" w:hAnsi="Times New Roman" w:cs="Times New Roman"/>
          <w:b/>
          <w:color w:val="000000"/>
          <w:sz w:val="24"/>
          <w:szCs w:val="24"/>
          <w:u w:val="single"/>
        </w:rPr>
      </w:pPr>
      <w:r w:rsidRPr="003339C5">
        <w:rPr>
          <w:rFonts w:ascii="Times New Roman" w:eastAsia="Times New Roman" w:hAnsi="Times New Roman" w:cs="Times New Roman"/>
          <w:b/>
          <w:color w:val="000000"/>
          <w:sz w:val="24"/>
          <w:szCs w:val="24"/>
          <w:u w:val="single"/>
        </w:rPr>
        <w:t>Small Entities:</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C97D02" w:rsidP="00C97D02">
      <w:pPr>
        <w:spacing w:after="0" w:line="240" w:lineRule="auto"/>
        <w:rPr>
          <w:rFonts w:ascii="Times New Roman" w:eastAsia="Times New Roman" w:hAnsi="Times New Roman" w:cs="Times New Roman"/>
          <w:color w:val="000000"/>
          <w:sz w:val="24"/>
          <w:szCs w:val="24"/>
        </w:rPr>
      </w:pPr>
      <w:r w:rsidRPr="003339C5">
        <w:rPr>
          <w:rFonts w:ascii="Times New Roman" w:eastAsia="Times New Roman" w:hAnsi="Times New Roman" w:cs="Times New Roman"/>
          <w:color w:val="000000"/>
          <w:sz w:val="24"/>
          <w:szCs w:val="24"/>
        </w:rPr>
        <w:t>This information collection will not have a significant impact on a substantial number of small entities.</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C97D02" w:rsidP="00C97D02">
      <w:pPr>
        <w:autoSpaceDE w:val="0"/>
        <w:autoSpaceDN w:val="0"/>
        <w:adjustRightInd w:val="0"/>
        <w:spacing w:after="0" w:line="240" w:lineRule="auto"/>
        <w:rPr>
          <w:rFonts w:ascii="Times New Roman" w:eastAsia="Times New Roman" w:hAnsi="Times New Roman" w:cs="Times New Roman"/>
          <w:b/>
          <w:color w:val="000000"/>
          <w:sz w:val="24"/>
          <w:szCs w:val="24"/>
          <w:u w:val="single"/>
        </w:rPr>
      </w:pPr>
      <w:r w:rsidRPr="003339C5">
        <w:rPr>
          <w:rFonts w:ascii="Times New Roman" w:eastAsia="Times New Roman" w:hAnsi="Times New Roman" w:cs="Times New Roman"/>
          <w:b/>
          <w:color w:val="000000"/>
          <w:sz w:val="24"/>
          <w:szCs w:val="24"/>
          <w:u w:val="single"/>
        </w:rPr>
        <w:t>Assurances of confidentiality:</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C97D02" w:rsidP="00C97D02">
      <w:pPr>
        <w:spacing w:after="0" w:line="240" w:lineRule="auto"/>
        <w:rPr>
          <w:rFonts w:ascii="Times New Roman" w:eastAsia="Times New Roman" w:hAnsi="Times New Roman" w:cs="Times New Roman"/>
          <w:color w:val="000000"/>
          <w:sz w:val="24"/>
          <w:szCs w:val="24"/>
        </w:rPr>
      </w:pPr>
      <w:r w:rsidRPr="003339C5">
        <w:rPr>
          <w:rFonts w:ascii="Times New Roman" w:eastAsia="Times New Roman" w:hAnsi="Times New Roman" w:cs="Times New Roman"/>
          <w:color w:val="000000"/>
          <w:sz w:val="24"/>
          <w:szCs w:val="24"/>
        </w:rPr>
        <w:t>These grant solicitations do not offer applicants assurances of confidentiality.</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C97D02" w:rsidP="00C97D02">
      <w:pPr>
        <w:spacing w:after="0" w:line="240" w:lineRule="auto"/>
        <w:rPr>
          <w:rFonts w:ascii="Times New Roman" w:eastAsia="Times New Roman" w:hAnsi="Times New Roman" w:cs="Times New Roman"/>
          <w:b/>
          <w:color w:val="000000"/>
          <w:sz w:val="24"/>
          <w:szCs w:val="24"/>
          <w:u w:val="single"/>
        </w:rPr>
      </w:pPr>
      <w:r w:rsidRPr="003339C5">
        <w:rPr>
          <w:rFonts w:ascii="Times New Roman" w:eastAsia="Times New Roman" w:hAnsi="Times New Roman" w:cs="Times New Roman"/>
          <w:b/>
          <w:color w:val="000000"/>
          <w:sz w:val="24"/>
          <w:szCs w:val="24"/>
          <w:u w:val="single"/>
        </w:rPr>
        <w:t>Special circumstances:</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3339C5" w:rsidP="00C97D02">
      <w:pPr>
        <w:spacing w:after="0" w:line="240" w:lineRule="auto"/>
        <w:rPr>
          <w:rFonts w:ascii="Times New Roman" w:eastAsia="Times New Roman" w:hAnsi="Times New Roman" w:cs="Times New Roman"/>
          <w:color w:val="000000"/>
          <w:sz w:val="24"/>
          <w:szCs w:val="24"/>
        </w:rPr>
      </w:pPr>
      <w:r w:rsidRPr="003339C5">
        <w:rPr>
          <w:rFonts w:ascii="Times New Roman" w:eastAsia="Times New Roman" w:hAnsi="Times New Roman" w:cs="Times New Roman"/>
          <w:color w:val="000000"/>
          <w:sz w:val="24"/>
          <w:szCs w:val="24"/>
        </w:rPr>
        <w:t xml:space="preserve">This solicitation </w:t>
      </w:r>
      <w:r w:rsidR="00C97D02" w:rsidRPr="003339C5">
        <w:rPr>
          <w:rFonts w:ascii="Times New Roman" w:eastAsia="Times New Roman" w:hAnsi="Times New Roman" w:cs="Times New Roman"/>
          <w:color w:val="000000"/>
          <w:sz w:val="24"/>
          <w:szCs w:val="24"/>
        </w:rPr>
        <w:t>implicates no special circumstances.</w:t>
      </w:r>
    </w:p>
    <w:p w:rsidR="00C97D02" w:rsidRPr="003339C5"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3339C5" w:rsidRDefault="00C97D02" w:rsidP="00C97D02">
      <w:pPr>
        <w:spacing w:after="0" w:line="240" w:lineRule="auto"/>
        <w:rPr>
          <w:rFonts w:ascii="Times New Roman" w:eastAsia="Times New Roman" w:hAnsi="Times New Roman" w:cs="Times New Roman"/>
          <w:b/>
          <w:color w:val="000000"/>
          <w:sz w:val="24"/>
          <w:szCs w:val="24"/>
          <w:u w:val="single"/>
        </w:rPr>
      </w:pPr>
      <w:r w:rsidRPr="003339C5">
        <w:rPr>
          <w:rFonts w:ascii="Times New Roman" w:eastAsia="Times New Roman" w:hAnsi="Times New Roman" w:cs="Times New Roman"/>
          <w:b/>
          <w:color w:val="000000"/>
          <w:sz w:val="24"/>
          <w:szCs w:val="24"/>
          <w:u w:val="single"/>
        </w:rPr>
        <w:t>Burden:</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7551B3" w:rsidP="00C97D02">
      <w:pPr>
        <w:spacing w:after="0" w:line="240" w:lineRule="auto"/>
        <w:rPr>
          <w:rFonts w:ascii="Times New Roman" w:eastAsia="Calibri" w:hAnsi="Times New Roman" w:cs="Times New Roman"/>
          <w:color w:val="000000"/>
          <w:sz w:val="24"/>
          <w:szCs w:val="24"/>
        </w:rPr>
      </w:pPr>
      <w:r w:rsidRPr="003339C5">
        <w:rPr>
          <w:rFonts w:ascii="Times New Roman" w:eastAsia="Calibri" w:hAnsi="Times New Roman" w:cs="Times New Roman"/>
          <w:color w:val="000000"/>
          <w:sz w:val="24"/>
          <w:szCs w:val="24"/>
        </w:rPr>
        <w:t>T</w:t>
      </w:r>
      <w:r w:rsidR="00C97D02" w:rsidRPr="003339C5">
        <w:rPr>
          <w:rFonts w:ascii="Times New Roman" w:eastAsia="Calibri" w:hAnsi="Times New Roman" w:cs="Times New Roman"/>
          <w:color w:val="000000"/>
          <w:sz w:val="24"/>
          <w:szCs w:val="24"/>
        </w:rPr>
        <w:t xml:space="preserve">he DOL expects to receive </w:t>
      </w:r>
      <w:r w:rsidR="00C97D02" w:rsidRPr="003339C5">
        <w:rPr>
          <w:rFonts w:ascii="Times New Roman" w:eastAsia="Calibri" w:hAnsi="Times New Roman" w:cs="Times New Roman"/>
          <w:sz w:val="24"/>
          <w:szCs w:val="24"/>
        </w:rPr>
        <w:t xml:space="preserve">approximately </w:t>
      </w:r>
      <w:r w:rsidR="00A86BFB" w:rsidRPr="003339C5">
        <w:rPr>
          <w:rFonts w:ascii="Times New Roman" w:eastAsia="Calibri" w:hAnsi="Times New Roman" w:cs="Times New Roman"/>
          <w:sz w:val="24"/>
          <w:szCs w:val="24"/>
        </w:rPr>
        <w:t>5</w:t>
      </w:r>
      <w:r w:rsidR="004F4ED0" w:rsidRPr="003339C5">
        <w:rPr>
          <w:rFonts w:ascii="Times New Roman" w:eastAsia="Calibri" w:hAnsi="Times New Roman" w:cs="Times New Roman"/>
          <w:sz w:val="24"/>
          <w:szCs w:val="24"/>
        </w:rPr>
        <w:t xml:space="preserve">4 </w:t>
      </w:r>
      <w:r w:rsidR="00C97D02" w:rsidRPr="003339C5">
        <w:rPr>
          <w:rFonts w:ascii="Times New Roman" w:eastAsia="Calibri" w:hAnsi="Times New Roman" w:cs="Times New Roman"/>
          <w:color w:val="000000"/>
          <w:sz w:val="24"/>
          <w:szCs w:val="24"/>
        </w:rPr>
        <w:t>applications from an equal number of respondents.  The public reporting burden for th</w:t>
      </w:r>
      <w:r w:rsidRPr="003339C5">
        <w:rPr>
          <w:rFonts w:ascii="Times New Roman" w:eastAsia="Calibri" w:hAnsi="Times New Roman" w:cs="Times New Roman"/>
          <w:color w:val="000000"/>
          <w:sz w:val="24"/>
          <w:szCs w:val="24"/>
        </w:rPr>
        <w:t xml:space="preserve">is collection of information is estimated to average 20 hours per response, including time for </w:t>
      </w:r>
      <w:r w:rsidR="00C97D02" w:rsidRPr="003339C5">
        <w:rPr>
          <w:rFonts w:ascii="Times New Roman" w:eastAsia="Calibri" w:hAnsi="Times New Roman" w:cs="Times New Roman"/>
          <w:color w:val="000000"/>
          <w:sz w:val="24"/>
          <w:szCs w:val="24"/>
        </w:rPr>
        <w:t>reviewing instructions, searching existing data sources, gathering and maintaining needed data,</w:t>
      </w:r>
      <w:r w:rsidRPr="003339C5">
        <w:rPr>
          <w:rFonts w:ascii="Times New Roman" w:eastAsia="Calibri" w:hAnsi="Times New Roman" w:cs="Times New Roman"/>
          <w:color w:val="000000"/>
          <w:sz w:val="24"/>
          <w:szCs w:val="24"/>
        </w:rPr>
        <w:t xml:space="preserve"> and completing and </w:t>
      </w:r>
      <w:r w:rsidR="00C97D02" w:rsidRPr="003339C5">
        <w:rPr>
          <w:rFonts w:ascii="Times New Roman" w:eastAsia="Calibri" w:hAnsi="Times New Roman" w:cs="Times New Roman"/>
          <w:color w:val="000000"/>
          <w:sz w:val="24"/>
          <w:szCs w:val="24"/>
        </w:rPr>
        <w:t>reviewing the collection of information.</w:t>
      </w:r>
    </w:p>
    <w:p w:rsidR="00C97D02" w:rsidRPr="003339C5" w:rsidRDefault="00C97D02" w:rsidP="00C97D02">
      <w:pPr>
        <w:spacing w:after="0" w:line="240" w:lineRule="auto"/>
        <w:rPr>
          <w:rFonts w:ascii="Times New Roman" w:eastAsia="Calibri" w:hAnsi="Times New Roman" w:cs="Times New Roman"/>
          <w:color w:val="000000"/>
          <w:sz w:val="24"/>
          <w:szCs w:val="24"/>
        </w:rPr>
      </w:pPr>
    </w:p>
    <w:p w:rsidR="00C97D02" w:rsidRPr="003339C5" w:rsidRDefault="004F4ED0" w:rsidP="00C97D02">
      <w:pPr>
        <w:spacing w:after="0" w:line="240" w:lineRule="auto"/>
        <w:rPr>
          <w:rFonts w:ascii="Times New Roman" w:eastAsia="Calibri" w:hAnsi="Times New Roman" w:cs="Times New Roman"/>
          <w:color w:val="000000"/>
          <w:sz w:val="24"/>
          <w:szCs w:val="24"/>
        </w:rPr>
      </w:pPr>
      <w:r w:rsidRPr="003339C5">
        <w:rPr>
          <w:rFonts w:ascii="Times New Roman" w:eastAsia="Calibri" w:hAnsi="Times New Roman" w:cs="Times New Roman"/>
          <w:sz w:val="24"/>
          <w:szCs w:val="24"/>
        </w:rPr>
        <w:t>54</w:t>
      </w:r>
      <w:r w:rsidR="00C97D02" w:rsidRPr="003339C5">
        <w:rPr>
          <w:rFonts w:ascii="Times New Roman" w:eastAsia="Calibri" w:hAnsi="Times New Roman" w:cs="Times New Roman"/>
          <w:sz w:val="24"/>
          <w:szCs w:val="24"/>
        </w:rPr>
        <w:t xml:space="preserve"> </w:t>
      </w:r>
      <w:r w:rsidR="00C97D02" w:rsidRPr="003339C5">
        <w:rPr>
          <w:rFonts w:ascii="Times New Roman" w:eastAsia="Calibri" w:hAnsi="Times New Roman" w:cs="Times New Roman"/>
          <w:color w:val="000000"/>
          <w:sz w:val="24"/>
          <w:szCs w:val="24"/>
        </w:rPr>
        <w:t xml:space="preserve">applications x </w:t>
      </w:r>
      <w:r w:rsidR="00C54AA8" w:rsidRPr="003339C5">
        <w:rPr>
          <w:rFonts w:ascii="Times New Roman" w:eastAsia="Calibri" w:hAnsi="Times New Roman" w:cs="Times New Roman"/>
          <w:color w:val="000000"/>
          <w:sz w:val="24"/>
          <w:szCs w:val="24"/>
        </w:rPr>
        <w:t>20</w:t>
      </w:r>
      <w:r w:rsidR="00C97D02" w:rsidRPr="003339C5">
        <w:rPr>
          <w:rFonts w:ascii="Times New Roman" w:eastAsia="Calibri" w:hAnsi="Times New Roman" w:cs="Times New Roman"/>
          <w:color w:val="000000"/>
          <w:sz w:val="24"/>
          <w:szCs w:val="24"/>
        </w:rPr>
        <w:t xml:space="preserve"> hours = </w:t>
      </w:r>
      <w:r w:rsidRPr="003339C5">
        <w:rPr>
          <w:rFonts w:ascii="Times New Roman" w:eastAsia="Calibri" w:hAnsi="Times New Roman" w:cs="Times New Roman"/>
          <w:color w:val="000000"/>
          <w:sz w:val="24"/>
          <w:szCs w:val="24"/>
        </w:rPr>
        <w:t>1</w:t>
      </w:r>
      <w:r w:rsidR="00C54AA8" w:rsidRPr="003339C5">
        <w:rPr>
          <w:rFonts w:ascii="Times New Roman" w:eastAsia="Calibri" w:hAnsi="Times New Roman" w:cs="Times New Roman"/>
          <w:color w:val="000000"/>
          <w:sz w:val="24"/>
          <w:szCs w:val="24"/>
        </w:rPr>
        <w:t>0</w:t>
      </w:r>
      <w:r w:rsidRPr="003339C5">
        <w:rPr>
          <w:rFonts w:ascii="Times New Roman" w:eastAsia="Calibri" w:hAnsi="Times New Roman" w:cs="Times New Roman"/>
          <w:color w:val="000000"/>
          <w:sz w:val="24"/>
          <w:szCs w:val="24"/>
        </w:rPr>
        <w:t>80</w:t>
      </w:r>
      <w:r w:rsidR="007551B3" w:rsidRPr="003339C5">
        <w:rPr>
          <w:rFonts w:ascii="Times New Roman" w:eastAsia="Calibri" w:hAnsi="Times New Roman" w:cs="Times New Roman"/>
          <w:color w:val="000000"/>
          <w:sz w:val="24"/>
          <w:szCs w:val="24"/>
        </w:rPr>
        <w:t xml:space="preserve"> hours</w:t>
      </w:r>
    </w:p>
    <w:p w:rsidR="00C97D02" w:rsidRPr="003339C5" w:rsidRDefault="00C97D02" w:rsidP="00C97D02">
      <w:pPr>
        <w:spacing w:after="0" w:line="240" w:lineRule="auto"/>
        <w:rPr>
          <w:rFonts w:ascii="Times New Roman" w:eastAsia="Calibri" w:hAnsi="Times New Roman" w:cs="Times New Roman"/>
          <w:color w:val="000000"/>
          <w:sz w:val="24"/>
          <w:szCs w:val="24"/>
        </w:rPr>
      </w:pPr>
    </w:p>
    <w:p w:rsidR="00D16E56" w:rsidRPr="003339C5" w:rsidRDefault="00D16E56" w:rsidP="00D16E56">
      <w:pPr>
        <w:spacing w:after="0" w:line="240" w:lineRule="auto"/>
        <w:rPr>
          <w:rFonts w:ascii="Calibri" w:eastAsia="Calibri" w:hAnsi="Calibri" w:cs="Times New Roman"/>
          <w:color w:val="1F497D"/>
        </w:rPr>
      </w:pPr>
      <w:r w:rsidRPr="003339C5">
        <w:rPr>
          <w:rFonts w:ascii="Times New Roman" w:eastAsia="Calibri" w:hAnsi="Times New Roman" w:cs="Times New Roman"/>
          <w:color w:val="000000"/>
        </w:rPr>
        <w:t xml:space="preserve">The DOL has increased the average hourly earnings in the professional and business services industry to $30.56 per hour to monetize this burden.  See The Employment Situation—May 2016, DOL, Bureau of Labor Statistics, </w:t>
      </w:r>
      <w:hyperlink r:id="rId8" w:history="1">
        <w:r w:rsidRPr="003339C5">
          <w:rPr>
            <w:rFonts w:ascii="Times New Roman" w:eastAsia="Calibri" w:hAnsi="Times New Roman" w:cs="Times New Roman"/>
            <w:color w:val="0000FF"/>
            <w:u w:val="single"/>
          </w:rPr>
          <w:t>http://www.bls.gov/news.release/archives/empsit_06032016.pdf</w:t>
        </w:r>
      </w:hyperlink>
      <w:r w:rsidRPr="003339C5">
        <w:rPr>
          <w:rFonts w:ascii="Times New Roman" w:eastAsia="Calibri" w:hAnsi="Times New Roman" w:cs="Times New Roman"/>
          <w:color w:val="000000"/>
        </w:rPr>
        <w:t xml:space="preserve"> at page 33.</w:t>
      </w:r>
    </w:p>
    <w:p w:rsidR="00C97D02" w:rsidRPr="003339C5" w:rsidRDefault="00C97D02" w:rsidP="00C97D02">
      <w:pPr>
        <w:spacing w:after="0" w:line="240" w:lineRule="auto"/>
        <w:rPr>
          <w:rFonts w:ascii="Times New Roman" w:eastAsia="Calibri" w:hAnsi="Times New Roman" w:cs="Times New Roman"/>
          <w:color w:val="000000"/>
          <w:sz w:val="24"/>
          <w:szCs w:val="24"/>
        </w:rPr>
      </w:pPr>
    </w:p>
    <w:p w:rsidR="00C97D02" w:rsidRPr="003339C5" w:rsidRDefault="00A86BFB" w:rsidP="00C97D02">
      <w:pPr>
        <w:spacing w:after="0" w:line="240" w:lineRule="auto"/>
        <w:rPr>
          <w:rFonts w:ascii="Times New Roman" w:eastAsia="Calibri" w:hAnsi="Times New Roman" w:cs="Times New Roman"/>
          <w:color w:val="000000"/>
          <w:sz w:val="24"/>
          <w:szCs w:val="24"/>
        </w:rPr>
      </w:pPr>
      <w:r w:rsidRPr="003339C5">
        <w:rPr>
          <w:rFonts w:ascii="Times New Roman" w:eastAsia="Calibri" w:hAnsi="Times New Roman" w:cs="Times New Roman"/>
          <w:color w:val="000000"/>
          <w:sz w:val="24"/>
          <w:szCs w:val="24"/>
        </w:rPr>
        <w:t>1</w:t>
      </w:r>
      <w:r w:rsidR="00612771" w:rsidRPr="003339C5">
        <w:rPr>
          <w:rFonts w:ascii="Times New Roman" w:eastAsia="Calibri" w:hAnsi="Times New Roman" w:cs="Times New Roman"/>
          <w:color w:val="000000"/>
          <w:sz w:val="24"/>
          <w:szCs w:val="24"/>
        </w:rPr>
        <w:t>080</w:t>
      </w:r>
      <w:r w:rsidR="00C97D02" w:rsidRPr="003339C5">
        <w:rPr>
          <w:rFonts w:ascii="Times New Roman" w:eastAsia="Calibri" w:hAnsi="Times New Roman" w:cs="Times New Roman"/>
          <w:color w:val="000000"/>
          <w:sz w:val="24"/>
          <w:szCs w:val="24"/>
        </w:rPr>
        <w:t xml:space="preserve"> hours x $</w:t>
      </w:r>
      <w:r w:rsidR="00D16E56" w:rsidRPr="003339C5">
        <w:rPr>
          <w:rFonts w:ascii="Times New Roman" w:eastAsia="Calibri" w:hAnsi="Times New Roman" w:cs="Times New Roman"/>
          <w:color w:val="000000"/>
          <w:sz w:val="24"/>
          <w:szCs w:val="24"/>
        </w:rPr>
        <w:t>30</w:t>
      </w:r>
      <w:r w:rsidR="00C97D02" w:rsidRPr="003339C5">
        <w:rPr>
          <w:rFonts w:ascii="Times New Roman" w:eastAsia="Calibri" w:hAnsi="Times New Roman" w:cs="Times New Roman"/>
          <w:color w:val="000000"/>
          <w:sz w:val="24"/>
          <w:szCs w:val="24"/>
        </w:rPr>
        <w:t>.</w:t>
      </w:r>
      <w:r w:rsidR="00D16E56" w:rsidRPr="003339C5">
        <w:rPr>
          <w:rFonts w:ascii="Times New Roman" w:eastAsia="Calibri" w:hAnsi="Times New Roman" w:cs="Times New Roman"/>
          <w:color w:val="000000"/>
          <w:sz w:val="24"/>
          <w:szCs w:val="24"/>
        </w:rPr>
        <w:t>56</w:t>
      </w:r>
      <w:r w:rsidR="00C97D02" w:rsidRPr="003339C5">
        <w:rPr>
          <w:rFonts w:ascii="Times New Roman" w:eastAsia="Calibri" w:hAnsi="Times New Roman" w:cs="Times New Roman"/>
          <w:color w:val="000000"/>
          <w:sz w:val="24"/>
          <w:szCs w:val="24"/>
        </w:rPr>
        <w:t xml:space="preserve"> = $</w:t>
      </w:r>
      <w:r w:rsidR="00D16E56" w:rsidRPr="003339C5">
        <w:rPr>
          <w:rFonts w:ascii="Times New Roman" w:eastAsia="Calibri" w:hAnsi="Times New Roman" w:cs="Times New Roman"/>
          <w:color w:val="000000"/>
          <w:sz w:val="24"/>
          <w:szCs w:val="24"/>
        </w:rPr>
        <w:t>33</w:t>
      </w:r>
      <w:r w:rsidR="00612771" w:rsidRPr="003339C5">
        <w:rPr>
          <w:rFonts w:ascii="Times New Roman" w:eastAsia="Calibri" w:hAnsi="Times New Roman" w:cs="Times New Roman"/>
          <w:color w:val="000000"/>
          <w:sz w:val="24"/>
          <w:szCs w:val="24"/>
        </w:rPr>
        <w:t>,</w:t>
      </w:r>
      <w:r w:rsidR="00D16E56" w:rsidRPr="003339C5">
        <w:rPr>
          <w:rFonts w:ascii="Times New Roman" w:eastAsia="Calibri" w:hAnsi="Times New Roman" w:cs="Times New Roman"/>
          <w:color w:val="000000"/>
          <w:sz w:val="24"/>
          <w:szCs w:val="24"/>
        </w:rPr>
        <w:t>0</w:t>
      </w:r>
      <w:r w:rsidR="00612771" w:rsidRPr="003339C5">
        <w:rPr>
          <w:rFonts w:ascii="Times New Roman" w:eastAsia="Calibri" w:hAnsi="Times New Roman" w:cs="Times New Roman"/>
          <w:color w:val="000000"/>
          <w:sz w:val="24"/>
          <w:szCs w:val="24"/>
        </w:rPr>
        <w:t>0</w:t>
      </w:r>
      <w:r w:rsidR="00D16E56" w:rsidRPr="003339C5">
        <w:rPr>
          <w:rFonts w:ascii="Times New Roman" w:eastAsia="Calibri" w:hAnsi="Times New Roman" w:cs="Times New Roman"/>
          <w:color w:val="000000"/>
          <w:sz w:val="24"/>
          <w:szCs w:val="24"/>
        </w:rPr>
        <w:t>4</w:t>
      </w:r>
      <w:r w:rsidR="00C97D02" w:rsidRPr="003339C5">
        <w:rPr>
          <w:rFonts w:ascii="Times New Roman" w:eastAsia="Calibri" w:hAnsi="Times New Roman" w:cs="Times New Roman"/>
          <w:color w:val="000000"/>
          <w:sz w:val="24"/>
          <w:szCs w:val="24"/>
        </w:rPr>
        <w:t>.</w:t>
      </w:r>
      <w:r w:rsidR="00612771" w:rsidRPr="003339C5">
        <w:rPr>
          <w:rFonts w:ascii="Times New Roman" w:eastAsia="Calibri" w:hAnsi="Times New Roman" w:cs="Times New Roman"/>
          <w:color w:val="000000"/>
          <w:sz w:val="24"/>
          <w:szCs w:val="24"/>
        </w:rPr>
        <w:t>80</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C97D02" w:rsidP="00C97D02">
      <w:pPr>
        <w:spacing w:after="0" w:line="240" w:lineRule="auto"/>
        <w:rPr>
          <w:rFonts w:ascii="Times New Roman" w:eastAsia="Times New Roman" w:hAnsi="Times New Roman" w:cs="Times New Roman"/>
          <w:color w:val="000000"/>
          <w:sz w:val="24"/>
          <w:szCs w:val="24"/>
        </w:rPr>
      </w:pPr>
      <w:r w:rsidRPr="003339C5">
        <w:rPr>
          <w:rFonts w:ascii="Times New Roman" w:eastAsia="Times New Roman" w:hAnsi="Times New Roman" w:cs="Times New Roman"/>
          <w:color w:val="000000"/>
          <w:sz w:val="24"/>
          <w:szCs w:val="24"/>
        </w:rPr>
        <w:lastRenderedPageBreak/>
        <w:t>The DOL associates no other burden costs with this information collection.  In addition to the application, each grantee will be required to submit quarterly financial, performance, and narrative reports to the ETA.  Those information collection requirements will be cleared under a separate control number.</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C97D02" w:rsidP="00C97D02">
      <w:pPr>
        <w:spacing w:after="0" w:line="240" w:lineRule="auto"/>
        <w:rPr>
          <w:rFonts w:ascii="Times New Roman" w:eastAsia="Times New Roman" w:hAnsi="Times New Roman" w:cs="Times New Roman"/>
          <w:i/>
          <w:color w:val="000000"/>
          <w:sz w:val="24"/>
          <w:szCs w:val="24"/>
        </w:rPr>
      </w:pPr>
      <w:r w:rsidRPr="003339C5">
        <w:rPr>
          <w:rFonts w:ascii="Times New Roman" w:eastAsia="Times New Roman" w:hAnsi="Times New Roman" w:cs="Times New Roman"/>
          <w:i/>
          <w:color w:val="000000"/>
          <w:sz w:val="24"/>
          <w:szCs w:val="24"/>
        </w:rPr>
        <w:t xml:space="preserve">Total burden: </w:t>
      </w:r>
      <w:r w:rsidR="00612771" w:rsidRPr="003339C5">
        <w:rPr>
          <w:rFonts w:ascii="Times New Roman" w:eastAsia="Times New Roman" w:hAnsi="Times New Roman" w:cs="Times New Roman"/>
          <w:i/>
          <w:color w:val="000000"/>
          <w:sz w:val="24"/>
          <w:szCs w:val="24"/>
        </w:rPr>
        <w:t>54</w:t>
      </w:r>
      <w:r w:rsidRPr="003339C5">
        <w:rPr>
          <w:rFonts w:ascii="Times New Roman" w:eastAsia="Times New Roman" w:hAnsi="Times New Roman" w:cs="Times New Roman"/>
          <w:i/>
          <w:color w:val="000000"/>
          <w:sz w:val="24"/>
          <w:szCs w:val="24"/>
        </w:rPr>
        <w:t xml:space="preserve"> respondents,</w:t>
      </w:r>
      <w:r w:rsidR="00C56380" w:rsidRPr="003339C5">
        <w:rPr>
          <w:rFonts w:ascii="Times New Roman" w:eastAsia="Times New Roman" w:hAnsi="Times New Roman" w:cs="Times New Roman"/>
          <w:i/>
          <w:color w:val="000000"/>
          <w:sz w:val="24"/>
          <w:szCs w:val="24"/>
        </w:rPr>
        <w:t xml:space="preserve"> </w:t>
      </w:r>
      <w:r w:rsidR="00612771" w:rsidRPr="003339C5">
        <w:rPr>
          <w:rFonts w:ascii="Times New Roman" w:eastAsia="Times New Roman" w:hAnsi="Times New Roman" w:cs="Times New Roman"/>
          <w:i/>
          <w:color w:val="000000"/>
          <w:sz w:val="24"/>
          <w:szCs w:val="24"/>
        </w:rPr>
        <w:t>54</w:t>
      </w:r>
      <w:r w:rsidRPr="003339C5">
        <w:rPr>
          <w:rFonts w:ascii="Times New Roman" w:eastAsia="Times New Roman" w:hAnsi="Times New Roman" w:cs="Times New Roman"/>
          <w:i/>
          <w:color w:val="000000"/>
          <w:sz w:val="24"/>
          <w:szCs w:val="24"/>
        </w:rPr>
        <w:t xml:space="preserve"> responses,</w:t>
      </w:r>
      <w:r w:rsidR="00C56380" w:rsidRPr="003339C5">
        <w:rPr>
          <w:rFonts w:ascii="Times New Roman" w:eastAsia="Times New Roman" w:hAnsi="Times New Roman" w:cs="Times New Roman"/>
          <w:i/>
          <w:color w:val="000000"/>
          <w:sz w:val="24"/>
          <w:szCs w:val="24"/>
        </w:rPr>
        <w:t xml:space="preserve"> </w:t>
      </w:r>
      <w:r w:rsidR="00612771" w:rsidRPr="003339C5">
        <w:rPr>
          <w:rFonts w:ascii="Times New Roman" w:eastAsia="Times New Roman" w:hAnsi="Times New Roman" w:cs="Times New Roman"/>
          <w:i/>
          <w:color w:val="000000"/>
          <w:sz w:val="24"/>
          <w:szCs w:val="24"/>
        </w:rPr>
        <w:t>1080</w:t>
      </w:r>
      <w:r w:rsidRPr="003339C5">
        <w:rPr>
          <w:rFonts w:ascii="Times New Roman" w:eastAsia="Times New Roman" w:hAnsi="Times New Roman" w:cs="Times New Roman"/>
          <w:i/>
          <w:color w:val="000000"/>
          <w:sz w:val="24"/>
          <w:szCs w:val="24"/>
        </w:rPr>
        <w:t xml:space="preserve"> hours, $</w:t>
      </w:r>
      <w:r w:rsidR="000306E2" w:rsidRPr="003339C5">
        <w:rPr>
          <w:rFonts w:ascii="Times New Roman" w:eastAsia="Times New Roman" w:hAnsi="Times New Roman" w:cs="Times New Roman"/>
          <w:i/>
          <w:color w:val="000000"/>
          <w:sz w:val="24"/>
          <w:szCs w:val="24"/>
        </w:rPr>
        <w:t>0</w:t>
      </w:r>
      <w:r w:rsidRPr="003339C5">
        <w:rPr>
          <w:rFonts w:ascii="Times New Roman" w:eastAsia="Times New Roman" w:hAnsi="Times New Roman" w:cs="Times New Roman"/>
          <w:i/>
          <w:color w:val="000000"/>
          <w:sz w:val="24"/>
          <w:szCs w:val="24"/>
        </w:rPr>
        <w:t xml:space="preserve"> other cost burden.</w:t>
      </w:r>
    </w:p>
    <w:p w:rsidR="00C97D02" w:rsidRPr="003339C5"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3339C5" w:rsidRDefault="00C97D02" w:rsidP="00C97D02">
      <w:pPr>
        <w:spacing w:after="0" w:line="240" w:lineRule="auto"/>
        <w:rPr>
          <w:rFonts w:ascii="Times New Roman" w:eastAsia="Times New Roman" w:hAnsi="Times New Roman" w:cs="Times New Roman"/>
          <w:b/>
          <w:i/>
          <w:color w:val="000000"/>
          <w:sz w:val="24"/>
          <w:szCs w:val="24"/>
          <w:u w:val="single"/>
        </w:rPr>
      </w:pPr>
      <w:r w:rsidRPr="003339C5">
        <w:rPr>
          <w:rFonts w:ascii="Times New Roman" w:eastAsia="Times New Roman" w:hAnsi="Times New Roman" w:cs="Times New Roman"/>
          <w:b/>
          <w:i/>
          <w:color w:val="000000"/>
          <w:sz w:val="24"/>
          <w:szCs w:val="24"/>
          <w:u w:val="single"/>
        </w:rPr>
        <w:t>Supplemental Supporting Statement B: Statistical Methods</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033FCA" w:rsidRDefault="00C97D02" w:rsidP="00A86BFB">
      <w:pPr>
        <w:spacing w:after="0" w:line="240" w:lineRule="auto"/>
        <w:rPr>
          <w:rFonts w:ascii="Times New Roman" w:eastAsia="Times New Roman" w:hAnsi="Times New Roman" w:cs="Times New Roman"/>
          <w:color w:val="000000"/>
          <w:sz w:val="24"/>
          <w:szCs w:val="24"/>
        </w:rPr>
      </w:pPr>
      <w:r w:rsidRPr="003339C5">
        <w:rPr>
          <w:rFonts w:ascii="Times New Roman" w:eastAsia="Times New Roman" w:hAnsi="Times New Roman" w:cs="Times New Roman"/>
          <w:color w:val="000000"/>
          <w:sz w:val="24"/>
          <w:szCs w:val="24"/>
        </w:rPr>
        <w:t>This information collection does not employ statistical methods.</w:t>
      </w:r>
    </w:p>
    <w:p w:rsidR="00436F84" w:rsidRDefault="00436F84" w:rsidP="00A86BFB">
      <w:pPr>
        <w:spacing w:after="0" w:line="240" w:lineRule="auto"/>
        <w:rPr>
          <w:rFonts w:ascii="Times New Roman" w:eastAsia="Times New Roman" w:hAnsi="Times New Roman" w:cs="Times New Roman"/>
          <w:color w:val="000000"/>
          <w:sz w:val="24"/>
          <w:szCs w:val="24"/>
        </w:rPr>
      </w:pPr>
      <w:bookmarkStart w:id="4" w:name="_GoBack"/>
      <w:bookmarkEnd w:id="4"/>
    </w:p>
    <w:p w:rsidR="00436F84" w:rsidRDefault="00436F84" w:rsidP="00A86BFB">
      <w:pPr>
        <w:spacing w:after="0" w:line="240" w:lineRule="auto"/>
        <w:rPr>
          <w:rFonts w:ascii="Times New Roman" w:eastAsia="Times New Roman" w:hAnsi="Times New Roman" w:cs="Times New Roman"/>
          <w:color w:val="000000"/>
          <w:sz w:val="24"/>
          <w:szCs w:val="24"/>
        </w:rPr>
      </w:pPr>
    </w:p>
    <w:p w:rsidR="00436F84" w:rsidRDefault="00436F84" w:rsidP="00436F84">
      <w:pPr>
        <w:rPr>
          <w:rFonts w:ascii="Times New Roman" w:eastAsia="Times New Roman" w:hAnsi="Times New Roman" w:cs="Times New Roman"/>
          <w:sz w:val="24"/>
          <w:szCs w:val="24"/>
        </w:rPr>
      </w:pPr>
      <w:r w:rsidRPr="00D65CE5">
        <w:rPr>
          <w:rFonts w:ascii="Times New Roman" w:eastAsia="Times New Roman" w:hAnsi="Times New Roman" w:cs="Times New Roman"/>
          <w:sz w:val="24"/>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D65CE5">
        <w:rPr>
          <w:rFonts w:ascii="Times New Roman" w:eastAsia="Times New Roman" w:hAnsi="Times New Roman" w:cs="Times New Roman"/>
          <w:sz w:val="24"/>
          <w:szCs w:val="24"/>
        </w:rPr>
        <w:t>20</w:t>
      </w:r>
      <w:r w:rsidRPr="00D65CE5">
        <w:rPr>
          <w:rFonts w:ascii="Times New Roman" w:eastAsia="Times New Roman" w:hAnsi="Times New Roman" w:cs="Times New Roman"/>
          <w:sz w:val="24"/>
          <w:szCs w:val="24"/>
        </w:rPr>
        <w:t xml:space="preserve"> </w:t>
      </w:r>
      <w:r w:rsidRPr="00D65CE5">
        <w:rPr>
          <w:rFonts w:ascii="Times New Roman" w:eastAsia="Times New Roman" w:hAnsi="Times New Roman" w:cs="Times New Roman"/>
          <w:sz w:val="24"/>
          <w:szCs w:val="24"/>
        </w:rPr>
        <w:t>hours</w:t>
      </w:r>
      <w:r w:rsidRPr="00D65CE5">
        <w:rPr>
          <w:rFonts w:ascii="Times New Roman" w:eastAsia="Times New Roman" w:hAnsi="Times New Roman" w:cs="Times New Roman"/>
          <w:sz w:val="24"/>
          <w:szCs w:val="24"/>
        </w:rPr>
        <w:t xml:space="preserve"> per response, including time for reviewing instructions, searching existing data sources, gathering and maintaining the data needed, and completing and reviewing the collection of information.  The obligation to respond to this collection is </w:t>
      </w:r>
      <w:r w:rsidRPr="00D65CE5">
        <w:rPr>
          <w:rFonts w:ascii="Times New Roman" w:eastAsia="Times New Roman" w:hAnsi="Times New Roman" w:cs="Times New Roman"/>
          <w:sz w:val="24"/>
          <w:szCs w:val="24"/>
        </w:rPr>
        <w:t>mandato</w:t>
      </w:r>
      <w:r w:rsidRPr="00D65CE5">
        <w:rPr>
          <w:rFonts w:ascii="Times New Roman" w:eastAsia="Times New Roman" w:hAnsi="Times New Roman" w:cs="Times New Roman"/>
          <w:sz w:val="24"/>
          <w:szCs w:val="24"/>
        </w:rPr>
        <w:t xml:space="preserve">ry. Your responses are intended to be anonymous. Please do not include personal information (e.g. your name or address) in any answer.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w:t>
      </w:r>
      <w:r w:rsidRPr="00D65CE5">
        <w:rPr>
          <w:rFonts w:ascii="Times New Roman" w:eastAsia="Times New Roman" w:hAnsi="Times New Roman" w:cs="Times New Roman"/>
          <w:color w:val="000000"/>
          <w:sz w:val="24"/>
          <w:szCs w:val="24"/>
        </w:rPr>
        <w:t xml:space="preserve">email </w:t>
      </w:r>
      <w:hyperlink r:id="rId9" w:history="1">
        <w:r w:rsidRPr="00D65CE5">
          <w:rPr>
            <w:rStyle w:val="Hyperlink"/>
            <w:rFonts w:ascii="Times New Roman" w:eastAsia="Times New Roman" w:hAnsi="Times New Roman" w:cs="Times New Roman"/>
            <w:color w:val="000000"/>
            <w:sz w:val="24"/>
            <w:szCs w:val="24"/>
          </w:rPr>
          <w:t>DOL_PRA_PUBLIC@dol.gov</w:t>
        </w:r>
      </w:hyperlink>
      <w:r w:rsidRPr="00D65CE5">
        <w:rPr>
          <w:rFonts w:ascii="Times New Roman" w:eastAsia="Times New Roman" w:hAnsi="Times New Roman" w:cs="Times New Roman"/>
          <w:sz w:val="24"/>
          <w:szCs w:val="24"/>
        </w:rPr>
        <w:t xml:space="preserve"> and reference the OMB Control Number 1225-008</w:t>
      </w:r>
      <w:r w:rsidRPr="00D65CE5">
        <w:rPr>
          <w:rFonts w:ascii="Times New Roman" w:eastAsia="Times New Roman" w:hAnsi="Times New Roman" w:cs="Times New Roman"/>
          <w:sz w:val="24"/>
          <w:szCs w:val="24"/>
        </w:rPr>
        <w:t>6</w:t>
      </w:r>
      <w:r w:rsidRPr="00D65CE5">
        <w:rPr>
          <w:rFonts w:ascii="Times New Roman" w:eastAsia="Times New Roman" w:hAnsi="Times New Roman" w:cs="Times New Roman"/>
          <w:sz w:val="24"/>
          <w:szCs w:val="24"/>
        </w:rPr>
        <w:t>.</w:t>
      </w:r>
    </w:p>
    <w:p w:rsidR="00436F84" w:rsidRPr="00612771" w:rsidRDefault="00436F84" w:rsidP="00A86BFB">
      <w:pPr>
        <w:spacing w:after="0" w:line="240" w:lineRule="auto"/>
        <w:rPr>
          <w:rFonts w:ascii="Times New Roman" w:hAnsi="Times New Roman" w:cs="Times New Roman"/>
          <w:sz w:val="24"/>
          <w:szCs w:val="24"/>
        </w:rPr>
      </w:pPr>
    </w:p>
    <w:sectPr w:rsidR="00436F84" w:rsidRPr="0061277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05D" w:rsidRDefault="0006305D" w:rsidP="00C97D02">
      <w:pPr>
        <w:spacing w:after="0" w:line="240" w:lineRule="auto"/>
      </w:pPr>
      <w:r>
        <w:separator/>
      </w:r>
    </w:p>
  </w:endnote>
  <w:endnote w:type="continuationSeparator" w:id="0">
    <w:p w:rsidR="0006305D" w:rsidRDefault="0006305D"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ヒラギノ角ゴ Pro W3">
    <w:altName w:val="MS Mincho"/>
    <w:panose1 w:val="00000000000000000000"/>
    <w:charset w:val="80"/>
    <w:family w:val="roman"/>
    <w:notTrueType/>
    <w:pitch w:val="variable"/>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rsidR="0051557A" w:rsidRDefault="0051557A">
        <w:pPr>
          <w:pStyle w:val="Footer"/>
          <w:jc w:val="center"/>
        </w:pPr>
        <w:r>
          <w:fldChar w:fldCharType="begin"/>
        </w:r>
        <w:r>
          <w:instrText xml:space="preserve"> PAGE   \* MERGEFORMAT </w:instrText>
        </w:r>
        <w:r>
          <w:fldChar w:fldCharType="separate"/>
        </w:r>
        <w:r w:rsidR="00D65CE5">
          <w:rPr>
            <w:noProof/>
          </w:rPr>
          <w:t>3</w:t>
        </w:r>
        <w:r>
          <w:rPr>
            <w:noProof/>
          </w:rPr>
          <w:fldChar w:fldCharType="end"/>
        </w:r>
      </w:p>
    </w:sdtContent>
  </w:sdt>
  <w:p w:rsidR="0051557A" w:rsidRDefault="0051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05D" w:rsidRDefault="0006305D" w:rsidP="00C97D02">
      <w:pPr>
        <w:spacing w:after="0" w:line="240" w:lineRule="auto"/>
      </w:pPr>
      <w:r>
        <w:separator/>
      </w:r>
    </w:p>
  </w:footnote>
  <w:footnote w:type="continuationSeparator" w:id="0">
    <w:p w:rsidR="0006305D" w:rsidRDefault="0006305D" w:rsidP="00C97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0"/>
      </w:pPr>
      <w:rPr>
        <w:rFonts w:hint="default"/>
        <w:b/>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abstractNum w:abstractNumId="1">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2A0829A7"/>
    <w:multiLevelType w:val="hybridMultilevel"/>
    <w:tmpl w:val="295AC54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5C36"/>
    <w:rsid w:val="000278E8"/>
    <w:rsid w:val="000306E2"/>
    <w:rsid w:val="00033FCA"/>
    <w:rsid w:val="00036333"/>
    <w:rsid w:val="0006305D"/>
    <w:rsid w:val="00075A18"/>
    <w:rsid w:val="00097E0B"/>
    <w:rsid w:val="000A4A71"/>
    <w:rsid w:val="000C2781"/>
    <w:rsid w:val="000D0095"/>
    <w:rsid w:val="000D13C4"/>
    <w:rsid w:val="000D77F4"/>
    <w:rsid w:val="000E36A8"/>
    <w:rsid w:val="000E6452"/>
    <w:rsid w:val="001127D3"/>
    <w:rsid w:val="001142E2"/>
    <w:rsid w:val="00126CC3"/>
    <w:rsid w:val="00131D17"/>
    <w:rsid w:val="001331CD"/>
    <w:rsid w:val="00137E47"/>
    <w:rsid w:val="00143CF1"/>
    <w:rsid w:val="0015387B"/>
    <w:rsid w:val="00160139"/>
    <w:rsid w:val="00163140"/>
    <w:rsid w:val="00167E40"/>
    <w:rsid w:val="00177C8C"/>
    <w:rsid w:val="001B6554"/>
    <w:rsid w:val="001C4718"/>
    <w:rsid w:val="001C5076"/>
    <w:rsid w:val="001D1F85"/>
    <w:rsid w:val="001F3A5D"/>
    <w:rsid w:val="00214EF7"/>
    <w:rsid w:val="002220B6"/>
    <w:rsid w:val="0024004B"/>
    <w:rsid w:val="002460A8"/>
    <w:rsid w:val="002468BA"/>
    <w:rsid w:val="002528B1"/>
    <w:rsid w:val="0025433B"/>
    <w:rsid w:val="00270D50"/>
    <w:rsid w:val="00276526"/>
    <w:rsid w:val="00280875"/>
    <w:rsid w:val="00282C52"/>
    <w:rsid w:val="00283359"/>
    <w:rsid w:val="00285E2D"/>
    <w:rsid w:val="00296DDE"/>
    <w:rsid w:val="002B3647"/>
    <w:rsid w:val="002B3B0A"/>
    <w:rsid w:val="002B6BCF"/>
    <w:rsid w:val="002C4631"/>
    <w:rsid w:val="002D1A6C"/>
    <w:rsid w:val="002D1EC1"/>
    <w:rsid w:val="002D2A16"/>
    <w:rsid w:val="002E0740"/>
    <w:rsid w:val="002F5387"/>
    <w:rsid w:val="003021B4"/>
    <w:rsid w:val="00320E77"/>
    <w:rsid w:val="00323359"/>
    <w:rsid w:val="0033099A"/>
    <w:rsid w:val="00332BE0"/>
    <w:rsid w:val="003339C5"/>
    <w:rsid w:val="00357969"/>
    <w:rsid w:val="003664FB"/>
    <w:rsid w:val="003719E6"/>
    <w:rsid w:val="00385150"/>
    <w:rsid w:val="003B58AD"/>
    <w:rsid w:val="003C249A"/>
    <w:rsid w:val="0041166A"/>
    <w:rsid w:val="00411706"/>
    <w:rsid w:val="00413F86"/>
    <w:rsid w:val="0043347F"/>
    <w:rsid w:val="00436F84"/>
    <w:rsid w:val="00471D5F"/>
    <w:rsid w:val="00474DAA"/>
    <w:rsid w:val="00474E78"/>
    <w:rsid w:val="0048667B"/>
    <w:rsid w:val="004A0700"/>
    <w:rsid w:val="004B40ED"/>
    <w:rsid w:val="004B5DD0"/>
    <w:rsid w:val="004B760D"/>
    <w:rsid w:val="004C3B63"/>
    <w:rsid w:val="004D3316"/>
    <w:rsid w:val="004D3BA3"/>
    <w:rsid w:val="004E5D51"/>
    <w:rsid w:val="004F00C4"/>
    <w:rsid w:val="004F4A2C"/>
    <w:rsid w:val="004F4ED0"/>
    <w:rsid w:val="0051557A"/>
    <w:rsid w:val="00515A5A"/>
    <w:rsid w:val="00517E2A"/>
    <w:rsid w:val="00526F79"/>
    <w:rsid w:val="0056684F"/>
    <w:rsid w:val="00587656"/>
    <w:rsid w:val="005934FD"/>
    <w:rsid w:val="005A34DF"/>
    <w:rsid w:val="005B3BCB"/>
    <w:rsid w:val="005B667B"/>
    <w:rsid w:val="005C4DA7"/>
    <w:rsid w:val="005E1A27"/>
    <w:rsid w:val="005E3012"/>
    <w:rsid w:val="005E6A31"/>
    <w:rsid w:val="005E79E9"/>
    <w:rsid w:val="005F078E"/>
    <w:rsid w:val="005F42D6"/>
    <w:rsid w:val="005F66E6"/>
    <w:rsid w:val="00607EE3"/>
    <w:rsid w:val="00612771"/>
    <w:rsid w:val="00624753"/>
    <w:rsid w:val="00626D51"/>
    <w:rsid w:val="00633991"/>
    <w:rsid w:val="00655DEC"/>
    <w:rsid w:val="00657BAA"/>
    <w:rsid w:val="00661610"/>
    <w:rsid w:val="00664A39"/>
    <w:rsid w:val="00665A0C"/>
    <w:rsid w:val="006808AA"/>
    <w:rsid w:val="0068481D"/>
    <w:rsid w:val="006934C7"/>
    <w:rsid w:val="006A6570"/>
    <w:rsid w:val="006E613D"/>
    <w:rsid w:val="006F3105"/>
    <w:rsid w:val="006F342A"/>
    <w:rsid w:val="00715E3B"/>
    <w:rsid w:val="00753F76"/>
    <w:rsid w:val="00754A05"/>
    <w:rsid w:val="007551B3"/>
    <w:rsid w:val="00760C81"/>
    <w:rsid w:val="00763E01"/>
    <w:rsid w:val="00776DE2"/>
    <w:rsid w:val="00784C72"/>
    <w:rsid w:val="007930CE"/>
    <w:rsid w:val="007A74DE"/>
    <w:rsid w:val="007A75C7"/>
    <w:rsid w:val="007B283B"/>
    <w:rsid w:val="007B76A8"/>
    <w:rsid w:val="007C0285"/>
    <w:rsid w:val="007C6133"/>
    <w:rsid w:val="007D756D"/>
    <w:rsid w:val="007F013B"/>
    <w:rsid w:val="00804B47"/>
    <w:rsid w:val="00810904"/>
    <w:rsid w:val="008218BF"/>
    <w:rsid w:val="008315E9"/>
    <w:rsid w:val="00834C46"/>
    <w:rsid w:val="00851DB7"/>
    <w:rsid w:val="00851FB8"/>
    <w:rsid w:val="00861225"/>
    <w:rsid w:val="0087015F"/>
    <w:rsid w:val="008766D8"/>
    <w:rsid w:val="00897D92"/>
    <w:rsid w:val="008A44E6"/>
    <w:rsid w:val="008B3547"/>
    <w:rsid w:val="008D0FA9"/>
    <w:rsid w:val="008D179A"/>
    <w:rsid w:val="008D573D"/>
    <w:rsid w:val="008E0B8D"/>
    <w:rsid w:val="008F4B48"/>
    <w:rsid w:val="00913352"/>
    <w:rsid w:val="00926998"/>
    <w:rsid w:val="00931874"/>
    <w:rsid w:val="00931D79"/>
    <w:rsid w:val="009335C1"/>
    <w:rsid w:val="00934F65"/>
    <w:rsid w:val="00950111"/>
    <w:rsid w:val="00953057"/>
    <w:rsid w:val="00956787"/>
    <w:rsid w:val="0095680F"/>
    <w:rsid w:val="0095681D"/>
    <w:rsid w:val="009568BD"/>
    <w:rsid w:val="00966104"/>
    <w:rsid w:val="00966A2D"/>
    <w:rsid w:val="00981A55"/>
    <w:rsid w:val="009870B0"/>
    <w:rsid w:val="00991433"/>
    <w:rsid w:val="009A5F3A"/>
    <w:rsid w:val="009C31A7"/>
    <w:rsid w:val="009E2731"/>
    <w:rsid w:val="009F00EE"/>
    <w:rsid w:val="00A02531"/>
    <w:rsid w:val="00A249EF"/>
    <w:rsid w:val="00A42B24"/>
    <w:rsid w:val="00A50716"/>
    <w:rsid w:val="00A525EF"/>
    <w:rsid w:val="00A53500"/>
    <w:rsid w:val="00A55AFF"/>
    <w:rsid w:val="00A63065"/>
    <w:rsid w:val="00A86BFB"/>
    <w:rsid w:val="00AA4FB1"/>
    <w:rsid w:val="00AB38F8"/>
    <w:rsid w:val="00AC1A3D"/>
    <w:rsid w:val="00AC23D5"/>
    <w:rsid w:val="00AC6E24"/>
    <w:rsid w:val="00AE2A86"/>
    <w:rsid w:val="00AE691D"/>
    <w:rsid w:val="00AF084F"/>
    <w:rsid w:val="00B0326F"/>
    <w:rsid w:val="00B12344"/>
    <w:rsid w:val="00B137D2"/>
    <w:rsid w:val="00B452CC"/>
    <w:rsid w:val="00B56961"/>
    <w:rsid w:val="00B618CB"/>
    <w:rsid w:val="00B67BC2"/>
    <w:rsid w:val="00B71E96"/>
    <w:rsid w:val="00B72F5F"/>
    <w:rsid w:val="00B83CAA"/>
    <w:rsid w:val="00B863FF"/>
    <w:rsid w:val="00BA1A09"/>
    <w:rsid w:val="00BA1C80"/>
    <w:rsid w:val="00BA1DE7"/>
    <w:rsid w:val="00BB0424"/>
    <w:rsid w:val="00BC0E37"/>
    <w:rsid w:val="00BC0F38"/>
    <w:rsid w:val="00BE355C"/>
    <w:rsid w:val="00BF0768"/>
    <w:rsid w:val="00BF4378"/>
    <w:rsid w:val="00BF792F"/>
    <w:rsid w:val="00C048EC"/>
    <w:rsid w:val="00C11B68"/>
    <w:rsid w:val="00C34505"/>
    <w:rsid w:val="00C540E4"/>
    <w:rsid w:val="00C54AA8"/>
    <w:rsid w:val="00C56380"/>
    <w:rsid w:val="00C57116"/>
    <w:rsid w:val="00C67A1A"/>
    <w:rsid w:val="00C80CCE"/>
    <w:rsid w:val="00C820ED"/>
    <w:rsid w:val="00C97D02"/>
    <w:rsid w:val="00CA586F"/>
    <w:rsid w:val="00CD079A"/>
    <w:rsid w:val="00CD6CE4"/>
    <w:rsid w:val="00CF7E6B"/>
    <w:rsid w:val="00D07AF1"/>
    <w:rsid w:val="00D107B1"/>
    <w:rsid w:val="00D16E56"/>
    <w:rsid w:val="00D33C49"/>
    <w:rsid w:val="00D35E0E"/>
    <w:rsid w:val="00D464BA"/>
    <w:rsid w:val="00D47F8F"/>
    <w:rsid w:val="00D521FD"/>
    <w:rsid w:val="00D62192"/>
    <w:rsid w:val="00D623D4"/>
    <w:rsid w:val="00D65CE5"/>
    <w:rsid w:val="00D70C6D"/>
    <w:rsid w:val="00D71F8F"/>
    <w:rsid w:val="00D94816"/>
    <w:rsid w:val="00DA2F04"/>
    <w:rsid w:val="00DA7C6B"/>
    <w:rsid w:val="00DC095D"/>
    <w:rsid w:val="00DC1648"/>
    <w:rsid w:val="00DD7F4D"/>
    <w:rsid w:val="00E03DC4"/>
    <w:rsid w:val="00E216E5"/>
    <w:rsid w:val="00E235C6"/>
    <w:rsid w:val="00E242D9"/>
    <w:rsid w:val="00E3370F"/>
    <w:rsid w:val="00E41241"/>
    <w:rsid w:val="00E45924"/>
    <w:rsid w:val="00E5450F"/>
    <w:rsid w:val="00E844BC"/>
    <w:rsid w:val="00E9234F"/>
    <w:rsid w:val="00EB2A77"/>
    <w:rsid w:val="00EC62C8"/>
    <w:rsid w:val="00EC686C"/>
    <w:rsid w:val="00ED0C8E"/>
    <w:rsid w:val="00ED74FA"/>
    <w:rsid w:val="00EE1F57"/>
    <w:rsid w:val="00EF7F10"/>
    <w:rsid w:val="00F00D9B"/>
    <w:rsid w:val="00F3022A"/>
    <w:rsid w:val="00F327C3"/>
    <w:rsid w:val="00F51508"/>
    <w:rsid w:val="00F5653C"/>
    <w:rsid w:val="00F71A4D"/>
    <w:rsid w:val="00F95D02"/>
    <w:rsid w:val="00FA175C"/>
    <w:rsid w:val="00FB757B"/>
    <w:rsid w:val="00FC5CE5"/>
    <w:rsid w:val="00FE7030"/>
    <w:rsid w:val="00FF2B98"/>
    <w:rsid w:val="00FF3B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uiPriority w:val="99"/>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uiPriority w:val="99"/>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 w:id="207454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empsit_06032016.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L_PRA_PUBLIC@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McGee, Keisha L - OASAM OCIO CTR</cp:lastModifiedBy>
  <cp:revision>4</cp:revision>
  <cp:lastPrinted>2016-06-17T16:01:00Z</cp:lastPrinted>
  <dcterms:created xsi:type="dcterms:W3CDTF">2016-07-27T18:39:00Z</dcterms:created>
  <dcterms:modified xsi:type="dcterms:W3CDTF">2016-07-27T18:44:00Z</dcterms:modified>
</cp:coreProperties>
</file>