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F4109" w14:textId="77777777" w:rsidR="00AE57F8" w:rsidRDefault="00AE57F8">
      <w:pPr>
        <w:widowControl/>
        <w:jc w:val="center"/>
        <w:rPr>
          <w:b/>
          <w:bCs/>
        </w:rPr>
      </w:pPr>
      <w:r>
        <w:rPr>
          <w:b/>
          <w:bCs/>
        </w:rPr>
        <w:t>SUPPORTING STATEMENT</w:t>
      </w:r>
    </w:p>
    <w:p w14:paraId="017EBE81" w14:textId="760AD737" w:rsidR="00AE57F8" w:rsidRDefault="00885CB8">
      <w:pPr>
        <w:widowControl/>
        <w:jc w:val="center"/>
        <w:rPr>
          <w:b/>
          <w:bCs/>
        </w:rPr>
      </w:pPr>
      <w:r>
        <w:rPr>
          <w:b/>
          <w:bCs/>
        </w:rPr>
        <w:t xml:space="preserve">ALASKA </w:t>
      </w:r>
      <w:r w:rsidR="00AE57F8">
        <w:rPr>
          <w:b/>
          <w:bCs/>
        </w:rPr>
        <w:t>AMERICAN FISHERIES ACT (AFA)</w:t>
      </w:r>
      <w:r w:rsidR="00617707">
        <w:rPr>
          <w:b/>
          <w:bCs/>
        </w:rPr>
        <w:t>:</w:t>
      </w:r>
      <w:r w:rsidR="00AE57F8">
        <w:rPr>
          <w:b/>
          <w:bCs/>
        </w:rPr>
        <w:t xml:space="preserve"> PERMITS</w:t>
      </w:r>
    </w:p>
    <w:p w14:paraId="765F123B" w14:textId="77777777" w:rsidR="00AE57F8" w:rsidRDefault="00AE57F8">
      <w:pPr>
        <w:widowControl/>
        <w:jc w:val="center"/>
        <w:rPr>
          <w:b/>
          <w:bCs/>
        </w:rPr>
      </w:pPr>
      <w:proofErr w:type="gramStart"/>
      <w:r>
        <w:rPr>
          <w:b/>
          <w:bCs/>
        </w:rPr>
        <w:t>OMB NO.</w:t>
      </w:r>
      <w:proofErr w:type="gramEnd"/>
      <w:r>
        <w:rPr>
          <w:b/>
          <w:bCs/>
        </w:rPr>
        <w:t xml:space="preserve"> 0648-0393</w:t>
      </w:r>
    </w:p>
    <w:p w14:paraId="384B6A8E" w14:textId="77777777" w:rsidR="0048111A" w:rsidRDefault="0048111A" w:rsidP="0048111A"/>
    <w:p w14:paraId="40439809" w14:textId="77777777" w:rsidR="00A07840" w:rsidRDefault="00A07840" w:rsidP="0048111A">
      <w:pPr>
        <w:widowControl/>
        <w:rPr>
          <w:bCs/>
        </w:rPr>
      </w:pPr>
    </w:p>
    <w:p w14:paraId="7C2C71EC" w14:textId="77777777" w:rsidR="00B6353A" w:rsidRDefault="00885CB8" w:rsidP="0048111A">
      <w:pPr>
        <w:widowControl/>
        <w:rPr>
          <w:bCs/>
        </w:rPr>
      </w:pPr>
      <w:r w:rsidRPr="00885CB8">
        <w:rPr>
          <w:bCs/>
        </w:rPr>
        <w:t xml:space="preserve">This </w:t>
      </w:r>
      <w:r w:rsidR="00D16A3F">
        <w:rPr>
          <w:bCs/>
        </w:rPr>
        <w:t xml:space="preserve">action </w:t>
      </w:r>
      <w:r w:rsidR="00A07840">
        <w:rPr>
          <w:bCs/>
        </w:rPr>
        <w:t>request</w:t>
      </w:r>
      <w:r w:rsidR="00D16A3F">
        <w:rPr>
          <w:bCs/>
        </w:rPr>
        <w:t>s</w:t>
      </w:r>
      <w:r w:rsidR="00A07840">
        <w:rPr>
          <w:bCs/>
        </w:rPr>
        <w:t xml:space="preserve"> </w:t>
      </w:r>
      <w:r w:rsidR="00312735">
        <w:rPr>
          <w:bCs/>
        </w:rPr>
        <w:t xml:space="preserve">revision of </w:t>
      </w:r>
      <w:r w:rsidR="00A06539">
        <w:rPr>
          <w:bCs/>
        </w:rPr>
        <w:t>this</w:t>
      </w:r>
      <w:r w:rsidR="00312735">
        <w:rPr>
          <w:bCs/>
        </w:rPr>
        <w:t xml:space="preserve"> </w:t>
      </w:r>
      <w:r w:rsidRPr="00885CB8">
        <w:rPr>
          <w:bCs/>
        </w:rPr>
        <w:t>information</w:t>
      </w:r>
      <w:r w:rsidR="00A07840">
        <w:rPr>
          <w:bCs/>
        </w:rPr>
        <w:t xml:space="preserve"> collection</w:t>
      </w:r>
      <w:r w:rsidR="00312735">
        <w:rPr>
          <w:bCs/>
        </w:rPr>
        <w:t xml:space="preserve"> due to an associated rule</w:t>
      </w:r>
      <w:r w:rsidR="00A06539">
        <w:rPr>
          <w:bCs/>
        </w:rPr>
        <w:t xml:space="preserve"> </w:t>
      </w:r>
    </w:p>
    <w:p w14:paraId="501B7713" w14:textId="77777777" w:rsidR="00885CB8" w:rsidRDefault="00A06539" w:rsidP="0048111A">
      <w:pPr>
        <w:widowControl/>
        <w:rPr>
          <w:bCs/>
        </w:rPr>
      </w:pPr>
      <w:proofErr w:type="gramStart"/>
      <w:r>
        <w:rPr>
          <w:bCs/>
        </w:rPr>
        <w:t>[</w:t>
      </w:r>
      <w:r w:rsidRPr="0068435E">
        <w:rPr>
          <w:b/>
        </w:rPr>
        <w:t>RIN 0648-BF25</w:t>
      </w:r>
      <w:r>
        <w:rPr>
          <w:bCs/>
        </w:rPr>
        <w:t>]</w:t>
      </w:r>
      <w:r w:rsidR="00885CB8" w:rsidRPr="00885CB8">
        <w:rPr>
          <w:bCs/>
        </w:rPr>
        <w:t>.</w:t>
      </w:r>
      <w:proofErr w:type="gramEnd"/>
    </w:p>
    <w:p w14:paraId="48B3F5FC" w14:textId="77777777" w:rsidR="00312735" w:rsidRPr="0068435E" w:rsidRDefault="00312735" w:rsidP="0048111A">
      <w:pPr>
        <w:widowControl/>
      </w:pPr>
    </w:p>
    <w:p w14:paraId="3AF09578" w14:textId="35AF1D6C" w:rsidR="004A6CA1" w:rsidRDefault="00617707" w:rsidP="004A6CA1">
      <w:r>
        <w:t xml:space="preserve">The </w:t>
      </w:r>
      <w:r w:rsidR="002D2BAD">
        <w:t>National Marine Fisheries Service</w:t>
      </w:r>
      <w:r>
        <w:t xml:space="preserve"> (NMFS)</w:t>
      </w:r>
      <w:r w:rsidR="002D2BAD">
        <w:t xml:space="preserve">, Alaska Region </w:t>
      </w:r>
      <w:r w:rsidR="00885CB8">
        <w:t xml:space="preserve">manages the </w:t>
      </w:r>
      <w:r>
        <w:t>United States (</w:t>
      </w:r>
      <w:r w:rsidR="00885CB8">
        <w:t>U.S.</w:t>
      </w:r>
      <w:r>
        <w:t>)</w:t>
      </w:r>
      <w:r w:rsidR="00885CB8">
        <w:t xml:space="preserve"> groundfish fisheries in the Exclusive Economic Zone (EEZ) of</w:t>
      </w:r>
      <w:r w:rsidR="002D2BAD">
        <w:t xml:space="preserve"> </w:t>
      </w:r>
      <w:r w:rsidR="00885CB8">
        <w:t>the Bering Sea and Aleutian Islands</w:t>
      </w:r>
      <w:r w:rsidR="002D2BAD">
        <w:t xml:space="preserve"> Management Area (BSAI)</w:t>
      </w:r>
      <w:r w:rsidR="00885CB8">
        <w:t xml:space="preserve"> under the Fishery Management Plan for Groundfish of the Bering Sea and Aleutian Islands Management Area</w:t>
      </w:r>
      <w:r w:rsidR="00726DAB">
        <w:t xml:space="preserve"> (FMP) </w:t>
      </w:r>
      <w:r w:rsidR="00053692" w:rsidRPr="001D26BF">
        <w:t xml:space="preserve">under the authority of the </w:t>
      </w:r>
      <w:hyperlink r:id="rId9" w:history="1">
        <w:r w:rsidR="00053692" w:rsidRPr="00E7503C">
          <w:rPr>
            <w:rStyle w:val="Hyperlink"/>
          </w:rPr>
          <w:t>Magnuson-Stevens Fishery Conservation &amp; Management Act</w:t>
        </w:r>
      </w:hyperlink>
      <w:r w:rsidR="00053692" w:rsidRPr="001D26BF">
        <w:t xml:space="preserve"> (16 U.S.C. 1801 </w:t>
      </w:r>
      <w:r w:rsidR="00053692" w:rsidRPr="001D26BF">
        <w:rPr>
          <w:i/>
          <w:iCs/>
        </w:rPr>
        <w:t>et seq</w:t>
      </w:r>
      <w:r w:rsidR="00053692" w:rsidRPr="001D26BF">
        <w:t>.)</w:t>
      </w:r>
      <w:r w:rsidR="004A6CA1">
        <w:t xml:space="preserve"> and other</w:t>
      </w:r>
      <w:r w:rsidR="00726DAB">
        <w:t xml:space="preserve"> </w:t>
      </w:r>
      <w:r w:rsidR="004A6CA1">
        <w:t>applicable laws.</w:t>
      </w:r>
      <w:r w:rsidR="00053692" w:rsidRPr="001D26BF">
        <w:t xml:space="preserve">.  </w:t>
      </w:r>
      <w:r w:rsidR="00897ED6" w:rsidRPr="00897ED6">
        <w:t>The North Pacific Fishery Management Council prepared, and NMFS approved, the FMP.</w:t>
      </w:r>
      <w:r w:rsidR="004A6CA1">
        <w:t xml:space="preserve">  Regulations implementing the FMP appear at 50 CFR </w:t>
      </w:r>
      <w:proofErr w:type="gramStart"/>
      <w:r w:rsidR="004A6CA1">
        <w:t>part</w:t>
      </w:r>
      <w:proofErr w:type="gramEnd"/>
      <w:r w:rsidR="004A6CA1">
        <w:t xml:space="preserve"> 679. </w:t>
      </w:r>
    </w:p>
    <w:p w14:paraId="3AA2FD07" w14:textId="77777777" w:rsidR="007F4A4B" w:rsidRDefault="007F4A4B" w:rsidP="004A6CA1"/>
    <w:p w14:paraId="19D1C69E" w14:textId="77777777" w:rsidR="007A7328" w:rsidRDefault="007F4A4B" w:rsidP="007A7328">
      <w:pPr>
        <w:widowControl/>
        <w:tabs>
          <w:tab w:val="left" w:pos="-1080"/>
          <w:tab w:val="left" w:pos="-720"/>
          <w:tab w:val="left" w:pos="0"/>
          <w:tab w:val="left" w:pos="720"/>
          <w:tab w:val="left" w:pos="1080"/>
        </w:tabs>
      </w:pPr>
      <w:r>
        <w:t>O</w:t>
      </w:r>
      <w:r w:rsidRPr="001D26BF">
        <w:t>n October 21, 1998, the President signed</w:t>
      </w:r>
      <w:r>
        <w:t xml:space="preserve"> </w:t>
      </w:r>
      <w:hyperlink r:id="rId10" w:history="1">
        <w:r w:rsidRPr="00E7503C">
          <w:rPr>
            <w:rStyle w:val="Hyperlink"/>
          </w:rPr>
          <w:t>The American Fisheries Act</w:t>
        </w:r>
      </w:hyperlink>
      <w:r>
        <w:t xml:space="preserve"> (AFA).  </w:t>
      </w:r>
      <w:r w:rsidR="0095462B" w:rsidRPr="007D3CD7">
        <w:t xml:space="preserve">The AFA authorizes the formation of fishery cooperatives in all sectors of the BSAI pollock fishery, grants anti-trust exemptions to cooperatives in the mothership sector, and imposes operational limits on fishery cooperatives in the BSAI pollock fishery.  </w:t>
      </w:r>
      <w:r w:rsidR="0095462B">
        <w:t xml:space="preserve">NMFS incorporated the </w:t>
      </w:r>
      <w:r w:rsidR="0095462B" w:rsidRPr="00076BC8">
        <w:t>relevant provisions of the AFA into the FMP and establish</w:t>
      </w:r>
      <w:r w:rsidR="0095462B">
        <w:t>ed</w:t>
      </w:r>
      <w:r w:rsidR="0095462B" w:rsidRPr="00076BC8">
        <w:t xml:space="preserve"> a comprehensive management program to implement the AFA</w:t>
      </w:r>
      <w:r w:rsidR="0095462B">
        <w:t xml:space="preserve">.  </w:t>
      </w:r>
      <w:r>
        <w:t xml:space="preserve">With respect to the fisheries off Alaska, the AFA </w:t>
      </w:r>
      <w:r w:rsidRPr="00B1357E">
        <w:t xml:space="preserve">affected the management programs </w:t>
      </w:r>
      <w:r>
        <w:t xml:space="preserve">of the pollock fishery of the BSAI and to a lesser extent </w:t>
      </w:r>
      <w:r w:rsidRPr="00B1357E">
        <w:t>the other groundfish fisheries of the BSAI</w:t>
      </w:r>
      <w:r w:rsidR="007D3CD7">
        <w:t>,</w:t>
      </w:r>
      <w:r>
        <w:t xml:space="preserve"> </w:t>
      </w:r>
      <w:r w:rsidRPr="00B1357E">
        <w:t>the groundfish fisheries of the Gulf of Alaska, the king and Tanner crab fisheries of the BSAI, and the s</w:t>
      </w:r>
      <w:r>
        <w:t>callop fishery off Alaska.</w:t>
      </w:r>
      <w:r w:rsidR="007A7328">
        <w:t xml:space="preserve">  Mitigation of potential adverse impacts to non-AFA fishermen and processors is also mandated by the AFA. </w:t>
      </w:r>
    </w:p>
    <w:p w14:paraId="1FBD6368" w14:textId="77777777" w:rsidR="00A757DC" w:rsidRDefault="00A757DC" w:rsidP="00053692"/>
    <w:p w14:paraId="3F9B559D" w14:textId="77777777" w:rsidR="004A7BFA" w:rsidRPr="005F0377" w:rsidRDefault="005F0377">
      <w:pPr>
        <w:widowControl/>
        <w:rPr>
          <w:bCs/>
        </w:rPr>
      </w:pPr>
      <w:r w:rsidRPr="005F0377">
        <w:rPr>
          <w:bCs/>
        </w:rPr>
        <w:t xml:space="preserve">Currently, pollock in the BSAI is managed in three separate geographic units: the Bering Sea subarea, the Aleutian Islands subarea, and the Bogoslof District of the Bering Sea subarea.  Amendment 110 </w:t>
      </w:r>
      <w:r w:rsidR="00C340A7">
        <w:rPr>
          <w:bCs/>
        </w:rPr>
        <w:t xml:space="preserve">would </w:t>
      </w:r>
      <w:r w:rsidRPr="005F0377">
        <w:rPr>
          <w:bCs/>
        </w:rPr>
        <w:t>only apply to management of the pollock fishery in the Bering Sea subarea</w:t>
      </w:r>
      <w:r w:rsidR="00C340A7">
        <w:rPr>
          <w:bCs/>
        </w:rPr>
        <w:t xml:space="preserve"> and </w:t>
      </w:r>
      <w:r w:rsidRPr="005F0377">
        <w:rPr>
          <w:bCs/>
        </w:rPr>
        <w:t>would not affect the management of pollock fisheries in the Aleutian Islands or the status of pollock fishing in the Bogoslof District.</w:t>
      </w:r>
      <w:r w:rsidR="00A642CF">
        <w:rPr>
          <w:bCs/>
        </w:rPr>
        <w:t xml:space="preserve">  </w:t>
      </w:r>
      <w:r w:rsidRPr="005F0377">
        <w:rPr>
          <w:bCs/>
        </w:rPr>
        <w:t xml:space="preserve">Therefore, in this </w:t>
      </w:r>
      <w:r>
        <w:rPr>
          <w:bCs/>
        </w:rPr>
        <w:t>document</w:t>
      </w:r>
      <w:r w:rsidRPr="005F0377">
        <w:rPr>
          <w:bCs/>
        </w:rPr>
        <w:t>, the term “pollock fishery” refers only to the Bering Sea pollock fishery, unless otherwise specified.</w:t>
      </w:r>
    </w:p>
    <w:p w14:paraId="453030CA" w14:textId="77777777" w:rsidR="007F4A4B" w:rsidRDefault="007F4A4B">
      <w:pPr>
        <w:widowControl/>
        <w:autoSpaceDE/>
        <w:autoSpaceDN/>
        <w:adjustRightInd/>
        <w:rPr>
          <w:bCs/>
        </w:rPr>
      </w:pPr>
    </w:p>
    <w:p w14:paraId="0F5BD89D" w14:textId="77777777" w:rsidR="00561E5D" w:rsidRPr="00CB68D7" w:rsidRDefault="00561E5D">
      <w:pPr>
        <w:widowControl/>
        <w:autoSpaceDE/>
        <w:autoSpaceDN/>
        <w:adjustRightInd/>
        <w:rPr>
          <w:bCs/>
        </w:rPr>
      </w:pPr>
    </w:p>
    <w:p w14:paraId="18C456AE" w14:textId="77777777" w:rsidR="00AE57F8" w:rsidRDefault="00AE57F8" w:rsidP="007A7328">
      <w:pPr>
        <w:widowControl/>
        <w:autoSpaceDE/>
        <w:autoSpaceDN/>
        <w:adjustRightInd/>
        <w:rPr>
          <w:b/>
          <w:bCs/>
        </w:rPr>
      </w:pPr>
      <w:r>
        <w:rPr>
          <w:b/>
          <w:bCs/>
        </w:rPr>
        <w:t>JUSTIFICATION</w:t>
      </w:r>
    </w:p>
    <w:p w14:paraId="3F3E16BF" w14:textId="77777777" w:rsidR="008872E0" w:rsidRDefault="008872E0">
      <w:pPr>
        <w:widowControl/>
        <w:rPr>
          <w:b/>
          <w:bCs/>
        </w:rPr>
      </w:pPr>
    </w:p>
    <w:p w14:paraId="4BFB6671" w14:textId="77777777" w:rsidR="00F2201B" w:rsidRDefault="00F2201B" w:rsidP="00F2201B">
      <w:pPr>
        <w:widowControl/>
        <w:rPr>
          <w:b/>
          <w:bCs/>
          <w:u w:val="single"/>
        </w:rPr>
      </w:pPr>
      <w:r>
        <w:rPr>
          <w:b/>
          <w:bCs/>
        </w:rPr>
        <w:t xml:space="preserve">1.  </w:t>
      </w:r>
      <w:r>
        <w:rPr>
          <w:b/>
          <w:bCs/>
          <w:u w:val="single"/>
        </w:rPr>
        <w:t>Explain the circumstances that make the collection of information necessary.</w:t>
      </w:r>
    </w:p>
    <w:p w14:paraId="0695DAB7" w14:textId="77777777" w:rsidR="00F2201B" w:rsidRDefault="00F2201B" w:rsidP="00F2201B">
      <w:pPr>
        <w:widowControl/>
      </w:pPr>
    </w:p>
    <w:p w14:paraId="3DF453E8" w14:textId="77777777" w:rsidR="00985860" w:rsidRPr="0068394D" w:rsidRDefault="00985860" w:rsidP="00985860">
      <w:pPr>
        <w:widowControl/>
        <w:autoSpaceDE/>
        <w:autoSpaceDN/>
        <w:adjustRightInd/>
        <w:rPr>
          <w:bCs/>
        </w:rPr>
      </w:pPr>
      <w:r w:rsidRPr="0068394D">
        <w:rPr>
          <w:bCs/>
        </w:rPr>
        <w:t xml:space="preserve">With this action, the Council seeks to provide greater incentives that minimize salmon bycatch in all conditions of abundance, while still providing a very reasonable opportunity to harvest the full pollock total allowable catch (TAC).  The management measures focus on retaining the incentives to avoid Alaska-origin chum salmon while maintaining the flexibility to avoid Chinook salmon. </w:t>
      </w:r>
    </w:p>
    <w:p w14:paraId="6143B250" w14:textId="77777777" w:rsidR="00985860" w:rsidRPr="0068435E" w:rsidRDefault="00985860" w:rsidP="0068435E">
      <w:pPr>
        <w:widowControl/>
        <w:autoSpaceDE/>
        <w:autoSpaceDN/>
        <w:adjustRightInd/>
        <w:rPr>
          <w:b/>
        </w:rPr>
      </w:pPr>
    </w:p>
    <w:p w14:paraId="7D1C8864" w14:textId="77777777" w:rsidR="00F2201B" w:rsidRPr="00A07840" w:rsidRDefault="00F2201B" w:rsidP="001A2AF0">
      <w:pPr>
        <w:widowControl/>
        <w:autoSpaceDE/>
        <w:autoSpaceDN/>
        <w:adjustRightInd/>
        <w:rPr>
          <w:u w:val="single"/>
        </w:rPr>
      </w:pPr>
      <w:r>
        <w:rPr>
          <w:b/>
          <w:bCs/>
        </w:rPr>
        <w:t xml:space="preserve">2.  </w:t>
      </w:r>
      <w:r>
        <w:rPr>
          <w:b/>
          <w:bCs/>
          <w:u w:val="single"/>
        </w:rPr>
        <w:t>Explain how, by whom, how frequently, and for what purpose the information will be used</w:t>
      </w:r>
      <w:r w:rsidRPr="00A07840">
        <w:rPr>
          <w:b/>
          <w:bCs/>
          <w:u w:val="single"/>
        </w:rPr>
        <w:t>.  If the information collected will be disseminated to the public or used to support information that will be disseminated to the public, then explain how the collection complies with all applicable Information Quality Guidelines.</w:t>
      </w:r>
    </w:p>
    <w:p w14:paraId="4AA962A8" w14:textId="77777777" w:rsidR="00F2201B" w:rsidRDefault="00F2201B">
      <w:pPr>
        <w:widowControl/>
        <w:rPr>
          <w:b/>
          <w:bCs/>
        </w:rPr>
      </w:pPr>
    </w:p>
    <w:p w14:paraId="68A48C63" w14:textId="26B78C90" w:rsidR="005474AA" w:rsidRDefault="008F64EA" w:rsidP="008F64EA">
      <w:pPr>
        <w:tabs>
          <w:tab w:val="left" w:pos="360"/>
          <w:tab w:val="left" w:pos="720"/>
          <w:tab w:val="left" w:pos="1080"/>
          <w:tab w:val="left" w:pos="1440"/>
        </w:tabs>
        <w:rPr>
          <w:b/>
        </w:rPr>
      </w:pPr>
      <w:proofErr w:type="gramStart"/>
      <w:r>
        <w:rPr>
          <w:b/>
        </w:rPr>
        <w:t>a</w:t>
      </w:r>
      <w:r w:rsidRPr="00150DDF">
        <w:rPr>
          <w:b/>
        </w:rPr>
        <w:t xml:space="preserve">.  </w:t>
      </w:r>
      <w:r w:rsidR="005474AA">
        <w:rPr>
          <w:b/>
        </w:rPr>
        <w:t>Request</w:t>
      </w:r>
      <w:proofErr w:type="gramEnd"/>
      <w:r w:rsidR="00115BD1">
        <w:rPr>
          <w:b/>
        </w:rPr>
        <w:t xml:space="preserve"> </w:t>
      </w:r>
      <w:r w:rsidRPr="00150DDF">
        <w:rPr>
          <w:b/>
        </w:rPr>
        <w:t>for Approval as an Entity to Receive Transferable Chinook Salmon PSC Allocation</w:t>
      </w:r>
      <w:r w:rsidR="0075014A">
        <w:rPr>
          <w:b/>
        </w:rPr>
        <w:t xml:space="preserve"> </w:t>
      </w:r>
      <w:r w:rsidR="00C72E2F">
        <w:rPr>
          <w:b/>
        </w:rPr>
        <w:t xml:space="preserve"> </w:t>
      </w:r>
      <w:r w:rsidR="0075014A">
        <w:rPr>
          <w:b/>
        </w:rPr>
        <w:t>[</w:t>
      </w:r>
      <w:r w:rsidR="001B10C4">
        <w:rPr>
          <w:b/>
        </w:rPr>
        <w:t>REVISED</w:t>
      </w:r>
      <w:r w:rsidR="00C72E2F">
        <w:rPr>
          <w:b/>
        </w:rPr>
        <w:t>]</w:t>
      </w:r>
    </w:p>
    <w:p w14:paraId="0BAA9D31" w14:textId="77777777" w:rsidR="001B10C4" w:rsidRDefault="001B10C4" w:rsidP="008F64EA">
      <w:pPr>
        <w:tabs>
          <w:tab w:val="left" w:pos="360"/>
          <w:tab w:val="left" w:pos="720"/>
          <w:tab w:val="left" w:pos="1080"/>
          <w:tab w:val="left" w:pos="1440"/>
        </w:tabs>
        <w:rPr>
          <w:b/>
        </w:rPr>
      </w:pPr>
    </w:p>
    <w:p w14:paraId="2B5D1181" w14:textId="77777777" w:rsidR="001045C2" w:rsidRPr="0068394D" w:rsidRDefault="00A545E5" w:rsidP="008F64EA">
      <w:pPr>
        <w:tabs>
          <w:tab w:val="left" w:pos="360"/>
          <w:tab w:val="left" w:pos="720"/>
          <w:tab w:val="left" w:pos="1080"/>
          <w:tab w:val="left" w:pos="1440"/>
        </w:tabs>
      </w:pPr>
      <w:r w:rsidRPr="0068394D">
        <w:t>PSC t</w:t>
      </w:r>
      <w:r w:rsidR="001045C2" w:rsidRPr="0068394D">
        <w:t xml:space="preserve">ransferability mitigates the variation in the salmon encounter rates among sectors, inshore cooperatives, and CDQ groups, in a given pollock season.  It allows eligible participants to obtain a larger portion of the PSC allocation in order to harvest their pollock allocation or to transfer surplus PSC allocation to other entities.  When a Chinook salmon PSC allocation is reached, the affected sector, inshore cooperative, or CDQ group must stop fishing for pollock for the remainder of the season even if its pollock allocation has not been fully harvested.  </w:t>
      </w:r>
    </w:p>
    <w:p w14:paraId="2C755E40" w14:textId="77777777" w:rsidR="001045C2" w:rsidRPr="0068394D" w:rsidRDefault="001045C2" w:rsidP="008F64EA">
      <w:pPr>
        <w:tabs>
          <w:tab w:val="left" w:pos="360"/>
          <w:tab w:val="left" w:pos="720"/>
          <w:tab w:val="left" w:pos="1080"/>
          <w:tab w:val="left" w:pos="1440"/>
        </w:tabs>
        <w:rPr>
          <w:b/>
        </w:rPr>
      </w:pPr>
    </w:p>
    <w:p w14:paraId="2DAD95AB" w14:textId="77777777" w:rsidR="00623094" w:rsidRPr="0068394D" w:rsidRDefault="005474AA" w:rsidP="00623094">
      <w:pPr>
        <w:tabs>
          <w:tab w:val="left" w:pos="360"/>
          <w:tab w:val="left" w:pos="720"/>
          <w:tab w:val="left" w:pos="1080"/>
          <w:tab w:val="left" w:pos="1440"/>
        </w:tabs>
      </w:pPr>
      <w:r w:rsidRPr="0068394D">
        <w:t xml:space="preserve">Each year, </w:t>
      </w:r>
      <w:r w:rsidR="00623094" w:rsidRPr="0068394D">
        <w:t>NMFS issues transferable Chinook salmon PSC allocations to the following entities, if these entities meet all the applicable requirements of this section.</w:t>
      </w:r>
    </w:p>
    <w:p w14:paraId="5191A8D8" w14:textId="77777777" w:rsidR="00561E5D" w:rsidRDefault="00561E5D" w:rsidP="00623094">
      <w:pPr>
        <w:tabs>
          <w:tab w:val="left" w:pos="360"/>
          <w:tab w:val="left" w:pos="720"/>
          <w:tab w:val="left" w:pos="1080"/>
          <w:tab w:val="left" w:pos="1440"/>
        </w:tabs>
      </w:pPr>
    </w:p>
    <w:p w14:paraId="599B4D02" w14:textId="77777777" w:rsidR="00623094" w:rsidRPr="0068394D" w:rsidRDefault="00623094" w:rsidP="00623094">
      <w:pPr>
        <w:tabs>
          <w:tab w:val="left" w:pos="360"/>
          <w:tab w:val="left" w:pos="720"/>
          <w:tab w:val="left" w:pos="1080"/>
          <w:tab w:val="left" w:pos="1440"/>
        </w:tabs>
      </w:pPr>
      <w:r w:rsidRPr="0068394D">
        <w:tab/>
      </w:r>
      <w:proofErr w:type="gramStart"/>
      <w:r w:rsidRPr="0068394D">
        <w:t>♦</w:t>
      </w:r>
      <w:r w:rsidRPr="0068394D">
        <w:tab/>
      </w:r>
      <w:r w:rsidR="00373754" w:rsidRPr="0068394D">
        <w:t>AFA i</w:t>
      </w:r>
      <w:r w:rsidRPr="0068394D">
        <w:t xml:space="preserve">nshore </w:t>
      </w:r>
      <w:r w:rsidR="00AE0BED" w:rsidRPr="0068394D">
        <w:t>cooperatives</w:t>
      </w:r>
      <w:r w:rsidRPr="0068394D">
        <w:t>.</w:t>
      </w:r>
      <w:proofErr w:type="gramEnd"/>
      <w:r w:rsidRPr="0068394D">
        <w:t xml:space="preserve"> </w:t>
      </w:r>
    </w:p>
    <w:p w14:paraId="35E63333" w14:textId="77777777" w:rsidR="00623094" w:rsidRPr="0068394D" w:rsidRDefault="00623094" w:rsidP="00623094">
      <w:pPr>
        <w:tabs>
          <w:tab w:val="left" w:pos="360"/>
          <w:tab w:val="left" w:pos="720"/>
          <w:tab w:val="left" w:pos="1080"/>
          <w:tab w:val="left" w:pos="1440"/>
        </w:tabs>
      </w:pPr>
    </w:p>
    <w:p w14:paraId="5B46ED77" w14:textId="4010E1F4" w:rsidR="00623094" w:rsidRPr="0068394D" w:rsidRDefault="00623094" w:rsidP="00CF4986">
      <w:pPr>
        <w:tabs>
          <w:tab w:val="left" w:pos="360"/>
          <w:tab w:val="left" w:pos="720"/>
          <w:tab w:val="left" w:pos="1080"/>
          <w:tab w:val="left" w:pos="1440"/>
        </w:tabs>
        <w:ind w:left="720" w:hanging="720"/>
      </w:pPr>
      <w:r w:rsidRPr="0068394D">
        <w:tab/>
      </w:r>
      <w:proofErr w:type="gramStart"/>
      <w:r w:rsidRPr="0068394D">
        <w:t>♦</w:t>
      </w:r>
      <w:r w:rsidRPr="0068394D">
        <w:tab/>
        <w:t>CDQ groups.</w:t>
      </w:r>
      <w:proofErr w:type="gramEnd"/>
      <w:r w:rsidRPr="0068394D">
        <w:t xml:space="preserve"> A CDQ group is not required to submit an </w:t>
      </w:r>
      <w:r w:rsidRPr="0068435E">
        <w:t xml:space="preserve">application </w:t>
      </w:r>
      <w:r w:rsidRPr="0068394D">
        <w:t>to receive a transferable Chinook salmon PSC allocation.</w:t>
      </w:r>
    </w:p>
    <w:p w14:paraId="4B10C213" w14:textId="77777777" w:rsidR="00B83698" w:rsidRPr="0068394D" w:rsidRDefault="00B83698" w:rsidP="00623094">
      <w:pPr>
        <w:tabs>
          <w:tab w:val="left" w:pos="360"/>
          <w:tab w:val="left" w:pos="720"/>
          <w:tab w:val="left" w:pos="1080"/>
          <w:tab w:val="left" w:pos="1440"/>
        </w:tabs>
      </w:pPr>
    </w:p>
    <w:p w14:paraId="5CF2368E" w14:textId="77777777" w:rsidR="00B83698" w:rsidRPr="0068394D" w:rsidRDefault="00B83698" w:rsidP="00623094">
      <w:pPr>
        <w:tabs>
          <w:tab w:val="left" w:pos="360"/>
          <w:tab w:val="left" w:pos="720"/>
          <w:tab w:val="left" w:pos="1080"/>
          <w:tab w:val="left" w:pos="1440"/>
        </w:tabs>
      </w:pPr>
      <w:r w:rsidRPr="0068394D">
        <w:tab/>
      </w:r>
      <w:proofErr w:type="gramStart"/>
      <w:r w:rsidRPr="0068394D">
        <w:t>♦</w:t>
      </w:r>
      <w:r w:rsidRPr="0068394D">
        <w:tab/>
      </w:r>
      <w:r w:rsidR="00623094" w:rsidRPr="0068394D">
        <w:t>AFA catcher/processor sector.</w:t>
      </w:r>
      <w:proofErr w:type="gramEnd"/>
    </w:p>
    <w:p w14:paraId="5323D5C1" w14:textId="77777777" w:rsidR="00B83698" w:rsidRPr="0068394D" w:rsidRDefault="00B83698" w:rsidP="00623094">
      <w:pPr>
        <w:tabs>
          <w:tab w:val="left" w:pos="360"/>
          <w:tab w:val="left" w:pos="720"/>
          <w:tab w:val="left" w:pos="1080"/>
          <w:tab w:val="left" w:pos="1440"/>
        </w:tabs>
      </w:pPr>
    </w:p>
    <w:p w14:paraId="20CC23BC" w14:textId="77777777" w:rsidR="005474AA" w:rsidRPr="0068394D" w:rsidRDefault="00B83698" w:rsidP="00623094">
      <w:pPr>
        <w:tabs>
          <w:tab w:val="left" w:pos="360"/>
          <w:tab w:val="left" w:pos="720"/>
          <w:tab w:val="left" w:pos="1080"/>
          <w:tab w:val="left" w:pos="1440"/>
        </w:tabs>
      </w:pPr>
      <w:r w:rsidRPr="0068394D">
        <w:tab/>
      </w:r>
      <w:proofErr w:type="gramStart"/>
      <w:r w:rsidRPr="0068394D">
        <w:t>♦</w:t>
      </w:r>
      <w:r w:rsidRPr="0068394D">
        <w:tab/>
      </w:r>
      <w:r w:rsidR="00623094" w:rsidRPr="0068394D">
        <w:t>AFA mothership sector.</w:t>
      </w:r>
      <w:proofErr w:type="gramEnd"/>
      <w:r w:rsidR="00623094" w:rsidRPr="0068394D">
        <w:t xml:space="preserve"> </w:t>
      </w:r>
    </w:p>
    <w:p w14:paraId="528395DF" w14:textId="77777777" w:rsidR="008F64EA" w:rsidRPr="0068435E" w:rsidRDefault="008F64EA" w:rsidP="008F64EA">
      <w:pPr>
        <w:numPr>
          <w:ilvl w:val="12"/>
          <w:numId w:val="0"/>
        </w:numPr>
      </w:pPr>
      <w:r w:rsidRPr="0068435E">
        <w:t xml:space="preserve"> </w:t>
      </w:r>
      <w:r w:rsidR="008F571F" w:rsidRPr="0068435E">
        <w:t xml:space="preserve"> </w:t>
      </w:r>
      <w:r w:rsidRPr="0068435E">
        <w:t xml:space="preserve"> </w:t>
      </w:r>
    </w:p>
    <w:p w14:paraId="1D197D28" w14:textId="5CAB5366" w:rsidR="008B1CC1" w:rsidRPr="0068394D" w:rsidRDefault="008B1CC1" w:rsidP="008B1CC1">
      <w:pPr>
        <w:numPr>
          <w:ilvl w:val="12"/>
          <w:numId w:val="0"/>
        </w:numPr>
      </w:pPr>
      <w:r w:rsidRPr="0068435E">
        <w:t xml:space="preserve">A </w:t>
      </w:r>
      <w:r w:rsidRPr="0068394D">
        <w:t>completed application consists of the application form and a</w:t>
      </w:r>
      <w:r w:rsidRPr="0068435E">
        <w:t xml:space="preserve"> contract</w:t>
      </w:r>
      <w:r w:rsidRPr="0068394D">
        <w:t>, described below.</w:t>
      </w:r>
    </w:p>
    <w:p w14:paraId="75E325A5" w14:textId="77777777" w:rsidR="008B1CC1" w:rsidRPr="0068394D" w:rsidRDefault="008B1CC1" w:rsidP="008B1CC1">
      <w:pPr>
        <w:numPr>
          <w:ilvl w:val="12"/>
          <w:numId w:val="0"/>
        </w:numPr>
      </w:pPr>
    </w:p>
    <w:p w14:paraId="26281B09" w14:textId="77777777" w:rsidR="008B1CC1" w:rsidRPr="0068394D" w:rsidRDefault="008B1CC1" w:rsidP="008B1CC1">
      <w:pPr>
        <w:numPr>
          <w:ilvl w:val="12"/>
          <w:numId w:val="0"/>
        </w:numPr>
      </w:pPr>
      <w:proofErr w:type="gramStart"/>
      <w:r w:rsidRPr="0068394D">
        <w:rPr>
          <w:u w:val="single"/>
        </w:rPr>
        <w:t>Application form</w:t>
      </w:r>
      <w:r w:rsidRPr="0068394D">
        <w:t>.</w:t>
      </w:r>
      <w:proofErr w:type="gramEnd"/>
      <w:r w:rsidRPr="0068394D">
        <w:t xml:space="preserve"> </w:t>
      </w:r>
    </w:p>
    <w:p w14:paraId="6BA1F7EA" w14:textId="77777777" w:rsidR="008B1CC1" w:rsidRPr="0068394D" w:rsidRDefault="008B1CC1" w:rsidP="008B1CC1">
      <w:pPr>
        <w:numPr>
          <w:ilvl w:val="12"/>
          <w:numId w:val="0"/>
        </w:numPr>
      </w:pPr>
    </w:p>
    <w:p w14:paraId="3FB0CF6F" w14:textId="4F74EE63" w:rsidR="008B1CC1" w:rsidRPr="0068394D" w:rsidRDefault="008B1CC1" w:rsidP="008B1CC1">
      <w:pPr>
        <w:numPr>
          <w:ilvl w:val="12"/>
          <w:numId w:val="0"/>
        </w:numPr>
      </w:pPr>
      <w:r w:rsidRPr="0068435E">
        <w:t xml:space="preserve">The </w:t>
      </w:r>
      <w:r w:rsidRPr="0068394D">
        <w:t>applicant must submit a paper copy</w:t>
      </w:r>
      <w:r w:rsidRPr="0068435E">
        <w:t xml:space="preserve"> of the </w:t>
      </w:r>
      <w:r w:rsidRPr="0068394D">
        <w:t xml:space="preserve">application form with all information fields accurately filled in, including the affidavit affirming that each eligible </w:t>
      </w:r>
      <w:r w:rsidRPr="0068435E">
        <w:t>vessel owner</w:t>
      </w:r>
      <w:r w:rsidRPr="0068394D">
        <w:t>, from whom the applicant received written notification requesting to join the sector entity, has been allowed to join the sector entity subject to the same terms and conditions that have been agreed on by, and are applicable to, all other parties to the sector entity.</w:t>
      </w:r>
      <w:r w:rsidRPr="0068394D">
        <w:tab/>
      </w:r>
    </w:p>
    <w:p w14:paraId="7D129FBA" w14:textId="77777777" w:rsidR="008B1CC1" w:rsidRPr="0068394D" w:rsidRDefault="008B1CC1" w:rsidP="008B1CC1">
      <w:pPr>
        <w:numPr>
          <w:ilvl w:val="12"/>
          <w:numId w:val="0"/>
        </w:numPr>
      </w:pPr>
    </w:p>
    <w:p w14:paraId="4E868A92" w14:textId="77777777" w:rsidR="008B1CC1" w:rsidRPr="0068394D" w:rsidRDefault="008B1CC1" w:rsidP="008B1CC1">
      <w:pPr>
        <w:numPr>
          <w:ilvl w:val="12"/>
          <w:numId w:val="0"/>
        </w:numPr>
      </w:pPr>
      <w:proofErr w:type="gramStart"/>
      <w:r w:rsidRPr="0068394D">
        <w:rPr>
          <w:u w:val="single"/>
        </w:rPr>
        <w:t>Contract</w:t>
      </w:r>
      <w:r w:rsidRPr="0068394D">
        <w:t>.</w:t>
      </w:r>
      <w:proofErr w:type="gramEnd"/>
      <w:r w:rsidRPr="0068394D">
        <w:t xml:space="preserve"> </w:t>
      </w:r>
    </w:p>
    <w:p w14:paraId="1A7EE160" w14:textId="77777777" w:rsidR="008B1CC1" w:rsidRPr="0068394D" w:rsidRDefault="008B1CC1" w:rsidP="008B1CC1">
      <w:pPr>
        <w:numPr>
          <w:ilvl w:val="12"/>
          <w:numId w:val="0"/>
        </w:numPr>
      </w:pPr>
      <w:r w:rsidRPr="0068394D">
        <w:t>A contract containing the following information must be attached to the completed application form:</w:t>
      </w:r>
    </w:p>
    <w:p w14:paraId="1098EDA7" w14:textId="77777777" w:rsidR="00125076" w:rsidRPr="0068394D" w:rsidRDefault="00125076" w:rsidP="00125076">
      <w:pPr>
        <w:widowControl/>
        <w:tabs>
          <w:tab w:val="left" w:pos="360"/>
          <w:tab w:val="left" w:pos="720"/>
          <w:tab w:val="left" w:pos="1080"/>
        </w:tabs>
        <w:autoSpaceDE/>
        <w:autoSpaceDN/>
        <w:adjustRightInd/>
      </w:pPr>
    </w:p>
    <w:p w14:paraId="55E1E7F9" w14:textId="7ACC8158" w:rsidR="008B1CC1" w:rsidRPr="0068435E" w:rsidRDefault="00741BA3" w:rsidP="0068435E">
      <w:pPr>
        <w:widowControl/>
        <w:tabs>
          <w:tab w:val="left" w:pos="360"/>
          <w:tab w:val="left" w:pos="720"/>
          <w:tab w:val="left" w:pos="1080"/>
        </w:tabs>
        <w:autoSpaceDE/>
        <w:autoSpaceDN/>
        <w:adjustRightInd/>
      </w:pPr>
      <w:r w:rsidRPr="0068394D">
        <w:tab/>
      </w:r>
      <w:r w:rsidR="008B1CC1" w:rsidRPr="0068394D">
        <w:t>(1)</w:t>
      </w:r>
      <w:r w:rsidRPr="0068394D">
        <w:tab/>
      </w:r>
      <w:r w:rsidR="008B1CC1" w:rsidRPr="0068394D">
        <w:t xml:space="preserve">Information that documents that all vessel owners party to the contract agree that the entity, the entity's representative, and the entity's agent for service of process named in the </w:t>
      </w:r>
      <w:r w:rsidR="008B1CC1" w:rsidRPr="0068394D">
        <w:lastRenderedPageBreak/>
        <w:t>application form represent them</w:t>
      </w:r>
      <w:r w:rsidR="008B1CC1" w:rsidRPr="0068435E">
        <w:t xml:space="preserve"> for purposes of receiving </w:t>
      </w:r>
      <w:r w:rsidR="008B1CC1" w:rsidRPr="0068394D">
        <w:t>transferable</w:t>
      </w:r>
      <w:r w:rsidR="008B1CC1" w:rsidRPr="0068435E">
        <w:t xml:space="preserve"> Chinook salmon PSC allocations</w:t>
      </w:r>
      <w:r w:rsidR="008B1CC1" w:rsidRPr="0068394D">
        <w:t>.</w:t>
      </w:r>
    </w:p>
    <w:p w14:paraId="568D2029" w14:textId="77777777" w:rsidR="00741BA3" w:rsidRPr="0068394D" w:rsidRDefault="00741BA3" w:rsidP="00125076">
      <w:pPr>
        <w:numPr>
          <w:ilvl w:val="12"/>
          <w:numId w:val="0"/>
        </w:numPr>
        <w:tabs>
          <w:tab w:val="left" w:pos="360"/>
          <w:tab w:val="left" w:pos="720"/>
          <w:tab w:val="left" w:pos="1080"/>
        </w:tabs>
      </w:pPr>
    </w:p>
    <w:p w14:paraId="7F17A387" w14:textId="77777777" w:rsidR="008B1CC1" w:rsidRPr="0068394D" w:rsidRDefault="00741BA3" w:rsidP="00125076">
      <w:pPr>
        <w:numPr>
          <w:ilvl w:val="12"/>
          <w:numId w:val="0"/>
        </w:numPr>
        <w:tabs>
          <w:tab w:val="left" w:pos="360"/>
          <w:tab w:val="left" w:pos="720"/>
          <w:tab w:val="left" w:pos="1080"/>
        </w:tabs>
      </w:pPr>
      <w:r w:rsidRPr="0068394D">
        <w:tab/>
      </w:r>
      <w:r w:rsidR="008B1CC1" w:rsidRPr="0068394D">
        <w:t>(2)</w:t>
      </w:r>
      <w:r w:rsidRPr="0068394D">
        <w:tab/>
      </w:r>
      <w:r w:rsidR="008B1CC1" w:rsidRPr="0068394D">
        <w:t xml:space="preserve">A statement that the entity's representative and agent for service of process </w:t>
      </w:r>
      <w:proofErr w:type="gramStart"/>
      <w:r w:rsidR="008B1CC1" w:rsidRPr="0068394D">
        <w:t>are</w:t>
      </w:r>
      <w:proofErr w:type="gramEnd"/>
      <w:r w:rsidR="008B1CC1" w:rsidRPr="0068394D">
        <w:t xml:space="preserve"> authorized to act on behalf of the vessel owners party to the contract.</w:t>
      </w:r>
    </w:p>
    <w:p w14:paraId="48E95BB1" w14:textId="77777777" w:rsidR="00741BA3" w:rsidRPr="0068394D" w:rsidRDefault="00741BA3" w:rsidP="00125076">
      <w:pPr>
        <w:numPr>
          <w:ilvl w:val="12"/>
          <w:numId w:val="0"/>
        </w:numPr>
        <w:tabs>
          <w:tab w:val="left" w:pos="360"/>
          <w:tab w:val="left" w:pos="720"/>
          <w:tab w:val="left" w:pos="1080"/>
        </w:tabs>
      </w:pPr>
    </w:p>
    <w:p w14:paraId="3B6F737C" w14:textId="77777777" w:rsidR="008B1CC1" w:rsidRPr="0068394D" w:rsidRDefault="00741BA3" w:rsidP="00125076">
      <w:pPr>
        <w:numPr>
          <w:ilvl w:val="12"/>
          <w:numId w:val="0"/>
        </w:numPr>
        <w:tabs>
          <w:tab w:val="left" w:pos="360"/>
          <w:tab w:val="left" w:pos="720"/>
          <w:tab w:val="left" w:pos="1080"/>
        </w:tabs>
      </w:pPr>
      <w:r w:rsidRPr="0068394D">
        <w:tab/>
      </w:r>
      <w:r w:rsidR="008B1CC1" w:rsidRPr="0068394D">
        <w:t>(3)</w:t>
      </w:r>
      <w:r w:rsidRPr="0068394D">
        <w:tab/>
      </w:r>
      <w:r w:rsidR="008B1CC1" w:rsidRPr="0068394D">
        <w:t>Signatures, printed names, and date of signature for the owners of each AFA-permitted vessel identified in the application form.</w:t>
      </w:r>
    </w:p>
    <w:p w14:paraId="3DAE4240" w14:textId="77777777" w:rsidR="00741BA3" w:rsidRPr="0068435E" w:rsidRDefault="00741BA3" w:rsidP="0075014A">
      <w:pPr>
        <w:numPr>
          <w:ilvl w:val="12"/>
          <w:numId w:val="0"/>
        </w:numPr>
      </w:pPr>
    </w:p>
    <w:p w14:paraId="613061CC" w14:textId="7A882E1C" w:rsidR="00445333" w:rsidRPr="0068435E" w:rsidRDefault="00445333" w:rsidP="00445333">
      <w:pPr>
        <w:numPr>
          <w:ilvl w:val="12"/>
          <w:numId w:val="0"/>
        </w:numPr>
      </w:pPr>
      <w:r w:rsidRPr="0068435E">
        <w:t xml:space="preserve">Once submitted, the contract is valid until amended or revoked by the parties to the contract. </w:t>
      </w:r>
    </w:p>
    <w:p w14:paraId="1824B311" w14:textId="77777777" w:rsidR="008F30FF" w:rsidRDefault="008F30FF" w:rsidP="0075014A">
      <w:pPr>
        <w:numPr>
          <w:ilvl w:val="12"/>
          <w:numId w:val="0"/>
        </w:numPr>
        <w:rPr>
          <w:b/>
          <w:color w:val="000000"/>
        </w:rPr>
      </w:pPr>
    </w:p>
    <w:p w14:paraId="52F6527D" w14:textId="77777777" w:rsidR="008811A2" w:rsidRDefault="00C44668" w:rsidP="0075014A">
      <w:pPr>
        <w:numPr>
          <w:ilvl w:val="12"/>
          <w:numId w:val="0"/>
        </w:numPr>
        <w:rPr>
          <w:color w:val="000000"/>
        </w:rPr>
      </w:pPr>
      <w:r w:rsidRPr="00C44668">
        <w:rPr>
          <w:b/>
          <w:color w:val="000000"/>
        </w:rPr>
        <w:t>Deadline</w:t>
      </w:r>
      <w:r w:rsidR="00991184">
        <w:rPr>
          <w:b/>
          <w:color w:val="000000"/>
        </w:rPr>
        <w:t>, application</w:t>
      </w:r>
      <w:r w:rsidRPr="00C44668">
        <w:rPr>
          <w:b/>
          <w:color w:val="000000"/>
        </w:rPr>
        <w:t>:</w:t>
      </w:r>
      <w:r>
        <w:rPr>
          <w:color w:val="000000"/>
        </w:rPr>
        <w:t xml:space="preserve">  </w:t>
      </w:r>
      <w:r w:rsidR="0075014A" w:rsidRPr="003401A4">
        <w:rPr>
          <w:color w:val="000000"/>
        </w:rPr>
        <w:t xml:space="preserve">must be received by NMFS no later than 1700 hours </w:t>
      </w:r>
      <w:r w:rsidR="00FA4938">
        <w:rPr>
          <w:color w:val="000000"/>
        </w:rPr>
        <w:t>Alaska local time</w:t>
      </w:r>
      <w:r w:rsidR="0075014A" w:rsidRPr="003401A4">
        <w:rPr>
          <w:color w:val="000000"/>
        </w:rPr>
        <w:t xml:space="preserve"> on </w:t>
      </w:r>
      <w:r w:rsidR="0075014A" w:rsidRPr="00C44668">
        <w:rPr>
          <w:b/>
          <w:i/>
          <w:color w:val="000000"/>
        </w:rPr>
        <w:t>October 1</w:t>
      </w:r>
      <w:r w:rsidR="0075014A" w:rsidRPr="003401A4">
        <w:rPr>
          <w:color w:val="000000"/>
        </w:rPr>
        <w:t xml:space="preserve"> of the year prior to the fishing year for which the Chinook salmon PSC allocations are effective.  </w:t>
      </w:r>
    </w:p>
    <w:p w14:paraId="6A982D9A" w14:textId="77777777" w:rsidR="00617707" w:rsidRDefault="00617707" w:rsidP="0075014A">
      <w:pPr>
        <w:numPr>
          <w:ilvl w:val="12"/>
          <w:numId w:val="0"/>
        </w:numPr>
        <w:rPr>
          <w:color w:val="000000"/>
        </w:rPr>
      </w:pPr>
    </w:p>
    <w:p w14:paraId="4EC771E8" w14:textId="77777777" w:rsidR="002E146A" w:rsidRDefault="00991184" w:rsidP="002E146A">
      <w:pPr>
        <w:numPr>
          <w:ilvl w:val="12"/>
          <w:numId w:val="0"/>
        </w:numPr>
        <w:rPr>
          <w:color w:val="000000"/>
        </w:rPr>
      </w:pPr>
      <w:r w:rsidRPr="00991184">
        <w:rPr>
          <w:b/>
          <w:color w:val="000000"/>
        </w:rPr>
        <w:t>Deadline, Contract Amendments:</w:t>
      </w:r>
      <w:r>
        <w:rPr>
          <w:b/>
          <w:color w:val="000000"/>
        </w:rPr>
        <w:t xml:space="preserve">  </w:t>
      </w:r>
      <w:r w:rsidR="008811A2" w:rsidRPr="008811A2">
        <w:rPr>
          <w:color w:val="000000"/>
        </w:rPr>
        <w:t xml:space="preserve">An amendment to sector entity contract, with no change in entity participants, may be submitted to NMFS </w:t>
      </w:r>
      <w:r w:rsidR="008811A2" w:rsidRPr="00D3356D">
        <w:rPr>
          <w:b/>
          <w:color w:val="000000"/>
        </w:rPr>
        <w:t>at any time</w:t>
      </w:r>
      <w:r w:rsidR="008811A2" w:rsidRPr="008811A2">
        <w:rPr>
          <w:color w:val="000000"/>
        </w:rPr>
        <w:t xml:space="preserve"> and is effective upon written notification of approval by NMFS to the entity representative. To amend a contract, the entity representative must submit a complete application</w:t>
      </w:r>
      <w:r w:rsidR="002E146A">
        <w:rPr>
          <w:color w:val="000000"/>
        </w:rPr>
        <w:t xml:space="preserve"> for the next year.  </w:t>
      </w:r>
    </w:p>
    <w:p w14:paraId="5469ABB8" w14:textId="77777777" w:rsidR="002E146A" w:rsidRDefault="002E146A" w:rsidP="0075014A">
      <w:pPr>
        <w:numPr>
          <w:ilvl w:val="12"/>
          <w:numId w:val="0"/>
        </w:numPr>
        <w:rPr>
          <w:color w:val="000000"/>
        </w:rPr>
      </w:pPr>
    </w:p>
    <w:p w14:paraId="74ED94E5" w14:textId="77777777" w:rsidR="000F55A2" w:rsidRDefault="000F55A2" w:rsidP="000F55A2">
      <w:pPr>
        <w:numPr>
          <w:ilvl w:val="12"/>
          <w:numId w:val="0"/>
        </w:numPr>
        <w:rPr>
          <w:color w:val="000000"/>
        </w:rPr>
      </w:pPr>
      <w:r w:rsidRPr="000F55A2">
        <w:rPr>
          <w:color w:val="000000"/>
        </w:rPr>
        <w:t>When complete, submit to NMFS:</w:t>
      </w:r>
    </w:p>
    <w:p w14:paraId="59761A56" w14:textId="77777777" w:rsidR="000F55A2" w:rsidRPr="000F55A2" w:rsidRDefault="000F55A2" w:rsidP="000F55A2">
      <w:pPr>
        <w:numPr>
          <w:ilvl w:val="12"/>
          <w:numId w:val="0"/>
        </w:numPr>
        <w:rPr>
          <w:color w:val="000000"/>
        </w:rPr>
      </w:pPr>
    </w:p>
    <w:p w14:paraId="22DD4CE8" w14:textId="5FB0B710"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sidRPr="000F55A2">
        <w:rPr>
          <w:color w:val="000000"/>
        </w:rPr>
        <w:t>♦</w:t>
      </w:r>
      <w:r>
        <w:rPr>
          <w:color w:val="000000"/>
        </w:rPr>
        <w:tab/>
      </w:r>
      <w:proofErr w:type="gramStart"/>
      <w:r>
        <w:rPr>
          <w:color w:val="000000"/>
        </w:rPr>
        <w:t>B</w:t>
      </w:r>
      <w:r w:rsidR="000E3E9B">
        <w:rPr>
          <w:color w:val="000000"/>
        </w:rPr>
        <w:t>y</w:t>
      </w:r>
      <w:proofErr w:type="gramEnd"/>
      <w:r w:rsidR="000E3E9B">
        <w:rPr>
          <w:color w:val="000000"/>
        </w:rPr>
        <w:t xml:space="preserve"> mail to:</w:t>
      </w:r>
      <w:r>
        <w:rPr>
          <w:color w:val="000000"/>
        </w:rPr>
        <w:tab/>
      </w:r>
      <w:r w:rsidRPr="000F55A2">
        <w:rPr>
          <w:color w:val="000000"/>
        </w:rPr>
        <w:t>Administrator, Alaska Region, NMFS</w:t>
      </w:r>
    </w:p>
    <w:p w14:paraId="1EDC16D5" w14:textId="77777777"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Pr>
          <w:color w:val="000000"/>
        </w:rPr>
        <w:tab/>
      </w:r>
      <w:r>
        <w:rPr>
          <w:color w:val="000000"/>
        </w:rPr>
        <w:tab/>
      </w:r>
      <w:r>
        <w:rPr>
          <w:color w:val="000000"/>
        </w:rPr>
        <w:tab/>
      </w:r>
      <w:r w:rsidRPr="000F55A2">
        <w:rPr>
          <w:color w:val="000000"/>
        </w:rPr>
        <w:t>Attn: NMFS Sustainable Fisheries</w:t>
      </w:r>
    </w:p>
    <w:p w14:paraId="7C64A5D8" w14:textId="77777777"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Pr>
          <w:color w:val="000000"/>
        </w:rPr>
        <w:tab/>
      </w:r>
      <w:r>
        <w:rPr>
          <w:color w:val="000000"/>
        </w:rPr>
        <w:tab/>
      </w:r>
      <w:r>
        <w:rPr>
          <w:color w:val="000000"/>
        </w:rPr>
        <w:tab/>
      </w:r>
      <w:r w:rsidRPr="000F55A2">
        <w:rPr>
          <w:color w:val="000000"/>
        </w:rPr>
        <w:t>P.O. Box 21668</w:t>
      </w:r>
    </w:p>
    <w:p w14:paraId="3C3B3FB6" w14:textId="77777777"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Pr>
          <w:color w:val="000000"/>
        </w:rPr>
        <w:tab/>
      </w:r>
      <w:r>
        <w:rPr>
          <w:color w:val="000000"/>
        </w:rPr>
        <w:tab/>
      </w:r>
      <w:r>
        <w:rPr>
          <w:color w:val="000000"/>
        </w:rPr>
        <w:tab/>
      </w:r>
      <w:r w:rsidRPr="000F55A2">
        <w:rPr>
          <w:color w:val="000000"/>
        </w:rPr>
        <w:t>Juneau, AK 99802–1668</w:t>
      </w:r>
    </w:p>
    <w:p w14:paraId="480806B4" w14:textId="77777777" w:rsidR="000F55A2" w:rsidRDefault="000F55A2" w:rsidP="000F55A2">
      <w:pPr>
        <w:numPr>
          <w:ilvl w:val="12"/>
          <w:numId w:val="0"/>
        </w:numPr>
        <w:tabs>
          <w:tab w:val="left" w:pos="360"/>
          <w:tab w:val="left" w:pos="720"/>
          <w:tab w:val="left" w:pos="1080"/>
          <w:tab w:val="left" w:pos="2880"/>
        </w:tabs>
        <w:rPr>
          <w:color w:val="000000"/>
        </w:rPr>
      </w:pPr>
    </w:p>
    <w:p w14:paraId="76F5FC35" w14:textId="58933FEB"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sidRPr="000F55A2">
        <w:rPr>
          <w:color w:val="000000"/>
        </w:rPr>
        <w:t>♦</w:t>
      </w:r>
      <w:r>
        <w:rPr>
          <w:color w:val="000000"/>
        </w:rPr>
        <w:tab/>
      </w:r>
      <w:proofErr w:type="gramStart"/>
      <w:r>
        <w:rPr>
          <w:color w:val="000000"/>
        </w:rPr>
        <w:t>B</w:t>
      </w:r>
      <w:r w:rsidR="000E3E9B">
        <w:rPr>
          <w:color w:val="000000"/>
        </w:rPr>
        <w:t>y</w:t>
      </w:r>
      <w:proofErr w:type="gramEnd"/>
      <w:r w:rsidR="000E3E9B">
        <w:rPr>
          <w:color w:val="000000"/>
        </w:rPr>
        <w:t xml:space="preserve"> fax to:</w:t>
      </w:r>
      <w:r>
        <w:rPr>
          <w:color w:val="000000"/>
        </w:rPr>
        <w:tab/>
      </w:r>
      <w:r w:rsidRPr="000F55A2">
        <w:rPr>
          <w:color w:val="000000"/>
        </w:rPr>
        <w:t>(907)586–7354</w:t>
      </w:r>
    </w:p>
    <w:p w14:paraId="55D96EC5" w14:textId="77777777" w:rsidR="00445333" w:rsidRDefault="00445333" w:rsidP="000F55A2">
      <w:pPr>
        <w:numPr>
          <w:ilvl w:val="12"/>
          <w:numId w:val="0"/>
        </w:numPr>
        <w:tabs>
          <w:tab w:val="left" w:pos="360"/>
          <w:tab w:val="left" w:pos="720"/>
          <w:tab w:val="left" w:pos="1080"/>
          <w:tab w:val="left" w:pos="2880"/>
        </w:tabs>
        <w:rPr>
          <w:color w:val="000000"/>
        </w:rPr>
      </w:pPr>
    </w:p>
    <w:p w14:paraId="38B81909" w14:textId="001FA879" w:rsidR="00D16A3F" w:rsidRDefault="000F55A2" w:rsidP="007B7033">
      <w:pPr>
        <w:numPr>
          <w:ilvl w:val="12"/>
          <w:numId w:val="0"/>
        </w:numPr>
        <w:tabs>
          <w:tab w:val="left" w:pos="360"/>
          <w:tab w:val="left" w:pos="720"/>
          <w:tab w:val="left" w:pos="1080"/>
          <w:tab w:val="left" w:pos="2880"/>
        </w:tabs>
        <w:rPr>
          <w:color w:val="000000"/>
        </w:rPr>
      </w:pPr>
      <w:r>
        <w:rPr>
          <w:color w:val="000000"/>
        </w:rPr>
        <w:tab/>
      </w:r>
      <w:r w:rsidR="00D16A3F">
        <w:rPr>
          <w:color w:val="000000"/>
        </w:rPr>
        <w:t>♦</w:t>
      </w:r>
      <w:r w:rsidR="00D16A3F">
        <w:rPr>
          <w:color w:val="000000"/>
        </w:rPr>
        <w:tab/>
        <w:t>Online to:</w:t>
      </w:r>
      <w:r w:rsidR="00D16A3F">
        <w:rPr>
          <w:color w:val="000000"/>
        </w:rPr>
        <w:tab/>
      </w:r>
      <w:r w:rsidR="00037877">
        <w:rPr>
          <w:color w:val="000000"/>
        </w:rPr>
        <w:t xml:space="preserve">eFISH at   </w:t>
      </w:r>
      <w:hyperlink r:id="rId11" w:history="1">
        <w:r w:rsidR="00037877" w:rsidRPr="00014CC1">
          <w:rPr>
            <w:rStyle w:val="Hyperlink"/>
          </w:rPr>
          <w:t>https://alaskafisheries.noaa.gov/webapps/efish/login</w:t>
        </w:r>
      </w:hyperlink>
    </w:p>
    <w:p w14:paraId="09A53A1A" w14:textId="77777777" w:rsidR="00037877" w:rsidRDefault="00037877" w:rsidP="00D16A3F">
      <w:pPr>
        <w:numPr>
          <w:ilvl w:val="12"/>
          <w:numId w:val="0"/>
        </w:numPr>
        <w:tabs>
          <w:tab w:val="left" w:pos="360"/>
          <w:tab w:val="left" w:pos="720"/>
          <w:tab w:val="left" w:pos="1080"/>
        </w:tabs>
        <w:rPr>
          <w:color w:val="000000"/>
        </w:rPr>
      </w:pPr>
    </w:p>
    <w:p w14:paraId="3A4B7D4E" w14:textId="6EA6C91B" w:rsidR="000F55A2" w:rsidRDefault="008B1CC1" w:rsidP="0068435E">
      <w:pPr>
        <w:numPr>
          <w:ilvl w:val="12"/>
          <w:numId w:val="0"/>
        </w:numPr>
        <w:tabs>
          <w:tab w:val="left" w:pos="360"/>
          <w:tab w:val="left" w:pos="720"/>
          <w:tab w:val="left" w:pos="1080"/>
        </w:tabs>
        <w:rPr>
          <w:color w:val="000000"/>
        </w:rPr>
      </w:pPr>
      <w:r w:rsidRPr="008B1CC1">
        <w:rPr>
          <w:color w:val="000000"/>
        </w:rPr>
        <w:t xml:space="preserve">The application form is available on the NMFS Alaska Region Web site </w:t>
      </w:r>
      <w:hyperlink r:id="rId12" w:history="1">
        <w:r w:rsidR="005B27B9" w:rsidRPr="001A2AB1">
          <w:rPr>
            <w:rStyle w:val="Hyperlink"/>
          </w:rPr>
          <w:t>https://alaskafisheries.noaa.gov/fisheries-applications</w:t>
        </w:r>
      </w:hyperlink>
      <w:r w:rsidR="00061F45">
        <w:rPr>
          <w:rStyle w:val="Hyperlink"/>
        </w:rPr>
        <w:t xml:space="preserve">  </w:t>
      </w:r>
      <w:r w:rsidR="000F55A2" w:rsidRPr="000F55A2">
        <w:rPr>
          <w:color w:val="000000"/>
        </w:rPr>
        <w:t>or by contacting NMFS at (800) 304–4846, Option 2.</w:t>
      </w:r>
    </w:p>
    <w:p w14:paraId="7D12EE3A" w14:textId="77777777" w:rsidR="00656A3B" w:rsidRPr="008F571F" w:rsidRDefault="00656A3B" w:rsidP="008F571F">
      <w:pPr>
        <w:numPr>
          <w:ilvl w:val="12"/>
          <w:numId w:val="0"/>
        </w:numPr>
        <w:rPr>
          <w:color w:val="000000"/>
        </w:rPr>
      </w:pPr>
    </w:p>
    <w:p w14:paraId="5A4A1F8E" w14:textId="77777777" w:rsidR="0075014A" w:rsidRDefault="0075014A" w:rsidP="0075014A">
      <w:pPr>
        <w:numPr>
          <w:ilvl w:val="12"/>
          <w:numId w:val="0"/>
        </w:numPr>
        <w:rPr>
          <w:b/>
          <w:color w:val="000000"/>
          <w:sz w:val="20"/>
          <w:szCs w:val="20"/>
        </w:rPr>
      </w:pPr>
      <w:r w:rsidRPr="00285F8F">
        <w:rPr>
          <w:b/>
          <w:color w:val="000000"/>
          <w:sz w:val="20"/>
          <w:szCs w:val="20"/>
        </w:rPr>
        <w:t xml:space="preserve">Application for Approval as an Entity to Receive Transferable Chinook </w:t>
      </w:r>
      <w:proofErr w:type="gramStart"/>
      <w:r w:rsidRPr="00285F8F">
        <w:rPr>
          <w:b/>
          <w:color w:val="000000"/>
          <w:sz w:val="20"/>
          <w:szCs w:val="20"/>
        </w:rPr>
        <w:t>Salmon</w:t>
      </w:r>
      <w:proofErr w:type="gramEnd"/>
      <w:r w:rsidRPr="00285F8F">
        <w:rPr>
          <w:b/>
          <w:color w:val="000000"/>
          <w:sz w:val="20"/>
          <w:szCs w:val="20"/>
        </w:rPr>
        <w:t xml:space="preserve"> PSC</w:t>
      </w:r>
      <w:r>
        <w:rPr>
          <w:b/>
          <w:color w:val="000000"/>
          <w:sz w:val="20"/>
          <w:szCs w:val="20"/>
        </w:rPr>
        <w:t xml:space="preserve"> </w:t>
      </w:r>
      <w:r w:rsidRPr="00285F8F">
        <w:rPr>
          <w:b/>
          <w:color w:val="000000"/>
          <w:sz w:val="20"/>
          <w:szCs w:val="20"/>
        </w:rPr>
        <w:t xml:space="preserve">Allocation </w:t>
      </w:r>
    </w:p>
    <w:p w14:paraId="68A9676C" w14:textId="77777777" w:rsidR="0075014A" w:rsidRPr="00285F8F" w:rsidRDefault="006D40C1" w:rsidP="0075014A">
      <w:pPr>
        <w:numPr>
          <w:ilvl w:val="12"/>
          <w:numId w:val="0"/>
        </w:numPr>
        <w:tabs>
          <w:tab w:val="left" w:pos="360"/>
          <w:tab w:val="left" w:pos="720"/>
          <w:tab w:val="left" w:pos="1080"/>
          <w:tab w:val="left" w:pos="1440"/>
        </w:tabs>
        <w:rPr>
          <w:b/>
          <w:color w:val="000000"/>
          <w:sz w:val="20"/>
          <w:szCs w:val="20"/>
        </w:rPr>
      </w:pPr>
      <w:r>
        <w:rPr>
          <w:color w:val="000000"/>
          <w:sz w:val="20"/>
          <w:szCs w:val="20"/>
          <w:u w:val="single"/>
        </w:rPr>
        <w:t xml:space="preserve">Block </w:t>
      </w:r>
      <w:proofErr w:type="gramStart"/>
      <w:r>
        <w:rPr>
          <w:color w:val="000000"/>
          <w:sz w:val="20"/>
          <w:szCs w:val="20"/>
          <w:u w:val="single"/>
        </w:rPr>
        <w:t xml:space="preserve">A -- </w:t>
      </w:r>
      <w:r w:rsidR="0075014A" w:rsidRPr="00B16B31">
        <w:rPr>
          <w:color w:val="000000"/>
          <w:sz w:val="20"/>
          <w:szCs w:val="20"/>
          <w:u w:val="single"/>
        </w:rPr>
        <w:t>Contact</w:t>
      </w:r>
      <w:proofErr w:type="gramEnd"/>
      <w:r w:rsidR="0075014A" w:rsidRPr="00B16B31">
        <w:rPr>
          <w:color w:val="000000"/>
          <w:sz w:val="20"/>
          <w:szCs w:val="20"/>
          <w:u w:val="single"/>
        </w:rPr>
        <w:t xml:space="preserve"> information</w:t>
      </w:r>
      <w:r w:rsidR="0075014A" w:rsidRPr="00285F8F">
        <w:rPr>
          <w:b/>
          <w:color w:val="000000"/>
          <w:sz w:val="20"/>
          <w:szCs w:val="20"/>
        </w:rPr>
        <w:t xml:space="preserve">. </w:t>
      </w:r>
    </w:p>
    <w:p w14:paraId="45F17619" w14:textId="77777777" w:rsidR="0075014A" w:rsidRPr="00285F8F"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and NMFS person ID of entity</w:t>
      </w:r>
    </w:p>
    <w:p w14:paraId="5B4C6B15" w14:textId="77777777" w:rsidR="0075014A"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of entity’s representative</w:t>
      </w:r>
    </w:p>
    <w:p w14:paraId="1DB4E1D8" w14:textId="77777777" w:rsidR="0075014A" w:rsidRPr="00285F8F" w:rsidRDefault="0075014A" w:rsidP="0075014A">
      <w:pPr>
        <w:numPr>
          <w:ilvl w:val="12"/>
          <w:numId w:val="0"/>
        </w:numPr>
        <w:tabs>
          <w:tab w:val="left" w:pos="360"/>
          <w:tab w:val="left" w:pos="720"/>
          <w:tab w:val="left" w:pos="1080"/>
          <w:tab w:val="left" w:pos="1440"/>
        </w:tabs>
        <w:rPr>
          <w:color w:val="000000"/>
          <w:sz w:val="20"/>
          <w:szCs w:val="20"/>
        </w:rPr>
      </w:pPr>
      <w:r>
        <w:rPr>
          <w:color w:val="000000"/>
          <w:sz w:val="20"/>
          <w:szCs w:val="20"/>
        </w:rPr>
        <w:tab/>
      </w:r>
      <w:r w:rsidRPr="00285F8F">
        <w:rPr>
          <w:color w:val="000000"/>
          <w:sz w:val="20"/>
          <w:szCs w:val="20"/>
        </w:rPr>
        <w:t xml:space="preserve">Name of agent for service of process </w:t>
      </w:r>
      <w:r>
        <w:rPr>
          <w:color w:val="000000"/>
          <w:sz w:val="20"/>
          <w:szCs w:val="20"/>
        </w:rPr>
        <w:t>(</w:t>
      </w:r>
      <w:r w:rsidRPr="00285F8F">
        <w:rPr>
          <w:color w:val="000000"/>
          <w:sz w:val="20"/>
          <w:szCs w:val="20"/>
        </w:rPr>
        <w:t>if different from representative</w:t>
      </w:r>
      <w:r>
        <w:rPr>
          <w:color w:val="000000"/>
          <w:sz w:val="20"/>
          <w:szCs w:val="20"/>
        </w:rPr>
        <w:t>)</w:t>
      </w:r>
    </w:p>
    <w:p w14:paraId="3F48CD72" w14:textId="77777777" w:rsidR="0075014A" w:rsidRDefault="00E6336C" w:rsidP="0075014A">
      <w:pPr>
        <w:numPr>
          <w:ilvl w:val="12"/>
          <w:numId w:val="0"/>
        </w:numPr>
        <w:tabs>
          <w:tab w:val="left" w:pos="360"/>
          <w:tab w:val="left" w:pos="720"/>
          <w:tab w:val="left" w:pos="1080"/>
          <w:tab w:val="left" w:pos="1440"/>
        </w:tabs>
        <w:rPr>
          <w:color w:val="000000"/>
          <w:sz w:val="20"/>
          <w:szCs w:val="20"/>
        </w:rPr>
      </w:pPr>
      <w:r>
        <w:rPr>
          <w:color w:val="000000"/>
          <w:sz w:val="20"/>
          <w:szCs w:val="20"/>
        </w:rPr>
        <w:tab/>
        <w:t>B</w:t>
      </w:r>
      <w:r w:rsidR="0075014A" w:rsidRPr="00285F8F">
        <w:rPr>
          <w:color w:val="000000"/>
          <w:sz w:val="20"/>
          <w:szCs w:val="20"/>
        </w:rPr>
        <w:t xml:space="preserve">usiness </w:t>
      </w:r>
      <w:proofErr w:type="gramStart"/>
      <w:r w:rsidR="0075014A" w:rsidRPr="00285F8F">
        <w:rPr>
          <w:color w:val="000000"/>
          <w:sz w:val="20"/>
          <w:szCs w:val="20"/>
        </w:rPr>
        <w:t>mailing address</w:t>
      </w:r>
      <w:proofErr w:type="gramEnd"/>
      <w:r>
        <w:rPr>
          <w:color w:val="000000"/>
          <w:sz w:val="20"/>
          <w:szCs w:val="20"/>
        </w:rPr>
        <w:t>; indicate whether permanent or temporary</w:t>
      </w:r>
    </w:p>
    <w:p w14:paraId="66FE6E2C" w14:textId="77777777" w:rsidR="0075014A"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Business telephone number, business fax number, and business e-mail address</w:t>
      </w:r>
    </w:p>
    <w:p w14:paraId="49D56D11" w14:textId="77777777" w:rsidR="006D40C1" w:rsidRPr="00285F8F" w:rsidRDefault="006D40C1" w:rsidP="006D40C1">
      <w:pPr>
        <w:numPr>
          <w:ilvl w:val="12"/>
          <w:numId w:val="0"/>
        </w:numPr>
        <w:tabs>
          <w:tab w:val="left" w:pos="360"/>
          <w:tab w:val="left" w:pos="720"/>
          <w:tab w:val="left" w:pos="1080"/>
          <w:tab w:val="left" w:pos="1440"/>
        </w:tabs>
        <w:rPr>
          <w:b/>
          <w:color w:val="000000"/>
          <w:sz w:val="20"/>
          <w:szCs w:val="20"/>
        </w:rPr>
      </w:pPr>
      <w:r>
        <w:rPr>
          <w:color w:val="000000"/>
          <w:sz w:val="20"/>
          <w:szCs w:val="20"/>
          <w:u w:val="single"/>
        </w:rPr>
        <w:t xml:space="preserve">Block B -- </w:t>
      </w:r>
      <w:r w:rsidRPr="00B16B31">
        <w:rPr>
          <w:color w:val="000000"/>
          <w:sz w:val="20"/>
          <w:szCs w:val="20"/>
          <w:u w:val="single"/>
        </w:rPr>
        <w:t>Vessel i</w:t>
      </w:r>
      <w:r>
        <w:rPr>
          <w:color w:val="000000"/>
          <w:sz w:val="20"/>
          <w:szCs w:val="20"/>
          <w:u w:val="single"/>
        </w:rPr>
        <w:t>dentification</w:t>
      </w:r>
      <w:r w:rsidRPr="00285F8F">
        <w:rPr>
          <w:b/>
          <w:color w:val="000000"/>
          <w:sz w:val="20"/>
          <w:szCs w:val="20"/>
        </w:rPr>
        <w:t xml:space="preserve"> </w:t>
      </w:r>
    </w:p>
    <w:p w14:paraId="1BC61246" w14:textId="77777777" w:rsidR="006D40C1" w:rsidRPr="00285F8F" w:rsidRDefault="006D40C1" w:rsidP="006D40C1">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Vessel name</w:t>
      </w:r>
    </w:p>
    <w:p w14:paraId="18B7CCE4" w14:textId="77777777" w:rsidR="006D40C1" w:rsidRPr="00285F8F" w:rsidRDefault="006D40C1" w:rsidP="006D40C1">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Pr>
          <w:color w:val="000000"/>
          <w:sz w:val="20"/>
          <w:szCs w:val="20"/>
        </w:rPr>
        <w:t>ADF&amp;G</w:t>
      </w:r>
      <w:r w:rsidRPr="00285F8F">
        <w:rPr>
          <w:color w:val="000000"/>
          <w:sz w:val="20"/>
          <w:szCs w:val="20"/>
        </w:rPr>
        <w:t xml:space="preserve"> vessel registration number</w:t>
      </w:r>
    </w:p>
    <w:p w14:paraId="5E3C08EA" w14:textId="77777777" w:rsidR="006D40C1" w:rsidRPr="00285F8F" w:rsidRDefault="006D40C1" w:rsidP="006D40C1">
      <w:pPr>
        <w:numPr>
          <w:ilvl w:val="12"/>
          <w:numId w:val="0"/>
        </w:numPr>
        <w:tabs>
          <w:tab w:val="left" w:pos="360"/>
          <w:tab w:val="left" w:pos="720"/>
          <w:tab w:val="left" w:pos="1080"/>
          <w:tab w:val="left" w:pos="1440"/>
        </w:tabs>
        <w:rPr>
          <w:color w:val="000000"/>
          <w:sz w:val="20"/>
          <w:szCs w:val="20"/>
        </w:rPr>
      </w:pPr>
      <w:r w:rsidRPr="00285F8F">
        <w:rPr>
          <w:color w:val="000000"/>
          <w:sz w:val="20"/>
          <w:szCs w:val="20"/>
        </w:rPr>
        <w:lastRenderedPageBreak/>
        <w:tab/>
      </w:r>
      <w:r>
        <w:rPr>
          <w:color w:val="000000"/>
          <w:sz w:val="20"/>
          <w:szCs w:val="20"/>
        </w:rPr>
        <w:t>Federal Fisheries Permit number</w:t>
      </w:r>
    </w:p>
    <w:p w14:paraId="402EDACA" w14:textId="77777777" w:rsidR="0075014A" w:rsidRPr="006446EF" w:rsidRDefault="00E15AF5" w:rsidP="0075014A">
      <w:pPr>
        <w:numPr>
          <w:ilvl w:val="12"/>
          <w:numId w:val="0"/>
        </w:numPr>
        <w:tabs>
          <w:tab w:val="left" w:pos="360"/>
          <w:tab w:val="left" w:pos="720"/>
          <w:tab w:val="left" w:pos="1080"/>
          <w:tab w:val="left" w:pos="1440"/>
        </w:tabs>
        <w:rPr>
          <w:color w:val="000000"/>
          <w:sz w:val="20"/>
          <w:szCs w:val="20"/>
        </w:rPr>
      </w:pPr>
      <w:r>
        <w:rPr>
          <w:color w:val="000000"/>
          <w:sz w:val="20"/>
          <w:szCs w:val="20"/>
          <w:u w:val="single"/>
        </w:rPr>
        <w:t xml:space="preserve">Block C -- </w:t>
      </w:r>
      <w:r w:rsidR="0075014A" w:rsidRPr="006446EF">
        <w:rPr>
          <w:color w:val="000000"/>
          <w:sz w:val="20"/>
          <w:szCs w:val="20"/>
          <w:u w:val="single"/>
        </w:rPr>
        <w:t>Affirmation</w:t>
      </w:r>
      <w:r w:rsidR="0075014A" w:rsidRPr="006446EF">
        <w:rPr>
          <w:color w:val="000000"/>
          <w:sz w:val="20"/>
          <w:szCs w:val="20"/>
        </w:rPr>
        <w:t xml:space="preserve"> – check </w:t>
      </w:r>
      <w:r w:rsidR="0075014A">
        <w:rPr>
          <w:color w:val="000000"/>
          <w:sz w:val="20"/>
          <w:szCs w:val="20"/>
        </w:rPr>
        <w:t>box</w:t>
      </w:r>
    </w:p>
    <w:p w14:paraId="608C52CB" w14:textId="77777777" w:rsidR="0075014A" w:rsidRPr="00285F8F" w:rsidRDefault="00E15AF5" w:rsidP="0075014A">
      <w:pPr>
        <w:numPr>
          <w:ilvl w:val="12"/>
          <w:numId w:val="0"/>
        </w:numPr>
        <w:tabs>
          <w:tab w:val="left" w:pos="360"/>
          <w:tab w:val="left" w:pos="720"/>
          <w:tab w:val="left" w:pos="1080"/>
          <w:tab w:val="left" w:pos="1440"/>
        </w:tabs>
        <w:rPr>
          <w:b/>
          <w:color w:val="000000"/>
          <w:sz w:val="20"/>
          <w:szCs w:val="20"/>
        </w:rPr>
      </w:pPr>
      <w:r>
        <w:rPr>
          <w:color w:val="000000"/>
          <w:sz w:val="20"/>
          <w:szCs w:val="20"/>
          <w:u w:val="single"/>
        </w:rPr>
        <w:t xml:space="preserve">Block D -- </w:t>
      </w:r>
      <w:r w:rsidR="0075014A" w:rsidRPr="00B16B31">
        <w:rPr>
          <w:color w:val="000000"/>
          <w:sz w:val="20"/>
          <w:szCs w:val="20"/>
          <w:u w:val="single"/>
        </w:rPr>
        <w:t>Certification</w:t>
      </w:r>
      <w:r w:rsidR="0075014A" w:rsidRPr="00285F8F">
        <w:rPr>
          <w:b/>
          <w:color w:val="000000"/>
          <w:sz w:val="20"/>
          <w:szCs w:val="20"/>
        </w:rPr>
        <w:t xml:space="preserve">.  </w:t>
      </w:r>
    </w:p>
    <w:p w14:paraId="025126AB" w14:textId="77777777" w:rsidR="0075014A" w:rsidRPr="00285F8F"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 xml:space="preserve">Signature and printed name of entity’s representative </w:t>
      </w:r>
      <w:r>
        <w:rPr>
          <w:color w:val="000000"/>
          <w:sz w:val="20"/>
          <w:szCs w:val="20"/>
        </w:rPr>
        <w:t>and date signed</w:t>
      </w:r>
    </w:p>
    <w:p w14:paraId="7E451754" w14:textId="77777777" w:rsidR="006D40C1"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Signature and printed name of agent for service of process,</w:t>
      </w:r>
      <w:r>
        <w:rPr>
          <w:color w:val="000000"/>
          <w:sz w:val="20"/>
          <w:szCs w:val="20"/>
        </w:rPr>
        <w:t xml:space="preserve"> and date signed</w:t>
      </w:r>
      <w:r w:rsidRPr="00285F8F">
        <w:rPr>
          <w:color w:val="000000"/>
          <w:sz w:val="20"/>
          <w:szCs w:val="20"/>
        </w:rPr>
        <w:t xml:space="preserve"> </w:t>
      </w:r>
    </w:p>
    <w:p w14:paraId="3B9CEDF9" w14:textId="573B46DB" w:rsidR="005474AA" w:rsidRPr="001A2AF0" w:rsidRDefault="005474AA" w:rsidP="005474AA">
      <w:pPr>
        <w:numPr>
          <w:ilvl w:val="12"/>
          <w:numId w:val="0"/>
        </w:numPr>
        <w:tabs>
          <w:tab w:val="left" w:pos="360"/>
          <w:tab w:val="left" w:pos="720"/>
          <w:tab w:val="left" w:pos="1080"/>
          <w:tab w:val="left" w:pos="1440"/>
        </w:tabs>
        <w:rPr>
          <w:color w:val="000000"/>
          <w:sz w:val="20"/>
          <w:szCs w:val="20"/>
          <w:u w:val="single"/>
        </w:rPr>
      </w:pPr>
      <w:r w:rsidRPr="00204E94">
        <w:rPr>
          <w:b/>
          <w:color w:val="000000"/>
          <w:sz w:val="20"/>
          <w:szCs w:val="20"/>
          <w:u w:val="single"/>
        </w:rPr>
        <w:t>Attach</w:t>
      </w:r>
      <w:r>
        <w:rPr>
          <w:b/>
          <w:color w:val="000000"/>
          <w:sz w:val="20"/>
          <w:szCs w:val="20"/>
          <w:u w:val="single"/>
        </w:rPr>
        <w:t xml:space="preserve">ment </w:t>
      </w:r>
      <w:proofErr w:type="gramStart"/>
      <w:r>
        <w:rPr>
          <w:b/>
          <w:color w:val="000000"/>
          <w:sz w:val="20"/>
          <w:szCs w:val="20"/>
          <w:u w:val="single"/>
        </w:rPr>
        <w:t xml:space="preserve">-- </w:t>
      </w:r>
      <w:r w:rsidRPr="00204E94">
        <w:rPr>
          <w:b/>
          <w:color w:val="000000"/>
          <w:sz w:val="20"/>
          <w:szCs w:val="20"/>
          <w:u w:val="single"/>
        </w:rPr>
        <w:t xml:space="preserve"> </w:t>
      </w:r>
      <w:r w:rsidRPr="001A2AF0">
        <w:rPr>
          <w:color w:val="000000"/>
          <w:sz w:val="20"/>
          <w:szCs w:val="20"/>
          <w:u w:val="single"/>
        </w:rPr>
        <w:t>Contract</w:t>
      </w:r>
      <w:proofErr w:type="gramEnd"/>
    </w:p>
    <w:p w14:paraId="0E624EFD" w14:textId="2D3AC828" w:rsidR="007A7328" w:rsidRDefault="007A7328">
      <w:pPr>
        <w:widowControl/>
        <w:autoSpaceDE/>
        <w:autoSpaceDN/>
        <w:adjustRightInd/>
        <w:rPr>
          <w:color w:val="000000"/>
        </w:rPr>
      </w:pPr>
    </w:p>
    <w:p w14:paraId="1D0D82AB" w14:textId="77777777" w:rsidR="002C09D9" w:rsidRDefault="00C72E2F" w:rsidP="0075014A">
      <w:pPr>
        <w:numPr>
          <w:ilvl w:val="12"/>
          <w:numId w:val="0"/>
        </w:numPr>
        <w:tabs>
          <w:tab w:val="left" w:pos="360"/>
          <w:tab w:val="left" w:pos="720"/>
          <w:tab w:val="left" w:pos="1080"/>
          <w:tab w:val="left" w:pos="1440"/>
        </w:tabs>
        <w:rPr>
          <w:color w:val="000000"/>
        </w:rPr>
      </w:pPr>
      <w:r>
        <w:rPr>
          <w:color w:val="000000"/>
        </w:rPr>
        <w:t>Changed personnel cost from $</w:t>
      </w:r>
      <w:r w:rsidRPr="00C72E2F">
        <w:rPr>
          <w:color w:val="000000"/>
        </w:rPr>
        <w:t>2</w:t>
      </w:r>
      <w:r>
        <w:rPr>
          <w:color w:val="000000"/>
        </w:rPr>
        <w:t>5</w:t>
      </w:r>
      <w:r w:rsidRPr="00C72E2F">
        <w:rPr>
          <w:color w:val="000000"/>
        </w:rPr>
        <w:t>/hr to $37/hr</w:t>
      </w:r>
    </w:p>
    <w:p w14:paraId="2A5A8B0D" w14:textId="77777777" w:rsidR="00C72E2F" w:rsidRDefault="00C72E2F" w:rsidP="0075014A">
      <w:pPr>
        <w:numPr>
          <w:ilvl w:val="12"/>
          <w:numId w:val="0"/>
        </w:numPr>
        <w:tabs>
          <w:tab w:val="left" w:pos="360"/>
          <w:tab w:val="left" w:pos="720"/>
          <w:tab w:val="left" w:pos="1080"/>
          <w:tab w:val="left" w:pos="1440"/>
        </w:tabs>
        <w:rPr>
          <w:color w:val="000000"/>
          <w:sz w:val="20"/>
          <w:szCs w:val="2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0"/>
      </w:tblGrid>
      <w:tr w:rsidR="0075014A" w:rsidRPr="00285F8F" w14:paraId="6E449EB8" w14:textId="77777777" w:rsidTr="00337DCD">
        <w:tc>
          <w:tcPr>
            <w:tcW w:w="5940" w:type="dxa"/>
            <w:gridSpan w:val="2"/>
          </w:tcPr>
          <w:p w14:paraId="6E953CA6" w14:textId="77777777" w:rsidR="0075014A" w:rsidRPr="00285F8F" w:rsidRDefault="006D40C1" w:rsidP="00337DCD">
            <w:pPr>
              <w:rPr>
                <w:b/>
                <w:bCs/>
                <w:color w:val="000000"/>
                <w:sz w:val="20"/>
                <w:szCs w:val="20"/>
              </w:rPr>
            </w:pPr>
            <w:r>
              <w:rPr>
                <w:color w:val="000000"/>
                <w:sz w:val="20"/>
                <w:szCs w:val="20"/>
              </w:rPr>
              <w:br w:type="page"/>
            </w:r>
            <w:r w:rsidR="0075014A">
              <w:rPr>
                <w:b/>
                <w:bCs/>
                <w:color w:val="000000"/>
                <w:sz w:val="20"/>
                <w:szCs w:val="20"/>
              </w:rPr>
              <w:t xml:space="preserve">Approval as an Entity Eligible to Receive Transferable </w:t>
            </w:r>
            <w:r w:rsidR="0075014A" w:rsidRPr="00285F8F">
              <w:rPr>
                <w:b/>
                <w:bCs/>
                <w:color w:val="000000"/>
                <w:sz w:val="20"/>
                <w:szCs w:val="20"/>
              </w:rPr>
              <w:t xml:space="preserve">Chinook </w:t>
            </w:r>
            <w:r w:rsidR="0075014A">
              <w:rPr>
                <w:b/>
                <w:bCs/>
                <w:color w:val="000000"/>
                <w:sz w:val="20"/>
                <w:szCs w:val="20"/>
              </w:rPr>
              <w:t xml:space="preserve">Salmon </w:t>
            </w:r>
            <w:r w:rsidR="0075014A" w:rsidRPr="00285F8F">
              <w:rPr>
                <w:b/>
                <w:bCs/>
                <w:color w:val="000000"/>
                <w:sz w:val="20"/>
                <w:szCs w:val="20"/>
              </w:rPr>
              <w:t>PS</w:t>
            </w:r>
            <w:r w:rsidR="0075014A">
              <w:rPr>
                <w:b/>
                <w:bCs/>
                <w:color w:val="000000"/>
                <w:sz w:val="20"/>
                <w:szCs w:val="20"/>
              </w:rPr>
              <w:t>C</w:t>
            </w:r>
            <w:r w:rsidR="0075014A" w:rsidRPr="00285F8F">
              <w:rPr>
                <w:b/>
                <w:bCs/>
                <w:color w:val="000000"/>
                <w:sz w:val="20"/>
                <w:szCs w:val="20"/>
              </w:rPr>
              <w:t xml:space="preserve"> Allocation,  Respondent</w:t>
            </w:r>
          </w:p>
        </w:tc>
      </w:tr>
      <w:tr w:rsidR="0075014A" w:rsidRPr="00285F8F" w14:paraId="1A0AC91B" w14:textId="77777777" w:rsidTr="00337DCD">
        <w:tc>
          <w:tcPr>
            <w:tcW w:w="4590" w:type="dxa"/>
          </w:tcPr>
          <w:p w14:paraId="5989E0C5" w14:textId="77777777" w:rsidR="0075014A" w:rsidRPr="00285F8F" w:rsidRDefault="0075014A" w:rsidP="00337DCD">
            <w:pPr>
              <w:rPr>
                <w:b/>
                <w:color w:val="000000"/>
                <w:sz w:val="20"/>
                <w:szCs w:val="20"/>
              </w:rPr>
            </w:pPr>
            <w:r w:rsidRPr="00285F8F">
              <w:rPr>
                <w:b/>
                <w:color w:val="000000"/>
                <w:sz w:val="20"/>
                <w:szCs w:val="20"/>
              </w:rPr>
              <w:t>Estimated number of respondents</w:t>
            </w:r>
          </w:p>
          <w:p w14:paraId="1980BD03" w14:textId="77777777" w:rsidR="00FB4DC7" w:rsidRDefault="00FB4DC7" w:rsidP="00337DCD">
            <w:pPr>
              <w:rPr>
                <w:color w:val="000000"/>
                <w:sz w:val="20"/>
                <w:szCs w:val="20"/>
              </w:rPr>
            </w:pPr>
            <w:r>
              <w:rPr>
                <w:color w:val="000000"/>
                <w:sz w:val="20"/>
                <w:szCs w:val="20"/>
              </w:rPr>
              <w:t xml:space="preserve">   Inshore cooperatives</w:t>
            </w:r>
            <w:r w:rsidR="00A545E5">
              <w:rPr>
                <w:color w:val="000000"/>
                <w:sz w:val="20"/>
                <w:szCs w:val="20"/>
              </w:rPr>
              <w:t xml:space="preserve"> = </w:t>
            </w:r>
            <w:r w:rsidR="00853335">
              <w:rPr>
                <w:color w:val="000000"/>
                <w:sz w:val="20"/>
                <w:szCs w:val="20"/>
              </w:rPr>
              <w:t>7</w:t>
            </w:r>
          </w:p>
          <w:p w14:paraId="7ADFCE97" w14:textId="77777777" w:rsidR="00FB4DC7" w:rsidRDefault="00FB4DC7" w:rsidP="00337DCD">
            <w:pPr>
              <w:rPr>
                <w:color w:val="000000"/>
                <w:sz w:val="20"/>
                <w:szCs w:val="20"/>
              </w:rPr>
            </w:pPr>
            <w:r>
              <w:rPr>
                <w:color w:val="000000"/>
                <w:sz w:val="20"/>
                <w:szCs w:val="20"/>
              </w:rPr>
              <w:t xml:space="preserve">   CDQ groups = 6</w:t>
            </w:r>
          </w:p>
          <w:p w14:paraId="77056107" w14:textId="3E07DBD0" w:rsidR="0075014A" w:rsidRPr="00285F8F" w:rsidRDefault="0075014A" w:rsidP="00337DCD">
            <w:pPr>
              <w:rPr>
                <w:color w:val="000000"/>
                <w:sz w:val="20"/>
                <w:szCs w:val="20"/>
              </w:rPr>
            </w:pPr>
            <w:r w:rsidRPr="00285F8F">
              <w:rPr>
                <w:color w:val="000000"/>
                <w:sz w:val="20"/>
                <w:szCs w:val="20"/>
              </w:rPr>
              <w:t xml:space="preserve">   </w:t>
            </w:r>
            <w:r w:rsidR="00A545E5">
              <w:rPr>
                <w:color w:val="000000"/>
                <w:sz w:val="20"/>
                <w:szCs w:val="20"/>
              </w:rPr>
              <w:t>M</w:t>
            </w:r>
            <w:r w:rsidRPr="00285F8F">
              <w:rPr>
                <w:color w:val="000000"/>
                <w:sz w:val="20"/>
                <w:szCs w:val="20"/>
              </w:rPr>
              <w:t xml:space="preserve">othership </w:t>
            </w:r>
            <w:r w:rsidR="0068394D">
              <w:rPr>
                <w:color w:val="000000"/>
                <w:sz w:val="20"/>
                <w:szCs w:val="20"/>
              </w:rPr>
              <w:t>sector</w:t>
            </w:r>
            <w:r w:rsidR="00A545E5">
              <w:rPr>
                <w:color w:val="000000"/>
                <w:sz w:val="20"/>
                <w:szCs w:val="20"/>
              </w:rPr>
              <w:t xml:space="preserve"> = 1</w:t>
            </w:r>
          </w:p>
          <w:p w14:paraId="24683238" w14:textId="6581A9D1" w:rsidR="0075014A" w:rsidRPr="00285F8F" w:rsidRDefault="0075014A" w:rsidP="00337DCD">
            <w:pPr>
              <w:rPr>
                <w:color w:val="000000"/>
                <w:sz w:val="20"/>
                <w:szCs w:val="20"/>
              </w:rPr>
            </w:pPr>
            <w:r w:rsidRPr="00285F8F">
              <w:rPr>
                <w:color w:val="000000"/>
                <w:sz w:val="20"/>
                <w:szCs w:val="20"/>
              </w:rPr>
              <w:t xml:space="preserve">   </w:t>
            </w:r>
            <w:r w:rsidR="00A545E5">
              <w:rPr>
                <w:color w:val="000000"/>
                <w:sz w:val="20"/>
                <w:szCs w:val="20"/>
              </w:rPr>
              <w:t>C</w:t>
            </w:r>
            <w:r w:rsidRPr="00285F8F">
              <w:rPr>
                <w:color w:val="000000"/>
                <w:sz w:val="20"/>
                <w:szCs w:val="20"/>
              </w:rPr>
              <w:t xml:space="preserve">atcher/processor </w:t>
            </w:r>
            <w:r w:rsidR="0068394D">
              <w:rPr>
                <w:color w:val="000000"/>
                <w:sz w:val="20"/>
                <w:szCs w:val="20"/>
              </w:rPr>
              <w:t>sector</w:t>
            </w:r>
            <w:r w:rsidR="00A545E5">
              <w:rPr>
                <w:color w:val="000000"/>
                <w:sz w:val="20"/>
                <w:szCs w:val="20"/>
              </w:rPr>
              <w:t xml:space="preserve"> - 1</w:t>
            </w:r>
          </w:p>
          <w:p w14:paraId="4C5B5EBE" w14:textId="77777777" w:rsidR="0075014A" w:rsidRPr="00285F8F" w:rsidRDefault="0075014A" w:rsidP="00337DCD">
            <w:pPr>
              <w:rPr>
                <w:b/>
                <w:color w:val="000000"/>
                <w:sz w:val="20"/>
                <w:szCs w:val="20"/>
              </w:rPr>
            </w:pPr>
            <w:r w:rsidRPr="00285F8F">
              <w:rPr>
                <w:b/>
                <w:color w:val="000000"/>
                <w:sz w:val="20"/>
                <w:szCs w:val="20"/>
              </w:rPr>
              <w:t>Total annual responses</w:t>
            </w:r>
            <w:r w:rsidR="00060EE6">
              <w:rPr>
                <w:b/>
                <w:color w:val="000000"/>
                <w:sz w:val="20"/>
                <w:szCs w:val="20"/>
              </w:rPr>
              <w:t xml:space="preserve"> = 2</w:t>
            </w:r>
          </w:p>
          <w:p w14:paraId="684E750A" w14:textId="77777777" w:rsidR="00853335" w:rsidRPr="00853335" w:rsidRDefault="00853335" w:rsidP="00337DCD">
            <w:pPr>
              <w:rPr>
                <w:color w:val="000000"/>
                <w:sz w:val="20"/>
                <w:szCs w:val="20"/>
              </w:rPr>
            </w:pPr>
            <w:r>
              <w:rPr>
                <w:color w:val="000000"/>
                <w:sz w:val="20"/>
                <w:szCs w:val="20"/>
              </w:rPr>
              <w:t xml:space="preserve">   </w:t>
            </w:r>
            <w:r w:rsidRPr="00853335">
              <w:rPr>
                <w:color w:val="000000"/>
                <w:sz w:val="20"/>
                <w:szCs w:val="20"/>
              </w:rPr>
              <w:t>Two seasons -- A season and B season</w:t>
            </w:r>
            <w:r w:rsidR="0075014A" w:rsidRPr="00853335">
              <w:rPr>
                <w:color w:val="000000"/>
                <w:sz w:val="20"/>
                <w:szCs w:val="20"/>
              </w:rPr>
              <w:t xml:space="preserve">   </w:t>
            </w:r>
          </w:p>
          <w:p w14:paraId="24ECEE8E" w14:textId="23628C25" w:rsidR="0075014A" w:rsidRPr="00285F8F" w:rsidRDefault="00471185" w:rsidP="00337DCD">
            <w:pPr>
              <w:rPr>
                <w:b/>
                <w:bCs/>
                <w:color w:val="000000"/>
                <w:sz w:val="20"/>
                <w:szCs w:val="20"/>
              </w:rPr>
            </w:pPr>
            <w:r>
              <w:rPr>
                <w:b/>
                <w:bCs/>
                <w:color w:val="000000"/>
                <w:sz w:val="20"/>
                <w:szCs w:val="20"/>
              </w:rPr>
              <w:t>Time per response</w:t>
            </w:r>
            <w:r w:rsidR="0075014A" w:rsidRPr="00285F8F">
              <w:rPr>
                <w:b/>
                <w:bCs/>
                <w:color w:val="000000"/>
                <w:sz w:val="20"/>
                <w:szCs w:val="20"/>
              </w:rPr>
              <w:t>= 8 hr</w:t>
            </w:r>
          </w:p>
          <w:p w14:paraId="308882F9" w14:textId="77777777" w:rsidR="0075014A" w:rsidRPr="00285F8F" w:rsidRDefault="0075014A" w:rsidP="00337DCD">
            <w:pPr>
              <w:rPr>
                <w:b/>
                <w:bCs/>
                <w:color w:val="000000"/>
                <w:sz w:val="20"/>
                <w:szCs w:val="20"/>
              </w:rPr>
            </w:pPr>
            <w:r w:rsidRPr="00285F8F">
              <w:rPr>
                <w:b/>
                <w:bCs/>
                <w:color w:val="000000"/>
                <w:sz w:val="20"/>
                <w:szCs w:val="20"/>
              </w:rPr>
              <w:t>Total personnel cost</w:t>
            </w:r>
            <w:r>
              <w:rPr>
                <w:b/>
                <w:bCs/>
                <w:color w:val="000000"/>
                <w:sz w:val="20"/>
                <w:szCs w:val="20"/>
              </w:rPr>
              <w:t xml:space="preserve"> </w:t>
            </w:r>
            <w:r w:rsidRPr="00B50168">
              <w:rPr>
                <w:bCs/>
                <w:color w:val="000000"/>
                <w:sz w:val="20"/>
                <w:szCs w:val="20"/>
              </w:rPr>
              <w:t>($</w:t>
            </w:r>
            <w:r w:rsidR="002C09D9">
              <w:rPr>
                <w:bCs/>
                <w:color w:val="000000"/>
                <w:sz w:val="20"/>
                <w:szCs w:val="20"/>
              </w:rPr>
              <w:t>37</w:t>
            </w:r>
            <w:r w:rsidRPr="00B50168">
              <w:rPr>
                <w:bCs/>
                <w:color w:val="000000"/>
                <w:sz w:val="20"/>
                <w:szCs w:val="20"/>
              </w:rPr>
              <w:t>/hr</w:t>
            </w:r>
            <w:r w:rsidR="00060EE6">
              <w:rPr>
                <w:bCs/>
                <w:color w:val="000000"/>
                <w:sz w:val="20"/>
                <w:szCs w:val="20"/>
              </w:rPr>
              <w:t xml:space="preserve"> x30</w:t>
            </w:r>
            <w:r w:rsidRPr="00B50168">
              <w:rPr>
                <w:bCs/>
                <w:color w:val="000000"/>
                <w:sz w:val="20"/>
                <w:szCs w:val="20"/>
              </w:rPr>
              <w:t>)</w:t>
            </w:r>
          </w:p>
          <w:p w14:paraId="00154594" w14:textId="723B0A70" w:rsidR="0075014A" w:rsidRPr="00285F8F" w:rsidRDefault="0075014A" w:rsidP="00337DCD">
            <w:pPr>
              <w:rPr>
                <w:bCs/>
                <w:color w:val="000000"/>
                <w:sz w:val="20"/>
                <w:szCs w:val="20"/>
              </w:rPr>
            </w:pPr>
            <w:r w:rsidRPr="00285F8F">
              <w:rPr>
                <w:b/>
                <w:bCs/>
                <w:color w:val="000000"/>
                <w:sz w:val="20"/>
                <w:szCs w:val="20"/>
              </w:rPr>
              <w:t xml:space="preserve">Total miscellaneous cost </w:t>
            </w:r>
          </w:p>
          <w:p w14:paraId="4B1AFE4E" w14:textId="5902D59F" w:rsidR="0075014A" w:rsidRPr="00285F8F" w:rsidRDefault="0075014A" w:rsidP="00337DCD">
            <w:pPr>
              <w:rPr>
                <w:bCs/>
                <w:color w:val="000000"/>
                <w:sz w:val="20"/>
                <w:szCs w:val="20"/>
              </w:rPr>
            </w:pPr>
            <w:r w:rsidRPr="00285F8F">
              <w:rPr>
                <w:bCs/>
                <w:color w:val="000000"/>
                <w:sz w:val="20"/>
                <w:szCs w:val="20"/>
              </w:rPr>
              <w:t xml:space="preserve">   Mail (1.</w:t>
            </w:r>
            <w:r>
              <w:rPr>
                <w:bCs/>
                <w:color w:val="000000"/>
                <w:sz w:val="20"/>
                <w:szCs w:val="20"/>
              </w:rPr>
              <w:t>35</w:t>
            </w:r>
            <w:r w:rsidR="00345F3C">
              <w:rPr>
                <w:bCs/>
                <w:color w:val="000000"/>
                <w:sz w:val="20"/>
                <w:szCs w:val="20"/>
              </w:rPr>
              <w:t xml:space="preserve"> x 30</w:t>
            </w:r>
            <w:r w:rsidRPr="00285F8F">
              <w:rPr>
                <w:bCs/>
                <w:color w:val="000000"/>
                <w:sz w:val="20"/>
                <w:szCs w:val="20"/>
              </w:rPr>
              <w:t xml:space="preserve"> = </w:t>
            </w:r>
            <w:r w:rsidR="00345F3C">
              <w:rPr>
                <w:bCs/>
                <w:color w:val="000000"/>
                <w:sz w:val="20"/>
                <w:szCs w:val="20"/>
              </w:rPr>
              <w:t>40.50</w:t>
            </w:r>
            <w:r w:rsidRPr="00285F8F">
              <w:rPr>
                <w:bCs/>
                <w:color w:val="000000"/>
                <w:sz w:val="20"/>
                <w:szCs w:val="20"/>
              </w:rPr>
              <w:t>)</w:t>
            </w:r>
          </w:p>
          <w:p w14:paraId="659AD160" w14:textId="4F5BB9D9" w:rsidR="0075014A" w:rsidRPr="00285F8F" w:rsidRDefault="0075014A" w:rsidP="00345F3C">
            <w:pPr>
              <w:rPr>
                <w:bCs/>
                <w:color w:val="000000"/>
                <w:sz w:val="20"/>
                <w:szCs w:val="20"/>
              </w:rPr>
            </w:pPr>
            <w:r w:rsidRPr="00285F8F">
              <w:rPr>
                <w:bCs/>
                <w:color w:val="000000"/>
                <w:sz w:val="20"/>
                <w:szCs w:val="20"/>
              </w:rPr>
              <w:t xml:space="preserve">   Photocopy (5 p</w:t>
            </w:r>
            <w:r>
              <w:rPr>
                <w:bCs/>
                <w:color w:val="000000"/>
                <w:sz w:val="20"/>
                <w:szCs w:val="20"/>
              </w:rPr>
              <w:t>p</w:t>
            </w:r>
            <w:r w:rsidRPr="00285F8F">
              <w:rPr>
                <w:bCs/>
                <w:color w:val="000000"/>
                <w:sz w:val="20"/>
                <w:szCs w:val="20"/>
              </w:rPr>
              <w:t xml:space="preserve"> x 0.05 x </w:t>
            </w:r>
            <w:r w:rsidR="00345F3C">
              <w:rPr>
                <w:bCs/>
                <w:color w:val="000000"/>
                <w:sz w:val="20"/>
                <w:szCs w:val="20"/>
              </w:rPr>
              <w:t>30</w:t>
            </w:r>
            <w:r w:rsidRPr="00285F8F">
              <w:rPr>
                <w:bCs/>
                <w:color w:val="000000"/>
                <w:sz w:val="20"/>
                <w:szCs w:val="20"/>
              </w:rPr>
              <w:t xml:space="preserve"> = </w:t>
            </w:r>
            <w:r w:rsidR="00345F3C">
              <w:rPr>
                <w:bCs/>
                <w:color w:val="000000"/>
                <w:sz w:val="20"/>
                <w:szCs w:val="20"/>
              </w:rPr>
              <w:t>7.50</w:t>
            </w:r>
            <w:r w:rsidRPr="00285F8F">
              <w:rPr>
                <w:bCs/>
                <w:color w:val="000000"/>
                <w:sz w:val="20"/>
                <w:szCs w:val="20"/>
              </w:rPr>
              <w:t>)</w:t>
            </w:r>
          </w:p>
        </w:tc>
        <w:tc>
          <w:tcPr>
            <w:tcW w:w="1350" w:type="dxa"/>
          </w:tcPr>
          <w:p w14:paraId="7F5F2B95" w14:textId="3391F0E1" w:rsidR="0075014A" w:rsidRPr="00285F8F" w:rsidRDefault="00A545E5" w:rsidP="00337DCD">
            <w:pPr>
              <w:jc w:val="right"/>
              <w:rPr>
                <w:b/>
                <w:color w:val="000000"/>
                <w:sz w:val="20"/>
                <w:szCs w:val="20"/>
              </w:rPr>
            </w:pPr>
            <w:r>
              <w:rPr>
                <w:b/>
                <w:color w:val="000000"/>
                <w:sz w:val="20"/>
                <w:szCs w:val="20"/>
              </w:rPr>
              <w:t>1</w:t>
            </w:r>
            <w:r w:rsidR="00853335">
              <w:rPr>
                <w:b/>
                <w:color w:val="000000"/>
                <w:sz w:val="20"/>
                <w:szCs w:val="20"/>
              </w:rPr>
              <w:t>5</w:t>
            </w:r>
          </w:p>
          <w:p w14:paraId="0117FFEC" w14:textId="77777777" w:rsidR="0075014A" w:rsidRDefault="0075014A" w:rsidP="00337DCD">
            <w:pPr>
              <w:jc w:val="right"/>
              <w:rPr>
                <w:b/>
                <w:color w:val="000000"/>
                <w:sz w:val="20"/>
                <w:szCs w:val="20"/>
              </w:rPr>
            </w:pPr>
          </w:p>
          <w:p w14:paraId="10C1BFE7" w14:textId="77777777" w:rsidR="00A545E5" w:rsidRDefault="00A545E5" w:rsidP="00337DCD">
            <w:pPr>
              <w:jc w:val="right"/>
              <w:rPr>
                <w:b/>
                <w:color w:val="000000"/>
                <w:sz w:val="20"/>
                <w:szCs w:val="20"/>
              </w:rPr>
            </w:pPr>
          </w:p>
          <w:p w14:paraId="73EBB91D" w14:textId="77777777" w:rsidR="00A545E5" w:rsidRPr="00285F8F" w:rsidRDefault="00A545E5" w:rsidP="00337DCD">
            <w:pPr>
              <w:jc w:val="right"/>
              <w:rPr>
                <w:b/>
                <w:color w:val="000000"/>
                <w:sz w:val="20"/>
                <w:szCs w:val="20"/>
              </w:rPr>
            </w:pPr>
          </w:p>
          <w:p w14:paraId="35297BB8" w14:textId="77777777" w:rsidR="0075014A" w:rsidRPr="00285F8F" w:rsidRDefault="0075014A" w:rsidP="00337DCD">
            <w:pPr>
              <w:jc w:val="right"/>
              <w:rPr>
                <w:b/>
                <w:color w:val="000000"/>
                <w:sz w:val="20"/>
                <w:szCs w:val="20"/>
              </w:rPr>
            </w:pPr>
          </w:p>
          <w:p w14:paraId="137C0C67" w14:textId="77777777" w:rsidR="0075014A" w:rsidRPr="00285F8F" w:rsidRDefault="00853335" w:rsidP="00337DCD">
            <w:pPr>
              <w:jc w:val="right"/>
              <w:rPr>
                <w:b/>
                <w:color w:val="000000"/>
                <w:sz w:val="20"/>
                <w:szCs w:val="20"/>
              </w:rPr>
            </w:pPr>
            <w:r>
              <w:rPr>
                <w:b/>
                <w:color w:val="000000"/>
                <w:sz w:val="20"/>
                <w:szCs w:val="20"/>
              </w:rPr>
              <w:t>3</w:t>
            </w:r>
            <w:r w:rsidR="00A545E5">
              <w:rPr>
                <w:b/>
                <w:color w:val="000000"/>
                <w:sz w:val="20"/>
                <w:szCs w:val="20"/>
              </w:rPr>
              <w:t>0</w:t>
            </w:r>
          </w:p>
          <w:p w14:paraId="18F474A2" w14:textId="77777777" w:rsidR="0075014A" w:rsidRPr="00285F8F" w:rsidRDefault="0075014A" w:rsidP="00337DCD">
            <w:pPr>
              <w:jc w:val="right"/>
              <w:rPr>
                <w:b/>
                <w:color w:val="000000"/>
                <w:sz w:val="20"/>
                <w:szCs w:val="20"/>
              </w:rPr>
            </w:pPr>
          </w:p>
          <w:p w14:paraId="752B1A94" w14:textId="77777777" w:rsidR="0075014A" w:rsidRPr="00285F8F" w:rsidRDefault="00853335" w:rsidP="00337DCD">
            <w:pPr>
              <w:jc w:val="right"/>
              <w:rPr>
                <w:b/>
                <w:color w:val="000000"/>
                <w:sz w:val="20"/>
                <w:szCs w:val="20"/>
              </w:rPr>
            </w:pPr>
            <w:r>
              <w:rPr>
                <w:b/>
                <w:color w:val="000000"/>
                <w:sz w:val="20"/>
                <w:szCs w:val="20"/>
              </w:rPr>
              <w:t>24</w:t>
            </w:r>
            <w:r w:rsidR="00A545E5">
              <w:rPr>
                <w:b/>
                <w:color w:val="000000"/>
                <w:sz w:val="20"/>
                <w:szCs w:val="20"/>
              </w:rPr>
              <w:t>0</w:t>
            </w:r>
            <w:r w:rsidR="0075014A" w:rsidRPr="00285F8F">
              <w:rPr>
                <w:b/>
                <w:color w:val="000000"/>
                <w:sz w:val="20"/>
                <w:szCs w:val="20"/>
              </w:rPr>
              <w:t xml:space="preserve"> hr</w:t>
            </w:r>
          </w:p>
          <w:p w14:paraId="11A794A8" w14:textId="78B57F28" w:rsidR="0075014A" w:rsidRPr="00285F8F" w:rsidRDefault="0075014A" w:rsidP="00337DCD">
            <w:pPr>
              <w:jc w:val="right"/>
              <w:rPr>
                <w:b/>
                <w:color w:val="000000"/>
                <w:sz w:val="20"/>
                <w:szCs w:val="20"/>
              </w:rPr>
            </w:pPr>
            <w:r w:rsidRPr="00285F8F">
              <w:rPr>
                <w:b/>
                <w:color w:val="000000"/>
                <w:sz w:val="20"/>
                <w:szCs w:val="20"/>
              </w:rPr>
              <w:t>$</w:t>
            </w:r>
            <w:r w:rsidR="00853335">
              <w:rPr>
                <w:b/>
                <w:color w:val="000000"/>
                <w:sz w:val="20"/>
                <w:szCs w:val="20"/>
              </w:rPr>
              <w:t>8,880</w:t>
            </w:r>
          </w:p>
          <w:p w14:paraId="64FEB24B" w14:textId="7FFCEE17" w:rsidR="0075014A" w:rsidRPr="00285F8F" w:rsidRDefault="0075014A" w:rsidP="00345F3C">
            <w:pPr>
              <w:jc w:val="right"/>
              <w:rPr>
                <w:color w:val="000000"/>
                <w:sz w:val="20"/>
                <w:szCs w:val="20"/>
              </w:rPr>
            </w:pPr>
            <w:r w:rsidRPr="00285F8F">
              <w:rPr>
                <w:b/>
                <w:color w:val="000000"/>
                <w:sz w:val="20"/>
                <w:szCs w:val="20"/>
              </w:rPr>
              <w:t>$</w:t>
            </w:r>
            <w:r w:rsidR="00345F3C">
              <w:rPr>
                <w:b/>
                <w:color w:val="000000"/>
                <w:sz w:val="20"/>
                <w:szCs w:val="20"/>
              </w:rPr>
              <w:t>48</w:t>
            </w:r>
          </w:p>
        </w:tc>
      </w:tr>
    </w:tbl>
    <w:p w14:paraId="2AD1CCD4" w14:textId="77777777" w:rsidR="0075014A" w:rsidRDefault="0075014A" w:rsidP="0075014A">
      <w:pPr>
        <w:rPr>
          <w:color w:val="00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620"/>
      </w:tblGrid>
      <w:tr w:rsidR="0075014A" w:rsidRPr="00285F8F" w14:paraId="4D43B6BA" w14:textId="77777777" w:rsidTr="00337DCD">
        <w:tc>
          <w:tcPr>
            <w:tcW w:w="5940" w:type="dxa"/>
            <w:gridSpan w:val="2"/>
          </w:tcPr>
          <w:p w14:paraId="4DABA773" w14:textId="77777777" w:rsidR="0075014A" w:rsidRPr="00285F8F" w:rsidRDefault="0075014A" w:rsidP="00337DCD">
            <w:pPr>
              <w:rPr>
                <w:b/>
                <w:bCs/>
                <w:color w:val="000000"/>
                <w:sz w:val="20"/>
                <w:szCs w:val="20"/>
              </w:rPr>
            </w:pPr>
            <w:r>
              <w:rPr>
                <w:color w:val="000000"/>
              </w:rPr>
              <w:br w:type="page"/>
            </w:r>
            <w:r>
              <w:rPr>
                <w:b/>
                <w:bCs/>
                <w:color w:val="000000"/>
                <w:sz w:val="20"/>
                <w:szCs w:val="20"/>
              </w:rPr>
              <w:t xml:space="preserve">Approval as an Entity Eligible to Receive Transferable </w:t>
            </w:r>
            <w:r w:rsidRPr="00285F8F">
              <w:rPr>
                <w:b/>
                <w:bCs/>
                <w:color w:val="000000"/>
                <w:sz w:val="20"/>
                <w:szCs w:val="20"/>
              </w:rPr>
              <w:t xml:space="preserve">Chinook </w:t>
            </w:r>
            <w:r>
              <w:rPr>
                <w:b/>
                <w:bCs/>
                <w:color w:val="000000"/>
                <w:sz w:val="20"/>
                <w:szCs w:val="20"/>
              </w:rPr>
              <w:t xml:space="preserve">Salmon </w:t>
            </w:r>
            <w:r w:rsidRPr="00285F8F">
              <w:rPr>
                <w:b/>
                <w:bCs/>
                <w:color w:val="000000"/>
                <w:sz w:val="20"/>
                <w:szCs w:val="20"/>
              </w:rPr>
              <w:t>PS</w:t>
            </w:r>
            <w:r>
              <w:rPr>
                <w:b/>
                <w:bCs/>
                <w:color w:val="000000"/>
                <w:sz w:val="20"/>
                <w:szCs w:val="20"/>
              </w:rPr>
              <w:t>C</w:t>
            </w:r>
            <w:r w:rsidRPr="00285F8F">
              <w:rPr>
                <w:b/>
                <w:bCs/>
                <w:color w:val="000000"/>
                <w:sz w:val="20"/>
                <w:szCs w:val="20"/>
              </w:rPr>
              <w:t xml:space="preserve"> Allocation</w:t>
            </w:r>
            <w:r>
              <w:rPr>
                <w:b/>
                <w:bCs/>
                <w:color w:val="000000"/>
                <w:sz w:val="20"/>
                <w:szCs w:val="20"/>
              </w:rPr>
              <w:t>s</w:t>
            </w:r>
            <w:r w:rsidRPr="00285F8F">
              <w:rPr>
                <w:b/>
                <w:bCs/>
                <w:color w:val="000000"/>
                <w:sz w:val="20"/>
                <w:szCs w:val="20"/>
              </w:rPr>
              <w:t>,  Federal Government</w:t>
            </w:r>
          </w:p>
        </w:tc>
      </w:tr>
      <w:tr w:rsidR="0075014A" w:rsidRPr="00285F8F" w14:paraId="1085C313" w14:textId="77777777" w:rsidTr="00337DCD">
        <w:tc>
          <w:tcPr>
            <w:tcW w:w="4320" w:type="dxa"/>
          </w:tcPr>
          <w:p w14:paraId="39C5D024" w14:textId="77777777" w:rsidR="0075014A" w:rsidRPr="00285F8F" w:rsidRDefault="0075014A" w:rsidP="00337DCD">
            <w:pPr>
              <w:rPr>
                <w:b/>
                <w:color w:val="000000"/>
                <w:sz w:val="20"/>
                <w:szCs w:val="20"/>
              </w:rPr>
            </w:pPr>
            <w:r w:rsidRPr="00285F8F">
              <w:rPr>
                <w:b/>
                <w:color w:val="000000"/>
                <w:sz w:val="20"/>
                <w:szCs w:val="20"/>
              </w:rPr>
              <w:t>Total annual responses</w:t>
            </w:r>
          </w:p>
          <w:p w14:paraId="74CED55C" w14:textId="77777777" w:rsidR="0075014A" w:rsidRPr="00285F8F" w:rsidRDefault="0075014A" w:rsidP="00337DCD">
            <w:pPr>
              <w:rPr>
                <w:b/>
                <w:bCs/>
                <w:color w:val="000000"/>
                <w:sz w:val="20"/>
                <w:szCs w:val="20"/>
              </w:rPr>
            </w:pPr>
            <w:r w:rsidRPr="00285F8F">
              <w:rPr>
                <w:b/>
                <w:bCs/>
                <w:color w:val="000000"/>
                <w:sz w:val="20"/>
                <w:szCs w:val="20"/>
              </w:rPr>
              <w:t xml:space="preserve">Total burden hours </w:t>
            </w:r>
            <w:r w:rsidRPr="00285F8F">
              <w:rPr>
                <w:bCs/>
                <w:color w:val="000000"/>
                <w:sz w:val="20"/>
                <w:szCs w:val="20"/>
              </w:rPr>
              <w:t>= 2 hr</w:t>
            </w:r>
          </w:p>
          <w:p w14:paraId="3DDC13EC" w14:textId="1C0CA639" w:rsidR="0075014A" w:rsidRPr="00285F8F" w:rsidRDefault="0075014A" w:rsidP="00337DCD">
            <w:pPr>
              <w:rPr>
                <w:color w:val="000000"/>
                <w:sz w:val="20"/>
                <w:szCs w:val="20"/>
              </w:rPr>
            </w:pPr>
            <w:r w:rsidRPr="00285F8F">
              <w:rPr>
                <w:b/>
                <w:bCs/>
                <w:color w:val="000000"/>
                <w:sz w:val="20"/>
                <w:szCs w:val="20"/>
              </w:rPr>
              <w:t>Total personnel cost</w:t>
            </w:r>
            <w:r w:rsidRPr="00B50168">
              <w:rPr>
                <w:bCs/>
                <w:color w:val="000000"/>
                <w:sz w:val="20"/>
                <w:szCs w:val="20"/>
              </w:rPr>
              <w:t xml:space="preserve"> ($</w:t>
            </w:r>
            <w:r w:rsidR="0039491A">
              <w:rPr>
                <w:bCs/>
                <w:color w:val="000000"/>
                <w:sz w:val="20"/>
                <w:szCs w:val="20"/>
              </w:rPr>
              <w:t>37</w:t>
            </w:r>
            <w:r w:rsidRPr="00B50168">
              <w:rPr>
                <w:bCs/>
                <w:color w:val="000000"/>
                <w:sz w:val="20"/>
                <w:szCs w:val="20"/>
              </w:rPr>
              <w:t>/hr</w:t>
            </w:r>
            <w:r w:rsidR="00345F3C">
              <w:rPr>
                <w:bCs/>
                <w:color w:val="000000"/>
                <w:sz w:val="20"/>
                <w:szCs w:val="20"/>
              </w:rPr>
              <w:t xml:space="preserve"> x 60</w:t>
            </w:r>
            <w:r w:rsidRPr="00B50168">
              <w:rPr>
                <w:bCs/>
                <w:color w:val="000000"/>
                <w:sz w:val="20"/>
                <w:szCs w:val="20"/>
              </w:rPr>
              <w:t>)</w:t>
            </w:r>
          </w:p>
          <w:p w14:paraId="3EF514FC" w14:textId="77777777" w:rsidR="0075014A" w:rsidRPr="00285F8F" w:rsidRDefault="0075014A" w:rsidP="00337DCD">
            <w:pPr>
              <w:rPr>
                <w:color w:val="000000"/>
                <w:sz w:val="20"/>
                <w:szCs w:val="20"/>
              </w:rPr>
            </w:pPr>
            <w:r w:rsidRPr="00285F8F">
              <w:rPr>
                <w:b/>
                <w:bCs/>
                <w:color w:val="000000"/>
                <w:sz w:val="20"/>
                <w:szCs w:val="20"/>
              </w:rPr>
              <w:t>Total miscellaneous cost</w:t>
            </w:r>
            <w:r w:rsidRPr="00285F8F">
              <w:rPr>
                <w:color w:val="000000"/>
                <w:sz w:val="20"/>
                <w:szCs w:val="20"/>
              </w:rPr>
              <w:t xml:space="preserve">   </w:t>
            </w:r>
          </w:p>
        </w:tc>
        <w:tc>
          <w:tcPr>
            <w:tcW w:w="1620" w:type="dxa"/>
          </w:tcPr>
          <w:p w14:paraId="5B32CFA0" w14:textId="43E9B952" w:rsidR="0075014A" w:rsidRPr="00285F8F" w:rsidRDefault="00345F3C" w:rsidP="00337DCD">
            <w:pPr>
              <w:jc w:val="right"/>
              <w:rPr>
                <w:b/>
                <w:bCs/>
                <w:color w:val="000000"/>
                <w:sz w:val="20"/>
                <w:szCs w:val="20"/>
              </w:rPr>
            </w:pPr>
            <w:r>
              <w:rPr>
                <w:b/>
                <w:bCs/>
                <w:color w:val="000000"/>
                <w:sz w:val="20"/>
                <w:szCs w:val="20"/>
              </w:rPr>
              <w:t>30</w:t>
            </w:r>
          </w:p>
          <w:p w14:paraId="47542349" w14:textId="17F14EBF" w:rsidR="0075014A" w:rsidRPr="00285F8F" w:rsidRDefault="00345F3C" w:rsidP="00337DCD">
            <w:pPr>
              <w:jc w:val="right"/>
              <w:rPr>
                <w:b/>
                <w:bCs/>
                <w:color w:val="000000"/>
                <w:sz w:val="20"/>
                <w:szCs w:val="20"/>
              </w:rPr>
            </w:pPr>
            <w:r>
              <w:rPr>
                <w:b/>
                <w:bCs/>
                <w:color w:val="000000"/>
                <w:sz w:val="20"/>
                <w:szCs w:val="20"/>
              </w:rPr>
              <w:t>6</w:t>
            </w:r>
            <w:r w:rsidR="00CB6F36">
              <w:rPr>
                <w:b/>
                <w:bCs/>
                <w:color w:val="000000"/>
                <w:sz w:val="20"/>
                <w:szCs w:val="20"/>
              </w:rPr>
              <w:t>0 hr</w:t>
            </w:r>
          </w:p>
          <w:p w14:paraId="01DA9285" w14:textId="2FB48814" w:rsidR="0075014A" w:rsidRPr="00285F8F" w:rsidRDefault="0075014A" w:rsidP="00337DCD">
            <w:pPr>
              <w:jc w:val="right"/>
              <w:rPr>
                <w:b/>
                <w:bCs/>
                <w:color w:val="000000"/>
                <w:sz w:val="20"/>
                <w:szCs w:val="20"/>
              </w:rPr>
            </w:pPr>
            <w:r w:rsidRPr="00285F8F">
              <w:rPr>
                <w:b/>
                <w:bCs/>
                <w:color w:val="000000"/>
                <w:sz w:val="20"/>
                <w:szCs w:val="20"/>
              </w:rPr>
              <w:t>$</w:t>
            </w:r>
            <w:r w:rsidR="00345F3C">
              <w:rPr>
                <w:b/>
                <w:bCs/>
                <w:color w:val="000000"/>
                <w:sz w:val="20"/>
                <w:szCs w:val="20"/>
              </w:rPr>
              <w:t>2,220</w:t>
            </w:r>
          </w:p>
          <w:p w14:paraId="3933BA7B" w14:textId="77777777" w:rsidR="0075014A" w:rsidRPr="00285F8F" w:rsidRDefault="0075014A" w:rsidP="00337DCD">
            <w:pPr>
              <w:jc w:val="right"/>
              <w:rPr>
                <w:b/>
                <w:bCs/>
                <w:color w:val="000000"/>
                <w:sz w:val="20"/>
                <w:szCs w:val="20"/>
              </w:rPr>
            </w:pPr>
            <w:r w:rsidRPr="00285F8F">
              <w:rPr>
                <w:b/>
                <w:bCs/>
                <w:color w:val="000000"/>
                <w:sz w:val="20"/>
                <w:szCs w:val="20"/>
              </w:rPr>
              <w:t>0</w:t>
            </w:r>
          </w:p>
        </w:tc>
      </w:tr>
    </w:tbl>
    <w:p w14:paraId="769977D5" w14:textId="77777777" w:rsidR="00556377" w:rsidRDefault="00556377" w:rsidP="00144388">
      <w:pPr>
        <w:widowControl/>
        <w:autoSpaceDE/>
        <w:autoSpaceDN/>
        <w:adjustRightInd/>
        <w:rPr>
          <w:b/>
        </w:rPr>
      </w:pPr>
    </w:p>
    <w:p w14:paraId="56181D42" w14:textId="70208BB3" w:rsidR="00144388" w:rsidRPr="001943AD" w:rsidRDefault="00144388" w:rsidP="00144388">
      <w:pPr>
        <w:widowControl/>
        <w:autoSpaceDE/>
        <w:autoSpaceDN/>
        <w:adjustRightInd/>
        <w:rPr>
          <w:b/>
        </w:rPr>
      </w:pPr>
      <w:proofErr w:type="gramStart"/>
      <w:r>
        <w:rPr>
          <w:b/>
        </w:rPr>
        <w:t>b.</w:t>
      </w:r>
      <w:r w:rsidRPr="001943AD">
        <w:rPr>
          <w:b/>
        </w:rPr>
        <w:t xml:space="preserve">  Application</w:t>
      </w:r>
      <w:proofErr w:type="gramEnd"/>
      <w:r w:rsidRPr="001943AD">
        <w:rPr>
          <w:b/>
        </w:rPr>
        <w:t xml:space="preserve"> for Transfer of Chinook Salmon PSC Allocations</w:t>
      </w:r>
      <w:r w:rsidR="00617707">
        <w:rPr>
          <w:b/>
        </w:rPr>
        <w:t xml:space="preserve"> </w:t>
      </w:r>
      <w:r w:rsidR="007F4A4B">
        <w:rPr>
          <w:b/>
        </w:rPr>
        <w:t>[REVISED</w:t>
      </w:r>
      <w:r w:rsidR="001B10C4">
        <w:rPr>
          <w:b/>
        </w:rPr>
        <w:t xml:space="preserve"> Personnel Costs</w:t>
      </w:r>
      <w:r w:rsidR="007F4A4B">
        <w:rPr>
          <w:b/>
        </w:rPr>
        <w:t>]</w:t>
      </w:r>
    </w:p>
    <w:p w14:paraId="76275BCB" w14:textId="77777777" w:rsidR="00144388" w:rsidRDefault="00144388" w:rsidP="00144388">
      <w:pPr>
        <w:widowControl/>
        <w:autoSpaceDE/>
        <w:autoSpaceDN/>
        <w:adjustRightInd/>
        <w:rPr>
          <w:color w:val="FF0000"/>
        </w:rPr>
      </w:pPr>
    </w:p>
    <w:p w14:paraId="2DBE0ACD" w14:textId="7E90F522" w:rsidR="00FA3F30" w:rsidRPr="00FA3F30" w:rsidRDefault="00FA3F30" w:rsidP="00144388">
      <w:pPr>
        <w:widowControl/>
        <w:autoSpaceDE/>
        <w:autoSpaceDN/>
        <w:adjustRightInd/>
      </w:pPr>
      <w:r w:rsidRPr="00FA3F30">
        <w:t xml:space="preserve">Chinook salmon PSC allocations made to sectors, inshore cooperatives, and the CDQ groups are transferable.  Transferability mitigates the variation in the salmon encounter rates among sectors, inshore cooperatives, and CDQ groups, in a given pollock season.  It allows eligible participants to obtain a larger portion of the PSC allocation in order to harvest their pollock allocation or to transfer surplus PSC allocation to other entities.  </w:t>
      </w:r>
    </w:p>
    <w:p w14:paraId="6EB1221A" w14:textId="77777777" w:rsidR="00FA3F30" w:rsidRPr="001943AD" w:rsidRDefault="00FA3F30" w:rsidP="00144388">
      <w:pPr>
        <w:widowControl/>
        <w:autoSpaceDE/>
        <w:autoSpaceDN/>
        <w:adjustRightInd/>
        <w:rPr>
          <w:color w:val="FF0000"/>
        </w:rPr>
      </w:pPr>
    </w:p>
    <w:p w14:paraId="5EF96D63" w14:textId="77777777" w:rsidR="00EA318F" w:rsidRDefault="000148C3" w:rsidP="00144388">
      <w:pPr>
        <w:pStyle w:val="BodyText"/>
        <w:rPr>
          <w:color w:val="000000"/>
          <w:sz w:val="24"/>
          <w:szCs w:val="24"/>
        </w:rPr>
      </w:pPr>
      <w:r w:rsidRPr="000148C3">
        <w:rPr>
          <w:color w:val="000000"/>
          <w:sz w:val="24"/>
          <w:szCs w:val="24"/>
        </w:rPr>
        <w:t>A Chinook salmon PSC allocation issued to eligible entities may be transferred to any other entity receiving a transferable allocation of Chinook salmon PSC by submitting to NMFS a</w:t>
      </w:r>
      <w:r>
        <w:rPr>
          <w:color w:val="000000"/>
          <w:sz w:val="24"/>
          <w:szCs w:val="24"/>
        </w:rPr>
        <w:t xml:space="preserve"> paper or electronic</w:t>
      </w:r>
      <w:r w:rsidRPr="000148C3">
        <w:rPr>
          <w:color w:val="000000"/>
          <w:sz w:val="24"/>
          <w:szCs w:val="24"/>
        </w:rPr>
        <w:t xml:space="preserve"> application for transfer.  </w:t>
      </w:r>
    </w:p>
    <w:p w14:paraId="21E6455C" w14:textId="77777777" w:rsidR="00EA318F" w:rsidRDefault="00EA318F" w:rsidP="00144388">
      <w:pPr>
        <w:pStyle w:val="BodyText"/>
        <w:rPr>
          <w:color w:val="000000"/>
          <w:sz w:val="24"/>
          <w:szCs w:val="24"/>
        </w:rPr>
      </w:pPr>
    </w:p>
    <w:p w14:paraId="19FF9E76" w14:textId="77777777" w:rsidR="00931FDD" w:rsidRDefault="00931FDD" w:rsidP="00144388">
      <w:pPr>
        <w:pStyle w:val="BodyText"/>
        <w:rPr>
          <w:color w:val="000000"/>
          <w:sz w:val="24"/>
          <w:szCs w:val="24"/>
        </w:rPr>
      </w:pPr>
      <w:r w:rsidRPr="00931FDD">
        <w:rPr>
          <w:color w:val="000000"/>
          <w:sz w:val="24"/>
          <w:szCs w:val="24"/>
        </w:rPr>
        <w:t>NMFS will add any Chinook salmon PSC allocation remaining at the end of th</w:t>
      </w:r>
      <w:r>
        <w:rPr>
          <w:color w:val="000000"/>
          <w:sz w:val="24"/>
          <w:szCs w:val="24"/>
        </w:rPr>
        <w:t>e A season after any transfers</w:t>
      </w:r>
      <w:r w:rsidRPr="00931FDD">
        <w:rPr>
          <w:color w:val="000000"/>
          <w:sz w:val="24"/>
          <w:szCs w:val="24"/>
        </w:rPr>
        <w:t>, to an entity's B season allocation</w:t>
      </w:r>
    </w:p>
    <w:p w14:paraId="7E6EC5A4" w14:textId="77777777" w:rsidR="00931FDD" w:rsidRDefault="00931FDD" w:rsidP="00144388">
      <w:pPr>
        <w:pStyle w:val="BodyText"/>
        <w:rPr>
          <w:color w:val="000000"/>
          <w:sz w:val="24"/>
          <w:szCs w:val="24"/>
        </w:rPr>
      </w:pPr>
    </w:p>
    <w:p w14:paraId="7AA12E4B" w14:textId="01FDCCA6" w:rsidR="00144388" w:rsidRPr="004148ED" w:rsidRDefault="00144388" w:rsidP="00144388">
      <w:pPr>
        <w:pStyle w:val="BodyText"/>
        <w:rPr>
          <w:color w:val="000000"/>
          <w:sz w:val="24"/>
          <w:szCs w:val="24"/>
        </w:rPr>
      </w:pPr>
      <w:r w:rsidRPr="002E6F8C">
        <w:rPr>
          <w:color w:val="000000"/>
          <w:sz w:val="24"/>
          <w:szCs w:val="24"/>
        </w:rPr>
        <w:lastRenderedPageBreak/>
        <w:t xml:space="preserve">Application forms are available on the NMFS Alaska Region Web site </w:t>
      </w:r>
      <w:proofErr w:type="gramStart"/>
      <w:r w:rsidR="007F66AE">
        <w:rPr>
          <w:color w:val="000000"/>
          <w:sz w:val="24"/>
          <w:szCs w:val="24"/>
        </w:rPr>
        <w:t xml:space="preserve">at </w:t>
      </w:r>
      <w:r w:rsidR="005B27B9" w:rsidRPr="005B27B9">
        <w:rPr>
          <w:color w:val="000000"/>
          <w:sz w:val="24"/>
          <w:szCs w:val="24"/>
        </w:rPr>
        <w:t xml:space="preserve"> </w:t>
      </w:r>
      <w:proofErr w:type="gramEnd"/>
      <w:r w:rsidR="00617707">
        <w:fldChar w:fldCharType="begin"/>
      </w:r>
      <w:r w:rsidR="00617707">
        <w:instrText xml:space="preserve"> HYPERLINK "https://alaskafisheries.noaa.gov/fisheries-applications" </w:instrText>
      </w:r>
      <w:r w:rsidR="00617707">
        <w:fldChar w:fldCharType="separate"/>
      </w:r>
      <w:r w:rsidR="005B27B9" w:rsidRPr="001A2AB1">
        <w:rPr>
          <w:rStyle w:val="Hyperlink"/>
          <w:sz w:val="24"/>
          <w:szCs w:val="24"/>
        </w:rPr>
        <w:t>https://alaskafisheries.noaa.gov/fisheries-applications</w:t>
      </w:r>
      <w:r w:rsidR="00617707">
        <w:rPr>
          <w:rStyle w:val="Hyperlink"/>
          <w:sz w:val="24"/>
          <w:szCs w:val="24"/>
        </w:rPr>
        <w:fldChar w:fldCharType="end"/>
      </w:r>
      <w:r w:rsidRPr="004148ED">
        <w:rPr>
          <w:color w:val="000000"/>
          <w:sz w:val="24"/>
          <w:szCs w:val="24"/>
        </w:rPr>
        <w:t>.</w:t>
      </w:r>
    </w:p>
    <w:p w14:paraId="1479EDE8" w14:textId="77777777" w:rsidR="004148ED" w:rsidRPr="004148ED" w:rsidRDefault="004148ED" w:rsidP="00144388">
      <w:pPr>
        <w:pStyle w:val="BodyText"/>
        <w:rPr>
          <w:color w:val="000000"/>
          <w:sz w:val="24"/>
          <w:szCs w:val="24"/>
        </w:rPr>
      </w:pPr>
    </w:p>
    <w:p w14:paraId="24A89E19" w14:textId="3BD52D2D" w:rsidR="004148ED" w:rsidRPr="004148ED" w:rsidRDefault="004148ED" w:rsidP="004148ED">
      <w:pPr>
        <w:ind w:right="360"/>
      </w:pPr>
      <w:r w:rsidRPr="004148ED">
        <w:t xml:space="preserve">When application is complete, submit:  </w:t>
      </w:r>
    </w:p>
    <w:p w14:paraId="73C5DD20" w14:textId="77777777" w:rsidR="004148ED" w:rsidRPr="004148ED" w:rsidRDefault="004148ED" w:rsidP="004148ED"/>
    <w:p w14:paraId="25492AA2" w14:textId="3CA816C4" w:rsidR="004148ED" w:rsidRPr="004148ED" w:rsidRDefault="004148ED" w:rsidP="004148ED">
      <w:pPr>
        <w:numPr>
          <w:ilvl w:val="12"/>
          <w:numId w:val="0"/>
        </w:numPr>
        <w:tabs>
          <w:tab w:val="left" w:pos="360"/>
          <w:tab w:val="left" w:pos="720"/>
          <w:tab w:val="left" w:pos="1080"/>
        </w:tabs>
        <w:rPr>
          <w:color w:val="000000"/>
        </w:rPr>
      </w:pPr>
      <w:r w:rsidRPr="004148ED">
        <w:rPr>
          <w:b/>
        </w:rPr>
        <w:tab/>
        <w:t>♦</w:t>
      </w:r>
      <w:r w:rsidRPr="004148ED">
        <w:rPr>
          <w:b/>
        </w:rPr>
        <w:tab/>
      </w:r>
      <w:r w:rsidR="000E3E9B">
        <w:rPr>
          <w:color w:val="000000"/>
        </w:rPr>
        <w:t>Online to:</w:t>
      </w:r>
      <w:r w:rsidR="0089347D">
        <w:rPr>
          <w:color w:val="000000"/>
        </w:rPr>
        <w:tab/>
      </w:r>
      <w:r w:rsidR="0089347D">
        <w:rPr>
          <w:color w:val="000000"/>
        </w:rPr>
        <w:tab/>
      </w:r>
      <w:r w:rsidRPr="004148ED">
        <w:rPr>
          <w:color w:val="000000"/>
        </w:rPr>
        <w:t xml:space="preserve">eFISH at   </w:t>
      </w:r>
      <w:hyperlink r:id="rId13" w:history="1">
        <w:r w:rsidR="005B27B9" w:rsidRPr="001A2AB1">
          <w:rPr>
            <w:rStyle w:val="Hyperlink"/>
          </w:rPr>
          <w:t>https://alaskafisheries.noaa.gov/webapps/efish/login</w:t>
        </w:r>
      </w:hyperlink>
    </w:p>
    <w:p w14:paraId="02F55FD9" w14:textId="77777777" w:rsidR="004148ED" w:rsidRPr="004148ED" w:rsidRDefault="004148ED" w:rsidP="004148ED">
      <w:pPr>
        <w:tabs>
          <w:tab w:val="left" w:pos="360"/>
          <w:tab w:val="left" w:pos="720"/>
          <w:tab w:val="left" w:pos="1080"/>
          <w:tab w:val="left" w:pos="2880"/>
        </w:tabs>
      </w:pPr>
    </w:p>
    <w:p w14:paraId="51948021" w14:textId="77777777" w:rsidR="004148ED" w:rsidRPr="004148ED" w:rsidRDefault="004148ED" w:rsidP="004148ED">
      <w:pPr>
        <w:tabs>
          <w:tab w:val="left" w:pos="360"/>
          <w:tab w:val="left" w:pos="720"/>
          <w:tab w:val="left" w:pos="1080"/>
          <w:tab w:val="left" w:pos="2880"/>
        </w:tabs>
      </w:pPr>
      <w:r w:rsidRPr="004148ED">
        <w:tab/>
        <w:t>♦</w:t>
      </w:r>
      <w:r w:rsidRPr="004148ED">
        <w:tab/>
      </w:r>
      <w:proofErr w:type="gramStart"/>
      <w:r w:rsidRPr="004148ED">
        <w:t>By</w:t>
      </w:r>
      <w:proofErr w:type="gramEnd"/>
      <w:r w:rsidRPr="004148ED">
        <w:t xml:space="preserve"> mail to</w:t>
      </w:r>
      <w:r w:rsidRPr="004148ED">
        <w:tab/>
      </w:r>
      <w:r w:rsidRPr="004148ED">
        <w:rPr>
          <w:bCs/>
        </w:rPr>
        <w:t>NMFS Alaska Region</w:t>
      </w:r>
    </w:p>
    <w:p w14:paraId="49044DB3" w14:textId="77777777" w:rsidR="004148ED" w:rsidRPr="004148ED" w:rsidRDefault="004148ED" w:rsidP="004148ED">
      <w:pPr>
        <w:tabs>
          <w:tab w:val="left" w:pos="360"/>
          <w:tab w:val="left" w:pos="720"/>
          <w:tab w:val="left" w:pos="1080"/>
          <w:tab w:val="left" w:pos="2880"/>
          <w:tab w:val="left" w:pos="4140"/>
        </w:tabs>
      </w:pPr>
      <w:r w:rsidRPr="004148ED">
        <w:rPr>
          <w:bCs/>
        </w:rPr>
        <w:tab/>
      </w:r>
      <w:r w:rsidRPr="004148ED">
        <w:rPr>
          <w:bCs/>
        </w:rPr>
        <w:tab/>
      </w:r>
      <w:r w:rsidRPr="004148ED">
        <w:rPr>
          <w:bCs/>
        </w:rPr>
        <w:tab/>
      </w:r>
      <w:r w:rsidRPr="004148ED">
        <w:rPr>
          <w:bCs/>
        </w:rPr>
        <w:tab/>
        <w:t>Sustainable Fisheries Division</w:t>
      </w:r>
    </w:p>
    <w:p w14:paraId="4525B274" w14:textId="77777777" w:rsidR="004148ED" w:rsidRPr="004148ED" w:rsidRDefault="004148ED" w:rsidP="004148ED">
      <w:pPr>
        <w:tabs>
          <w:tab w:val="left" w:pos="360"/>
          <w:tab w:val="left" w:pos="720"/>
          <w:tab w:val="left" w:pos="1080"/>
          <w:tab w:val="left" w:pos="2880"/>
          <w:tab w:val="left" w:pos="4140"/>
        </w:tabs>
      </w:pPr>
      <w:r w:rsidRPr="004148ED">
        <w:rPr>
          <w:bCs/>
        </w:rPr>
        <w:tab/>
      </w:r>
      <w:r w:rsidRPr="004148ED">
        <w:rPr>
          <w:bCs/>
        </w:rPr>
        <w:tab/>
      </w:r>
      <w:r w:rsidRPr="004148ED">
        <w:rPr>
          <w:bCs/>
        </w:rPr>
        <w:tab/>
      </w:r>
      <w:r w:rsidRPr="004148ED">
        <w:rPr>
          <w:bCs/>
        </w:rPr>
        <w:tab/>
        <w:t>P.O. Box 21668</w:t>
      </w:r>
    </w:p>
    <w:p w14:paraId="523BF198" w14:textId="77777777" w:rsidR="004148ED" w:rsidRPr="004148ED" w:rsidRDefault="004148ED" w:rsidP="004148ED">
      <w:pPr>
        <w:tabs>
          <w:tab w:val="left" w:pos="360"/>
          <w:tab w:val="left" w:pos="720"/>
          <w:tab w:val="left" w:pos="1080"/>
          <w:tab w:val="left" w:pos="2880"/>
          <w:tab w:val="left" w:pos="4140"/>
        </w:tabs>
        <w:rPr>
          <w:bCs/>
        </w:rPr>
      </w:pPr>
      <w:r w:rsidRPr="004148ED">
        <w:rPr>
          <w:bCs/>
        </w:rPr>
        <w:tab/>
      </w:r>
      <w:r w:rsidRPr="004148ED">
        <w:rPr>
          <w:bCs/>
        </w:rPr>
        <w:tab/>
      </w:r>
      <w:r w:rsidRPr="004148ED">
        <w:rPr>
          <w:bCs/>
        </w:rPr>
        <w:tab/>
      </w:r>
      <w:r w:rsidRPr="004148ED">
        <w:rPr>
          <w:bCs/>
        </w:rPr>
        <w:tab/>
        <w:t>Juneau, AK 99802-1668</w:t>
      </w:r>
    </w:p>
    <w:p w14:paraId="60B02BCF" w14:textId="77777777" w:rsidR="004148ED" w:rsidRPr="004148ED" w:rsidRDefault="004148ED" w:rsidP="004148ED">
      <w:pPr>
        <w:tabs>
          <w:tab w:val="left" w:pos="360"/>
          <w:tab w:val="left" w:pos="720"/>
          <w:tab w:val="left" w:pos="1080"/>
        </w:tabs>
        <w:jc w:val="center"/>
        <w:rPr>
          <w:bCs/>
        </w:rPr>
      </w:pPr>
    </w:p>
    <w:p w14:paraId="618D8B00" w14:textId="77777777" w:rsidR="004148ED" w:rsidRPr="004148ED" w:rsidRDefault="004148ED" w:rsidP="004148ED">
      <w:pPr>
        <w:tabs>
          <w:tab w:val="left" w:pos="360"/>
          <w:tab w:val="left" w:pos="720"/>
          <w:tab w:val="left" w:pos="1080"/>
          <w:tab w:val="left" w:pos="2880"/>
          <w:tab w:val="left" w:pos="4140"/>
        </w:tabs>
        <w:rPr>
          <w:bCs/>
        </w:rPr>
      </w:pPr>
      <w:r w:rsidRPr="004148ED">
        <w:tab/>
        <w:t>♦</w:t>
      </w:r>
      <w:r w:rsidRPr="004148ED">
        <w:tab/>
      </w:r>
      <w:proofErr w:type="gramStart"/>
      <w:r w:rsidRPr="004148ED">
        <w:t>By</w:t>
      </w:r>
      <w:proofErr w:type="gramEnd"/>
      <w:r w:rsidRPr="004148ED">
        <w:t xml:space="preserve"> fax to</w:t>
      </w:r>
      <w:r w:rsidRPr="004148ED">
        <w:rPr>
          <w:bCs/>
        </w:rPr>
        <w:t xml:space="preserve">  </w:t>
      </w:r>
      <w:r w:rsidRPr="004148ED">
        <w:rPr>
          <w:bCs/>
        </w:rPr>
        <w:tab/>
        <w:t>907-586-7131</w:t>
      </w:r>
    </w:p>
    <w:p w14:paraId="5D38B4DF" w14:textId="77777777" w:rsidR="004148ED" w:rsidRPr="004148ED" w:rsidRDefault="004148ED" w:rsidP="004148ED">
      <w:pPr>
        <w:numPr>
          <w:ilvl w:val="12"/>
          <w:numId w:val="0"/>
        </w:numPr>
        <w:tabs>
          <w:tab w:val="left" w:pos="360"/>
          <w:tab w:val="left" w:pos="720"/>
          <w:tab w:val="left" w:pos="1080"/>
          <w:tab w:val="left" w:pos="2880"/>
        </w:tabs>
        <w:rPr>
          <w:rStyle w:val="Hyperlink"/>
        </w:rPr>
      </w:pPr>
    </w:p>
    <w:p w14:paraId="0037494E" w14:textId="6F951CA2" w:rsidR="00D7536A" w:rsidRPr="00D7536A" w:rsidRDefault="00D7536A" w:rsidP="00D7536A">
      <w:pPr>
        <w:numPr>
          <w:ilvl w:val="12"/>
          <w:numId w:val="0"/>
        </w:numPr>
        <w:tabs>
          <w:tab w:val="left" w:pos="360"/>
          <w:tab w:val="left" w:pos="720"/>
          <w:tab w:val="left" w:pos="1080"/>
          <w:tab w:val="left" w:pos="2880"/>
        </w:tabs>
        <w:rPr>
          <w:color w:val="000000"/>
        </w:rPr>
      </w:pPr>
      <w:r>
        <w:rPr>
          <w:color w:val="000000"/>
        </w:rPr>
        <w:t>If sending online, t</w:t>
      </w:r>
      <w:r w:rsidRPr="00D7536A">
        <w:rPr>
          <w:color w:val="000000"/>
        </w:rPr>
        <w:t>he transferor's designated representative must log onto the NMFS online services system and create a transfer request as indicated on the computer screen. By using the transferor's NMFS ID, password, and Transfer Key, and submitting the transfer request, the designated representative certifies that all information is true, correct, and complete.</w:t>
      </w:r>
    </w:p>
    <w:p w14:paraId="6403F22D" w14:textId="77777777" w:rsidR="00D7536A" w:rsidRPr="00D7536A" w:rsidRDefault="00D7536A" w:rsidP="00D7536A">
      <w:pPr>
        <w:numPr>
          <w:ilvl w:val="12"/>
          <w:numId w:val="0"/>
        </w:numPr>
        <w:tabs>
          <w:tab w:val="left" w:pos="360"/>
          <w:tab w:val="left" w:pos="720"/>
          <w:tab w:val="left" w:pos="1080"/>
          <w:tab w:val="left" w:pos="2880"/>
        </w:tabs>
        <w:rPr>
          <w:color w:val="000000"/>
        </w:rPr>
      </w:pPr>
    </w:p>
    <w:p w14:paraId="7D7D4A2F" w14:textId="066E9513" w:rsidR="00D7536A" w:rsidRDefault="00D7536A" w:rsidP="00D7536A">
      <w:pPr>
        <w:numPr>
          <w:ilvl w:val="12"/>
          <w:numId w:val="0"/>
        </w:numPr>
        <w:tabs>
          <w:tab w:val="left" w:pos="360"/>
          <w:tab w:val="left" w:pos="720"/>
          <w:tab w:val="left" w:pos="1080"/>
          <w:tab w:val="left" w:pos="2880"/>
        </w:tabs>
        <w:rPr>
          <w:color w:val="000000"/>
        </w:rPr>
      </w:pPr>
      <w:r w:rsidRPr="00D7536A">
        <w:rPr>
          <w:color w:val="000000"/>
        </w:rPr>
        <w:t>The transferee's designated representative must log onto the NMFS online services system and accept the transfer request as indicated on the computer screen. By using the transferee's NMFS ID, password, and Transfer Key, the designated representative certifies that all information is true, correct, and complete.</w:t>
      </w:r>
    </w:p>
    <w:p w14:paraId="4A93D825" w14:textId="77777777" w:rsidR="00D7536A" w:rsidRDefault="00D7536A" w:rsidP="004148ED">
      <w:pPr>
        <w:numPr>
          <w:ilvl w:val="12"/>
          <w:numId w:val="0"/>
        </w:numPr>
        <w:tabs>
          <w:tab w:val="left" w:pos="360"/>
          <w:tab w:val="left" w:pos="720"/>
          <w:tab w:val="left" w:pos="1080"/>
          <w:tab w:val="left" w:pos="2880"/>
        </w:tabs>
        <w:rPr>
          <w:color w:val="000000"/>
        </w:rPr>
      </w:pPr>
    </w:p>
    <w:p w14:paraId="637FC5B2" w14:textId="6E7413E4" w:rsidR="004148ED" w:rsidRPr="004148ED" w:rsidRDefault="0089347D" w:rsidP="004148ED">
      <w:pPr>
        <w:numPr>
          <w:ilvl w:val="12"/>
          <w:numId w:val="0"/>
        </w:numPr>
        <w:tabs>
          <w:tab w:val="left" w:pos="360"/>
          <w:tab w:val="left" w:pos="720"/>
          <w:tab w:val="left" w:pos="1080"/>
          <w:tab w:val="left" w:pos="2880"/>
        </w:tabs>
        <w:rPr>
          <w:color w:val="000000"/>
        </w:rPr>
      </w:pPr>
      <w:r>
        <w:rPr>
          <w:color w:val="000000"/>
        </w:rPr>
        <w:t>If submitting by mail or fax, t</w:t>
      </w:r>
      <w:r w:rsidR="004148ED" w:rsidRPr="004148ED">
        <w:rPr>
          <w:color w:val="000000"/>
        </w:rPr>
        <w:t xml:space="preserve">he transferor's </w:t>
      </w:r>
      <w:r w:rsidR="00EB0DC6">
        <w:rPr>
          <w:color w:val="000000"/>
        </w:rPr>
        <w:t xml:space="preserve">and transferee’s </w:t>
      </w:r>
      <w:r w:rsidR="004148ED" w:rsidRPr="004148ED">
        <w:rPr>
          <w:color w:val="000000"/>
        </w:rPr>
        <w:t>designated representative</w:t>
      </w:r>
      <w:r w:rsidR="00EB0DC6">
        <w:rPr>
          <w:color w:val="000000"/>
        </w:rPr>
        <w:t>s</w:t>
      </w:r>
      <w:r w:rsidR="004148ED" w:rsidRPr="004148ED">
        <w:rPr>
          <w:color w:val="000000"/>
        </w:rPr>
        <w:t xml:space="preserve"> must sign and date the application certifying that all information is true, correct, and complete. </w:t>
      </w:r>
    </w:p>
    <w:p w14:paraId="37D03314" w14:textId="77777777" w:rsidR="004148ED" w:rsidRPr="00A504EB" w:rsidRDefault="004148ED" w:rsidP="004148ED">
      <w:pPr>
        <w:numPr>
          <w:ilvl w:val="12"/>
          <w:numId w:val="0"/>
        </w:numPr>
        <w:rPr>
          <w:color w:val="000000"/>
          <w:sz w:val="22"/>
          <w:szCs w:val="22"/>
        </w:rPr>
      </w:pPr>
    </w:p>
    <w:p w14:paraId="494451F1" w14:textId="77777777" w:rsidR="00144388" w:rsidRPr="00285F8F" w:rsidRDefault="00144388" w:rsidP="00144388">
      <w:pPr>
        <w:tabs>
          <w:tab w:val="left" w:pos="360"/>
          <w:tab w:val="left" w:pos="720"/>
          <w:tab w:val="left" w:pos="1080"/>
        </w:tabs>
        <w:rPr>
          <w:b/>
          <w:color w:val="000000"/>
          <w:sz w:val="20"/>
          <w:szCs w:val="20"/>
        </w:rPr>
      </w:pPr>
      <w:r w:rsidRPr="00285F8F">
        <w:rPr>
          <w:b/>
          <w:color w:val="000000"/>
          <w:sz w:val="20"/>
          <w:szCs w:val="20"/>
        </w:rPr>
        <w:t>Application for Transfer of Chinook</w:t>
      </w:r>
      <w:r>
        <w:rPr>
          <w:b/>
          <w:color w:val="000000"/>
          <w:sz w:val="20"/>
          <w:szCs w:val="20"/>
        </w:rPr>
        <w:t xml:space="preserve"> </w:t>
      </w:r>
      <w:proofErr w:type="gramStart"/>
      <w:r>
        <w:rPr>
          <w:b/>
          <w:color w:val="000000"/>
          <w:sz w:val="20"/>
          <w:szCs w:val="20"/>
        </w:rPr>
        <w:t>Salmon</w:t>
      </w:r>
      <w:proofErr w:type="gramEnd"/>
      <w:r w:rsidRPr="00285F8F">
        <w:rPr>
          <w:b/>
          <w:color w:val="000000"/>
          <w:sz w:val="20"/>
          <w:szCs w:val="20"/>
        </w:rPr>
        <w:t xml:space="preserve"> </w:t>
      </w:r>
      <w:r>
        <w:rPr>
          <w:b/>
          <w:color w:val="000000"/>
          <w:sz w:val="20"/>
          <w:szCs w:val="20"/>
        </w:rPr>
        <w:t xml:space="preserve">PSC </w:t>
      </w:r>
      <w:r w:rsidRPr="00285F8F">
        <w:rPr>
          <w:b/>
          <w:color w:val="000000"/>
          <w:sz w:val="20"/>
          <w:szCs w:val="20"/>
        </w:rPr>
        <w:t>Allocations</w:t>
      </w:r>
    </w:p>
    <w:p w14:paraId="5D0875EC" w14:textId="77777777" w:rsidR="00144388" w:rsidRPr="000148C3" w:rsidRDefault="00D02127" w:rsidP="00144388">
      <w:pPr>
        <w:tabs>
          <w:tab w:val="left" w:pos="360"/>
          <w:tab w:val="left" w:pos="720"/>
          <w:tab w:val="left" w:pos="1080"/>
        </w:tabs>
        <w:rPr>
          <w:color w:val="000000"/>
          <w:sz w:val="20"/>
          <w:szCs w:val="20"/>
          <w:u w:val="single"/>
        </w:rPr>
      </w:pPr>
      <w:r w:rsidRPr="000148C3">
        <w:rPr>
          <w:color w:val="000000"/>
          <w:sz w:val="20"/>
          <w:szCs w:val="20"/>
          <w:u w:val="single"/>
        </w:rPr>
        <w:t xml:space="preserve">Block A </w:t>
      </w:r>
      <w:proofErr w:type="gramStart"/>
      <w:r w:rsidRPr="000148C3">
        <w:rPr>
          <w:color w:val="000000"/>
          <w:sz w:val="20"/>
          <w:szCs w:val="20"/>
          <w:u w:val="single"/>
        </w:rPr>
        <w:t xml:space="preserve">--  </w:t>
      </w:r>
      <w:r w:rsidR="00144388" w:rsidRPr="000148C3">
        <w:rPr>
          <w:color w:val="000000"/>
          <w:sz w:val="20"/>
          <w:szCs w:val="20"/>
          <w:u w:val="single"/>
        </w:rPr>
        <w:t>Identification</w:t>
      </w:r>
      <w:proofErr w:type="gramEnd"/>
      <w:r w:rsidR="00144388" w:rsidRPr="000148C3">
        <w:rPr>
          <w:color w:val="000000"/>
          <w:sz w:val="20"/>
          <w:szCs w:val="20"/>
          <w:u w:val="single"/>
        </w:rPr>
        <w:t xml:space="preserve"> of transferor</w:t>
      </w:r>
    </w:p>
    <w:p w14:paraId="28A0C3BD" w14:textId="77777777" w:rsidR="00144388" w:rsidRPr="00285F8F" w:rsidRDefault="00144388" w:rsidP="00144388">
      <w:pPr>
        <w:tabs>
          <w:tab w:val="left" w:pos="360"/>
          <w:tab w:val="left" w:pos="720"/>
          <w:tab w:val="left" w:pos="1080"/>
        </w:tabs>
        <w:rPr>
          <w:color w:val="000000"/>
          <w:sz w:val="20"/>
          <w:szCs w:val="20"/>
        </w:rPr>
      </w:pPr>
      <w:r w:rsidRPr="00285F8F">
        <w:rPr>
          <w:color w:val="000000"/>
          <w:sz w:val="20"/>
          <w:szCs w:val="20"/>
        </w:rPr>
        <w:tab/>
        <w:t>Name and NMFS person ID</w:t>
      </w:r>
    </w:p>
    <w:p w14:paraId="3A81FDCE" w14:textId="77777777" w:rsidR="00144388" w:rsidRPr="00285F8F" w:rsidRDefault="00144388" w:rsidP="00144388">
      <w:pPr>
        <w:tabs>
          <w:tab w:val="left" w:pos="360"/>
          <w:tab w:val="left" w:pos="720"/>
          <w:tab w:val="left" w:pos="1080"/>
        </w:tabs>
        <w:rPr>
          <w:color w:val="000000"/>
          <w:sz w:val="20"/>
          <w:szCs w:val="20"/>
        </w:rPr>
      </w:pPr>
      <w:r w:rsidRPr="00285F8F">
        <w:rPr>
          <w:color w:val="000000"/>
          <w:sz w:val="20"/>
          <w:szCs w:val="20"/>
        </w:rPr>
        <w:tab/>
      </w:r>
      <w:r w:rsidR="000148C3">
        <w:rPr>
          <w:color w:val="000000"/>
          <w:sz w:val="20"/>
          <w:szCs w:val="20"/>
        </w:rPr>
        <w:t xml:space="preserve">Business mailing address; indicate whether </w:t>
      </w:r>
      <w:proofErr w:type="gramStart"/>
      <w:r w:rsidR="000148C3">
        <w:rPr>
          <w:color w:val="000000"/>
          <w:sz w:val="20"/>
          <w:szCs w:val="20"/>
        </w:rPr>
        <w:t>p</w:t>
      </w:r>
      <w:r w:rsidRPr="00285F8F">
        <w:rPr>
          <w:color w:val="000000"/>
          <w:sz w:val="20"/>
          <w:szCs w:val="20"/>
        </w:rPr>
        <w:t xml:space="preserve">ermanent </w:t>
      </w:r>
      <w:r w:rsidR="000148C3">
        <w:rPr>
          <w:color w:val="000000"/>
          <w:sz w:val="20"/>
          <w:szCs w:val="20"/>
        </w:rPr>
        <w:t xml:space="preserve"> or</w:t>
      </w:r>
      <w:proofErr w:type="gramEnd"/>
      <w:r w:rsidR="000148C3">
        <w:rPr>
          <w:color w:val="000000"/>
          <w:sz w:val="20"/>
          <w:szCs w:val="20"/>
        </w:rPr>
        <w:t xml:space="preserve"> </w:t>
      </w:r>
      <w:r w:rsidRPr="00285F8F">
        <w:rPr>
          <w:color w:val="000000"/>
          <w:sz w:val="20"/>
          <w:szCs w:val="20"/>
        </w:rPr>
        <w:t>temporary</w:t>
      </w:r>
    </w:p>
    <w:p w14:paraId="27F2A101" w14:textId="77777777" w:rsidR="00095F3B" w:rsidRPr="00285F8F" w:rsidRDefault="00144388" w:rsidP="00144388">
      <w:pPr>
        <w:tabs>
          <w:tab w:val="left" w:pos="360"/>
          <w:tab w:val="left" w:pos="720"/>
          <w:tab w:val="left" w:pos="1080"/>
        </w:tabs>
        <w:rPr>
          <w:color w:val="000000"/>
          <w:sz w:val="20"/>
          <w:szCs w:val="20"/>
        </w:rPr>
      </w:pPr>
      <w:r w:rsidRPr="00285F8F">
        <w:rPr>
          <w:color w:val="000000"/>
          <w:sz w:val="20"/>
          <w:szCs w:val="20"/>
        </w:rPr>
        <w:tab/>
        <w:t xml:space="preserve">Business Telephone No., Business Fax </w:t>
      </w:r>
      <w:r w:rsidR="00095F3B">
        <w:rPr>
          <w:color w:val="000000"/>
          <w:sz w:val="20"/>
          <w:szCs w:val="20"/>
        </w:rPr>
        <w:t>No, and Business E-mail address</w:t>
      </w:r>
    </w:p>
    <w:p w14:paraId="22175CB0" w14:textId="77777777" w:rsidR="00144388" w:rsidRPr="000148C3" w:rsidRDefault="00D02127" w:rsidP="00144388">
      <w:pPr>
        <w:tabs>
          <w:tab w:val="left" w:pos="360"/>
          <w:tab w:val="left" w:pos="720"/>
          <w:tab w:val="left" w:pos="1080"/>
        </w:tabs>
        <w:rPr>
          <w:color w:val="000000"/>
          <w:sz w:val="20"/>
          <w:szCs w:val="20"/>
          <w:u w:val="single"/>
        </w:rPr>
      </w:pPr>
      <w:r w:rsidRPr="000148C3">
        <w:rPr>
          <w:color w:val="000000"/>
          <w:sz w:val="20"/>
          <w:szCs w:val="20"/>
          <w:u w:val="single"/>
        </w:rPr>
        <w:t xml:space="preserve">Block B -- </w:t>
      </w:r>
      <w:r w:rsidR="00144388" w:rsidRPr="000148C3">
        <w:rPr>
          <w:color w:val="000000"/>
          <w:sz w:val="20"/>
          <w:szCs w:val="20"/>
          <w:u w:val="single"/>
        </w:rPr>
        <w:t>Identification of transferee</w:t>
      </w:r>
    </w:p>
    <w:p w14:paraId="754B7DB0" w14:textId="77777777" w:rsidR="00144388" w:rsidRDefault="00041B07" w:rsidP="00144388">
      <w:pPr>
        <w:tabs>
          <w:tab w:val="left" w:pos="360"/>
          <w:tab w:val="left" w:pos="720"/>
          <w:tab w:val="left" w:pos="1080"/>
        </w:tabs>
        <w:rPr>
          <w:color w:val="000000"/>
          <w:sz w:val="20"/>
          <w:szCs w:val="20"/>
        </w:rPr>
      </w:pPr>
      <w:r>
        <w:rPr>
          <w:color w:val="000000"/>
          <w:sz w:val="20"/>
          <w:szCs w:val="20"/>
        </w:rPr>
        <w:tab/>
      </w:r>
      <w:r w:rsidR="00144388" w:rsidRPr="00285F8F">
        <w:rPr>
          <w:color w:val="000000"/>
          <w:sz w:val="20"/>
          <w:szCs w:val="20"/>
        </w:rPr>
        <w:t>Name and NMFS person ID</w:t>
      </w:r>
    </w:p>
    <w:p w14:paraId="6C21BA27" w14:textId="77777777" w:rsidR="000148C3" w:rsidRPr="00285F8F" w:rsidRDefault="000148C3" w:rsidP="000148C3">
      <w:pPr>
        <w:tabs>
          <w:tab w:val="left" w:pos="360"/>
          <w:tab w:val="left" w:pos="720"/>
          <w:tab w:val="left" w:pos="1080"/>
        </w:tabs>
        <w:rPr>
          <w:color w:val="000000"/>
          <w:sz w:val="20"/>
          <w:szCs w:val="20"/>
        </w:rPr>
      </w:pPr>
      <w:r>
        <w:rPr>
          <w:color w:val="000000"/>
          <w:sz w:val="20"/>
          <w:szCs w:val="20"/>
        </w:rPr>
        <w:tab/>
        <w:t xml:space="preserve">Business mailing address; indicate whether </w:t>
      </w:r>
      <w:proofErr w:type="gramStart"/>
      <w:r>
        <w:rPr>
          <w:color w:val="000000"/>
          <w:sz w:val="20"/>
          <w:szCs w:val="20"/>
        </w:rPr>
        <w:t>p</w:t>
      </w:r>
      <w:r w:rsidRPr="00285F8F">
        <w:rPr>
          <w:color w:val="000000"/>
          <w:sz w:val="20"/>
          <w:szCs w:val="20"/>
        </w:rPr>
        <w:t xml:space="preserve">ermanent </w:t>
      </w:r>
      <w:r>
        <w:rPr>
          <w:color w:val="000000"/>
          <w:sz w:val="20"/>
          <w:szCs w:val="20"/>
        </w:rPr>
        <w:t xml:space="preserve"> or</w:t>
      </w:r>
      <w:proofErr w:type="gramEnd"/>
      <w:r>
        <w:rPr>
          <w:color w:val="000000"/>
          <w:sz w:val="20"/>
          <w:szCs w:val="20"/>
        </w:rPr>
        <w:t xml:space="preserve"> </w:t>
      </w:r>
      <w:r w:rsidRPr="00285F8F">
        <w:rPr>
          <w:color w:val="000000"/>
          <w:sz w:val="20"/>
          <w:szCs w:val="20"/>
        </w:rPr>
        <w:t>temporary</w:t>
      </w:r>
    </w:p>
    <w:p w14:paraId="64EF55B0" w14:textId="77777777" w:rsidR="000148C3" w:rsidRPr="00285F8F" w:rsidRDefault="000148C3" w:rsidP="000148C3">
      <w:pPr>
        <w:tabs>
          <w:tab w:val="left" w:pos="360"/>
          <w:tab w:val="left" w:pos="720"/>
          <w:tab w:val="left" w:pos="1080"/>
        </w:tabs>
        <w:rPr>
          <w:color w:val="000000"/>
          <w:sz w:val="20"/>
          <w:szCs w:val="20"/>
        </w:rPr>
      </w:pPr>
      <w:r w:rsidRPr="00285F8F">
        <w:rPr>
          <w:color w:val="000000"/>
          <w:sz w:val="20"/>
          <w:szCs w:val="20"/>
        </w:rPr>
        <w:tab/>
        <w:t xml:space="preserve">Business Telephone No., Business Fax </w:t>
      </w:r>
      <w:r>
        <w:rPr>
          <w:color w:val="000000"/>
          <w:sz w:val="20"/>
          <w:szCs w:val="20"/>
        </w:rPr>
        <w:t>No, and Business E-mail address</w:t>
      </w:r>
    </w:p>
    <w:p w14:paraId="4CB733F4" w14:textId="77777777" w:rsidR="00144388" w:rsidRPr="00441BD4" w:rsidRDefault="00D02127" w:rsidP="00144388">
      <w:pPr>
        <w:tabs>
          <w:tab w:val="left" w:pos="360"/>
          <w:tab w:val="left" w:pos="720"/>
          <w:tab w:val="left" w:pos="1080"/>
        </w:tabs>
        <w:rPr>
          <w:color w:val="000000"/>
          <w:sz w:val="20"/>
          <w:szCs w:val="20"/>
          <w:u w:val="single"/>
        </w:rPr>
      </w:pPr>
      <w:r w:rsidRPr="00441BD4">
        <w:rPr>
          <w:color w:val="000000"/>
          <w:sz w:val="20"/>
          <w:szCs w:val="20"/>
          <w:u w:val="single"/>
        </w:rPr>
        <w:t xml:space="preserve">Block C -- </w:t>
      </w:r>
      <w:r w:rsidR="00144388" w:rsidRPr="00441BD4">
        <w:rPr>
          <w:color w:val="000000"/>
          <w:sz w:val="20"/>
          <w:szCs w:val="20"/>
          <w:u w:val="single"/>
        </w:rPr>
        <w:t xml:space="preserve">Chinook Salmon PSC </w:t>
      </w:r>
      <w:r w:rsidR="008D7462" w:rsidRPr="00441BD4">
        <w:rPr>
          <w:color w:val="000000"/>
          <w:sz w:val="20"/>
          <w:szCs w:val="20"/>
          <w:u w:val="single"/>
        </w:rPr>
        <w:t xml:space="preserve">amount </w:t>
      </w:r>
      <w:r w:rsidR="00144388" w:rsidRPr="00441BD4">
        <w:rPr>
          <w:color w:val="000000"/>
          <w:sz w:val="20"/>
          <w:szCs w:val="20"/>
          <w:u w:val="single"/>
        </w:rPr>
        <w:t>transferred</w:t>
      </w:r>
    </w:p>
    <w:p w14:paraId="2B50EA83" w14:textId="77777777" w:rsidR="008D7462" w:rsidRDefault="008D7462" w:rsidP="00144388">
      <w:pPr>
        <w:tabs>
          <w:tab w:val="left" w:pos="360"/>
          <w:tab w:val="left" w:pos="720"/>
          <w:tab w:val="left" w:pos="1080"/>
        </w:tabs>
        <w:rPr>
          <w:color w:val="000000"/>
          <w:sz w:val="20"/>
          <w:szCs w:val="20"/>
        </w:rPr>
      </w:pPr>
      <w:r>
        <w:rPr>
          <w:color w:val="000000"/>
          <w:sz w:val="20"/>
          <w:szCs w:val="20"/>
        </w:rPr>
        <w:tab/>
        <w:t>(</w:t>
      </w:r>
      <w:proofErr w:type="gramStart"/>
      <w:r>
        <w:rPr>
          <w:color w:val="000000"/>
          <w:sz w:val="20"/>
          <w:szCs w:val="20"/>
        </w:rPr>
        <w:t>check</w:t>
      </w:r>
      <w:proofErr w:type="gramEnd"/>
      <w:r>
        <w:rPr>
          <w:color w:val="000000"/>
          <w:sz w:val="20"/>
          <w:szCs w:val="20"/>
        </w:rPr>
        <w:t xml:space="preserve"> either A Season or B Season for each entry)</w:t>
      </w:r>
    </w:p>
    <w:p w14:paraId="5A417962" w14:textId="77777777" w:rsidR="00D02127" w:rsidRPr="00285F8F" w:rsidRDefault="00D02127" w:rsidP="00144388">
      <w:pPr>
        <w:tabs>
          <w:tab w:val="left" w:pos="360"/>
          <w:tab w:val="left" w:pos="720"/>
          <w:tab w:val="left" w:pos="1080"/>
        </w:tabs>
        <w:rPr>
          <w:color w:val="000000"/>
          <w:sz w:val="20"/>
          <w:szCs w:val="20"/>
        </w:rPr>
      </w:pPr>
      <w:r>
        <w:rPr>
          <w:color w:val="000000"/>
          <w:sz w:val="20"/>
          <w:szCs w:val="20"/>
        </w:rPr>
        <w:tab/>
      </w:r>
      <w:r w:rsidRPr="00285F8F">
        <w:rPr>
          <w:color w:val="000000"/>
          <w:sz w:val="20"/>
          <w:szCs w:val="20"/>
        </w:rPr>
        <w:t>Date of Transfer</w:t>
      </w:r>
    </w:p>
    <w:p w14:paraId="1CDA7D9E" w14:textId="77777777" w:rsidR="00EB0DC6" w:rsidRDefault="00144388" w:rsidP="00144388">
      <w:pPr>
        <w:tabs>
          <w:tab w:val="left" w:pos="360"/>
          <w:tab w:val="left" w:pos="720"/>
          <w:tab w:val="left" w:pos="1080"/>
        </w:tabs>
        <w:rPr>
          <w:color w:val="000000"/>
          <w:sz w:val="20"/>
          <w:szCs w:val="20"/>
        </w:rPr>
      </w:pPr>
      <w:r w:rsidRPr="00285F8F">
        <w:rPr>
          <w:color w:val="000000"/>
          <w:sz w:val="20"/>
          <w:szCs w:val="20"/>
        </w:rPr>
        <w:tab/>
        <w:t xml:space="preserve">Number of Chinook </w:t>
      </w:r>
      <w:r>
        <w:rPr>
          <w:color w:val="000000"/>
          <w:sz w:val="20"/>
          <w:szCs w:val="20"/>
        </w:rPr>
        <w:t>salmon</w:t>
      </w:r>
    </w:p>
    <w:p w14:paraId="0511E826" w14:textId="77777777" w:rsidR="00144388" w:rsidRDefault="00192A9F" w:rsidP="00D02127">
      <w:pPr>
        <w:tabs>
          <w:tab w:val="left" w:pos="360"/>
          <w:tab w:val="left" w:pos="720"/>
          <w:tab w:val="left" w:pos="1080"/>
        </w:tabs>
        <w:rPr>
          <w:color w:val="000000"/>
          <w:sz w:val="20"/>
          <w:szCs w:val="20"/>
          <w:u w:val="single"/>
        </w:rPr>
      </w:pPr>
      <w:r w:rsidRPr="002A7C18">
        <w:rPr>
          <w:color w:val="000000"/>
          <w:sz w:val="20"/>
          <w:szCs w:val="20"/>
          <w:u w:val="single"/>
        </w:rPr>
        <w:t>Block D – Transferor Certification</w:t>
      </w:r>
      <w:r w:rsidR="00144388" w:rsidRPr="002A7C18">
        <w:rPr>
          <w:color w:val="000000"/>
          <w:sz w:val="20"/>
          <w:szCs w:val="20"/>
          <w:u w:val="single"/>
        </w:rPr>
        <w:tab/>
      </w:r>
    </w:p>
    <w:p w14:paraId="1B03B3CD" w14:textId="77777777" w:rsidR="002A7C18" w:rsidRDefault="002A7C18" w:rsidP="00D02127">
      <w:pPr>
        <w:tabs>
          <w:tab w:val="left" w:pos="360"/>
          <w:tab w:val="left" w:pos="720"/>
          <w:tab w:val="left" w:pos="1080"/>
        </w:tabs>
        <w:rPr>
          <w:color w:val="000000"/>
          <w:sz w:val="20"/>
          <w:szCs w:val="20"/>
        </w:rPr>
      </w:pPr>
      <w:r>
        <w:rPr>
          <w:color w:val="000000"/>
          <w:sz w:val="20"/>
          <w:szCs w:val="20"/>
        </w:rPr>
        <w:tab/>
        <w:t>Electronic</w:t>
      </w:r>
    </w:p>
    <w:p w14:paraId="78158993" w14:textId="77777777" w:rsidR="00EC262E" w:rsidRDefault="002A7C18" w:rsidP="00EC262E">
      <w:pPr>
        <w:tabs>
          <w:tab w:val="left" w:pos="360"/>
          <w:tab w:val="left" w:pos="720"/>
          <w:tab w:val="left" w:pos="1080"/>
        </w:tabs>
        <w:ind w:left="360"/>
        <w:rPr>
          <w:color w:val="000000"/>
          <w:sz w:val="20"/>
          <w:szCs w:val="20"/>
        </w:rPr>
      </w:pPr>
      <w:r>
        <w:rPr>
          <w:color w:val="000000"/>
          <w:sz w:val="20"/>
          <w:szCs w:val="20"/>
        </w:rPr>
        <w:tab/>
      </w:r>
      <w:r w:rsidR="00C47A04">
        <w:rPr>
          <w:color w:val="000000"/>
          <w:sz w:val="20"/>
          <w:szCs w:val="20"/>
        </w:rPr>
        <w:t>R</w:t>
      </w:r>
      <w:r w:rsidRPr="008F1298">
        <w:rPr>
          <w:color w:val="000000"/>
          <w:sz w:val="20"/>
          <w:szCs w:val="20"/>
        </w:rPr>
        <w:t>epresentative must log onto the NMFS online services system and</w:t>
      </w:r>
      <w:r>
        <w:rPr>
          <w:color w:val="000000"/>
          <w:sz w:val="20"/>
          <w:szCs w:val="20"/>
        </w:rPr>
        <w:t xml:space="preserve"> create a transfer </w:t>
      </w:r>
      <w:proofErr w:type="gramStart"/>
      <w:r>
        <w:rPr>
          <w:color w:val="000000"/>
          <w:sz w:val="20"/>
          <w:szCs w:val="20"/>
        </w:rPr>
        <w:t>request</w:t>
      </w:r>
      <w:r w:rsidR="00EC262E">
        <w:rPr>
          <w:color w:val="000000"/>
          <w:sz w:val="20"/>
          <w:szCs w:val="20"/>
        </w:rPr>
        <w:t xml:space="preserve"> </w:t>
      </w:r>
      <w:r w:rsidR="00EC262E" w:rsidRPr="00EC262E">
        <w:rPr>
          <w:color w:val="000000"/>
          <w:sz w:val="20"/>
          <w:szCs w:val="20"/>
        </w:rPr>
        <w:t>.</w:t>
      </w:r>
      <w:proofErr w:type="gramEnd"/>
      <w:r w:rsidR="00EC262E" w:rsidRPr="00EC262E">
        <w:rPr>
          <w:color w:val="000000"/>
          <w:sz w:val="20"/>
          <w:szCs w:val="20"/>
        </w:rPr>
        <w:t xml:space="preserve"> By using the</w:t>
      </w:r>
    </w:p>
    <w:p w14:paraId="6D4BBEE4" w14:textId="77777777" w:rsidR="00EC262E" w:rsidRDefault="00EC262E" w:rsidP="00EC262E">
      <w:pPr>
        <w:tabs>
          <w:tab w:val="left" w:pos="360"/>
          <w:tab w:val="left" w:pos="720"/>
          <w:tab w:val="left" w:pos="1080"/>
        </w:tabs>
        <w:ind w:left="360"/>
        <w:rPr>
          <w:color w:val="000000"/>
          <w:sz w:val="20"/>
          <w:szCs w:val="20"/>
        </w:rPr>
      </w:pPr>
      <w:r>
        <w:rPr>
          <w:color w:val="000000"/>
          <w:sz w:val="20"/>
          <w:szCs w:val="20"/>
        </w:rPr>
        <w:tab/>
      </w:r>
      <w:proofErr w:type="gramStart"/>
      <w:r w:rsidRPr="00EC262E">
        <w:rPr>
          <w:color w:val="000000"/>
          <w:sz w:val="20"/>
          <w:szCs w:val="20"/>
        </w:rPr>
        <w:t>transferee's</w:t>
      </w:r>
      <w:proofErr w:type="gramEnd"/>
      <w:r w:rsidRPr="00EC262E">
        <w:rPr>
          <w:color w:val="000000"/>
          <w:sz w:val="20"/>
          <w:szCs w:val="20"/>
        </w:rPr>
        <w:t xml:space="preserve"> NMFS ID, password, and Transfer Key, the designated representative certifies that all</w:t>
      </w:r>
    </w:p>
    <w:p w14:paraId="0DE71FA7" w14:textId="77777777" w:rsidR="002A7C18" w:rsidRDefault="00EC262E" w:rsidP="00EC262E">
      <w:pPr>
        <w:tabs>
          <w:tab w:val="left" w:pos="360"/>
          <w:tab w:val="left" w:pos="720"/>
          <w:tab w:val="left" w:pos="1080"/>
        </w:tabs>
        <w:ind w:left="360"/>
        <w:rPr>
          <w:color w:val="000000"/>
          <w:sz w:val="20"/>
          <w:szCs w:val="20"/>
        </w:rPr>
      </w:pPr>
      <w:r>
        <w:rPr>
          <w:color w:val="000000"/>
          <w:sz w:val="20"/>
          <w:szCs w:val="20"/>
        </w:rPr>
        <w:tab/>
      </w:r>
      <w:proofErr w:type="gramStart"/>
      <w:r w:rsidRPr="00EC262E">
        <w:rPr>
          <w:color w:val="000000"/>
          <w:sz w:val="20"/>
          <w:szCs w:val="20"/>
        </w:rPr>
        <w:t>information</w:t>
      </w:r>
      <w:proofErr w:type="gramEnd"/>
      <w:r w:rsidRPr="00EC262E">
        <w:rPr>
          <w:color w:val="000000"/>
          <w:sz w:val="20"/>
          <w:szCs w:val="20"/>
        </w:rPr>
        <w:t xml:space="preserve"> is true, correct, and complete</w:t>
      </w:r>
    </w:p>
    <w:p w14:paraId="76B5EFA7" w14:textId="77777777" w:rsidR="00095F3B" w:rsidRDefault="002A7C18" w:rsidP="00144388">
      <w:pPr>
        <w:tabs>
          <w:tab w:val="left" w:pos="360"/>
          <w:tab w:val="left" w:pos="720"/>
          <w:tab w:val="left" w:pos="1080"/>
        </w:tabs>
        <w:rPr>
          <w:color w:val="000000"/>
          <w:sz w:val="20"/>
          <w:szCs w:val="20"/>
        </w:rPr>
      </w:pPr>
      <w:r>
        <w:rPr>
          <w:color w:val="000000"/>
          <w:sz w:val="20"/>
          <w:szCs w:val="20"/>
        </w:rPr>
        <w:tab/>
        <w:t>Non-electronic</w:t>
      </w:r>
    </w:p>
    <w:p w14:paraId="3CB7DD64" w14:textId="77777777" w:rsidR="00C47A04" w:rsidRPr="00C47A04" w:rsidRDefault="00C47A04" w:rsidP="00192A9F">
      <w:pPr>
        <w:tabs>
          <w:tab w:val="left" w:pos="360"/>
          <w:tab w:val="left" w:pos="720"/>
          <w:tab w:val="left" w:pos="1080"/>
        </w:tabs>
        <w:rPr>
          <w:color w:val="000000"/>
          <w:sz w:val="20"/>
          <w:szCs w:val="20"/>
        </w:rPr>
      </w:pPr>
      <w:r>
        <w:rPr>
          <w:color w:val="000000"/>
          <w:sz w:val="20"/>
          <w:szCs w:val="20"/>
        </w:rPr>
        <w:tab/>
      </w:r>
      <w:r>
        <w:rPr>
          <w:color w:val="000000"/>
          <w:sz w:val="20"/>
          <w:szCs w:val="20"/>
        </w:rPr>
        <w:tab/>
      </w:r>
      <w:r w:rsidR="00EC262E">
        <w:rPr>
          <w:color w:val="000000"/>
          <w:sz w:val="20"/>
          <w:szCs w:val="20"/>
        </w:rPr>
        <w:t>R</w:t>
      </w:r>
      <w:r w:rsidR="00EC262E" w:rsidRPr="008F1298">
        <w:rPr>
          <w:color w:val="000000"/>
          <w:sz w:val="20"/>
          <w:szCs w:val="20"/>
        </w:rPr>
        <w:t xml:space="preserve">epresentative must </w:t>
      </w:r>
      <w:r w:rsidR="00EC262E">
        <w:rPr>
          <w:color w:val="000000"/>
          <w:sz w:val="20"/>
          <w:szCs w:val="20"/>
        </w:rPr>
        <w:t>e</w:t>
      </w:r>
      <w:r>
        <w:rPr>
          <w:color w:val="000000"/>
          <w:sz w:val="20"/>
          <w:szCs w:val="20"/>
        </w:rPr>
        <w:t>nter printed name and signature of representative and date signed</w:t>
      </w:r>
    </w:p>
    <w:p w14:paraId="74B52B9A" w14:textId="77777777" w:rsidR="0068394D" w:rsidRDefault="00C47A04" w:rsidP="00192A9F">
      <w:pPr>
        <w:tabs>
          <w:tab w:val="left" w:pos="360"/>
          <w:tab w:val="left" w:pos="720"/>
          <w:tab w:val="left" w:pos="1080"/>
        </w:tabs>
        <w:rPr>
          <w:color w:val="000000"/>
          <w:sz w:val="20"/>
          <w:szCs w:val="20"/>
        </w:rPr>
      </w:pPr>
      <w:r w:rsidRPr="00C47A04">
        <w:rPr>
          <w:color w:val="000000"/>
          <w:sz w:val="20"/>
          <w:szCs w:val="20"/>
        </w:rPr>
        <w:lastRenderedPageBreak/>
        <w:tab/>
      </w:r>
      <w:r w:rsidRPr="00C47A04">
        <w:rPr>
          <w:color w:val="000000"/>
          <w:sz w:val="20"/>
          <w:szCs w:val="20"/>
        </w:rPr>
        <w:tab/>
      </w:r>
      <w:r w:rsidRPr="0075797F">
        <w:rPr>
          <w:b/>
          <w:color w:val="000000"/>
          <w:sz w:val="20"/>
          <w:szCs w:val="20"/>
        </w:rPr>
        <w:t>Attach</w:t>
      </w:r>
      <w:r>
        <w:rPr>
          <w:color w:val="000000"/>
          <w:sz w:val="20"/>
          <w:szCs w:val="20"/>
        </w:rPr>
        <w:t xml:space="preserve"> authorization if a representative</w:t>
      </w:r>
    </w:p>
    <w:p w14:paraId="6556B0D3" w14:textId="77777777" w:rsidR="00192A9F" w:rsidRPr="002A7C18" w:rsidRDefault="00192A9F" w:rsidP="00192A9F">
      <w:pPr>
        <w:tabs>
          <w:tab w:val="left" w:pos="360"/>
          <w:tab w:val="left" w:pos="720"/>
          <w:tab w:val="left" w:pos="1080"/>
        </w:tabs>
        <w:rPr>
          <w:color w:val="000000"/>
          <w:sz w:val="20"/>
          <w:szCs w:val="20"/>
          <w:u w:val="single"/>
        </w:rPr>
      </w:pPr>
      <w:r w:rsidRPr="002A7C18">
        <w:rPr>
          <w:color w:val="000000"/>
          <w:sz w:val="20"/>
          <w:szCs w:val="20"/>
          <w:u w:val="single"/>
        </w:rPr>
        <w:t>Block E – Transferee Certification</w:t>
      </w:r>
      <w:r w:rsidRPr="002A7C18">
        <w:rPr>
          <w:color w:val="000000"/>
          <w:sz w:val="20"/>
          <w:szCs w:val="20"/>
          <w:u w:val="single"/>
        </w:rPr>
        <w:tab/>
      </w:r>
    </w:p>
    <w:p w14:paraId="49CA6E7C" w14:textId="77777777" w:rsidR="00C47A04" w:rsidRDefault="00C47A04" w:rsidP="00C47A04">
      <w:pPr>
        <w:tabs>
          <w:tab w:val="left" w:pos="360"/>
          <w:tab w:val="left" w:pos="720"/>
          <w:tab w:val="left" w:pos="1080"/>
        </w:tabs>
        <w:rPr>
          <w:color w:val="000000"/>
          <w:sz w:val="20"/>
          <w:szCs w:val="20"/>
        </w:rPr>
      </w:pPr>
      <w:r>
        <w:rPr>
          <w:color w:val="000000"/>
          <w:sz w:val="20"/>
          <w:szCs w:val="20"/>
        </w:rPr>
        <w:tab/>
        <w:t>Electronic</w:t>
      </w:r>
    </w:p>
    <w:p w14:paraId="75FD7119" w14:textId="77777777" w:rsidR="0075797F" w:rsidRDefault="00C47A04" w:rsidP="00EC262E">
      <w:pPr>
        <w:tabs>
          <w:tab w:val="left" w:pos="360"/>
          <w:tab w:val="left" w:pos="720"/>
          <w:tab w:val="left" w:pos="1080"/>
        </w:tabs>
        <w:ind w:left="360"/>
        <w:rPr>
          <w:color w:val="000000"/>
          <w:sz w:val="20"/>
          <w:szCs w:val="20"/>
        </w:rPr>
      </w:pPr>
      <w:r>
        <w:rPr>
          <w:color w:val="000000"/>
          <w:sz w:val="20"/>
          <w:szCs w:val="20"/>
        </w:rPr>
        <w:tab/>
        <w:t>R</w:t>
      </w:r>
      <w:r w:rsidRPr="008F1298">
        <w:rPr>
          <w:color w:val="000000"/>
          <w:sz w:val="20"/>
          <w:szCs w:val="20"/>
        </w:rPr>
        <w:t xml:space="preserve">epresentative must log onto the NMFS online services system </w:t>
      </w:r>
      <w:r w:rsidR="00EC262E" w:rsidRPr="00EC262E">
        <w:rPr>
          <w:color w:val="000000"/>
          <w:sz w:val="20"/>
          <w:szCs w:val="20"/>
        </w:rPr>
        <w:t>and accept the transfer request as indicated</w:t>
      </w:r>
    </w:p>
    <w:p w14:paraId="16E8B50F" w14:textId="77777777" w:rsidR="0075797F" w:rsidRDefault="0075797F" w:rsidP="00EC262E">
      <w:pPr>
        <w:tabs>
          <w:tab w:val="left" w:pos="360"/>
          <w:tab w:val="left" w:pos="720"/>
          <w:tab w:val="left" w:pos="1080"/>
        </w:tabs>
        <w:ind w:left="360"/>
        <w:rPr>
          <w:color w:val="000000"/>
          <w:sz w:val="20"/>
          <w:szCs w:val="20"/>
        </w:rPr>
      </w:pPr>
      <w:r>
        <w:rPr>
          <w:color w:val="000000"/>
          <w:sz w:val="20"/>
          <w:szCs w:val="20"/>
        </w:rPr>
        <w:tab/>
      </w:r>
      <w:proofErr w:type="gramStart"/>
      <w:r w:rsidR="00EC262E" w:rsidRPr="00EC262E">
        <w:rPr>
          <w:color w:val="000000"/>
          <w:sz w:val="20"/>
          <w:szCs w:val="20"/>
        </w:rPr>
        <w:t>on</w:t>
      </w:r>
      <w:proofErr w:type="gramEnd"/>
      <w:r w:rsidR="00EC262E" w:rsidRPr="00EC262E">
        <w:rPr>
          <w:color w:val="000000"/>
          <w:sz w:val="20"/>
          <w:szCs w:val="20"/>
        </w:rPr>
        <w:t xml:space="preserve"> the computer screen. By using the transferee's NMFS ID, password, and Transfer Key, the</w:t>
      </w:r>
      <w:r w:rsidR="00EC262E">
        <w:rPr>
          <w:color w:val="000000"/>
          <w:sz w:val="20"/>
          <w:szCs w:val="20"/>
        </w:rPr>
        <w:t xml:space="preserve"> </w:t>
      </w:r>
      <w:r w:rsidR="00EC262E" w:rsidRPr="00EC262E">
        <w:rPr>
          <w:color w:val="000000"/>
          <w:sz w:val="20"/>
          <w:szCs w:val="20"/>
        </w:rPr>
        <w:t>designated</w:t>
      </w:r>
    </w:p>
    <w:p w14:paraId="7876C65B" w14:textId="77777777" w:rsidR="00C47A04" w:rsidRDefault="0075797F" w:rsidP="00EC262E">
      <w:pPr>
        <w:tabs>
          <w:tab w:val="left" w:pos="360"/>
          <w:tab w:val="left" w:pos="720"/>
          <w:tab w:val="left" w:pos="1080"/>
        </w:tabs>
        <w:ind w:left="360"/>
        <w:rPr>
          <w:color w:val="000000"/>
          <w:sz w:val="20"/>
          <w:szCs w:val="20"/>
        </w:rPr>
      </w:pPr>
      <w:r>
        <w:rPr>
          <w:color w:val="000000"/>
          <w:sz w:val="20"/>
          <w:szCs w:val="20"/>
        </w:rPr>
        <w:tab/>
      </w:r>
      <w:proofErr w:type="gramStart"/>
      <w:r w:rsidR="00EC262E" w:rsidRPr="00EC262E">
        <w:rPr>
          <w:color w:val="000000"/>
          <w:sz w:val="20"/>
          <w:szCs w:val="20"/>
        </w:rPr>
        <w:t>representative</w:t>
      </w:r>
      <w:proofErr w:type="gramEnd"/>
      <w:r w:rsidR="00EC262E" w:rsidRPr="00EC262E">
        <w:rPr>
          <w:color w:val="000000"/>
          <w:sz w:val="20"/>
          <w:szCs w:val="20"/>
        </w:rPr>
        <w:t xml:space="preserve"> certifies that all information is true, correct, and complete.</w:t>
      </w:r>
    </w:p>
    <w:p w14:paraId="7FA47CF4" w14:textId="77777777" w:rsidR="00C47A04" w:rsidRDefault="00C47A04" w:rsidP="00C47A04">
      <w:pPr>
        <w:tabs>
          <w:tab w:val="left" w:pos="360"/>
          <w:tab w:val="left" w:pos="720"/>
          <w:tab w:val="left" w:pos="1080"/>
        </w:tabs>
        <w:rPr>
          <w:color w:val="000000"/>
          <w:sz w:val="20"/>
          <w:szCs w:val="20"/>
        </w:rPr>
      </w:pPr>
      <w:r>
        <w:rPr>
          <w:color w:val="000000"/>
          <w:sz w:val="20"/>
          <w:szCs w:val="20"/>
        </w:rPr>
        <w:tab/>
        <w:t>Non-electronic</w:t>
      </w:r>
    </w:p>
    <w:p w14:paraId="645A8C0F" w14:textId="77777777" w:rsidR="00C47A04" w:rsidRPr="00C47A04" w:rsidRDefault="00C47A04" w:rsidP="00C47A04">
      <w:pPr>
        <w:tabs>
          <w:tab w:val="left" w:pos="360"/>
          <w:tab w:val="left" w:pos="720"/>
          <w:tab w:val="left" w:pos="1080"/>
        </w:tabs>
        <w:rPr>
          <w:color w:val="000000"/>
          <w:sz w:val="20"/>
          <w:szCs w:val="20"/>
        </w:rPr>
      </w:pPr>
      <w:r>
        <w:rPr>
          <w:color w:val="000000"/>
          <w:sz w:val="20"/>
          <w:szCs w:val="20"/>
        </w:rPr>
        <w:tab/>
      </w:r>
      <w:r>
        <w:rPr>
          <w:color w:val="000000"/>
          <w:sz w:val="20"/>
          <w:szCs w:val="20"/>
        </w:rPr>
        <w:tab/>
        <w:t>Enter printed name and signature of representative and date signed</w:t>
      </w:r>
    </w:p>
    <w:p w14:paraId="00BBF930" w14:textId="77777777" w:rsidR="00C47A04" w:rsidRDefault="00C47A04" w:rsidP="00C47A04">
      <w:pPr>
        <w:tabs>
          <w:tab w:val="left" w:pos="360"/>
          <w:tab w:val="left" w:pos="720"/>
          <w:tab w:val="left" w:pos="1080"/>
        </w:tabs>
        <w:rPr>
          <w:color w:val="000000"/>
          <w:sz w:val="20"/>
          <w:szCs w:val="20"/>
        </w:rPr>
      </w:pPr>
      <w:r w:rsidRPr="00C47A04">
        <w:rPr>
          <w:color w:val="000000"/>
          <w:sz w:val="20"/>
          <w:szCs w:val="20"/>
        </w:rPr>
        <w:tab/>
      </w:r>
      <w:r w:rsidRPr="00C47A04">
        <w:rPr>
          <w:color w:val="000000"/>
          <w:sz w:val="20"/>
          <w:szCs w:val="20"/>
        </w:rPr>
        <w:tab/>
      </w:r>
      <w:r w:rsidRPr="0075797F">
        <w:rPr>
          <w:b/>
          <w:color w:val="000000"/>
          <w:sz w:val="20"/>
          <w:szCs w:val="20"/>
        </w:rPr>
        <w:t>Attach</w:t>
      </w:r>
      <w:r>
        <w:rPr>
          <w:color w:val="000000"/>
          <w:sz w:val="20"/>
          <w:szCs w:val="20"/>
        </w:rPr>
        <w:t xml:space="preserve"> authorization if a representative</w:t>
      </w:r>
    </w:p>
    <w:p w14:paraId="465362D4" w14:textId="77777777" w:rsidR="001B10C4" w:rsidRDefault="001B10C4" w:rsidP="00C47A04">
      <w:pPr>
        <w:tabs>
          <w:tab w:val="left" w:pos="360"/>
          <w:tab w:val="left" w:pos="720"/>
          <w:tab w:val="left" w:pos="1080"/>
        </w:tabs>
        <w:rPr>
          <w:color w:val="000000"/>
          <w:sz w:val="20"/>
          <w:szCs w:val="20"/>
        </w:rPr>
      </w:pPr>
    </w:p>
    <w:p w14:paraId="0803484B" w14:textId="77777777" w:rsidR="001B10C4" w:rsidRPr="00C47A04" w:rsidRDefault="001B10C4" w:rsidP="00C47A04">
      <w:pPr>
        <w:tabs>
          <w:tab w:val="left" w:pos="360"/>
          <w:tab w:val="left" w:pos="720"/>
          <w:tab w:val="left" w:pos="1080"/>
        </w:tabs>
        <w:rPr>
          <w:color w:val="000000"/>
          <w:sz w:val="20"/>
          <w:szCs w:val="20"/>
        </w:rPr>
      </w:pPr>
      <w:r>
        <w:rPr>
          <w:color w:val="000000"/>
        </w:rPr>
        <w:t>Changed personnel cost from $</w:t>
      </w:r>
      <w:r w:rsidRPr="00C72E2F">
        <w:rPr>
          <w:color w:val="000000"/>
        </w:rPr>
        <w:t>2</w:t>
      </w:r>
      <w:r>
        <w:rPr>
          <w:color w:val="000000"/>
        </w:rPr>
        <w:t>5</w:t>
      </w:r>
      <w:r w:rsidRPr="00C72E2F">
        <w:rPr>
          <w:color w:val="000000"/>
        </w:rPr>
        <w:t>/hr to $37/hr</w:t>
      </w:r>
    </w:p>
    <w:p w14:paraId="00F92C0F" w14:textId="77777777" w:rsidR="003C2336" w:rsidRDefault="003C2336">
      <w:pPr>
        <w:widowControl/>
        <w:autoSpaceDE/>
        <w:autoSpaceDN/>
        <w:adjustRightInd/>
        <w:rPr>
          <w:color w:val="000000"/>
          <w:sz w:val="20"/>
          <w:szCs w:val="20"/>
        </w:rPr>
      </w:pPr>
    </w:p>
    <w:tbl>
      <w:tblPr>
        <w:tblW w:w="0" w:type="auto"/>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01"/>
      </w:tblGrid>
      <w:tr w:rsidR="00144388" w:rsidRPr="00285F8F" w14:paraId="32A742EC" w14:textId="77777777" w:rsidTr="00337DCD">
        <w:trPr>
          <w:jc w:val="center"/>
        </w:trPr>
        <w:tc>
          <w:tcPr>
            <w:tcW w:w="5701" w:type="dxa"/>
            <w:gridSpan w:val="2"/>
          </w:tcPr>
          <w:p w14:paraId="721BE183" w14:textId="77777777" w:rsidR="00144388" w:rsidRPr="00285F8F" w:rsidRDefault="0014500A" w:rsidP="0014500A">
            <w:pPr>
              <w:rPr>
                <w:b/>
                <w:bCs/>
                <w:color w:val="000000"/>
                <w:sz w:val="20"/>
                <w:szCs w:val="20"/>
              </w:rPr>
            </w:pPr>
            <w:proofErr w:type="spellStart"/>
            <w:r>
              <w:rPr>
                <w:b/>
                <w:bCs/>
                <w:color w:val="000000"/>
                <w:sz w:val="20"/>
                <w:szCs w:val="20"/>
              </w:rPr>
              <w:t>Appln</w:t>
            </w:r>
            <w:proofErr w:type="spellEnd"/>
            <w:r>
              <w:rPr>
                <w:b/>
                <w:bCs/>
                <w:color w:val="000000"/>
                <w:sz w:val="20"/>
                <w:szCs w:val="20"/>
              </w:rPr>
              <w:t xml:space="preserve"> for </w:t>
            </w:r>
            <w:r w:rsidR="00144388" w:rsidRPr="00285F8F">
              <w:rPr>
                <w:b/>
                <w:bCs/>
                <w:color w:val="000000"/>
                <w:sz w:val="20"/>
                <w:szCs w:val="20"/>
              </w:rPr>
              <w:t xml:space="preserve">Transfer </w:t>
            </w:r>
            <w:r>
              <w:rPr>
                <w:b/>
                <w:bCs/>
                <w:color w:val="000000"/>
                <w:sz w:val="20"/>
                <w:szCs w:val="20"/>
              </w:rPr>
              <w:t xml:space="preserve">of </w:t>
            </w:r>
            <w:r w:rsidR="00144388" w:rsidRPr="00285F8F">
              <w:rPr>
                <w:b/>
                <w:bCs/>
                <w:color w:val="000000"/>
                <w:sz w:val="20"/>
                <w:szCs w:val="20"/>
              </w:rPr>
              <w:t xml:space="preserve">Chinook </w:t>
            </w:r>
            <w:r w:rsidR="00144388">
              <w:rPr>
                <w:b/>
                <w:bCs/>
                <w:color w:val="000000"/>
                <w:sz w:val="20"/>
                <w:szCs w:val="20"/>
              </w:rPr>
              <w:t>Salmon PSC</w:t>
            </w:r>
            <w:r w:rsidR="00144388" w:rsidRPr="00285F8F">
              <w:rPr>
                <w:b/>
                <w:bCs/>
                <w:color w:val="000000"/>
                <w:sz w:val="20"/>
                <w:szCs w:val="20"/>
              </w:rPr>
              <w:t xml:space="preserve"> Allocation, Respondents</w:t>
            </w:r>
          </w:p>
        </w:tc>
      </w:tr>
      <w:tr w:rsidR="00144388" w:rsidRPr="00285F8F" w14:paraId="6CA947E6" w14:textId="77777777" w:rsidTr="00337DCD">
        <w:trPr>
          <w:jc w:val="center"/>
        </w:trPr>
        <w:tc>
          <w:tcPr>
            <w:tcW w:w="4500" w:type="dxa"/>
          </w:tcPr>
          <w:p w14:paraId="55BF1EFD" w14:textId="77777777" w:rsidR="00144388" w:rsidRPr="00285F8F" w:rsidRDefault="00144388" w:rsidP="00337DCD">
            <w:pPr>
              <w:rPr>
                <w:b/>
                <w:bCs/>
                <w:color w:val="000000"/>
                <w:sz w:val="20"/>
                <w:szCs w:val="20"/>
              </w:rPr>
            </w:pPr>
            <w:r w:rsidRPr="00285F8F">
              <w:rPr>
                <w:b/>
                <w:bCs/>
                <w:color w:val="000000"/>
                <w:sz w:val="20"/>
                <w:szCs w:val="20"/>
              </w:rPr>
              <w:t>Total number of respondents</w:t>
            </w:r>
            <w:r>
              <w:rPr>
                <w:b/>
                <w:bCs/>
                <w:color w:val="000000"/>
                <w:sz w:val="20"/>
                <w:szCs w:val="20"/>
              </w:rPr>
              <w:t xml:space="preserve"> (per season)</w:t>
            </w:r>
          </w:p>
          <w:p w14:paraId="2014C626" w14:textId="77777777" w:rsidR="00144388" w:rsidRDefault="00144388" w:rsidP="00337DCD">
            <w:pPr>
              <w:rPr>
                <w:bCs/>
                <w:color w:val="000000"/>
                <w:sz w:val="20"/>
                <w:szCs w:val="20"/>
              </w:rPr>
            </w:pPr>
            <w:r>
              <w:rPr>
                <w:bCs/>
                <w:color w:val="000000"/>
                <w:sz w:val="20"/>
                <w:szCs w:val="20"/>
              </w:rPr>
              <w:t xml:space="preserve">   1 Catcher/processor sector</w:t>
            </w:r>
          </w:p>
          <w:p w14:paraId="58026B68" w14:textId="77777777" w:rsidR="00144388" w:rsidRDefault="00144388" w:rsidP="00337DCD">
            <w:pPr>
              <w:rPr>
                <w:bCs/>
                <w:color w:val="000000"/>
                <w:sz w:val="20"/>
                <w:szCs w:val="20"/>
              </w:rPr>
            </w:pPr>
            <w:r>
              <w:rPr>
                <w:bCs/>
                <w:color w:val="000000"/>
                <w:sz w:val="20"/>
                <w:szCs w:val="20"/>
              </w:rPr>
              <w:t xml:space="preserve">   1 Mothership sector</w:t>
            </w:r>
          </w:p>
          <w:p w14:paraId="6FDF592F" w14:textId="77777777" w:rsidR="00144388" w:rsidRDefault="00144388" w:rsidP="00337DCD">
            <w:pPr>
              <w:rPr>
                <w:bCs/>
                <w:color w:val="000000"/>
                <w:sz w:val="20"/>
                <w:szCs w:val="20"/>
              </w:rPr>
            </w:pPr>
            <w:r>
              <w:rPr>
                <w:bCs/>
                <w:color w:val="000000"/>
                <w:sz w:val="20"/>
                <w:szCs w:val="20"/>
              </w:rPr>
              <w:t xml:space="preserve">   7 Inshore cooperatives</w:t>
            </w:r>
          </w:p>
          <w:p w14:paraId="666D4932" w14:textId="77777777" w:rsidR="00144388" w:rsidRPr="00285F8F" w:rsidRDefault="00144388" w:rsidP="00337DCD">
            <w:pPr>
              <w:rPr>
                <w:bCs/>
                <w:color w:val="000000"/>
                <w:sz w:val="20"/>
                <w:szCs w:val="20"/>
              </w:rPr>
            </w:pPr>
            <w:r>
              <w:rPr>
                <w:bCs/>
                <w:color w:val="000000"/>
                <w:sz w:val="20"/>
                <w:szCs w:val="20"/>
              </w:rPr>
              <w:t xml:space="preserve">   6 CDQs </w:t>
            </w:r>
          </w:p>
          <w:p w14:paraId="099DFD60" w14:textId="77777777" w:rsidR="00144388" w:rsidRPr="00285F8F" w:rsidRDefault="00144388" w:rsidP="00337DCD">
            <w:pPr>
              <w:rPr>
                <w:color w:val="000000"/>
                <w:sz w:val="20"/>
                <w:szCs w:val="20"/>
              </w:rPr>
            </w:pPr>
            <w:r w:rsidRPr="00285F8F">
              <w:rPr>
                <w:b/>
                <w:color w:val="000000"/>
                <w:sz w:val="20"/>
                <w:szCs w:val="20"/>
              </w:rPr>
              <w:t>Total number of responses</w:t>
            </w:r>
            <w:r w:rsidRPr="00285F8F">
              <w:rPr>
                <w:color w:val="000000"/>
                <w:sz w:val="20"/>
                <w:szCs w:val="20"/>
              </w:rPr>
              <w:t xml:space="preserve"> </w:t>
            </w:r>
            <w:r>
              <w:rPr>
                <w:color w:val="000000"/>
                <w:sz w:val="20"/>
                <w:szCs w:val="20"/>
              </w:rPr>
              <w:t xml:space="preserve"> = 2</w:t>
            </w:r>
          </w:p>
          <w:p w14:paraId="0D0E092B" w14:textId="77777777" w:rsidR="00144388" w:rsidRPr="00285F8F" w:rsidRDefault="00144388" w:rsidP="00337DCD">
            <w:pPr>
              <w:rPr>
                <w:bCs/>
                <w:color w:val="000000"/>
                <w:sz w:val="20"/>
                <w:szCs w:val="20"/>
              </w:rPr>
            </w:pPr>
            <w:r w:rsidRPr="00285F8F">
              <w:rPr>
                <w:bCs/>
                <w:color w:val="000000"/>
                <w:sz w:val="20"/>
                <w:szCs w:val="20"/>
              </w:rPr>
              <w:t xml:space="preserve">   </w:t>
            </w:r>
            <w:r>
              <w:rPr>
                <w:bCs/>
                <w:color w:val="000000"/>
                <w:sz w:val="20"/>
                <w:szCs w:val="20"/>
              </w:rPr>
              <w:t xml:space="preserve">Two seasons -- </w:t>
            </w:r>
            <w:r w:rsidRPr="00285F8F">
              <w:rPr>
                <w:bCs/>
                <w:color w:val="000000"/>
                <w:sz w:val="20"/>
                <w:szCs w:val="20"/>
              </w:rPr>
              <w:t>A season and B season</w:t>
            </w:r>
          </w:p>
          <w:p w14:paraId="6E82806C" w14:textId="29316CEC" w:rsidR="00144388" w:rsidRPr="00A83117" w:rsidRDefault="00144388" w:rsidP="00337DCD">
            <w:pPr>
              <w:rPr>
                <w:bCs/>
                <w:color w:val="000000"/>
                <w:sz w:val="20"/>
                <w:szCs w:val="20"/>
              </w:rPr>
            </w:pPr>
            <w:r w:rsidRPr="00285F8F">
              <w:rPr>
                <w:b/>
                <w:bCs/>
                <w:color w:val="000000"/>
                <w:sz w:val="20"/>
                <w:szCs w:val="20"/>
              </w:rPr>
              <w:t xml:space="preserve">Total time burden </w:t>
            </w:r>
            <w:r>
              <w:rPr>
                <w:bCs/>
                <w:color w:val="000000"/>
                <w:sz w:val="20"/>
                <w:szCs w:val="20"/>
              </w:rPr>
              <w:t>(</w:t>
            </w:r>
            <w:r w:rsidR="006B363E">
              <w:rPr>
                <w:bCs/>
                <w:color w:val="000000"/>
                <w:sz w:val="20"/>
                <w:szCs w:val="20"/>
              </w:rPr>
              <w:t>4.5</w:t>
            </w:r>
            <w:r>
              <w:rPr>
                <w:bCs/>
                <w:color w:val="000000"/>
                <w:sz w:val="20"/>
                <w:szCs w:val="20"/>
              </w:rPr>
              <w:t>)</w:t>
            </w:r>
          </w:p>
          <w:p w14:paraId="1F85AC38" w14:textId="7774EA0C" w:rsidR="0014500A" w:rsidRDefault="00144388" w:rsidP="00337DCD">
            <w:pPr>
              <w:rPr>
                <w:bCs/>
                <w:color w:val="000000"/>
                <w:sz w:val="20"/>
                <w:szCs w:val="20"/>
              </w:rPr>
            </w:pPr>
            <w:r w:rsidRPr="00285F8F">
              <w:rPr>
                <w:bCs/>
                <w:color w:val="000000"/>
                <w:sz w:val="20"/>
                <w:szCs w:val="20"/>
              </w:rPr>
              <w:t xml:space="preserve">   </w:t>
            </w:r>
            <w:r>
              <w:rPr>
                <w:bCs/>
                <w:color w:val="000000"/>
                <w:sz w:val="20"/>
                <w:szCs w:val="20"/>
              </w:rPr>
              <w:t xml:space="preserve">Time per </w:t>
            </w:r>
            <w:r w:rsidR="0014500A">
              <w:rPr>
                <w:bCs/>
                <w:color w:val="000000"/>
                <w:sz w:val="20"/>
                <w:szCs w:val="20"/>
              </w:rPr>
              <w:t xml:space="preserve">paper </w:t>
            </w:r>
            <w:r>
              <w:rPr>
                <w:bCs/>
                <w:color w:val="000000"/>
                <w:sz w:val="20"/>
                <w:szCs w:val="20"/>
              </w:rPr>
              <w:t>response = 15 minutes</w:t>
            </w:r>
            <w:r w:rsidR="006B363E">
              <w:rPr>
                <w:bCs/>
                <w:color w:val="000000"/>
                <w:sz w:val="20"/>
                <w:szCs w:val="20"/>
              </w:rPr>
              <w:t xml:space="preserve"> x 12</w:t>
            </w:r>
            <w:r w:rsidR="0014500A">
              <w:rPr>
                <w:bCs/>
                <w:color w:val="000000"/>
                <w:sz w:val="20"/>
                <w:szCs w:val="20"/>
              </w:rPr>
              <w:t xml:space="preserve"> = </w:t>
            </w:r>
            <w:r w:rsidR="006B363E">
              <w:rPr>
                <w:bCs/>
                <w:color w:val="000000"/>
                <w:sz w:val="20"/>
                <w:szCs w:val="20"/>
              </w:rPr>
              <w:t>3</w:t>
            </w:r>
          </w:p>
          <w:p w14:paraId="662C92EB" w14:textId="4EF16F88" w:rsidR="00144388" w:rsidRPr="00285F8F" w:rsidRDefault="0014500A" w:rsidP="00337DCD">
            <w:pPr>
              <w:rPr>
                <w:color w:val="000000"/>
                <w:sz w:val="20"/>
                <w:szCs w:val="20"/>
              </w:rPr>
            </w:pPr>
            <w:r>
              <w:rPr>
                <w:bCs/>
                <w:color w:val="000000"/>
                <w:sz w:val="20"/>
                <w:szCs w:val="20"/>
              </w:rPr>
              <w:t xml:space="preserve">   Time per online response = 5 minutes</w:t>
            </w:r>
            <w:r w:rsidR="00144388" w:rsidRPr="00285F8F">
              <w:rPr>
                <w:bCs/>
                <w:color w:val="000000"/>
                <w:sz w:val="20"/>
                <w:szCs w:val="20"/>
              </w:rPr>
              <w:t xml:space="preserve"> </w:t>
            </w:r>
            <w:r>
              <w:rPr>
                <w:bCs/>
                <w:color w:val="000000"/>
                <w:sz w:val="20"/>
                <w:szCs w:val="20"/>
              </w:rPr>
              <w:t xml:space="preserve"> x </w:t>
            </w:r>
            <w:r w:rsidR="006B363E">
              <w:rPr>
                <w:bCs/>
                <w:color w:val="000000"/>
                <w:sz w:val="20"/>
                <w:szCs w:val="20"/>
              </w:rPr>
              <w:t>1</w:t>
            </w:r>
            <w:r>
              <w:rPr>
                <w:bCs/>
                <w:color w:val="000000"/>
                <w:sz w:val="20"/>
                <w:szCs w:val="20"/>
              </w:rPr>
              <w:t xml:space="preserve">8 = </w:t>
            </w:r>
            <w:r w:rsidR="006B363E">
              <w:rPr>
                <w:bCs/>
                <w:color w:val="000000"/>
                <w:sz w:val="20"/>
                <w:szCs w:val="20"/>
              </w:rPr>
              <w:t>1.5</w:t>
            </w:r>
          </w:p>
          <w:p w14:paraId="570D3283" w14:textId="50B8B777" w:rsidR="00144388" w:rsidRPr="00285F8F" w:rsidRDefault="00144388" w:rsidP="00337DCD">
            <w:pPr>
              <w:rPr>
                <w:color w:val="000000"/>
                <w:sz w:val="20"/>
                <w:szCs w:val="20"/>
              </w:rPr>
            </w:pPr>
            <w:r w:rsidRPr="00285F8F">
              <w:rPr>
                <w:b/>
                <w:bCs/>
                <w:color w:val="000000"/>
                <w:sz w:val="20"/>
                <w:szCs w:val="20"/>
              </w:rPr>
              <w:t xml:space="preserve">Total personnel cost </w:t>
            </w:r>
            <w:r w:rsidRPr="00285F8F">
              <w:rPr>
                <w:bCs/>
                <w:color w:val="000000"/>
                <w:sz w:val="20"/>
                <w:szCs w:val="20"/>
              </w:rPr>
              <w:t>(</w:t>
            </w:r>
            <w:r>
              <w:rPr>
                <w:bCs/>
                <w:color w:val="000000"/>
                <w:sz w:val="20"/>
                <w:szCs w:val="20"/>
              </w:rPr>
              <w:t>$</w:t>
            </w:r>
            <w:r w:rsidR="00831752">
              <w:rPr>
                <w:bCs/>
                <w:color w:val="000000"/>
                <w:sz w:val="20"/>
                <w:szCs w:val="20"/>
              </w:rPr>
              <w:t>37</w:t>
            </w:r>
            <w:r>
              <w:rPr>
                <w:bCs/>
                <w:color w:val="000000"/>
                <w:sz w:val="20"/>
                <w:szCs w:val="20"/>
              </w:rPr>
              <w:t>/hr</w:t>
            </w:r>
            <w:r w:rsidR="00831752">
              <w:rPr>
                <w:bCs/>
                <w:color w:val="000000"/>
                <w:sz w:val="20"/>
                <w:szCs w:val="20"/>
              </w:rPr>
              <w:t xml:space="preserve"> x </w:t>
            </w:r>
            <w:r w:rsidR="00A24642">
              <w:rPr>
                <w:bCs/>
                <w:color w:val="000000"/>
                <w:sz w:val="20"/>
                <w:szCs w:val="20"/>
              </w:rPr>
              <w:t>5</w:t>
            </w:r>
            <w:r w:rsidRPr="00285F8F">
              <w:rPr>
                <w:bCs/>
                <w:color w:val="000000"/>
                <w:sz w:val="20"/>
                <w:szCs w:val="20"/>
              </w:rPr>
              <w:t>)</w:t>
            </w:r>
          </w:p>
          <w:p w14:paraId="3057B012" w14:textId="03C36B1F" w:rsidR="00144388" w:rsidRPr="00285F8F" w:rsidRDefault="00144388" w:rsidP="00337DCD">
            <w:pPr>
              <w:rPr>
                <w:bCs/>
                <w:color w:val="000000"/>
                <w:sz w:val="20"/>
                <w:szCs w:val="20"/>
              </w:rPr>
            </w:pPr>
            <w:r w:rsidRPr="00285F8F">
              <w:rPr>
                <w:b/>
                <w:bCs/>
                <w:color w:val="000000"/>
                <w:sz w:val="20"/>
                <w:szCs w:val="20"/>
              </w:rPr>
              <w:t xml:space="preserve">Total miscellaneous cost </w:t>
            </w:r>
            <w:r w:rsidRPr="00285F8F">
              <w:rPr>
                <w:bCs/>
                <w:color w:val="000000"/>
                <w:sz w:val="20"/>
                <w:szCs w:val="20"/>
              </w:rPr>
              <w:t>(</w:t>
            </w:r>
            <w:r w:rsidR="006B363E">
              <w:rPr>
                <w:bCs/>
                <w:color w:val="000000"/>
                <w:sz w:val="20"/>
                <w:szCs w:val="20"/>
              </w:rPr>
              <w:t>10.40</w:t>
            </w:r>
            <w:r w:rsidRPr="00285F8F">
              <w:rPr>
                <w:bCs/>
                <w:color w:val="000000"/>
                <w:sz w:val="20"/>
                <w:szCs w:val="20"/>
              </w:rPr>
              <w:t>)</w:t>
            </w:r>
          </w:p>
          <w:p w14:paraId="2F0A6C45" w14:textId="77777777" w:rsidR="00144388" w:rsidRDefault="00144388" w:rsidP="00337DCD">
            <w:pPr>
              <w:rPr>
                <w:bCs/>
                <w:color w:val="000000"/>
                <w:sz w:val="20"/>
                <w:szCs w:val="20"/>
              </w:rPr>
            </w:pPr>
            <w:r>
              <w:rPr>
                <w:bCs/>
                <w:color w:val="000000"/>
                <w:sz w:val="20"/>
                <w:szCs w:val="20"/>
              </w:rPr>
              <w:t xml:space="preserve">   Fax ($5 x </w:t>
            </w:r>
            <w:r w:rsidR="00831752">
              <w:rPr>
                <w:bCs/>
                <w:color w:val="000000"/>
                <w:sz w:val="20"/>
                <w:szCs w:val="20"/>
              </w:rPr>
              <w:t>1</w:t>
            </w:r>
            <w:r>
              <w:rPr>
                <w:bCs/>
                <w:color w:val="000000"/>
                <w:sz w:val="20"/>
                <w:szCs w:val="20"/>
              </w:rPr>
              <w:t xml:space="preserve"> = $5</w:t>
            </w:r>
          </w:p>
          <w:p w14:paraId="3DE862B7" w14:textId="7B4468ED" w:rsidR="00144388" w:rsidRDefault="00144388" w:rsidP="00337DCD">
            <w:pPr>
              <w:rPr>
                <w:bCs/>
                <w:color w:val="000000"/>
                <w:sz w:val="20"/>
                <w:szCs w:val="20"/>
              </w:rPr>
            </w:pPr>
            <w:r>
              <w:rPr>
                <w:bCs/>
                <w:color w:val="000000"/>
                <w:sz w:val="20"/>
                <w:szCs w:val="20"/>
              </w:rPr>
              <w:t xml:space="preserve">   </w:t>
            </w:r>
            <w:r w:rsidR="00831752">
              <w:rPr>
                <w:bCs/>
                <w:color w:val="000000"/>
                <w:sz w:val="20"/>
                <w:szCs w:val="20"/>
              </w:rPr>
              <w:t xml:space="preserve">Mail (0.45 x </w:t>
            </w:r>
            <w:r w:rsidR="006B363E">
              <w:rPr>
                <w:bCs/>
                <w:color w:val="000000"/>
                <w:sz w:val="20"/>
                <w:szCs w:val="20"/>
              </w:rPr>
              <w:t>12</w:t>
            </w:r>
            <w:r>
              <w:rPr>
                <w:bCs/>
                <w:color w:val="000000"/>
                <w:sz w:val="20"/>
                <w:szCs w:val="20"/>
              </w:rPr>
              <w:t xml:space="preserve"> = </w:t>
            </w:r>
            <w:r w:rsidR="006B363E">
              <w:rPr>
                <w:bCs/>
                <w:color w:val="000000"/>
                <w:sz w:val="20"/>
                <w:szCs w:val="20"/>
              </w:rPr>
              <w:t>5.4</w:t>
            </w:r>
            <w:r>
              <w:rPr>
                <w:bCs/>
                <w:color w:val="000000"/>
                <w:sz w:val="20"/>
                <w:szCs w:val="20"/>
              </w:rPr>
              <w:t xml:space="preserve">) </w:t>
            </w:r>
            <w:r w:rsidRPr="00285F8F">
              <w:rPr>
                <w:bCs/>
                <w:color w:val="000000"/>
                <w:sz w:val="20"/>
                <w:szCs w:val="20"/>
              </w:rPr>
              <w:t xml:space="preserve">   </w:t>
            </w:r>
          </w:p>
          <w:p w14:paraId="171FE38B" w14:textId="1AFBE1A7" w:rsidR="00144388" w:rsidRPr="00285F8F" w:rsidRDefault="00144388" w:rsidP="00A24642">
            <w:pPr>
              <w:rPr>
                <w:color w:val="000000"/>
                <w:sz w:val="20"/>
                <w:szCs w:val="20"/>
              </w:rPr>
            </w:pPr>
            <w:r>
              <w:rPr>
                <w:bCs/>
                <w:color w:val="000000"/>
                <w:sz w:val="20"/>
                <w:szCs w:val="20"/>
              </w:rPr>
              <w:t xml:space="preserve">   </w:t>
            </w:r>
            <w:r w:rsidRPr="00285F8F">
              <w:rPr>
                <w:bCs/>
                <w:color w:val="000000"/>
                <w:sz w:val="20"/>
                <w:szCs w:val="20"/>
              </w:rPr>
              <w:t>Online (</w:t>
            </w:r>
            <w:r w:rsidR="00831752">
              <w:rPr>
                <w:bCs/>
                <w:color w:val="000000"/>
                <w:sz w:val="20"/>
                <w:szCs w:val="20"/>
              </w:rPr>
              <w:t>$</w:t>
            </w:r>
            <w:r w:rsidRPr="00285F8F">
              <w:rPr>
                <w:bCs/>
                <w:color w:val="000000"/>
                <w:sz w:val="20"/>
                <w:szCs w:val="20"/>
              </w:rPr>
              <w:t>0</w:t>
            </w:r>
            <w:r w:rsidR="00831752">
              <w:rPr>
                <w:bCs/>
                <w:color w:val="000000"/>
                <w:sz w:val="20"/>
                <w:szCs w:val="20"/>
              </w:rPr>
              <w:t xml:space="preserve"> </w:t>
            </w:r>
            <w:r w:rsidRPr="00285F8F">
              <w:rPr>
                <w:bCs/>
                <w:color w:val="000000"/>
                <w:sz w:val="20"/>
                <w:szCs w:val="20"/>
              </w:rPr>
              <w:t xml:space="preserve">x </w:t>
            </w:r>
            <w:r w:rsidR="006B363E">
              <w:rPr>
                <w:bCs/>
                <w:color w:val="000000"/>
                <w:sz w:val="20"/>
                <w:szCs w:val="20"/>
              </w:rPr>
              <w:t>1</w:t>
            </w:r>
            <w:r w:rsidR="00A24642">
              <w:rPr>
                <w:bCs/>
                <w:color w:val="000000"/>
                <w:sz w:val="20"/>
                <w:szCs w:val="20"/>
              </w:rPr>
              <w:t>7</w:t>
            </w:r>
            <w:r w:rsidR="00831752">
              <w:rPr>
                <w:bCs/>
                <w:color w:val="000000"/>
                <w:sz w:val="20"/>
                <w:szCs w:val="20"/>
              </w:rPr>
              <w:t xml:space="preserve"> </w:t>
            </w:r>
            <w:r w:rsidRPr="00285F8F">
              <w:rPr>
                <w:bCs/>
                <w:color w:val="000000"/>
                <w:sz w:val="20"/>
                <w:szCs w:val="20"/>
              </w:rPr>
              <w:t xml:space="preserve">= </w:t>
            </w:r>
            <w:r w:rsidR="00831752">
              <w:rPr>
                <w:bCs/>
                <w:color w:val="000000"/>
                <w:sz w:val="20"/>
                <w:szCs w:val="20"/>
              </w:rPr>
              <w:t>0</w:t>
            </w:r>
            <w:r w:rsidRPr="00285F8F">
              <w:rPr>
                <w:bCs/>
                <w:color w:val="000000"/>
                <w:sz w:val="20"/>
                <w:szCs w:val="20"/>
              </w:rPr>
              <w:t>)</w:t>
            </w:r>
          </w:p>
        </w:tc>
        <w:tc>
          <w:tcPr>
            <w:tcW w:w="1201" w:type="dxa"/>
          </w:tcPr>
          <w:p w14:paraId="3D6915E6" w14:textId="77777777" w:rsidR="00144388" w:rsidRDefault="00144388" w:rsidP="00337DCD">
            <w:pPr>
              <w:jc w:val="right"/>
              <w:rPr>
                <w:b/>
                <w:bCs/>
                <w:color w:val="000000"/>
                <w:sz w:val="20"/>
                <w:szCs w:val="20"/>
              </w:rPr>
            </w:pPr>
            <w:r>
              <w:rPr>
                <w:b/>
                <w:bCs/>
                <w:color w:val="000000"/>
                <w:sz w:val="20"/>
                <w:szCs w:val="20"/>
              </w:rPr>
              <w:t>15</w:t>
            </w:r>
          </w:p>
          <w:p w14:paraId="037A008F" w14:textId="77777777" w:rsidR="00144388" w:rsidRDefault="00144388" w:rsidP="00337DCD">
            <w:pPr>
              <w:jc w:val="right"/>
              <w:rPr>
                <w:b/>
                <w:bCs/>
                <w:color w:val="000000"/>
                <w:sz w:val="20"/>
                <w:szCs w:val="20"/>
              </w:rPr>
            </w:pPr>
          </w:p>
          <w:p w14:paraId="7A7425EB" w14:textId="77777777" w:rsidR="00144388" w:rsidRDefault="00144388" w:rsidP="00337DCD">
            <w:pPr>
              <w:jc w:val="right"/>
              <w:rPr>
                <w:b/>
                <w:bCs/>
                <w:color w:val="000000"/>
                <w:sz w:val="20"/>
                <w:szCs w:val="20"/>
              </w:rPr>
            </w:pPr>
          </w:p>
          <w:p w14:paraId="54DF9C82" w14:textId="77777777" w:rsidR="00144388" w:rsidRPr="00285F8F" w:rsidRDefault="00144388" w:rsidP="00337DCD">
            <w:pPr>
              <w:jc w:val="right"/>
              <w:rPr>
                <w:b/>
                <w:bCs/>
                <w:color w:val="000000"/>
                <w:sz w:val="20"/>
                <w:szCs w:val="20"/>
              </w:rPr>
            </w:pPr>
          </w:p>
          <w:p w14:paraId="218415E6" w14:textId="77777777" w:rsidR="00144388" w:rsidRPr="00285F8F" w:rsidRDefault="00144388" w:rsidP="00337DCD">
            <w:pPr>
              <w:jc w:val="right"/>
              <w:rPr>
                <w:b/>
                <w:bCs/>
                <w:color w:val="000000"/>
                <w:sz w:val="20"/>
                <w:szCs w:val="20"/>
              </w:rPr>
            </w:pPr>
          </w:p>
          <w:p w14:paraId="6348D6E5" w14:textId="77777777" w:rsidR="00144388" w:rsidRPr="00285F8F" w:rsidRDefault="00144388" w:rsidP="00337DCD">
            <w:pPr>
              <w:jc w:val="right"/>
              <w:rPr>
                <w:b/>
                <w:bCs/>
                <w:color w:val="000000"/>
                <w:sz w:val="20"/>
                <w:szCs w:val="20"/>
              </w:rPr>
            </w:pPr>
            <w:r w:rsidRPr="00285F8F">
              <w:rPr>
                <w:b/>
                <w:bCs/>
                <w:color w:val="000000"/>
                <w:sz w:val="20"/>
                <w:szCs w:val="20"/>
              </w:rPr>
              <w:t>30</w:t>
            </w:r>
          </w:p>
          <w:p w14:paraId="7C68EDD3" w14:textId="77777777" w:rsidR="00144388" w:rsidRPr="00285F8F" w:rsidRDefault="00144388" w:rsidP="00337DCD">
            <w:pPr>
              <w:jc w:val="right"/>
              <w:rPr>
                <w:b/>
                <w:bCs/>
                <w:color w:val="000000"/>
                <w:sz w:val="20"/>
                <w:szCs w:val="20"/>
              </w:rPr>
            </w:pPr>
          </w:p>
          <w:p w14:paraId="6078A14D" w14:textId="084A0EE5" w:rsidR="00144388" w:rsidRDefault="006B363E" w:rsidP="00337DCD">
            <w:pPr>
              <w:jc w:val="right"/>
              <w:rPr>
                <w:b/>
                <w:bCs/>
                <w:color w:val="000000"/>
                <w:sz w:val="20"/>
                <w:szCs w:val="20"/>
              </w:rPr>
            </w:pPr>
            <w:r>
              <w:rPr>
                <w:b/>
                <w:bCs/>
                <w:color w:val="000000"/>
                <w:sz w:val="20"/>
                <w:szCs w:val="20"/>
              </w:rPr>
              <w:t>5</w:t>
            </w:r>
            <w:r w:rsidR="00144388" w:rsidRPr="00285F8F">
              <w:rPr>
                <w:b/>
                <w:bCs/>
                <w:color w:val="000000"/>
                <w:sz w:val="20"/>
                <w:szCs w:val="20"/>
              </w:rPr>
              <w:t xml:space="preserve"> hr</w:t>
            </w:r>
          </w:p>
          <w:p w14:paraId="0ED0E529" w14:textId="77777777" w:rsidR="00144388" w:rsidRPr="00285F8F" w:rsidRDefault="00144388" w:rsidP="00337DCD">
            <w:pPr>
              <w:jc w:val="right"/>
              <w:rPr>
                <w:b/>
                <w:bCs/>
                <w:color w:val="000000"/>
                <w:sz w:val="20"/>
                <w:szCs w:val="20"/>
              </w:rPr>
            </w:pPr>
          </w:p>
          <w:p w14:paraId="7EF415BB" w14:textId="77777777" w:rsidR="00831752" w:rsidRDefault="00831752" w:rsidP="00337DCD">
            <w:pPr>
              <w:jc w:val="right"/>
              <w:rPr>
                <w:b/>
                <w:bCs/>
                <w:color w:val="000000"/>
                <w:sz w:val="20"/>
                <w:szCs w:val="20"/>
              </w:rPr>
            </w:pPr>
          </w:p>
          <w:p w14:paraId="74F29DD8" w14:textId="4ABBCA0A" w:rsidR="00144388" w:rsidRPr="00285F8F" w:rsidRDefault="00144388" w:rsidP="00337DCD">
            <w:pPr>
              <w:jc w:val="right"/>
              <w:rPr>
                <w:b/>
                <w:bCs/>
                <w:color w:val="000000"/>
                <w:sz w:val="20"/>
                <w:szCs w:val="20"/>
              </w:rPr>
            </w:pPr>
            <w:r w:rsidRPr="00285F8F">
              <w:rPr>
                <w:b/>
                <w:bCs/>
                <w:color w:val="000000"/>
                <w:sz w:val="20"/>
                <w:szCs w:val="20"/>
              </w:rPr>
              <w:t>$</w:t>
            </w:r>
            <w:r w:rsidR="00831752">
              <w:rPr>
                <w:b/>
                <w:bCs/>
                <w:color w:val="000000"/>
                <w:sz w:val="20"/>
                <w:szCs w:val="20"/>
              </w:rPr>
              <w:t>1</w:t>
            </w:r>
            <w:r w:rsidR="00A24642">
              <w:rPr>
                <w:b/>
                <w:bCs/>
                <w:color w:val="000000"/>
                <w:sz w:val="20"/>
                <w:szCs w:val="20"/>
              </w:rPr>
              <w:t>85</w:t>
            </w:r>
          </w:p>
          <w:p w14:paraId="1A9E4B80" w14:textId="1383D8DE" w:rsidR="00144388" w:rsidRPr="00285F8F" w:rsidRDefault="00144388" w:rsidP="00337DCD">
            <w:pPr>
              <w:jc w:val="right"/>
              <w:rPr>
                <w:b/>
                <w:bCs/>
                <w:color w:val="000000"/>
                <w:sz w:val="20"/>
                <w:szCs w:val="20"/>
              </w:rPr>
            </w:pPr>
            <w:r w:rsidRPr="00285F8F">
              <w:rPr>
                <w:b/>
                <w:bCs/>
                <w:color w:val="000000"/>
                <w:sz w:val="20"/>
                <w:szCs w:val="20"/>
              </w:rPr>
              <w:t>$</w:t>
            </w:r>
            <w:r w:rsidR="006B363E">
              <w:rPr>
                <w:b/>
                <w:bCs/>
                <w:color w:val="000000"/>
                <w:sz w:val="20"/>
                <w:szCs w:val="20"/>
              </w:rPr>
              <w:t>10</w:t>
            </w:r>
          </w:p>
          <w:p w14:paraId="45C333DC" w14:textId="77777777" w:rsidR="00144388" w:rsidRPr="00285F8F" w:rsidRDefault="00144388" w:rsidP="00337DCD">
            <w:pPr>
              <w:jc w:val="right"/>
              <w:rPr>
                <w:b/>
                <w:bCs/>
                <w:color w:val="000000"/>
                <w:sz w:val="20"/>
                <w:szCs w:val="20"/>
              </w:rPr>
            </w:pPr>
          </w:p>
        </w:tc>
      </w:tr>
    </w:tbl>
    <w:p w14:paraId="35383F9C" w14:textId="77777777" w:rsidR="00144388" w:rsidRDefault="00144388" w:rsidP="00144388">
      <w:pPr>
        <w:rPr>
          <w:b/>
          <w:bCs/>
          <w:color w:val="000000"/>
          <w:sz w:val="20"/>
          <w:szCs w:val="20"/>
        </w:rPr>
      </w:pPr>
    </w:p>
    <w:tbl>
      <w:tblPr>
        <w:tblW w:w="0" w:type="auto"/>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260"/>
      </w:tblGrid>
      <w:tr w:rsidR="00144388" w:rsidRPr="00285F8F" w14:paraId="297DB1A9" w14:textId="77777777" w:rsidTr="00337DCD">
        <w:trPr>
          <w:jc w:val="center"/>
        </w:trPr>
        <w:tc>
          <w:tcPr>
            <w:tcW w:w="5702" w:type="dxa"/>
            <w:gridSpan w:val="2"/>
          </w:tcPr>
          <w:p w14:paraId="49ED23A8" w14:textId="77777777" w:rsidR="00144388" w:rsidRPr="00285F8F" w:rsidRDefault="00A00A33" w:rsidP="00A00A33">
            <w:pPr>
              <w:rPr>
                <w:b/>
                <w:bCs/>
                <w:color w:val="000000"/>
                <w:sz w:val="20"/>
                <w:szCs w:val="20"/>
              </w:rPr>
            </w:pPr>
            <w:proofErr w:type="spellStart"/>
            <w:r>
              <w:rPr>
                <w:b/>
                <w:bCs/>
                <w:color w:val="000000"/>
                <w:sz w:val="20"/>
                <w:szCs w:val="20"/>
              </w:rPr>
              <w:t>Appln</w:t>
            </w:r>
            <w:proofErr w:type="spellEnd"/>
            <w:r>
              <w:rPr>
                <w:b/>
                <w:bCs/>
                <w:color w:val="000000"/>
                <w:sz w:val="20"/>
                <w:szCs w:val="20"/>
              </w:rPr>
              <w:t xml:space="preserve"> for </w:t>
            </w:r>
            <w:r w:rsidR="00144388" w:rsidRPr="00285F8F">
              <w:rPr>
                <w:b/>
                <w:bCs/>
                <w:color w:val="000000"/>
                <w:sz w:val="20"/>
                <w:szCs w:val="20"/>
              </w:rPr>
              <w:t xml:space="preserve">Transfer </w:t>
            </w:r>
            <w:r>
              <w:rPr>
                <w:b/>
                <w:bCs/>
                <w:color w:val="000000"/>
                <w:sz w:val="20"/>
                <w:szCs w:val="20"/>
              </w:rPr>
              <w:t xml:space="preserve">of </w:t>
            </w:r>
            <w:r w:rsidR="00144388" w:rsidRPr="00285F8F">
              <w:rPr>
                <w:b/>
                <w:bCs/>
                <w:color w:val="000000"/>
                <w:sz w:val="20"/>
                <w:szCs w:val="20"/>
              </w:rPr>
              <w:t xml:space="preserve">Chinook </w:t>
            </w:r>
            <w:r w:rsidR="00144388">
              <w:rPr>
                <w:b/>
                <w:bCs/>
                <w:color w:val="000000"/>
                <w:sz w:val="20"/>
                <w:szCs w:val="20"/>
              </w:rPr>
              <w:t>Salmon PSC</w:t>
            </w:r>
            <w:r w:rsidR="00144388" w:rsidRPr="00285F8F">
              <w:rPr>
                <w:b/>
                <w:bCs/>
                <w:color w:val="000000"/>
                <w:sz w:val="20"/>
                <w:szCs w:val="20"/>
              </w:rPr>
              <w:t xml:space="preserve"> Allocation, Federal Government</w:t>
            </w:r>
          </w:p>
        </w:tc>
      </w:tr>
      <w:tr w:rsidR="00144388" w:rsidRPr="00285F8F" w14:paraId="6C310129" w14:textId="77777777" w:rsidTr="00337DCD">
        <w:trPr>
          <w:jc w:val="center"/>
        </w:trPr>
        <w:tc>
          <w:tcPr>
            <w:tcW w:w="4442" w:type="dxa"/>
          </w:tcPr>
          <w:p w14:paraId="56155AC3" w14:textId="77777777" w:rsidR="00144388" w:rsidRPr="00285F8F" w:rsidRDefault="00144388" w:rsidP="00337DCD">
            <w:pPr>
              <w:rPr>
                <w:color w:val="000000"/>
                <w:sz w:val="20"/>
                <w:szCs w:val="20"/>
              </w:rPr>
            </w:pPr>
            <w:r w:rsidRPr="00285F8F">
              <w:rPr>
                <w:b/>
                <w:color w:val="000000"/>
                <w:sz w:val="20"/>
                <w:szCs w:val="20"/>
              </w:rPr>
              <w:t>Total number of responses</w:t>
            </w:r>
            <w:r w:rsidRPr="00285F8F">
              <w:rPr>
                <w:color w:val="000000"/>
                <w:sz w:val="20"/>
                <w:szCs w:val="20"/>
              </w:rPr>
              <w:t xml:space="preserve"> </w:t>
            </w:r>
          </w:p>
          <w:p w14:paraId="0C47D7CA" w14:textId="77777777" w:rsidR="00144388" w:rsidRDefault="00144388" w:rsidP="00337DCD">
            <w:pPr>
              <w:rPr>
                <w:bCs/>
                <w:color w:val="000000"/>
                <w:sz w:val="20"/>
                <w:szCs w:val="20"/>
              </w:rPr>
            </w:pPr>
            <w:r w:rsidRPr="00285F8F">
              <w:rPr>
                <w:b/>
                <w:bCs/>
                <w:color w:val="000000"/>
                <w:sz w:val="20"/>
                <w:szCs w:val="20"/>
              </w:rPr>
              <w:t>Total time burden</w:t>
            </w:r>
            <w:r w:rsidRPr="00285F8F">
              <w:rPr>
                <w:bCs/>
                <w:color w:val="000000"/>
                <w:sz w:val="20"/>
                <w:szCs w:val="20"/>
              </w:rPr>
              <w:t xml:space="preserve"> </w:t>
            </w:r>
            <w:r w:rsidR="00A00A33">
              <w:rPr>
                <w:bCs/>
                <w:color w:val="000000"/>
                <w:sz w:val="20"/>
                <w:szCs w:val="20"/>
              </w:rPr>
              <w:t>(7.5)</w:t>
            </w:r>
          </w:p>
          <w:p w14:paraId="3B2E17E8" w14:textId="77777777" w:rsidR="00144388" w:rsidRDefault="00144388" w:rsidP="00337DCD">
            <w:pPr>
              <w:rPr>
                <w:bCs/>
                <w:color w:val="000000"/>
                <w:sz w:val="20"/>
                <w:szCs w:val="20"/>
              </w:rPr>
            </w:pPr>
            <w:r>
              <w:rPr>
                <w:bCs/>
                <w:color w:val="000000"/>
                <w:sz w:val="20"/>
                <w:szCs w:val="20"/>
              </w:rPr>
              <w:t xml:space="preserve">   Time per </w:t>
            </w:r>
            <w:r w:rsidR="00A00A33">
              <w:rPr>
                <w:bCs/>
                <w:color w:val="000000"/>
                <w:sz w:val="20"/>
                <w:szCs w:val="20"/>
              </w:rPr>
              <w:t xml:space="preserve">paper </w:t>
            </w:r>
            <w:r>
              <w:rPr>
                <w:bCs/>
                <w:color w:val="000000"/>
                <w:sz w:val="20"/>
                <w:szCs w:val="20"/>
              </w:rPr>
              <w:t xml:space="preserve">response </w:t>
            </w:r>
            <w:r w:rsidRPr="00285F8F">
              <w:rPr>
                <w:bCs/>
                <w:color w:val="000000"/>
                <w:sz w:val="20"/>
                <w:szCs w:val="20"/>
              </w:rPr>
              <w:t xml:space="preserve">= </w:t>
            </w:r>
            <w:r w:rsidR="00A00A33">
              <w:rPr>
                <w:bCs/>
                <w:color w:val="000000"/>
                <w:sz w:val="20"/>
                <w:szCs w:val="20"/>
              </w:rPr>
              <w:t>15</w:t>
            </w:r>
            <w:r>
              <w:rPr>
                <w:bCs/>
                <w:color w:val="000000"/>
                <w:sz w:val="20"/>
                <w:szCs w:val="20"/>
              </w:rPr>
              <w:t xml:space="preserve"> minutes</w:t>
            </w:r>
          </w:p>
          <w:p w14:paraId="7257E99B" w14:textId="3034242C" w:rsidR="00A00A33" w:rsidRPr="00285F8F" w:rsidRDefault="00A00A33" w:rsidP="00337DCD">
            <w:pPr>
              <w:rPr>
                <w:color w:val="000000"/>
                <w:sz w:val="20"/>
                <w:szCs w:val="20"/>
              </w:rPr>
            </w:pPr>
            <w:r>
              <w:rPr>
                <w:bCs/>
                <w:color w:val="000000"/>
                <w:sz w:val="20"/>
                <w:szCs w:val="20"/>
              </w:rPr>
              <w:t xml:space="preserve">   Time per online</w:t>
            </w:r>
            <w:r w:rsidR="0063131D">
              <w:rPr>
                <w:bCs/>
                <w:color w:val="000000"/>
                <w:sz w:val="20"/>
                <w:szCs w:val="20"/>
              </w:rPr>
              <w:t xml:space="preserve"> response = 0</w:t>
            </w:r>
          </w:p>
          <w:p w14:paraId="31A9E6B5" w14:textId="77777777" w:rsidR="00144388" w:rsidRPr="00285F8F" w:rsidRDefault="00144388" w:rsidP="00337DCD">
            <w:pPr>
              <w:rPr>
                <w:color w:val="000000"/>
                <w:sz w:val="20"/>
                <w:szCs w:val="20"/>
              </w:rPr>
            </w:pPr>
            <w:r w:rsidRPr="00285F8F">
              <w:rPr>
                <w:b/>
                <w:bCs/>
                <w:color w:val="000000"/>
                <w:sz w:val="20"/>
                <w:szCs w:val="20"/>
              </w:rPr>
              <w:t xml:space="preserve">Total personnel cost </w:t>
            </w:r>
            <w:r w:rsidRPr="00285F8F">
              <w:rPr>
                <w:bCs/>
                <w:color w:val="000000"/>
                <w:sz w:val="20"/>
                <w:szCs w:val="20"/>
              </w:rPr>
              <w:t>($</w:t>
            </w:r>
            <w:r w:rsidR="00A00A33">
              <w:rPr>
                <w:bCs/>
                <w:color w:val="000000"/>
                <w:sz w:val="20"/>
                <w:szCs w:val="20"/>
              </w:rPr>
              <w:t>37</w:t>
            </w:r>
            <w:r>
              <w:rPr>
                <w:bCs/>
                <w:color w:val="000000"/>
                <w:sz w:val="20"/>
                <w:szCs w:val="20"/>
              </w:rPr>
              <w:t>/hr</w:t>
            </w:r>
            <w:r w:rsidR="00A00A33">
              <w:rPr>
                <w:bCs/>
                <w:color w:val="000000"/>
                <w:sz w:val="20"/>
                <w:szCs w:val="20"/>
              </w:rPr>
              <w:t xml:space="preserve"> x 8</w:t>
            </w:r>
            <w:r w:rsidRPr="00285F8F">
              <w:rPr>
                <w:bCs/>
                <w:color w:val="000000"/>
                <w:sz w:val="20"/>
                <w:szCs w:val="20"/>
              </w:rPr>
              <w:t>)</w:t>
            </w:r>
          </w:p>
          <w:p w14:paraId="5E0469EB" w14:textId="77777777" w:rsidR="00144388" w:rsidRPr="00285F8F" w:rsidRDefault="00144388" w:rsidP="00337DCD">
            <w:pPr>
              <w:rPr>
                <w:b/>
                <w:color w:val="000000"/>
                <w:sz w:val="20"/>
                <w:szCs w:val="20"/>
              </w:rPr>
            </w:pPr>
            <w:r w:rsidRPr="00285F8F">
              <w:rPr>
                <w:b/>
                <w:bCs/>
                <w:color w:val="000000"/>
                <w:sz w:val="20"/>
                <w:szCs w:val="20"/>
              </w:rPr>
              <w:t>Total miscellaneous cost</w:t>
            </w:r>
          </w:p>
        </w:tc>
        <w:tc>
          <w:tcPr>
            <w:tcW w:w="1260" w:type="dxa"/>
          </w:tcPr>
          <w:p w14:paraId="6A60571A" w14:textId="77777777" w:rsidR="00144388" w:rsidRPr="00285F8F" w:rsidRDefault="00144388" w:rsidP="00337DCD">
            <w:pPr>
              <w:jc w:val="right"/>
              <w:rPr>
                <w:b/>
                <w:bCs/>
                <w:color w:val="000000"/>
                <w:sz w:val="20"/>
                <w:szCs w:val="20"/>
              </w:rPr>
            </w:pPr>
            <w:r w:rsidRPr="00285F8F">
              <w:rPr>
                <w:b/>
                <w:bCs/>
                <w:color w:val="000000"/>
                <w:sz w:val="20"/>
                <w:szCs w:val="20"/>
              </w:rPr>
              <w:t>30</w:t>
            </w:r>
          </w:p>
          <w:p w14:paraId="0CFA6E85" w14:textId="77777777" w:rsidR="00144388" w:rsidRPr="00285F8F" w:rsidRDefault="00A00A33" w:rsidP="00337DCD">
            <w:pPr>
              <w:jc w:val="right"/>
              <w:rPr>
                <w:b/>
                <w:bCs/>
                <w:color w:val="000000"/>
                <w:sz w:val="20"/>
                <w:szCs w:val="20"/>
              </w:rPr>
            </w:pPr>
            <w:r>
              <w:rPr>
                <w:b/>
                <w:bCs/>
                <w:color w:val="000000"/>
                <w:sz w:val="20"/>
                <w:szCs w:val="20"/>
              </w:rPr>
              <w:t>8</w:t>
            </w:r>
            <w:r w:rsidR="00144388" w:rsidRPr="00285F8F">
              <w:rPr>
                <w:b/>
                <w:bCs/>
                <w:color w:val="000000"/>
                <w:sz w:val="20"/>
                <w:szCs w:val="20"/>
              </w:rPr>
              <w:t xml:space="preserve"> hr</w:t>
            </w:r>
          </w:p>
          <w:p w14:paraId="7E6E9145" w14:textId="77777777" w:rsidR="00144388" w:rsidRDefault="00144388" w:rsidP="00337DCD">
            <w:pPr>
              <w:jc w:val="right"/>
              <w:rPr>
                <w:b/>
                <w:bCs/>
                <w:color w:val="000000"/>
                <w:sz w:val="20"/>
                <w:szCs w:val="20"/>
              </w:rPr>
            </w:pPr>
          </w:p>
          <w:p w14:paraId="72C803AB" w14:textId="77777777" w:rsidR="00A00A33" w:rsidRDefault="00A00A33" w:rsidP="00337DCD">
            <w:pPr>
              <w:jc w:val="right"/>
              <w:rPr>
                <w:b/>
                <w:bCs/>
                <w:color w:val="000000"/>
                <w:sz w:val="20"/>
                <w:szCs w:val="20"/>
              </w:rPr>
            </w:pPr>
          </w:p>
          <w:p w14:paraId="7E419DD8" w14:textId="77777777" w:rsidR="00144388" w:rsidRPr="00285F8F" w:rsidRDefault="00144388" w:rsidP="00337DCD">
            <w:pPr>
              <w:jc w:val="right"/>
              <w:rPr>
                <w:b/>
                <w:bCs/>
                <w:color w:val="000000"/>
                <w:sz w:val="20"/>
                <w:szCs w:val="20"/>
              </w:rPr>
            </w:pPr>
            <w:r w:rsidRPr="00285F8F">
              <w:rPr>
                <w:b/>
                <w:bCs/>
                <w:color w:val="000000"/>
                <w:sz w:val="20"/>
                <w:szCs w:val="20"/>
              </w:rPr>
              <w:t>$</w:t>
            </w:r>
            <w:r w:rsidR="00A00A33">
              <w:rPr>
                <w:b/>
                <w:bCs/>
                <w:color w:val="000000"/>
                <w:sz w:val="20"/>
                <w:szCs w:val="20"/>
              </w:rPr>
              <w:t>296</w:t>
            </w:r>
          </w:p>
          <w:p w14:paraId="365168DF" w14:textId="77777777" w:rsidR="00144388" w:rsidRPr="00285F8F" w:rsidRDefault="00144388" w:rsidP="00337DCD">
            <w:pPr>
              <w:jc w:val="right"/>
              <w:rPr>
                <w:b/>
                <w:bCs/>
                <w:color w:val="000000"/>
                <w:sz w:val="20"/>
                <w:szCs w:val="20"/>
              </w:rPr>
            </w:pPr>
            <w:r w:rsidRPr="00285F8F">
              <w:rPr>
                <w:b/>
                <w:bCs/>
                <w:color w:val="000000"/>
                <w:sz w:val="20"/>
                <w:szCs w:val="20"/>
              </w:rPr>
              <w:t>0</w:t>
            </w:r>
          </w:p>
        </w:tc>
      </w:tr>
    </w:tbl>
    <w:p w14:paraId="2F066D0B" w14:textId="77777777" w:rsidR="00A00A33" w:rsidRDefault="00A00A33" w:rsidP="00144388">
      <w:pPr>
        <w:rPr>
          <w:b/>
        </w:rPr>
      </w:pPr>
    </w:p>
    <w:p w14:paraId="24920F19" w14:textId="77777777" w:rsidR="00F65250" w:rsidRPr="004A7BFA" w:rsidRDefault="00F65250" w:rsidP="00F65250">
      <w:pPr>
        <w:widowControl/>
        <w:tabs>
          <w:tab w:val="left" w:pos="-1180"/>
          <w:tab w:val="left" w:pos="-720"/>
          <w:tab w:val="left" w:pos="0"/>
          <w:tab w:val="left" w:pos="360"/>
          <w:tab w:val="left" w:pos="720"/>
          <w:tab w:val="left" w:pos="1080"/>
        </w:tabs>
      </w:pPr>
      <w:proofErr w:type="gramStart"/>
      <w:r>
        <w:rPr>
          <w:b/>
          <w:bCs/>
        </w:rPr>
        <w:t xml:space="preserve">c.  </w:t>
      </w:r>
      <w:r w:rsidRPr="009F1343">
        <w:rPr>
          <w:b/>
          <w:bCs/>
        </w:rPr>
        <w:t>AFA</w:t>
      </w:r>
      <w:proofErr w:type="gramEnd"/>
      <w:r w:rsidRPr="009F1343">
        <w:rPr>
          <w:b/>
          <w:bCs/>
        </w:rPr>
        <w:t xml:space="preserve"> Permit Application: Rebuild, Replace, or Remove Vessel  </w:t>
      </w:r>
      <w:r w:rsidRPr="004A7BFA">
        <w:rPr>
          <w:b/>
          <w:bCs/>
        </w:rPr>
        <w:t>[</w:t>
      </w:r>
      <w:r w:rsidR="00A723D3">
        <w:rPr>
          <w:b/>
          <w:bCs/>
        </w:rPr>
        <w:t>REVISED to Change Miscellaneous Postage Costs</w:t>
      </w:r>
      <w:r>
        <w:rPr>
          <w:b/>
          <w:bCs/>
        </w:rPr>
        <w:t>]</w:t>
      </w:r>
    </w:p>
    <w:p w14:paraId="1259EC3B" w14:textId="77777777" w:rsidR="00F65250" w:rsidRPr="00921DAB" w:rsidRDefault="00F65250" w:rsidP="00F65250">
      <w:pPr>
        <w:widowControl/>
        <w:tabs>
          <w:tab w:val="left" w:pos="-1180"/>
          <w:tab w:val="left" w:pos="-720"/>
          <w:tab w:val="left" w:pos="0"/>
          <w:tab w:val="left" w:pos="360"/>
          <w:tab w:val="left" w:pos="720"/>
          <w:tab w:val="left" w:pos="1080"/>
        </w:tabs>
      </w:pPr>
    </w:p>
    <w:p w14:paraId="1EC8451D" w14:textId="77777777" w:rsidR="00AA5796" w:rsidRDefault="00AA5796" w:rsidP="00AA5796">
      <w:pPr>
        <w:widowControl/>
        <w:autoSpaceDE/>
        <w:autoSpaceDN/>
        <w:adjustRightInd/>
      </w:pPr>
      <w:r>
        <w:t>A</w:t>
      </w:r>
      <w:r w:rsidRPr="007C6D7A">
        <w:t>n owner of an AFA vessel may replace an AFA vessel that is designated on an AFA permit with another vessel to improve vessel safety or to improve operational efficiency, including fuel efficiency.  The owner of the AFA vessel that is on the AFA permit</w:t>
      </w:r>
      <w:r>
        <w:t xml:space="preserve"> must:</w:t>
      </w:r>
      <w:r w:rsidRPr="007C6D7A">
        <w:t xml:space="preserve"> </w:t>
      </w:r>
    </w:p>
    <w:p w14:paraId="04102D6D" w14:textId="77777777" w:rsidR="00AA5796" w:rsidRDefault="00AA5796" w:rsidP="00AA5796">
      <w:pPr>
        <w:widowControl/>
        <w:autoSpaceDE/>
        <w:autoSpaceDN/>
        <w:adjustRightInd/>
      </w:pPr>
    </w:p>
    <w:p w14:paraId="7BAB5170" w14:textId="77777777" w:rsidR="00AA5796" w:rsidRDefault="00AA5796" w:rsidP="00AA5796">
      <w:pPr>
        <w:widowControl/>
        <w:tabs>
          <w:tab w:val="left" w:pos="360"/>
          <w:tab w:val="left" w:pos="720"/>
          <w:tab w:val="left" w:pos="1080"/>
        </w:tabs>
        <w:autoSpaceDE/>
        <w:autoSpaceDN/>
        <w:adjustRightInd/>
      </w:pPr>
      <w:r>
        <w:tab/>
        <w:t>♦</w:t>
      </w:r>
      <w:r>
        <w:tab/>
      </w:r>
      <w:r w:rsidRPr="007C6D7A">
        <w:t xml:space="preserve">apply for an AFA permit for the new or replacement vessel; </w:t>
      </w:r>
    </w:p>
    <w:p w14:paraId="76602148" w14:textId="77777777" w:rsidR="00AA5796" w:rsidRDefault="00AA5796" w:rsidP="00AA5796">
      <w:pPr>
        <w:widowControl/>
        <w:tabs>
          <w:tab w:val="left" w:pos="360"/>
          <w:tab w:val="left" w:pos="720"/>
          <w:tab w:val="left" w:pos="1080"/>
        </w:tabs>
        <w:autoSpaceDE/>
        <w:autoSpaceDN/>
        <w:adjustRightInd/>
      </w:pPr>
    </w:p>
    <w:p w14:paraId="60E9C110" w14:textId="77777777" w:rsidR="00AA5796" w:rsidRDefault="00AA5796" w:rsidP="00AA5796">
      <w:pPr>
        <w:widowControl/>
        <w:tabs>
          <w:tab w:val="left" w:pos="360"/>
          <w:tab w:val="left" w:pos="720"/>
          <w:tab w:val="left" w:pos="1080"/>
        </w:tabs>
        <w:autoSpaceDE/>
        <w:autoSpaceDN/>
        <w:adjustRightInd/>
      </w:pPr>
      <w:r>
        <w:tab/>
        <w:t>♦</w:t>
      </w:r>
      <w:r>
        <w:tab/>
      </w:r>
      <w:r w:rsidRPr="007C6D7A">
        <w:t xml:space="preserve">provide vessel documentation for the replacement vessel; </w:t>
      </w:r>
    </w:p>
    <w:p w14:paraId="02A07109" w14:textId="77777777" w:rsidR="00AA5796" w:rsidRDefault="00AA5796" w:rsidP="00AA5796">
      <w:pPr>
        <w:widowControl/>
        <w:tabs>
          <w:tab w:val="left" w:pos="360"/>
          <w:tab w:val="left" w:pos="720"/>
          <w:tab w:val="left" w:pos="1080"/>
        </w:tabs>
        <w:autoSpaceDE/>
        <w:autoSpaceDN/>
        <w:adjustRightInd/>
      </w:pPr>
    </w:p>
    <w:p w14:paraId="601D2129" w14:textId="77777777" w:rsidR="00AA5796" w:rsidRDefault="00AA5796" w:rsidP="00AA5796">
      <w:pPr>
        <w:widowControl/>
        <w:tabs>
          <w:tab w:val="left" w:pos="360"/>
          <w:tab w:val="left" w:pos="720"/>
          <w:tab w:val="left" w:pos="1080"/>
        </w:tabs>
        <w:autoSpaceDE/>
        <w:autoSpaceDN/>
        <w:adjustRightInd/>
      </w:pPr>
      <w:r>
        <w:tab/>
        <w:t>♦</w:t>
      </w:r>
      <w:r>
        <w:tab/>
      </w:r>
      <w:r w:rsidRPr="007C6D7A">
        <w:t xml:space="preserve">show that the replacement vessel has a Federal fishery endorsement; and </w:t>
      </w:r>
    </w:p>
    <w:p w14:paraId="588E1942" w14:textId="77777777" w:rsidR="00AA5796" w:rsidRDefault="00AA5796" w:rsidP="00AA5796">
      <w:pPr>
        <w:widowControl/>
        <w:tabs>
          <w:tab w:val="left" w:pos="360"/>
          <w:tab w:val="left" w:pos="720"/>
          <w:tab w:val="left" w:pos="1080"/>
        </w:tabs>
        <w:autoSpaceDE/>
        <w:autoSpaceDN/>
        <w:adjustRightInd/>
      </w:pPr>
    </w:p>
    <w:p w14:paraId="5E6BD104" w14:textId="77777777" w:rsidR="00AA5796" w:rsidRDefault="00AA5796" w:rsidP="00AA5796">
      <w:pPr>
        <w:widowControl/>
        <w:tabs>
          <w:tab w:val="left" w:pos="360"/>
          <w:tab w:val="left" w:pos="720"/>
          <w:tab w:val="left" w:pos="1080"/>
        </w:tabs>
        <w:autoSpaceDE/>
        <w:autoSpaceDN/>
        <w:adjustRightInd/>
        <w:ind w:left="720" w:hanging="720"/>
      </w:pPr>
      <w:r>
        <w:tab/>
        <w:t>♦</w:t>
      </w:r>
      <w:r>
        <w:tab/>
      </w:r>
      <w:r w:rsidRPr="007C6D7A">
        <w:t>identify the LLP groundfish license with a Bering Sea area endorsement on which the AFA replacement vessel will be named.</w:t>
      </w:r>
    </w:p>
    <w:p w14:paraId="693E70B3" w14:textId="77777777" w:rsidR="00AA5796" w:rsidRDefault="00AA5796" w:rsidP="00556377">
      <w:pPr>
        <w:widowControl/>
      </w:pPr>
    </w:p>
    <w:p w14:paraId="1B767299" w14:textId="77777777" w:rsidR="008321EB" w:rsidRDefault="008321EB" w:rsidP="008321EB">
      <w:pPr>
        <w:widowControl/>
        <w:tabs>
          <w:tab w:val="left" w:pos="-1180"/>
          <w:tab w:val="left" w:pos="-720"/>
          <w:tab w:val="left" w:pos="0"/>
          <w:tab w:val="left" w:pos="360"/>
          <w:tab w:val="left" w:pos="720"/>
          <w:tab w:val="left" w:pos="1080"/>
        </w:tabs>
      </w:pPr>
      <w:r>
        <w:t>W</w:t>
      </w:r>
      <w:r w:rsidRPr="000C57CF">
        <w:t xml:space="preserve">hen the owner of a catcher vessel that is a member of an inshore cooperative replaces that vessel, the new or replacement vessel </w:t>
      </w:r>
      <w:r>
        <w:t xml:space="preserve">is </w:t>
      </w:r>
      <w:r w:rsidRPr="000C57CF">
        <w:t>eligible to join the inshore coope</w:t>
      </w:r>
      <w:r>
        <w:t>rative of the replaced vessel.</w:t>
      </w:r>
      <w:r w:rsidRPr="00445984">
        <w:t xml:space="preserve"> </w:t>
      </w:r>
    </w:p>
    <w:p w14:paraId="2A171CD1" w14:textId="77777777" w:rsidR="008321EB" w:rsidRDefault="008321EB" w:rsidP="00556377">
      <w:pPr>
        <w:widowControl/>
      </w:pPr>
    </w:p>
    <w:p w14:paraId="53B95178" w14:textId="77777777" w:rsidR="00F65250" w:rsidRDefault="00760F90" w:rsidP="00556377">
      <w:pPr>
        <w:widowControl/>
      </w:pPr>
      <w:r>
        <w:t xml:space="preserve">An application to replace </w:t>
      </w:r>
      <w:r w:rsidR="00AA5796">
        <w:t xml:space="preserve">a </w:t>
      </w:r>
      <w:r>
        <w:t>lost or destroyed AFA vessel may be submitted at any time.</w:t>
      </w:r>
      <w:r w:rsidR="00AA5796">
        <w:t xml:space="preserve">  </w:t>
      </w:r>
      <w:r>
        <w:t>However, if the replacement vessel does not already hold a fishery endorsement (from the U.S. Coast Guard), that endorsement must be obtained within 36 months of the end of the last year that the vessel fished for or processed pollock in the BSAI</w:t>
      </w:r>
    </w:p>
    <w:p w14:paraId="077756BE" w14:textId="77777777" w:rsidR="00556377" w:rsidRDefault="00556377" w:rsidP="00F65250">
      <w:pPr>
        <w:widowControl/>
        <w:tabs>
          <w:tab w:val="left" w:pos="-1180"/>
          <w:tab w:val="left" w:pos="-720"/>
          <w:tab w:val="left" w:pos="0"/>
          <w:tab w:val="left" w:pos="360"/>
          <w:tab w:val="left" w:pos="720"/>
          <w:tab w:val="left" w:pos="1080"/>
        </w:tabs>
      </w:pPr>
    </w:p>
    <w:p w14:paraId="08476AF4" w14:textId="77777777" w:rsidR="00F65250" w:rsidRDefault="00CF752F" w:rsidP="00F65250">
      <w:pPr>
        <w:widowControl/>
      </w:pPr>
      <w:r w:rsidRPr="00CF752F">
        <w:rPr>
          <w:b/>
        </w:rPr>
        <w:t>Deadline:</w:t>
      </w:r>
      <w:r>
        <w:t xml:space="preserve">  </w:t>
      </w:r>
      <w:r w:rsidR="00F65250">
        <w:t xml:space="preserve">In the event of a total loss or constructive loss of an AFA vessel, the owner of the lost AFA vessel must apply to replace the lost vessel or remove the lost vessel </w:t>
      </w:r>
      <w:r w:rsidR="00F65250" w:rsidRPr="000160AF">
        <w:rPr>
          <w:b/>
          <w:i/>
        </w:rPr>
        <w:t xml:space="preserve">within </w:t>
      </w:r>
      <w:r w:rsidR="00B04610" w:rsidRPr="000160AF">
        <w:rPr>
          <w:b/>
          <w:i/>
        </w:rPr>
        <w:t>5</w:t>
      </w:r>
      <w:r w:rsidR="00F65250" w:rsidRPr="000160AF">
        <w:rPr>
          <w:b/>
          <w:i/>
        </w:rPr>
        <w:t xml:space="preserve"> years from December 31</w:t>
      </w:r>
      <w:r w:rsidR="00F65250">
        <w:t xml:space="preserve"> of the year in which the vessel was lost.  </w:t>
      </w:r>
      <w:r w:rsidR="00760F90">
        <w:t>Applications to replace lost or destroyed AFA vessels may be submitted at any time. However, if the replacement vessel does not already hold a fishery endorsement (from the U.S. Coast Guard), that endorsement must be obtained within 36 months of the end of the last year that the vessel fished for or processed pollock in the BSAI.</w:t>
      </w:r>
    </w:p>
    <w:p w14:paraId="36DEC166" w14:textId="77777777" w:rsidR="00F65250" w:rsidRPr="00F06A6C" w:rsidRDefault="00F65250" w:rsidP="00F65250">
      <w:pPr>
        <w:widowControl/>
        <w:rPr>
          <w:u w:val="single"/>
        </w:rPr>
      </w:pPr>
    </w:p>
    <w:p w14:paraId="1AAE26B8" w14:textId="77777777" w:rsidR="00F65250" w:rsidRDefault="001A3F1D" w:rsidP="00F65250">
      <w:pPr>
        <w:widowControl/>
      </w:pPr>
      <w:r>
        <w:t xml:space="preserve">NMFS will not issue a new AFA permit to an AFA rebuilt </w:t>
      </w:r>
      <w:r w:rsidR="00AA5796">
        <w:t xml:space="preserve">or replaced </w:t>
      </w:r>
      <w:r>
        <w:t xml:space="preserve">vessel, because rebuilding a vessel does not change the designated vessel.  </w:t>
      </w:r>
      <w:r w:rsidR="00F65250" w:rsidRPr="0010736A">
        <w:t>In all respects, an AFA vessel after rebuilding</w:t>
      </w:r>
      <w:r w:rsidR="008321EB">
        <w:t xml:space="preserve"> or replacement</w:t>
      </w:r>
      <w:r w:rsidR="00F65250" w:rsidRPr="0010736A">
        <w:t xml:space="preserve"> will receive the same permits and will be subject to the same requirements under 50 CFR part 679 that applied to the AFA vessel before rebuilding.  </w:t>
      </w:r>
      <w:r w:rsidR="00F65250">
        <w:t>An AFA permit does not restrict the length of a vessel, weight, or horsepower of the designated vessel.</w:t>
      </w:r>
    </w:p>
    <w:p w14:paraId="26103152" w14:textId="77777777" w:rsidR="00F65250" w:rsidRDefault="00F65250" w:rsidP="00F65250">
      <w:pPr>
        <w:widowControl/>
      </w:pPr>
    </w:p>
    <w:p w14:paraId="5640CD69" w14:textId="77777777" w:rsidR="00F65250" w:rsidRDefault="00F65250" w:rsidP="00F65250">
      <w:pPr>
        <w:widowControl/>
      </w:pPr>
      <w:r>
        <w:t>However, an LLP license</w:t>
      </w:r>
      <w:r w:rsidR="000160AF">
        <w:t xml:space="preserve"> (see OMB </w:t>
      </w:r>
      <w:r w:rsidR="00F202DF">
        <w:t xml:space="preserve">Control Number </w:t>
      </w:r>
      <w:r w:rsidR="000160AF">
        <w:t>0648-0334)</w:t>
      </w:r>
      <w:r>
        <w:t xml:space="preserve"> does restrict the length</w:t>
      </w:r>
      <w:r w:rsidR="00760F90">
        <w:t xml:space="preserve"> of a vessel.  If the MLOA </w:t>
      </w:r>
      <w:r>
        <w:t>exceed</w:t>
      </w:r>
      <w:r w:rsidR="00760F90">
        <w:t>s</w:t>
      </w:r>
      <w:r>
        <w:t xml:space="preserve"> that shown on an LLP groundfish license with a Bering Sea endorsement, NMFS w</w:t>
      </w:r>
      <w:r w:rsidR="008A7122">
        <w:t>ill</w:t>
      </w:r>
      <w:r>
        <w:t xml:space="preserve"> reissue an LLP license that designates the AFA rebuilt vessel if the AFA rebuilt vessel exceeds the MLOA on that LLP license.</w:t>
      </w:r>
    </w:p>
    <w:p w14:paraId="0F151EF2" w14:textId="77777777" w:rsidR="00F65250" w:rsidRPr="0074733C" w:rsidRDefault="00F65250" w:rsidP="00F65250">
      <w:pPr>
        <w:widowControl/>
        <w:rPr>
          <w:u w:val="single"/>
        </w:rPr>
      </w:pPr>
    </w:p>
    <w:p w14:paraId="3850EFAC" w14:textId="77777777" w:rsidR="00F65250" w:rsidRDefault="00F65250" w:rsidP="008A7122">
      <w:pPr>
        <w:widowControl/>
        <w:tabs>
          <w:tab w:val="left" w:pos="1080"/>
        </w:tabs>
      </w:pPr>
      <w:r w:rsidRPr="0072711F">
        <w:t xml:space="preserve">The owner of an AFA catcher vessel that is a member of an inshore cooperative </w:t>
      </w:r>
      <w:r w:rsidR="008A7122">
        <w:t xml:space="preserve">may </w:t>
      </w:r>
      <w:r w:rsidRPr="0072711F">
        <w:t xml:space="preserve">remove that vessel from the AFA fishery and assign the </w:t>
      </w:r>
      <w:r>
        <w:t xml:space="preserve">pollock </w:t>
      </w:r>
      <w:r w:rsidRPr="0072711F">
        <w:t xml:space="preserve">catch history of the removed </w:t>
      </w:r>
      <w:r>
        <w:t>vessel to one or more vessels.</w:t>
      </w:r>
      <w:r w:rsidR="002D0BCA">
        <w:t xml:space="preserve">  </w:t>
      </w:r>
      <w:r w:rsidR="002D0BCA" w:rsidRPr="002D0BCA">
        <w:t xml:space="preserve">The pollock catch history of the removed vessel may only be assigned to </w:t>
      </w:r>
      <w:r w:rsidR="008A7122">
        <w:t xml:space="preserve">a </w:t>
      </w:r>
      <w:r w:rsidR="002D0BCA" w:rsidRPr="002D0BCA">
        <w:t>vessel or vessels that were in the same inshore cooperative to which the removed vessel belonged.</w:t>
      </w:r>
      <w:r w:rsidR="002D0BCA">
        <w:t xml:space="preserve">  </w:t>
      </w:r>
      <w:r w:rsidR="002D0BCA" w:rsidRPr="002D0BCA">
        <w:t xml:space="preserve">  </w:t>
      </w:r>
    </w:p>
    <w:p w14:paraId="14077773" w14:textId="77777777" w:rsidR="00F65250" w:rsidRDefault="00F65250" w:rsidP="00F65250">
      <w:pPr>
        <w:widowControl/>
      </w:pPr>
    </w:p>
    <w:p w14:paraId="7D7E21B5" w14:textId="77777777" w:rsidR="00F65250" w:rsidRDefault="00F65250" w:rsidP="00F65250">
      <w:pPr>
        <w:widowControl/>
      </w:pPr>
      <w:r>
        <w:t xml:space="preserve">To remove an AFA catcher vessel with an inshore endorsement from the AFA fishery: </w:t>
      </w:r>
    </w:p>
    <w:p w14:paraId="6AE02007" w14:textId="77777777" w:rsidR="00F65250" w:rsidRDefault="00F65250" w:rsidP="00F65250">
      <w:pPr>
        <w:widowControl/>
      </w:pPr>
    </w:p>
    <w:p w14:paraId="33398F60" w14:textId="77777777" w:rsidR="00F65250" w:rsidRDefault="00F65250" w:rsidP="00F65250">
      <w:pPr>
        <w:widowControl/>
        <w:tabs>
          <w:tab w:val="left" w:pos="360"/>
          <w:tab w:val="left" w:pos="720"/>
        </w:tabs>
        <w:ind w:left="720" w:hanging="720"/>
      </w:pPr>
      <w:r>
        <w:tab/>
        <w:t>♦</w:t>
      </w:r>
      <w:r>
        <w:tab/>
      </w:r>
      <w:proofErr w:type="gramStart"/>
      <w:r>
        <w:t>The</w:t>
      </w:r>
      <w:proofErr w:type="gramEnd"/>
      <w:r>
        <w:t xml:space="preserve"> owner of the vessel must submit this application to NMFS and specify the vessel(s) to which the pollock catch history would be assigned and the percentage of the pollock catch history that each vessel should receive.</w:t>
      </w:r>
    </w:p>
    <w:p w14:paraId="423E1FD4" w14:textId="77777777" w:rsidR="00F65250" w:rsidRDefault="00F65250" w:rsidP="00F65250">
      <w:pPr>
        <w:widowControl/>
        <w:tabs>
          <w:tab w:val="left" w:pos="360"/>
        </w:tabs>
      </w:pPr>
    </w:p>
    <w:p w14:paraId="6457EC91" w14:textId="77777777" w:rsidR="00F65250" w:rsidRDefault="00F65250" w:rsidP="00F65250">
      <w:pPr>
        <w:widowControl/>
        <w:tabs>
          <w:tab w:val="left" w:pos="360"/>
          <w:tab w:val="left" w:pos="720"/>
        </w:tabs>
        <w:ind w:left="720" w:hanging="720"/>
      </w:pPr>
      <w:r>
        <w:tab/>
        <w:t>♦</w:t>
      </w:r>
      <w:r>
        <w:tab/>
      </w:r>
      <w:proofErr w:type="gramStart"/>
      <w:r>
        <w:t>The</w:t>
      </w:r>
      <w:proofErr w:type="gramEnd"/>
      <w:r>
        <w:t xml:space="preserve"> vessel(s) that will receive the pollock catch history of the removed vessel must be </w:t>
      </w:r>
      <w:r w:rsidR="002D0BCA">
        <w:t xml:space="preserve">a </w:t>
      </w:r>
      <w:r>
        <w:t>member of the inshore cooperative to which the removed vessel belonged on the date of the application to remove the vessel.</w:t>
      </w:r>
    </w:p>
    <w:p w14:paraId="1C1B6DBD" w14:textId="77777777" w:rsidR="00F731EC" w:rsidRDefault="00F731EC" w:rsidP="0068435E">
      <w:pPr>
        <w:widowControl/>
        <w:tabs>
          <w:tab w:val="left" w:pos="360"/>
          <w:tab w:val="left" w:pos="720"/>
        </w:tabs>
        <w:ind w:left="720" w:hanging="720"/>
      </w:pPr>
    </w:p>
    <w:p w14:paraId="634DB730" w14:textId="2B9C44F8" w:rsidR="00F731EC" w:rsidRPr="004148ED" w:rsidRDefault="00F731EC" w:rsidP="00F731EC">
      <w:pPr>
        <w:pStyle w:val="BodyText"/>
        <w:rPr>
          <w:color w:val="000000"/>
          <w:sz w:val="24"/>
          <w:szCs w:val="24"/>
        </w:rPr>
      </w:pPr>
      <w:r w:rsidRPr="002E6F8C">
        <w:rPr>
          <w:color w:val="000000"/>
          <w:sz w:val="24"/>
          <w:szCs w:val="24"/>
        </w:rPr>
        <w:t xml:space="preserve">Application forms are available on the NMFS Alaska Region Web site </w:t>
      </w:r>
      <w:r>
        <w:rPr>
          <w:color w:val="000000"/>
          <w:sz w:val="24"/>
          <w:szCs w:val="24"/>
        </w:rPr>
        <w:t xml:space="preserve">at </w:t>
      </w:r>
      <w:hyperlink r:id="rId14" w:history="1">
        <w:r w:rsidRPr="001A2AB1">
          <w:rPr>
            <w:rStyle w:val="Hyperlink"/>
            <w:sz w:val="24"/>
            <w:szCs w:val="24"/>
          </w:rPr>
          <w:t>https://alaskafisheries.noaa.gov/fisheries-applications</w:t>
        </w:r>
      </w:hyperlink>
      <w:r w:rsidRPr="004148ED">
        <w:rPr>
          <w:color w:val="000000"/>
          <w:sz w:val="24"/>
          <w:szCs w:val="24"/>
        </w:rPr>
        <w:t>.</w:t>
      </w:r>
    </w:p>
    <w:p w14:paraId="377989E0" w14:textId="77777777" w:rsidR="00F65250" w:rsidRDefault="00F65250" w:rsidP="00F65250">
      <w:pPr>
        <w:widowControl/>
        <w:tabs>
          <w:tab w:val="left" w:pos="360"/>
        </w:tabs>
      </w:pPr>
    </w:p>
    <w:p w14:paraId="4CAB1D42" w14:textId="77777777" w:rsidR="00F65250" w:rsidRDefault="00F65250" w:rsidP="00F65250">
      <w:pPr>
        <w:widowControl/>
      </w:pPr>
      <w:r>
        <w:t xml:space="preserve">If NMFS believes that an application is deficient, NMFS will notify the applicant and give the applicant one </w:t>
      </w:r>
      <w:r w:rsidR="008321EB">
        <w:t>30</w:t>
      </w:r>
      <w:r>
        <w:t xml:space="preserve">-day period to remedy the deficiencies in the application.  After the thirty-day period, NMFS will review the application and any information submitted.  NMFS will either grant the application or deny the application by issuing an Initial Administrative Determination, which will explain the basis for the denial.  An applicant may appeal the denial of an application pursuant to the appeal procedures at </w:t>
      </w:r>
      <w:r w:rsidR="00F202DF">
        <w:t>15</w:t>
      </w:r>
      <w:r>
        <w:t xml:space="preserve"> CFR </w:t>
      </w:r>
      <w:proofErr w:type="gramStart"/>
      <w:r w:rsidR="007A7328">
        <w:t>part</w:t>
      </w:r>
      <w:proofErr w:type="gramEnd"/>
      <w:r w:rsidR="007A7328">
        <w:t xml:space="preserve"> </w:t>
      </w:r>
      <w:r w:rsidR="00F202DF">
        <w:t>906</w:t>
      </w:r>
      <w:r>
        <w:t>.</w:t>
      </w:r>
    </w:p>
    <w:p w14:paraId="5B8E405F" w14:textId="77777777" w:rsidR="00D3292A" w:rsidRDefault="00D3292A" w:rsidP="00F65250">
      <w:pPr>
        <w:widowControl/>
      </w:pPr>
    </w:p>
    <w:p w14:paraId="7B485CB7" w14:textId="77777777" w:rsidR="00F65250" w:rsidRDefault="00F65250" w:rsidP="00F65250">
      <w:pPr>
        <w:widowControl/>
        <w:tabs>
          <w:tab w:val="left" w:pos="360"/>
          <w:tab w:val="left" w:pos="720"/>
          <w:tab w:val="left" w:pos="1080"/>
        </w:tabs>
        <w:autoSpaceDE/>
        <w:autoSpaceDN/>
        <w:adjustRightInd/>
        <w:rPr>
          <w:b/>
          <w:sz w:val="20"/>
          <w:szCs w:val="20"/>
        </w:rPr>
      </w:pPr>
      <w:r w:rsidRPr="00574B50">
        <w:rPr>
          <w:b/>
          <w:sz w:val="20"/>
          <w:szCs w:val="20"/>
        </w:rPr>
        <w:t>AFA Permit</w:t>
      </w:r>
      <w:r>
        <w:rPr>
          <w:b/>
          <w:sz w:val="20"/>
          <w:szCs w:val="20"/>
        </w:rPr>
        <w:t xml:space="preserve"> Application:</w:t>
      </w:r>
      <w:r w:rsidRPr="00574B50">
        <w:rPr>
          <w:b/>
          <w:sz w:val="20"/>
          <w:szCs w:val="20"/>
        </w:rPr>
        <w:t xml:space="preserve"> </w:t>
      </w:r>
      <w:r>
        <w:rPr>
          <w:b/>
          <w:sz w:val="20"/>
          <w:szCs w:val="20"/>
        </w:rPr>
        <w:t xml:space="preserve">Rebuild, </w:t>
      </w:r>
      <w:r w:rsidRPr="00574B50">
        <w:rPr>
          <w:b/>
          <w:sz w:val="20"/>
          <w:szCs w:val="20"/>
        </w:rPr>
        <w:t>Replace</w:t>
      </w:r>
      <w:r>
        <w:rPr>
          <w:b/>
          <w:sz w:val="20"/>
          <w:szCs w:val="20"/>
        </w:rPr>
        <w:t>, or Remove</w:t>
      </w:r>
      <w:r w:rsidRPr="00574B50">
        <w:rPr>
          <w:b/>
          <w:sz w:val="20"/>
          <w:szCs w:val="20"/>
        </w:rPr>
        <w:t xml:space="preserve"> Vessel</w:t>
      </w:r>
    </w:p>
    <w:p w14:paraId="2219E160" w14:textId="77777777" w:rsidR="00F65250" w:rsidRPr="00985403" w:rsidRDefault="00F65250" w:rsidP="00F65250">
      <w:pPr>
        <w:widowControl/>
        <w:tabs>
          <w:tab w:val="left" w:pos="360"/>
          <w:tab w:val="left" w:pos="720"/>
          <w:tab w:val="left" w:pos="1080"/>
        </w:tabs>
        <w:autoSpaceDE/>
        <w:autoSpaceDN/>
        <w:adjustRightInd/>
        <w:rPr>
          <w:sz w:val="20"/>
          <w:szCs w:val="20"/>
        </w:rPr>
      </w:pPr>
      <w:r w:rsidRPr="00985403">
        <w:rPr>
          <w:sz w:val="20"/>
          <w:szCs w:val="20"/>
          <w:u w:val="single"/>
        </w:rPr>
        <w:t xml:space="preserve">Block A – Purpose of </w:t>
      </w:r>
      <w:proofErr w:type="gramStart"/>
      <w:r w:rsidRPr="00985403">
        <w:rPr>
          <w:sz w:val="20"/>
          <w:szCs w:val="20"/>
          <w:u w:val="single"/>
        </w:rPr>
        <w:t xml:space="preserve">Application </w:t>
      </w:r>
      <w:r>
        <w:rPr>
          <w:sz w:val="20"/>
          <w:szCs w:val="20"/>
        </w:rPr>
        <w:t xml:space="preserve"> (</w:t>
      </w:r>
      <w:proofErr w:type="gramEnd"/>
      <w:r>
        <w:rPr>
          <w:sz w:val="20"/>
          <w:szCs w:val="20"/>
        </w:rPr>
        <w:t>check one)</w:t>
      </w:r>
    </w:p>
    <w:p w14:paraId="55E7F451" w14:textId="77777777" w:rsidR="00F65250" w:rsidRDefault="00F65250" w:rsidP="00F65250">
      <w:pPr>
        <w:widowControl/>
        <w:tabs>
          <w:tab w:val="left" w:pos="360"/>
          <w:tab w:val="left" w:pos="720"/>
          <w:tab w:val="left" w:pos="1080"/>
        </w:tabs>
        <w:autoSpaceDE/>
        <w:autoSpaceDN/>
        <w:adjustRightInd/>
        <w:rPr>
          <w:sz w:val="20"/>
          <w:szCs w:val="20"/>
          <w:u w:val="single"/>
        </w:rPr>
      </w:pPr>
      <w:r>
        <w:rPr>
          <w:sz w:val="20"/>
          <w:szCs w:val="20"/>
          <w:u w:val="single"/>
        </w:rPr>
        <w:t>Block B – AFA Permitted Vessel</w:t>
      </w:r>
    </w:p>
    <w:p w14:paraId="3E94BC77" w14:textId="77777777" w:rsidR="00F65250" w:rsidRPr="00985403" w:rsidRDefault="00F65250" w:rsidP="00F65250">
      <w:pPr>
        <w:widowControl/>
        <w:tabs>
          <w:tab w:val="left" w:pos="360"/>
          <w:tab w:val="left" w:pos="720"/>
          <w:tab w:val="left" w:pos="1080"/>
        </w:tabs>
        <w:autoSpaceDE/>
        <w:autoSpaceDN/>
        <w:adjustRightInd/>
        <w:rPr>
          <w:sz w:val="20"/>
          <w:szCs w:val="20"/>
        </w:rPr>
      </w:pPr>
      <w:r w:rsidRPr="00985403">
        <w:rPr>
          <w:sz w:val="20"/>
          <w:szCs w:val="20"/>
        </w:rPr>
        <w:t>Identify existing AFA permitted vessel being rebuilt, replaced, or removed from AFA fishery.</w:t>
      </w:r>
    </w:p>
    <w:p w14:paraId="6B0EF06D" w14:textId="77777777" w:rsidR="00F65250" w:rsidRPr="00985403" w:rsidRDefault="00F65250" w:rsidP="00F65250">
      <w:pPr>
        <w:widowControl/>
        <w:tabs>
          <w:tab w:val="left" w:pos="360"/>
          <w:tab w:val="left" w:pos="720"/>
          <w:tab w:val="left" w:pos="1080"/>
        </w:tabs>
        <w:autoSpaceDE/>
        <w:autoSpaceDN/>
        <w:adjustRightInd/>
        <w:rPr>
          <w:sz w:val="20"/>
          <w:szCs w:val="20"/>
        </w:rPr>
      </w:pPr>
      <w:r w:rsidRPr="00985403">
        <w:rPr>
          <w:sz w:val="20"/>
          <w:szCs w:val="20"/>
        </w:rPr>
        <w:t xml:space="preserve">If owner is notifying NMFS of rebuilding an AFA vessel, </w:t>
      </w:r>
      <w:r w:rsidRPr="00305186">
        <w:rPr>
          <w:b/>
          <w:sz w:val="20"/>
          <w:szCs w:val="20"/>
        </w:rPr>
        <w:t>attach</w:t>
      </w:r>
      <w:r w:rsidRPr="00985403">
        <w:rPr>
          <w:sz w:val="20"/>
          <w:szCs w:val="20"/>
        </w:rPr>
        <w:t xml:space="preserve"> USCG Documentation</w:t>
      </w:r>
      <w:r>
        <w:rPr>
          <w:sz w:val="20"/>
          <w:szCs w:val="20"/>
        </w:rPr>
        <w:t xml:space="preserve"> </w:t>
      </w:r>
      <w:r w:rsidRPr="00985403">
        <w:rPr>
          <w:sz w:val="20"/>
          <w:szCs w:val="20"/>
        </w:rPr>
        <w:t>for Rebuilt Vessel</w:t>
      </w:r>
    </w:p>
    <w:p w14:paraId="372A8593"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Vessel name</w:t>
      </w:r>
    </w:p>
    <w:p w14:paraId="75533B8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Alaska Department of Fish and Game (ADF&amp;G) vessel registration number</w:t>
      </w:r>
    </w:p>
    <w:p w14:paraId="151FB629"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USCG documentation number</w:t>
      </w:r>
    </w:p>
    <w:p w14:paraId="7C9C0FFE"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AFA permit number</w:t>
      </w:r>
    </w:p>
    <w:p w14:paraId="0A1E7FF5"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LLP groundfish license number</w:t>
      </w:r>
    </w:p>
    <w:p w14:paraId="4F1F9712"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Gross tons</w:t>
      </w:r>
    </w:p>
    <w:p w14:paraId="09F368CE"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Shaft horsepower</w:t>
      </w:r>
    </w:p>
    <w:p w14:paraId="5A086374"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 xml:space="preserve">Registered length (feet) </w:t>
      </w:r>
    </w:p>
    <w:p w14:paraId="0EDC30F6"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name</w:t>
      </w:r>
    </w:p>
    <w:p w14:paraId="304EFC59"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14:paraId="6133B7E6"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14:paraId="1822DD08" w14:textId="77777777" w:rsidR="00F65250" w:rsidRDefault="00F65250" w:rsidP="00F65250">
      <w:pPr>
        <w:widowControl/>
        <w:autoSpaceDE/>
        <w:autoSpaceDN/>
        <w:adjustRightInd/>
        <w:rPr>
          <w:sz w:val="20"/>
          <w:szCs w:val="20"/>
        </w:rPr>
      </w:pPr>
      <w:r>
        <w:rPr>
          <w:sz w:val="20"/>
          <w:szCs w:val="20"/>
          <w:u w:val="single"/>
        </w:rPr>
        <w:t>Block C -- Identification &amp; ownership of replacement vessel</w:t>
      </w:r>
    </w:p>
    <w:p w14:paraId="0C8633A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r>
      <w:r w:rsidRPr="005636AC">
        <w:rPr>
          <w:b/>
          <w:sz w:val="20"/>
          <w:szCs w:val="20"/>
        </w:rPr>
        <w:t xml:space="preserve">Attach </w:t>
      </w:r>
      <w:r>
        <w:rPr>
          <w:sz w:val="20"/>
          <w:szCs w:val="20"/>
        </w:rPr>
        <w:t>current USCG documentation for this vessel showing a valid fishery endorsement</w:t>
      </w:r>
    </w:p>
    <w:p w14:paraId="13786CE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Vessel name</w:t>
      </w:r>
    </w:p>
    <w:p w14:paraId="0DF6AE97"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ADF&amp;G vessel registration number</w:t>
      </w:r>
    </w:p>
    <w:p w14:paraId="4B949412"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USCG documentation number</w:t>
      </w:r>
    </w:p>
    <w:p w14:paraId="1E015FBE"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LLP groundfish license number</w:t>
      </w:r>
    </w:p>
    <w:p w14:paraId="35C2B066"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Gross tons</w:t>
      </w:r>
    </w:p>
    <w:p w14:paraId="08F611A0"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Net tons (U.S. tons)</w:t>
      </w:r>
    </w:p>
    <w:p w14:paraId="630ECF0F"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Shaft horsepower</w:t>
      </w:r>
    </w:p>
    <w:p w14:paraId="4A2A6B8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Registered length (feet)</w:t>
      </w:r>
    </w:p>
    <w:p w14:paraId="586C2EA0"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Current length overall (feet)</w:t>
      </w:r>
    </w:p>
    <w:p w14:paraId="49459162"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name(s)</w:t>
      </w:r>
    </w:p>
    <w:p w14:paraId="0CE72D9A"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14:paraId="1BCD2DFC"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14:paraId="2969E980" w14:textId="77777777" w:rsidR="00F65250" w:rsidRPr="00582017" w:rsidRDefault="00F65250" w:rsidP="00F65250">
      <w:pPr>
        <w:widowControl/>
        <w:autoSpaceDE/>
        <w:autoSpaceDN/>
        <w:adjustRightInd/>
        <w:rPr>
          <w:sz w:val="20"/>
          <w:szCs w:val="20"/>
          <w:u w:val="single"/>
        </w:rPr>
      </w:pPr>
      <w:r w:rsidRPr="00582017">
        <w:rPr>
          <w:sz w:val="20"/>
          <w:szCs w:val="20"/>
          <w:u w:val="single"/>
        </w:rPr>
        <w:t>Block D – Assignment of pollock catch history of removed vessel</w:t>
      </w:r>
    </w:p>
    <w:p w14:paraId="5F2F9BE1" w14:textId="77777777" w:rsidR="0044680F" w:rsidRDefault="00F65250" w:rsidP="00F65250">
      <w:pPr>
        <w:widowControl/>
        <w:tabs>
          <w:tab w:val="left" w:pos="-1180"/>
          <w:tab w:val="left" w:pos="-720"/>
          <w:tab w:val="left" w:pos="1080"/>
        </w:tabs>
        <w:ind w:left="360" w:hanging="270"/>
        <w:rPr>
          <w:sz w:val="20"/>
          <w:szCs w:val="20"/>
        </w:rPr>
      </w:pPr>
      <w:r>
        <w:rPr>
          <w:sz w:val="20"/>
          <w:szCs w:val="20"/>
        </w:rPr>
        <w:tab/>
      </w:r>
      <w:r w:rsidRPr="004D778F">
        <w:rPr>
          <w:sz w:val="20"/>
          <w:szCs w:val="20"/>
        </w:rPr>
        <w:t>Identify vessel(s) to which the owner of the removed AFA catcher vessel, listed in Block B, wishes to</w:t>
      </w:r>
    </w:p>
    <w:p w14:paraId="407BF269" w14:textId="77777777" w:rsidR="00F65250" w:rsidRDefault="0044680F" w:rsidP="0044680F">
      <w:pPr>
        <w:widowControl/>
        <w:tabs>
          <w:tab w:val="left" w:pos="-1180"/>
          <w:tab w:val="left" w:pos="-720"/>
          <w:tab w:val="left" w:pos="720"/>
          <w:tab w:val="left" w:pos="1080"/>
        </w:tabs>
        <w:ind w:left="360" w:hanging="270"/>
        <w:rPr>
          <w:sz w:val="20"/>
          <w:szCs w:val="20"/>
        </w:rPr>
      </w:pPr>
      <w:r>
        <w:rPr>
          <w:sz w:val="20"/>
          <w:szCs w:val="20"/>
        </w:rPr>
        <w:tab/>
      </w:r>
      <w:r>
        <w:rPr>
          <w:sz w:val="20"/>
          <w:szCs w:val="20"/>
        </w:rPr>
        <w:tab/>
      </w:r>
      <w:proofErr w:type="gramStart"/>
      <w:r w:rsidR="00F65250" w:rsidRPr="004D778F">
        <w:rPr>
          <w:sz w:val="20"/>
          <w:szCs w:val="20"/>
        </w:rPr>
        <w:t>permanently</w:t>
      </w:r>
      <w:proofErr w:type="gramEnd"/>
      <w:r w:rsidR="00F65250" w:rsidRPr="004D778F">
        <w:rPr>
          <w:sz w:val="20"/>
          <w:szCs w:val="20"/>
        </w:rPr>
        <w:t xml:space="preserve"> assign the pollock catch history of the removed vessel </w:t>
      </w:r>
    </w:p>
    <w:p w14:paraId="6E0F80A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Vessel name</w:t>
      </w:r>
    </w:p>
    <w:p w14:paraId="63C7970E"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lastRenderedPageBreak/>
        <w:tab/>
        <w:t>USCG documentation number</w:t>
      </w:r>
    </w:p>
    <w:p w14:paraId="7AFACED2"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AFA permit number</w:t>
      </w:r>
    </w:p>
    <w:p w14:paraId="02DD4D39"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Percentage of pollock catch history of removed vessel assigned to each vessel</w:t>
      </w:r>
    </w:p>
    <w:p w14:paraId="7EE82BA4" w14:textId="77777777" w:rsidR="00F65250" w:rsidRPr="00E7503C" w:rsidRDefault="00F65250" w:rsidP="00F65250">
      <w:pPr>
        <w:widowControl/>
        <w:tabs>
          <w:tab w:val="left" w:pos="-1180"/>
          <w:tab w:val="left" w:pos="-720"/>
          <w:tab w:val="left" w:pos="0"/>
          <w:tab w:val="left" w:pos="360"/>
          <w:tab w:val="left" w:pos="720"/>
          <w:tab w:val="left" w:pos="1080"/>
        </w:tabs>
        <w:rPr>
          <w:sz w:val="20"/>
          <w:szCs w:val="20"/>
          <w:u w:val="single"/>
        </w:rPr>
      </w:pPr>
      <w:r>
        <w:rPr>
          <w:sz w:val="20"/>
          <w:szCs w:val="20"/>
          <w:u w:val="single"/>
        </w:rPr>
        <w:t>Block E -- Certification of Applicant</w:t>
      </w:r>
    </w:p>
    <w:p w14:paraId="2BDF2BAB" w14:textId="77777777" w:rsidR="00F65250" w:rsidRDefault="00F65250" w:rsidP="00F65250">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owner and date of signature</w:t>
      </w:r>
    </w:p>
    <w:p w14:paraId="2B9AF78B" w14:textId="5A52FA7D" w:rsidR="005B27B9" w:rsidRDefault="005B27B9">
      <w:pPr>
        <w:widowControl/>
        <w:autoSpaceDE/>
        <w:autoSpaceDN/>
        <w:adjustRightInd/>
        <w:rPr>
          <w:sz w:val="20"/>
          <w:szCs w:val="20"/>
        </w:rPr>
      </w:pPr>
    </w:p>
    <w:p w14:paraId="731760B7" w14:textId="77777777" w:rsidR="00B04610" w:rsidRDefault="00EB15AA">
      <w:pPr>
        <w:widowControl/>
        <w:autoSpaceDE/>
        <w:autoSpaceDN/>
        <w:adjustRightInd/>
      </w:pPr>
      <w:proofErr w:type="gramStart"/>
      <w:r w:rsidRPr="00EB15AA">
        <w:t>Changed postage from $90 to $45.</w:t>
      </w:r>
      <w:proofErr w:type="gramEnd"/>
    </w:p>
    <w:p w14:paraId="62E648C9" w14:textId="77777777" w:rsidR="00EB15AA" w:rsidRPr="00EB15AA" w:rsidRDefault="00EB15AA">
      <w:pPr>
        <w:widowControl/>
        <w:autoSpaceDE/>
        <w:autoSpaceDN/>
        <w:adjustRightInd/>
      </w:pPr>
    </w:p>
    <w:tbl>
      <w:tblPr>
        <w:tblStyle w:val="TableGrid"/>
        <w:tblW w:w="0" w:type="auto"/>
        <w:jc w:val="center"/>
        <w:tblLook w:val="04A0" w:firstRow="1" w:lastRow="0" w:firstColumn="1" w:lastColumn="0" w:noHBand="0" w:noVBand="1"/>
      </w:tblPr>
      <w:tblGrid>
        <w:gridCol w:w="4014"/>
        <w:gridCol w:w="1053"/>
      </w:tblGrid>
      <w:tr w:rsidR="00F65250" w14:paraId="3E8A52D5" w14:textId="77777777" w:rsidTr="00F65250">
        <w:trPr>
          <w:jc w:val="center"/>
        </w:trPr>
        <w:tc>
          <w:tcPr>
            <w:tcW w:w="5067" w:type="dxa"/>
            <w:gridSpan w:val="2"/>
          </w:tcPr>
          <w:p w14:paraId="37832E0C"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t>AFA permit application: rebuild, replace, or remove</w:t>
            </w:r>
            <w:r w:rsidRPr="00E779A4">
              <w:rPr>
                <w:b/>
                <w:bCs/>
                <w:sz w:val="20"/>
                <w:szCs w:val="20"/>
              </w:rPr>
              <w:t>, Respondent</w:t>
            </w:r>
          </w:p>
        </w:tc>
      </w:tr>
      <w:tr w:rsidR="00F65250" w14:paraId="3D875218" w14:textId="77777777" w:rsidTr="00F65250">
        <w:trPr>
          <w:jc w:val="center"/>
        </w:trPr>
        <w:tc>
          <w:tcPr>
            <w:tcW w:w="4014" w:type="dxa"/>
          </w:tcPr>
          <w:p w14:paraId="5B98925D" w14:textId="77777777" w:rsidR="00F65250" w:rsidRDefault="00F65250" w:rsidP="00F65250">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0733E396" w14:textId="77777777" w:rsidR="00F65250" w:rsidRPr="00E779A4" w:rsidRDefault="00F65250" w:rsidP="00F65250">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6CAEB73F" w14:textId="77777777" w:rsidR="00F65250" w:rsidRDefault="00F65250" w:rsidP="00F65250">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p>
          <w:p w14:paraId="05B8F037" w14:textId="77777777" w:rsidR="00F65250" w:rsidRPr="00E779A4" w:rsidRDefault="00F65250" w:rsidP="00F65250">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60 minutes</w:t>
            </w:r>
          </w:p>
          <w:p w14:paraId="22E418EB"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t xml:space="preserve">Total personnel cost </w:t>
            </w:r>
            <w:r>
              <w:rPr>
                <w:bCs/>
                <w:sz w:val="20"/>
                <w:szCs w:val="20"/>
              </w:rPr>
              <w:t xml:space="preserve"> (</w:t>
            </w:r>
            <w:r>
              <w:rPr>
                <w:sz w:val="20"/>
                <w:szCs w:val="20"/>
              </w:rPr>
              <w:t>$37/hr x 112)</w:t>
            </w:r>
          </w:p>
          <w:p w14:paraId="239CA5EC" w14:textId="77777777" w:rsidR="00F65250" w:rsidRPr="00E779A4"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(1</w:t>
            </w:r>
            <w:r w:rsidR="00D3292A">
              <w:rPr>
                <w:bCs/>
                <w:sz w:val="20"/>
                <w:szCs w:val="20"/>
              </w:rPr>
              <w:t>16</w:t>
            </w:r>
            <w:r>
              <w:rPr>
                <w:bCs/>
                <w:sz w:val="20"/>
                <w:szCs w:val="20"/>
              </w:rPr>
              <w:t>.20)</w:t>
            </w:r>
          </w:p>
          <w:p w14:paraId="4B960B33"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 xml:space="preserve">   Postage (.45 x 100 = </w:t>
            </w:r>
            <w:r w:rsidR="00D3292A">
              <w:rPr>
                <w:sz w:val="20"/>
                <w:szCs w:val="20"/>
              </w:rPr>
              <w:t>45</w:t>
            </w:r>
            <w:r>
              <w:rPr>
                <w:sz w:val="20"/>
                <w:szCs w:val="20"/>
              </w:rPr>
              <w:t>)</w:t>
            </w:r>
          </w:p>
          <w:p w14:paraId="563893C5"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 xml:space="preserve">   Fax ($5 x 12 = 60)</w:t>
            </w:r>
          </w:p>
          <w:p w14:paraId="5389CA27"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 xml:space="preserve">   Photocopy (2pp x .05 x 112 = 11.20)</w:t>
            </w:r>
          </w:p>
        </w:tc>
        <w:tc>
          <w:tcPr>
            <w:tcW w:w="1053" w:type="dxa"/>
          </w:tcPr>
          <w:p w14:paraId="681D0EFC" w14:textId="77777777" w:rsidR="00F65250" w:rsidRPr="00E04A08"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112</w:t>
            </w:r>
          </w:p>
          <w:p w14:paraId="3DD4CB10" w14:textId="77777777" w:rsidR="00F65250"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112</w:t>
            </w:r>
          </w:p>
          <w:p w14:paraId="277F05C6" w14:textId="77777777" w:rsidR="00F65250" w:rsidRPr="00E04A08"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112</w:t>
            </w:r>
            <w:r w:rsidRPr="00E04A08">
              <w:rPr>
                <w:b/>
                <w:sz w:val="20"/>
                <w:szCs w:val="20"/>
              </w:rPr>
              <w:t xml:space="preserve"> hr</w:t>
            </w:r>
          </w:p>
          <w:p w14:paraId="4F0D320E" w14:textId="77777777" w:rsidR="00F65250" w:rsidRPr="00E04A08" w:rsidRDefault="00F65250" w:rsidP="00F65250">
            <w:pPr>
              <w:widowControl/>
              <w:tabs>
                <w:tab w:val="left" w:pos="-1180"/>
                <w:tab w:val="left" w:pos="-720"/>
                <w:tab w:val="left" w:pos="0"/>
                <w:tab w:val="left" w:pos="360"/>
                <w:tab w:val="left" w:pos="720"/>
                <w:tab w:val="left" w:pos="1080"/>
              </w:tabs>
              <w:jc w:val="right"/>
              <w:rPr>
                <w:b/>
                <w:sz w:val="20"/>
                <w:szCs w:val="20"/>
              </w:rPr>
            </w:pPr>
          </w:p>
          <w:p w14:paraId="4846149C" w14:textId="77777777" w:rsidR="00F65250" w:rsidRPr="00E04A08" w:rsidRDefault="00F65250" w:rsidP="00F65250">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Pr>
                <w:b/>
                <w:sz w:val="20"/>
                <w:szCs w:val="20"/>
              </w:rPr>
              <w:t>4,144</w:t>
            </w:r>
          </w:p>
          <w:p w14:paraId="43917020" w14:textId="77777777" w:rsidR="00F65250" w:rsidRDefault="00F65250" w:rsidP="00D3292A">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Pr>
                <w:b/>
                <w:sz w:val="20"/>
                <w:szCs w:val="20"/>
              </w:rPr>
              <w:t>1</w:t>
            </w:r>
            <w:r w:rsidR="00D3292A">
              <w:rPr>
                <w:b/>
                <w:sz w:val="20"/>
                <w:szCs w:val="20"/>
              </w:rPr>
              <w:t>1</w:t>
            </w:r>
            <w:r>
              <w:rPr>
                <w:b/>
                <w:sz w:val="20"/>
                <w:szCs w:val="20"/>
              </w:rPr>
              <w:t>6</w:t>
            </w:r>
          </w:p>
        </w:tc>
      </w:tr>
    </w:tbl>
    <w:p w14:paraId="0B652DBA" w14:textId="77777777" w:rsidR="0073037C" w:rsidRDefault="0073037C" w:rsidP="00F65250">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F65250" w14:paraId="3541C5CD" w14:textId="77777777" w:rsidTr="00F65250">
        <w:trPr>
          <w:jc w:val="center"/>
        </w:trPr>
        <w:tc>
          <w:tcPr>
            <w:tcW w:w="5067" w:type="dxa"/>
            <w:gridSpan w:val="2"/>
          </w:tcPr>
          <w:p w14:paraId="4397E53A" w14:textId="77777777" w:rsidR="00F65250" w:rsidRDefault="00F65250" w:rsidP="00F65250">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AFA </w:t>
            </w:r>
            <w:r>
              <w:rPr>
                <w:b/>
                <w:bCs/>
                <w:sz w:val="20"/>
                <w:szCs w:val="20"/>
              </w:rPr>
              <w:t>permit application: rebuild, replace, or remove</w:t>
            </w:r>
            <w:r w:rsidRPr="00E779A4">
              <w:rPr>
                <w:b/>
                <w:bCs/>
                <w:sz w:val="20"/>
                <w:szCs w:val="20"/>
              </w:rPr>
              <w:t xml:space="preserve">, </w:t>
            </w:r>
            <w:r>
              <w:rPr>
                <w:b/>
                <w:bCs/>
                <w:sz w:val="20"/>
                <w:szCs w:val="20"/>
              </w:rPr>
              <w:t>Federal Government</w:t>
            </w:r>
          </w:p>
        </w:tc>
      </w:tr>
      <w:tr w:rsidR="00F65250" w14:paraId="45B8EEAB" w14:textId="77777777" w:rsidTr="00F65250">
        <w:trPr>
          <w:jc w:val="center"/>
        </w:trPr>
        <w:tc>
          <w:tcPr>
            <w:tcW w:w="4014" w:type="dxa"/>
          </w:tcPr>
          <w:p w14:paraId="374E1A3F" w14:textId="77777777" w:rsidR="00F65250" w:rsidRPr="00E779A4" w:rsidRDefault="00F65250" w:rsidP="00F65250">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4A51B562" w14:textId="77777777" w:rsidR="00F65250" w:rsidRDefault="00F65250" w:rsidP="00F65250">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3BA849EB" w14:textId="77777777" w:rsidR="00F65250" w:rsidRPr="00E779A4" w:rsidRDefault="00F65250" w:rsidP="00F65250">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1 hr</w:t>
            </w:r>
          </w:p>
          <w:p w14:paraId="422883A1"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($37/hr x 112)</w:t>
            </w:r>
          </w:p>
          <w:p w14:paraId="274E875D"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14:paraId="0AABC664" w14:textId="77777777" w:rsidR="00F65250" w:rsidRPr="00620D76"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112</w:t>
            </w:r>
          </w:p>
          <w:p w14:paraId="7AE6A85E" w14:textId="77777777" w:rsidR="00F65250"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 xml:space="preserve">112 </w:t>
            </w:r>
            <w:proofErr w:type="spellStart"/>
            <w:r>
              <w:rPr>
                <w:b/>
                <w:sz w:val="20"/>
                <w:szCs w:val="20"/>
              </w:rPr>
              <w:t>hrs</w:t>
            </w:r>
            <w:proofErr w:type="spellEnd"/>
          </w:p>
          <w:p w14:paraId="7DD60745" w14:textId="77777777" w:rsidR="00F65250" w:rsidRDefault="00F65250" w:rsidP="00F65250">
            <w:pPr>
              <w:widowControl/>
              <w:tabs>
                <w:tab w:val="left" w:pos="-1180"/>
                <w:tab w:val="left" w:pos="-720"/>
                <w:tab w:val="left" w:pos="0"/>
                <w:tab w:val="left" w:pos="360"/>
                <w:tab w:val="left" w:pos="720"/>
                <w:tab w:val="left" w:pos="1080"/>
              </w:tabs>
              <w:jc w:val="right"/>
              <w:rPr>
                <w:b/>
                <w:sz w:val="20"/>
                <w:szCs w:val="20"/>
              </w:rPr>
            </w:pPr>
          </w:p>
          <w:p w14:paraId="16E1DC47" w14:textId="77777777" w:rsidR="00F65250" w:rsidRDefault="00F65250" w:rsidP="00F65250">
            <w:pPr>
              <w:widowControl/>
              <w:tabs>
                <w:tab w:val="left" w:pos="-1180"/>
                <w:tab w:val="left" w:pos="-720"/>
                <w:tab w:val="left" w:pos="0"/>
                <w:tab w:val="left" w:pos="360"/>
                <w:tab w:val="left" w:pos="720"/>
                <w:tab w:val="left" w:pos="1080"/>
              </w:tabs>
              <w:jc w:val="right"/>
              <w:rPr>
                <w:b/>
                <w:sz w:val="20"/>
                <w:szCs w:val="20"/>
              </w:rPr>
            </w:pPr>
            <w:r w:rsidRPr="00620D76">
              <w:rPr>
                <w:b/>
                <w:sz w:val="20"/>
                <w:szCs w:val="20"/>
              </w:rPr>
              <w:t>$</w:t>
            </w:r>
            <w:r>
              <w:rPr>
                <w:b/>
                <w:sz w:val="20"/>
                <w:szCs w:val="20"/>
              </w:rPr>
              <w:t>4,144</w:t>
            </w:r>
          </w:p>
          <w:p w14:paraId="71CC4D28" w14:textId="77777777" w:rsidR="00F65250" w:rsidRDefault="00F65250" w:rsidP="00F65250">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14:paraId="62A8E89E" w14:textId="77777777" w:rsidR="00F65250" w:rsidRDefault="00F65250" w:rsidP="00F65250">
      <w:pPr>
        <w:widowControl/>
        <w:tabs>
          <w:tab w:val="left" w:pos="-1180"/>
          <w:tab w:val="left" w:pos="-720"/>
          <w:tab w:val="left" w:pos="0"/>
          <w:tab w:val="left" w:pos="360"/>
          <w:tab w:val="left" w:pos="720"/>
          <w:tab w:val="left" w:pos="1080"/>
        </w:tabs>
        <w:rPr>
          <w:sz w:val="20"/>
          <w:szCs w:val="20"/>
        </w:rPr>
      </w:pPr>
    </w:p>
    <w:p w14:paraId="253709BD" w14:textId="77777777" w:rsidR="004A7BFA" w:rsidRPr="004A7BFA" w:rsidRDefault="004A7BFA" w:rsidP="004A7BFA">
      <w:pPr>
        <w:widowControl/>
        <w:tabs>
          <w:tab w:val="left" w:pos="-1180"/>
          <w:tab w:val="left" w:pos="-720"/>
          <w:tab w:val="left" w:pos="0"/>
          <w:tab w:val="left" w:pos="360"/>
          <w:tab w:val="left" w:pos="720"/>
          <w:tab w:val="left" w:pos="1080"/>
        </w:tabs>
      </w:pPr>
      <w:proofErr w:type="gramStart"/>
      <w:r>
        <w:rPr>
          <w:b/>
          <w:bCs/>
        </w:rPr>
        <w:t>d</w:t>
      </w:r>
      <w:r w:rsidR="00831AF6">
        <w:rPr>
          <w:b/>
          <w:bCs/>
        </w:rPr>
        <w:t xml:space="preserve">.  </w:t>
      </w:r>
      <w:r w:rsidR="00831AF6">
        <w:rPr>
          <w:b/>
          <w:bCs/>
          <w:u w:val="single"/>
        </w:rPr>
        <w:t>Application</w:t>
      </w:r>
      <w:proofErr w:type="gramEnd"/>
      <w:r w:rsidR="00831AF6">
        <w:rPr>
          <w:b/>
          <w:bCs/>
          <w:u w:val="single"/>
        </w:rPr>
        <w:t xml:space="preserve"> for AFA Inshore Catcher Vessel Cooperative Permit</w:t>
      </w:r>
      <w:r>
        <w:rPr>
          <w:b/>
          <w:bCs/>
        </w:rPr>
        <w:t xml:space="preserve">  </w:t>
      </w:r>
      <w:r w:rsidRPr="004A7BFA">
        <w:rPr>
          <w:b/>
          <w:bCs/>
        </w:rPr>
        <w:t>[</w:t>
      </w:r>
      <w:r w:rsidR="00FF6A94">
        <w:rPr>
          <w:b/>
          <w:bCs/>
        </w:rPr>
        <w:t>REVISED Personnel Costs</w:t>
      </w:r>
      <w:r>
        <w:rPr>
          <w:b/>
          <w:bCs/>
        </w:rPr>
        <w:t>]</w:t>
      </w:r>
    </w:p>
    <w:p w14:paraId="4B7D6789" w14:textId="77777777" w:rsidR="00831AF6" w:rsidRDefault="00831AF6" w:rsidP="00831AF6">
      <w:pPr>
        <w:widowControl/>
        <w:tabs>
          <w:tab w:val="left" w:pos="-1180"/>
          <w:tab w:val="left" w:pos="-720"/>
          <w:tab w:val="left" w:pos="0"/>
          <w:tab w:val="left" w:pos="360"/>
          <w:tab w:val="left" w:pos="720"/>
          <w:tab w:val="left" w:pos="1080"/>
        </w:tabs>
      </w:pPr>
    </w:p>
    <w:p w14:paraId="7EA79A2D" w14:textId="455B5AB4" w:rsidR="0089347D" w:rsidRDefault="0089347D" w:rsidP="0089347D">
      <w:pPr>
        <w:widowControl/>
        <w:tabs>
          <w:tab w:val="left" w:pos="-1180"/>
          <w:tab w:val="left" w:pos="-720"/>
          <w:tab w:val="left" w:pos="0"/>
          <w:tab w:val="left" w:pos="360"/>
          <w:tab w:val="left" w:pos="720"/>
          <w:tab w:val="left" w:pos="1080"/>
        </w:tabs>
      </w:pPr>
      <w:r>
        <w:t>Fishery cooperatives are formed by groups of vessel owners to provide an alternative to the open access race for fish. Under a fishery cooperative, the members agree to divide up the available quota among the membership in a manner that eliminates a wasteful race for fish and allows participants to maximize productivity.  NMFS relies on fishery cooperatives for much of the day-to-day management of fishing activity at the cooperative and individual vessel level.</w:t>
      </w:r>
    </w:p>
    <w:p w14:paraId="1D3E6B50" w14:textId="77777777" w:rsidR="0089347D" w:rsidRDefault="0089347D" w:rsidP="00D519C9">
      <w:pPr>
        <w:widowControl/>
      </w:pPr>
    </w:p>
    <w:p w14:paraId="24F9BE60" w14:textId="77777777" w:rsidR="00D519C9" w:rsidRPr="00AD56DE" w:rsidRDefault="007D3CD7" w:rsidP="00D519C9">
      <w:pPr>
        <w:widowControl/>
      </w:pPr>
      <w:r>
        <w:t xml:space="preserve">NMFS </w:t>
      </w:r>
      <w:r w:rsidR="00AE39A7">
        <w:t xml:space="preserve">annually </w:t>
      </w:r>
      <w:r>
        <w:t xml:space="preserve">will issue an AFA inshore cooperative permit upon receipt of a complete application </w:t>
      </w:r>
      <w:r w:rsidR="00AE39A7">
        <w:t>from</w:t>
      </w:r>
      <w:r>
        <w:t xml:space="preserve"> a cooperative formed pursuant to </w:t>
      </w:r>
      <w:hyperlink r:id="rId15" w:history="1">
        <w:r w:rsidRPr="00E7503C">
          <w:rPr>
            <w:rStyle w:val="Hyperlink"/>
          </w:rPr>
          <w:t>15 U.S.C. 521</w:t>
        </w:r>
      </w:hyperlink>
      <w:r>
        <w:t xml:space="preserve">.  </w:t>
      </w:r>
      <w:r w:rsidR="00D519C9">
        <w:t xml:space="preserve">The information obtained from an inshore catcher vessel cooperative permit application is used to identify the universe of participating vessels and processors in the BSAI pollock fishery prior to the start of each fishing year.  </w:t>
      </w:r>
    </w:p>
    <w:p w14:paraId="1C0926EB" w14:textId="77777777" w:rsidR="00D519C9" w:rsidRDefault="00D519C9" w:rsidP="00831AF6">
      <w:pPr>
        <w:widowControl/>
        <w:tabs>
          <w:tab w:val="left" w:pos="-1180"/>
          <w:tab w:val="left" w:pos="-720"/>
          <w:tab w:val="left" w:pos="0"/>
          <w:tab w:val="left" w:pos="360"/>
          <w:tab w:val="left" w:pos="720"/>
          <w:tab w:val="left" w:pos="1080"/>
        </w:tabs>
      </w:pPr>
    </w:p>
    <w:p w14:paraId="2626C822" w14:textId="7161DEB2" w:rsidR="00831AF6" w:rsidRDefault="00831AF6" w:rsidP="00831AF6">
      <w:pPr>
        <w:widowControl/>
        <w:tabs>
          <w:tab w:val="left" w:pos="-1180"/>
          <w:tab w:val="left" w:pos="-720"/>
          <w:tab w:val="left" w:pos="0"/>
          <w:tab w:val="left" w:pos="360"/>
          <w:tab w:val="left" w:pos="720"/>
          <w:tab w:val="left" w:pos="1080"/>
        </w:tabs>
      </w:pPr>
      <w:r w:rsidRPr="005E589D">
        <w:t xml:space="preserve">NMFS will issue </w:t>
      </w:r>
      <w:r>
        <w:t xml:space="preserve">an AFA inshore cooperative fishing permit </w:t>
      </w:r>
      <w:r w:rsidRPr="005E589D">
        <w:t>to an inshore catcher vessel cooperative for the purpose of cooperatively managing directed fishing for pollock for processing by an AFA inshore processor</w:t>
      </w:r>
      <w:r>
        <w:t xml:space="preserve">.    </w:t>
      </w:r>
    </w:p>
    <w:p w14:paraId="38D8941F" w14:textId="77777777" w:rsidR="00831AF6" w:rsidRDefault="00831AF6" w:rsidP="00831AF6">
      <w:pPr>
        <w:widowControl/>
        <w:tabs>
          <w:tab w:val="left" w:pos="-1180"/>
          <w:tab w:val="left" w:pos="-720"/>
          <w:tab w:val="left" w:pos="0"/>
          <w:tab w:val="left" w:pos="360"/>
          <w:tab w:val="left" w:pos="720"/>
          <w:tab w:val="left" w:pos="1080"/>
        </w:tabs>
      </w:pPr>
      <w:r>
        <w:t xml:space="preserve">  </w:t>
      </w:r>
    </w:p>
    <w:p w14:paraId="7D034933" w14:textId="77777777" w:rsidR="00831AF6" w:rsidRDefault="00831AF6" w:rsidP="00831AF6">
      <w:pPr>
        <w:widowControl/>
        <w:tabs>
          <w:tab w:val="left" w:pos="-1180"/>
          <w:tab w:val="left" w:pos="-720"/>
          <w:tab w:val="left" w:pos="0"/>
          <w:tab w:val="left" w:pos="360"/>
          <w:tab w:val="left" w:pos="720"/>
          <w:tab w:val="left" w:pos="1080"/>
        </w:tabs>
      </w:pPr>
    </w:p>
    <w:p w14:paraId="021C2623" w14:textId="77777777" w:rsidR="00F731EC" w:rsidRPr="004148ED" w:rsidRDefault="00F731EC" w:rsidP="00F731EC">
      <w:pPr>
        <w:pStyle w:val="BodyText"/>
        <w:rPr>
          <w:color w:val="000000"/>
          <w:sz w:val="24"/>
          <w:szCs w:val="24"/>
        </w:rPr>
      </w:pPr>
      <w:r w:rsidRPr="002E6F8C">
        <w:rPr>
          <w:color w:val="000000"/>
          <w:sz w:val="24"/>
          <w:szCs w:val="24"/>
        </w:rPr>
        <w:lastRenderedPageBreak/>
        <w:t xml:space="preserve">Application forms are available on the NMFS Alaska Region Web site </w:t>
      </w:r>
      <w:proofErr w:type="gramStart"/>
      <w:r>
        <w:rPr>
          <w:color w:val="000000"/>
          <w:sz w:val="24"/>
          <w:szCs w:val="24"/>
        </w:rPr>
        <w:t xml:space="preserve">at </w:t>
      </w:r>
      <w:r w:rsidRPr="005B27B9">
        <w:rPr>
          <w:color w:val="000000"/>
          <w:sz w:val="24"/>
          <w:szCs w:val="24"/>
        </w:rPr>
        <w:t xml:space="preserve"> </w:t>
      </w:r>
      <w:proofErr w:type="gramEnd"/>
      <w:r w:rsidR="00617707">
        <w:fldChar w:fldCharType="begin"/>
      </w:r>
      <w:r w:rsidR="00617707">
        <w:instrText xml:space="preserve"> HYPERLINK "https://alaskafisheries.noaa.gov/fisheries-applications" </w:instrText>
      </w:r>
      <w:r w:rsidR="00617707">
        <w:fldChar w:fldCharType="separate"/>
      </w:r>
      <w:r w:rsidRPr="001A2AB1">
        <w:rPr>
          <w:rStyle w:val="Hyperlink"/>
          <w:sz w:val="24"/>
          <w:szCs w:val="24"/>
        </w:rPr>
        <w:t>https://alaskafisheries.noaa.gov/fisheries-applications</w:t>
      </w:r>
      <w:r w:rsidR="00617707">
        <w:rPr>
          <w:rStyle w:val="Hyperlink"/>
          <w:sz w:val="24"/>
          <w:szCs w:val="24"/>
        </w:rPr>
        <w:fldChar w:fldCharType="end"/>
      </w:r>
      <w:r w:rsidRPr="004148ED">
        <w:rPr>
          <w:color w:val="000000"/>
          <w:sz w:val="24"/>
          <w:szCs w:val="24"/>
        </w:rPr>
        <w:t>.</w:t>
      </w:r>
    </w:p>
    <w:p w14:paraId="0CEFC2E4" w14:textId="77777777" w:rsidR="00F731EC" w:rsidRDefault="00F731EC" w:rsidP="00831AF6">
      <w:pPr>
        <w:widowControl/>
        <w:tabs>
          <w:tab w:val="left" w:pos="-1180"/>
          <w:tab w:val="left" w:pos="-720"/>
          <w:tab w:val="left" w:pos="0"/>
          <w:tab w:val="left" w:pos="360"/>
          <w:tab w:val="left" w:pos="720"/>
          <w:tab w:val="left" w:pos="1080"/>
        </w:tabs>
      </w:pPr>
    </w:p>
    <w:p w14:paraId="651464D1" w14:textId="77777777" w:rsidR="0073037C" w:rsidRDefault="00445984" w:rsidP="00923495">
      <w:pPr>
        <w:widowControl/>
      </w:pPr>
      <w:r>
        <w:t>Inshore catcher vessel cooperatives must apply for an AFA permit annually</w:t>
      </w:r>
      <w:r w:rsidR="0073037C">
        <w:t>.</w:t>
      </w:r>
    </w:p>
    <w:p w14:paraId="5A6C9B67" w14:textId="77777777" w:rsidR="00923495" w:rsidRPr="00AD56DE" w:rsidRDefault="00923495" w:rsidP="00923495">
      <w:pPr>
        <w:widowControl/>
      </w:pPr>
      <w:r w:rsidRPr="0044680F">
        <w:rPr>
          <w:b/>
        </w:rPr>
        <w:t>Deadline:</w:t>
      </w:r>
      <w:r>
        <w:t xml:space="preserve"> must be received by NMFS by </w:t>
      </w:r>
      <w:r w:rsidRPr="0044680F">
        <w:rPr>
          <w:b/>
          <w:i/>
        </w:rPr>
        <w:t>December 1</w:t>
      </w:r>
      <w:r>
        <w:t xml:space="preserve"> </w:t>
      </w:r>
      <w:r w:rsidR="00376CFE">
        <w:t>for the following fishing year.</w:t>
      </w:r>
      <w:r>
        <w:t xml:space="preserve">  </w:t>
      </w:r>
    </w:p>
    <w:p w14:paraId="7C49523A" w14:textId="77777777" w:rsidR="00831AF6" w:rsidRDefault="00831AF6" w:rsidP="00831AF6">
      <w:pPr>
        <w:widowControl/>
        <w:tabs>
          <w:tab w:val="left" w:pos="-1180"/>
          <w:tab w:val="left" w:pos="-720"/>
          <w:tab w:val="left" w:pos="0"/>
          <w:tab w:val="left" w:pos="360"/>
          <w:tab w:val="left" w:pos="720"/>
          <w:tab w:val="left" w:pos="1080"/>
        </w:tabs>
        <w:rPr>
          <w:b/>
          <w:bCs/>
          <w:sz w:val="20"/>
          <w:szCs w:val="20"/>
        </w:rPr>
      </w:pPr>
      <w:r w:rsidRPr="00A3461E">
        <w:rPr>
          <w:b/>
          <w:bCs/>
          <w:sz w:val="20"/>
          <w:szCs w:val="20"/>
        </w:rPr>
        <w:t>Application for AFA Inshore Catcher Vessel Cooperative Permit</w:t>
      </w:r>
    </w:p>
    <w:p w14:paraId="23E48384" w14:textId="77777777" w:rsidR="00831AF6" w:rsidRDefault="00831AF6" w:rsidP="00831AF6">
      <w:pPr>
        <w:widowControl/>
        <w:tabs>
          <w:tab w:val="left" w:pos="-1180"/>
          <w:tab w:val="left" w:pos="-720"/>
          <w:tab w:val="left" w:pos="0"/>
          <w:tab w:val="left" w:pos="360"/>
          <w:tab w:val="left" w:pos="720"/>
          <w:tab w:val="left" w:pos="1080"/>
        </w:tabs>
        <w:rPr>
          <w:sz w:val="20"/>
          <w:szCs w:val="20"/>
        </w:rPr>
      </w:pPr>
      <w:proofErr w:type="gramStart"/>
      <w:r>
        <w:rPr>
          <w:sz w:val="20"/>
          <w:szCs w:val="20"/>
          <w:u w:val="single"/>
        </w:rPr>
        <w:t>Cooperative Contact Information</w:t>
      </w:r>
      <w:r>
        <w:rPr>
          <w:sz w:val="20"/>
          <w:szCs w:val="20"/>
        </w:rPr>
        <w:t>.</w:t>
      </w:r>
      <w:proofErr w:type="gramEnd"/>
    </w:p>
    <w:p w14:paraId="10962FF4"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Name of cooperative</w:t>
      </w:r>
    </w:p>
    <w:p w14:paraId="6CBA64AD"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Name of Co-op representative</w:t>
      </w:r>
    </w:p>
    <w:p w14:paraId="45B5342A" w14:textId="77777777" w:rsidR="00831AF6" w:rsidRDefault="00D3356D" w:rsidP="00831AF6">
      <w:pPr>
        <w:widowControl/>
        <w:tabs>
          <w:tab w:val="left" w:pos="-1180"/>
          <w:tab w:val="left" w:pos="-720"/>
          <w:tab w:val="left" w:pos="0"/>
          <w:tab w:val="left" w:pos="360"/>
          <w:tab w:val="left" w:pos="720"/>
          <w:tab w:val="left" w:pos="1080"/>
        </w:tabs>
        <w:ind w:firstLine="360"/>
        <w:rPr>
          <w:sz w:val="20"/>
          <w:szCs w:val="20"/>
        </w:rPr>
      </w:pPr>
      <w:proofErr w:type="gramStart"/>
      <w:r>
        <w:rPr>
          <w:sz w:val="20"/>
          <w:szCs w:val="20"/>
        </w:rPr>
        <w:t>coop</w:t>
      </w:r>
      <w:proofErr w:type="gramEnd"/>
      <w:r w:rsidR="00831AF6">
        <w:rPr>
          <w:sz w:val="20"/>
          <w:szCs w:val="20"/>
        </w:rPr>
        <w:t xml:space="preserve"> business mailing address (P.O. Box or street, city, state, zip code); </w:t>
      </w:r>
    </w:p>
    <w:p w14:paraId="539EF7B6"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ab/>
      </w:r>
      <w:proofErr w:type="gramStart"/>
      <w:r>
        <w:rPr>
          <w:sz w:val="20"/>
          <w:szCs w:val="20"/>
        </w:rPr>
        <w:t>indicate</w:t>
      </w:r>
      <w:proofErr w:type="gramEnd"/>
      <w:r>
        <w:rPr>
          <w:sz w:val="20"/>
          <w:szCs w:val="20"/>
        </w:rPr>
        <w:t xml:space="preserve"> whether permanent or temporary</w:t>
      </w:r>
    </w:p>
    <w:p w14:paraId="1491F3C3" w14:textId="77777777" w:rsidR="00831AF6" w:rsidRDefault="00D3356D" w:rsidP="00831AF6">
      <w:pPr>
        <w:widowControl/>
        <w:tabs>
          <w:tab w:val="left" w:pos="-1180"/>
          <w:tab w:val="left" w:pos="-720"/>
          <w:tab w:val="left" w:pos="0"/>
          <w:tab w:val="left" w:pos="360"/>
          <w:tab w:val="left" w:pos="720"/>
          <w:tab w:val="left" w:pos="1080"/>
        </w:tabs>
        <w:ind w:firstLine="360"/>
        <w:rPr>
          <w:sz w:val="20"/>
          <w:szCs w:val="20"/>
        </w:rPr>
      </w:pPr>
      <w:proofErr w:type="gramStart"/>
      <w:r>
        <w:rPr>
          <w:sz w:val="20"/>
          <w:szCs w:val="20"/>
        </w:rPr>
        <w:t>coop</w:t>
      </w:r>
      <w:proofErr w:type="gramEnd"/>
      <w:r w:rsidR="00831AF6">
        <w:rPr>
          <w:sz w:val="20"/>
          <w:szCs w:val="20"/>
        </w:rPr>
        <w:t xml:space="preserve"> business telephone number, Fax number, and E-mail address</w:t>
      </w:r>
    </w:p>
    <w:p w14:paraId="3E412FDF"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u w:val="single"/>
        </w:rPr>
        <w:t>Designated Cooperative Processor Information</w:t>
      </w:r>
    </w:p>
    <w:p w14:paraId="65D6420B" w14:textId="77777777" w:rsidR="00831AF6" w:rsidRDefault="00831AF6" w:rsidP="00831AF6">
      <w:pPr>
        <w:widowControl/>
        <w:tabs>
          <w:tab w:val="left" w:pos="-1180"/>
          <w:tab w:val="left" w:pos="-720"/>
          <w:tab w:val="left" w:pos="0"/>
          <w:tab w:val="left" w:pos="360"/>
          <w:tab w:val="left" w:pos="720"/>
          <w:tab w:val="left" w:pos="1080"/>
        </w:tabs>
        <w:ind w:left="360"/>
        <w:rPr>
          <w:sz w:val="20"/>
          <w:szCs w:val="20"/>
        </w:rPr>
      </w:pPr>
      <w:r>
        <w:rPr>
          <w:sz w:val="20"/>
          <w:szCs w:val="20"/>
        </w:rPr>
        <w:t xml:space="preserve">Name </w:t>
      </w:r>
    </w:p>
    <w:p w14:paraId="67B09D80" w14:textId="77777777" w:rsidR="00831AF6" w:rsidRDefault="00831AF6" w:rsidP="00831AF6">
      <w:pPr>
        <w:widowControl/>
        <w:tabs>
          <w:tab w:val="left" w:pos="-1180"/>
          <w:tab w:val="left" w:pos="-720"/>
          <w:tab w:val="left" w:pos="0"/>
          <w:tab w:val="left" w:pos="360"/>
          <w:tab w:val="left" w:pos="720"/>
          <w:tab w:val="left" w:pos="1080"/>
        </w:tabs>
        <w:ind w:left="360"/>
        <w:rPr>
          <w:sz w:val="20"/>
          <w:szCs w:val="20"/>
        </w:rPr>
      </w:pPr>
      <w:r>
        <w:rPr>
          <w:sz w:val="20"/>
          <w:szCs w:val="20"/>
        </w:rPr>
        <w:t>Physical location of AFA Inshore Processor</w:t>
      </w:r>
    </w:p>
    <w:p w14:paraId="7D971ADA"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Federal processor permit number</w:t>
      </w:r>
    </w:p>
    <w:p w14:paraId="28EE17DB"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u w:val="single"/>
        </w:rPr>
        <w:t>Cooperative Contract Information</w:t>
      </w:r>
      <w:r>
        <w:rPr>
          <w:sz w:val="20"/>
          <w:szCs w:val="20"/>
        </w:rPr>
        <w:t xml:space="preserve"> – List of attachments that are included</w:t>
      </w:r>
    </w:p>
    <w:p w14:paraId="5115ED5F"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u w:val="single"/>
        </w:rPr>
        <w:t>Vessel Information</w:t>
      </w:r>
    </w:p>
    <w:p w14:paraId="514033EC"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Vessel name as displayed in official documentation.</w:t>
      </w:r>
    </w:p>
    <w:p w14:paraId="2714B97B"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 xml:space="preserve">ADF&amp;G Vessel Registration Number </w:t>
      </w:r>
    </w:p>
    <w:p w14:paraId="611C67DE"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USCG Documentation Number</w:t>
      </w:r>
      <w:r>
        <w:rPr>
          <w:sz w:val="20"/>
          <w:szCs w:val="20"/>
        </w:rPr>
        <w:tab/>
      </w:r>
      <w:r>
        <w:rPr>
          <w:sz w:val="20"/>
          <w:szCs w:val="20"/>
        </w:rPr>
        <w:tab/>
      </w:r>
    </w:p>
    <w:p w14:paraId="19C994BB" w14:textId="77777777" w:rsidR="00831AF6" w:rsidRDefault="0073037C" w:rsidP="00831AF6">
      <w:pPr>
        <w:widowControl/>
        <w:tabs>
          <w:tab w:val="left" w:pos="-1180"/>
          <w:tab w:val="left" w:pos="-720"/>
          <w:tab w:val="left" w:pos="0"/>
          <w:tab w:val="left" w:pos="360"/>
          <w:tab w:val="left" w:pos="720"/>
          <w:tab w:val="left" w:pos="1080"/>
        </w:tabs>
        <w:ind w:firstLine="360"/>
        <w:rPr>
          <w:sz w:val="20"/>
          <w:szCs w:val="20"/>
        </w:rPr>
      </w:pPr>
      <w:r>
        <w:rPr>
          <w:sz w:val="20"/>
          <w:szCs w:val="20"/>
        </w:rPr>
        <w:t>AFA Permit Number</w:t>
      </w:r>
    </w:p>
    <w:p w14:paraId="655B7EAE"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u w:val="single"/>
        </w:rPr>
        <w:t>Certification of applicant</w:t>
      </w:r>
      <w:r>
        <w:rPr>
          <w:sz w:val="20"/>
          <w:szCs w:val="20"/>
        </w:rPr>
        <w:t xml:space="preserve"> </w:t>
      </w:r>
    </w:p>
    <w:p w14:paraId="0217D49F"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 xml:space="preserve">Signature and printed name of </w:t>
      </w:r>
      <w:r w:rsidR="0073037C">
        <w:rPr>
          <w:sz w:val="20"/>
          <w:szCs w:val="20"/>
        </w:rPr>
        <w:t>coop</w:t>
      </w:r>
      <w:r>
        <w:rPr>
          <w:sz w:val="20"/>
          <w:szCs w:val="20"/>
        </w:rPr>
        <w:t xml:space="preserve"> representative and date of signature</w:t>
      </w:r>
    </w:p>
    <w:p w14:paraId="67449174" w14:textId="77777777" w:rsidR="00EB15AA" w:rsidRDefault="00EB15AA" w:rsidP="00831AF6">
      <w:pPr>
        <w:widowControl/>
        <w:tabs>
          <w:tab w:val="left" w:pos="-1180"/>
          <w:tab w:val="left" w:pos="-720"/>
          <w:tab w:val="left" w:pos="0"/>
          <w:tab w:val="left" w:pos="360"/>
          <w:tab w:val="left" w:pos="720"/>
          <w:tab w:val="left" w:pos="1080"/>
        </w:tabs>
        <w:ind w:firstLine="360"/>
        <w:rPr>
          <w:sz w:val="20"/>
          <w:szCs w:val="20"/>
        </w:rPr>
      </w:pPr>
    </w:p>
    <w:p w14:paraId="4C8D0A1A" w14:textId="77777777" w:rsidR="00EB15AA" w:rsidRDefault="00EB15AA" w:rsidP="00EB15AA">
      <w:pPr>
        <w:widowControl/>
        <w:tabs>
          <w:tab w:val="left" w:pos="0"/>
          <w:tab w:val="left" w:pos="360"/>
          <w:tab w:val="left" w:pos="720"/>
          <w:tab w:val="left" w:pos="1080"/>
        </w:tabs>
        <w:rPr>
          <w:sz w:val="20"/>
          <w:szCs w:val="20"/>
        </w:rPr>
      </w:pPr>
      <w:proofErr w:type="gramStart"/>
      <w:r w:rsidRPr="00EB15AA">
        <w:t>Changed personnel rates from $25/hr to $37/hr</w:t>
      </w:r>
      <w:r>
        <w:rPr>
          <w:sz w:val="20"/>
          <w:szCs w:val="20"/>
        </w:rPr>
        <w:t>.</w:t>
      </w:r>
      <w:proofErr w:type="gramEnd"/>
    </w:p>
    <w:p w14:paraId="59C954B2" w14:textId="77777777" w:rsidR="00831AF6" w:rsidRDefault="00831AF6" w:rsidP="00831AF6">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831AF6" w14:paraId="26065690" w14:textId="77777777" w:rsidTr="00337DCD">
        <w:trPr>
          <w:jc w:val="center"/>
        </w:trPr>
        <w:tc>
          <w:tcPr>
            <w:tcW w:w="5067" w:type="dxa"/>
            <w:gridSpan w:val="2"/>
          </w:tcPr>
          <w:p w14:paraId="1BC314EC" w14:textId="77777777" w:rsidR="00831AF6" w:rsidRDefault="00831AF6" w:rsidP="00337DCD">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Application for AFA </w:t>
            </w:r>
            <w:r>
              <w:rPr>
                <w:b/>
                <w:bCs/>
                <w:sz w:val="20"/>
                <w:szCs w:val="20"/>
              </w:rPr>
              <w:t xml:space="preserve">Cooperative </w:t>
            </w:r>
            <w:r w:rsidRPr="00E779A4">
              <w:rPr>
                <w:b/>
                <w:bCs/>
                <w:sz w:val="20"/>
                <w:szCs w:val="20"/>
              </w:rPr>
              <w:t>Permit, Respondent</w:t>
            </w:r>
          </w:p>
        </w:tc>
      </w:tr>
      <w:tr w:rsidR="00831AF6" w14:paraId="48EF9A1A" w14:textId="77777777" w:rsidTr="00337DCD">
        <w:trPr>
          <w:jc w:val="center"/>
        </w:trPr>
        <w:tc>
          <w:tcPr>
            <w:tcW w:w="4014" w:type="dxa"/>
          </w:tcPr>
          <w:p w14:paraId="5C3387F6" w14:textId="77777777" w:rsidR="00831AF6" w:rsidRDefault="00831AF6" w:rsidP="00337DCD">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3FF3C44E" w14:textId="77777777" w:rsidR="00831AF6" w:rsidRPr="00E779A4" w:rsidRDefault="00831AF6" w:rsidP="00337DCD">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05BEB94F" w14:textId="77777777" w:rsidR="00831AF6" w:rsidRDefault="00831AF6" w:rsidP="00337DCD">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p>
          <w:p w14:paraId="00D7BE6E" w14:textId="77777777" w:rsidR="00831AF6" w:rsidRPr="00E779A4" w:rsidRDefault="00831AF6" w:rsidP="00337DCD">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2 hr</w:t>
            </w:r>
          </w:p>
          <w:p w14:paraId="6FB1344F"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sidR="00D519C9">
              <w:rPr>
                <w:b/>
                <w:bCs/>
                <w:sz w:val="20"/>
                <w:szCs w:val="20"/>
              </w:rPr>
              <w:t xml:space="preserve">  </w:t>
            </w:r>
            <w:r w:rsidR="00D519C9">
              <w:rPr>
                <w:sz w:val="20"/>
                <w:szCs w:val="20"/>
              </w:rPr>
              <w:t>(</w:t>
            </w:r>
            <w:r>
              <w:rPr>
                <w:sz w:val="20"/>
                <w:szCs w:val="20"/>
              </w:rPr>
              <w:t>$</w:t>
            </w:r>
            <w:r w:rsidR="00D519C9">
              <w:rPr>
                <w:sz w:val="20"/>
                <w:szCs w:val="20"/>
              </w:rPr>
              <w:t>37</w:t>
            </w:r>
            <w:r>
              <w:rPr>
                <w:sz w:val="20"/>
                <w:szCs w:val="20"/>
              </w:rPr>
              <w:t>/hr x 14</w:t>
            </w:r>
            <w:r w:rsidR="00D519C9">
              <w:rPr>
                <w:sz w:val="20"/>
                <w:szCs w:val="20"/>
              </w:rPr>
              <w:t>)</w:t>
            </w:r>
          </w:p>
          <w:p w14:paraId="7C30BD4C" w14:textId="77777777" w:rsidR="00831AF6" w:rsidRPr="00E779A4"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(17.50)</w:t>
            </w:r>
          </w:p>
          <w:p w14:paraId="74DB08EA"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Postage (.45 x 4 =  1.80)</w:t>
            </w:r>
          </w:p>
          <w:p w14:paraId="11F1E00A"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Fax ($5 x 3 = 15)</w:t>
            </w:r>
          </w:p>
          <w:p w14:paraId="072C89D2"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Photocopy (2pp x .05 x 7  = 0.70</w:t>
            </w:r>
          </w:p>
        </w:tc>
        <w:tc>
          <w:tcPr>
            <w:tcW w:w="1053" w:type="dxa"/>
          </w:tcPr>
          <w:p w14:paraId="52AFFAE1"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44386F6B"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44172201"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14</w:t>
            </w:r>
            <w:r w:rsidRPr="009C33E6">
              <w:rPr>
                <w:b/>
                <w:sz w:val="20"/>
                <w:szCs w:val="20"/>
              </w:rPr>
              <w:t xml:space="preserve"> hr</w:t>
            </w:r>
          </w:p>
          <w:p w14:paraId="46805ACD"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p>
          <w:p w14:paraId="45284D87" w14:textId="5C761CB0"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sidR="00160821">
              <w:rPr>
                <w:b/>
                <w:sz w:val="20"/>
                <w:szCs w:val="20"/>
              </w:rPr>
              <w:t>518</w:t>
            </w:r>
          </w:p>
          <w:p w14:paraId="363312D4"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Pr>
                <w:b/>
                <w:sz w:val="20"/>
                <w:szCs w:val="20"/>
              </w:rPr>
              <w:t>18</w:t>
            </w:r>
          </w:p>
          <w:p w14:paraId="6066203C" w14:textId="77777777" w:rsidR="00831AF6" w:rsidRDefault="00831AF6" w:rsidP="00337DCD">
            <w:pPr>
              <w:widowControl/>
              <w:tabs>
                <w:tab w:val="left" w:pos="-1180"/>
                <w:tab w:val="left" w:pos="-720"/>
                <w:tab w:val="left" w:pos="0"/>
                <w:tab w:val="left" w:pos="360"/>
                <w:tab w:val="left" w:pos="720"/>
                <w:tab w:val="left" w:pos="1080"/>
              </w:tabs>
              <w:jc w:val="right"/>
              <w:rPr>
                <w:sz w:val="20"/>
                <w:szCs w:val="20"/>
              </w:rPr>
            </w:pPr>
          </w:p>
        </w:tc>
      </w:tr>
    </w:tbl>
    <w:p w14:paraId="2AF7BE66" w14:textId="77777777" w:rsidR="00F731EC" w:rsidRDefault="00F731EC" w:rsidP="00831AF6"/>
    <w:tbl>
      <w:tblPr>
        <w:tblStyle w:val="TableGrid"/>
        <w:tblW w:w="0" w:type="auto"/>
        <w:jc w:val="center"/>
        <w:tblLook w:val="04A0" w:firstRow="1" w:lastRow="0" w:firstColumn="1" w:lastColumn="0" w:noHBand="0" w:noVBand="1"/>
      </w:tblPr>
      <w:tblGrid>
        <w:gridCol w:w="4014"/>
        <w:gridCol w:w="1053"/>
      </w:tblGrid>
      <w:tr w:rsidR="00831AF6" w14:paraId="04CB070F" w14:textId="77777777" w:rsidTr="00337DCD">
        <w:trPr>
          <w:jc w:val="center"/>
        </w:trPr>
        <w:tc>
          <w:tcPr>
            <w:tcW w:w="5067" w:type="dxa"/>
            <w:gridSpan w:val="2"/>
          </w:tcPr>
          <w:p w14:paraId="7D50188E"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br w:type="page"/>
            </w:r>
            <w:r w:rsidRPr="00E779A4">
              <w:rPr>
                <w:b/>
                <w:bCs/>
                <w:sz w:val="20"/>
                <w:szCs w:val="20"/>
              </w:rPr>
              <w:t xml:space="preserve">Application for AFA </w:t>
            </w:r>
            <w:r>
              <w:rPr>
                <w:b/>
                <w:bCs/>
                <w:sz w:val="20"/>
                <w:szCs w:val="20"/>
              </w:rPr>
              <w:t xml:space="preserve">Cooperative </w:t>
            </w:r>
            <w:r w:rsidRPr="00E779A4">
              <w:rPr>
                <w:b/>
                <w:bCs/>
                <w:sz w:val="20"/>
                <w:szCs w:val="20"/>
              </w:rPr>
              <w:t xml:space="preserve">Permit, </w:t>
            </w:r>
            <w:r>
              <w:rPr>
                <w:b/>
                <w:bCs/>
                <w:sz w:val="20"/>
                <w:szCs w:val="20"/>
              </w:rPr>
              <w:t>Federal Government</w:t>
            </w:r>
          </w:p>
        </w:tc>
      </w:tr>
      <w:tr w:rsidR="00831AF6" w14:paraId="18393953" w14:textId="77777777" w:rsidTr="00337DCD">
        <w:trPr>
          <w:jc w:val="center"/>
        </w:trPr>
        <w:tc>
          <w:tcPr>
            <w:tcW w:w="4014" w:type="dxa"/>
          </w:tcPr>
          <w:p w14:paraId="7BDA8D82" w14:textId="77777777" w:rsidR="00831AF6" w:rsidRPr="00E779A4" w:rsidRDefault="00831AF6" w:rsidP="00337DCD">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0A73A3E0" w14:textId="77777777" w:rsidR="00831AF6" w:rsidRDefault="00831AF6" w:rsidP="00337DCD">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11626E38" w14:textId="77777777" w:rsidR="00831AF6" w:rsidRPr="00E779A4" w:rsidRDefault="00831AF6" w:rsidP="00337DCD">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1 hr</w:t>
            </w:r>
          </w:p>
          <w:p w14:paraId="082B0368"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r w:rsidR="00D519C9">
              <w:rPr>
                <w:sz w:val="20"/>
                <w:szCs w:val="20"/>
              </w:rPr>
              <w:t>37</w:t>
            </w:r>
            <w:r>
              <w:rPr>
                <w:sz w:val="20"/>
                <w:szCs w:val="20"/>
              </w:rPr>
              <w:t>/hr</w:t>
            </w:r>
            <w:r w:rsidR="00D519C9">
              <w:rPr>
                <w:sz w:val="20"/>
                <w:szCs w:val="20"/>
              </w:rPr>
              <w:t xml:space="preserve"> x 7</w:t>
            </w:r>
            <w:r>
              <w:rPr>
                <w:sz w:val="20"/>
                <w:szCs w:val="20"/>
              </w:rPr>
              <w:t>)</w:t>
            </w:r>
          </w:p>
          <w:p w14:paraId="752E74EF"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p>
        </w:tc>
        <w:tc>
          <w:tcPr>
            <w:tcW w:w="1053" w:type="dxa"/>
          </w:tcPr>
          <w:p w14:paraId="1248F1F5" w14:textId="77777777" w:rsidR="00831AF6" w:rsidRPr="00307A23"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13770485" w14:textId="77777777" w:rsidR="00831AF6" w:rsidRPr="00307A23"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57F524DA" w14:textId="77777777" w:rsidR="00831AF6" w:rsidRPr="00307A23" w:rsidRDefault="00831AF6" w:rsidP="00337DCD">
            <w:pPr>
              <w:widowControl/>
              <w:tabs>
                <w:tab w:val="left" w:pos="-1180"/>
                <w:tab w:val="left" w:pos="-720"/>
                <w:tab w:val="left" w:pos="0"/>
                <w:tab w:val="left" w:pos="360"/>
                <w:tab w:val="left" w:pos="720"/>
                <w:tab w:val="left" w:pos="1080"/>
              </w:tabs>
              <w:jc w:val="right"/>
              <w:rPr>
                <w:b/>
                <w:sz w:val="20"/>
                <w:szCs w:val="20"/>
              </w:rPr>
            </w:pPr>
          </w:p>
          <w:p w14:paraId="7293A46C" w14:textId="77777777" w:rsidR="00831AF6" w:rsidRPr="00307A23" w:rsidRDefault="00831AF6" w:rsidP="00337DCD">
            <w:pPr>
              <w:widowControl/>
              <w:tabs>
                <w:tab w:val="left" w:pos="-1180"/>
                <w:tab w:val="left" w:pos="-720"/>
                <w:tab w:val="left" w:pos="0"/>
                <w:tab w:val="left" w:pos="360"/>
                <w:tab w:val="left" w:pos="720"/>
                <w:tab w:val="left" w:pos="1080"/>
              </w:tabs>
              <w:jc w:val="right"/>
              <w:rPr>
                <w:b/>
                <w:sz w:val="20"/>
                <w:szCs w:val="20"/>
              </w:rPr>
            </w:pPr>
            <w:r w:rsidRPr="00307A23">
              <w:rPr>
                <w:b/>
                <w:sz w:val="20"/>
                <w:szCs w:val="20"/>
              </w:rPr>
              <w:t>$</w:t>
            </w:r>
            <w:r w:rsidR="004B58C2">
              <w:rPr>
                <w:b/>
                <w:sz w:val="20"/>
                <w:szCs w:val="20"/>
              </w:rPr>
              <w:t>259</w:t>
            </w:r>
          </w:p>
          <w:p w14:paraId="2517AC49" w14:textId="77777777" w:rsidR="00831AF6" w:rsidRDefault="00831AF6" w:rsidP="00337DCD">
            <w:pPr>
              <w:widowControl/>
              <w:tabs>
                <w:tab w:val="left" w:pos="-1180"/>
                <w:tab w:val="left" w:pos="-720"/>
                <w:tab w:val="left" w:pos="0"/>
                <w:tab w:val="left" w:pos="360"/>
                <w:tab w:val="left" w:pos="720"/>
                <w:tab w:val="left" w:pos="1080"/>
              </w:tabs>
              <w:jc w:val="right"/>
              <w:rPr>
                <w:sz w:val="20"/>
                <w:szCs w:val="20"/>
              </w:rPr>
            </w:pPr>
            <w:r w:rsidRPr="00307A23">
              <w:rPr>
                <w:b/>
                <w:sz w:val="20"/>
                <w:szCs w:val="20"/>
              </w:rPr>
              <w:t>0</w:t>
            </w:r>
          </w:p>
        </w:tc>
      </w:tr>
    </w:tbl>
    <w:p w14:paraId="6658DF98" w14:textId="77777777" w:rsidR="00831AF6" w:rsidRDefault="00831AF6" w:rsidP="00831AF6">
      <w:pPr>
        <w:widowControl/>
        <w:tabs>
          <w:tab w:val="left" w:pos="-1180"/>
          <w:tab w:val="left" w:pos="-720"/>
          <w:tab w:val="left" w:pos="0"/>
          <w:tab w:val="left" w:pos="360"/>
          <w:tab w:val="left" w:pos="720"/>
          <w:tab w:val="left" w:pos="1080"/>
        </w:tabs>
        <w:rPr>
          <w:sz w:val="20"/>
          <w:szCs w:val="20"/>
        </w:rPr>
      </w:pPr>
    </w:p>
    <w:p w14:paraId="1E38F81E" w14:textId="37306A8B" w:rsidR="004A7BFA" w:rsidRPr="004A7BFA" w:rsidRDefault="004A7BFA" w:rsidP="004A7BFA">
      <w:pPr>
        <w:widowControl/>
        <w:tabs>
          <w:tab w:val="left" w:pos="-1180"/>
          <w:tab w:val="left" w:pos="-720"/>
          <w:tab w:val="left" w:pos="0"/>
          <w:tab w:val="left" w:pos="360"/>
          <w:tab w:val="left" w:pos="720"/>
          <w:tab w:val="left" w:pos="1080"/>
        </w:tabs>
      </w:pPr>
      <w:proofErr w:type="gramStart"/>
      <w:r>
        <w:rPr>
          <w:b/>
        </w:rPr>
        <w:t>e</w:t>
      </w:r>
      <w:r w:rsidR="00831AF6" w:rsidRPr="000A689E">
        <w:rPr>
          <w:b/>
        </w:rPr>
        <w:t>.</w:t>
      </w:r>
      <w:r w:rsidR="00831AF6">
        <w:rPr>
          <w:b/>
        </w:rPr>
        <w:t xml:space="preserve">  </w:t>
      </w:r>
      <w:r w:rsidR="00831AF6" w:rsidRPr="00F37F1D">
        <w:rPr>
          <w:b/>
        </w:rPr>
        <w:t>AFA</w:t>
      </w:r>
      <w:proofErr w:type="gramEnd"/>
      <w:r w:rsidR="00831AF6">
        <w:rPr>
          <w:b/>
        </w:rPr>
        <w:t xml:space="preserve"> </w:t>
      </w:r>
      <w:r w:rsidR="00831AF6" w:rsidRPr="00F37F1D">
        <w:rPr>
          <w:b/>
        </w:rPr>
        <w:t>Inshore Vessel</w:t>
      </w:r>
      <w:r w:rsidR="00831AF6">
        <w:rPr>
          <w:b/>
        </w:rPr>
        <w:t xml:space="preserve"> </w:t>
      </w:r>
      <w:r w:rsidR="00831AF6" w:rsidRPr="00F37F1D">
        <w:rPr>
          <w:b/>
        </w:rPr>
        <w:t>Contract Fishing</w:t>
      </w:r>
      <w:r w:rsidR="00831AF6">
        <w:rPr>
          <w:b/>
        </w:rPr>
        <w:t xml:space="preserve"> Notification</w:t>
      </w:r>
      <w:r>
        <w:rPr>
          <w:b/>
        </w:rPr>
        <w:t xml:space="preserve">  </w:t>
      </w:r>
      <w:r w:rsidRPr="004A7BFA">
        <w:rPr>
          <w:b/>
          <w:bCs/>
        </w:rPr>
        <w:t>[</w:t>
      </w:r>
      <w:r>
        <w:rPr>
          <w:b/>
          <w:bCs/>
        </w:rPr>
        <w:t>UNCHANGED]</w:t>
      </w:r>
    </w:p>
    <w:p w14:paraId="0A93619B" w14:textId="77777777" w:rsidR="00831AF6" w:rsidRPr="00F37F1D" w:rsidRDefault="00831AF6" w:rsidP="00831AF6">
      <w:pPr>
        <w:widowControl/>
        <w:tabs>
          <w:tab w:val="left" w:pos="-1180"/>
          <w:tab w:val="left" w:pos="-720"/>
          <w:tab w:val="left" w:pos="0"/>
          <w:tab w:val="left" w:pos="360"/>
          <w:tab w:val="left" w:pos="720"/>
          <w:tab w:val="left" w:pos="1080"/>
        </w:tabs>
        <w:rPr>
          <w:sz w:val="20"/>
          <w:szCs w:val="20"/>
        </w:rPr>
      </w:pPr>
    </w:p>
    <w:p w14:paraId="53142E74" w14:textId="7F5756C6" w:rsidR="00831AF6" w:rsidRDefault="00831AF6" w:rsidP="004B58C2">
      <w:pPr>
        <w:widowControl/>
        <w:tabs>
          <w:tab w:val="left" w:pos="-1180"/>
          <w:tab w:val="left" w:pos="-720"/>
          <w:tab w:val="left" w:pos="0"/>
          <w:tab w:val="left" w:pos="360"/>
          <w:tab w:val="left" w:pos="720"/>
          <w:tab w:val="left" w:pos="1080"/>
        </w:tabs>
      </w:pPr>
      <w:r w:rsidRPr="000A689E">
        <w:t xml:space="preserve">An AFA inshore cooperative that </w:t>
      </w:r>
      <w:r>
        <w:t>intends</w:t>
      </w:r>
      <w:r w:rsidRPr="000A689E">
        <w:t xml:space="preserve"> to contract with a vessel that is a member of another </w:t>
      </w:r>
      <w:r>
        <w:t xml:space="preserve">AFA </w:t>
      </w:r>
      <w:r w:rsidRPr="000A689E">
        <w:t xml:space="preserve">inshore cooperative must submit complete </w:t>
      </w:r>
      <w:r>
        <w:t xml:space="preserve">information </w:t>
      </w:r>
      <w:r w:rsidRPr="000A689E">
        <w:t xml:space="preserve">to NMFS, Alaska Region </w:t>
      </w:r>
      <w:r>
        <w:t xml:space="preserve">pursuant </w:t>
      </w:r>
      <w:r>
        <w:lastRenderedPageBreak/>
        <w:t xml:space="preserve">to </w:t>
      </w:r>
      <w:r w:rsidRPr="000A689E">
        <w:t xml:space="preserve">50 CFR </w:t>
      </w:r>
      <w:proofErr w:type="gramStart"/>
      <w:r w:rsidRPr="000A689E">
        <w:t>part</w:t>
      </w:r>
      <w:proofErr w:type="gramEnd"/>
      <w:r w:rsidRPr="000A689E">
        <w:t xml:space="preserve"> </w:t>
      </w:r>
      <w:r>
        <w:t>679.62(c) for each contracted vessel.</w:t>
      </w:r>
      <w:r w:rsidRPr="000A689E">
        <w:t xml:space="preserve"> A separate </w:t>
      </w:r>
      <w:r>
        <w:t>notification</w:t>
      </w:r>
      <w:r w:rsidRPr="000A689E">
        <w:t xml:space="preserve"> </w:t>
      </w:r>
      <w:r>
        <w:t xml:space="preserve">must </w:t>
      </w:r>
      <w:r w:rsidRPr="000A689E">
        <w:t xml:space="preserve">be submitted </w:t>
      </w:r>
      <w:r>
        <w:t>for each vessel</w:t>
      </w:r>
      <w:r w:rsidRPr="000A689E">
        <w:t xml:space="preserve">. </w:t>
      </w:r>
      <w:r w:rsidR="000E3E9B">
        <w:t xml:space="preserve"> </w:t>
      </w:r>
      <w:r w:rsidR="004B58C2">
        <w:t xml:space="preserve">The contracted AFA catcher vessel must have an </w:t>
      </w:r>
      <w:r w:rsidR="004B58C2">
        <w:tab/>
        <w:t>inshore fishing endorsement and be a member of an inshore cooperative.</w:t>
      </w:r>
    </w:p>
    <w:p w14:paraId="48470C5B" w14:textId="77777777" w:rsidR="00831AF6" w:rsidRDefault="00831AF6" w:rsidP="00831AF6">
      <w:pPr>
        <w:widowControl/>
        <w:tabs>
          <w:tab w:val="left" w:pos="-1180"/>
          <w:tab w:val="left" w:pos="-720"/>
          <w:tab w:val="left" w:pos="0"/>
          <w:tab w:val="left" w:pos="360"/>
          <w:tab w:val="left" w:pos="720"/>
          <w:tab w:val="left" w:pos="1080"/>
        </w:tabs>
      </w:pPr>
    </w:p>
    <w:p w14:paraId="68B1CE55" w14:textId="77777777" w:rsidR="00831AF6" w:rsidRDefault="00831AF6" w:rsidP="00831AF6">
      <w:pPr>
        <w:widowControl/>
        <w:tabs>
          <w:tab w:val="left" w:pos="-1180"/>
          <w:tab w:val="left" w:pos="-720"/>
          <w:tab w:val="left" w:pos="0"/>
          <w:tab w:val="left" w:pos="360"/>
          <w:tab w:val="left" w:pos="720"/>
          <w:tab w:val="left" w:pos="1080"/>
        </w:tabs>
      </w:pPr>
      <w:r w:rsidRPr="000A689E">
        <w:t>NMFS</w:t>
      </w:r>
      <w:r>
        <w:t xml:space="preserve"> </w:t>
      </w:r>
      <w:r w:rsidRPr="000A689E">
        <w:t xml:space="preserve">will notify the parties to the vessel contract </w:t>
      </w:r>
      <w:r>
        <w:t>when</w:t>
      </w:r>
      <w:r w:rsidRPr="000A689E">
        <w:t xml:space="preserve"> </w:t>
      </w:r>
      <w:r>
        <w:t xml:space="preserve">the agency receives </w:t>
      </w:r>
      <w:r w:rsidRPr="000A689E">
        <w:t xml:space="preserve">the contract </w:t>
      </w:r>
      <w:r>
        <w:t>fishing notification</w:t>
      </w:r>
      <w:r w:rsidRPr="000A689E">
        <w:t xml:space="preserve">. </w:t>
      </w:r>
      <w:r>
        <w:t xml:space="preserve"> </w:t>
      </w:r>
      <w:r w:rsidRPr="000A689E">
        <w:t>NMFS will not make any determinations as to the legality of any contract between</w:t>
      </w:r>
      <w:r>
        <w:t xml:space="preserve"> or </w:t>
      </w:r>
      <w:r w:rsidRPr="000A689E">
        <w:t>among the parties or its compliance with AFA requirements.</w:t>
      </w:r>
      <w:r>
        <w:t xml:space="preserve">  There are no permits issued for this AFA contract.  NMFS simply sends a letter acknowledging that the coops are contracting. </w:t>
      </w:r>
    </w:p>
    <w:p w14:paraId="08457377" w14:textId="77777777" w:rsidR="00F731EC" w:rsidRDefault="00F731EC" w:rsidP="00831AF6">
      <w:pPr>
        <w:widowControl/>
        <w:tabs>
          <w:tab w:val="left" w:pos="-1180"/>
          <w:tab w:val="left" w:pos="-720"/>
          <w:tab w:val="left" w:pos="0"/>
          <w:tab w:val="left" w:pos="360"/>
          <w:tab w:val="left" w:pos="720"/>
          <w:tab w:val="left" w:pos="1080"/>
        </w:tabs>
      </w:pPr>
    </w:p>
    <w:p w14:paraId="6B6B54E0" w14:textId="29DA99D4" w:rsidR="00831AF6" w:rsidRDefault="00831AF6" w:rsidP="00831AF6">
      <w:pPr>
        <w:widowControl/>
        <w:tabs>
          <w:tab w:val="left" w:pos="-1180"/>
          <w:tab w:val="left" w:pos="-720"/>
          <w:tab w:val="left" w:pos="0"/>
          <w:tab w:val="left" w:pos="360"/>
          <w:tab w:val="left" w:pos="720"/>
          <w:tab w:val="left" w:pos="1080"/>
        </w:tabs>
      </w:pPr>
      <w:r w:rsidRPr="000A689E">
        <w:t>Th</w:t>
      </w:r>
      <w:r>
        <w:t>e information derived from th</w:t>
      </w:r>
      <w:r w:rsidRPr="000A689E">
        <w:t>is information will assist coop</w:t>
      </w:r>
      <w:r>
        <w:t>erative</w:t>
      </w:r>
      <w:r w:rsidRPr="000A689E">
        <w:t>s</w:t>
      </w:r>
      <w:r>
        <w:t xml:space="preserve"> in</w:t>
      </w:r>
      <w:r w:rsidRPr="000A689E">
        <w:t xml:space="preserve"> understand</w:t>
      </w:r>
      <w:r>
        <w:t>ing</w:t>
      </w:r>
      <w:r w:rsidRPr="000A689E">
        <w:t xml:space="preserve"> how their catch is accounted, and also </w:t>
      </w:r>
      <w:r>
        <w:t xml:space="preserve">will </w:t>
      </w:r>
      <w:r w:rsidRPr="000A689E">
        <w:t>alert NMFS in</w:t>
      </w:r>
      <w:r w:rsidR="000E3E9B">
        <w:t>-</w:t>
      </w:r>
      <w:r w:rsidRPr="000A689E">
        <w:t>season management that some vessels might be reporting with an alternative coop</w:t>
      </w:r>
      <w:r>
        <w:t xml:space="preserve">erative identification.  </w:t>
      </w:r>
      <w:r w:rsidRPr="000A689E">
        <w:t>Th</w:t>
      </w:r>
      <w:r>
        <w:t>e</w:t>
      </w:r>
      <w:r w:rsidRPr="000A689E">
        <w:t xml:space="preserve"> inshore vessel contract fishing </w:t>
      </w:r>
      <w:r>
        <w:t>notification</w:t>
      </w:r>
      <w:r w:rsidRPr="000A689E">
        <w:t xml:space="preserve"> may assume any format, but must co</w:t>
      </w:r>
      <w:r>
        <w:t>ntain the following information.</w:t>
      </w:r>
    </w:p>
    <w:p w14:paraId="0FA3FB81" w14:textId="77777777" w:rsidR="00831AF6" w:rsidRDefault="00831AF6" w:rsidP="00831AF6">
      <w:pPr>
        <w:widowControl/>
        <w:tabs>
          <w:tab w:val="left" w:pos="-1180"/>
          <w:tab w:val="left" w:pos="-720"/>
          <w:tab w:val="left" w:pos="0"/>
          <w:tab w:val="left" w:pos="360"/>
          <w:tab w:val="left" w:pos="720"/>
          <w:tab w:val="left" w:pos="1080"/>
        </w:tabs>
      </w:pPr>
    </w:p>
    <w:p w14:paraId="20F44D85" w14:textId="77777777" w:rsidR="00831AF6" w:rsidRPr="00BA38B7" w:rsidRDefault="00831AF6" w:rsidP="00831AF6">
      <w:pPr>
        <w:widowControl/>
        <w:tabs>
          <w:tab w:val="left" w:pos="-1180"/>
          <w:tab w:val="left" w:pos="-720"/>
          <w:tab w:val="left" w:pos="0"/>
          <w:tab w:val="left" w:pos="360"/>
          <w:tab w:val="left" w:pos="720"/>
          <w:tab w:val="left" w:pos="1080"/>
        </w:tabs>
        <w:rPr>
          <w:sz w:val="20"/>
          <w:szCs w:val="20"/>
        </w:rPr>
      </w:pPr>
      <w:r>
        <w:rPr>
          <w:b/>
          <w:sz w:val="20"/>
          <w:szCs w:val="20"/>
        </w:rPr>
        <w:t xml:space="preserve">AFA Inshore Vessel Contract </w:t>
      </w:r>
      <w:r w:rsidRPr="00BA38B7">
        <w:rPr>
          <w:b/>
          <w:sz w:val="20"/>
          <w:szCs w:val="20"/>
        </w:rPr>
        <w:t xml:space="preserve">Fishing </w:t>
      </w:r>
      <w:r>
        <w:rPr>
          <w:b/>
          <w:sz w:val="20"/>
          <w:szCs w:val="20"/>
        </w:rPr>
        <w:t>Notification</w:t>
      </w:r>
    </w:p>
    <w:p w14:paraId="574EAFFF" w14:textId="77777777" w:rsidR="00831AF6" w:rsidRPr="00A56E19" w:rsidRDefault="001B6A03" w:rsidP="00831AF6">
      <w:pPr>
        <w:widowControl/>
        <w:tabs>
          <w:tab w:val="left" w:pos="-1180"/>
          <w:tab w:val="left" w:pos="-720"/>
          <w:tab w:val="left" w:pos="360"/>
          <w:tab w:val="left" w:pos="720"/>
          <w:tab w:val="left" w:pos="1080"/>
        </w:tabs>
        <w:ind w:left="360" w:hanging="360"/>
        <w:rPr>
          <w:sz w:val="20"/>
          <w:szCs w:val="20"/>
          <w:u w:val="single"/>
        </w:rPr>
      </w:pPr>
      <w:r>
        <w:rPr>
          <w:sz w:val="20"/>
          <w:szCs w:val="20"/>
          <w:u w:val="single"/>
        </w:rPr>
        <w:t xml:space="preserve">Contract </w:t>
      </w:r>
      <w:r w:rsidR="00831AF6" w:rsidRPr="00A56E19">
        <w:rPr>
          <w:sz w:val="20"/>
          <w:szCs w:val="20"/>
          <w:u w:val="single"/>
        </w:rPr>
        <w:t>Vessel information</w:t>
      </w:r>
    </w:p>
    <w:p w14:paraId="00C2AAD3" w14:textId="77777777" w:rsidR="00831AF6" w:rsidRPr="00BA38B7" w:rsidRDefault="00831AF6" w:rsidP="004B58C2">
      <w:pPr>
        <w:widowControl/>
        <w:tabs>
          <w:tab w:val="left" w:pos="-1180"/>
          <w:tab w:val="left" w:pos="-720"/>
          <w:tab w:val="left" w:pos="360"/>
          <w:tab w:val="left" w:pos="720"/>
          <w:tab w:val="left" w:pos="1080"/>
        </w:tabs>
        <w:ind w:left="360" w:hanging="360"/>
        <w:rPr>
          <w:sz w:val="20"/>
          <w:szCs w:val="20"/>
        </w:rPr>
      </w:pPr>
      <w:r>
        <w:rPr>
          <w:sz w:val="20"/>
          <w:szCs w:val="20"/>
        </w:rPr>
        <w:tab/>
      </w:r>
      <w:r w:rsidRPr="00EC798C">
        <w:rPr>
          <w:sz w:val="20"/>
          <w:szCs w:val="20"/>
        </w:rPr>
        <w:t>Vessel name and AFA permit number</w:t>
      </w:r>
      <w:r w:rsidRPr="00BA38B7">
        <w:rPr>
          <w:sz w:val="20"/>
          <w:szCs w:val="20"/>
        </w:rPr>
        <w:t xml:space="preserve">. </w:t>
      </w:r>
    </w:p>
    <w:p w14:paraId="47200451" w14:textId="77777777" w:rsidR="00831AF6" w:rsidRDefault="00831AF6" w:rsidP="00831AF6">
      <w:pPr>
        <w:widowControl/>
        <w:tabs>
          <w:tab w:val="left" w:pos="-1180"/>
          <w:tab w:val="left" w:pos="-720"/>
          <w:tab w:val="left" w:pos="0"/>
          <w:tab w:val="left" w:pos="360"/>
          <w:tab w:val="left" w:pos="720"/>
          <w:tab w:val="left" w:pos="1080"/>
        </w:tabs>
        <w:rPr>
          <w:sz w:val="20"/>
          <w:szCs w:val="20"/>
        </w:rPr>
      </w:pPr>
      <w:r w:rsidRPr="00BA38B7">
        <w:rPr>
          <w:sz w:val="20"/>
          <w:szCs w:val="20"/>
        </w:rPr>
        <w:tab/>
        <w:t xml:space="preserve">Name and signature of the </w:t>
      </w:r>
      <w:r>
        <w:rPr>
          <w:sz w:val="20"/>
          <w:szCs w:val="20"/>
        </w:rPr>
        <w:t xml:space="preserve">contract vessel’s </w:t>
      </w:r>
      <w:r w:rsidRPr="00BA38B7">
        <w:rPr>
          <w:sz w:val="20"/>
          <w:szCs w:val="20"/>
        </w:rPr>
        <w:t>owner</w:t>
      </w:r>
    </w:p>
    <w:p w14:paraId="325282F3"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rPr>
        <w:tab/>
        <w:t>Name of the contract vessel’s home cooperative</w:t>
      </w:r>
    </w:p>
    <w:p w14:paraId="22767C52"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rPr>
        <w:tab/>
        <w:t>Name and signature of the home cooperative’s designated representative</w:t>
      </w:r>
    </w:p>
    <w:p w14:paraId="368C19AD" w14:textId="77777777" w:rsidR="001B6A03" w:rsidRDefault="001B6A03" w:rsidP="00831AF6">
      <w:pPr>
        <w:widowControl/>
        <w:tabs>
          <w:tab w:val="left" w:pos="-1180"/>
          <w:tab w:val="left" w:pos="-720"/>
          <w:tab w:val="left" w:pos="0"/>
          <w:tab w:val="left" w:pos="360"/>
          <w:tab w:val="left" w:pos="720"/>
          <w:tab w:val="left" w:pos="1080"/>
        </w:tabs>
        <w:rPr>
          <w:sz w:val="20"/>
          <w:szCs w:val="20"/>
        </w:rPr>
      </w:pPr>
      <w:r>
        <w:rPr>
          <w:sz w:val="20"/>
          <w:szCs w:val="20"/>
        </w:rPr>
        <w:tab/>
        <w:t>Name of AFA inshore cooperative wishing to contract with the vessel</w:t>
      </w:r>
    </w:p>
    <w:p w14:paraId="37C1CB0E" w14:textId="77777777" w:rsidR="001B6A03" w:rsidRDefault="001B6A03" w:rsidP="00831AF6">
      <w:pPr>
        <w:widowControl/>
        <w:tabs>
          <w:tab w:val="left" w:pos="-1180"/>
          <w:tab w:val="left" w:pos="-720"/>
          <w:tab w:val="left" w:pos="0"/>
          <w:tab w:val="left" w:pos="360"/>
          <w:tab w:val="left" w:pos="720"/>
          <w:tab w:val="left" w:pos="1080"/>
        </w:tabs>
        <w:rPr>
          <w:sz w:val="20"/>
          <w:szCs w:val="20"/>
        </w:rPr>
      </w:pPr>
      <w:r>
        <w:rPr>
          <w:sz w:val="20"/>
          <w:szCs w:val="20"/>
        </w:rPr>
        <w:tab/>
        <w:t>Name and signature of the AFA inshore cooperative’s designated representative</w:t>
      </w:r>
    </w:p>
    <w:p w14:paraId="20979D52" w14:textId="3A3773F1" w:rsidR="004E49C3" w:rsidRDefault="00831AF6" w:rsidP="00831AF6">
      <w:pPr>
        <w:widowControl/>
        <w:tabs>
          <w:tab w:val="left" w:pos="360"/>
          <w:tab w:val="left" w:pos="720"/>
          <w:tab w:val="left" w:pos="1080"/>
        </w:tabs>
        <w:ind w:left="720" w:hanging="720"/>
        <w:rPr>
          <w:sz w:val="20"/>
          <w:szCs w:val="20"/>
        </w:rPr>
      </w:pPr>
      <w:r>
        <w:rPr>
          <w:sz w:val="20"/>
          <w:szCs w:val="20"/>
        </w:rPr>
        <w:tab/>
        <w:t>A complete h</w:t>
      </w:r>
      <w:r w:rsidRPr="00BA38B7">
        <w:rPr>
          <w:sz w:val="20"/>
          <w:szCs w:val="20"/>
        </w:rPr>
        <w:t xml:space="preserve">arvest schedule </w:t>
      </w:r>
      <w:r>
        <w:rPr>
          <w:sz w:val="20"/>
          <w:szCs w:val="20"/>
        </w:rPr>
        <w:t xml:space="preserve">that </w:t>
      </w:r>
      <w:r w:rsidRPr="00BA38B7">
        <w:rPr>
          <w:sz w:val="20"/>
          <w:szCs w:val="20"/>
        </w:rPr>
        <w:t>show</w:t>
      </w:r>
      <w:r>
        <w:rPr>
          <w:sz w:val="20"/>
          <w:szCs w:val="20"/>
        </w:rPr>
        <w:t>s</w:t>
      </w:r>
      <w:r w:rsidRPr="00BA38B7">
        <w:rPr>
          <w:sz w:val="20"/>
          <w:szCs w:val="20"/>
        </w:rPr>
        <w:t xml:space="preserve"> how all catch and any overages by the contracted vessel will be allocated between the contracting cooperative</w:t>
      </w:r>
      <w:r>
        <w:rPr>
          <w:sz w:val="20"/>
          <w:szCs w:val="20"/>
        </w:rPr>
        <w:t>(s)</w:t>
      </w:r>
      <w:r w:rsidRPr="00BA38B7">
        <w:rPr>
          <w:sz w:val="20"/>
          <w:szCs w:val="20"/>
        </w:rPr>
        <w:t xml:space="preserve"> and the contract vessel’s home cooperative. In the event that multiple cooperatives are contracting with the same non-member vessel, each harvest schedule submitted must clearly specify how all catch and any overages will be allocated among the various cooperatives with which the vessel is contracted as of the date of submission</w:t>
      </w:r>
    </w:p>
    <w:p w14:paraId="737B2655" w14:textId="77777777" w:rsidR="004E49C3" w:rsidRDefault="004E49C3" w:rsidP="0068435E">
      <w:pPr>
        <w:widowControl/>
        <w:tabs>
          <w:tab w:val="left" w:pos="360"/>
          <w:tab w:val="left" w:pos="720"/>
          <w:tab w:val="left" w:pos="1080"/>
        </w:tabs>
        <w:ind w:left="720" w:hanging="720"/>
        <w:rPr>
          <w:sz w:val="20"/>
          <w:szCs w:val="20"/>
        </w:rPr>
      </w:pPr>
    </w:p>
    <w:tbl>
      <w:tblPr>
        <w:tblW w:w="0" w:type="auto"/>
        <w:jc w:val="center"/>
        <w:tblInd w:w="1275" w:type="dxa"/>
        <w:tblLayout w:type="fixed"/>
        <w:tblCellMar>
          <w:left w:w="120" w:type="dxa"/>
          <w:right w:w="120" w:type="dxa"/>
        </w:tblCellMar>
        <w:tblLook w:val="0000" w:firstRow="0" w:lastRow="0" w:firstColumn="0" w:lastColumn="0" w:noHBand="0" w:noVBand="0"/>
      </w:tblPr>
      <w:tblGrid>
        <w:gridCol w:w="4033"/>
        <w:gridCol w:w="260"/>
        <w:gridCol w:w="852"/>
      </w:tblGrid>
      <w:tr w:rsidR="00831AF6" w:rsidRPr="00974CA7" w14:paraId="3381B578" w14:textId="77777777" w:rsidTr="00337DCD">
        <w:trPr>
          <w:jc w:val="center"/>
        </w:trPr>
        <w:tc>
          <w:tcPr>
            <w:tcW w:w="5145" w:type="dxa"/>
            <w:gridSpan w:val="3"/>
            <w:tcBorders>
              <w:top w:val="single" w:sz="7" w:space="0" w:color="000000"/>
              <w:left w:val="single" w:sz="7" w:space="0" w:color="000000"/>
              <w:bottom w:val="single" w:sz="7" w:space="0" w:color="000000"/>
              <w:right w:val="single" w:sz="7" w:space="0" w:color="000000"/>
            </w:tcBorders>
          </w:tcPr>
          <w:p w14:paraId="567A7906"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Vessel </w:t>
            </w:r>
            <w:r w:rsidRPr="001467A8">
              <w:rPr>
                <w:b/>
                <w:bCs/>
                <w:sz w:val="20"/>
                <w:szCs w:val="20"/>
              </w:rPr>
              <w:t xml:space="preserve">Contract Fishing </w:t>
            </w:r>
            <w:r>
              <w:rPr>
                <w:b/>
                <w:bCs/>
                <w:sz w:val="20"/>
                <w:szCs w:val="20"/>
              </w:rPr>
              <w:t>Notification</w:t>
            </w:r>
            <w:r w:rsidRPr="00974CA7">
              <w:rPr>
                <w:b/>
                <w:bCs/>
                <w:sz w:val="20"/>
                <w:szCs w:val="20"/>
              </w:rPr>
              <w:t>, Respondent</w:t>
            </w:r>
          </w:p>
        </w:tc>
      </w:tr>
      <w:tr w:rsidR="00831AF6" w14:paraId="5F5BC48B" w14:textId="77777777" w:rsidTr="00337DCD">
        <w:trPr>
          <w:jc w:val="center"/>
        </w:trPr>
        <w:tc>
          <w:tcPr>
            <w:tcW w:w="4033" w:type="dxa"/>
            <w:tcBorders>
              <w:top w:val="single" w:sz="7" w:space="0" w:color="000000"/>
              <w:left w:val="single" w:sz="7" w:space="0" w:color="000000"/>
              <w:bottom w:val="single" w:sz="7" w:space="0" w:color="000000"/>
              <w:right w:val="nil"/>
            </w:tcBorders>
          </w:tcPr>
          <w:p w14:paraId="121B91B7" w14:textId="77777777" w:rsidR="00831AF6" w:rsidRDefault="00831AF6" w:rsidP="00337DCD">
            <w:pPr>
              <w:widowControl/>
              <w:tabs>
                <w:tab w:val="left" w:pos="-1180"/>
                <w:tab w:val="left" w:pos="-720"/>
                <w:tab w:val="left" w:pos="0"/>
                <w:tab w:val="left" w:pos="360"/>
                <w:tab w:val="left" w:pos="720"/>
                <w:tab w:val="left" w:pos="1080"/>
              </w:tabs>
              <w:rPr>
                <w:b/>
                <w:sz w:val="20"/>
                <w:szCs w:val="20"/>
              </w:rPr>
            </w:pPr>
            <w:r>
              <w:rPr>
                <w:b/>
                <w:sz w:val="20"/>
                <w:szCs w:val="20"/>
              </w:rPr>
              <w:t>Total respondents</w:t>
            </w:r>
          </w:p>
          <w:p w14:paraId="46B1DA25" w14:textId="77777777" w:rsidR="00831AF6" w:rsidRDefault="00831AF6" w:rsidP="00337DCD">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14:paraId="300A8DEA" w14:textId="77777777" w:rsidR="00831AF6" w:rsidRPr="00C172C3"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Number of responses per respondent = 1</w:t>
            </w:r>
          </w:p>
          <w:p w14:paraId="1FF326FF" w14:textId="77777777" w:rsidR="00831AF6" w:rsidRDefault="00831AF6" w:rsidP="00337DCD">
            <w:pPr>
              <w:widowControl/>
              <w:tabs>
                <w:tab w:val="left" w:pos="-1180"/>
                <w:tab w:val="left" w:pos="-720"/>
                <w:tab w:val="left" w:pos="0"/>
                <w:tab w:val="left" w:pos="360"/>
                <w:tab w:val="left" w:pos="720"/>
                <w:tab w:val="left" w:pos="1080"/>
              </w:tabs>
              <w:rPr>
                <w:b/>
                <w:bCs/>
                <w:sz w:val="20"/>
                <w:szCs w:val="20"/>
              </w:rPr>
            </w:pPr>
            <w:r w:rsidRPr="00974CA7">
              <w:rPr>
                <w:b/>
                <w:bCs/>
                <w:sz w:val="20"/>
                <w:szCs w:val="20"/>
              </w:rPr>
              <w:t>Total burden hours</w:t>
            </w:r>
          </w:p>
          <w:p w14:paraId="4E2BC812"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bCs/>
                <w:sz w:val="20"/>
                <w:szCs w:val="20"/>
              </w:rPr>
              <w:t xml:space="preserve">   </w:t>
            </w:r>
            <w:r w:rsidRPr="00974CA7">
              <w:rPr>
                <w:sz w:val="20"/>
                <w:szCs w:val="20"/>
              </w:rPr>
              <w:t xml:space="preserve">Estimated </w:t>
            </w:r>
            <w:r>
              <w:rPr>
                <w:sz w:val="20"/>
                <w:szCs w:val="20"/>
              </w:rPr>
              <w:t>time</w:t>
            </w:r>
            <w:r w:rsidRPr="00974CA7">
              <w:rPr>
                <w:sz w:val="20"/>
                <w:szCs w:val="20"/>
              </w:rPr>
              <w:t xml:space="preserve"> per response</w:t>
            </w:r>
            <w:r>
              <w:rPr>
                <w:sz w:val="20"/>
                <w:szCs w:val="20"/>
              </w:rPr>
              <w:t xml:space="preserve"> = 4  hr</w:t>
            </w:r>
          </w:p>
          <w:p w14:paraId="00A746AA" w14:textId="77777777" w:rsidR="00831AF6" w:rsidRPr="00483C2A" w:rsidRDefault="00831AF6" w:rsidP="00337DCD">
            <w:pPr>
              <w:widowControl/>
              <w:tabs>
                <w:tab w:val="left" w:pos="-1180"/>
                <w:tab w:val="left" w:pos="-720"/>
                <w:tab w:val="left" w:pos="0"/>
                <w:tab w:val="left" w:pos="360"/>
                <w:tab w:val="left" w:pos="720"/>
                <w:tab w:val="left" w:pos="1080"/>
              </w:tabs>
              <w:rPr>
                <w:bCs/>
                <w:sz w:val="20"/>
                <w:szCs w:val="20"/>
              </w:rPr>
            </w:pPr>
            <w:r w:rsidRPr="00974CA7">
              <w:rPr>
                <w:b/>
                <w:bCs/>
                <w:sz w:val="20"/>
                <w:szCs w:val="20"/>
              </w:rPr>
              <w:t>Total personnel cost</w:t>
            </w:r>
            <w:r>
              <w:rPr>
                <w:b/>
                <w:bCs/>
                <w:sz w:val="20"/>
                <w:szCs w:val="20"/>
              </w:rPr>
              <w:t xml:space="preserve"> </w:t>
            </w:r>
            <w:r>
              <w:rPr>
                <w:bCs/>
                <w:sz w:val="20"/>
                <w:szCs w:val="20"/>
              </w:rPr>
              <w:t>($</w:t>
            </w:r>
            <w:r w:rsidR="008541BA">
              <w:rPr>
                <w:bCs/>
                <w:sz w:val="20"/>
                <w:szCs w:val="20"/>
              </w:rPr>
              <w:t>37</w:t>
            </w:r>
            <w:r>
              <w:rPr>
                <w:bCs/>
                <w:sz w:val="20"/>
                <w:szCs w:val="20"/>
              </w:rPr>
              <w:t>/hr</w:t>
            </w:r>
            <w:r w:rsidR="008541BA">
              <w:rPr>
                <w:bCs/>
                <w:sz w:val="20"/>
                <w:szCs w:val="20"/>
              </w:rPr>
              <w:t xml:space="preserve"> x </w:t>
            </w:r>
            <w:r w:rsidR="005032C0">
              <w:rPr>
                <w:bCs/>
                <w:sz w:val="20"/>
                <w:szCs w:val="20"/>
              </w:rPr>
              <w:t>72</w:t>
            </w:r>
            <w:r>
              <w:rPr>
                <w:bCs/>
                <w:sz w:val="20"/>
                <w:szCs w:val="20"/>
              </w:rPr>
              <w:t>)</w:t>
            </w:r>
          </w:p>
          <w:p w14:paraId="2C4E9F5B" w14:textId="77777777" w:rsidR="00831AF6" w:rsidRPr="000D53F3" w:rsidRDefault="00831AF6" w:rsidP="00337DCD">
            <w:pPr>
              <w:widowControl/>
              <w:tabs>
                <w:tab w:val="left" w:pos="-1180"/>
                <w:tab w:val="left" w:pos="-720"/>
                <w:tab w:val="left" w:pos="0"/>
                <w:tab w:val="left" w:pos="360"/>
                <w:tab w:val="left" w:pos="720"/>
                <w:tab w:val="left" w:pos="1080"/>
              </w:tabs>
              <w:rPr>
                <w:sz w:val="20"/>
                <w:szCs w:val="20"/>
              </w:rPr>
            </w:pPr>
            <w:r w:rsidRPr="00974CA7">
              <w:rPr>
                <w:b/>
                <w:bCs/>
                <w:sz w:val="20"/>
                <w:szCs w:val="20"/>
              </w:rPr>
              <w:t>Total miscellaneous cost</w:t>
            </w:r>
            <w:r>
              <w:rPr>
                <w:b/>
                <w:bCs/>
                <w:sz w:val="20"/>
                <w:szCs w:val="20"/>
              </w:rPr>
              <w:t xml:space="preserve"> </w:t>
            </w:r>
            <w:r>
              <w:rPr>
                <w:bCs/>
                <w:sz w:val="20"/>
                <w:szCs w:val="20"/>
              </w:rPr>
              <w:t>(78.15)</w:t>
            </w:r>
          </w:p>
          <w:p w14:paraId="5F44375B"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P</w:t>
            </w:r>
            <w:r w:rsidRPr="00974CA7">
              <w:rPr>
                <w:sz w:val="20"/>
                <w:szCs w:val="20"/>
              </w:rPr>
              <w:t>ostage (.</w:t>
            </w:r>
            <w:r>
              <w:rPr>
                <w:sz w:val="20"/>
                <w:szCs w:val="20"/>
              </w:rPr>
              <w:t>45</w:t>
            </w:r>
            <w:r w:rsidRPr="00974CA7">
              <w:rPr>
                <w:sz w:val="20"/>
                <w:szCs w:val="20"/>
              </w:rPr>
              <w:t xml:space="preserve"> x </w:t>
            </w:r>
            <w:r>
              <w:rPr>
                <w:sz w:val="20"/>
                <w:szCs w:val="20"/>
              </w:rPr>
              <w:t xml:space="preserve">3 </w:t>
            </w:r>
            <w:r w:rsidRPr="00974CA7">
              <w:rPr>
                <w:sz w:val="20"/>
                <w:szCs w:val="20"/>
              </w:rPr>
              <w:t>=</w:t>
            </w:r>
            <w:r>
              <w:rPr>
                <w:sz w:val="20"/>
                <w:szCs w:val="20"/>
              </w:rPr>
              <w:t xml:space="preserve"> 1.35</w:t>
            </w:r>
            <w:r w:rsidRPr="00974CA7">
              <w:rPr>
                <w:sz w:val="20"/>
                <w:szCs w:val="20"/>
              </w:rPr>
              <w:t>)</w:t>
            </w:r>
          </w:p>
          <w:p w14:paraId="570C8678"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Fax ($5 x 15 = 75)</w:t>
            </w:r>
          </w:p>
          <w:p w14:paraId="168F9B1D" w14:textId="77777777" w:rsidR="00831AF6" w:rsidRDefault="00831AF6" w:rsidP="00337DCD">
            <w:pPr>
              <w:widowControl/>
              <w:tabs>
                <w:tab w:val="left" w:pos="-1180"/>
                <w:tab w:val="left" w:pos="-720"/>
                <w:tab w:val="left" w:pos="0"/>
                <w:tab w:val="left" w:pos="360"/>
                <w:tab w:val="left" w:pos="720"/>
                <w:tab w:val="left" w:pos="1080"/>
              </w:tabs>
              <w:rPr>
                <w:b/>
                <w:bCs/>
                <w:sz w:val="20"/>
                <w:szCs w:val="20"/>
              </w:rPr>
            </w:pPr>
            <w:r>
              <w:rPr>
                <w:sz w:val="20"/>
                <w:szCs w:val="20"/>
              </w:rPr>
              <w:t xml:space="preserve">   P</w:t>
            </w:r>
            <w:r w:rsidRPr="00974CA7">
              <w:rPr>
                <w:sz w:val="20"/>
                <w:szCs w:val="20"/>
              </w:rPr>
              <w:t>hotocopy (2</w:t>
            </w:r>
            <w:r>
              <w:rPr>
                <w:sz w:val="20"/>
                <w:szCs w:val="20"/>
              </w:rPr>
              <w:t>pp</w:t>
            </w:r>
            <w:r w:rsidRPr="00974CA7">
              <w:rPr>
                <w:sz w:val="20"/>
                <w:szCs w:val="20"/>
              </w:rPr>
              <w:t xml:space="preserve"> x .</w:t>
            </w:r>
            <w:r>
              <w:rPr>
                <w:sz w:val="20"/>
                <w:szCs w:val="20"/>
              </w:rPr>
              <w:t>05</w:t>
            </w:r>
            <w:r w:rsidRPr="00974CA7">
              <w:rPr>
                <w:sz w:val="20"/>
                <w:szCs w:val="20"/>
              </w:rPr>
              <w:t xml:space="preserve"> x </w:t>
            </w:r>
            <w:r>
              <w:rPr>
                <w:sz w:val="20"/>
                <w:szCs w:val="20"/>
              </w:rPr>
              <w:t xml:space="preserve">18 </w:t>
            </w:r>
            <w:r w:rsidRPr="00974CA7">
              <w:rPr>
                <w:sz w:val="20"/>
                <w:szCs w:val="20"/>
              </w:rPr>
              <w:t>=</w:t>
            </w:r>
            <w:r>
              <w:rPr>
                <w:sz w:val="20"/>
                <w:szCs w:val="20"/>
              </w:rPr>
              <w:t xml:space="preserve"> 1.80</w:t>
            </w:r>
            <w:r w:rsidRPr="00974CA7">
              <w:rPr>
                <w:sz w:val="20"/>
                <w:szCs w:val="20"/>
              </w:rPr>
              <w:t>)</w:t>
            </w:r>
          </w:p>
        </w:tc>
        <w:tc>
          <w:tcPr>
            <w:tcW w:w="260" w:type="dxa"/>
            <w:tcBorders>
              <w:top w:val="single" w:sz="7" w:space="0" w:color="000000"/>
              <w:left w:val="single" w:sz="7" w:space="0" w:color="000000"/>
              <w:bottom w:val="single" w:sz="7" w:space="0" w:color="000000"/>
              <w:right w:val="nil"/>
            </w:tcBorders>
          </w:tcPr>
          <w:p w14:paraId="1E3E6222"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  </w:t>
            </w:r>
          </w:p>
          <w:p w14:paraId="5A476779"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p>
        </w:tc>
        <w:tc>
          <w:tcPr>
            <w:tcW w:w="852" w:type="dxa"/>
            <w:tcBorders>
              <w:top w:val="single" w:sz="7" w:space="0" w:color="000000"/>
              <w:left w:val="nil"/>
              <w:bottom w:val="single" w:sz="7" w:space="0" w:color="000000"/>
              <w:right w:val="single" w:sz="7" w:space="0" w:color="000000"/>
            </w:tcBorders>
          </w:tcPr>
          <w:p w14:paraId="005984D9" w14:textId="77777777" w:rsidR="00831AF6" w:rsidRPr="00707C92"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18</w:t>
            </w:r>
          </w:p>
          <w:p w14:paraId="054A1DED" w14:textId="77777777" w:rsidR="00831AF6" w:rsidRPr="00707C92" w:rsidRDefault="00831AF6" w:rsidP="00337DCD">
            <w:pPr>
              <w:widowControl/>
              <w:tabs>
                <w:tab w:val="left" w:pos="-1180"/>
                <w:tab w:val="left" w:pos="-720"/>
                <w:tab w:val="left" w:pos="0"/>
                <w:tab w:val="left" w:pos="360"/>
                <w:tab w:val="left" w:pos="720"/>
                <w:tab w:val="left" w:pos="1080"/>
              </w:tabs>
              <w:jc w:val="right"/>
              <w:rPr>
                <w:b/>
                <w:bCs/>
                <w:sz w:val="20"/>
                <w:szCs w:val="20"/>
              </w:rPr>
            </w:pPr>
            <w:r>
              <w:rPr>
                <w:b/>
                <w:bCs/>
                <w:sz w:val="20"/>
                <w:szCs w:val="20"/>
              </w:rPr>
              <w:t>18</w:t>
            </w:r>
          </w:p>
          <w:p w14:paraId="076ABD35" w14:textId="77777777" w:rsidR="00831AF6" w:rsidRPr="00707C92" w:rsidRDefault="00831AF6" w:rsidP="00337DCD">
            <w:pPr>
              <w:widowControl/>
              <w:tabs>
                <w:tab w:val="left" w:pos="-1180"/>
                <w:tab w:val="left" w:pos="-720"/>
                <w:tab w:val="left" w:pos="0"/>
                <w:tab w:val="left" w:pos="360"/>
                <w:tab w:val="left" w:pos="720"/>
                <w:tab w:val="left" w:pos="1080"/>
              </w:tabs>
              <w:jc w:val="right"/>
              <w:rPr>
                <w:b/>
                <w:bCs/>
                <w:sz w:val="20"/>
                <w:szCs w:val="20"/>
              </w:rPr>
            </w:pPr>
          </w:p>
          <w:p w14:paraId="24E94D45" w14:textId="77777777" w:rsidR="00831AF6" w:rsidRPr="00707C92" w:rsidRDefault="00831AF6" w:rsidP="00337DCD">
            <w:pPr>
              <w:widowControl/>
              <w:tabs>
                <w:tab w:val="left" w:pos="-1180"/>
                <w:tab w:val="left" w:pos="-720"/>
                <w:tab w:val="left" w:pos="0"/>
                <w:tab w:val="left" w:pos="360"/>
                <w:tab w:val="left" w:pos="720"/>
                <w:tab w:val="left" w:pos="1080"/>
              </w:tabs>
              <w:jc w:val="right"/>
              <w:rPr>
                <w:b/>
                <w:bCs/>
                <w:sz w:val="20"/>
                <w:szCs w:val="20"/>
              </w:rPr>
            </w:pPr>
            <w:r>
              <w:rPr>
                <w:b/>
                <w:bCs/>
                <w:sz w:val="20"/>
                <w:szCs w:val="20"/>
              </w:rPr>
              <w:t xml:space="preserve">72 </w:t>
            </w:r>
            <w:r w:rsidRPr="00707C92">
              <w:rPr>
                <w:b/>
                <w:bCs/>
                <w:sz w:val="20"/>
                <w:szCs w:val="20"/>
              </w:rPr>
              <w:t>hr</w:t>
            </w:r>
          </w:p>
          <w:p w14:paraId="2546076A" w14:textId="77777777" w:rsidR="00831AF6" w:rsidRPr="00707C92" w:rsidRDefault="00831AF6" w:rsidP="00337DCD">
            <w:pPr>
              <w:widowControl/>
              <w:tabs>
                <w:tab w:val="left" w:pos="-1180"/>
                <w:tab w:val="left" w:pos="-720"/>
                <w:tab w:val="left" w:pos="0"/>
                <w:tab w:val="left" w:pos="360"/>
                <w:tab w:val="left" w:pos="720"/>
                <w:tab w:val="left" w:pos="1080"/>
              </w:tabs>
              <w:jc w:val="right"/>
              <w:rPr>
                <w:sz w:val="20"/>
                <w:szCs w:val="20"/>
              </w:rPr>
            </w:pPr>
          </w:p>
          <w:p w14:paraId="0A97227C" w14:textId="77777777" w:rsidR="00831AF6" w:rsidRPr="00707C92" w:rsidRDefault="00831AF6" w:rsidP="00337DCD">
            <w:pPr>
              <w:widowControl/>
              <w:tabs>
                <w:tab w:val="left" w:pos="-1180"/>
                <w:tab w:val="left" w:pos="-720"/>
                <w:tab w:val="left" w:pos="0"/>
                <w:tab w:val="left" w:pos="360"/>
                <w:tab w:val="left" w:pos="720"/>
                <w:tab w:val="left" w:pos="1080"/>
              </w:tabs>
              <w:jc w:val="right"/>
              <w:rPr>
                <w:sz w:val="20"/>
                <w:szCs w:val="20"/>
              </w:rPr>
            </w:pPr>
            <w:r w:rsidRPr="00707C92">
              <w:rPr>
                <w:b/>
                <w:bCs/>
                <w:sz w:val="20"/>
                <w:szCs w:val="20"/>
              </w:rPr>
              <w:t>$</w:t>
            </w:r>
            <w:r w:rsidR="00764598">
              <w:rPr>
                <w:b/>
                <w:bCs/>
                <w:sz w:val="20"/>
                <w:szCs w:val="20"/>
              </w:rPr>
              <w:t>2,664</w:t>
            </w:r>
          </w:p>
          <w:p w14:paraId="6312B2A1" w14:textId="77777777" w:rsidR="00831AF6" w:rsidRPr="00974CA7" w:rsidRDefault="00831AF6" w:rsidP="00337DCD">
            <w:pPr>
              <w:widowControl/>
              <w:tabs>
                <w:tab w:val="left" w:pos="-1180"/>
                <w:tab w:val="left" w:pos="-720"/>
                <w:tab w:val="left" w:pos="0"/>
                <w:tab w:val="left" w:pos="360"/>
                <w:tab w:val="left" w:pos="720"/>
                <w:tab w:val="left" w:pos="1080"/>
              </w:tabs>
              <w:spacing w:after="58"/>
              <w:jc w:val="right"/>
              <w:rPr>
                <w:sz w:val="20"/>
                <w:szCs w:val="20"/>
              </w:rPr>
            </w:pPr>
            <w:r w:rsidRPr="00707C92">
              <w:rPr>
                <w:b/>
                <w:bCs/>
                <w:sz w:val="20"/>
                <w:szCs w:val="20"/>
              </w:rPr>
              <w:t>$</w:t>
            </w:r>
            <w:r>
              <w:rPr>
                <w:b/>
                <w:bCs/>
                <w:sz w:val="20"/>
                <w:szCs w:val="20"/>
              </w:rPr>
              <w:t>78</w:t>
            </w:r>
          </w:p>
        </w:tc>
      </w:tr>
    </w:tbl>
    <w:p w14:paraId="5E900493" w14:textId="0717F25F" w:rsidR="008A4A4B" w:rsidRDefault="008A4A4B" w:rsidP="00831AF6">
      <w:pPr>
        <w:widowControl/>
        <w:tabs>
          <w:tab w:val="left" w:pos="-1180"/>
          <w:tab w:val="left" w:pos="-720"/>
          <w:tab w:val="left" w:pos="0"/>
          <w:tab w:val="left" w:pos="360"/>
          <w:tab w:val="left" w:pos="720"/>
          <w:tab w:val="left" w:pos="1080"/>
        </w:tabs>
        <w:rPr>
          <w:sz w:val="20"/>
          <w:szCs w:val="20"/>
        </w:rPr>
      </w:pPr>
    </w:p>
    <w:p w14:paraId="52830307" w14:textId="77777777" w:rsidR="00831AF6" w:rsidRDefault="00831AF6" w:rsidP="00831AF6">
      <w:pPr>
        <w:widowControl/>
        <w:tabs>
          <w:tab w:val="left" w:pos="-1180"/>
          <w:tab w:val="left" w:pos="-720"/>
          <w:tab w:val="left" w:pos="0"/>
          <w:tab w:val="left" w:pos="360"/>
          <w:tab w:val="left" w:pos="720"/>
          <w:tab w:val="left" w:pos="1080"/>
        </w:tabs>
        <w:rPr>
          <w:sz w:val="20"/>
          <w:szCs w:val="20"/>
        </w:rPr>
      </w:pPr>
    </w:p>
    <w:tbl>
      <w:tblPr>
        <w:tblW w:w="0" w:type="auto"/>
        <w:jc w:val="center"/>
        <w:tblInd w:w="1323" w:type="dxa"/>
        <w:tblLayout w:type="fixed"/>
        <w:tblCellMar>
          <w:left w:w="120" w:type="dxa"/>
          <w:right w:w="120" w:type="dxa"/>
        </w:tblCellMar>
        <w:tblLook w:val="0000" w:firstRow="0" w:lastRow="0" w:firstColumn="0" w:lastColumn="0" w:noHBand="0" w:noVBand="0"/>
      </w:tblPr>
      <w:tblGrid>
        <w:gridCol w:w="3976"/>
        <w:gridCol w:w="260"/>
        <w:gridCol w:w="890"/>
      </w:tblGrid>
      <w:tr w:rsidR="00831AF6" w:rsidRPr="00974CA7" w14:paraId="36C3C86E" w14:textId="77777777" w:rsidTr="00337DCD">
        <w:trPr>
          <w:jc w:val="center"/>
        </w:trPr>
        <w:tc>
          <w:tcPr>
            <w:tcW w:w="5126" w:type="dxa"/>
            <w:gridSpan w:val="3"/>
            <w:tcBorders>
              <w:top w:val="single" w:sz="7" w:space="0" w:color="000000"/>
              <w:left w:val="single" w:sz="7" w:space="0" w:color="000000"/>
              <w:bottom w:val="single" w:sz="7" w:space="0" w:color="000000"/>
              <w:right w:val="single" w:sz="7" w:space="0" w:color="000000"/>
            </w:tcBorders>
          </w:tcPr>
          <w:p w14:paraId="560C73D0"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Vessel </w:t>
            </w:r>
            <w:r w:rsidRPr="001467A8">
              <w:rPr>
                <w:b/>
                <w:bCs/>
                <w:sz w:val="20"/>
                <w:szCs w:val="20"/>
              </w:rPr>
              <w:t>Contract Fishing</w:t>
            </w:r>
            <w:r>
              <w:rPr>
                <w:b/>
                <w:bCs/>
                <w:sz w:val="20"/>
                <w:szCs w:val="20"/>
              </w:rPr>
              <w:t xml:space="preserve"> Notification</w:t>
            </w:r>
            <w:r w:rsidRPr="00974CA7">
              <w:rPr>
                <w:b/>
                <w:bCs/>
                <w:sz w:val="20"/>
                <w:szCs w:val="20"/>
              </w:rPr>
              <w:t>,</w:t>
            </w:r>
            <w:r>
              <w:rPr>
                <w:b/>
                <w:bCs/>
                <w:sz w:val="20"/>
                <w:szCs w:val="20"/>
              </w:rPr>
              <w:t xml:space="preserve"> </w:t>
            </w:r>
            <w:r w:rsidRPr="00974CA7">
              <w:rPr>
                <w:b/>
                <w:bCs/>
                <w:sz w:val="20"/>
                <w:szCs w:val="20"/>
              </w:rPr>
              <w:t>Federal Government</w:t>
            </w:r>
          </w:p>
        </w:tc>
      </w:tr>
      <w:tr w:rsidR="00831AF6" w14:paraId="793774FE" w14:textId="77777777" w:rsidTr="00337DCD">
        <w:trPr>
          <w:jc w:val="center"/>
        </w:trPr>
        <w:tc>
          <w:tcPr>
            <w:tcW w:w="3976" w:type="dxa"/>
            <w:tcBorders>
              <w:top w:val="single" w:sz="7" w:space="0" w:color="000000"/>
              <w:left w:val="single" w:sz="7" w:space="0" w:color="000000"/>
              <w:bottom w:val="single" w:sz="7" w:space="0" w:color="000000"/>
              <w:right w:val="nil"/>
            </w:tcBorders>
          </w:tcPr>
          <w:p w14:paraId="0FED03F3" w14:textId="77777777" w:rsidR="00831AF6" w:rsidRPr="0028239C" w:rsidRDefault="00831AF6" w:rsidP="00337DCD">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14:paraId="12BD288B" w14:textId="77777777" w:rsidR="00831AF6" w:rsidRPr="0015279C" w:rsidRDefault="00831AF6" w:rsidP="00337DCD">
            <w:pPr>
              <w:widowControl/>
              <w:tabs>
                <w:tab w:val="left" w:pos="-1180"/>
                <w:tab w:val="left" w:pos="-720"/>
                <w:tab w:val="left" w:pos="0"/>
                <w:tab w:val="left" w:pos="360"/>
                <w:tab w:val="left" w:pos="720"/>
                <w:tab w:val="left" w:pos="1080"/>
              </w:tabs>
              <w:rPr>
                <w:bCs/>
                <w:sz w:val="20"/>
                <w:szCs w:val="20"/>
              </w:rPr>
            </w:pPr>
            <w:r>
              <w:rPr>
                <w:b/>
                <w:bCs/>
                <w:sz w:val="20"/>
                <w:szCs w:val="20"/>
              </w:rPr>
              <w:t xml:space="preserve">Total burden hours </w:t>
            </w:r>
          </w:p>
          <w:p w14:paraId="7DC916DD"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bCs/>
                <w:sz w:val="20"/>
                <w:szCs w:val="20"/>
              </w:rPr>
              <w:t xml:space="preserve">   </w:t>
            </w:r>
            <w:r>
              <w:rPr>
                <w:sz w:val="20"/>
                <w:szCs w:val="20"/>
              </w:rPr>
              <w:t>Estimated time per response = 30 minutes</w:t>
            </w:r>
          </w:p>
          <w:p w14:paraId="267F093C" w14:textId="77777777" w:rsidR="00831AF6" w:rsidRPr="00483C2A" w:rsidRDefault="00831AF6" w:rsidP="00337DCD">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personnel cost </w:t>
            </w:r>
            <w:r w:rsidR="00764598">
              <w:rPr>
                <w:bCs/>
                <w:sz w:val="20"/>
                <w:szCs w:val="20"/>
              </w:rPr>
              <w:t>($37</w:t>
            </w:r>
            <w:r>
              <w:rPr>
                <w:bCs/>
                <w:sz w:val="20"/>
                <w:szCs w:val="20"/>
              </w:rPr>
              <w:t>/hr</w:t>
            </w:r>
            <w:r w:rsidR="00764598">
              <w:rPr>
                <w:bCs/>
                <w:sz w:val="20"/>
                <w:szCs w:val="20"/>
              </w:rPr>
              <w:t xml:space="preserve"> x 9</w:t>
            </w:r>
            <w:r>
              <w:rPr>
                <w:bCs/>
                <w:sz w:val="20"/>
                <w:szCs w:val="20"/>
              </w:rPr>
              <w:t>)</w:t>
            </w:r>
          </w:p>
          <w:p w14:paraId="7291FA51" w14:textId="77777777" w:rsidR="00831AF6" w:rsidRPr="0028239C" w:rsidRDefault="00831AF6" w:rsidP="00337DCD">
            <w:pPr>
              <w:widowControl/>
              <w:tabs>
                <w:tab w:val="left" w:pos="-1180"/>
                <w:tab w:val="left" w:pos="-720"/>
                <w:tab w:val="left" w:pos="0"/>
                <w:tab w:val="left" w:pos="360"/>
                <w:tab w:val="left" w:pos="720"/>
                <w:tab w:val="left" w:pos="1080"/>
              </w:tabs>
              <w:rPr>
                <w:sz w:val="20"/>
                <w:szCs w:val="20"/>
              </w:rPr>
            </w:pPr>
            <w:r w:rsidRPr="0028239C">
              <w:rPr>
                <w:b/>
                <w:sz w:val="20"/>
                <w:szCs w:val="20"/>
              </w:rPr>
              <w:t>Total miscellaneous cost</w:t>
            </w:r>
          </w:p>
        </w:tc>
        <w:tc>
          <w:tcPr>
            <w:tcW w:w="260" w:type="dxa"/>
            <w:tcBorders>
              <w:top w:val="single" w:sz="7" w:space="0" w:color="000000"/>
              <w:left w:val="single" w:sz="7" w:space="0" w:color="000000"/>
              <w:bottom w:val="single" w:sz="7" w:space="0" w:color="000000"/>
              <w:right w:val="nil"/>
            </w:tcBorders>
          </w:tcPr>
          <w:p w14:paraId="653CE61E" w14:textId="77777777" w:rsidR="00831AF6" w:rsidRPr="0028239C" w:rsidRDefault="00831AF6" w:rsidP="00337DCD">
            <w:pPr>
              <w:widowControl/>
              <w:tabs>
                <w:tab w:val="left" w:pos="-1180"/>
                <w:tab w:val="left" w:pos="-720"/>
                <w:tab w:val="left" w:pos="0"/>
                <w:tab w:val="left" w:pos="360"/>
                <w:tab w:val="left" w:pos="720"/>
                <w:tab w:val="left" w:pos="1080"/>
              </w:tabs>
              <w:rPr>
                <w:b/>
                <w:sz w:val="20"/>
                <w:szCs w:val="20"/>
              </w:rPr>
            </w:pPr>
          </w:p>
        </w:tc>
        <w:tc>
          <w:tcPr>
            <w:tcW w:w="890" w:type="dxa"/>
            <w:tcBorders>
              <w:top w:val="single" w:sz="7" w:space="0" w:color="000000"/>
              <w:left w:val="nil"/>
              <w:bottom w:val="single" w:sz="7" w:space="0" w:color="000000"/>
              <w:right w:val="single" w:sz="7" w:space="0" w:color="000000"/>
            </w:tcBorders>
          </w:tcPr>
          <w:p w14:paraId="6C54EDEE" w14:textId="77777777" w:rsidR="00831AF6" w:rsidRPr="000D53F3"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18</w:t>
            </w:r>
          </w:p>
          <w:p w14:paraId="1138A5EB" w14:textId="77777777" w:rsidR="00831AF6" w:rsidRDefault="00831AF6" w:rsidP="00337DCD">
            <w:pPr>
              <w:widowControl/>
              <w:tabs>
                <w:tab w:val="left" w:pos="-1180"/>
                <w:tab w:val="left" w:pos="-720"/>
                <w:tab w:val="left" w:pos="0"/>
                <w:tab w:val="left" w:pos="360"/>
                <w:tab w:val="left" w:pos="720"/>
                <w:tab w:val="left" w:pos="1080"/>
              </w:tabs>
              <w:jc w:val="right"/>
              <w:rPr>
                <w:sz w:val="20"/>
                <w:szCs w:val="20"/>
              </w:rPr>
            </w:pPr>
            <w:r>
              <w:rPr>
                <w:b/>
                <w:bCs/>
                <w:sz w:val="20"/>
                <w:szCs w:val="20"/>
              </w:rPr>
              <w:t>9 hr</w:t>
            </w:r>
          </w:p>
          <w:p w14:paraId="4541F5C6" w14:textId="77777777" w:rsidR="00831AF6" w:rsidRDefault="00831AF6" w:rsidP="00337DCD">
            <w:pPr>
              <w:widowControl/>
              <w:tabs>
                <w:tab w:val="left" w:pos="-1180"/>
                <w:tab w:val="left" w:pos="-720"/>
                <w:tab w:val="left" w:pos="0"/>
                <w:tab w:val="left" w:pos="360"/>
                <w:tab w:val="left" w:pos="720"/>
                <w:tab w:val="left" w:pos="1080"/>
              </w:tabs>
              <w:jc w:val="right"/>
              <w:rPr>
                <w:b/>
                <w:bCs/>
                <w:sz w:val="20"/>
                <w:szCs w:val="20"/>
              </w:rPr>
            </w:pPr>
          </w:p>
          <w:p w14:paraId="0E7E78C3" w14:textId="77777777" w:rsidR="00831AF6" w:rsidRDefault="00831AF6" w:rsidP="00337DCD">
            <w:pPr>
              <w:widowControl/>
              <w:tabs>
                <w:tab w:val="left" w:pos="-1180"/>
                <w:tab w:val="left" w:pos="-720"/>
                <w:tab w:val="left" w:pos="0"/>
                <w:tab w:val="left" w:pos="360"/>
                <w:tab w:val="left" w:pos="720"/>
                <w:tab w:val="left" w:pos="1080"/>
              </w:tabs>
              <w:jc w:val="right"/>
              <w:rPr>
                <w:b/>
                <w:bCs/>
                <w:sz w:val="20"/>
                <w:szCs w:val="20"/>
              </w:rPr>
            </w:pPr>
            <w:r>
              <w:rPr>
                <w:b/>
                <w:bCs/>
                <w:sz w:val="20"/>
                <w:szCs w:val="20"/>
              </w:rPr>
              <w:t>$</w:t>
            </w:r>
            <w:r w:rsidR="00764598">
              <w:rPr>
                <w:b/>
                <w:bCs/>
                <w:sz w:val="20"/>
                <w:szCs w:val="20"/>
              </w:rPr>
              <w:t>333</w:t>
            </w:r>
          </w:p>
          <w:p w14:paraId="24EB7D6D" w14:textId="77777777" w:rsidR="00831AF6" w:rsidRDefault="00831AF6" w:rsidP="00337DCD">
            <w:pPr>
              <w:widowControl/>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5F902F87" w14:textId="77777777" w:rsidR="00831AF6" w:rsidRDefault="00831AF6" w:rsidP="00831AF6">
      <w:pPr>
        <w:tabs>
          <w:tab w:val="left" w:pos="360"/>
          <w:tab w:val="left" w:pos="720"/>
          <w:tab w:val="left" w:pos="1080"/>
          <w:tab w:val="left" w:pos="1440"/>
        </w:tabs>
      </w:pPr>
    </w:p>
    <w:p w14:paraId="6A254E7D" w14:textId="77777777" w:rsidR="00FE493E" w:rsidRDefault="00FE493E" w:rsidP="00764598">
      <w:pPr>
        <w:widowControl/>
        <w:autoSpaceDE/>
        <w:autoSpaceDN/>
        <w:adjustRightInd/>
        <w:rPr>
          <w:b/>
        </w:rPr>
      </w:pPr>
      <w:proofErr w:type="gramStart"/>
      <w:r>
        <w:rPr>
          <w:b/>
        </w:rPr>
        <w:lastRenderedPageBreak/>
        <w:t>f</w:t>
      </w:r>
      <w:r w:rsidRPr="009E330B">
        <w:rPr>
          <w:b/>
        </w:rPr>
        <w:t>.  Notification</w:t>
      </w:r>
      <w:proofErr w:type="gramEnd"/>
      <w:r w:rsidRPr="009E330B">
        <w:rPr>
          <w:b/>
        </w:rPr>
        <w:t xml:space="preserve"> from the cooperative of replacement and removal of vessels  </w:t>
      </w:r>
      <w:r>
        <w:rPr>
          <w:b/>
        </w:rPr>
        <w:t>[UNCHANGED]</w:t>
      </w:r>
    </w:p>
    <w:p w14:paraId="34410639" w14:textId="77777777" w:rsidR="00FE493E" w:rsidRPr="009E330B" w:rsidRDefault="00FE493E" w:rsidP="00FE493E">
      <w:pPr>
        <w:keepNext/>
        <w:widowControl/>
        <w:tabs>
          <w:tab w:val="left" w:pos="360"/>
          <w:tab w:val="left" w:pos="720"/>
        </w:tabs>
        <w:rPr>
          <w:b/>
        </w:rPr>
      </w:pPr>
    </w:p>
    <w:p w14:paraId="3D98995D" w14:textId="77777777" w:rsidR="00FE493E" w:rsidRDefault="00FE493E" w:rsidP="00FE493E">
      <w:pPr>
        <w:keepNext/>
        <w:widowControl/>
        <w:tabs>
          <w:tab w:val="left" w:pos="360"/>
          <w:tab w:val="left" w:pos="720"/>
        </w:tabs>
      </w:pPr>
      <w:r w:rsidRPr="00EE41D7">
        <w:t>The AFA allowed for the development of pollock industry cooperatives.</w:t>
      </w:r>
      <w:r>
        <w:t xml:space="preserve"> </w:t>
      </w:r>
      <w:r w:rsidRPr="00EE41D7">
        <w:t xml:space="preserve"> Nine cooperatives were developed as a result of the AFA: seven inshore cooperatives, one catcher/processor cooperative, and one mothership cooperative.</w:t>
      </w:r>
      <w:r>
        <w:t xml:space="preserve"> </w:t>
      </w:r>
      <w:r w:rsidRPr="00EE41D7">
        <w:t xml:space="preserve"> </w:t>
      </w:r>
    </w:p>
    <w:p w14:paraId="22406AC4" w14:textId="77777777" w:rsidR="00FE493E" w:rsidRDefault="00FE493E" w:rsidP="00FE493E">
      <w:pPr>
        <w:widowControl/>
        <w:tabs>
          <w:tab w:val="left" w:pos="-1180"/>
          <w:tab w:val="left" w:pos="-720"/>
          <w:tab w:val="left" w:pos="0"/>
          <w:tab w:val="left" w:pos="360"/>
          <w:tab w:val="left" w:pos="720"/>
          <w:tab w:val="left" w:pos="1080"/>
        </w:tabs>
        <w:rPr>
          <w:sz w:val="20"/>
          <w:szCs w:val="20"/>
        </w:rPr>
      </w:pPr>
    </w:p>
    <w:p w14:paraId="1C4C9CD9" w14:textId="77777777" w:rsidR="00FE493E" w:rsidRDefault="00FE493E" w:rsidP="00FE493E">
      <w:pPr>
        <w:widowControl/>
        <w:tabs>
          <w:tab w:val="left" w:pos="360"/>
          <w:tab w:val="left" w:pos="720"/>
        </w:tabs>
      </w:pPr>
      <w:r w:rsidRPr="009E330B">
        <w:t xml:space="preserve">The cooperative shall promptly notify NMFS any time that the cooperative </w:t>
      </w:r>
    </w:p>
    <w:p w14:paraId="4229FAC9" w14:textId="77777777" w:rsidR="00FE493E" w:rsidRDefault="00FE493E" w:rsidP="00FE493E">
      <w:pPr>
        <w:widowControl/>
        <w:tabs>
          <w:tab w:val="left" w:pos="360"/>
          <w:tab w:val="left" w:pos="720"/>
        </w:tabs>
      </w:pPr>
    </w:p>
    <w:p w14:paraId="5F86D592" w14:textId="77777777" w:rsidR="00FE493E" w:rsidRDefault="00FE493E" w:rsidP="00FE493E">
      <w:pPr>
        <w:widowControl/>
        <w:tabs>
          <w:tab w:val="left" w:pos="360"/>
        </w:tabs>
        <w:ind w:left="720" w:hanging="720"/>
      </w:pPr>
      <w:r>
        <w:tab/>
        <w:t>♦</w:t>
      </w:r>
      <w:r>
        <w:tab/>
      </w:r>
      <w:r w:rsidRPr="009E330B">
        <w:t>replaces one vessel with another vessel upon the issuance of an AFA permit to the replacement vessel pursuant to § 679.4(l</w:t>
      </w:r>
      <w:proofErr w:type="gramStart"/>
      <w:r w:rsidRPr="009E330B">
        <w:t>)(</w:t>
      </w:r>
      <w:proofErr w:type="gramEnd"/>
      <w:r w:rsidRPr="009E330B">
        <w:t>7)(ii)</w:t>
      </w:r>
      <w:r>
        <w:t>.</w:t>
      </w:r>
    </w:p>
    <w:p w14:paraId="52BC3919" w14:textId="77777777" w:rsidR="00FE493E" w:rsidRDefault="00FE493E" w:rsidP="00FE493E">
      <w:pPr>
        <w:widowControl/>
        <w:tabs>
          <w:tab w:val="left" w:pos="360"/>
          <w:tab w:val="left" w:pos="720"/>
        </w:tabs>
      </w:pPr>
    </w:p>
    <w:p w14:paraId="19E765FA" w14:textId="77777777" w:rsidR="00FE493E" w:rsidRDefault="00FE493E" w:rsidP="00FE493E">
      <w:pPr>
        <w:widowControl/>
        <w:tabs>
          <w:tab w:val="left" w:pos="360"/>
        </w:tabs>
        <w:ind w:left="720" w:hanging="720"/>
      </w:pPr>
      <w:r>
        <w:tab/>
        <w:t>♦</w:t>
      </w:r>
      <w:r>
        <w:tab/>
      </w:r>
      <w:r w:rsidRPr="009E330B">
        <w:t xml:space="preserve">assigns the catch history of a removed vessel to other vessel or vessels in the cooperative upon the approval of an application to remove a vessel </w:t>
      </w:r>
      <w:r>
        <w:t>pursuant to § 679.4(l</w:t>
      </w:r>
      <w:proofErr w:type="gramStart"/>
      <w:r>
        <w:t>)(</w:t>
      </w:r>
      <w:proofErr w:type="gramEnd"/>
      <w:r>
        <w:t>7)(iii).</w:t>
      </w:r>
    </w:p>
    <w:p w14:paraId="5D3FDEE4" w14:textId="77777777" w:rsidR="00FE493E" w:rsidRDefault="00FE493E" w:rsidP="00FE493E">
      <w:pPr>
        <w:widowControl/>
        <w:tabs>
          <w:tab w:val="left" w:pos="360"/>
          <w:tab w:val="left" w:pos="720"/>
        </w:tabs>
      </w:pPr>
    </w:p>
    <w:p w14:paraId="7656BE12" w14:textId="77777777" w:rsidR="00FE493E" w:rsidRDefault="00FE493E" w:rsidP="00FE493E">
      <w:pPr>
        <w:widowControl/>
        <w:tabs>
          <w:tab w:val="left" w:pos="360"/>
          <w:tab w:val="left" w:pos="720"/>
        </w:tabs>
      </w:pPr>
      <w:r>
        <w:t>This notification can be made through e-mail and is not expected to be of significant cost.</w:t>
      </w:r>
    </w:p>
    <w:p w14:paraId="78C6B24B" w14:textId="77777777" w:rsidR="004E49C3" w:rsidRDefault="004E49C3" w:rsidP="00D45924">
      <w:pPr>
        <w:widowControl/>
        <w:autoSpaceDE/>
        <w:autoSpaceDN/>
        <w:adjustRightInd/>
      </w:pPr>
    </w:p>
    <w:tbl>
      <w:tblPr>
        <w:tblStyle w:val="TableGrid"/>
        <w:tblW w:w="0" w:type="auto"/>
        <w:jc w:val="center"/>
        <w:tblLook w:val="04A0" w:firstRow="1" w:lastRow="0" w:firstColumn="1" w:lastColumn="0" w:noHBand="0" w:noVBand="1"/>
      </w:tblPr>
      <w:tblGrid>
        <w:gridCol w:w="4014"/>
        <w:gridCol w:w="1053"/>
      </w:tblGrid>
      <w:tr w:rsidR="00FE493E" w14:paraId="605D2D67" w14:textId="77777777" w:rsidTr="00DF09D8">
        <w:trPr>
          <w:jc w:val="center"/>
        </w:trPr>
        <w:tc>
          <w:tcPr>
            <w:tcW w:w="5067" w:type="dxa"/>
            <w:gridSpan w:val="2"/>
          </w:tcPr>
          <w:p w14:paraId="79B2EDE4"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Coop notify of vessel change</w:t>
            </w:r>
            <w:r w:rsidRPr="00E779A4">
              <w:rPr>
                <w:b/>
                <w:bCs/>
                <w:sz w:val="20"/>
                <w:szCs w:val="20"/>
              </w:rPr>
              <w:t>, Respondent</w:t>
            </w:r>
          </w:p>
        </w:tc>
      </w:tr>
      <w:tr w:rsidR="00FE493E" w14:paraId="1BCDED48" w14:textId="77777777" w:rsidTr="00DF09D8">
        <w:trPr>
          <w:jc w:val="center"/>
        </w:trPr>
        <w:tc>
          <w:tcPr>
            <w:tcW w:w="4014" w:type="dxa"/>
          </w:tcPr>
          <w:p w14:paraId="71A39FB5" w14:textId="77777777" w:rsidR="00FE493E" w:rsidRDefault="00FE493E" w:rsidP="00DF09D8">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2D32D40C" w14:textId="77777777" w:rsidR="00FE493E" w:rsidRPr="003F673A" w:rsidRDefault="00FE493E" w:rsidP="00DF09D8">
            <w:pPr>
              <w:widowControl/>
              <w:tabs>
                <w:tab w:val="left" w:pos="-1180"/>
                <w:tab w:val="left" w:pos="-720"/>
                <w:tab w:val="left" w:pos="0"/>
                <w:tab w:val="left" w:pos="360"/>
                <w:tab w:val="left" w:pos="720"/>
                <w:tab w:val="left" w:pos="1080"/>
              </w:tabs>
              <w:rPr>
                <w:sz w:val="20"/>
                <w:szCs w:val="20"/>
              </w:rPr>
            </w:pPr>
            <w:r>
              <w:rPr>
                <w:b/>
                <w:sz w:val="20"/>
                <w:szCs w:val="20"/>
              </w:rPr>
              <w:t xml:space="preserve">   </w:t>
            </w:r>
            <w:r w:rsidRPr="003F673A">
              <w:rPr>
                <w:sz w:val="20"/>
                <w:szCs w:val="20"/>
              </w:rPr>
              <w:t>1 mothership coop</w:t>
            </w:r>
          </w:p>
          <w:p w14:paraId="11FD9C6A"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sz w:val="20"/>
                <w:szCs w:val="20"/>
              </w:rPr>
              <w:t xml:space="preserve">   </w:t>
            </w:r>
            <w:r w:rsidRPr="00CA1B7E">
              <w:rPr>
                <w:sz w:val="20"/>
                <w:szCs w:val="20"/>
              </w:rPr>
              <w:t>1 catcher/processor</w:t>
            </w:r>
            <w:r>
              <w:rPr>
                <w:sz w:val="20"/>
                <w:szCs w:val="20"/>
              </w:rPr>
              <w:t xml:space="preserve"> coop</w:t>
            </w:r>
          </w:p>
          <w:p w14:paraId="49664FFF" w14:textId="77777777" w:rsidR="00FE493E" w:rsidRPr="00CA1B7E" w:rsidRDefault="00FE493E" w:rsidP="00DF09D8">
            <w:pPr>
              <w:widowControl/>
              <w:tabs>
                <w:tab w:val="left" w:pos="-1180"/>
                <w:tab w:val="left" w:pos="-720"/>
                <w:tab w:val="left" w:pos="0"/>
                <w:tab w:val="left" w:pos="360"/>
                <w:tab w:val="left" w:pos="720"/>
                <w:tab w:val="left" w:pos="1080"/>
              </w:tabs>
              <w:rPr>
                <w:sz w:val="20"/>
                <w:szCs w:val="20"/>
              </w:rPr>
            </w:pPr>
            <w:r>
              <w:rPr>
                <w:sz w:val="20"/>
                <w:szCs w:val="20"/>
              </w:rPr>
              <w:t xml:space="preserve">   6 inshore </w:t>
            </w:r>
            <w:r w:rsidR="00842610">
              <w:rPr>
                <w:sz w:val="20"/>
                <w:szCs w:val="20"/>
              </w:rPr>
              <w:t xml:space="preserve">catcher vessel </w:t>
            </w:r>
            <w:r>
              <w:rPr>
                <w:sz w:val="20"/>
                <w:szCs w:val="20"/>
              </w:rPr>
              <w:t>coop</w:t>
            </w:r>
          </w:p>
          <w:p w14:paraId="7517BA08" w14:textId="77777777" w:rsidR="00FE493E" w:rsidRPr="00E779A4" w:rsidRDefault="00FE493E" w:rsidP="00DF09D8">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2A48C14A" w14:textId="77777777" w:rsidR="00FE493E" w:rsidRDefault="00FE493E" w:rsidP="00DF09D8">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r w:rsidRPr="0018182A">
              <w:rPr>
                <w:bCs/>
                <w:sz w:val="20"/>
                <w:szCs w:val="20"/>
              </w:rPr>
              <w:t>(</w:t>
            </w:r>
            <w:r>
              <w:rPr>
                <w:bCs/>
                <w:sz w:val="20"/>
                <w:szCs w:val="20"/>
              </w:rPr>
              <w:t>0.67</w:t>
            </w:r>
            <w:r w:rsidRPr="0018182A">
              <w:rPr>
                <w:bCs/>
                <w:sz w:val="20"/>
                <w:szCs w:val="20"/>
              </w:rPr>
              <w:t>)</w:t>
            </w:r>
          </w:p>
          <w:p w14:paraId="442BFB70" w14:textId="77777777" w:rsidR="00FE493E" w:rsidRPr="00E779A4" w:rsidRDefault="00FE493E" w:rsidP="00DF09D8">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5 minutes</w:t>
            </w:r>
          </w:p>
          <w:p w14:paraId="6659E36F"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 xml:space="preserve">Total personnel cost </w:t>
            </w:r>
            <w:r>
              <w:rPr>
                <w:bCs/>
                <w:sz w:val="20"/>
                <w:szCs w:val="20"/>
              </w:rPr>
              <w:t xml:space="preserve"> (</w:t>
            </w:r>
            <w:r>
              <w:rPr>
                <w:sz w:val="20"/>
                <w:szCs w:val="20"/>
              </w:rPr>
              <w:t>$37/hr x 1)</w:t>
            </w:r>
          </w:p>
          <w:p w14:paraId="2176FACF" w14:textId="77777777" w:rsidR="00FE493E" w:rsidRPr="00E779A4"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(0.8)</w:t>
            </w:r>
          </w:p>
          <w:p w14:paraId="6C8096BC"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sz w:val="20"/>
                <w:szCs w:val="20"/>
              </w:rPr>
              <w:t xml:space="preserve">   E-mail (0.05 x 8 = 0.40)   </w:t>
            </w:r>
          </w:p>
          <w:p w14:paraId="1C23ABB3"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sz w:val="20"/>
                <w:szCs w:val="20"/>
              </w:rPr>
              <w:t xml:space="preserve">   Photocopy (1pp x .05 x 8 = 0.40)</w:t>
            </w:r>
          </w:p>
        </w:tc>
        <w:tc>
          <w:tcPr>
            <w:tcW w:w="1053" w:type="dxa"/>
          </w:tcPr>
          <w:p w14:paraId="1F7EC02E"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8</w:t>
            </w:r>
          </w:p>
          <w:p w14:paraId="5C9F697E"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p>
          <w:p w14:paraId="6A9EFD3C"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p>
          <w:p w14:paraId="7065C74D"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p>
          <w:p w14:paraId="0B9BD361"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8</w:t>
            </w:r>
          </w:p>
          <w:p w14:paraId="7408F432"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1</w:t>
            </w:r>
            <w:r w:rsidRPr="00E04A08">
              <w:rPr>
                <w:b/>
                <w:sz w:val="20"/>
                <w:szCs w:val="20"/>
              </w:rPr>
              <w:t xml:space="preserve"> hr</w:t>
            </w:r>
          </w:p>
          <w:p w14:paraId="168D18B4"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p>
          <w:p w14:paraId="3DF97281"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Pr>
                <w:b/>
                <w:sz w:val="20"/>
                <w:szCs w:val="20"/>
              </w:rPr>
              <w:t>37</w:t>
            </w:r>
          </w:p>
          <w:p w14:paraId="25AA92C9" w14:textId="77777777" w:rsidR="00FE493E" w:rsidRDefault="00FE493E" w:rsidP="00DF09D8">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Pr>
                <w:b/>
                <w:sz w:val="20"/>
                <w:szCs w:val="20"/>
              </w:rPr>
              <w:t>1</w:t>
            </w:r>
          </w:p>
        </w:tc>
      </w:tr>
    </w:tbl>
    <w:p w14:paraId="4614A8D7" w14:textId="77777777" w:rsidR="00FE493E" w:rsidRDefault="00FE493E" w:rsidP="00FE493E">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FE493E" w14:paraId="48E8EF80" w14:textId="77777777" w:rsidTr="00DF09D8">
        <w:trPr>
          <w:jc w:val="center"/>
        </w:trPr>
        <w:tc>
          <w:tcPr>
            <w:tcW w:w="5067" w:type="dxa"/>
            <w:gridSpan w:val="2"/>
          </w:tcPr>
          <w:p w14:paraId="219E1719"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Coop notify of vessel change</w:t>
            </w:r>
            <w:r w:rsidRPr="00E779A4">
              <w:rPr>
                <w:b/>
                <w:bCs/>
                <w:sz w:val="20"/>
                <w:szCs w:val="20"/>
              </w:rPr>
              <w:t xml:space="preserve">, </w:t>
            </w:r>
            <w:r>
              <w:rPr>
                <w:b/>
                <w:bCs/>
                <w:sz w:val="20"/>
                <w:szCs w:val="20"/>
              </w:rPr>
              <w:t>Federal Government</w:t>
            </w:r>
          </w:p>
        </w:tc>
      </w:tr>
      <w:tr w:rsidR="00FE493E" w14:paraId="3EC308D3" w14:textId="77777777" w:rsidTr="00DF09D8">
        <w:trPr>
          <w:jc w:val="center"/>
        </w:trPr>
        <w:tc>
          <w:tcPr>
            <w:tcW w:w="4014" w:type="dxa"/>
          </w:tcPr>
          <w:p w14:paraId="2B38DE0A" w14:textId="77777777" w:rsidR="00FE493E" w:rsidRPr="00E779A4" w:rsidRDefault="00FE493E" w:rsidP="00DF09D8">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3FAAE59F" w14:textId="77777777" w:rsidR="00FE493E" w:rsidRPr="001071F0" w:rsidRDefault="00FE493E" w:rsidP="00DF09D8">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1A37E340"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Total personnel cost</w:t>
            </w:r>
          </w:p>
          <w:p w14:paraId="6D15C399"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14:paraId="76FDAB02" w14:textId="77777777" w:rsidR="00FE493E" w:rsidRPr="00620D76"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0</w:t>
            </w:r>
          </w:p>
          <w:p w14:paraId="7C965140"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0</w:t>
            </w:r>
          </w:p>
          <w:p w14:paraId="2DB80940"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0</w:t>
            </w:r>
          </w:p>
          <w:p w14:paraId="08479F9D" w14:textId="77777777" w:rsidR="00FE493E" w:rsidRDefault="00FE493E" w:rsidP="00DF09D8">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14:paraId="5B3668BB" w14:textId="77777777" w:rsidR="00FE493E" w:rsidRDefault="00FE493E" w:rsidP="00FE493E">
      <w:pPr>
        <w:tabs>
          <w:tab w:val="left" w:pos="360"/>
          <w:tab w:val="left" w:pos="720"/>
          <w:tab w:val="left" w:pos="1080"/>
          <w:tab w:val="left" w:pos="1440"/>
        </w:tabs>
      </w:pPr>
    </w:p>
    <w:p w14:paraId="6F06D5C6" w14:textId="77777777" w:rsidR="00994D0C" w:rsidRPr="00476C6D" w:rsidRDefault="00994D0C" w:rsidP="00994D0C">
      <w:pPr>
        <w:tabs>
          <w:tab w:val="left" w:pos="360"/>
          <w:tab w:val="left" w:pos="720"/>
          <w:tab w:val="left" w:pos="1080"/>
          <w:tab w:val="left" w:pos="1440"/>
        </w:tabs>
      </w:pPr>
      <w:r w:rsidRPr="00476C6D">
        <w:t>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w:t>
      </w:r>
      <w:r>
        <w:t xml:space="preserve"> to Question </w:t>
      </w:r>
      <w:r w:rsidRPr="00476C6D">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6" w:history="1">
        <w:r w:rsidRPr="004E6B49">
          <w:rPr>
            <w:rStyle w:val="Hyperlink"/>
          </w:rPr>
          <w:t>Section 515 of Public Law 106-554</w:t>
        </w:r>
      </w:hyperlink>
      <w:r w:rsidRPr="00476C6D">
        <w:t>.</w:t>
      </w:r>
    </w:p>
    <w:p w14:paraId="70685227" w14:textId="77777777" w:rsidR="00994D0C" w:rsidRDefault="00994D0C" w:rsidP="00994D0C">
      <w:pPr>
        <w:widowControl/>
        <w:tabs>
          <w:tab w:val="left" w:pos="-1080"/>
          <w:tab w:val="left" w:pos="-720"/>
          <w:tab w:val="left" w:pos="0"/>
          <w:tab w:val="left" w:pos="720"/>
          <w:tab w:val="left" w:pos="1080"/>
        </w:tabs>
        <w:rPr>
          <w:b/>
          <w:bCs/>
        </w:rPr>
      </w:pPr>
    </w:p>
    <w:p w14:paraId="6D24916F" w14:textId="77777777" w:rsidR="00994D0C" w:rsidRDefault="00994D0C" w:rsidP="00994D0C">
      <w:pPr>
        <w:widowControl/>
        <w:tabs>
          <w:tab w:val="left" w:pos="-1080"/>
          <w:tab w:val="left" w:pos="-720"/>
          <w:tab w:val="left" w:pos="0"/>
          <w:tab w:val="left" w:pos="720"/>
          <w:tab w:val="left" w:pos="1080"/>
        </w:tabs>
      </w:pPr>
      <w:r>
        <w:rPr>
          <w:b/>
          <w:bCs/>
        </w:rPr>
        <w:lastRenderedPageBreak/>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2EEC457D" w14:textId="77777777" w:rsidR="00DF09D8" w:rsidRDefault="00DF09D8" w:rsidP="00994D0C">
      <w:pPr>
        <w:widowControl/>
        <w:tabs>
          <w:tab w:val="left" w:pos="-1080"/>
          <w:tab w:val="left" w:pos="-720"/>
          <w:tab w:val="left" w:pos="0"/>
          <w:tab w:val="left" w:pos="720"/>
          <w:tab w:val="left" w:pos="1080"/>
        </w:tabs>
      </w:pPr>
    </w:p>
    <w:p w14:paraId="3932911F" w14:textId="46588CEC" w:rsidR="00E12EEF" w:rsidRDefault="00E12EEF" w:rsidP="00994D0C">
      <w:pPr>
        <w:widowControl/>
        <w:tabs>
          <w:tab w:val="left" w:pos="-1080"/>
          <w:tab w:val="left" w:pos="-720"/>
          <w:tab w:val="left" w:pos="0"/>
          <w:tab w:val="left" w:pos="720"/>
          <w:tab w:val="left" w:pos="1080"/>
        </w:tabs>
      </w:pPr>
      <w:r>
        <w:t xml:space="preserve">All of the AFA applications </w:t>
      </w:r>
      <w:r w:rsidRPr="002E4BD4">
        <w:t>are available on the NMFS Alaska Region Home Page at</w:t>
      </w:r>
      <w:r>
        <w:t xml:space="preserve"> </w:t>
      </w:r>
      <w:hyperlink r:id="rId17" w:history="1">
        <w:r w:rsidR="008A4A4B" w:rsidRPr="00D349E3">
          <w:rPr>
            <w:rStyle w:val="Hyperlink"/>
          </w:rPr>
          <w:t>https://alaskafisheries.noaa.gov/fisheries-applications</w:t>
        </w:r>
      </w:hyperlink>
      <w:r w:rsidR="008A4A4B">
        <w:t>.</w:t>
      </w:r>
    </w:p>
    <w:p w14:paraId="08B22222" w14:textId="77777777" w:rsidR="008A4A4B" w:rsidRDefault="008A4A4B" w:rsidP="00994D0C">
      <w:pPr>
        <w:widowControl/>
        <w:tabs>
          <w:tab w:val="left" w:pos="-1080"/>
          <w:tab w:val="left" w:pos="-720"/>
          <w:tab w:val="left" w:pos="0"/>
          <w:tab w:val="left" w:pos="720"/>
          <w:tab w:val="left" w:pos="1080"/>
        </w:tabs>
      </w:pPr>
    </w:p>
    <w:p w14:paraId="63F61B64" w14:textId="77777777" w:rsidR="00994D0C" w:rsidRDefault="00994D0C" w:rsidP="00994D0C">
      <w:pPr>
        <w:widowControl/>
        <w:tabs>
          <w:tab w:val="left" w:pos="-1080"/>
          <w:tab w:val="left" w:pos="-720"/>
          <w:tab w:val="left" w:pos="0"/>
          <w:tab w:val="left" w:pos="720"/>
          <w:tab w:val="left" w:pos="1080"/>
        </w:tabs>
      </w:pPr>
      <w:r>
        <w:t xml:space="preserve">The applications for </w:t>
      </w:r>
      <w:r w:rsidRPr="007800F4">
        <w:t>AFA Inshore Cooperative Permit</w:t>
      </w:r>
      <w:r>
        <w:t xml:space="preserve"> and </w:t>
      </w:r>
      <w:r w:rsidRPr="007800F4">
        <w:t xml:space="preserve">AFA </w:t>
      </w:r>
      <w:r w:rsidR="0049461F">
        <w:t xml:space="preserve">Rebuild, </w:t>
      </w:r>
      <w:r w:rsidRPr="007800F4">
        <w:t>Replace</w:t>
      </w:r>
      <w:r w:rsidR="0049461F">
        <w:t>, or Remove a Vessel</w:t>
      </w:r>
      <w:r w:rsidRPr="007800F4">
        <w:t xml:space="preserve"> </w:t>
      </w:r>
      <w:r w:rsidRPr="002E4BD4">
        <w:t xml:space="preserve">are fillable </w:t>
      </w:r>
      <w:r>
        <w:t>on</w:t>
      </w:r>
      <w:r w:rsidRPr="002E4BD4">
        <w:t>screen</w:t>
      </w:r>
      <w:r>
        <w:t xml:space="preserve"> and may b</w:t>
      </w:r>
      <w:r w:rsidR="00E12EEF">
        <w:t>e printed and submitted by mail</w:t>
      </w:r>
      <w:r>
        <w:t xml:space="preserve"> or fax.  The </w:t>
      </w:r>
      <w:r w:rsidRPr="007800F4">
        <w:t>AFA Inshore Vessel Contract Fishing</w:t>
      </w:r>
      <w:r>
        <w:t xml:space="preserve"> Notification does not have a form.  </w:t>
      </w:r>
    </w:p>
    <w:p w14:paraId="7385AFF4" w14:textId="77777777" w:rsidR="00994D0C" w:rsidRDefault="00994D0C" w:rsidP="00994D0C">
      <w:pPr>
        <w:rPr>
          <w:rStyle w:val="Hyperlink"/>
          <w:b/>
          <w:color w:val="000000"/>
          <w:u w:val="none"/>
        </w:rPr>
      </w:pPr>
    </w:p>
    <w:p w14:paraId="6ABC21AB" w14:textId="33FA7155" w:rsidR="00994D0C" w:rsidRPr="00285F8F" w:rsidRDefault="00994D0C" w:rsidP="00994D0C">
      <w:pPr>
        <w:rPr>
          <w:color w:val="000000"/>
        </w:rPr>
      </w:pPr>
      <w:r>
        <w:rPr>
          <w:color w:val="000000"/>
        </w:rPr>
        <w:t>T</w:t>
      </w:r>
      <w:r w:rsidRPr="00285F8F">
        <w:rPr>
          <w:color w:val="000000"/>
        </w:rPr>
        <w:t xml:space="preserve">he Application for Transfer of Chinook </w:t>
      </w:r>
      <w:r>
        <w:rPr>
          <w:color w:val="000000"/>
        </w:rPr>
        <w:t>PSC</w:t>
      </w:r>
      <w:r w:rsidRPr="00285F8F">
        <w:rPr>
          <w:color w:val="000000"/>
        </w:rPr>
        <w:t xml:space="preserve"> allocation may be submitted online at </w:t>
      </w:r>
      <w:r w:rsidR="005A0D3D">
        <w:rPr>
          <w:color w:val="000000"/>
        </w:rPr>
        <w:t xml:space="preserve">eFISH </w:t>
      </w:r>
      <w:hyperlink r:id="rId18" w:history="1">
        <w:r w:rsidR="005A0D3D" w:rsidRPr="00F61B55">
          <w:rPr>
            <w:rStyle w:val="Hyperlink"/>
          </w:rPr>
          <w:t>https://alaskafisheries.noaa.gov/webapps/efish/login</w:t>
        </w:r>
      </w:hyperlink>
      <w:r w:rsidR="005A0D3D">
        <w:rPr>
          <w:color w:val="000000"/>
        </w:rPr>
        <w:t xml:space="preserve">.  </w:t>
      </w:r>
      <w:r w:rsidRPr="00285F8F">
        <w:rPr>
          <w:color w:val="000000"/>
        </w:rPr>
        <w:t xml:space="preserve">The </w:t>
      </w:r>
      <w:r w:rsidR="005A0D3D">
        <w:rPr>
          <w:color w:val="000000"/>
        </w:rPr>
        <w:t>Request</w:t>
      </w:r>
      <w:r w:rsidRPr="00285F8F">
        <w:rPr>
          <w:color w:val="000000"/>
        </w:rPr>
        <w:t xml:space="preserve"> for Eligibility to Receive Transferable </w:t>
      </w:r>
      <w:r>
        <w:rPr>
          <w:color w:val="000000"/>
        </w:rPr>
        <w:t>PSC</w:t>
      </w:r>
      <w:r w:rsidRPr="00285F8F">
        <w:rPr>
          <w:color w:val="000000"/>
        </w:rPr>
        <w:t xml:space="preserve"> has an attachment with original signatures and must be mailed to the Regional Administrator, NMFS, P.O. Box 21668, Juneau, AK 99802, or sent by courier to the Office of the Regional Administrator, 709 West 9th St., </w:t>
      </w:r>
      <w:smartTag w:uri="urn:schemas-microsoft-com:office:smarttags" w:element="City">
        <w:r w:rsidRPr="00285F8F">
          <w:rPr>
            <w:color w:val="000000"/>
          </w:rPr>
          <w:t>Juneau</w:t>
        </w:r>
      </w:smartTag>
      <w:r w:rsidRPr="00285F8F">
        <w:rPr>
          <w:color w:val="000000"/>
        </w:rPr>
        <w:t xml:space="preserve">, </w:t>
      </w:r>
      <w:smartTag w:uri="urn:schemas-microsoft-com:office:smarttags" w:element="State">
        <w:r w:rsidRPr="00285F8F">
          <w:rPr>
            <w:color w:val="000000"/>
          </w:rPr>
          <w:t>AK</w:t>
        </w:r>
      </w:smartTag>
      <w:r w:rsidRPr="00285F8F">
        <w:rPr>
          <w:color w:val="000000"/>
        </w:rPr>
        <w:t xml:space="preserve"> </w:t>
      </w:r>
      <w:smartTag w:uri="urn:schemas-microsoft-com:office:smarttags" w:element="PostalCode">
        <w:r w:rsidRPr="00285F8F">
          <w:rPr>
            <w:color w:val="000000"/>
          </w:rPr>
          <w:t>99801</w:t>
        </w:r>
      </w:smartTag>
      <w:r w:rsidRPr="00285F8F">
        <w:rPr>
          <w:color w:val="000000"/>
        </w:rPr>
        <w:t>.</w:t>
      </w:r>
    </w:p>
    <w:p w14:paraId="4E648AE4" w14:textId="77777777" w:rsidR="00994D0C" w:rsidRDefault="00994D0C" w:rsidP="00994D0C">
      <w:pPr>
        <w:widowControl/>
        <w:tabs>
          <w:tab w:val="left" w:pos="-1080"/>
          <w:tab w:val="left" w:pos="-720"/>
          <w:tab w:val="left" w:pos="0"/>
          <w:tab w:val="left" w:pos="720"/>
          <w:tab w:val="left" w:pos="1080"/>
        </w:tabs>
      </w:pPr>
    </w:p>
    <w:p w14:paraId="02312AA4" w14:textId="77777777" w:rsidR="00E12EEF" w:rsidRDefault="00E12EEF" w:rsidP="00994D0C">
      <w:pPr>
        <w:widowControl/>
        <w:tabs>
          <w:tab w:val="left" w:pos="-1080"/>
          <w:tab w:val="left" w:pos="-720"/>
          <w:tab w:val="left" w:pos="0"/>
          <w:tab w:val="left" w:pos="720"/>
          <w:tab w:val="left" w:pos="1080"/>
        </w:tabs>
      </w:pPr>
      <w:r>
        <w:t>Future plans of the NMFS Alaska Region are to allow completion of applications online through the Internet.</w:t>
      </w:r>
    </w:p>
    <w:p w14:paraId="333D98F1" w14:textId="77777777" w:rsidR="00E12EEF" w:rsidRDefault="00E12EEF" w:rsidP="00994D0C">
      <w:pPr>
        <w:widowControl/>
        <w:tabs>
          <w:tab w:val="left" w:pos="-1080"/>
          <w:tab w:val="left" w:pos="-720"/>
          <w:tab w:val="left" w:pos="0"/>
          <w:tab w:val="left" w:pos="720"/>
          <w:tab w:val="left" w:pos="1080"/>
        </w:tabs>
      </w:pPr>
    </w:p>
    <w:p w14:paraId="5D211457" w14:textId="77777777" w:rsidR="00994D0C" w:rsidRDefault="00994D0C" w:rsidP="00994D0C">
      <w:pPr>
        <w:widowControl/>
        <w:tabs>
          <w:tab w:val="left" w:pos="-1080"/>
          <w:tab w:val="left" w:pos="-720"/>
          <w:tab w:val="left" w:pos="0"/>
          <w:tab w:val="left" w:pos="720"/>
          <w:tab w:val="left" w:pos="1080"/>
        </w:tabs>
      </w:pPr>
      <w:r>
        <w:rPr>
          <w:b/>
          <w:bCs/>
        </w:rPr>
        <w:t xml:space="preserve">4.  </w:t>
      </w:r>
      <w:r>
        <w:rPr>
          <w:b/>
          <w:bCs/>
          <w:u w:val="single"/>
        </w:rPr>
        <w:t>Describe efforts to identify duplication</w:t>
      </w:r>
      <w:r>
        <w:rPr>
          <w:b/>
          <w:bCs/>
        </w:rPr>
        <w:t>.</w:t>
      </w:r>
    </w:p>
    <w:p w14:paraId="591646B0" w14:textId="77777777" w:rsidR="00994D0C" w:rsidRDefault="00994D0C" w:rsidP="00994D0C">
      <w:pPr>
        <w:widowControl/>
        <w:tabs>
          <w:tab w:val="left" w:pos="-1080"/>
          <w:tab w:val="left" w:pos="-720"/>
          <w:tab w:val="left" w:pos="0"/>
          <w:tab w:val="left" w:pos="720"/>
          <w:tab w:val="left" w:pos="1080"/>
        </w:tabs>
      </w:pPr>
    </w:p>
    <w:p w14:paraId="46A2BC28" w14:textId="77777777" w:rsidR="00994D0C" w:rsidRPr="00285F8F" w:rsidRDefault="00994D0C" w:rsidP="00994D0C">
      <w:pPr>
        <w:rPr>
          <w:color w:val="000000"/>
        </w:rPr>
      </w:pPr>
      <w:r w:rsidRPr="00285F8F">
        <w:rPr>
          <w:color w:val="000000"/>
        </w:rPr>
        <w:t>No duplication exists with other information collections.</w:t>
      </w:r>
    </w:p>
    <w:p w14:paraId="6C192BC9" w14:textId="77777777" w:rsidR="00994D0C" w:rsidRPr="00285F8F" w:rsidRDefault="00994D0C" w:rsidP="00994D0C">
      <w:pPr>
        <w:rPr>
          <w:color w:val="000000"/>
        </w:rPr>
      </w:pPr>
    </w:p>
    <w:p w14:paraId="1CB1B562" w14:textId="77777777" w:rsidR="00994D0C" w:rsidRDefault="00994D0C" w:rsidP="00994D0C">
      <w:pPr>
        <w:widowControl/>
        <w:tabs>
          <w:tab w:val="left" w:pos="-1080"/>
          <w:tab w:val="left" w:pos="-720"/>
          <w:tab w:val="left" w:pos="0"/>
          <w:tab w:val="left" w:pos="720"/>
          <w:tab w:val="left" w:pos="1080"/>
        </w:tabs>
        <w:rPr>
          <w:b/>
          <w:bCs/>
        </w:rPr>
      </w:pPr>
      <w:r>
        <w:rPr>
          <w:b/>
          <w:bCs/>
        </w:rPr>
        <w:t xml:space="preserve">5.  </w:t>
      </w:r>
      <w:r>
        <w:rPr>
          <w:b/>
          <w:bCs/>
          <w:u w:val="single"/>
        </w:rPr>
        <w:t>If the collection of information involves small businesses or other small entities, describe the methods used to minimize burden</w:t>
      </w:r>
      <w:r>
        <w:rPr>
          <w:b/>
          <w:bCs/>
        </w:rPr>
        <w:t>.</w:t>
      </w:r>
    </w:p>
    <w:p w14:paraId="688831B6" w14:textId="77777777" w:rsidR="00994D0C" w:rsidRDefault="00994D0C" w:rsidP="00994D0C">
      <w:pPr>
        <w:widowControl/>
        <w:tabs>
          <w:tab w:val="left" w:pos="-1080"/>
          <w:tab w:val="left" w:pos="-720"/>
          <w:tab w:val="left" w:pos="0"/>
          <w:tab w:val="left" w:pos="720"/>
          <w:tab w:val="left" w:pos="1080"/>
        </w:tabs>
      </w:pPr>
    </w:p>
    <w:p w14:paraId="4BE80D66" w14:textId="77777777" w:rsidR="00DF09D8" w:rsidRDefault="00DF09D8" w:rsidP="00DF09D8">
      <w:pPr>
        <w:widowControl/>
        <w:rPr>
          <w:bCs/>
        </w:rPr>
      </w:pPr>
      <w:r>
        <w:rPr>
          <w:bCs/>
        </w:rPr>
        <w:t xml:space="preserve">This action </w:t>
      </w:r>
      <w:r w:rsidRPr="005F0377">
        <w:rPr>
          <w:bCs/>
        </w:rPr>
        <w:t xml:space="preserve">would apply to owners and operators of catcher vessels, catcher/processors, motherships, inshore processors, and the six Western Alaska Community Development Quota (CDQ) Program groups participating in the pollock  fishery in the Bering Sea subarea of the BSAI.  </w:t>
      </w:r>
    </w:p>
    <w:p w14:paraId="2056ECAE" w14:textId="77777777" w:rsidR="00DF09D8" w:rsidRDefault="00DF09D8" w:rsidP="00DF09D8">
      <w:pPr>
        <w:widowControl/>
        <w:rPr>
          <w:bCs/>
        </w:rPr>
      </w:pPr>
    </w:p>
    <w:p w14:paraId="41C294E5" w14:textId="77777777" w:rsidR="00994D0C" w:rsidRPr="00285F8F" w:rsidRDefault="00994D0C" w:rsidP="00E851F3">
      <w:pPr>
        <w:widowControl/>
        <w:tabs>
          <w:tab w:val="left" w:pos="-1080"/>
          <w:tab w:val="left" w:pos="-720"/>
          <w:tab w:val="left" w:pos="0"/>
          <w:tab w:val="left" w:pos="720"/>
          <w:tab w:val="left" w:pos="1080"/>
        </w:tabs>
        <w:rPr>
          <w:color w:val="000000"/>
        </w:rPr>
      </w:pPr>
      <w:r>
        <w:rPr>
          <w:color w:val="000000"/>
        </w:rPr>
        <w:t xml:space="preserve">The AFA Program consists of CDQ organizations and </w:t>
      </w:r>
      <w:r>
        <w:t>Alaskan communities that are home to the shorebased processors</w:t>
      </w:r>
      <w:r>
        <w:rPr>
          <w:color w:val="000000"/>
        </w:rPr>
        <w:t xml:space="preserve"> (which are small entities) and inshore processors, motherships, catcher/processors, and cooperatives (which are large entities).  </w:t>
      </w:r>
      <w:r w:rsidRPr="00285F8F">
        <w:rPr>
          <w:color w:val="000000"/>
        </w:rPr>
        <w:t>The only small entities that are directly regulated by this action are the six western Alaska CDQ organizations, and the impact is not significant.</w:t>
      </w:r>
    </w:p>
    <w:p w14:paraId="19E3E530" w14:textId="77777777" w:rsidR="00B4586B" w:rsidRDefault="00B4586B" w:rsidP="00994D0C">
      <w:pPr>
        <w:widowControl/>
        <w:tabs>
          <w:tab w:val="left" w:pos="-1080"/>
          <w:tab w:val="left" w:pos="-720"/>
          <w:tab w:val="left" w:pos="0"/>
          <w:tab w:val="left" w:pos="720"/>
          <w:tab w:val="left" w:pos="1080"/>
        </w:tabs>
        <w:rPr>
          <w:b/>
          <w:bCs/>
        </w:rPr>
      </w:pPr>
    </w:p>
    <w:p w14:paraId="302F9C7E" w14:textId="77777777" w:rsidR="00994D0C" w:rsidRDefault="00994D0C" w:rsidP="00994D0C">
      <w:pPr>
        <w:widowControl/>
        <w:tabs>
          <w:tab w:val="left" w:pos="-1080"/>
          <w:tab w:val="left" w:pos="-720"/>
          <w:tab w:val="left" w:pos="0"/>
          <w:tab w:val="left" w:pos="720"/>
          <w:tab w:val="left" w:pos="1080"/>
        </w:tabs>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14:paraId="2D936A50" w14:textId="77777777" w:rsidR="00994D0C" w:rsidRDefault="00994D0C" w:rsidP="00994D0C">
      <w:pPr>
        <w:widowControl/>
        <w:tabs>
          <w:tab w:val="left" w:pos="-1080"/>
          <w:tab w:val="left" w:pos="-720"/>
          <w:tab w:val="left" w:pos="0"/>
          <w:tab w:val="left" w:pos="720"/>
          <w:tab w:val="left" w:pos="1080"/>
        </w:tabs>
      </w:pPr>
    </w:p>
    <w:p w14:paraId="31B7C74D" w14:textId="77777777" w:rsidR="00D45924" w:rsidRDefault="00994D0C" w:rsidP="00994D0C">
      <w:pPr>
        <w:tabs>
          <w:tab w:val="left" w:pos="360"/>
          <w:tab w:val="left" w:pos="720"/>
          <w:tab w:val="left" w:pos="1080"/>
        </w:tabs>
        <w:rPr>
          <w:bCs/>
          <w:color w:val="000000"/>
        </w:rPr>
      </w:pPr>
      <w:r w:rsidRPr="00285F8F">
        <w:rPr>
          <w:bCs/>
          <w:color w:val="000000"/>
        </w:rPr>
        <w:t>The purpose of th</w:t>
      </w:r>
      <w:r w:rsidR="00B04220">
        <w:rPr>
          <w:bCs/>
          <w:color w:val="000000"/>
        </w:rPr>
        <w:t xml:space="preserve">is </w:t>
      </w:r>
      <w:r w:rsidRPr="00285F8F">
        <w:rPr>
          <w:bCs/>
          <w:color w:val="000000"/>
        </w:rPr>
        <w:t xml:space="preserve">action is to minimize Chinook salmon </w:t>
      </w:r>
      <w:r>
        <w:rPr>
          <w:bCs/>
          <w:color w:val="000000"/>
        </w:rPr>
        <w:t>PSC</w:t>
      </w:r>
      <w:r w:rsidRPr="00285F8F">
        <w:rPr>
          <w:bCs/>
          <w:color w:val="000000"/>
        </w:rPr>
        <w:t xml:space="preserve"> to the extent practicable while achieving optimum yield from the pollock fishery. The action is necessary to ensure long-term conservation and abundance of salmon, maintain a healthy marine ecosystem, provide maximum </w:t>
      </w:r>
      <w:r w:rsidRPr="00285F8F">
        <w:rPr>
          <w:bCs/>
          <w:color w:val="000000"/>
        </w:rPr>
        <w:lastRenderedPageBreak/>
        <w:t>benefit to fishermen and communities that depend on salmon and pollock, and comply with the</w:t>
      </w:r>
    </w:p>
    <w:p w14:paraId="5319B435" w14:textId="77777777" w:rsidR="00994D0C" w:rsidRPr="00285F8F" w:rsidRDefault="00994D0C" w:rsidP="00994D0C">
      <w:pPr>
        <w:tabs>
          <w:tab w:val="left" w:pos="360"/>
          <w:tab w:val="left" w:pos="720"/>
          <w:tab w:val="left" w:pos="1080"/>
        </w:tabs>
        <w:rPr>
          <w:bCs/>
          <w:color w:val="000000"/>
        </w:rPr>
      </w:pPr>
      <w:r w:rsidRPr="00285F8F">
        <w:rPr>
          <w:bCs/>
          <w:color w:val="000000"/>
        </w:rPr>
        <w:t xml:space="preserve">Magnuson–Stevens Act. </w:t>
      </w:r>
      <w:r w:rsidRPr="00285F8F">
        <w:rPr>
          <w:color w:val="000000"/>
        </w:rPr>
        <w:t xml:space="preserve">If the information were not collected annually, NMFS would be unable to achieve these goals.  </w:t>
      </w:r>
    </w:p>
    <w:p w14:paraId="1C2330F8" w14:textId="77777777" w:rsidR="00994D0C" w:rsidRDefault="00994D0C" w:rsidP="00994D0C">
      <w:pPr>
        <w:widowControl/>
        <w:tabs>
          <w:tab w:val="left" w:pos="-1080"/>
          <w:tab w:val="left" w:pos="-720"/>
          <w:tab w:val="left" w:pos="0"/>
          <w:tab w:val="left" w:pos="720"/>
          <w:tab w:val="left" w:pos="1080"/>
        </w:tabs>
      </w:pPr>
    </w:p>
    <w:p w14:paraId="0D1A5A29" w14:textId="77777777" w:rsidR="00994D0C" w:rsidRDefault="00994D0C" w:rsidP="00994D0C">
      <w:pPr>
        <w:widowControl/>
        <w:tabs>
          <w:tab w:val="left" w:pos="-1080"/>
          <w:tab w:val="left" w:pos="-720"/>
          <w:tab w:val="left" w:pos="0"/>
          <w:tab w:val="left" w:pos="720"/>
          <w:tab w:val="left" w:pos="1080"/>
        </w:tabs>
      </w:pPr>
      <w:r>
        <w:rPr>
          <w:b/>
          <w:bCs/>
        </w:rPr>
        <w:t xml:space="preserve">7.  </w:t>
      </w:r>
      <w:r>
        <w:rPr>
          <w:b/>
          <w:bCs/>
          <w:u w:val="single"/>
        </w:rPr>
        <w:t>Explain any special circumstances that require the collection to be conducted in a manner inconsistent with OMB guidelines</w:t>
      </w:r>
      <w:r>
        <w:rPr>
          <w:b/>
          <w:bCs/>
        </w:rPr>
        <w:t xml:space="preserve">. </w:t>
      </w:r>
    </w:p>
    <w:p w14:paraId="470195FC" w14:textId="77777777" w:rsidR="00994D0C" w:rsidRDefault="00994D0C" w:rsidP="00994D0C">
      <w:pPr>
        <w:widowControl/>
        <w:tabs>
          <w:tab w:val="left" w:pos="-1080"/>
          <w:tab w:val="left" w:pos="-720"/>
          <w:tab w:val="left" w:pos="0"/>
          <w:tab w:val="left" w:pos="720"/>
          <w:tab w:val="left" w:pos="1080"/>
        </w:tabs>
      </w:pPr>
    </w:p>
    <w:p w14:paraId="22E3BC24" w14:textId="77777777" w:rsidR="00994D0C" w:rsidRDefault="00994D0C" w:rsidP="00994D0C">
      <w:pPr>
        <w:widowControl/>
        <w:tabs>
          <w:tab w:val="left" w:pos="-1080"/>
          <w:tab w:val="left" w:pos="-720"/>
          <w:tab w:val="left" w:pos="0"/>
          <w:tab w:val="left" w:pos="720"/>
          <w:tab w:val="left" w:pos="1080"/>
        </w:tabs>
      </w:pPr>
      <w:r>
        <w:t>No special circumstances exist.</w:t>
      </w:r>
    </w:p>
    <w:p w14:paraId="15B57185" w14:textId="77777777" w:rsidR="00994D0C" w:rsidRDefault="00994D0C" w:rsidP="00994D0C">
      <w:pPr>
        <w:widowControl/>
        <w:tabs>
          <w:tab w:val="left" w:pos="-1080"/>
          <w:tab w:val="left" w:pos="-720"/>
          <w:tab w:val="left" w:pos="0"/>
          <w:tab w:val="left" w:pos="720"/>
          <w:tab w:val="left" w:pos="1080"/>
        </w:tabs>
      </w:pPr>
    </w:p>
    <w:p w14:paraId="6CD0B6E2" w14:textId="77777777" w:rsidR="00994D0C" w:rsidRDefault="00994D0C" w:rsidP="00994D0C">
      <w:pPr>
        <w:widowControl/>
        <w:tabs>
          <w:tab w:val="left" w:pos="-1080"/>
          <w:tab w:val="left" w:pos="-720"/>
          <w:tab w:val="left" w:pos="0"/>
          <w:tab w:val="left" w:pos="720"/>
          <w:tab w:val="left" w:pos="1080"/>
        </w:tabs>
      </w:pPr>
      <w:r>
        <w:rPr>
          <w:b/>
          <w:bCs/>
        </w:rPr>
        <w:t xml:space="preserve">8.  </w:t>
      </w:r>
      <w:r>
        <w:rPr>
          <w:b/>
          <w:bCs/>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14:paraId="1E04E574" w14:textId="77777777" w:rsidR="00994D0C" w:rsidRDefault="00994D0C" w:rsidP="00994D0C">
      <w:pPr>
        <w:widowControl/>
        <w:tabs>
          <w:tab w:val="left" w:pos="-1080"/>
          <w:tab w:val="left" w:pos="-720"/>
          <w:tab w:val="left" w:pos="0"/>
          <w:tab w:val="left" w:pos="720"/>
          <w:tab w:val="left" w:pos="1080"/>
        </w:tabs>
      </w:pPr>
    </w:p>
    <w:p w14:paraId="3CE35574" w14:textId="77777777" w:rsidR="00994D0C" w:rsidRDefault="00994D0C" w:rsidP="00994D0C">
      <w:pPr>
        <w:widowControl/>
        <w:tabs>
          <w:tab w:val="left" w:pos="-1080"/>
          <w:tab w:val="left" w:pos="-720"/>
          <w:tab w:val="left" w:pos="0"/>
          <w:tab w:val="left" w:pos="720"/>
          <w:tab w:val="left" w:pos="1080"/>
        </w:tabs>
      </w:pPr>
      <w:r>
        <w:t xml:space="preserve">A proposed rule </w:t>
      </w:r>
      <w:r w:rsidR="00D3356D">
        <w:t>(RIN Number 0648-</w:t>
      </w:r>
      <w:r w:rsidR="00EC1029">
        <w:t xml:space="preserve">BF25) </w:t>
      </w:r>
      <w:r>
        <w:t xml:space="preserve">will be published in the </w:t>
      </w:r>
      <w:r w:rsidRPr="00D45924">
        <w:rPr>
          <w:b/>
          <w:i/>
        </w:rPr>
        <w:t>Federal Register</w:t>
      </w:r>
      <w:r w:rsidRPr="005032C0">
        <w:rPr>
          <w:u w:val="single"/>
        </w:rPr>
        <w:t xml:space="preserve"> </w:t>
      </w:r>
      <w:r>
        <w:t xml:space="preserve">coincidentally with this collection to solicit public comments. </w:t>
      </w:r>
    </w:p>
    <w:p w14:paraId="78521376" w14:textId="77777777" w:rsidR="00994D0C" w:rsidRDefault="00994D0C" w:rsidP="00994D0C"/>
    <w:p w14:paraId="7FC18B47" w14:textId="77777777" w:rsidR="00994D0C" w:rsidRDefault="00994D0C" w:rsidP="00994D0C">
      <w:pPr>
        <w:widowControl/>
        <w:tabs>
          <w:tab w:val="left" w:pos="-1080"/>
          <w:tab w:val="left" w:pos="-720"/>
          <w:tab w:val="left" w:pos="0"/>
          <w:tab w:val="left" w:pos="720"/>
          <w:tab w:val="left" w:pos="1080"/>
        </w:tabs>
      </w:pPr>
      <w:r>
        <w:rPr>
          <w:b/>
          <w:bCs/>
        </w:rPr>
        <w:t xml:space="preserve">9.  </w:t>
      </w:r>
      <w:r>
        <w:rPr>
          <w:b/>
          <w:bCs/>
          <w:u w:val="single"/>
        </w:rPr>
        <w:t>Explain any decisions to provide payments or gifts to respondents, other than remuneration of contractors or grantees</w:t>
      </w:r>
      <w:r>
        <w:rPr>
          <w:b/>
          <w:bCs/>
        </w:rPr>
        <w:t>.</w:t>
      </w:r>
    </w:p>
    <w:p w14:paraId="3F0914E9" w14:textId="77777777" w:rsidR="00994D0C" w:rsidRDefault="00994D0C" w:rsidP="00994D0C">
      <w:pPr>
        <w:widowControl/>
        <w:tabs>
          <w:tab w:val="left" w:pos="-1080"/>
          <w:tab w:val="left" w:pos="-720"/>
          <w:tab w:val="left" w:pos="0"/>
          <w:tab w:val="left" w:pos="720"/>
          <w:tab w:val="left" w:pos="1080"/>
        </w:tabs>
      </w:pPr>
    </w:p>
    <w:p w14:paraId="5A73FAB2" w14:textId="77777777" w:rsidR="00994D0C" w:rsidRDefault="00994D0C" w:rsidP="00994D0C">
      <w:pPr>
        <w:widowControl/>
        <w:tabs>
          <w:tab w:val="left" w:pos="-1080"/>
          <w:tab w:val="left" w:pos="-720"/>
          <w:tab w:val="left" w:pos="0"/>
          <w:tab w:val="left" w:pos="720"/>
          <w:tab w:val="left" w:pos="1080"/>
        </w:tabs>
      </w:pPr>
      <w:r>
        <w:t>No payment or gift is provided under this program.</w:t>
      </w:r>
    </w:p>
    <w:p w14:paraId="2E656684" w14:textId="77777777" w:rsidR="00994D0C" w:rsidRDefault="00994D0C" w:rsidP="00994D0C">
      <w:pPr>
        <w:widowControl/>
        <w:tabs>
          <w:tab w:val="left" w:pos="-1080"/>
          <w:tab w:val="left" w:pos="-720"/>
          <w:tab w:val="left" w:pos="0"/>
          <w:tab w:val="left" w:pos="720"/>
          <w:tab w:val="left" w:pos="1080"/>
        </w:tabs>
      </w:pPr>
    </w:p>
    <w:p w14:paraId="031AA65B" w14:textId="77777777" w:rsidR="00994D0C" w:rsidRDefault="00994D0C" w:rsidP="00994D0C">
      <w:pPr>
        <w:widowControl/>
        <w:tabs>
          <w:tab w:val="left" w:pos="-1080"/>
          <w:tab w:val="left" w:pos="-720"/>
          <w:tab w:val="left" w:pos="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14:paraId="306CA0B7" w14:textId="77777777" w:rsidR="00994D0C" w:rsidRDefault="00994D0C" w:rsidP="00994D0C">
      <w:pPr>
        <w:widowControl/>
        <w:tabs>
          <w:tab w:val="left" w:pos="-1080"/>
          <w:tab w:val="left" w:pos="-720"/>
          <w:tab w:val="left" w:pos="0"/>
          <w:tab w:val="left" w:pos="720"/>
          <w:tab w:val="left" w:pos="1080"/>
        </w:tabs>
      </w:pPr>
    </w:p>
    <w:p w14:paraId="525E540A" w14:textId="77777777" w:rsidR="00994D0C" w:rsidRPr="00285F8F" w:rsidRDefault="00994D0C"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As stated on the forms, the information collected is confidential under section 402(b) of the Magnuson-Stevens Act.  It is also confidential under </w:t>
      </w:r>
      <w:hyperlink r:id="rId19" w:history="1">
        <w:r w:rsidRPr="00285F8F">
          <w:rPr>
            <w:rStyle w:val="Hyperlink"/>
            <w:color w:val="000000"/>
          </w:rPr>
          <w:t>NOAA Administrative Order 216-100</w:t>
        </w:r>
      </w:hyperlink>
      <w:r w:rsidRPr="00285F8F">
        <w:rPr>
          <w:color w:val="000000"/>
        </w:rPr>
        <w:t>, which sets forth procedures to protect confidentiality of fishery statistics.</w:t>
      </w:r>
    </w:p>
    <w:p w14:paraId="07CAE006" w14:textId="77777777" w:rsidR="00994D0C" w:rsidRDefault="00994D0C" w:rsidP="00994D0C">
      <w:pPr>
        <w:widowControl/>
        <w:tabs>
          <w:tab w:val="left" w:pos="-1080"/>
          <w:tab w:val="left" w:pos="-720"/>
          <w:tab w:val="left" w:pos="0"/>
          <w:tab w:val="left" w:pos="720"/>
          <w:tab w:val="left" w:pos="1080"/>
        </w:tabs>
      </w:pPr>
    </w:p>
    <w:p w14:paraId="0D00F83C" w14:textId="77777777" w:rsidR="00994D0C" w:rsidRDefault="00994D0C" w:rsidP="00994D0C">
      <w:pPr>
        <w:widowControl/>
        <w:tabs>
          <w:tab w:val="left" w:pos="-1080"/>
          <w:tab w:val="left" w:pos="-720"/>
          <w:tab w:val="left" w:pos="0"/>
          <w:tab w:val="left" w:pos="720"/>
          <w:tab w:val="left" w:pos="1080"/>
        </w:tabs>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793FD628" w14:textId="77777777" w:rsidR="00994D0C" w:rsidRDefault="00994D0C" w:rsidP="00994D0C">
      <w:pPr>
        <w:widowControl/>
        <w:tabs>
          <w:tab w:val="left" w:pos="-1080"/>
          <w:tab w:val="left" w:pos="-720"/>
          <w:tab w:val="left" w:pos="0"/>
          <w:tab w:val="left" w:pos="720"/>
          <w:tab w:val="left" w:pos="1080"/>
        </w:tabs>
      </w:pPr>
    </w:p>
    <w:p w14:paraId="2107BDDC" w14:textId="77777777" w:rsidR="00994D0C" w:rsidRDefault="00994D0C" w:rsidP="00994D0C">
      <w:pPr>
        <w:widowControl/>
        <w:tabs>
          <w:tab w:val="left" w:pos="-1080"/>
          <w:tab w:val="left" w:pos="-720"/>
          <w:tab w:val="left" w:pos="0"/>
          <w:tab w:val="left" w:pos="720"/>
          <w:tab w:val="left" w:pos="1080"/>
        </w:tabs>
      </w:pPr>
      <w:r>
        <w:t>This collection of information does not include questions of a sensitive nature.</w:t>
      </w:r>
    </w:p>
    <w:p w14:paraId="270A610A" w14:textId="77777777" w:rsidR="000E3E9B" w:rsidRDefault="000E3E9B" w:rsidP="00994D0C">
      <w:pPr>
        <w:widowControl/>
        <w:tabs>
          <w:tab w:val="left" w:pos="-1080"/>
          <w:tab w:val="left" w:pos="-720"/>
          <w:tab w:val="left" w:pos="0"/>
          <w:tab w:val="left" w:pos="720"/>
          <w:tab w:val="left" w:pos="1080"/>
        </w:tabs>
      </w:pPr>
    </w:p>
    <w:p w14:paraId="6DA2BCD7" w14:textId="77777777" w:rsidR="00994D0C" w:rsidRDefault="00994D0C" w:rsidP="00994D0C">
      <w:pPr>
        <w:widowControl/>
        <w:tabs>
          <w:tab w:val="left" w:pos="-1080"/>
          <w:tab w:val="left" w:pos="-720"/>
          <w:tab w:val="left" w:pos="0"/>
          <w:tab w:val="left" w:pos="720"/>
          <w:tab w:val="left" w:pos="1080"/>
        </w:tabs>
      </w:pPr>
      <w:r>
        <w:rPr>
          <w:b/>
          <w:bCs/>
        </w:rPr>
        <w:t xml:space="preserve">12.  </w:t>
      </w:r>
      <w:r>
        <w:rPr>
          <w:b/>
          <w:bCs/>
          <w:u w:val="single"/>
        </w:rPr>
        <w:t>Provide an estimate in hours of the burden of the collection of information</w:t>
      </w:r>
      <w:r>
        <w:rPr>
          <w:b/>
          <w:bCs/>
        </w:rPr>
        <w:t>.</w:t>
      </w:r>
    </w:p>
    <w:p w14:paraId="17337E51" w14:textId="77777777" w:rsidR="00994D0C" w:rsidRDefault="00994D0C" w:rsidP="00994D0C">
      <w:pPr>
        <w:widowControl/>
        <w:tabs>
          <w:tab w:val="left" w:pos="-1080"/>
          <w:tab w:val="left" w:pos="-720"/>
          <w:tab w:val="left" w:pos="0"/>
          <w:tab w:val="left" w:pos="720"/>
          <w:tab w:val="left" w:pos="1080"/>
        </w:tabs>
      </w:pPr>
    </w:p>
    <w:p w14:paraId="56DC1430" w14:textId="77777777" w:rsidR="00B4586B" w:rsidRDefault="00994D0C"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w:t>
      </w:r>
      <w:r>
        <w:rPr>
          <w:color w:val="000000"/>
        </w:rPr>
        <w:t xml:space="preserve">unique </w:t>
      </w:r>
      <w:r w:rsidRPr="00285F8F">
        <w:rPr>
          <w:color w:val="000000"/>
        </w:rPr>
        <w:t xml:space="preserve">respondents: </w:t>
      </w:r>
      <w:r w:rsidR="00FC164F">
        <w:rPr>
          <w:color w:val="000000"/>
        </w:rPr>
        <w:t>1</w:t>
      </w:r>
      <w:r w:rsidR="004E49C3">
        <w:rPr>
          <w:color w:val="000000"/>
        </w:rPr>
        <w:t>34</w:t>
      </w:r>
      <w:r>
        <w:rPr>
          <w:color w:val="000000"/>
        </w:rPr>
        <w:t xml:space="preserve"> (</w:t>
      </w:r>
      <w:r w:rsidR="00B40A7E">
        <w:rPr>
          <w:color w:val="000000"/>
        </w:rPr>
        <w:t xml:space="preserve">7 coops, </w:t>
      </w:r>
      <w:r w:rsidR="00FC164F">
        <w:rPr>
          <w:color w:val="000000"/>
        </w:rPr>
        <w:t>1</w:t>
      </w:r>
      <w:r w:rsidR="004E49C3">
        <w:rPr>
          <w:color w:val="000000"/>
        </w:rPr>
        <w:t>5</w:t>
      </w:r>
      <w:r w:rsidR="00FC164F">
        <w:rPr>
          <w:color w:val="000000"/>
        </w:rPr>
        <w:t xml:space="preserve"> sectors</w:t>
      </w:r>
      <w:r>
        <w:rPr>
          <w:color w:val="000000"/>
        </w:rPr>
        <w:t xml:space="preserve">, </w:t>
      </w:r>
      <w:r w:rsidR="00DC57DE">
        <w:rPr>
          <w:color w:val="000000"/>
        </w:rPr>
        <w:t>112 potential rebuild, replace, remove vessels</w:t>
      </w:r>
      <w:r>
        <w:rPr>
          <w:color w:val="000000"/>
        </w:rPr>
        <w:t>)</w:t>
      </w:r>
      <w:r w:rsidR="004E49C3">
        <w:rPr>
          <w:color w:val="000000"/>
        </w:rPr>
        <w:t>, increased from 119</w:t>
      </w:r>
      <w:r w:rsidRPr="00285F8F">
        <w:rPr>
          <w:color w:val="000000"/>
        </w:rPr>
        <w:t xml:space="preserve">.  Estimated total responses: </w:t>
      </w:r>
      <w:r w:rsidR="004E49C3">
        <w:rPr>
          <w:color w:val="000000"/>
        </w:rPr>
        <w:t>205</w:t>
      </w:r>
      <w:r w:rsidR="00FC164F">
        <w:rPr>
          <w:color w:val="000000"/>
        </w:rPr>
        <w:t xml:space="preserve">, increased from </w:t>
      </w:r>
      <w:r w:rsidR="005A3271">
        <w:rPr>
          <w:color w:val="000000"/>
        </w:rPr>
        <w:t>177</w:t>
      </w:r>
      <w:r w:rsidRPr="00285F8F">
        <w:rPr>
          <w:color w:val="000000"/>
        </w:rPr>
        <w:t xml:space="preserve">.  </w:t>
      </w:r>
    </w:p>
    <w:p w14:paraId="0812001E" w14:textId="359B4482" w:rsidR="00B4586B" w:rsidRDefault="00B4586B">
      <w:pPr>
        <w:widowControl/>
        <w:autoSpaceDE/>
        <w:autoSpaceDN/>
        <w:adjustRightInd/>
        <w:rPr>
          <w:color w:val="000000"/>
        </w:rPr>
      </w:pPr>
      <w:r>
        <w:rPr>
          <w:color w:val="000000"/>
        </w:rPr>
        <w:br w:type="page"/>
      </w:r>
    </w:p>
    <w:p w14:paraId="59D9CF38" w14:textId="53FF66A7" w:rsidR="00B40A7E" w:rsidRDefault="00994D0C"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bookmarkStart w:id="0" w:name="_GoBack"/>
      <w:bookmarkEnd w:id="0"/>
      <w:r w:rsidRPr="00285F8F">
        <w:rPr>
          <w:color w:val="000000"/>
        </w:rPr>
        <w:lastRenderedPageBreak/>
        <w:t xml:space="preserve">Estimated total burden:  </w:t>
      </w:r>
      <w:r w:rsidR="004E49C3">
        <w:rPr>
          <w:color w:val="000000"/>
        </w:rPr>
        <w:t>44</w:t>
      </w:r>
      <w:r w:rsidR="00AF6A94">
        <w:rPr>
          <w:color w:val="000000"/>
        </w:rPr>
        <w:t>4</w:t>
      </w:r>
      <w:r>
        <w:rPr>
          <w:color w:val="000000"/>
        </w:rPr>
        <w:t xml:space="preserve"> hr</w:t>
      </w:r>
      <w:r w:rsidRPr="00285F8F">
        <w:rPr>
          <w:color w:val="000000"/>
        </w:rPr>
        <w:t xml:space="preserve">, </w:t>
      </w:r>
      <w:r w:rsidR="007E7A61">
        <w:rPr>
          <w:color w:val="000000"/>
        </w:rPr>
        <w:t>in</w:t>
      </w:r>
      <w:r w:rsidRPr="00285F8F">
        <w:rPr>
          <w:color w:val="000000"/>
        </w:rPr>
        <w:t xml:space="preserve">creased from </w:t>
      </w:r>
      <w:r w:rsidR="005A3271">
        <w:rPr>
          <w:color w:val="000000"/>
        </w:rPr>
        <w:t>223</w:t>
      </w:r>
      <w:r w:rsidRPr="00285F8F">
        <w:rPr>
          <w:color w:val="000000"/>
        </w:rPr>
        <w:t xml:space="preserve"> hr.  Estimated total personnel costs:  </w:t>
      </w:r>
    </w:p>
    <w:p w14:paraId="2D81A6CB" w14:textId="16955224" w:rsidR="00994D0C" w:rsidRPr="00285F8F" w:rsidRDefault="00994D0C"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w:t>
      </w:r>
      <w:r>
        <w:rPr>
          <w:color w:val="000000"/>
        </w:rPr>
        <w:t xml:space="preserve"> </w:t>
      </w:r>
      <w:r w:rsidR="007D6505">
        <w:rPr>
          <w:color w:val="000000"/>
        </w:rPr>
        <w:t>15</w:t>
      </w:r>
      <w:r w:rsidR="00B40A7E">
        <w:rPr>
          <w:color w:val="000000"/>
        </w:rPr>
        <w:t>,</w:t>
      </w:r>
      <w:r w:rsidR="00AF6A94">
        <w:rPr>
          <w:color w:val="000000"/>
        </w:rPr>
        <w:t>522</w:t>
      </w:r>
      <w:r w:rsidRPr="00285F8F">
        <w:rPr>
          <w:color w:val="000000"/>
        </w:rPr>
        <w:t xml:space="preserve">, </w:t>
      </w:r>
      <w:r w:rsidR="00FC164F">
        <w:rPr>
          <w:color w:val="000000"/>
        </w:rPr>
        <w:t>in</w:t>
      </w:r>
      <w:r w:rsidRPr="00285F8F">
        <w:rPr>
          <w:color w:val="000000"/>
        </w:rPr>
        <w:t>creased from $</w:t>
      </w:r>
      <w:r>
        <w:rPr>
          <w:color w:val="000000"/>
        </w:rPr>
        <w:t xml:space="preserve"> </w:t>
      </w:r>
      <w:r w:rsidR="005A3271">
        <w:rPr>
          <w:color w:val="000000"/>
        </w:rPr>
        <w:t>6,931</w:t>
      </w:r>
      <w:r w:rsidRPr="00285F8F">
        <w:rPr>
          <w:color w:val="000000"/>
        </w:rPr>
        <w:t>.</w:t>
      </w:r>
    </w:p>
    <w:p w14:paraId="61E88A84" w14:textId="77777777" w:rsidR="00994D0C" w:rsidRDefault="00994D0C" w:rsidP="00994D0C">
      <w:pPr>
        <w:widowControl/>
        <w:tabs>
          <w:tab w:val="left" w:pos="-1080"/>
          <w:tab w:val="left" w:pos="-720"/>
          <w:tab w:val="left" w:pos="0"/>
          <w:tab w:val="left" w:pos="720"/>
          <w:tab w:val="left" w:pos="1080"/>
        </w:tabs>
      </w:pPr>
    </w:p>
    <w:p w14:paraId="1F096446" w14:textId="77777777" w:rsidR="000E3E9B" w:rsidRPr="008A650F" w:rsidRDefault="00994D0C" w:rsidP="000E3E9B">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pPr>
      <w:r>
        <w:rPr>
          <w:b/>
          <w:bCs/>
        </w:rPr>
        <w:t xml:space="preserve">13.  </w:t>
      </w:r>
      <w:r w:rsidR="000E3E9B" w:rsidRPr="008A650F">
        <w:rPr>
          <w:b/>
          <w:bCs/>
          <w:u w:val="single"/>
        </w:rPr>
        <w:t>Provide an estimate of the total annual cost burden to the respondents or record-keepers resulting from the collection (excluding the value of the burden hours in Question 12 above)</w:t>
      </w:r>
      <w:r w:rsidR="000E3E9B" w:rsidRPr="008A650F">
        <w:rPr>
          <w:b/>
          <w:bCs/>
        </w:rPr>
        <w:t>.</w:t>
      </w:r>
    </w:p>
    <w:p w14:paraId="56081EE0" w14:textId="5442BAE9" w:rsidR="00994D0C" w:rsidRDefault="00994D0C" w:rsidP="00994D0C">
      <w:pPr>
        <w:widowControl/>
        <w:tabs>
          <w:tab w:val="left" w:pos="-1080"/>
          <w:tab w:val="left" w:pos="-720"/>
          <w:tab w:val="left" w:pos="0"/>
          <w:tab w:val="left" w:pos="720"/>
          <w:tab w:val="left" w:pos="1080"/>
        </w:tabs>
      </w:pPr>
    </w:p>
    <w:p w14:paraId="10956500" w14:textId="27F984D9" w:rsidR="00994D0C" w:rsidRPr="00285F8F" w:rsidRDefault="00994D0C"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Estimated total miscellaneous costs:  $</w:t>
      </w:r>
      <w:r w:rsidR="005A3271">
        <w:rPr>
          <w:color w:val="000000"/>
        </w:rPr>
        <w:t>2</w:t>
      </w:r>
      <w:r w:rsidR="00AF6A94">
        <w:rPr>
          <w:color w:val="000000"/>
        </w:rPr>
        <w:t>71</w:t>
      </w:r>
      <w:r w:rsidRPr="00285F8F">
        <w:rPr>
          <w:color w:val="000000"/>
        </w:rPr>
        <w:t xml:space="preserve">, </w:t>
      </w:r>
      <w:r w:rsidR="00AF6A94">
        <w:rPr>
          <w:color w:val="000000"/>
        </w:rPr>
        <w:t>de</w:t>
      </w:r>
      <w:r w:rsidRPr="00285F8F">
        <w:rPr>
          <w:color w:val="000000"/>
        </w:rPr>
        <w:t>creased from $</w:t>
      </w:r>
      <w:r>
        <w:rPr>
          <w:color w:val="000000"/>
        </w:rPr>
        <w:t xml:space="preserve"> </w:t>
      </w:r>
      <w:r w:rsidR="005A3271">
        <w:rPr>
          <w:color w:val="000000"/>
        </w:rPr>
        <w:t>278</w:t>
      </w:r>
      <w:r w:rsidRPr="00285F8F">
        <w:rPr>
          <w:color w:val="000000"/>
        </w:rPr>
        <w:t xml:space="preserve">.  </w:t>
      </w:r>
    </w:p>
    <w:p w14:paraId="4E505A82" w14:textId="77777777" w:rsidR="00994D0C" w:rsidRDefault="00994D0C" w:rsidP="00994D0C">
      <w:pPr>
        <w:widowControl/>
        <w:tabs>
          <w:tab w:val="left" w:pos="-1080"/>
          <w:tab w:val="left" w:pos="-720"/>
          <w:tab w:val="left" w:pos="0"/>
          <w:tab w:val="left" w:pos="720"/>
          <w:tab w:val="left" w:pos="1080"/>
        </w:tabs>
      </w:pPr>
    </w:p>
    <w:p w14:paraId="7BAD1F30" w14:textId="77777777" w:rsidR="00994D0C" w:rsidRDefault="00994D0C" w:rsidP="00994D0C">
      <w:pPr>
        <w:widowControl/>
        <w:tabs>
          <w:tab w:val="left" w:pos="-1080"/>
          <w:tab w:val="left" w:pos="-720"/>
          <w:tab w:val="left" w:pos="0"/>
          <w:tab w:val="left" w:pos="720"/>
          <w:tab w:val="left" w:pos="1080"/>
        </w:tabs>
      </w:pPr>
      <w:r>
        <w:rPr>
          <w:b/>
          <w:bCs/>
        </w:rPr>
        <w:t xml:space="preserve">14.  </w:t>
      </w:r>
      <w:r>
        <w:rPr>
          <w:b/>
          <w:bCs/>
          <w:u w:val="single"/>
        </w:rPr>
        <w:t>Provide estimates of annualized cost to the Federal government</w:t>
      </w:r>
      <w:r>
        <w:rPr>
          <w:b/>
          <w:bCs/>
        </w:rPr>
        <w:t>.</w:t>
      </w:r>
    </w:p>
    <w:p w14:paraId="3B927F35" w14:textId="77777777" w:rsidR="00994D0C" w:rsidRDefault="00994D0C" w:rsidP="00994D0C">
      <w:pPr>
        <w:widowControl/>
        <w:tabs>
          <w:tab w:val="left" w:pos="-1080"/>
          <w:tab w:val="left" w:pos="-720"/>
          <w:tab w:val="left" w:pos="0"/>
          <w:tab w:val="left" w:pos="720"/>
          <w:tab w:val="left" w:pos="1080"/>
        </w:tabs>
      </w:pPr>
    </w:p>
    <w:p w14:paraId="7E26D703" w14:textId="636A6A9D" w:rsidR="00994D0C" w:rsidRDefault="00644A21"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responses: </w:t>
      </w:r>
      <w:r w:rsidR="007D6505">
        <w:rPr>
          <w:color w:val="000000"/>
        </w:rPr>
        <w:t>182</w:t>
      </w:r>
      <w:r w:rsidR="00FC164F">
        <w:rPr>
          <w:color w:val="000000"/>
        </w:rPr>
        <w:t xml:space="preserve">, increased from </w:t>
      </w:r>
      <w:r>
        <w:rPr>
          <w:color w:val="000000"/>
        </w:rPr>
        <w:t xml:space="preserve">169.  </w:t>
      </w:r>
      <w:r w:rsidR="00994D0C" w:rsidRPr="00285F8F">
        <w:rPr>
          <w:color w:val="000000"/>
        </w:rPr>
        <w:t xml:space="preserve">Estimated total burden:  </w:t>
      </w:r>
      <w:r>
        <w:rPr>
          <w:color w:val="000000"/>
        </w:rPr>
        <w:t>1</w:t>
      </w:r>
      <w:r w:rsidR="007D6505">
        <w:rPr>
          <w:color w:val="000000"/>
        </w:rPr>
        <w:t>6</w:t>
      </w:r>
      <w:r w:rsidR="00FC164F">
        <w:rPr>
          <w:color w:val="000000"/>
        </w:rPr>
        <w:t>6</w:t>
      </w:r>
      <w:r w:rsidR="00994D0C" w:rsidRPr="00285F8F">
        <w:rPr>
          <w:color w:val="000000"/>
        </w:rPr>
        <w:t xml:space="preserve">, </w:t>
      </w:r>
      <w:r w:rsidR="00FC164F">
        <w:rPr>
          <w:color w:val="000000"/>
        </w:rPr>
        <w:t>in</w:t>
      </w:r>
      <w:r w:rsidR="00994D0C" w:rsidRPr="00285F8F">
        <w:rPr>
          <w:color w:val="000000"/>
        </w:rPr>
        <w:t xml:space="preserve">creased from </w:t>
      </w:r>
      <w:r>
        <w:rPr>
          <w:color w:val="000000"/>
        </w:rPr>
        <w:t>147</w:t>
      </w:r>
      <w:r w:rsidR="00994D0C" w:rsidRPr="00285F8F">
        <w:rPr>
          <w:color w:val="000000"/>
        </w:rPr>
        <w:t xml:space="preserve"> hr.  Estimated total personnel cost:  $</w:t>
      </w:r>
      <w:r w:rsidR="00784A78">
        <w:rPr>
          <w:color w:val="000000"/>
        </w:rPr>
        <w:t>5,</w:t>
      </w:r>
      <w:r w:rsidR="007D6505">
        <w:rPr>
          <w:color w:val="000000"/>
        </w:rPr>
        <w:t>479</w:t>
      </w:r>
      <w:r w:rsidR="00994D0C" w:rsidRPr="00285F8F">
        <w:rPr>
          <w:color w:val="000000"/>
        </w:rPr>
        <w:t xml:space="preserve">, </w:t>
      </w:r>
      <w:r w:rsidR="00FC164F">
        <w:rPr>
          <w:color w:val="000000"/>
        </w:rPr>
        <w:t>in</w:t>
      </w:r>
      <w:r w:rsidR="00994D0C" w:rsidRPr="00285F8F">
        <w:rPr>
          <w:color w:val="000000"/>
        </w:rPr>
        <w:t>creased from $</w:t>
      </w:r>
      <w:r>
        <w:rPr>
          <w:color w:val="000000"/>
        </w:rPr>
        <w:t>5,019</w:t>
      </w:r>
      <w:r w:rsidR="00994D0C" w:rsidRPr="00285F8F">
        <w:rPr>
          <w:color w:val="000000"/>
        </w:rPr>
        <w:t xml:space="preserve">.  </w:t>
      </w:r>
    </w:p>
    <w:p w14:paraId="33138839" w14:textId="77777777" w:rsidR="00994D0C" w:rsidRDefault="00994D0C" w:rsidP="00994D0C">
      <w:pPr>
        <w:widowControl/>
        <w:tabs>
          <w:tab w:val="left" w:pos="-1080"/>
          <w:tab w:val="left" w:pos="-720"/>
          <w:tab w:val="left" w:pos="0"/>
          <w:tab w:val="left" w:pos="720"/>
          <w:tab w:val="left" w:pos="1080"/>
        </w:tabs>
      </w:pPr>
    </w:p>
    <w:p w14:paraId="0F5DCF66" w14:textId="77777777" w:rsidR="00994D0C" w:rsidRDefault="00994D0C" w:rsidP="00784A78">
      <w:pPr>
        <w:widowControl/>
        <w:autoSpaceDE/>
        <w:autoSpaceDN/>
        <w:adjustRightInd/>
        <w:rPr>
          <w:b/>
          <w:bCs/>
        </w:rPr>
      </w:pPr>
      <w:r>
        <w:rPr>
          <w:b/>
          <w:bCs/>
        </w:rPr>
        <w:t xml:space="preserve">15.  </w:t>
      </w:r>
      <w:r>
        <w:rPr>
          <w:b/>
          <w:bCs/>
          <w:u w:val="single"/>
        </w:rPr>
        <w:t>Explain the reasons for any program changes or adjustments</w:t>
      </w:r>
      <w:r>
        <w:rPr>
          <w:b/>
          <w:bCs/>
        </w:rPr>
        <w:t>.</w:t>
      </w:r>
    </w:p>
    <w:p w14:paraId="1CEA239F" w14:textId="77777777" w:rsidR="00994D0C" w:rsidRDefault="00994D0C" w:rsidP="00994D0C">
      <w:pPr>
        <w:widowControl/>
        <w:tabs>
          <w:tab w:val="left" w:pos="-1080"/>
          <w:tab w:val="left" w:pos="-720"/>
          <w:tab w:val="left" w:pos="0"/>
          <w:tab w:val="left" w:pos="720"/>
          <w:tab w:val="left" w:pos="1080"/>
        </w:tabs>
      </w:pPr>
    </w:p>
    <w:p w14:paraId="5D653AA4" w14:textId="77777777" w:rsidR="00994D0C" w:rsidRDefault="00994D0C" w:rsidP="00994D0C">
      <w:pPr>
        <w:rPr>
          <w:b/>
          <w:color w:val="000000"/>
        </w:rPr>
      </w:pPr>
      <w:r w:rsidRPr="00967A1E">
        <w:rPr>
          <w:b/>
          <w:color w:val="000000"/>
        </w:rPr>
        <w:t xml:space="preserve">Adjustments </w:t>
      </w:r>
    </w:p>
    <w:p w14:paraId="0F87820B" w14:textId="77777777" w:rsidR="00784A78" w:rsidRDefault="00784A78" w:rsidP="00994D0C">
      <w:pPr>
        <w:rPr>
          <w:b/>
          <w:color w:val="000000"/>
        </w:rPr>
      </w:pPr>
    </w:p>
    <w:p w14:paraId="15BE9378" w14:textId="169D929E" w:rsidR="0079214E" w:rsidRPr="0079214E" w:rsidRDefault="00784A78" w:rsidP="0079214E">
      <w:pPr>
        <w:rPr>
          <w:color w:val="000000"/>
        </w:rPr>
      </w:pPr>
      <w:r w:rsidRPr="00784A78">
        <w:rPr>
          <w:color w:val="000000"/>
        </w:rPr>
        <w:t>Changes were made to update personnel costs and postage costs</w:t>
      </w:r>
      <w:r w:rsidR="007D6505">
        <w:rPr>
          <w:color w:val="000000"/>
        </w:rPr>
        <w:t>.</w:t>
      </w:r>
      <w:r w:rsidR="0079214E">
        <w:rPr>
          <w:color w:val="000000"/>
        </w:rPr>
        <w:t xml:space="preserve">  </w:t>
      </w:r>
    </w:p>
    <w:p w14:paraId="4BBF110F" w14:textId="77777777" w:rsidR="00994D0C" w:rsidRDefault="00994D0C" w:rsidP="00994D0C">
      <w:pPr>
        <w:rPr>
          <w:color w:val="000000"/>
        </w:rPr>
      </w:pPr>
    </w:p>
    <w:p w14:paraId="7BFE47C9" w14:textId="77777777" w:rsidR="00414A69" w:rsidRPr="003D4740" w:rsidRDefault="00414A69" w:rsidP="00414A69">
      <w:pPr>
        <w:tabs>
          <w:tab w:val="left" w:pos="360"/>
          <w:tab w:val="left" w:pos="720"/>
        </w:tabs>
        <w:rPr>
          <w:u w:val="single"/>
        </w:rPr>
      </w:pPr>
      <w:r>
        <w:rPr>
          <w:u w:val="single"/>
        </w:rPr>
        <w:t>Application to rebuild, replace, or remove a vessel</w:t>
      </w:r>
      <w:r w:rsidR="00FC164F">
        <w:rPr>
          <w:u w:val="single"/>
        </w:rPr>
        <w:t xml:space="preserve"> (corrected)</w:t>
      </w:r>
    </w:p>
    <w:p w14:paraId="6514D3F7" w14:textId="77777777" w:rsidR="00414A69" w:rsidRDefault="00411F63" w:rsidP="00414A69">
      <w:pPr>
        <w:tabs>
          <w:tab w:val="left" w:pos="360"/>
          <w:tab w:val="left" w:pos="720"/>
        </w:tabs>
      </w:pPr>
      <w:r>
        <w:tab/>
      </w:r>
      <w:r w:rsidR="00414A69" w:rsidRPr="008A185E">
        <w:t xml:space="preserve">a decrease of </w:t>
      </w:r>
      <w:r w:rsidR="00414A69">
        <w:t>$45</w:t>
      </w:r>
      <w:r w:rsidR="00414A69" w:rsidRPr="008A185E">
        <w:t xml:space="preserve"> </w:t>
      </w:r>
      <w:r w:rsidR="00414A69">
        <w:t>miscellaneous costs, $116 instead of $161</w:t>
      </w:r>
    </w:p>
    <w:p w14:paraId="6B14A4C9" w14:textId="77777777" w:rsidR="00414A69" w:rsidRDefault="00414A69" w:rsidP="00976C63">
      <w:pPr>
        <w:tabs>
          <w:tab w:val="left" w:pos="360"/>
          <w:tab w:val="left" w:pos="720"/>
        </w:tabs>
        <w:rPr>
          <w:u w:val="single"/>
        </w:rPr>
      </w:pPr>
    </w:p>
    <w:p w14:paraId="1202AF1B" w14:textId="77777777" w:rsidR="00414A69" w:rsidRPr="003D4740" w:rsidRDefault="00414A69" w:rsidP="00414A69">
      <w:pPr>
        <w:tabs>
          <w:tab w:val="left" w:pos="360"/>
          <w:tab w:val="left" w:pos="720"/>
        </w:tabs>
        <w:rPr>
          <w:u w:val="single"/>
        </w:rPr>
      </w:pPr>
      <w:r>
        <w:rPr>
          <w:u w:val="single"/>
        </w:rPr>
        <w:t>Application for AFA Coop permit</w:t>
      </w:r>
    </w:p>
    <w:p w14:paraId="0C044A7F" w14:textId="77777777" w:rsidR="00414A69" w:rsidRDefault="00414A69" w:rsidP="00414A69">
      <w:pPr>
        <w:tabs>
          <w:tab w:val="left" w:pos="360"/>
          <w:tab w:val="left" w:pos="720"/>
        </w:tabs>
      </w:pPr>
      <w:r>
        <w:tab/>
        <w:t>an in</w:t>
      </w:r>
      <w:r w:rsidRPr="008A185E">
        <w:t>crease of $</w:t>
      </w:r>
      <w:r>
        <w:t>126</w:t>
      </w:r>
      <w:r w:rsidRPr="008A185E">
        <w:t xml:space="preserve"> personnel costs, </w:t>
      </w:r>
      <w:r>
        <w:t>$476</w:t>
      </w:r>
      <w:r w:rsidRPr="008A185E">
        <w:t xml:space="preserve"> instead of $</w:t>
      </w:r>
      <w:r>
        <w:t>350</w:t>
      </w:r>
    </w:p>
    <w:p w14:paraId="1BAA99A5" w14:textId="77777777" w:rsidR="00414A69" w:rsidRDefault="00414A69" w:rsidP="00976C63">
      <w:pPr>
        <w:tabs>
          <w:tab w:val="left" w:pos="360"/>
          <w:tab w:val="left" w:pos="720"/>
        </w:tabs>
        <w:rPr>
          <w:u w:val="single"/>
        </w:rPr>
      </w:pPr>
    </w:p>
    <w:p w14:paraId="7AD5088F" w14:textId="77777777" w:rsidR="00990E5D" w:rsidRPr="003D4740" w:rsidRDefault="00990E5D" w:rsidP="00990E5D">
      <w:pPr>
        <w:tabs>
          <w:tab w:val="left" w:pos="360"/>
          <w:tab w:val="left" w:pos="720"/>
        </w:tabs>
        <w:rPr>
          <w:u w:val="single"/>
        </w:rPr>
      </w:pPr>
      <w:r>
        <w:rPr>
          <w:u w:val="single"/>
        </w:rPr>
        <w:t xml:space="preserve">Application </w:t>
      </w:r>
      <w:r w:rsidR="00E66228">
        <w:rPr>
          <w:u w:val="single"/>
        </w:rPr>
        <w:t>for eligibility to receive transferable Chinook salmon PSC</w:t>
      </w:r>
      <w:r w:rsidR="007D6505">
        <w:rPr>
          <w:u w:val="single"/>
        </w:rPr>
        <w:t xml:space="preserve"> (corrected)</w:t>
      </w:r>
    </w:p>
    <w:p w14:paraId="59B649F0" w14:textId="3846216B" w:rsidR="00411F63" w:rsidRDefault="00411F63" w:rsidP="00411F63">
      <w:pPr>
        <w:tabs>
          <w:tab w:val="left" w:pos="360"/>
          <w:tab w:val="left" w:pos="720"/>
        </w:tabs>
      </w:pPr>
      <w:r>
        <w:tab/>
      </w:r>
      <w:r w:rsidR="00FC3F14">
        <w:t>an in</w:t>
      </w:r>
      <w:r w:rsidRPr="008A185E">
        <w:t xml:space="preserve">crease of </w:t>
      </w:r>
      <w:r w:rsidR="007532D5">
        <w:t>13</w:t>
      </w:r>
      <w:r w:rsidRPr="008A185E">
        <w:t xml:space="preserve"> </w:t>
      </w:r>
      <w:r w:rsidR="00FC3F14">
        <w:t>respondents</w:t>
      </w:r>
      <w:r w:rsidRPr="008A185E">
        <w:t xml:space="preserve">, </w:t>
      </w:r>
      <w:r w:rsidR="00FC3F14">
        <w:t>1</w:t>
      </w:r>
      <w:r w:rsidR="007532D5">
        <w:t>5</w:t>
      </w:r>
      <w:r>
        <w:t xml:space="preserve"> </w:t>
      </w:r>
      <w:r w:rsidRPr="008A185E">
        <w:t xml:space="preserve">instead of </w:t>
      </w:r>
      <w:r w:rsidR="00FC3F14">
        <w:t>2</w:t>
      </w:r>
      <w:r w:rsidRPr="008A185E">
        <w:tab/>
      </w:r>
    </w:p>
    <w:p w14:paraId="240638C9" w14:textId="300CD402" w:rsidR="00AF6A94" w:rsidRDefault="00AF6A94" w:rsidP="00411F63">
      <w:pPr>
        <w:tabs>
          <w:tab w:val="left" w:pos="360"/>
          <w:tab w:val="left" w:pos="720"/>
        </w:tabs>
      </w:pPr>
      <w:r>
        <w:tab/>
        <w:t>an in</w:t>
      </w:r>
      <w:r w:rsidRPr="008A185E">
        <w:t xml:space="preserve">crease of </w:t>
      </w:r>
      <w:r w:rsidR="00543338">
        <w:t>28</w:t>
      </w:r>
      <w:r w:rsidRPr="008A185E">
        <w:t xml:space="preserve"> </w:t>
      </w:r>
      <w:r>
        <w:t>responses</w:t>
      </w:r>
      <w:r w:rsidRPr="008A185E">
        <w:t xml:space="preserve">, </w:t>
      </w:r>
      <w:r>
        <w:t xml:space="preserve">30 </w:t>
      </w:r>
      <w:r w:rsidRPr="008A185E">
        <w:t xml:space="preserve">instead of </w:t>
      </w:r>
      <w:r>
        <w:t>2</w:t>
      </w:r>
      <w:r w:rsidR="00411F63" w:rsidRPr="008A185E">
        <w:tab/>
      </w:r>
    </w:p>
    <w:p w14:paraId="413F5CEC" w14:textId="770634A6" w:rsidR="00411F63" w:rsidRDefault="00AF6A94" w:rsidP="00411F63">
      <w:pPr>
        <w:tabs>
          <w:tab w:val="left" w:pos="360"/>
          <w:tab w:val="left" w:pos="720"/>
        </w:tabs>
      </w:pPr>
      <w:r>
        <w:tab/>
      </w:r>
      <w:r w:rsidR="00411F63">
        <w:t>a</w:t>
      </w:r>
      <w:r w:rsidR="00FC3F14">
        <w:t>n in</w:t>
      </w:r>
      <w:r w:rsidR="00411F63" w:rsidRPr="008A185E">
        <w:t xml:space="preserve">crease of </w:t>
      </w:r>
      <w:r w:rsidR="007532D5">
        <w:t>224</w:t>
      </w:r>
      <w:r w:rsidR="00411F63" w:rsidRPr="008A185E">
        <w:t xml:space="preserve"> </w:t>
      </w:r>
      <w:r w:rsidR="00FC3F14">
        <w:t>burden</w:t>
      </w:r>
      <w:r w:rsidR="00411F63" w:rsidRPr="008A185E">
        <w:t>,</w:t>
      </w:r>
      <w:r w:rsidR="00543338">
        <w:t xml:space="preserve"> 240</w:t>
      </w:r>
      <w:r w:rsidR="00FC3F14">
        <w:t xml:space="preserve"> hr </w:t>
      </w:r>
      <w:r w:rsidR="00411F63" w:rsidRPr="008A185E">
        <w:t xml:space="preserve">instead of </w:t>
      </w:r>
      <w:r w:rsidR="00543338">
        <w:t>16</w:t>
      </w:r>
      <w:r w:rsidR="00FC3F14">
        <w:t xml:space="preserve"> hr</w:t>
      </w:r>
    </w:p>
    <w:p w14:paraId="36DC9051" w14:textId="7B9E9A4D" w:rsidR="00411F63" w:rsidRDefault="00411F63" w:rsidP="00411F63">
      <w:pPr>
        <w:tabs>
          <w:tab w:val="left" w:pos="360"/>
          <w:tab w:val="left" w:pos="720"/>
        </w:tabs>
      </w:pPr>
      <w:r w:rsidRPr="008A185E">
        <w:tab/>
        <w:t>a</w:t>
      </w:r>
      <w:r w:rsidR="00FC3F14">
        <w:t>n in</w:t>
      </w:r>
      <w:r w:rsidRPr="008A185E">
        <w:t xml:space="preserve">crease of </w:t>
      </w:r>
      <w:r>
        <w:t>$</w:t>
      </w:r>
      <w:r w:rsidR="007532D5">
        <w:t>8,480</w:t>
      </w:r>
      <w:r w:rsidRPr="008A185E">
        <w:t xml:space="preserve"> </w:t>
      </w:r>
      <w:r w:rsidR="00FC3F14">
        <w:t xml:space="preserve">personnel </w:t>
      </w:r>
      <w:r>
        <w:t>costs, $</w:t>
      </w:r>
      <w:r w:rsidR="00543338">
        <w:t>8,880</w:t>
      </w:r>
      <w:r>
        <w:t xml:space="preserve"> instead of $</w:t>
      </w:r>
      <w:r w:rsidR="00FC3F14">
        <w:t>400</w:t>
      </w:r>
    </w:p>
    <w:p w14:paraId="46995150" w14:textId="7E9F1ABD" w:rsidR="00990E5D" w:rsidRDefault="00411F63" w:rsidP="00990E5D">
      <w:pPr>
        <w:tabs>
          <w:tab w:val="left" w:pos="360"/>
          <w:tab w:val="left" w:pos="720"/>
        </w:tabs>
      </w:pPr>
      <w:r>
        <w:tab/>
      </w:r>
      <w:r w:rsidR="00990E5D" w:rsidRPr="008A185E">
        <w:t>a</w:t>
      </w:r>
      <w:r w:rsidR="00FC3F14">
        <w:t>n in</w:t>
      </w:r>
      <w:r w:rsidR="00990E5D" w:rsidRPr="008A185E">
        <w:t xml:space="preserve">crease of </w:t>
      </w:r>
      <w:r w:rsidR="00990E5D">
        <w:t>$</w:t>
      </w:r>
      <w:r w:rsidR="00543338">
        <w:t>45</w:t>
      </w:r>
      <w:r w:rsidR="00990E5D" w:rsidRPr="008A185E">
        <w:t xml:space="preserve"> </w:t>
      </w:r>
      <w:r w:rsidR="00990E5D">
        <w:t>miscellaneous costs, $</w:t>
      </w:r>
      <w:r w:rsidR="00543338">
        <w:t xml:space="preserve">48 </w:t>
      </w:r>
      <w:r w:rsidR="00990E5D">
        <w:t>instead of $</w:t>
      </w:r>
      <w:r w:rsidR="00FC3F14">
        <w:t>3</w:t>
      </w:r>
    </w:p>
    <w:p w14:paraId="02D13465" w14:textId="77777777" w:rsidR="00990E5D" w:rsidRDefault="00990E5D" w:rsidP="00976C63">
      <w:pPr>
        <w:tabs>
          <w:tab w:val="left" w:pos="360"/>
          <w:tab w:val="left" w:pos="720"/>
        </w:tabs>
        <w:rPr>
          <w:u w:val="single"/>
        </w:rPr>
      </w:pPr>
    </w:p>
    <w:p w14:paraId="2ED3C15D" w14:textId="77777777" w:rsidR="00976C63" w:rsidRPr="003D4740" w:rsidRDefault="00976C63" w:rsidP="00976C63">
      <w:pPr>
        <w:tabs>
          <w:tab w:val="left" w:pos="360"/>
          <w:tab w:val="left" w:pos="720"/>
        </w:tabs>
        <w:rPr>
          <w:u w:val="single"/>
        </w:rPr>
      </w:pPr>
      <w:r>
        <w:rPr>
          <w:u w:val="single"/>
        </w:rPr>
        <w:t>Application to transfer Bering Sea Chinook Salmon PSC</w:t>
      </w:r>
    </w:p>
    <w:p w14:paraId="0CADC8E2" w14:textId="63FD1777" w:rsidR="00976C63" w:rsidRDefault="00976C63" w:rsidP="00976C63">
      <w:pPr>
        <w:tabs>
          <w:tab w:val="left" w:pos="360"/>
          <w:tab w:val="left" w:pos="720"/>
        </w:tabs>
      </w:pPr>
      <w:r>
        <w:tab/>
      </w:r>
      <w:r w:rsidRPr="008A185E">
        <w:t xml:space="preserve">a decrease of </w:t>
      </w:r>
      <w:r w:rsidR="003944E5">
        <w:t>3</w:t>
      </w:r>
      <w:r w:rsidRPr="008A185E">
        <w:t xml:space="preserve"> hours, </w:t>
      </w:r>
      <w:r w:rsidR="003944E5">
        <w:t>5</w:t>
      </w:r>
      <w:r w:rsidR="008374B7">
        <w:t xml:space="preserve"> hr</w:t>
      </w:r>
      <w:r w:rsidRPr="008A185E">
        <w:t xml:space="preserve"> instead of </w:t>
      </w:r>
      <w:r w:rsidR="008374B7">
        <w:t>8</w:t>
      </w:r>
      <w:r w:rsidRPr="008A185E">
        <w:t xml:space="preserve"> hr</w:t>
      </w:r>
      <w:r w:rsidRPr="008A185E">
        <w:tab/>
      </w:r>
    </w:p>
    <w:p w14:paraId="02004425" w14:textId="682863C4" w:rsidR="00976C63" w:rsidRDefault="00976C63" w:rsidP="00976C63">
      <w:pPr>
        <w:tabs>
          <w:tab w:val="left" w:pos="360"/>
          <w:tab w:val="left" w:pos="720"/>
        </w:tabs>
      </w:pPr>
      <w:r w:rsidRPr="008A185E">
        <w:tab/>
      </w:r>
      <w:r>
        <w:t>a de</w:t>
      </w:r>
      <w:r w:rsidRPr="008A185E">
        <w:t>crease of $</w:t>
      </w:r>
      <w:r w:rsidR="003944E5">
        <w:t>15</w:t>
      </w:r>
      <w:r w:rsidRPr="008A185E">
        <w:t xml:space="preserve"> personnel costs, </w:t>
      </w:r>
      <w:r>
        <w:t>$</w:t>
      </w:r>
      <w:r w:rsidR="008374B7">
        <w:t>1</w:t>
      </w:r>
      <w:r w:rsidR="003944E5">
        <w:t>85</w:t>
      </w:r>
      <w:r w:rsidRPr="008A185E">
        <w:t xml:space="preserve"> instead of $</w:t>
      </w:r>
      <w:r w:rsidR="008374B7">
        <w:t>200</w:t>
      </w:r>
    </w:p>
    <w:p w14:paraId="5F430233" w14:textId="046E828E" w:rsidR="00976C63" w:rsidRDefault="00976C63" w:rsidP="00976C63">
      <w:pPr>
        <w:tabs>
          <w:tab w:val="left" w:pos="360"/>
          <w:tab w:val="left" w:pos="720"/>
        </w:tabs>
      </w:pPr>
      <w:r w:rsidRPr="008A185E">
        <w:tab/>
      </w:r>
      <w:proofErr w:type="gramStart"/>
      <w:r w:rsidRPr="008A185E">
        <w:t>a</w:t>
      </w:r>
      <w:proofErr w:type="gramEnd"/>
      <w:r w:rsidRPr="008A185E">
        <w:t xml:space="preserve"> decrease of </w:t>
      </w:r>
      <w:r>
        <w:t>$</w:t>
      </w:r>
      <w:r w:rsidR="00967A1E">
        <w:t>9</w:t>
      </w:r>
      <w:r w:rsidRPr="008A185E">
        <w:t xml:space="preserve"> </w:t>
      </w:r>
      <w:r>
        <w:t xml:space="preserve">miscellaneous costs, </w:t>
      </w:r>
      <w:r w:rsidR="008374B7">
        <w:t>$</w:t>
      </w:r>
      <w:r w:rsidR="005408F4">
        <w:t>10</w:t>
      </w:r>
      <w:r>
        <w:t xml:space="preserve"> instead of $</w:t>
      </w:r>
      <w:r w:rsidR="008374B7">
        <w:t>17</w:t>
      </w:r>
    </w:p>
    <w:p w14:paraId="360E7AFC" w14:textId="77777777" w:rsidR="00904F30" w:rsidRDefault="00904F30" w:rsidP="00976C63">
      <w:pPr>
        <w:tabs>
          <w:tab w:val="left" w:pos="360"/>
          <w:tab w:val="left" w:pos="720"/>
        </w:tabs>
      </w:pPr>
    </w:p>
    <w:p w14:paraId="6490E93D" w14:textId="2650C53E" w:rsidR="00904F30" w:rsidRDefault="00904F30" w:rsidP="00976C63">
      <w:pPr>
        <w:tabs>
          <w:tab w:val="left" w:pos="360"/>
          <w:tab w:val="left" w:pos="720"/>
        </w:tabs>
        <w:rPr>
          <w:b/>
        </w:rPr>
      </w:pPr>
      <w:r w:rsidRPr="00904F30">
        <w:rPr>
          <w:b/>
        </w:rPr>
        <w:t>Program changes</w:t>
      </w:r>
    </w:p>
    <w:p w14:paraId="03ABAD93" w14:textId="77777777" w:rsidR="00904F30" w:rsidRDefault="00904F30" w:rsidP="00976C63">
      <w:pPr>
        <w:tabs>
          <w:tab w:val="left" w:pos="360"/>
          <w:tab w:val="left" w:pos="720"/>
        </w:tabs>
        <w:rPr>
          <w:b/>
        </w:rPr>
      </w:pPr>
    </w:p>
    <w:p w14:paraId="51539743" w14:textId="0EDED968" w:rsidR="00904F30" w:rsidRPr="0079214E" w:rsidRDefault="00904F30" w:rsidP="00904F30">
      <w:pPr>
        <w:rPr>
          <w:color w:val="000000"/>
        </w:rPr>
      </w:pPr>
      <w:r>
        <w:rPr>
          <w:color w:val="000000"/>
        </w:rPr>
        <w:t>T</w:t>
      </w:r>
      <w:r w:rsidRPr="0079214E">
        <w:rPr>
          <w:color w:val="000000"/>
        </w:rPr>
        <w:t xml:space="preserve">his </w:t>
      </w:r>
      <w:r>
        <w:rPr>
          <w:color w:val="000000"/>
        </w:rPr>
        <w:t xml:space="preserve">action </w:t>
      </w:r>
      <w:r w:rsidRPr="0079214E">
        <w:rPr>
          <w:color w:val="000000"/>
        </w:rPr>
        <w:t xml:space="preserve">separates the salmon PSC allocation into two seasons, A and B, instead of just one allocation and allows transfers to be used to cover overages (post-delivery transfers).   </w:t>
      </w:r>
      <w:r>
        <w:rPr>
          <w:color w:val="000000"/>
        </w:rPr>
        <w:t>There is no associated cost or burden change.</w:t>
      </w:r>
    </w:p>
    <w:p w14:paraId="6C2E8FE8" w14:textId="77777777" w:rsidR="00904F30" w:rsidRPr="00904F30" w:rsidRDefault="00904F30" w:rsidP="00976C63">
      <w:pPr>
        <w:tabs>
          <w:tab w:val="left" w:pos="360"/>
          <w:tab w:val="left" w:pos="720"/>
        </w:tabs>
      </w:pPr>
    </w:p>
    <w:p w14:paraId="5E3E16FC" w14:textId="77777777" w:rsidR="00994D0C" w:rsidRDefault="00994D0C" w:rsidP="00994D0C">
      <w:pPr>
        <w:widowControl/>
        <w:tabs>
          <w:tab w:val="left" w:pos="-1080"/>
          <w:tab w:val="left" w:pos="-720"/>
          <w:tab w:val="left" w:pos="0"/>
          <w:tab w:val="left" w:pos="720"/>
          <w:tab w:val="left" w:pos="1080"/>
        </w:tabs>
      </w:pPr>
      <w:r>
        <w:rPr>
          <w:b/>
          <w:bCs/>
        </w:rPr>
        <w:t xml:space="preserve">16.  </w:t>
      </w:r>
      <w:r>
        <w:rPr>
          <w:b/>
          <w:bCs/>
          <w:u w:val="single"/>
        </w:rPr>
        <w:t>For collections whose results will be published, outline the plans for tabulation and publication</w:t>
      </w:r>
      <w:r>
        <w:rPr>
          <w:b/>
          <w:bCs/>
        </w:rPr>
        <w:t>.</w:t>
      </w:r>
    </w:p>
    <w:p w14:paraId="0F04A847" w14:textId="77777777" w:rsidR="00994D0C" w:rsidRDefault="00994D0C" w:rsidP="00994D0C">
      <w:pPr>
        <w:widowControl/>
        <w:tabs>
          <w:tab w:val="left" w:pos="-1080"/>
          <w:tab w:val="left" w:pos="-720"/>
          <w:tab w:val="left" w:pos="0"/>
          <w:tab w:val="left" w:pos="720"/>
          <w:tab w:val="left" w:pos="1080"/>
        </w:tabs>
      </w:pPr>
    </w:p>
    <w:p w14:paraId="40B86065" w14:textId="77777777" w:rsidR="00A32E00" w:rsidRPr="007D6505" w:rsidRDefault="00A32E00" w:rsidP="00A32E00">
      <w:pPr>
        <w:widowControl/>
        <w:tabs>
          <w:tab w:val="left" w:pos="-1080"/>
          <w:tab w:val="left" w:pos="-720"/>
          <w:tab w:val="left" w:pos="0"/>
          <w:tab w:val="left" w:pos="720"/>
          <w:tab w:val="left" w:pos="1080"/>
        </w:tabs>
      </w:pPr>
      <w:r w:rsidRPr="007D6505">
        <w:t>For each year, NMFS will release to the public and publish on the NMFS Alaska Region Web site (http://alaskafisheries.noaa.gov/):</w:t>
      </w:r>
    </w:p>
    <w:p w14:paraId="7C56C9CC" w14:textId="77777777" w:rsidR="003D1259" w:rsidRPr="000E3E9B" w:rsidRDefault="003D1259" w:rsidP="00A32E00">
      <w:pPr>
        <w:widowControl/>
        <w:tabs>
          <w:tab w:val="left" w:pos="-1080"/>
          <w:tab w:val="left" w:pos="-720"/>
          <w:tab w:val="left" w:pos="0"/>
          <w:tab w:val="left" w:pos="360"/>
          <w:tab w:val="left" w:pos="720"/>
          <w:tab w:val="left" w:pos="1080"/>
        </w:tabs>
      </w:pPr>
    </w:p>
    <w:p w14:paraId="28887F69" w14:textId="77777777" w:rsidR="00A32E00" w:rsidRPr="007D6505" w:rsidRDefault="00A32E00" w:rsidP="00A32E00">
      <w:pPr>
        <w:widowControl/>
        <w:tabs>
          <w:tab w:val="left" w:pos="-1080"/>
          <w:tab w:val="left" w:pos="-720"/>
          <w:tab w:val="left" w:pos="0"/>
          <w:tab w:val="left" w:pos="360"/>
          <w:tab w:val="left" w:pos="720"/>
          <w:tab w:val="left" w:pos="1080"/>
        </w:tabs>
      </w:pPr>
      <w:r w:rsidRPr="003D1259">
        <w:rPr>
          <w:color w:val="FF0000"/>
        </w:rPr>
        <w:tab/>
      </w:r>
      <w:r w:rsidRPr="007D6505">
        <w:t>♦</w:t>
      </w:r>
      <w:r w:rsidRPr="007D6505">
        <w:tab/>
        <w:t>Chinook salmon PSC allocations for each entity receiving a transferable allocation;</w:t>
      </w:r>
    </w:p>
    <w:p w14:paraId="178CB2FE" w14:textId="77777777" w:rsidR="003D1259" w:rsidRPr="007D6505" w:rsidRDefault="003D1259" w:rsidP="00A32E00">
      <w:pPr>
        <w:widowControl/>
        <w:tabs>
          <w:tab w:val="left" w:pos="-1080"/>
          <w:tab w:val="left" w:pos="-720"/>
          <w:tab w:val="left" w:pos="0"/>
          <w:tab w:val="left" w:pos="360"/>
          <w:tab w:val="left" w:pos="720"/>
          <w:tab w:val="left" w:pos="1080"/>
        </w:tabs>
      </w:pPr>
    </w:p>
    <w:p w14:paraId="0BBB7791" w14:textId="77777777" w:rsidR="00A32E00" w:rsidRPr="007D6505" w:rsidRDefault="00A32E00" w:rsidP="00A32E00">
      <w:pPr>
        <w:widowControl/>
        <w:tabs>
          <w:tab w:val="left" w:pos="-1080"/>
          <w:tab w:val="left" w:pos="-720"/>
          <w:tab w:val="left" w:pos="0"/>
          <w:tab w:val="left" w:pos="360"/>
          <w:tab w:val="left" w:pos="720"/>
          <w:tab w:val="left" w:pos="1080"/>
        </w:tabs>
      </w:pPr>
      <w:r w:rsidRPr="007D6505">
        <w:tab/>
        <w:t>♦</w:t>
      </w:r>
      <w:r w:rsidRPr="007D6505">
        <w:tab/>
        <w:t>Non-transferable Chinook salmon PSC allocations;</w:t>
      </w:r>
    </w:p>
    <w:p w14:paraId="31E6BF7B" w14:textId="77777777" w:rsidR="003D1259" w:rsidRPr="007D6505" w:rsidRDefault="003D1259" w:rsidP="00A32E00">
      <w:pPr>
        <w:widowControl/>
        <w:tabs>
          <w:tab w:val="left" w:pos="-1080"/>
          <w:tab w:val="left" w:pos="-720"/>
          <w:tab w:val="left" w:pos="0"/>
          <w:tab w:val="left" w:pos="360"/>
          <w:tab w:val="left" w:pos="720"/>
          <w:tab w:val="left" w:pos="1080"/>
        </w:tabs>
      </w:pPr>
    </w:p>
    <w:p w14:paraId="7C4CA84C" w14:textId="77777777" w:rsidR="00A32E00" w:rsidRPr="007D6505" w:rsidRDefault="00A32E00" w:rsidP="00A32E00">
      <w:pPr>
        <w:widowControl/>
        <w:tabs>
          <w:tab w:val="left" w:pos="-1080"/>
          <w:tab w:val="left" w:pos="-720"/>
          <w:tab w:val="left" w:pos="0"/>
          <w:tab w:val="left" w:pos="360"/>
          <w:tab w:val="left" w:pos="720"/>
          <w:tab w:val="left" w:pos="1080"/>
        </w:tabs>
      </w:pPr>
      <w:r w:rsidRPr="007D6505">
        <w:tab/>
        <w:t>♦</w:t>
      </w:r>
      <w:r w:rsidRPr="007D6505">
        <w:tab/>
        <w:t>Vessels fishing under each transferable or non-transferable allocation;</w:t>
      </w:r>
    </w:p>
    <w:p w14:paraId="23E16AEA" w14:textId="77777777" w:rsidR="003D1259" w:rsidRPr="007D6505" w:rsidRDefault="003D1259" w:rsidP="00A32E00">
      <w:pPr>
        <w:widowControl/>
        <w:tabs>
          <w:tab w:val="left" w:pos="-1080"/>
          <w:tab w:val="left" w:pos="-720"/>
          <w:tab w:val="left" w:pos="0"/>
          <w:tab w:val="left" w:pos="360"/>
          <w:tab w:val="left" w:pos="720"/>
          <w:tab w:val="left" w:pos="1080"/>
        </w:tabs>
      </w:pPr>
    </w:p>
    <w:p w14:paraId="19CF5DDD" w14:textId="77777777" w:rsidR="00A32E00" w:rsidRPr="007D6505" w:rsidRDefault="00A32E00" w:rsidP="003D1259">
      <w:pPr>
        <w:widowControl/>
        <w:tabs>
          <w:tab w:val="left" w:pos="-1080"/>
          <w:tab w:val="left" w:pos="-720"/>
          <w:tab w:val="left" w:pos="360"/>
          <w:tab w:val="left" w:pos="720"/>
          <w:tab w:val="left" w:pos="1080"/>
        </w:tabs>
        <w:ind w:left="720" w:hanging="720"/>
      </w:pPr>
      <w:r w:rsidRPr="007D6505">
        <w:tab/>
        <w:t>♦</w:t>
      </w:r>
      <w:r w:rsidRPr="007D6505">
        <w:tab/>
        <w:t xml:space="preserve">Amount of Chinook salmon bycatch that accrues towards each transferable or non-transferable allocation; </w:t>
      </w:r>
    </w:p>
    <w:p w14:paraId="4350AC5F" w14:textId="77777777" w:rsidR="003D1259" w:rsidRPr="007D6505" w:rsidRDefault="003D1259" w:rsidP="00A32E00">
      <w:pPr>
        <w:widowControl/>
        <w:tabs>
          <w:tab w:val="left" w:pos="-1080"/>
          <w:tab w:val="left" w:pos="-720"/>
          <w:tab w:val="left" w:pos="0"/>
          <w:tab w:val="left" w:pos="360"/>
          <w:tab w:val="left" w:pos="720"/>
          <w:tab w:val="left" w:pos="1080"/>
        </w:tabs>
      </w:pPr>
    </w:p>
    <w:p w14:paraId="08F17E20" w14:textId="77777777" w:rsidR="00A32E00" w:rsidRPr="007D6505" w:rsidRDefault="00A32E00" w:rsidP="003D1259">
      <w:pPr>
        <w:widowControl/>
        <w:tabs>
          <w:tab w:val="left" w:pos="-1080"/>
          <w:tab w:val="left" w:pos="-720"/>
          <w:tab w:val="left" w:pos="360"/>
          <w:tab w:val="left" w:pos="720"/>
          <w:tab w:val="left" w:pos="1080"/>
        </w:tabs>
        <w:ind w:left="720" w:hanging="720"/>
      </w:pPr>
      <w:r w:rsidRPr="007D6505">
        <w:tab/>
        <w:t>♦</w:t>
      </w:r>
      <w:r w:rsidRPr="007D6505">
        <w:tab/>
        <w:t>Any changes to these allocations due to transfers, rollovers, and deductions from the B season non-transferable allocations; and</w:t>
      </w:r>
    </w:p>
    <w:p w14:paraId="33803B49" w14:textId="77777777" w:rsidR="003D1259" w:rsidRPr="007D6505" w:rsidRDefault="003D1259" w:rsidP="00A32E00">
      <w:pPr>
        <w:widowControl/>
        <w:tabs>
          <w:tab w:val="left" w:pos="-1080"/>
          <w:tab w:val="left" w:pos="-720"/>
          <w:tab w:val="left" w:pos="0"/>
          <w:tab w:val="left" w:pos="360"/>
          <w:tab w:val="left" w:pos="720"/>
          <w:tab w:val="left" w:pos="1080"/>
        </w:tabs>
      </w:pPr>
    </w:p>
    <w:p w14:paraId="596F390F" w14:textId="77777777" w:rsidR="00A32E00" w:rsidRPr="007D6505" w:rsidRDefault="00A32E00" w:rsidP="003D1259">
      <w:pPr>
        <w:widowControl/>
        <w:tabs>
          <w:tab w:val="left" w:pos="-1080"/>
          <w:tab w:val="left" w:pos="-720"/>
          <w:tab w:val="left" w:pos="360"/>
          <w:tab w:val="left" w:pos="720"/>
          <w:tab w:val="left" w:pos="1080"/>
        </w:tabs>
        <w:ind w:left="720" w:hanging="720"/>
      </w:pPr>
      <w:r w:rsidRPr="007D6505">
        <w:tab/>
        <w:t>♦</w:t>
      </w:r>
      <w:r w:rsidRPr="007D6505">
        <w:tab/>
        <w:t>Tables for each sector that provide the percent of the sector’s pollock allocation, numbers of Chinook salmon associated with each vessel in the sector used to calculate the opt-out allocation and annual threshold amounts, and the percent of the pollock allocation associated with each vessel that NMFS will use to calculate IPA minimum participation assigned to each vessel.</w:t>
      </w:r>
    </w:p>
    <w:p w14:paraId="1AECD09D" w14:textId="77777777" w:rsidR="00A32E00" w:rsidRDefault="00A32E00" w:rsidP="00D45924">
      <w:pPr>
        <w:widowControl/>
        <w:tabs>
          <w:tab w:val="left" w:pos="-1080"/>
          <w:tab w:val="left" w:pos="-720"/>
          <w:tab w:val="left" w:pos="0"/>
          <w:tab w:val="left" w:pos="720"/>
          <w:tab w:val="left" w:pos="1080"/>
        </w:tabs>
        <w:rPr>
          <w:b/>
          <w:bCs/>
        </w:rPr>
      </w:pPr>
    </w:p>
    <w:p w14:paraId="0A0BDA8D" w14:textId="77777777" w:rsidR="00994D0C" w:rsidRDefault="00994D0C" w:rsidP="00994D0C">
      <w:pPr>
        <w:widowControl/>
        <w:tabs>
          <w:tab w:val="left" w:pos="-1080"/>
          <w:tab w:val="left" w:pos="-720"/>
          <w:tab w:val="left" w:pos="0"/>
          <w:tab w:val="left" w:pos="720"/>
          <w:tab w:val="left" w:pos="1080"/>
        </w:tabs>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14:paraId="03CBF997" w14:textId="77777777" w:rsidR="00994D0C" w:rsidRDefault="00994D0C" w:rsidP="00994D0C">
      <w:pPr>
        <w:widowControl/>
        <w:tabs>
          <w:tab w:val="left" w:pos="-1080"/>
          <w:tab w:val="left" w:pos="-720"/>
          <w:tab w:val="left" w:pos="0"/>
          <w:tab w:val="left" w:pos="720"/>
          <w:tab w:val="left" w:pos="1080"/>
        </w:tabs>
      </w:pPr>
    </w:p>
    <w:p w14:paraId="4332C955" w14:textId="55CF71BA" w:rsidR="00994D0C" w:rsidRDefault="000E3E9B" w:rsidP="00994D0C">
      <w:pPr>
        <w:widowControl/>
        <w:tabs>
          <w:tab w:val="left" w:pos="-1080"/>
          <w:tab w:val="left" w:pos="-720"/>
          <w:tab w:val="left" w:pos="0"/>
          <w:tab w:val="left" w:pos="720"/>
          <w:tab w:val="left" w:pos="1080"/>
        </w:tabs>
      </w:pPr>
      <w:r>
        <w:t>Not A</w:t>
      </w:r>
      <w:r w:rsidR="00994D0C">
        <w:t>pplicable.</w:t>
      </w:r>
    </w:p>
    <w:p w14:paraId="0E62938E" w14:textId="77777777" w:rsidR="00994D0C" w:rsidRDefault="00994D0C" w:rsidP="00994D0C">
      <w:pPr>
        <w:widowControl/>
        <w:tabs>
          <w:tab w:val="left" w:pos="-1080"/>
          <w:tab w:val="left" w:pos="-720"/>
          <w:tab w:val="left" w:pos="0"/>
          <w:tab w:val="left" w:pos="720"/>
          <w:tab w:val="left" w:pos="1080"/>
        </w:tabs>
      </w:pPr>
    </w:p>
    <w:p w14:paraId="76C3619C" w14:textId="77777777" w:rsidR="00994D0C" w:rsidRDefault="00994D0C" w:rsidP="00994D0C">
      <w:pPr>
        <w:widowControl/>
        <w:tabs>
          <w:tab w:val="left" w:pos="-1080"/>
          <w:tab w:val="left" w:pos="-720"/>
          <w:tab w:val="left" w:pos="0"/>
          <w:tab w:val="left" w:pos="720"/>
          <w:tab w:val="left" w:pos="1080"/>
        </w:tabs>
      </w:pPr>
      <w:r>
        <w:rPr>
          <w:b/>
          <w:bCs/>
        </w:rPr>
        <w:t xml:space="preserve">18.  </w:t>
      </w:r>
      <w:r>
        <w:rPr>
          <w:b/>
          <w:bCs/>
          <w:u w:val="single"/>
        </w:rPr>
        <w:t>Explain each exception to the certification statement</w:t>
      </w:r>
      <w:r>
        <w:rPr>
          <w:b/>
          <w:bCs/>
        </w:rPr>
        <w:t>.</w:t>
      </w:r>
    </w:p>
    <w:p w14:paraId="40849243" w14:textId="77777777" w:rsidR="00994D0C" w:rsidRDefault="00994D0C" w:rsidP="00994D0C">
      <w:pPr>
        <w:widowControl/>
        <w:tabs>
          <w:tab w:val="left" w:pos="-1080"/>
          <w:tab w:val="left" w:pos="-720"/>
          <w:tab w:val="left" w:pos="0"/>
          <w:tab w:val="left" w:pos="720"/>
          <w:tab w:val="left" w:pos="1080"/>
        </w:tabs>
      </w:pPr>
    </w:p>
    <w:p w14:paraId="0DF75352" w14:textId="77777777" w:rsidR="000E3E9B" w:rsidRDefault="000E3E9B" w:rsidP="000E3E9B">
      <w:pPr>
        <w:widowControl/>
        <w:tabs>
          <w:tab w:val="left" w:pos="-1080"/>
          <w:tab w:val="left" w:pos="-720"/>
          <w:tab w:val="left" w:pos="0"/>
          <w:tab w:val="left" w:pos="720"/>
          <w:tab w:val="left" w:pos="1080"/>
        </w:tabs>
      </w:pPr>
      <w:r>
        <w:t>Not Applicable.</w:t>
      </w:r>
    </w:p>
    <w:p w14:paraId="4C00C4B2" w14:textId="77777777" w:rsidR="00994D0C" w:rsidRDefault="00994D0C" w:rsidP="00994D0C">
      <w:pPr>
        <w:widowControl/>
        <w:tabs>
          <w:tab w:val="left" w:pos="-1080"/>
          <w:tab w:val="left" w:pos="-720"/>
          <w:tab w:val="left" w:pos="0"/>
          <w:tab w:val="left" w:pos="720"/>
          <w:tab w:val="left" w:pos="1080"/>
        </w:tabs>
      </w:pPr>
    </w:p>
    <w:p w14:paraId="644430A0" w14:textId="77777777" w:rsidR="000E3E9B" w:rsidRDefault="000E3E9B" w:rsidP="00994D0C">
      <w:pPr>
        <w:widowControl/>
        <w:tabs>
          <w:tab w:val="left" w:pos="-1080"/>
          <w:tab w:val="left" w:pos="-720"/>
          <w:tab w:val="left" w:pos="0"/>
          <w:tab w:val="left" w:pos="720"/>
          <w:tab w:val="left" w:pos="1080"/>
        </w:tabs>
      </w:pPr>
    </w:p>
    <w:p w14:paraId="5486C18C" w14:textId="77777777" w:rsidR="00994D0C" w:rsidRDefault="00994D0C" w:rsidP="00994D0C">
      <w:pPr>
        <w:widowControl/>
        <w:tabs>
          <w:tab w:val="left" w:pos="-1080"/>
          <w:tab w:val="left" w:pos="-720"/>
          <w:tab w:val="left" w:pos="0"/>
          <w:tab w:val="left" w:pos="720"/>
          <w:tab w:val="left" w:pos="1080"/>
        </w:tabs>
        <w:rPr>
          <w:b/>
          <w:bCs/>
        </w:rPr>
      </w:pPr>
      <w:r>
        <w:rPr>
          <w:b/>
          <w:bCs/>
        </w:rPr>
        <w:t>B. COLLECTIONS OF INFORMATION EMPLOYING STATISTICAL METHODS</w:t>
      </w:r>
    </w:p>
    <w:p w14:paraId="50BBEC61" w14:textId="77777777" w:rsidR="00994D0C" w:rsidRDefault="00994D0C" w:rsidP="00994D0C">
      <w:pPr>
        <w:widowControl/>
        <w:tabs>
          <w:tab w:val="left" w:pos="-1080"/>
          <w:tab w:val="left" w:pos="-720"/>
          <w:tab w:val="left" w:pos="0"/>
          <w:tab w:val="left" w:pos="720"/>
          <w:tab w:val="left" w:pos="1080"/>
        </w:tabs>
      </w:pPr>
    </w:p>
    <w:p w14:paraId="54681AE1" w14:textId="77777777" w:rsidR="00994D0C" w:rsidRDefault="00994D0C" w:rsidP="00994D0C">
      <w:pPr>
        <w:widowControl/>
        <w:tabs>
          <w:tab w:val="left" w:pos="-1080"/>
          <w:tab w:val="left" w:pos="-720"/>
          <w:tab w:val="left" w:pos="0"/>
          <w:tab w:val="left" w:pos="720"/>
          <w:tab w:val="left" w:pos="1080"/>
        </w:tabs>
      </w:pPr>
      <w:r>
        <w:t>This collection does not employ statistical methods.</w:t>
      </w:r>
    </w:p>
    <w:p w14:paraId="38DC1B2E" w14:textId="77777777" w:rsidR="00994D0C" w:rsidRDefault="00994D0C" w:rsidP="00144388">
      <w:pPr>
        <w:rPr>
          <w:b/>
        </w:rPr>
      </w:pPr>
    </w:p>
    <w:sectPr w:rsidR="00994D0C" w:rsidSect="00312735">
      <w:headerReference w:type="default" r:id="rId20"/>
      <w:footerReference w:type="default" r:id="rId21"/>
      <w:type w:val="nextColumn"/>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8FD6D" w14:textId="77777777" w:rsidR="00662908" w:rsidRDefault="00662908">
      <w:r>
        <w:separator/>
      </w:r>
    </w:p>
  </w:endnote>
  <w:endnote w:type="continuationSeparator" w:id="0">
    <w:p w14:paraId="37F30BD6" w14:textId="77777777" w:rsidR="00662908" w:rsidRDefault="00662908">
      <w:r>
        <w:continuationSeparator/>
      </w:r>
    </w:p>
  </w:endnote>
  <w:endnote w:type="continuationNotice" w:id="1">
    <w:p w14:paraId="38267DD8" w14:textId="77777777" w:rsidR="00662908" w:rsidRDefault="00662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751506"/>
      <w:docPartObj>
        <w:docPartGallery w:val="Page Numbers (Bottom of Page)"/>
        <w:docPartUnique/>
      </w:docPartObj>
    </w:sdtPr>
    <w:sdtEndPr>
      <w:rPr>
        <w:noProof/>
      </w:rPr>
    </w:sdtEndPr>
    <w:sdtContent>
      <w:p w14:paraId="6F0B8DB3" w14:textId="77777777" w:rsidR="00617707" w:rsidRDefault="00617707">
        <w:pPr>
          <w:pStyle w:val="Footer"/>
          <w:jc w:val="center"/>
        </w:pPr>
        <w:r>
          <w:fldChar w:fldCharType="begin"/>
        </w:r>
        <w:r>
          <w:instrText xml:space="preserve"> PAGE   \* MERGEFORMAT </w:instrText>
        </w:r>
        <w:r>
          <w:fldChar w:fldCharType="separate"/>
        </w:r>
        <w:r w:rsidR="00B4586B">
          <w:rPr>
            <w:noProof/>
          </w:rPr>
          <w:t>16</w:t>
        </w:r>
        <w:r>
          <w:rPr>
            <w:noProof/>
          </w:rPr>
          <w:fldChar w:fldCharType="end"/>
        </w:r>
      </w:p>
    </w:sdtContent>
  </w:sdt>
  <w:p w14:paraId="2947EBA3" w14:textId="77777777" w:rsidR="00617707" w:rsidRDefault="00617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7ADE0" w14:textId="77777777" w:rsidR="00662908" w:rsidRDefault="00662908">
      <w:r>
        <w:separator/>
      </w:r>
    </w:p>
  </w:footnote>
  <w:footnote w:type="continuationSeparator" w:id="0">
    <w:p w14:paraId="41A637B3" w14:textId="77777777" w:rsidR="00662908" w:rsidRDefault="00662908">
      <w:r>
        <w:continuationSeparator/>
      </w:r>
    </w:p>
  </w:footnote>
  <w:footnote w:type="continuationNotice" w:id="1">
    <w:p w14:paraId="2527F93F" w14:textId="77777777" w:rsidR="00662908" w:rsidRDefault="006629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99FE" w14:textId="77777777" w:rsidR="00617707" w:rsidRDefault="00617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666D0"/>
    <w:multiLevelType w:val="hybridMultilevel"/>
    <w:tmpl w:val="C4CA16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F8"/>
    <w:rsid w:val="00003761"/>
    <w:rsid w:val="0000721E"/>
    <w:rsid w:val="000148C3"/>
    <w:rsid w:val="000160AF"/>
    <w:rsid w:val="000210F1"/>
    <w:rsid w:val="000241C5"/>
    <w:rsid w:val="00035093"/>
    <w:rsid w:val="00036389"/>
    <w:rsid w:val="00037877"/>
    <w:rsid w:val="00041B07"/>
    <w:rsid w:val="000424B2"/>
    <w:rsid w:val="000533FA"/>
    <w:rsid w:val="00053692"/>
    <w:rsid w:val="00056ECF"/>
    <w:rsid w:val="00060EE6"/>
    <w:rsid w:val="00061F45"/>
    <w:rsid w:val="00070E76"/>
    <w:rsid w:val="00076BC8"/>
    <w:rsid w:val="00080342"/>
    <w:rsid w:val="00082511"/>
    <w:rsid w:val="00095F3B"/>
    <w:rsid w:val="000A4A08"/>
    <w:rsid w:val="000A4BAE"/>
    <w:rsid w:val="000A689E"/>
    <w:rsid w:val="000B0BF4"/>
    <w:rsid w:val="000B5C2D"/>
    <w:rsid w:val="000B69D6"/>
    <w:rsid w:val="000C171D"/>
    <w:rsid w:val="000C5E68"/>
    <w:rsid w:val="000D2E53"/>
    <w:rsid w:val="000D53F3"/>
    <w:rsid w:val="000D7DA2"/>
    <w:rsid w:val="000E3E9B"/>
    <w:rsid w:val="000E560A"/>
    <w:rsid w:val="000F1A19"/>
    <w:rsid w:val="000F42F4"/>
    <w:rsid w:val="000F4BC5"/>
    <w:rsid w:val="000F55A2"/>
    <w:rsid w:val="000F6F19"/>
    <w:rsid w:val="00102C7D"/>
    <w:rsid w:val="001045C2"/>
    <w:rsid w:val="001070FD"/>
    <w:rsid w:val="001113AF"/>
    <w:rsid w:val="00114B07"/>
    <w:rsid w:val="00115BD1"/>
    <w:rsid w:val="00125076"/>
    <w:rsid w:val="001331EE"/>
    <w:rsid w:val="00136CEA"/>
    <w:rsid w:val="00144388"/>
    <w:rsid w:val="0014500A"/>
    <w:rsid w:val="00146417"/>
    <w:rsid w:val="001467A8"/>
    <w:rsid w:val="00146D28"/>
    <w:rsid w:val="0015068F"/>
    <w:rsid w:val="00150DDF"/>
    <w:rsid w:val="0015279C"/>
    <w:rsid w:val="00153B7B"/>
    <w:rsid w:val="00154271"/>
    <w:rsid w:val="00155FD1"/>
    <w:rsid w:val="00157972"/>
    <w:rsid w:val="00160821"/>
    <w:rsid w:val="00162DE3"/>
    <w:rsid w:val="0016466F"/>
    <w:rsid w:val="001667C3"/>
    <w:rsid w:val="00172946"/>
    <w:rsid w:val="001736D7"/>
    <w:rsid w:val="00173CE0"/>
    <w:rsid w:val="0018182A"/>
    <w:rsid w:val="00183DD1"/>
    <w:rsid w:val="00192A9F"/>
    <w:rsid w:val="00193B89"/>
    <w:rsid w:val="001943AD"/>
    <w:rsid w:val="001A116B"/>
    <w:rsid w:val="001A2AF0"/>
    <w:rsid w:val="001A3F1D"/>
    <w:rsid w:val="001B10C4"/>
    <w:rsid w:val="001B1BC9"/>
    <w:rsid w:val="001B6A03"/>
    <w:rsid w:val="001B6ED8"/>
    <w:rsid w:val="001C5D16"/>
    <w:rsid w:val="001C697B"/>
    <w:rsid w:val="001D7850"/>
    <w:rsid w:val="001E38EF"/>
    <w:rsid w:val="00201761"/>
    <w:rsid w:val="00204E94"/>
    <w:rsid w:val="002271EB"/>
    <w:rsid w:val="00235B3B"/>
    <w:rsid w:val="00237547"/>
    <w:rsid w:val="00243359"/>
    <w:rsid w:val="00255320"/>
    <w:rsid w:val="00260039"/>
    <w:rsid w:val="00260DDE"/>
    <w:rsid w:val="00261340"/>
    <w:rsid w:val="00263480"/>
    <w:rsid w:val="002705DE"/>
    <w:rsid w:val="00272402"/>
    <w:rsid w:val="0028239C"/>
    <w:rsid w:val="00284A7A"/>
    <w:rsid w:val="002862F1"/>
    <w:rsid w:val="00290058"/>
    <w:rsid w:val="002942C3"/>
    <w:rsid w:val="002964A7"/>
    <w:rsid w:val="00297AC5"/>
    <w:rsid w:val="002A7C18"/>
    <w:rsid w:val="002C09D9"/>
    <w:rsid w:val="002C6C6A"/>
    <w:rsid w:val="002D0BCA"/>
    <w:rsid w:val="002D1E35"/>
    <w:rsid w:val="002D2BAD"/>
    <w:rsid w:val="002D30F5"/>
    <w:rsid w:val="002E146A"/>
    <w:rsid w:val="002E42CC"/>
    <w:rsid w:val="002E6F8C"/>
    <w:rsid w:val="002F37F6"/>
    <w:rsid w:val="002F46B0"/>
    <w:rsid w:val="002F7084"/>
    <w:rsid w:val="002F7D7B"/>
    <w:rsid w:val="00305E61"/>
    <w:rsid w:val="003060F0"/>
    <w:rsid w:val="003079A3"/>
    <w:rsid w:val="00307A23"/>
    <w:rsid w:val="00307C80"/>
    <w:rsid w:val="00311BB5"/>
    <w:rsid w:val="00312735"/>
    <w:rsid w:val="0031698A"/>
    <w:rsid w:val="0032400D"/>
    <w:rsid w:val="00337CFE"/>
    <w:rsid w:val="00337DCD"/>
    <w:rsid w:val="003450B7"/>
    <w:rsid w:val="00345F3C"/>
    <w:rsid w:val="003475CC"/>
    <w:rsid w:val="00356973"/>
    <w:rsid w:val="00356BBF"/>
    <w:rsid w:val="00360B1E"/>
    <w:rsid w:val="0037173E"/>
    <w:rsid w:val="00373754"/>
    <w:rsid w:val="00376CFE"/>
    <w:rsid w:val="00380A6F"/>
    <w:rsid w:val="003847F7"/>
    <w:rsid w:val="00387C4D"/>
    <w:rsid w:val="003944E5"/>
    <w:rsid w:val="00394705"/>
    <w:rsid w:val="0039491A"/>
    <w:rsid w:val="00395EFA"/>
    <w:rsid w:val="003A198F"/>
    <w:rsid w:val="003C2336"/>
    <w:rsid w:val="003D1259"/>
    <w:rsid w:val="003D2895"/>
    <w:rsid w:val="003D443E"/>
    <w:rsid w:val="003D726D"/>
    <w:rsid w:val="003E09BB"/>
    <w:rsid w:val="003E13EC"/>
    <w:rsid w:val="003E72E4"/>
    <w:rsid w:val="003F5C33"/>
    <w:rsid w:val="004039B9"/>
    <w:rsid w:val="00411F63"/>
    <w:rsid w:val="004148ED"/>
    <w:rsid w:val="00414A69"/>
    <w:rsid w:val="004245A7"/>
    <w:rsid w:val="00424A69"/>
    <w:rsid w:val="00424B15"/>
    <w:rsid w:val="00427D0E"/>
    <w:rsid w:val="00430D24"/>
    <w:rsid w:val="00433917"/>
    <w:rsid w:val="00437248"/>
    <w:rsid w:val="00440D88"/>
    <w:rsid w:val="00441BD4"/>
    <w:rsid w:val="00445333"/>
    <w:rsid w:val="00445984"/>
    <w:rsid w:val="0044680F"/>
    <w:rsid w:val="004510EC"/>
    <w:rsid w:val="00457562"/>
    <w:rsid w:val="00462BB6"/>
    <w:rsid w:val="00471185"/>
    <w:rsid w:val="0047203F"/>
    <w:rsid w:val="00473DD3"/>
    <w:rsid w:val="00473F82"/>
    <w:rsid w:val="0048111A"/>
    <w:rsid w:val="00483C2A"/>
    <w:rsid w:val="004913C9"/>
    <w:rsid w:val="0049461F"/>
    <w:rsid w:val="00496F25"/>
    <w:rsid w:val="004A6CA1"/>
    <w:rsid w:val="004A7BFA"/>
    <w:rsid w:val="004B58C2"/>
    <w:rsid w:val="004C1588"/>
    <w:rsid w:val="004C3A49"/>
    <w:rsid w:val="004C3E84"/>
    <w:rsid w:val="004C48CF"/>
    <w:rsid w:val="004D4654"/>
    <w:rsid w:val="004E0F9B"/>
    <w:rsid w:val="004E10AA"/>
    <w:rsid w:val="004E49C3"/>
    <w:rsid w:val="004F3F6A"/>
    <w:rsid w:val="004F43A8"/>
    <w:rsid w:val="00501A3C"/>
    <w:rsid w:val="005032C0"/>
    <w:rsid w:val="0051029D"/>
    <w:rsid w:val="005118DC"/>
    <w:rsid w:val="00515D7E"/>
    <w:rsid w:val="00515D82"/>
    <w:rsid w:val="0051790C"/>
    <w:rsid w:val="00523CD7"/>
    <w:rsid w:val="00525AA8"/>
    <w:rsid w:val="00533E36"/>
    <w:rsid w:val="00540311"/>
    <w:rsid w:val="005408F4"/>
    <w:rsid w:val="00543338"/>
    <w:rsid w:val="00543FA7"/>
    <w:rsid w:val="00546C97"/>
    <w:rsid w:val="005474AA"/>
    <w:rsid w:val="00552340"/>
    <w:rsid w:val="00552D28"/>
    <w:rsid w:val="005551FA"/>
    <w:rsid w:val="00556377"/>
    <w:rsid w:val="00557887"/>
    <w:rsid w:val="00561E5D"/>
    <w:rsid w:val="005636AC"/>
    <w:rsid w:val="00574B50"/>
    <w:rsid w:val="005801A1"/>
    <w:rsid w:val="00584100"/>
    <w:rsid w:val="0059756F"/>
    <w:rsid w:val="005A0D3D"/>
    <w:rsid w:val="005A3271"/>
    <w:rsid w:val="005A4001"/>
    <w:rsid w:val="005B27B9"/>
    <w:rsid w:val="005D072B"/>
    <w:rsid w:val="005D0918"/>
    <w:rsid w:val="005E041E"/>
    <w:rsid w:val="005E589D"/>
    <w:rsid w:val="005F0377"/>
    <w:rsid w:val="00600DF1"/>
    <w:rsid w:val="00602503"/>
    <w:rsid w:val="006058CF"/>
    <w:rsid w:val="00611F0C"/>
    <w:rsid w:val="00613910"/>
    <w:rsid w:val="00617707"/>
    <w:rsid w:val="00620D76"/>
    <w:rsid w:val="00621AEB"/>
    <w:rsid w:val="00622316"/>
    <w:rsid w:val="00623094"/>
    <w:rsid w:val="0063131D"/>
    <w:rsid w:val="00641255"/>
    <w:rsid w:val="0064243C"/>
    <w:rsid w:val="006446EF"/>
    <w:rsid w:val="00644848"/>
    <w:rsid w:val="00644A21"/>
    <w:rsid w:val="00647E89"/>
    <w:rsid w:val="00654C80"/>
    <w:rsid w:val="00656A3B"/>
    <w:rsid w:val="00660979"/>
    <w:rsid w:val="006622AE"/>
    <w:rsid w:val="00662790"/>
    <w:rsid w:val="00662908"/>
    <w:rsid w:val="006645FB"/>
    <w:rsid w:val="00667974"/>
    <w:rsid w:val="00670F56"/>
    <w:rsid w:val="0067693C"/>
    <w:rsid w:val="00680CA4"/>
    <w:rsid w:val="00682815"/>
    <w:rsid w:val="006834A1"/>
    <w:rsid w:val="0068394D"/>
    <w:rsid w:val="0068435E"/>
    <w:rsid w:val="00692AAB"/>
    <w:rsid w:val="00694F45"/>
    <w:rsid w:val="006A6974"/>
    <w:rsid w:val="006A7FDD"/>
    <w:rsid w:val="006B10F1"/>
    <w:rsid w:val="006B363E"/>
    <w:rsid w:val="006B44C1"/>
    <w:rsid w:val="006B63FB"/>
    <w:rsid w:val="006B6751"/>
    <w:rsid w:val="006C662D"/>
    <w:rsid w:val="006D22AA"/>
    <w:rsid w:val="006D40C1"/>
    <w:rsid w:val="006D7695"/>
    <w:rsid w:val="00702429"/>
    <w:rsid w:val="0070547C"/>
    <w:rsid w:val="007075B6"/>
    <w:rsid w:val="0070779A"/>
    <w:rsid w:val="00707C92"/>
    <w:rsid w:val="007144E2"/>
    <w:rsid w:val="00714EAA"/>
    <w:rsid w:val="00717C17"/>
    <w:rsid w:val="00723D80"/>
    <w:rsid w:val="00726DAB"/>
    <w:rsid w:val="00730023"/>
    <w:rsid w:val="0073037C"/>
    <w:rsid w:val="00730EBE"/>
    <w:rsid w:val="007333DE"/>
    <w:rsid w:val="007403E5"/>
    <w:rsid w:val="00741BA3"/>
    <w:rsid w:val="00743BE0"/>
    <w:rsid w:val="00743CB6"/>
    <w:rsid w:val="0075014A"/>
    <w:rsid w:val="00750ED5"/>
    <w:rsid w:val="007532D5"/>
    <w:rsid w:val="00753D4A"/>
    <w:rsid w:val="00756BC4"/>
    <w:rsid w:val="0075797F"/>
    <w:rsid w:val="00760F90"/>
    <w:rsid w:val="00764598"/>
    <w:rsid w:val="007656DB"/>
    <w:rsid w:val="00774060"/>
    <w:rsid w:val="00774DFF"/>
    <w:rsid w:val="00776A5C"/>
    <w:rsid w:val="007800F4"/>
    <w:rsid w:val="00781688"/>
    <w:rsid w:val="00784A78"/>
    <w:rsid w:val="00784DE7"/>
    <w:rsid w:val="00786680"/>
    <w:rsid w:val="0079214E"/>
    <w:rsid w:val="007A7328"/>
    <w:rsid w:val="007B10F0"/>
    <w:rsid w:val="007B1469"/>
    <w:rsid w:val="007B4AE4"/>
    <w:rsid w:val="007B7033"/>
    <w:rsid w:val="007C4B8B"/>
    <w:rsid w:val="007C5C3F"/>
    <w:rsid w:val="007C6392"/>
    <w:rsid w:val="007D3CD7"/>
    <w:rsid w:val="007D6505"/>
    <w:rsid w:val="007D7E7C"/>
    <w:rsid w:val="007E4F19"/>
    <w:rsid w:val="007E7A61"/>
    <w:rsid w:val="007F4482"/>
    <w:rsid w:val="007F4A4B"/>
    <w:rsid w:val="007F659D"/>
    <w:rsid w:val="007F66AE"/>
    <w:rsid w:val="00813B02"/>
    <w:rsid w:val="00817228"/>
    <w:rsid w:val="008215E9"/>
    <w:rsid w:val="008265A9"/>
    <w:rsid w:val="00831752"/>
    <w:rsid w:val="00831AF6"/>
    <w:rsid w:val="00831F92"/>
    <w:rsid w:val="008321EB"/>
    <w:rsid w:val="008374B7"/>
    <w:rsid w:val="00840500"/>
    <w:rsid w:val="00842610"/>
    <w:rsid w:val="0084289B"/>
    <w:rsid w:val="00843529"/>
    <w:rsid w:val="008506B3"/>
    <w:rsid w:val="00851202"/>
    <w:rsid w:val="00853335"/>
    <w:rsid w:val="008541BA"/>
    <w:rsid w:val="008772BC"/>
    <w:rsid w:val="008811A2"/>
    <w:rsid w:val="00885057"/>
    <w:rsid w:val="00885CB8"/>
    <w:rsid w:val="008872E0"/>
    <w:rsid w:val="0089347D"/>
    <w:rsid w:val="00893E4E"/>
    <w:rsid w:val="00897ED6"/>
    <w:rsid w:val="008A33F8"/>
    <w:rsid w:val="008A34C9"/>
    <w:rsid w:val="008A4A4B"/>
    <w:rsid w:val="008A7122"/>
    <w:rsid w:val="008B1CC1"/>
    <w:rsid w:val="008B2993"/>
    <w:rsid w:val="008B4D32"/>
    <w:rsid w:val="008C17E2"/>
    <w:rsid w:val="008D68B6"/>
    <w:rsid w:val="008D7462"/>
    <w:rsid w:val="008E6E70"/>
    <w:rsid w:val="008F1298"/>
    <w:rsid w:val="008F280C"/>
    <w:rsid w:val="008F30FF"/>
    <w:rsid w:val="008F571F"/>
    <w:rsid w:val="008F64EA"/>
    <w:rsid w:val="00904F30"/>
    <w:rsid w:val="009161F1"/>
    <w:rsid w:val="00916874"/>
    <w:rsid w:val="00923495"/>
    <w:rsid w:val="00931FDD"/>
    <w:rsid w:val="009325B5"/>
    <w:rsid w:val="009403BF"/>
    <w:rsid w:val="00944A7F"/>
    <w:rsid w:val="0095462B"/>
    <w:rsid w:val="00957E6D"/>
    <w:rsid w:val="00962211"/>
    <w:rsid w:val="00963C4B"/>
    <w:rsid w:val="00967A1E"/>
    <w:rsid w:val="0097296C"/>
    <w:rsid w:val="00974CA7"/>
    <w:rsid w:val="00975823"/>
    <w:rsid w:val="00976C63"/>
    <w:rsid w:val="00983763"/>
    <w:rsid w:val="009845F7"/>
    <w:rsid w:val="00985860"/>
    <w:rsid w:val="00990E5D"/>
    <w:rsid w:val="00991184"/>
    <w:rsid w:val="00992137"/>
    <w:rsid w:val="00992915"/>
    <w:rsid w:val="00994D0C"/>
    <w:rsid w:val="009B744D"/>
    <w:rsid w:val="009C2347"/>
    <w:rsid w:val="009C33E6"/>
    <w:rsid w:val="009D535F"/>
    <w:rsid w:val="009F42F2"/>
    <w:rsid w:val="00A000EB"/>
    <w:rsid w:val="00A00A33"/>
    <w:rsid w:val="00A03586"/>
    <w:rsid w:val="00A06539"/>
    <w:rsid w:val="00A07840"/>
    <w:rsid w:val="00A11212"/>
    <w:rsid w:val="00A24642"/>
    <w:rsid w:val="00A24B2C"/>
    <w:rsid w:val="00A2604B"/>
    <w:rsid w:val="00A32E00"/>
    <w:rsid w:val="00A3461E"/>
    <w:rsid w:val="00A35ACC"/>
    <w:rsid w:val="00A5248D"/>
    <w:rsid w:val="00A545E5"/>
    <w:rsid w:val="00A56B2F"/>
    <w:rsid w:val="00A56E19"/>
    <w:rsid w:val="00A607F4"/>
    <w:rsid w:val="00A62AE3"/>
    <w:rsid w:val="00A642CF"/>
    <w:rsid w:val="00A723D3"/>
    <w:rsid w:val="00A7570E"/>
    <w:rsid w:val="00A757DC"/>
    <w:rsid w:val="00A77741"/>
    <w:rsid w:val="00A82DB8"/>
    <w:rsid w:val="00A83117"/>
    <w:rsid w:val="00A84CFF"/>
    <w:rsid w:val="00A970D2"/>
    <w:rsid w:val="00A97DD8"/>
    <w:rsid w:val="00AA4B38"/>
    <w:rsid w:val="00AA5796"/>
    <w:rsid w:val="00AB1F94"/>
    <w:rsid w:val="00AB524F"/>
    <w:rsid w:val="00AB5A05"/>
    <w:rsid w:val="00AC5F3A"/>
    <w:rsid w:val="00AC7999"/>
    <w:rsid w:val="00AD2366"/>
    <w:rsid w:val="00AD56DE"/>
    <w:rsid w:val="00AE0BED"/>
    <w:rsid w:val="00AE39A7"/>
    <w:rsid w:val="00AE41B6"/>
    <w:rsid w:val="00AE57F8"/>
    <w:rsid w:val="00AF07E8"/>
    <w:rsid w:val="00AF55DE"/>
    <w:rsid w:val="00AF6A94"/>
    <w:rsid w:val="00B04220"/>
    <w:rsid w:val="00B04610"/>
    <w:rsid w:val="00B06683"/>
    <w:rsid w:val="00B074DF"/>
    <w:rsid w:val="00B1357E"/>
    <w:rsid w:val="00B16B31"/>
    <w:rsid w:val="00B3253D"/>
    <w:rsid w:val="00B32BDA"/>
    <w:rsid w:val="00B341DE"/>
    <w:rsid w:val="00B37105"/>
    <w:rsid w:val="00B40A7E"/>
    <w:rsid w:val="00B42E35"/>
    <w:rsid w:val="00B4586B"/>
    <w:rsid w:val="00B50168"/>
    <w:rsid w:val="00B5133C"/>
    <w:rsid w:val="00B57812"/>
    <w:rsid w:val="00B6353A"/>
    <w:rsid w:val="00B64A29"/>
    <w:rsid w:val="00B73704"/>
    <w:rsid w:val="00B83698"/>
    <w:rsid w:val="00B84B6F"/>
    <w:rsid w:val="00B872E3"/>
    <w:rsid w:val="00B917CC"/>
    <w:rsid w:val="00BA37D7"/>
    <w:rsid w:val="00BA38B7"/>
    <w:rsid w:val="00BA3E42"/>
    <w:rsid w:val="00BA6AAD"/>
    <w:rsid w:val="00BB107D"/>
    <w:rsid w:val="00BB1570"/>
    <w:rsid w:val="00BB55C1"/>
    <w:rsid w:val="00BB73FA"/>
    <w:rsid w:val="00BC0FF5"/>
    <w:rsid w:val="00BC1D00"/>
    <w:rsid w:val="00BC5B4F"/>
    <w:rsid w:val="00BD4850"/>
    <w:rsid w:val="00BF5DD0"/>
    <w:rsid w:val="00BF6176"/>
    <w:rsid w:val="00C15348"/>
    <w:rsid w:val="00C16716"/>
    <w:rsid w:val="00C172C3"/>
    <w:rsid w:val="00C32F37"/>
    <w:rsid w:val="00C340A7"/>
    <w:rsid w:val="00C44668"/>
    <w:rsid w:val="00C474CB"/>
    <w:rsid w:val="00C4760E"/>
    <w:rsid w:val="00C47A04"/>
    <w:rsid w:val="00C5077F"/>
    <w:rsid w:val="00C56302"/>
    <w:rsid w:val="00C64235"/>
    <w:rsid w:val="00C71814"/>
    <w:rsid w:val="00C71A15"/>
    <w:rsid w:val="00C72E2F"/>
    <w:rsid w:val="00C85029"/>
    <w:rsid w:val="00C86A5F"/>
    <w:rsid w:val="00CA38EF"/>
    <w:rsid w:val="00CB12AE"/>
    <w:rsid w:val="00CB68D7"/>
    <w:rsid w:val="00CB6F36"/>
    <w:rsid w:val="00CC2DBD"/>
    <w:rsid w:val="00CC324A"/>
    <w:rsid w:val="00CD7B19"/>
    <w:rsid w:val="00CE0326"/>
    <w:rsid w:val="00CE3783"/>
    <w:rsid w:val="00CF02A1"/>
    <w:rsid w:val="00CF4986"/>
    <w:rsid w:val="00CF752F"/>
    <w:rsid w:val="00D02127"/>
    <w:rsid w:val="00D16A3F"/>
    <w:rsid w:val="00D248C5"/>
    <w:rsid w:val="00D268DF"/>
    <w:rsid w:val="00D3292A"/>
    <w:rsid w:val="00D3356D"/>
    <w:rsid w:val="00D43678"/>
    <w:rsid w:val="00D43D46"/>
    <w:rsid w:val="00D45924"/>
    <w:rsid w:val="00D46016"/>
    <w:rsid w:val="00D46298"/>
    <w:rsid w:val="00D5169C"/>
    <w:rsid w:val="00D517F4"/>
    <w:rsid w:val="00D519C9"/>
    <w:rsid w:val="00D63C9C"/>
    <w:rsid w:val="00D72DBB"/>
    <w:rsid w:val="00D7536A"/>
    <w:rsid w:val="00D7742A"/>
    <w:rsid w:val="00D81EDD"/>
    <w:rsid w:val="00D81EE5"/>
    <w:rsid w:val="00D82618"/>
    <w:rsid w:val="00D841A8"/>
    <w:rsid w:val="00D8447B"/>
    <w:rsid w:val="00D93A94"/>
    <w:rsid w:val="00D94AB9"/>
    <w:rsid w:val="00D965ED"/>
    <w:rsid w:val="00DA7379"/>
    <w:rsid w:val="00DB3DC7"/>
    <w:rsid w:val="00DB66A5"/>
    <w:rsid w:val="00DC084F"/>
    <w:rsid w:val="00DC57DE"/>
    <w:rsid w:val="00DD2FCE"/>
    <w:rsid w:val="00DD4570"/>
    <w:rsid w:val="00DD489E"/>
    <w:rsid w:val="00DE22C2"/>
    <w:rsid w:val="00DE3E1F"/>
    <w:rsid w:val="00DF09D8"/>
    <w:rsid w:val="00DF7C91"/>
    <w:rsid w:val="00E01049"/>
    <w:rsid w:val="00E04A08"/>
    <w:rsid w:val="00E12EEF"/>
    <w:rsid w:val="00E14723"/>
    <w:rsid w:val="00E15AF5"/>
    <w:rsid w:val="00E16427"/>
    <w:rsid w:val="00E16E15"/>
    <w:rsid w:val="00E30288"/>
    <w:rsid w:val="00E429D9"/>
    <w:rsid w:val="00E42E1D"/>
    <w:rsid w:val="00E55101"/>
    <w:rsid w:val="00E55E39"/>
    <w:rsid w:val="00E57D85"/>
    <w:rsid w:val="00E6336C"/>
    <w:rsid w:val="00E6583D"/>
    <w:rsid w:val="00E65A86"/>
    <w:rsid w:val="00E66228"/>
    <w:rsid w:val="00E7168B"/>
    <w:rsid w:val="00E7503C"/>
    <w:rsid w:val="00E779A4"/>
    <w:rsid w:val="00E77E05"/>
    <w:rsid w:val="00E80B96"/>
    <w:rsid w:val="00E851F3"/>
    <w:rsid w:val="00E852DA"/>
    <w:rsid w:val="00E869BB"/>
    <w:rsid w:val="00E97ACF"/>
    <w:rsid w:val="00EA318F"/>
    <w:rsid w:val="00EA75D9"/>
    <w:rsid w:val="00EB0DC6"/>
    <w:rsid w:val="00EB15AA"/>
    <w:rsid w:val="00EC0F0A"/>
    <w:rsid w:val="00EC1029"/>
    <w:rsid w:val="00EC13A8"/>
    <w:rsid w:val="00EC262E"/>
    <w:rsid w:val="00EC3193"/>
    <w:rsid w:val="00EC61E5"/>
    <w:rsid w:val="00EC6E0E"/>
    <w:rsid w:val="00EC798C"/>
    <w:rsid w:val="00ED40F5"/>
    <w:rsid w:val="00EF31E1"/>
    <w:rsid w:val="00EF65FA"/>
    <w:rsid w:val="00EF6F67"/>
    <w:rsid w:val="00F01195"/>
    <w:rsid w:val="00F013F6"/>
    <w:rsid w:val="00F048D7"/>
    <w:rsid w:val="00F05903"/>
    <w:rsid w:val="00F1756E"/>
    <w:rsid w:val="00F202DF"/>
    <w:rsid w:val="00F2201B"/>
    <w:rsid w:val="00F24033"/>
    <w:rsid w:val="00F26A3A"/>
    <w:rsid w:val="00F37F1D"/>
    <w:rsid w:val="00F55DB7"/>
    <w:rsid w:val="00F605F6"/>
    <w:rsid w:val="00F65250"/>
    <w:rsid w:val="00F66D9F"/>
    <w:rsid w:val="00F6724F"/>
    <w:rsid w:val="00F71697"/>
    <w:rsid w:val="00F731EC"/>
    <w:rsid w:val="00F81C83"/>
    <w:rsid w:val="00F91FBA"/>
    <w:rsid w:val="00F938AA"/>
    <w:rsid w:val="00F93D80"/>
    <w:rsid w:val="00FA3F30"/>
    <w:rsid w:val="00FA4938"/>
    <w:rsid w:val="00FB4DC7"/>
    <w:rsid w:val="00FC164F"/>
    <w:rsid w:val="00FC31C5"/>
    <w:rsid w:val="00FC3F14"/>
    <w:rsid w:val="00FC6FD5"/>
    <w:rsid w:val="00FD1375"/>
    <w:rsid w:val="00FD3B09"/>
    <w:rsid w:val="00FD75E1"/>
    <w:rsid w:val="00FE493E"/>
    <w:rsid w:val="00FF351A"/>
    <w:rsid w:val="00FF5982"/>
    <w:rsid w:val="00FF5EE0"/>
    <w:rsid w:val="00FF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webapps/efish/login" TargetMode="External"/><Relationship Id="rId18" Type="http://schemas.openxmlformats.org/officeDocument/2006/relationships/hyperlink" Target="https://alaskafisheries.noaa.gov/webapps/efish/log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laskafisheries.noaa.gov/fisheries-applications" TargetMode="External"/><Relationship Id="rId17" Type="http://schemas.openxmlformats.org/officeDocument/2006/relationships/hyperlink" Target="https://alaskafisheries.noaa.gov/fisheries-applications" TargetMode="External"/><Relationship Id="rId2" Type="http://schemas.openxmlformats.org/officeDocument/2006/relationships/numbering" Target="numbering.xml"/><Relationship Id="rId16" Type="http://schemas.openxmlformats.org/officeDocument/2006/relationships/hyperlink" Target="http://www.fws.gov/informationquality/section51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askafisheries.noaa.gov/webapps/efish/login" TargetMode="External"/><Relationship Id="rId5" Type="http://schemas.openxmlformats.org/officeDocument/2006/relationships/settings" Target="settings.xml"/><Relationship Id="rId15" Type="http://schemas.openxmlformats.org/officeDocument/2006/relationships/hyperlink" Target="http://vlex.com/vid/19230530" TargetMode="External"/><Relationship Id="rId23" Type="http://schemas.openxmlformats.org/officeDocument/2006/relationships/theme" Target="theme/theme1.xml"/><Relationship Id="rId10" Type="http://schemas.openxmlformats.org/officeDocument/2006/relationships/hyperlink" Target="http://www.marad.dot.gov/documents/American_Fisheries_Act.pdf" TargetMode="External"/><Relationship Id="rId19" Type="http://schemas.openxmlformats.org/officeDocument/2006/relationships/hyperlink" Target="http://www.corporateservices.noaa.gov/~ames/NAOs/Chap_216/naos_216_100.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s://alaskafisheries.noaa.gov/fisheries-appl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1ABAF-7D29-4D72-9E75-743CC7F0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5305</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35474</CharactersWithSpaces>
  <SharedDoc>false</SharedDoc>
  <HLinks>
    <vt:vector size="42" baseType="variant">
      <vt:variant>
        <vt:i4>5963901</vt:i4>
      </vt:variant>
      <vt:variant>
        <vt:i4>18</vt:i4>
      </vt:variant>
      <vt:variant>
        <vt:i4>0</vt:i4>
      </vt:variant>
      <vt:variant>
        <vt:i4>5</vt:i4>
      </vt:variant>
      <vt:variant>
        <vt:lpwstr>http://www.corporateservices.noaa.gov/~ames/NAOs/Chap_216/naos_216_100.html</vt:lpwstr>
      </vt:variant>
      <vt:variant>
        <vt:lpwstr/>
      </vt:variant>
      <vt:variant>
        <vt:i4>4915280</vt:i4>
      </vt:variant>
      <vt:variant>
        <vt:i4>15</vt:i4>
      </vt:variant>
      <vt:variant>
        <vt:i4>0</vt:i4>
      </vt:variant>
      <vt:variant>
        <vt:i4>5</vt:i4>
      </vt:variant>
      <vt:variant>
        <vt:lpwstr>http://alaskafisheries.noaa.gov/</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2031617</vt:i4>
      </vt:variant>
      <vt:variant>
        <vt:i4>9</vt:i4>
      </vt:variant>
      <vt:variant>
        <vt:i4>0</vt:i4>
      </vt:variant>
      <vt:variant>
        <vt:i4>5</vt:i4>
      </vt:variant>
      <vt:variant>
        <vt:lpwstr>http://vlex.com/vid/19230530</vt:lpwstr>
      </vt:variant>
      <vt:variant>
        <vt:lpwstr/>
      </vt:variant>
      <vt:variant>
        <vt:i4>1376326</vt:i4>
      </vt:variant>
      <vt:variant>
        <vt:i4>6</vt:i4>
      </vt:variant>
      <vt:variant>
        <vt:i4>0</vt:i4>
      </vt:variant>
      <vt:variant>
        <vt:i4>5</vt:i4>
      </vt:variant>
      <vt:variant>
        <vt:lpwstr>http://www.marad.dot.gov/documents/American_Fisheries_Act.pdf</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Sarah Brabson</cp:lastModifiedBy>
  <cp:revision>10</cp:revision>
  <cp:lastPrinted>2016-01-28T15:53:00Z</cp:lastPrinted>
  <dcterms:created xsi:type="dcterms:W3CDTF">2016-01-22T22:33:00Z</dcterms:created>
  <dcterms:modified xsi:type="dcterms:W3CDTF">2016-02-02T16:13:00Z</dcterms:modified>
</cp:coreProperties>
</file>