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44" w:rsidRPr="00054BE6" w:rsidRDefault="003856FA" w:rsidP="004B32F6">
      <w:pPr>
        <w:pStyle w:val="Heading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</w:rPr>
        <w:t>Modelo de atención para el VIH centrada en el paciente</w:t>
      </w:r>
      <w:bookmarkStart w:id="0" w:name="_GoBack"/>
      <w:bookmarkEnd w:id="0"/>
    </w:p>
    <w:p w:rsidR="00441744" w:rsidRPr="00054BE6" w:rsidRDefault="00566670" w:rsidP="004B32F6">
      <w:pPr>
        <w:tabs>
          <w:tab w:val="center" w:pos="4680"/>
        </w:tabs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/>
          <w:b/>
          <w:sz w:val="24"/>
        </w:rPr>
        <w:t>Hoja informativa</w:t>
      </w:r>
    </w:p>
    <w:p w:rsidR="00441744" w:rsidRPr="00054BE6" w:rsidRDefault="00441744" w:rsidP="00441744">
      <w:pPr>
        <w:rPr>
          <w:rFonts w:ascii="Courier New" w:hAnsi="Courier New" w:cs="Courier New"/>
          <w:sz w:val="24"/>
        </w:rPr>
      </w:pPr>
    </w:p>
    <w:p w:rsidR="005B75B8" w:rsidRPr="00054BE6" w:rsidRDefault="005B75B8" w:rsidP="001E1480">
      <w:pPr>
        <w:spacing w:before="120" w:after="240"/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/>
          <w:b/>
          <w:sz w:val="24"/>
        </w:rPr>
        <w:t xml:space="preserve">Por qué estamos realizando este proyecto </w:t>
      </w:r>
    </w:p>
    <w:p w:rsidR="005B75B8" w:rsidRPr="00054BE6" w:rsidRDefault="005B75B8" w:rsidP="001E1480">
      <w:p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 xml:space="preserve">El VIH es el virus que causa el Sida. Su proveedor médico, las farmacias </w:t>
      </w:r>
      <w:proofErr w:type="spellStart"/>
      <w:r>
        <w:rPr>
          <w:rFonts w:ascii="Courier New" w:hAnsi="Courier New"/>
          <w:sz w:val="24"/>
        </w:rPr>
        <w:t>Walgreens</w:t>
      </w:r>
      <w:proofErr w:type="spellEnd"/>
      <w:r>
        <w:rPr>
          <w:rFonts w:ascii="Courier New" w:hAnsi="Courier New"/>
          <w:sz w:val="24"/>
        </w:rPr>
        <w:t xml:space="preserve"> y los Centros para el Control y la Prevención de Enfermedades (CDC), el Centro de Ciencias de la Salud de la Universidad de North Texas (UNTHSC) y HealthHIV están colaborando en la creación de un programa para mejorar la calidad de la atención para el VIH a las personas con esta afección. Su proveedor de atención médica para el VIH comparte la información personal de usted a las farmacias al momento de recetarle un medicamento. Este programa analizará cómo la información compartida por su proveedor de atención médica para el VIH y las farmacias </w:t>
      </w:r>
      <w:proofErr w:type="spellStart"/>
      <w:r>
        <w:rPr>
          <w:rFonts w:ascii="Courier New" w:hAnsi="Courier New"/>
          <w:sz w:val="24"/>
        </w:rPr>
        <w:t>Walgreens</w:t>
      </w:r>
      <w:proofErr w:type="spellEnd"/>
      <w:r>
        <w:rPr>
          <w:rFonts w:ascii="Courier New" w:hAnsi="Courier New"/>
          <w:sz w:val="24"/>
        </w:rPr>
        <w:t xml:space="preserve"> afecta su atención.</w:t>
      </w:r>
      <w:r w:rsidR="00321CC1"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>El objetivo del proyecto es ver si el programa ayuda a que las personas sigan con la atención para el VIH,</w:t>
      </w:r>
      <w:r w:rsidR="00321CC1"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>continúen tomando sus medicamentos y logren buenos resultados con respecto al VIH. Su participación nos ayudará a saber si el programa puede mejorar la atención médica para otras personas.</w:t>
      </w:r>
    </w:p>
    <w:p w:rsidR="003D0826" w:rsidRPr="00054BE6" w:rsidRDefault="003D0826" w:rsidP="001E1480">
      <w:pPr>
        <w:rPr>
          <w:rFonts w:ascii="Courier New" w:hAnsi="Courier New" w:cs="Courier New"/>
          <w:sz w:val="24"/>
        </w:rPr>
      </w:pPr>
    </w:p>
    <w:p w:rsidR="003D0826" w:rsidRPr="00054BE6" w:rsidRDefault="003D0826" w:rsidP="001E1480">
      <w:pPr>
        <w:rPr>
          <w:rFonts w:ascii="Courier New" w:hAnsi="Courier New" w:cs="Courier New"/>
          <w:sz w:val="24"/>
        </w:rPr>
      </w:pPr>
      <w:r>
        <w:rPr>
          <w:rFonts w:ascii="Courier New" w:hAnsi="Courier New"/>
          <w:b/>
          <w:sz w:val="24"/>
        </w:rPr>
        <w:t>¿Qué implica la participación?</w:t>
      </w:r>
    </w:p>
    <w:p w:rsidR="003D0826" w:rsidRPr="00054BE6" w:rsidRDefault="003D0826" w:rsidP="003D0826">
      <w:pPr>
        <w:rPr>
          <w:rFonts w:ascii="Courier New" w:hAnsi="Courier New" w:cs="Courier New"/>
          <w:sz w:val="24"/>
        </w:rPr>
      </w:pPr>
    </w:p>
    <w:p w:rsidR="00E82B72" w:rsidRDefault="00EF33E3" w:rsidP="001E1480">
      <w:pPr>
        <w:spacing w:after="240"/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 xml:space="preserve">Si usted acepta participar, recibirá sin cargo alguno, el servicio de manejo de su terapia con medicamentos (MTM, por sus siglas en inglés) de parte de un farmaceuta de </w:t>
      </w:r>
      <w:proofErr w:type="spellStart"/>
      <w:r>
        <w:rPr>
          <w:rFonts w:ascii="Courier New" w:hAnsi="Courier New"/>
          <w:sz w:val="24"/>
        </w:rPr>
        <w:t>Walgreens</w:t>
      </w:r>
      <w:proofErr w:type="spellEnd"/>
      <w:r>
        <w:rPr>
          <w:rFonts w:ascii="Courier New" w:hAnsi="Courier New"/>
          <w:sz w:val="24"/>
        </w:rPr>
        <w:t>. Se trata de una visita programada con el farmaceuta (o una llamada telefónica), para hablar sobre su salud y los medicamentos que toma.</w:t>
      </w:r>
      <w:r w:rsidR="00321CC1"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 xml:space="preserve">Se le brindará este servicio sin cargo adicional, pero usted seguirá siendo responsable por el pago de los costos relacionados con sus medicamentos. En estas visitas: </w:t>
      </w:r>
    </w:p>
    <w:p w:rsidR="00E82B72" w:rsidRDefault="00E82B72" w:rsidP="00E82B72">
      <w:pPr>
        <w:pStyle w:val="ListParagraph"/>
        <w:numPr>
          <w:ilvl w:val="0"/>
          <w:numId w:val="19"/>
        </w:numPr>
        <w:spacing w:after="240"/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El farmaceuta revisará los medicamentos que está tomando. </w:t>
      </w:r>
    </w:p>
    <w:p w:rsidR="00E82B72" w:rsidRDefault="00EF33E3" w:rsidP="00E82B72">
      <w:pPr>
        <w:pStyle w:val="ListParagraph"/>
        <w:numPr>
          <w:ilvl w:val="0"/>
          <w:numId w:val="19"/>
        </w:numPr>
        <w:spacing w:after="240"/>
        <w:rPr>
          <w:rFonts w:ascii="Courier New" w:hAnsi="Courier New" w:cs="Courier New"/>
        </w:rPr>
      </w:pPr>
      <w:r>
        <w:rPr>
          <w:rFonts w:ascii="Courier New" w:hAnsi="Courier New"/>
        </w:rPr>
        <w:lastRenderedPageBreak/>
        <w:t xml:space="preserve">Hablará con usted sobre sus antecedentes médicos. </w:t>
      </w:r>
    </w:p>
    <w:p w:rsidR="00E82B72" w:rsidRDefault="001C60D1" w:rsidP="00E82B72">
      <w:pPr>
        <w:pStyle w:val="ListParagraph"/>
        <w:numPr>
          <w:ilvl w:val="0"/>
          <w:numId w:val="19"/>
        </w:numPr>
        <w:spacing w:after="240"/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El farmaceuta le hablará a usted sobre cuál es la mejor forma de tomar cada uno de sus medicamentos. </w:t>
      </w:r>
    </w:p>
    <w:p w:rsidR="00E82B72" w:rsidRDefault="001C60D1" w:rsidP="00E82B72">
      <w:pPr>
        <w:pStyle w:val="ListParagraph"/>
        <w:numPr>
          <w:ilvl w:val="0"/>
          <w:numId w:val="19"/>
        </w:numPr>
        <w:spacing w:after="240"/>
        <w:rPr>
          <w:rFonts w:ascii="Courier New" w:hAnsi="Courier New" w:cs="Courier New"/>
        </w:rPr>
      </w:pPr>
      <w:r>
        <w:rPr>
          <w:rFonts w:ascii="Courier New" w:hAnsi="Courier New"/>
        </w:rPr>
        <w:t>Podría proporcionarle más información útil sobre sus afecciones médicas.</w:t>
      </w:r>
      <w:r w:rsidR="00321CC1">
        <w:rPr>
          <w:rFonts w:ascii="Courier New" w:hAnsi="Courier New"/>
        </w:rPr>
        <w:t xml:space="preserve"> </w:t>
      </w:r>
    </w:p>
    <w:p w:rsidR="00E82B72" w:rsidRDefault="001240B6" w:rsidP="00E82B72">
      <w:pPr>
        <w:pStyle w:val="ListParagraph"/>
        <w:numPr>
          <w:ilvl w:val="0"/>
          <w:numId w:val="19"/>
        </w:numPr>
        <w:spacing w:after="240"/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El farmaceuta podría comunicarse con su proveedor de atención médica para el VIH sobre los medicamentos que usted está tomando o que necesita tomar. </w:t>
      </w:r>
    </w:p>
    <w:p w:rsidR="00E82B72" w:rsidRDefault="000B757D" w:rsidP="00E82B72">
      <w:pPr>
        <w:pStyle w:val="ListParagraph"/>
        <w:numPr>
          <w:ilvl w:val="0"/>
          <w:numId w:val="19"/>
        </w:numPr>
        <w:spacing w:after="240"/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El farmaceuta le dará un plan para tomar cada uno de sus medicamentos. </w:t>
      </w:r>
    </w:p>
    <w:p w:rsidR="003D0826" w:rsidRPr="00E82B72" w:rsidRDefault="00B266A8" w:rsidP="00E82B72">
      <w:pPr>
        <w:pStyle w:val="ListParagraph"/>
        <w:numPr>
          <w:ilvl w:val="0"/>
          <w:numId w:val="19"/>
        </w:numPr>
        <w:spacing w:after="240"/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Le informará a su proveedor de atención médica para el VIH sobre este plan. </w:t>
      </w:r>
    </w:p>
    <w:p w:rsidR="00441744" w:rsidRPr="00054BE6" w:rsidRDefault="008E7230" w:rsidP="001E1480">
      <w:pPr>
        <w:spacing w:before="120"/>
        <w:rPr>
          <w:rFonts w:ascii="Courier New" w:hAnsi="Courier New" w:cs="Courier New"/>
          <w:sz w:val="24"/>
        </w:rPr>
      </w:pPr>
      <w:r>
        <w:rPr>
          <w:rFonts w:ascii="Courier New" w:hAnsi="Courier New"/>
          <w:b/>
          <w:sz w:val="24"/>
        </w:rPr>
        <w:t>¿Qué necesitaremos de usted?</w:t>
      </w:r>
    </w:p>
    <w:p w:rsidR="001E1480" w:rsidRPr="00054BE6" w:rsidRDefault="001E1480" w:rsidP="00B36227">
      <w:pPr>
        <w:rPr>
          <w:rFonts w:ascii="Courier New" w:hAnsi="Courier New" w:cs="Courier New"/>
          <w:sz w:val="24"/>
        </w:rPr>
      </w:pPr>
    </w:p>
    <w:p w:rsidR="00B36227" w:rsidRPr="00054BE6" w:rsidRDefault="00381255" w:rsidP="0068094B">
      <w:pPr>
        <w:numPr>
          <w:ilvl w:val="0"/>
          <w:numId w:val="15"/>
        </w:num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 xml:space="preserve">Que obtenga todos sus medicamentos en la farmacia </w:t>
      </w:r>
      <w:proofErr w:type="spellStart"/>
      <w:r>
        <w:rPr>
          <w:rFonts w:ascii="Courier New" w:hAnsi="Courier New"/>
          <w:sz w:val="24"/>
        </w:rPr>
        <w:t>Walgreens</w:t>
      </w:r>
      <w:proofErr w:type="spellEnd"/>
      <w:r>
        <w:rPr>
          <w:rFonts w:ascii="Courier New" w:hAnsi="Courier New"/>
          <w:sz w:val="24"/>
        </w:rPr>
        <w:t xml:space="preserve"> ubicada en (ingresar la dirección de la farmacia </w:t>
      </w:r>
      <w:proofErr w:type="spellStart"/>
      <w:r>
        <w:rPr>
          <w:rFonts w:ascii="Courier New" w:hAnsi="Courier New"/>
          <w:sz w:val="24"/>
        </w:rPr>
        <w:t>Walgreens</w:t>
      </w:r>
      <w:proofErr w:type="spellEnd"/>
      <w:r>
        <w:rPr>
          <w:rFonts w:ascii="Courier New" w:hAnsi="Courier New"/>
          <w:sz w:val="24"/>
        </w:rPr>
        <w:t xml:space="preserve"> del proyecto).</w:t>
      </w:r>
    </w:p>
    <w:p w:rsidR="00717E23" w:rsidRPr="00054BE6" w:rsidRDefault="00677198" w:rsidP="0068094B">
      <w:pPr>
        <w:numPr>
          <w:ilvl w:val="0"/>
          <w:numId w:val="15"/>
        </w:num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>Que mantenga todas sus citas médicas habituales.</w:t>
      </w:r>
      <w:r w:rsidR="00321CC1"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>Las citas médicas se programarán al menos cada 6 meses.</w:t>
      </w:r>
    </w:p>
    <w:p w:rsidR="00B36227" w:rsidRPr="00054BE6" w:rsidRDefault="00C77EF2" w:rsidP="00CA5FF8">
      <w:pPr>
        <w:numPr>
          <w:ilvl w:val="0"/>
          <w:numId w:val="15"/>
        </w:num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 xml:space="preserve">Que mantenga las citas a la farmacia </w:t>
      </w:r>
      <w:proofErr w:type="spellStart"/>
      <w:r>
        <w:rPr>
          <w:rFonts w:ascii="Courier New" w:hAnsi="Courier New"/>
          <w:sz w:val="24"/>
        </w:rPr>
        <w:t>Walgreens</w:t>
      </w:r>
      <w:proofErr w:type="spellEnd"/>
      <w:r>
        <w:rPr>
          <w:rFonts w:ascii="Courier New" w:hAnsi="Courier New"/>
          <w:sz w:val="24"/>
        </w:rPr>
        <w:t xml:space="preserve"> ubicada en (ingresar la dirección aquí), para el manejo de su terapia con medicamentos. Estas visitas se llevarán a cabo al menos cada 3 meses por hasta dos años. Cada una de estas visitas tardará aproximadamente entre 20 y 60 minutos.</w:t>
      </w:r>
    </w:p>
    <w:p w:rsidR="00717E23" w:rsidRPr="00054BE6" w:rsidRDefault="00717E23" w:rsidP="00C87AAE">
      <w:pPr>
        <w:rPr>
          <w:rFonts w:ascii="Courier New" w:hAnsi="Courier New" w:cs="Courier New"/>
          <w:sz w:val="24"/>
        </w:rPr>
      </w:pPr>
    </w:p>
    <w:p w:rsidR="00C87AAE" w:rsidRPr="00054BE6" w:rsidRDefault="00353A2B" w:rsidP="00C87AAE">
      <w:p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 xml:space="preserve">Su proveedor de atención para el VIH y su farmaceuta de </w:t>
      </w:r>
      <w:proofErr w:type="spellStart"/>
      <w:r>
        <w:rPr>
          <w:rFonts w:ascii="Courier New" w:hAnsi="Courier New"/>
          <w:sz w:val="24"/>
        </w:rPr>
        <w:t>Walgreens</w:t>
      </w:r>
      <w:proofErr w:type="spellEnd"/>
      <w:r>
        <w:rPr>
          <w:rFonts w:ascii="Courier New" w:hAnsi="Courier New"/>
          <w:sz w:val="24"/>
        </w:rPr>
        <w:t xml:space="preserve"> harán lo siguiente:</w:t>
      </w:r>
    </w:p>
    <w:p w:rsidR="00C87AAE" w:rsidRPr="00054BE6" w:rsidRDefault="00C87AAE" w:rsidP="00133B08">
      <w:pPr>
        <w:numPr>
          <w:ilvl w:val="0"/>
          <w:numId w:val="16"/>
        </w:numPr>
        <w:ind w:left="720" w:hanging="300"/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>Revisarán sus antecedentes médicos y sus registros de farmacia.</w:t>
      </w:r>
    </w:p>
    <w:p w:rsidR="00261139" w:rsidRPr="00054BE6" w:rsidRDefault="00677198" w:rsidP="00150AB7">
      <w:pPr>
        <w:numPr>
          <w:ilvl w:val="0"/>
          <w:numId w:val="16"/>
        </w:numPr>
        <w:ind w:left="720" w:hanging="300"/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>Intercambiarán información sobre su atención médica y sus recetas médicas.</w:t>
      </w:r>
    </w:p>
    <w:p w:rsidR="00677198" w:rsidRPr="00054BE6" w:rsidRDefault="00B36227" w:rsidP="00150AB7">
      <w:pPr>
        <w:numPr>
          <w:ilvl w:val="0"/>
          <w:numId w:val="16"/>
        </w:numPr>
        <w:ind w:left="720" w:hanging="300"/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>Revisarán todos los medicamentos que toma y evaluarán si es necesario hacer cambios.</w:t>
      </w:r>
    </w:p>
    <w:p w:rsidR="00261139" w:rsidRPr="00054BE6" w:rsidRDefault="00261139" w:rsidP="00150AB7">
      <w:pPr>
        <w:numPr>
          <w:ilvl w:val="0"/>
          <w:numId w:val="16"/>
        </w:numPr>
        <w:ind w:left="720" w:hanging="300"/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>Se comunicarán con usted sobre los cambios en su salud y sus medicamentos.</w:t>
      </w:r>
    </w:p>
    <w:p w:rsidR="00717E23" w:rsidRPr="00054BE6" w:rsidRDefault="00717E23" w:rsidP="00A8284B">
      <w:pPr>
        <w:spacing w:before="120"/>
        <w:rPr>
          <w:rFonts w:ascii="Courier New" w:hAnsi="Courier New" w:cs="Courier New"/>
          <w:b/>
          <w:bCs/>
          <w:sz w:val="24"/>
        </w:rPr>
      </w:pPr>
    </w:p>
    <w:p w:rsidR="00A8284B" w:rsidRPr="00054BE6" w:rsidRDefault="00724622" w:rsidP="00A8284B">
      <w:pPr>
        <w:spacing w:before="120"/>
        <w:rPr>
          <w:rFonts w:ascii="Courier New" w:hAnsi="Courier New" w:cs="Courier New"/>
          <w:sz w:val="24"/>
        </w:rPr>
      </w:pPr>
      <w:r>
        <w:rPr>
          <w:rFonts w:ascii="Courier New" w:hAnsi="Courier New"/>
          <w:b/>
          <w:sz w:val="24"/>
        </w:rPr>
        <w:t xml:space="preserve">Su proveedor de atención médica para el VIH y su farmaceuta de </w:t>
      </w:r>
      <w:proofErr w:type="spellStart"/>
      <w:r>
        <w:rPr>
          <w:rFonts w:ascii="Courier New" w:hAnsi="Courier New"/>
          <w:b/>
          <w:sz w:val="24"/>
        </w:rPr>
        <w:t>Walgreens</w:t>
      </w:r>
      <w:proofErr w:type="spellEnd"/>
      <w:r>
        <w:rPr>
          <w:rFonts w:ascii="Courier New" w:hAnsi="Courier New"/>
          <w:b/>
          <w:sz w:val="24"/>
        </w:rPr>
        <w:t xml:space="preserve"> compartirán la siguiente información con el resto del equipo del proyecto: </w:t>
      </w:r>
    </w:p>
    <w:p w:rsidR="00CA5FF8" w:rsidRPr="00054BE6" w:rsidRDefault="00CA5FF8" w:rsidP="00CA5FF8">
      <w:pPr>
        <w:rPr>
          <w:rFonts w:ascii="Courier New" w:hAnsi="Courier New" w:cs="Courier New"/>
          <w:sz w:val="24"/>
        </w:rPr>
      </w:pPr>
    </w:p>
    <w:p w:rsidR="00E82B72" w:rsidRDefault="00E82B72" w:rsidP="00150AB7">
      <w:pPr>
        <w:numPr>
          <w:ilvl w:val="0"/>
          <w:numId w:val="15"/>
        </w:num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>información demográfica (por ejemplo, sexo y raza)</w:t>
      </w:r>
    </w:p>
    <w:p w:rsidR="00150AB7" w:rsidRPr="00054BE6" w:rsidRDefault="00166432" w:rsidP="00150AB7">
      <w:pPr>
        <w:numPr>
          <w:ilvl w:val="0"/>
          <w:numId w:val="15"/>
        </w:num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>antecedentes médicos (incluidos los de salud mental),</w:t>
      </w:r>
    </w:p>
    <w:p w:rsidR="00150AB7" w:rsidRPr="00054BE6" w:rsidRDefault="00150AB7" w:rsidP="00150AB7">
      <w:pPr>
        <w:numPr>
          <w:ilvl w:val="0"/>
          <w:numId w:val="15"/>
        </w:num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>medicamentos,</w:t>
      </w:r>
    </w:p>
    <w:p w:rsidR="00150AB7" w:rsidRPr="00054BE6" w:rsidRDefault="00150AB7" w:rsidP="00150AB7">
      <w:pPr>
        <w:numPr>
          <w:ilvl w:val="0"/>
          <w:numId w:val="15"/>
        </w:num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 xml:space="preserve">resultados de pruebas de laboratorio, </w:t>
      </w:r>
    </w:p>
    <w:p w:rsidR="00166432" w:rsidRPr="00054BE6" w:rsidRDefault="00166432" w:rsidP="00150AB7">
      <w:pPr>
        <w:numPr>
          <w:ilvl w:val="0"/>
          <w:numId w:val="15"/>
        </w:num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>consumo de alcohol y de drogas,</w:t>
      </w:r>
    </w:p>
    <w:p w:rsidR="00166432" w:rsidRPr="00054BE6" w:rsidRDefault="00166432" w:rsidP="00150AB7">
      <w:pPr>
        <w:numPr>
          <w:ilvl w:val="0"/>
          <w:numId w:val="15"/>
        </w:num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>uso de servicios sociales y médicos,</w:t>
      </w:r>
    </w:p>
    <w:p w:rsidR="007A214B" w:rsidRPr="00054BE6" w:rsidRDefault="00796091" w:rsidP="00CA5FF8">
      <w:pPr>
        <w:numPr>
          <w:ilvl w:val="0"/>
          <w:numId w:val="15"/>
        </w:num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 xml:space="preserve">citas que mantuvo con su proveedor de atención para el VIH y el farmaceuta de </w:t>
      </w:r>
      <w:proofErr w:type="spellStart"/>
      <w:r>
        <w:rPr>
          <w:rFonts w:ascii="Courier New" w:hAnsi="Courier New"/>
          <w:sz w:val="24"/>
        </w:rPr>
        <w:t>Walgreens</w:t>
      </w:r>
      <w:proofErr w:type="spellEnd"/>
      <w:r>
        <w:rPr>
          <w:rFonts w:ascii="Courier New" w:hAnsi="Courier New"/>
          <w:sz w:val="24"/>
        </w:rPr>
        <w:t>,</w:t>
      </w:r>
    </w:p>
    <w:p w:rsidR="00796091" w:rsidRPr="00054BE6" w:rsidRDefault="00CA5FF8" w:rsidP="00150AB7">
      <w:pPr>
        <w:numPr>
          <w:ilvl w:val="0"/>
          <w:numId w:val="15"/>
        </w:numPr>
        <w:rPr>
          <w:rFonts w:ascii="Courier New" w:hAnsi="Courier New" w:cs="Courier New"/>
          <w:sz w:val="24"/>
        </w:rPr>
      </w:pPr>
      <w:r>
        <w:rPr>
          <w:rFonts w:ascii="Courier New" w:hAnsi="Courier New"/>
          <w:sz w:val="24"/>
        </w:rPr>
        <w:t>problemas con medicamentos que hayan sido identificados.</w:t>
      </w:r>
    </w:p>
    <w:p w:rsidR="00423148" w:rsidRPr="00054BE6" w:rsidRDefault="00423148" w:rsidP="00423148">
      <w:pPr>
        <w:ind w:left="720"/>
        <w:rPr>
          <w:rFonts w:ascii="Courier New" w:hAnsi="Courier New" w:cs="Courier New"/>
          <w:sz w:val="24"/>
        </w:rPr>
      </w:pPr>
    </w:p>
    <w:p w:rsidR="00423148" w:rsidRPr="00054BE6" w:rsidRDefault="00423148" w:rsidP="00423148">
      <w:pPr>
        <w:rPr>
          <w:rFonts w:ascii="Courier New" w:hAnsi="Courier New" w:cs="Courier New"/>
          <w:sz w:val="24"/>
        </w:rPr>
      </w:pPr>
    </w:p>
    <w:p w:rsidR="00321CC1" w:rsidRPr="00321CC1" w:rsidRDefault="000B757D" w:rsidP="00CC0BAB">
      <w:pPr>
        <w:rPr>
          <w:rFonts w:ascii="Arial" w:hAnsi="Arial" w:cs="Arial"/>
          <w:i/>
          <w:color w:val="7F7F7F" w:themeColor="text1" w:themeTint="80"/>
          <w:sz w:val="24"/>
        </w:rPr>
      </w:pPr>
      <w:r>
        <w:rPr>
          <w:rFonts w:ascii="Courier New" w:hAnsi="Courier New"/>
          <w:sz w:val="24"/>
        </w:rPr>
        <w:t xml:space="preserve">La información recogida no lo identificará. Si tiene alguna pregunta, hable con su proveedor médico en (ingrese el nombre y la dirección de la clínica) o con un farmaceuta de </w:t>
      </w:r>
      <w:proofErr w:type="spellStart"/>
      <w:r>
        <w:rPr>
          <w:rFonts w:ascii="Courier New" w:hAnsi="Courier New"/>
          <w:sz w:val="24"/>
        </w:rPr>
        <w:t>Walgreens</w:t>
      </w:r>
      <w:proofErr w:type="spellEnd"/>
      <w:r>
        <w:rPr>
          <w:rFonts w:ascii="Courier New" w:hAnsi="Courier New"/>
          <w:sz w:val="24"/>
        </w:rPr>
        <w:t xml:space="preserve"> en (ingrese la dirección de la farmacia </w:t>
      </w:r>
      <w:proofErr w:type="spellStart"/>
      <w:r>
        <w:rPr>
          <w:rFonts w:ascii="Courier New" w:hAnsi="Courier New"/>
          <w:sz w:val="24"/>
        </w:rPr>
        <w:t>Walgreen</w:t>
      </w:r>
      <w:r w:rsidR="00321CC1">
        <w:rPr>
          <w:rFonts w:ascii="Courier New" w:hAnsi="Courier New"/>
          <w:sz w:val="24"/>
        </w:rPr>
        <w:t>s</w:t>
      </w:r>
      <w:proofErr w:type="spellEnd"/>
      <w:r w:rsidR="00321CC1">
        <w:rPr>
          <w:rFonts w:ascii="Courier New" w:hAnsi="Courier New"/>
          <w:sz w:val="24"/>
        </w:rPr>
        <w:t xml:space="preserve"> que participa en el proyecto).</w:t>
      </w:r>
    </w:p>
    <w:sectPr w:rsidR="00321CC1" w:rsidRPr="00321CC1" w:rsidSect="00054B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374" w:rsidRDefault="00CA6374" w:rsidP="009A0BA4">
      <w:r>
        <w:separator/>
      </w:r>
    </w:p>
  </w:endnote>
  <w:endnote w:type="continuationSeparator" w:id="0">
    <w:p w:rsidR="00CA6374" w:rsidRDefault="00CA6374" w:rsidP="009A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SRI Transportation &amp; Civ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605" w:rsidRPr="00F83C41" w:rsidRDefault="00307605" w:rsidP="009A0BA4">
    <w:pPr>
      <w:rPr>
        <w:rFonts w:ascii="Calibri" w:hAnsi="Calibri"/>
        <w:szCs w:val="20"/>
      </w:rPr>
    </w:pPr>
    <w:r>
      <w:rPr>
        <w:rFonts w:ascii="Calibri" w:hAnsi="Calibri"/>
      </w:rPr>
      <w:t>Modelo de atención para el VIH centrada en el paciente, 2014</w:t>
    </w:r>
  </w:p>
  <w:p w:rsidR="00307605" w:rsidRDefault="00307605">
    <w:pPr>
      <w:pStyle w:val="Footer"/>
    </w:pPr>
  </w:p>
  <w:p w:rsidR="00307605" w:rsidRDefault="003076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374" w:rsidRDefault="00CA6374" w:rsidP="009A0BA4">
      <w:r>
        <w:separator/>
      </w:r>
    </w:p>
  </w:footnote>
  <w:footnote w:type="continuationSeparator" w:id="0">
    <w:p w:rsidR="00CA6374" w:rsidRDefault="00CA6374" w:rsidP="009A0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5BB" w:rsidRPr="008409A1" w:rsidRDefault="00A62561" w:rsidP="00FA0864">
    <w:pPr>
      <w:rPr>
        <w:rFonts w:asciiTheme="minorHAnsi" w:eastAsiaTheme="minorHAnsi" w:hAnsiTheme="minorHAnsi" w:cs="Courier New"/>
      </w:rPr>
    </w:pPr>
    <w:r>
      <w:t>Anexo 9</w:t>
    </w:r>
    <w:r w:rsidR="005E67B0">
      <w:t>b</w:t>
    </w:r>
    <w:r>
      <w:t>:</w:t>
    </w:r>
    <w:r w:rsidR="00F455BB">
      <w:t xml:space="preserve">                                                        </w:t>
    </w:r>
  </w:p>
  <w:p w:rsidR="00667D90" w:rsidRDefault="00667D90">
    <w:pPr>
      <w:pStyle w:val="Header"/>
    </w:pPr>
  </w:p>
  <w:p w:rsidR="00667D90" w:rsidRDefault="00667D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22B52"/>
    <w:multiLevelType w:val="hybridMultilevel"/>
    <w:tmpl w:val="450663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02B"/>
    <w:multiLevelType w:val="hybridMultilevel"/>
    <w:tmpl w:val="22580B66"/>
    <w:lvl w:ilvl="0" w:tplc="4FD4DAB8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9AE"/>
    <w:multiLevelType w:val="hybridMultilevel"/>
    <w:tmpl w:val="49525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25969"/>
    <w:multiLevelType w:val="hybridMultilevel"/>
    <w:tmpl w:val="D21040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E5781"/>
    <w:multiLevelType w:val="hybridMultilevel"/>
    <w:tmpl w:val="91DAE3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DC4B49"/>
    <w:multiLevelType w:val="hybridMultilevel"/>
    <w:tmpl w:val="F9A6D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46773B"/>
    <w:multiLevelType w:val="hybridMultilevel"/>
    <w:tmpl w:val="AC549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711A6"/>
    <w:multiLevelType w:val="hybridMultilevel"/>
    <w:tmpl w:val="7254A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D63B0C"/>
    <w:multiLevelType w:val="hybridMultilevel"/>
    <w:tmpl w:val="BA841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F2955"/>
    <w:multiLevelType w:val="hybridMultilevel"/>
    <w:tmpl w:val="8FB487A8"/>
    <w:lvl w:ilvl="0" w:tplc="79C2ADC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C101F0"/>
    <w:multiLevelType w:val="hybridMultilevel"/>
    <w:tmpl w:val="E2268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64C6A"/>
    <w:multiLevelType w:val="hybridMultilevel"/>
    <w:tmpl w:val="9718E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00066F"/>
    <w:multiLevelType w:val="hybridMultilevel"/>
    <w:tmpl w:val="ED488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562A8"/>
    <w:multiLevelType w:val="hybridMultilevel"/>
    <w:tmpl w:val="CAAA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D432D"/>
    <w:multiLevelType w:val="hybridMultilevel"/>
    <w:tmpl w:val="A10E01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AC97E0E"/>
    <w:multiLevelType w:val="hybridMultilevel"/>
    <w:tmpl w:val="8976F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B1525"/>
    <w:multiLevelType w:val="hybridMultilevel"/>
    <w:tmpl w:val="CDA23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F52F7"/>
    <w:multiLevelType w:val="hybridMultilevel"/>
    <w:tmpl w:val="4F50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B5C7B"/>
    <w:multiLevelType w:val="hybridMultilevel"/>
    <w:tmpl w:val="3516DEDA"/>
    <w:lvl w:ilvl="0" w:tplc="4FD4DAB8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12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5"/>
  </w:num>
  <w:num w:numId="13">
    <w:abstractNumId w:val="11"/>
  </w:num>
  <w:num w:numId="14">
    <w:abstractNumId w:val="16"/>
  </w:num>
  <w:num w:numId="15">
    <w:abstractNumId w:val="13"/>
  </w:num>
  <w:num w:numId="16">
    <w:abstractNumId w:val="14"/>
  </w:num>
  <w:num w:numId="17">
    <w:abstractNumId w:val="1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E3"/>
    <w:rsid w:val="00023A11"/>
    <w:rsid w:val="000264B0"/>
    <w:rsid w:val="00054BE6"/>
    <w:rsid w:val="00064856"/>
    <w:rsid w:val="00081AE1"/>
    <w:rsid w:val="000A15A8"/>
    <w:rsid w:val="000B757D"/>
    <w:rsid w:val="000D4BE7"/>
    <w:rsid w:val="000D6B54"/>
    <w:rsid w:val="000E113B"/>
    <w:rsid w:val="000E2F5B"/>
    <w:rsid w:val="000F4BF1"/>
    <w:rsid w:val="00111C82"/>
    <w:rsid w:val="0012038A"/>
    <w:rsid w:val="001240B6"/>
    <w:rsid w:val="00133B08"/>
    <w:rsid w:val="00136376"/>
    <w:rsid w:val="00140053"/>
    <w:rsid w:val="00150AB7"/>
    <w:rsid w:val="00150D84"/>
    <w:rsid w:val="001609EE"/>
    <w:rsid w:val="001610F5"/>
    <w:rsid w:val="00164DDD"/>
    <w:rsid w:val="00166432"/>
    <w:rsid w:val="001A7EC7"/>
    <w:rsid w:val="001B037F"/>
    <w:rsid w:val="001B65E4"/>
    <w:rsid w:val="001C60D1"/>
    <w:rsid w:val="001C77BA"/>
    <w:rsid w:val="001D585B"/>
    <w:rsid w:val="001E1480"/>
    <w:rsid w:val="00200331"/>
    <w:rsid w:val="00207961"/>
    <w:rsid w:val="00207F71"/>
    <w:rsid w:val="002146E3"/>
    <w:rsid w:val="00230CE8"/>
    <w:rsid w:val="0024321F"/>
    <w:rsid w:val="00261139"/>
    <w:rsid w:val="0027631F"/>
    <w:rsid w:val="00277276"/>
    <w:rsid w:val="002A73C6"/>
    <w:rsid w:val="002C01F5"/>
    <w:rsid w:val="002E66F4"/>
    <w:rsid w:val="00303DBE"/>
    <w:rsid w:val="00307605"/>
    <w:rsid w:val="00311C8A"/>
    <w:rsid w:val="00321CC1"/>
    <w:rsid w:val="00343AEE"/>
    <w:rsid w:val="00347DCE"/>
    <w:rsid w:val="00353811"/>
    <w:rsid w:val="00353A2B"/>
    <w:rsid w:val="00360E1C"/>
    <w:rsid w:val="0037085B"/>
    <w:rsid w:val="00381255"/>
    <w:rsid w:val="003856FA"/>
    <w:rsid w:val="00387BF6"/>
    <w:rsid w:val="003C7F78"/>
    <w:rsid w:val="003D0826"/>
    <w:rsid w:val="003D22C2"/>
    <w:rsid w:val="003F0340"/>
    <w:rsid w:val="003F2215"/>
    <w:rsid w:val="003F3A09"/>
    <w:rsid w:val="00423148"/>
    <w:rsid w:val="00441744"/>
    <w:rsid w:val="00450D1A"/>
    <w:rsid w:val="004534F1"/>
    <w:rsid w:val="004625D6"/>
    <w:rsid w:val="00463CB6"/>
    <w:rsid w:val="00465507"/>
    <w:rsid w:val="00475252"/>
    <w:rsid w:val="004904F8"/>
    <w:rsid w:val="00496231"/>
    <w:rsid w:val="004A2335"/>
    <w:rsid w:val="004A6635"/>
    <w:rsid w:val="004B32F6"/>
    <w:rsid w:val="004B7552"/>
    <w:rsid w:val="004C194F"/>
    <w:rsid w:val="004D2DEF"/>
    <w:rsid w:val="004E0D78"/>
    <w:rsid w:val="00504F8E"/>
    <w:rsid w:val="005056B2"/>
    <w:rsid w:val="00525BAE"/>
    <w:rsid w:val="00526579"/>
    <w:rsid w:val="005311BC"/>
    <w:rsid w:val="00542F0D"/>
    <w:rsid w:val="00543A2A"/>
    <w:rsid w:val="005440A3"/>
    <w:rsid w:val="00552A08"/>
    <w:rsid w:val="00557B1B"/>
    <w:rsid w:val="0056059A"/>
    <w:rsid w:val="00562B3B"/>
    <w:rsid w:val="00566670"/>
    <w:rsid w:val="00575FC4"/>
    <w:rsid w:val="005A02B4"/>
    <w:rsid w:val="005A350B"/>
    <w:rsid w:val="005B4317"/>
    <w:rsid w:val="005B75B8"/>
    <w:rsid w:val="005C4724"/>
    <w:rsid w:val="005E67B0"/>
    <w:rsid w:val="005F1A43"/>
    <w:rsid w:val="00600DB8"/>
    <w:rsid w:val="006102DE"/>
    <w:rsid w:val="00626F55"/>
    <w:rsid w:val="00654566"/>
    <w:rsid w:val="00667D90"/>
    <w:rsid w:val="006700A8"/>
    <w:rsid w:val="00671F40"/>
    <w:rsid w:val="00674A31"/>
    <w:rsid w:val="00677198"/>
    <w:rsid w:val="0068094B"/>
    <w:rsid w:val="00680CD5"/>
    <w:rsid w:val="00681C6F"/>
    <w:rsid w:val="00690281"/>
    <w:rsid w:val="006B2F6F"/>
    <w:rsid w:val="006B7CDE"/>
    <w:rsid w:val="006C60EA"/>
    <w:rsid w:val="006E5F22"/>
    <w:rsid w:val="00710B11"/>
    <w:rsid w:val="007120C9"/>
    <w:rsid w:val="00712BBD"/>
    <w:rsid w:val="0071379F"/>
    <w:rsid w:val="00717E23"/>
    <w:rsid w:val="00724622"/>
    <w:rsid w:val="0074501E"/>
    <w:rsid w:val="00754098"/>
    <w:rsid w:val="00760DDD"/>
    <w:rsid w:val="00761E84"/>
    <w:rsid w:val="00765A2D"/>
    <w:rsid w:val="00766641"/>
    <w:rsid w:val="00771A79"/>
    <w:rsid w:val="00777F8D"/>
    <w:rsid w:val="00796091"/>
    <w:rsid w:val="007A214B"/>
    <w:rsid w:val="007D1A10"/>
    <w:rsid w:val="007E6B67"/>
    <w:rsid w:val="007E6EFA"/>
    <w:rsid w:val="00806132"/>
    <w:rsid w:val="00806B1D"/>
    <w:rsid w:val="008077CF"/>
    <w:rsid w:val="00811BC9"/>
    <w:rsid w:val="00817719"/>
    <w:rsid w:val="0082062C"/>
    <w:rsid w:val="00832695"/>
    <w:rsid w:val="00842122"/>
    <w:rsid w:val="0084772D"/>
    <w:rsid w:val="00855477"/>
    <w:rsid w:val="008579B8"/>
    <w:rsid w:val="00882B34"/>
    <w:rsid w:val="00884458"/>
    <w:rsid w:val="00897AB5"/>
    <w:rsid w:val="008E7230"/>
    <w:rsid w:val="008E7905"/>
    <w:rsid w:val="008E7B2E"/>
    <w:rsid w:val="008F01FD"/>
    <w:rsid w:val="008F3CDF"/>
    <w:rsid w:val="00905E42"/>
    <w:rsid w:val="00914867"/>
    <w:rsid w:val="00920F30"/>
    <w:rsid w:val="00932AA6"/>
    <w:rsid w:val="009452B4"/>
    <w:rsid w:val="00945F83"/>
    <w:rsid w:val="00950241"/>
    <w:rsid w:val="0095634D"/>
    <w:rsid w:val="009572AD"/>
    <w:rsid w:val="00966643"/>
    <w:rsid w:val="0099139E"/>
    <w:rsid w:val="00993BD4"/>
    <w:rsid w:val="009A0BA4"/>
    <w:rsid w:val="009B09E9"/>
    <w:rsid w:val="009C7F57"/>
    <w:rsid w:val="009D0CBC"/>
    <w:rsid w:val="009E6690"/>
    <w:rsid w:val="009E6D12"/>
    <w:rsid w:val="009E6EB4"/>
    <w:rsid w:val="009F319D"/>
    <w:rsid w:val="00A12255"/>
    <w:rsid w:val="00A24323"/>
    <w:rsid w:val="00A35B4E"/>
    <w:rsid w:val="00A41CC9"/>
    <w:rsid w:val="00A47D18"/>
    <w:rsid w:val="00A62561"/>
    <w:rsid w:val="00A75FF7"/>
    <w:rsid w:val="00A8284B"/>
    <w:rsid w:val="00A91E4A"/>
    <w:rsid w:val="00A96D81"/>
    <w:rsid w:val="00AB763F"/>
    <w:rsid w:val="00AD4D7F"/>
    <w:rsid w:val="00AD5E23"/>
    <w:rsid w:val="00AF381B"/>
    <w:rsid w:val="00B01F2B"/>
    <w:rsid w:val="00B02B3A"/>
    <w:rsid w:val="00B05450"/>
    <w:rsid w:val="00B1306C"/>
    <w:rsid w:val="00B24F58"/>
    <w:rsid w:val="00B266A8"/>
    <w:rsid w:val="00B36227"/>
    <w:rsid w:val="00B362E3"/>
    <w:rsid w:val="00B42DAA"/>
    <w:rsid w:val="00B61CFA"/>
    <w:rsid w:val="00B67661"/>
    <w:rsid w:val="00B67813"/>
    <w:rsid w:val="00B77667"/>
    <w:rsid w:val="00B97E57"/>
    <w:rsid w:val="00BA1C63"/>
    <w:rsid w:val="00BA74F7"/>
    <w:rsid w:val="00BB1BF1"/>
    <w:rsid w:val="00BB6468"/>
    <w:rsid w:val="00BD53C4"/>
    <w:rsid w:val="00BE4FFE"/>
    <w:rsid w:val="00BF33DD"/>
    <w:rsid w:val="00BF5CD5"/>
    <w:rsid w:val="00C01A20"/>
    <w:rsid w:val="00C22576"/>
    <w:rsid w:val="00C230C8"/>
    <w:rsid w:val="00C5795D"/>
    <w:rsid w:val="00C637D1"/>
    <w:rsid w:val="00C72D3E"/>
    <w:rsid w:val="00C73F33"/>
    <w:rsid w:val="00C77EF2"/>
    <w:rsid w:val="00C87AAE"/>
    <w:rsid w:val="00C97047"/>
    <w:rsid w:val="00CA5FF8"/>
    <w:rsid w:val="00CA6374"/>
    <w:rsid w:val="00CC0BAB"/>
    <w:rsid w:val="00CC6DE9"/>
    <w:rsid w:val="00CD1B21"/>
    <w:rsid w:val="00CD4873"/>
    <w:rsid w:val="00CE33C9"/>
    <w:rsid w:val="00CE377E"/>
    <w:rsid w:val="00D43704"/>
    <w:rsid w:val="00D4530B"/>
    <w:rsid w:val="00D52A82"/>
    <w:rsid w:val="00D67731"/>
    <w:rsid w:val="00D84758"/>
    <w:rsid w:val="00D84AA8"/>
    <w:rsid w:val="00D94152"/>
    <w:rsid w:val="00DC11F6"/>
    <w:rsid w:val="00DD0B77"/>
    <w:rsid w:val="00DF6693"/>
    <w:rsid w:val="00E07EF4"/>
    <w:rsid w:val="00E16DEF"/>
    <w:rsid w:val="00E21A19"/>
    <w:rsid w:val="00E75385"/>
    <w:rsid w:val="00E82B72"/>
    <w:rsid w:val="00E86371"/>
    <w:rsid w:val="00E87C85"/>
    <w:rsid w:val="00EA51D9"/>
    <w:rsid w:val="00EB2EBA"/>
    <w:rsid w:val="00EB4EEB"/>
    <w:rsid w:val="00EC2076"/>
    <w:rsid w:val="00EF33E3"/>
    <w:rsid w:val="00EF5039"/>
    <w:rsid w:val="00F2041F"/>
    <w:rsid w:val="00F4506E"/>
    <w:rsid w:val="00F455BB"/>
    <w:rsid w:val="00F46103"/>
    <w:rsid w:val="00F47F50"/>
    <w:rsid w:val="00F65675"/>
    <w:rsid w:val="00F704C4"/>
    <w:rsid w:val="00F772CB"/>
    <w:rsid w:val="00F83C41"/>
    <w:rsid w:val="00F90B30"/>
    <w:rsid w:val="00FA0864"/>
    <w:rsid w:val="00FA4C9B"/>
    <w:rsid w:val="00FB2116"/>
    <w:rsid w:val="00FC0FF5"/>
    <w:rsid w:val="00FC18F1"/>
    <w:rsid w:val="00FC3BA1"/>
    <w:rsid w:val="00FC3D46"/>
    <w:rsid w:val="00FE0985"/>
    <w:rsid w:val="00FF08F2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4D9D84C-72A3-43BE-9265-F370C010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44"/>
    <w:pPr>
      <w:widowControl w:val="0"/>
      <w:autoSpaceDE w:val="0"/>
      <w:autoSpaceDN w:val="0"/>
      <w:adjustRightInd w:val="0"/>
    </w:pPr>
    <w:rPr>
      <w:rFonts w:ascii="ESRI Transportation &amp; Civic" w:hAnsi="ESRI Transportation &amp; Civic"/>
      <w:szCs w:val="24"/>
    </w:rPr>
  </w:style>
  <w:style w:type="paragraph" w:styleId="Heading2">
    <w:name w:val="heading 2"/>
    <w:basedOn w:val="Normal"/>
    <w:next w:val="Normal"/>
    <w:qFormat/>
    <w:rsid w:val="00441744"/>
    <w:pPr>
      <w:keepNext/>
      <w:tabs>
        <w:tab w:val="center" w:pos="468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8844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er">
    <w:name w:val="footer"/>
    <w:basedOn w:val="Normal"/>
    <w:link w:val="FooterChar"/>
    <w:uiPriority w:val="99"/>
    <w:rsid w:val="004417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67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A0B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0BA4"/>
    <w:rPr>
      <w:rFonts w:ascii="ESRI Transportation &amp; Civic" w:hAnsi="ESRI Transportation &amp; Civic"/>
      <w:szCs w:val="24"/>
    </w:rPr>
  </w:style>
  <w:style w:type="character" w:customStyle="1" w:styleId="FooterChar">
    <w:name w:val="Footer Char"/>
    <w:link w:val="Footer"/>
    <w:uiPriority w:val="99"/>
    <w:rsid w:val="009A0BA4"/>
    <w:rPr>
      <w:rFonts w:ascii="ESRI Transportation &amp; Civic" w:hAnsi="ESRI Transportation &amp; Civic"/>
      <w:szCs w:val="24"/>
    </w:rPr>
  </w:style>
  <w:style w:type="character" w:styleId="CommentReference">
    <w:name w:val="annotation reference"/>
    <w:rsid w:val="00932A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2AA6"/>
    <w:rPr>
      <w:szCs w:val="20"/>
    </w:rPr>
  </w:style>
  <w:style w:type="character" w:customStyle="1" w:styleId="CommentTextChar">
    <w:name w:val="Comment Text Char"/>
    <w:link w:val="CommentText"/>
    <w:rsid w:val="00932AA6"/>
    <w:rPr>
      <w:rFonts w:ascii="ESRI Transportation &amp; Civic" w:hAnsi="ESRI Transportation &amp; Civic"/>
    </w:rPr>
  </w:style>
  <w:style w:type="paragraph" w:styleId="CommentSubject">
    <w:name w:val="annotation subject"/>
    <w:basedOn w:val="CommentText"/>
    <w:next w:val="CommentText"/>
    <w:link w:val="CommentSubjectChar"/>
    <w:rsid w:val="00932AA6"/>
    <w:rPr>
      <w:b/>
      <w:bCs/>
    </w:rPr>
  </w:style>
  <w:style w:type="character" w:customStyle="1" w:styleId="CommentSubjectChar">
    <w:name w:val="Comment Subject Char"/>
    <w:link w:val="CommentSubject"/>
    <w:rsid w:val="00932AA6"/>
    <w:rPr>
      <w:rFonts w:ascii="ESRI Transportation &amp; Civic" w:hAnsi="ESRI Transportation &amp; Civic"/>
      <w:b/>
      <w:bCs/>
    </w:rPr>
  </w:style>
  <w:style w:type="paragraph" w:styleId="ListParagraph">
    <w:name w:val="List Paragraph"/>
    <w:basedOn w:val="Normal"/>
    <w:uiPriority w:val="34"/>
    <w:qFormat/>
    <w:rsid w:val="00765A2D"/>
    <w:pPr>
      <w:widowControl/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  <w:sz w:val="24"/>
    </w:rPr>
  </w:style>
  <w:style w:type="paragraph" w:styleId="Revision">
    <w:name w:val="Revision"/>
    <w:hidden/>
    <w:uiPriority w:val="99"/>
    <w:semiHidden/>
    <w:rsid w:val="00BD53C4"/>
    <w:rPr>
      <w:rFonts w:ascii="ESRI Transportation &amp; Civic" w:hAnsi="ESRI Transportation &amp; Civ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5E99-68C2-4DB7-A098-EA382D4C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3276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H</vt:lpstr>
    </vt:vector>
  </TitlesOfParts>
  <Company>CDC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H</dc:title>
  <dc:creator>Clay, Patrick</dc:creator>
  <cp:lastModifiedBy>Ptomey, Natasha (CDC/OID/NCHHSTP) (CTR)</cp:lastModifiedBy>
  <cp:revision>2</cp:revision>
  <cp:lastPrinted>2013-12-06T15:51:00Z</cp:lastPrinted>
  <dcterms:created xsi:type="dcterms:W3CDTF">2016-02-10T19:38:00Z</dcterms:created>
  <dcterms:modified xsi:type="dcterms:W3CDTF">2016-02-10T19:38:00Z</dcterms:modified>
</cp:coreProperties>
</file>