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648E8" w14:textId="7B9626DB" w:rsidR="00524AFF" w:rsidRDefault="00524AFF" w:rsidP="00524AFF">
      <w:pPr>
        <w:spacing w:after="0" w:line="240" w:lineRule="auto"/>
        <w:jc w:val="right"/>
        <w:rPr>
          <w:rFonts w:ascii="&amp;quot" w:eastAsia="Times New Roman" w:hAnsi="&amp;quot" w:cs="Arial"/>
          <w:bCs/>
          <w:color w:val="000000"/>
          <w:sz w:val="21"/>
          <w:szCs w:val="21"/>
        </w:rPr>
      </w:pPr>
      <w:bookmarkStart w:id="0" w:name="_GoBack"/>
      <w:bookmarkEnd w:id="0"/>
      <w:r>
        <w:rPr>
          <w:rFonts w:ascii="&amp;quot" w:eastAsia="Times New Roman" w:hAnsi="&amp;quot" w:cs="Arial"/>
          <w:bCs/>
          <w:color w:val="000000"/>
          <w:sz w:val="21"/>
          <w:szCs w:val="21"/>
        </w:rPr>
        <w:t>OMB#: 0925-0740</w:t>
      </w:r>
    </w:p>
    <w:p w14:paraId="4A5DA0F6" w14:textId="5931E3AA" w:rsidR="00524AFF" w:rsidRDefault="00524AFF" w:rsidP="00524AFF">
      <w:pPr>
        <w:spacing w:after="0" w:line="240" w:lineRule="auto"/>
        <w:jc w:val="right"/>
        <w:rPr>
          <w:rFonts w:ascii="&amp;quot" w:eastAsia="Times New Roman" w:hAnsi="&amp;quot" w:cs="Arial"/>
          <w:bCs/>
          <w:color w:val="000000"/>
          <w:sz w:val="21"/>
          <w:szCs w:val="21"/>
        </w:rPr>
      </w:pPr>
      <w:r>
        <w:rPr>
          <w:rFonts w:ascii="&amp;quot" w:eastAsia="Times New Roman" w:hAnsi="&amp;quot" w:cs="Arial"/>
          <w:bCs/>
          <w:color w:val="000000"/>
          <w:sz w:val="21"/>
          <w:szCs w:val="21"/>
        </w:rPr>
        <w:t>Exp date: 05/2019</w:t>
      </w:r>
    </w:p>
    <w:p w14:paraId="2D99B819" w14:textId="0CF774A2" w:rsidR="00524AFF" w:rsidRPr="00524AFF" w:rsidRDefault="00524AFF" w:rsidP="007A7289">
      <w:pPr>
        <w:spacing w:before="300" w:after="150" w:line="240" w:lineRule="auto"/>
        <w:rPr>
          <w:rFonts w:ascii="&amp;quot" w:eastAsia="Times New Roman" w:hAnsi="&amp;quot" w:cs="Arial"/>
          <w:bCs/>
          <w:color w:val="000000"/>
          <w:sz w:val="21"/>
          <w:szCs w:val="21"/>
        </w:rPr>
      </w:pPr>
      <w:r>
        <w:rPr>
          <w:rFonts w:ascii="&amp;quot" w:eastAsia="Times New Roman" w:hAnsi="&amp;quot" w:cs="Arial"/>
          <w:bCs/>
          <w:color w:val="000000"/>
          <w:sz w:val="21"/>
          <w:szCs w:val="21"/>
        </w:rPr>
        <w:t xml:space="preserve">Public reporting burden for this collection of information is estimated to vary from 20 </w:t>
      </w:r>
      <w:r w:rsidR="00C707EE">
        <w:rPr>
          <w:rFonts w:ascii="&amp;quot" w:eastAsia="Times New Roman" w:hAnsi="&amp;quot" w:cs="Arial"/>
          <w:bCs/>
          <w:color w:val="000000"/>
          <w:sz w:val="21"/>
          <w:szCs w:val="21"/>
        </w:rPr>
        <w:t>to</w:t>
      </w:r>
      <w:r>
        <w:rPr>
          <w:rFonts w:ascii="&amp;quot" w:eastAsia="Times New Roman" w:hAnsi="&amp;quot" w:cs="Arial"/>
          <w:bCs/>
          <w:color w:val="000000"/>
          <w:sz w:val="21"/>
          <w:szCs w:val="21"/>
        </w:rPr>
        <w:t xml:space="preserv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p w14:paraId="65A31233" w14:textId="0642B127" w:rsidR="007A7289" w:rsidRPr="007A7289" w:rsidRDefault="007A7289" w:rsidP="007A7289">
      <w:pPr>
        <w:spacing w:before="300" w:after="150" w:line="240" w:lineRule="auto"/>
        <w:rPr>
          <w:rFonts w:ascii="Arial" w:eastAsia="Times New Roman" w:hAnsi="Arial" w:cs="Arial"/>
          <w:color w:val="666667"/>
          <w:sz w:val="21"/>
          <w:szCs w:val="21"/>
        </w:rPr>
      </w:pPr>
      <w:r>
        <w:rPr>
          <w:rFonts w:ascii="&amp;quot" w:eastAsia="Times New Roman" w:hAnsi="&amp;quot" w:cs="Arial"/>
          <w:b/>
          <w:bCs/>
          <w:color w:val="000000"/>
          <w:sz w:val="21"/>
          <w:szCs w:val="21"/>
        </w:rPr>
        <w:t>H</w:t>
      </w:r>
      <w:r w:rsidRPr="007A7289">
        <w:rPr>
          <w:rFonts w:ascii="&amp;quot" w:eastAsia="Times New Roman" w:hAnsi="&amp;quot" w:cs="Arial"/>
          <w:b/>
          <w:bCs/>
          <w:color w:val="000000"/>
          <w:sz w:val="21"/>
          <w:szCs w:val="21"/>
        </w:rPr>
        <w:t>ow to Apply for Travel Awards</w:t>
      </w:r>
      <w:r w:rsidRPr="007A7289">
        <w:rPr>
          <w:rFonts w:ascii="&amp;quot" w:eastAsia="Times New Roman" w:hAnsi="&amp;quot" w:cs="Arial"/>
          <w:color w:val="000000"/>
          <w:sz w:val="21"/>
          <w:szCs w:val="21"/>
        </w:rPr>
        <w:br/>
      </w:r>
      <w:r w:rsidRPr="007A7289">
        <w:rPr>
          <w:rFonts w:ascii="&amp;quot" w:eastAsia="Times New Roman" w:hAnsi="&amp;quot" w:cs="Arial"/>
          <w:color w:val="000000"/>
          <w:sz w:val="21"/>
          <w:szCs w:val="21"/>
        </w:rPr>
        <w:br/>
        <w:t>NIH intends to provide approximately 20 travel awards to help support young/early career ME/CFS investigators. The awards will cover travel and hotel expenses for the April 3rd workshop and the associated "Accelerating Research on ME/CFS" meeting on April 4th and 5th 2019. Undergraduate students, graduate students, medical students, postdoctoral fellows, research associates, and medical residents/fellows are eligible to apply.</w:t>
      </w:r>
      <w:r w:rsidRPr="007A7289">
        <w:rPr>
          <w:rFonts w:ascii="&amp;quot" w:eastAsia="Times New Roman" w:hAnsi="&amp;quot" w:cs="Arial"/>
          <w:color w:val="000000"/>
          <w:sz w:val="21"/>
          <w:szCs w:val="21"/>
        </w:rPr>
        <w:br/>
      </w:r>
      <w:r w:rsidRPr="007A7289">
        <w:rPr>
          <w:rFonts w:ascii="&amp;quot" w:eastAsia="Times New Roman" w:hAnsi="&amp;quot" w:cs="Arial"/>
          <w:color w:val="000000"/>
          <w:sz w:val="21"/>
          <w:szCs w:val="21"/>
        </w:rPr>
        <w:br/>
        <w:t xml:space="preserve">To apply please submit the materials below to </w:t>
      </w:r>
      <w:r w:rsidRPr="007A7289">
        <w:rPr>
          <w:rFonts w:ascii="&amp;quot" w:eastAsia="Times New Roman" w:hAnsi="&amp;quot" w:cs="Arial"/>
          <w:color w:val="0000FF"/>
          <w:sz w:val="21"/>
          <w:szCs w:val="21"/>
        </w:rPr>
        <w:t>andrew.breeden@nih.gov</w:t>
      </w:r>
      <w:r w:rsidRPr="007A7289">
        <w:rPr>
          <w:rFonts w:ascii="&amp;quot" w:eastAsia="Times New Roman" w:hAnsi="&amp;quot" w:cs="Arial"/>
          <w:color w:val="666667"/>
          <w:sz w:val="21"/>
          <w:szCs w:val="21"/>
        </w:rPr>
        <w:t xml:space="preserve"> </w:t>
      </w:r>
      <w:r w:rsidRPr="007A7289">
        <w:rPr>
          <w:rFonts w:ascii="&amp;quot" w:eastAsia="Times New Roman" w:hAnsi="&amp;quot" w:cs="Arial"/>
          <w:color w:val="000000"/>
          <w:sz w:val="21"/>
          <w:szCs w:val="21"/>
        </w:rPr>
        <w:t xml:space="preserve">by </w:t>
      </w:r>
      <w:r w:rsidRPr="007A7289">
        <w:rPr>
          <w:rFonts w:ascii="&amp;quot" w:eastAsia="Times New Roman" w:hAnsi="&amp;quot" w:cs="Arial"/>
          <w:b/>
          <w:bCs/>
          <w:color w:val="000000"/>
          <w:sz w:val="21"/>
          <w:szCs w:val="21"/>
        </w:rPr>
        <w:t>February 25th, 2019</w:t>
      </w:r>
      <w:r w:rsidRPr="007A7289">
        <w:rPr>
          <w:rFonts w:ascii="&amp;quot" w:eastAsia="Times New Roman" w:hAnsi="&amp;quot" w:cs="Arial"/>
          <w:color w:val="666667"/>
          <w:sz w:val="21"/>
          <w:szCs w:val="21"/>
        </w:rPr>
        <w:t>:</w:t>
      </w:r>
    </w:p>
    <w:p w14:paraId="3BFE2451" w14:textId="77777777" w:rsidR="007A7289" w:rsidRPr="007A7289" w:rsidRDefault="007A7289" w:rsidP="007A7289">
      <w:pPr>
        <w:numPr>
          <w:ilvl w:val="0"/>
          <w:numId w:val="1"/>
        </w:numPr>
        <w:spacing w:before="100" w:beforeAutospacing="1" w:after="100" w:afterAutospacing="1" w:line="240" w:lineRule="auto"/>
        <w:rPr>
          <w:rFonts w:ascii="Arial" w:eastAsia="Times New Roman" w:hAnsi="Arial" w:cs="Arial"/>
          <w:color w:val="000000"/>
          <w:sz w:val="21"/>
          <w:szCs w:val="21"/>
        </w:rPr>
      </w:pPr>
      <w:r w:rsidRPr="007A7289">
        <w:rPr>
          <w:rFonts w:ascii="&amp;quot" w:eastAsia="Times New Roman" w:hAnsi="&amp;quot" w:cs="Arial"/>
          <w:b/>
          <w:bCs/>
          <w:color w:val="000000"/>
          <w:sz w:val="21"/>
          <w:szCs w:val="21"/>
        </w:rPr>
        <w:t>A CV or resume.</w:t>
      </w:r>
      <w:r w:rsidRPr="007A7289">
        <w:rPr>
          <w:rFonts w:ascii="&amp;quot" w:eastAsia="Times New Roman" w:hAnsi="&amp;quot" w:cs="Arial"/>
          <w:color w:val="000000"/>
          <w:sz w:val="21"/>
          <w:szCs w:val="21"/>
        </w:rPr>
        <w:t xml:space="preserve"> </w:t>
      </w:r>
    </w:p>
    <w:p w14:paraId="1FC3FF96" w14:textId="77777777" w:rsidR="007A7289" w:rsidRPr="007A7289" w:rsidRDefault="007A7289" w:rsidP="007A7289">
      <w:pPr>
        <w:numPr>
          <w:ilvl w:val="0"/>
          <w:numId w:val="1"/>
        </w:numPr>
        <w:spacing w:before="100" w:beforeAutospacing="1" w:after="100" w:afterAutospacing="1" w:line="240" w:lineRule="auto"/>
        <w:rPr>
          <w:rFonts w:ascii="Arial" w:eastAsia="Times New Roman" w:hAnsi="Arial" w:cs="Arial"/>
          <w:color w:val="000000"/>
          <w:sz w:val="21"/>
          <w:szCs w:val="21"/>
        </w:rPr>
      </w:pPr>
      <w:r w:rsidRPr="007A7289">
        <w:rPr>
          <w:rFonts w:ascii="&amp;quot" w:eastAsia="Times New Roman" w:hAnsi="&amp;quot" w:cs="Arial"/>
          <w:b/>
          <w:bCs/>
          <w:color w:val="000000"/>
          <w:sz w:val="21"/>
          <w:szCs w:val="21"/>
        </w:rPr>
        <w:t>Information on where you plan to travel from and if you require funds for travel (airfare, train fare or car mileage).</w:t>
      </w:r>
      <w:r w:rsidRPr="007A7289">
        <w:rPr>
          <w:rFonts w:ascii="&amp;quot" w:eastAsia="Times New Roman" w:hAnsi="&amp;quot" w:cs="Arial"/>
          <w:color w:val="000000"/>
          <w:sz w:val="21"/>
          <w:szCs w:val="21"/>
        </w:rPr>
        <w:t xml:space="preserve"> </w:t>
      </w:r>
    </w:p>
    <w:p w14:paraId="3D30CDE5" w14:textId="77777777" w:rsidR="007A7289" w:rsidRPr="007A7289" w:rsidRDefault="007A7289" w:rsidP="007A7289">
      <w:pPr>
        <w:numPr>
          <w:ilvl w:val="0"/>
          <w:numId w:val="1"/>
        </w:numPr>
        <w:spacing w:before="100" w:beforeAutospacing="1" w:after="100" w:afterAutospacing="1" w:line="240" w:lineRule="auto"/>
        <w:rPr>
          <w:rFonts w:ascii="Arial" w:eastAsia="Times New Roman" w:hAnsi="Arial" w:cs="Arial"/>
          <w:color w:val="000000"/>
          <w:sz w:val="21"/>
          <w:szCs w:val="21"/>
        </w:rPr>
      </w:pPr>
      <w:r w:rsidRPr="007A7289">
        <w:rPr>
          <w:rFonts w:ascii="&amp;quot" w:eastAsia="Times New Roman" w:hAnsi="&amp;quot" w:cs="Arial"/>
          <w:b/>
          <w:bCs/>
          <w:color w:val="000000"/>
          <w:sz w:val="21"/>
          <w:szCs w:val="21"/>
        </w:rPr>
        <w:t>A brief description of your background or interests in ME/CFS research (maximum 200 words).</w:t>
      </w:r>
      <w:r w:rsidRPr="007A7289">
        <w:rPr>
          <w:rFonts w:ascii="&amp;quot" w:eastAsia="Times New Roman" w:hAnsi="&amp;quot" w:cs="Arial"/>
          <w:color w:val="000000"/>
          <w:sz w:val="21"/>
          <w:szCs w:val="21"/>
        </w:rPr>
        <w:t xml:space="preserve"> </w:t>
      </w:r>
    </w:p>
    <w:p w14:paraId="1457B112" w14:textId="45785F76" w:rsidR="007A7289" w:rsidRPr="007A7289" w:rsidRDefault="007A7289" w:rsidP="007A7289">
      <w:pPr>
        <w:spacing w:before="300" w:after="150" w:line="240" w:lineRule="auto"/>
        <w:ind w:left="1944" w:right="1224"/>
        <w:rPr>
          <w:rFonts w:ascii="Arial" w:eastAsia="Times New Roman" w:hAnsi="Arial" w:cs="Arial"/>
          <w:color w:val="666667"/>
          <w:sz w:val="21"/>
          <w:szCs w:val="21"/>
        </w:rPr>
      </w:pPr>
      <w:r w:rsidRPr="007A7289">
        <w:rPr>
          <w:rFonts w:ascii="&amp;quot" w:eastAsia="Times New Roman" w:hAnsi="&amp;quot" w:cs="Arial"/>
          <w:color w:val="000000"/>
          <w:sz w:val="21"/>
          <w:szCs w:val="21"/>
        </w:rPr>
        <w:t>Applicants are not required to have prior ME/CFS research experience but should explain their interest and reason for wanting to attend the Workshop.</w:t>
      </w:r>
      <w:r w:rsidRPr="007A7289">
        <w:rPr>
          <w:rFonts w:ascii="&amp;quot" w:eastAsia="Times New Roman" w:hAnsi="&amp;quot" w:cs="Arial"/>
          <w:color w:val="000000"/>
          <w:sz w:val="21"/>
          <w:szCs w:val="21"/>
        </w:rPr>
        <w:br/>
      </w:r>
    </w:p>
    <w:p w14:paraId="0330C214" w14:textId="77777777" w:rsidR="007A7289" w:rsidRPr="007A7289" w:rsidRDefault="007A7289" w:rsidP="007A7289">
      <w:pPr>
        <w:numPr>
          <w:ilvl w:val="0"/>
          <w:numId w:val="2"/>
        </w:numPr>
        <w:spacing w:before="100" w:beforeAutospacing="1" w:after="100" w:afterAutospacing="1" w:line="240" w:lineRule="auto"/>
        <w:rPr>
          <w:rFonts w:ascii="Arial" w:eastAsia="Times New Roman" w:hAnsi="Arial" w:cs="Arial"/>
          <w:color w:val="000000"/>
          <w:sz w:val="21"/>
          <w:szCs w:val="21"/>
        </w:rPr>
      </w:pPr>
      <w:r w:rsidRPr="007A7289">
        <w:rPr>
          <w:rFonts w:ascii="&amp;quot" w:eastAsia="Times New Roman" w:hAnsi="&amp;quot" w:cs="Arial"/>
          <w:b/>
          <w:bCs/>
          <w:color w:val="000000"/>
          <w:sz w:val="21"/>
          <w:szCs w:val="21"/>
        </w:rPr>
        <w:t>Optional: A Specific Aims page that describes a current, planned or hypothetical ME/CFS research project (maximum 1 page).</w:t>
      </w:r>
      <w:r w:rsidRPr="007A7289">
        <w:rPr>
          <w:rFonts w:ascii="&amp;quot" w:eastAsia="Times New Roman" w:hAnsi="&amp;quot" w:cs="Arial"/>
          <w:color w:val="000000"/>
          <w:sz w:val="21"/>
          <w:szCs w:val="21"/>
        </w:rPr>
        <w:t xml:space="preserve"> </w:t>
      </w:r>
    </w:p>
    <w:p w14:paraId="00923822" w14:textId="45FE487B" w:rsidR="007A7289" w:rsidRPr="007A7289" w:rsidRDefault="007A7289" w:rsidP="007A7289">
      <w:pPr>
        <w:spacing w:before="300" w:after="150" w:line="240" w:lineRule="auto"/>
        <w:ind w:left="1944" w:right="1224"/>
        <w:rPr>
          <w:rFonts w:ascii="Arial" w:eastAsia="Times New Roman" w:hAnsi="Arial" w:cs="Arial"/>
          <w:color w:val="666667"/>
          <w:sz w:val="21"/>
          <w:szCs w:val="21"/>
        </w:rPr>
      </w:pPr>
      <w:r w:rsidRPr="007A7289">
        <w:rPr>
          <w:rFonts w:ascii="&amp;quot" w:eastAsia="Times New Roman" w:hAnsi="&amp;quot" w:cs="Arial"/>
          <w:color w:val="000000"/>
          <w:sz w:val="21"/>
          <w:szCs w:val="21"/>
        </w:rPr>
        <w:t>Providing guidance and advice on NIH grant writing is a major goal of this workshop. NIH program and review staff will provide feedback on your Specifics Aims and guidance on how to best develop and structure an NIH grant application if you want to submit a specific aims page in advance.</w:t>
      </w:r>
      <w:r w:rsidRPr="007A7289">
        <w:rPr>
          <w:rFonts w:ascii="&amp;quot" w:eastAsia="Times New Roman" w:hAnsi="&amp;quot" w:cs="Arial"/>
          <w:color w:val="000000"/>
          <w:sz w:val="21"/>
          <w:szCs w:val="21"/>
        </w:rPr>
        <w:br/>
      </w:r>
      <w:r w:rsidRPr="007A7289">
        <w:rPr>
          <w:rFonts w:ascii="&amp;quot" w:eastAsia="Times New Roman" w:hAnsi="&amp;quot" w:cs="Arial"/>
          <w:color w:val="000000"/>
          <w:sz w:val="21"/>
          <w:szCs w:val="21"/>
        </w:rPr>
        <w:br/>
        <w:t xml:space="preserve">The Specifics Aims page is a key part of NIH grant applications and is meant to encapsulate the planned objectives of your research project. For the purposes of this workshop, the Specific Aims page can describe a planned or current study, or a hypothetical study that has the potential to answer an interesting ME/CFS research question. </w:t>
      </w:r>
      <w:r w:rsidRPr="007A7289">
        <w:rPr>
          <w:rFonts w:ascii="&amp;quot" w:eastAsia="Times New Roman" w:hAnsi="&amp;quot" w:cs="Arial"/>
          <w:color w:val="000000"/>
          <w:sz w:val="21"/>
          <w:szCs w:val="21"/>
        </w:rPr>
        <w:br/>
      </w:r>
      <w:r w:rsidRPr="007A7289">
        <w:rPr>
          <w:rFonts w:ascii="&amp;quot" w:eastAsia="Times New Roman" w:hAnsi="&amp;quot" w:cs="Arial"/>
          <w:color w:val="000000"/>
          <w:sz w:val="21"/>
          <w:szCs w:val="21"/>
        </w:rPr>
        <w:br/>
        <w:t xml:space="preserve">The National Institute of Allergy and Infectious Diseases provides useful guidance on drafting Specifics Aims </w:t>
      </w:r>
      <w:hyperlink r:id="rId6" w:tgtFrame="_blank" w:history="1">
        <w:r w:rsidRPr="007A7289">
          <w:rPr>
            <w:rFonts w:ascii="&amp;quot" w:eastAsia="Times New Roman" w:hAnsi="&amp;quot" w:cs="Arial"/>
            <w:color w:val="0000FF"/>
            <w:sz w:val="21"/>
            <w:szCs w:val="21"/>
            <w:u w:val="single"/>
          </w:rPr>
          <w:t>here</w:t>
        </w:r>
      </w:hyperlink>
      <w:r w:rsidRPr="007A7289">
        <w:rPr>
          <w:rFonts w:ascii="&amp;quot" w:eastAsia="Times New Roman" w:hAnsi="&amp;quot" w:cs="Arial"/>
          <w:color w:val="000000"/>
          <w:sz w:val="21"/>
          <w:szCs w:val="21"/>
        </w:rPr>
        <w:t xml:space="preserve"> and a sample Specific </w:t>
      </w:r>
      <w:r w:rsidRPr="007A7289">
        <w:rPr>
          <w:rFonts w:ascii="&amp;quot" w:eastAsia="Times New Roman" w:hAnsi="&amp;quot" w:cs="Arial"/>
          <w:color w:val="000000"/>
          <w:sz w:val="21"/>
          <w:szCs w:val="21"/>
        </w:rPr>
        <w:lastRenderedPageBreak/>
        <w:t xml:space="preserve">Aims page from a Fellowship(F) application </w:t>
      </w:r>
      <w:hyperlink r:id="rId7" w:anchor="saims" w:tgtFrame="_blank" w:history="1">
        <w:r w:rsidRPr="007A7289">
          <w:rPr>
            <w:rFonts w:ascii="&amp;quot" w:eastAsia="Times New Roman" w:hAnsi="&amp;quot" w:cs="Arial"/>
            <w:color w:val="0000FF"/>
            <w:sz w:val="21"/>
            <w:szCs w:val="21"/>
            <w:u w:val="single"/>
          </w:rPr>
          <w:t>here</w:t>
        </w:r>
      </w:hyperlink>
      <w:r w:rsidRPr="007A7289">
        <w:rPr>
          <w:rFonts w:ascii="&amp;quot" w:eastAsia="Times New Roman" w:hAnsi="&amp;quot" w:cs="Arial"/>
          <w:color w:val="000000"/>
          <w:sz w:val="21"/>
          <w:szCs w:val="21"/>
        </w:rPr>
        <w:t>.</w:t>
      </w:r>
      <w:r w:rsidRPr="007A7289">
        <w:rPr>
          <w:rFonts w:ascii="&amp;quot" w:eastAsia="Times New Roman" w:hAnsi="&amp;quot" w:cs="Arial"/>
          <w:color w:val="000000"/>
          <w:sz w:val="21"/>
          <w:szCs w:val="21"/>
        </w:rPr>
        <w:br/>
      </w:r>
    </w:p>
    <w:p w14:paraId="0480330B" w14:textId="77777777" w:rsidR="007A7289" w:rsidRPr="007A7289" w:rsidRDefault="007A7289" w:rsidP="007A7289">
      <w:pPr>
        <w:numPr>
          <w:ilvl w:val="0"/>
          <w:numId w:val="3"/>
        </w:numPr>
        <w:spacing w:before="100" w:beforeAutospacing="1" w:after="100" w:afterAutospacing="1" w:line="240" w:lineRule="auto"/>
        <w:rPr>
          <w:rFonts w:ascii="Arial" w:eastAsia="Times New Roman" w:hAnsi="Arial" w:cs="Arial"/>
          <w:color w:val="000000"/>
          <w:sz w:val="21"/>
          <w:szCs w:val="21"/>
        </w:rPr>
      </w:pPr>
      <w:r w:rsidRPr="007A7289">
        <w:rPr>
          <w:rFonts w:ascii="&amp;quot" w:eastAsia="Times New Roman" w:hAnsi="&amp;quot" w:cs="Arial"/>
          <w:b/>
          <w:bCs/>
          <w:color w:val="000000"/>
          <w:sz w:val="21"/>
          <w:szCs w:val="21"/>
        </w:rPr>
        <w:t>Optional: A Research Abstract (maximum 500 words).</w:t>
      </w:r>
      <w:r w:rsidRPr="007A7289">
        <w:rPr>
          <w:rFonts w:ascii="&amp;quot" w:eastAsia="Times New Roman" w:hAnsi="&amp;quot" w:cs="Arial"/>
          <w:color w:val="000000"/>
          <w:sz w:val="21"/>
          <w:szCs w:val="21"/>
        </w:rPr>
        <w:t xml:space="preserve"> </w:t>
      </w:r>
    </w:p>
    <w:p w14:paraId="4532EA6E" w14:textId="77777777" w:rsidR="007A7289" w:rsidRPr="007A7289" w:rsidRDefault="007A7289" w:rsidP="007A7289">
      <w:pPr>
        <w:spacing w:before="300" w:after="150" w:line="240" w:lineRule="auto"/>
        <w:ind w:left="1944" w:right="1224"/>
        <w:rPr>
          <w:rFonts w:ascii="Arial" w:eastAsia="Times New Roman" w:hAnsi="Arial" w:cs="Arial"/>
          <w:color w:val="666667"/>
          <w:sz w:val="21"/>
          <w:szCs w:val="21"/>
        </w:rPr>
      </w:pPr>
      <w:r w:rsidRPr="007A7289">
        <w:rPr>
          <w:rFonts w:ascii="&amp;quot" w:eastAsia="Times New Roman" w:hAnsi="&amp;quot" w:cs="Arial"/>
          <w:color w:val="000000"/>
          <w:sz w:val="21"/>
          <w:szCs w:val="21"/>
        </w:rPr>
        <w:t>This section is not required for applicants who have no prior ME/CFS research experience. The review of travel awards, however, will give priority to applicants submitting an abstract.</w:t>
      </w:r>
      <w:r w:rsidRPr="007A7289">
        <w:rPr>
          <w:rFonts w:ascii="&amp;quot" w:eastAsia="Times New Roman" w:hAnsi="&amp;quot" w:cs="Arial"/>
          <w:color w:val="000000"/>
          <w:sz w:val="21"/>
          <w:szCs w:val="21"/>
        </w:rPr>
        <w:br/>
      </w:r>
      <w:r w:rsidRPr="007A7289">
        <w:rPr>
          <w:rFonts w:ascii="&amp;quot" w:eastAsia="Times New Roman" w:hAnsi="&amp;quot" w:cs="Arial"/>
          <w:color w:val="000000"/>
          <w:sz w:val="21"/>
          <w:szCs w:val="21"/>
        </w:rPr>
        <w:br/>
        <w:t>Individuals who submit an abstract and are chosen for travel awards may be asked to give short presentations at the Young Investigator Workshop and will participate in a poster session at the "Accelerating Research on ME/CFS" meeting on April 4-5, 2019.</w:t>
      </w:r>
      <w:r w:rsidRPr="007A7289">
        <w:rPr>
          <w:rFonts w:ascii="&amp;quot" w:eastAsia="Times New Roman" w:hAnsi="&amp;quot" w:cs="Arial"/>
          <w:color w:val="000000"/>
          <w:sz w:val="21"/>
          <w:szCs w:val="21"/>
        </w:rPr>
        <w:br/>
      </w:r>
      <w:r w:rsidRPr="007A7289">
        <w:rPr>
          <w:rFonts w:ascii="&amp;quot" w:eastAsia="Times New Roman" w:hAnsi="&amp;quot" w:cs="Arial"/>
          <w:color w:val="000000"/>
          <w:sz w:val="21"/>
          <w:szCs w:val="21"/>
        </w:rPr>
        <w:br/>
        <w:t>Abstracts should describe an ME/CFS related research project in 500 words or less. Abstracts should contain the following sections:</w:t>
      </w:r>
      <w:r w:rsidRPr="007A7289">
        <w:rPr>
          <w:rFonts w:ascii="&amp;quot" w:eastAsia="Times New Roman" w:hAnsi="&amp;quot" w:cs="Arial"/>
          <w:color w:val="000000"/>
          <w:sz w:val="21"/>
          <w:szCs w:val="21"/>
        </w:rPr>
        <w:br/>
      </w:r>
      <w:r w:rsidRPr="007A7289">
        <w:rPr>
          <w:rFonts w:ascii="&amp;quot" w:eastAsia="Times New Roman" w:hAnsi="&amp;quot" w:cs="Arial"/>
          <w:color w:val="000000"/>
          <w:sz w:val="21"/>
          <w:szCs w:val="21"/>
        </w:rPr>
        <w:br/>
      </w:r>
      <w:r w:rsidRPr="007A7289">
        <w:rPr>
          <w:rFonts w:ascii="&amp;quot" w:eastAsia="Times New Roman" w:hAnsi="&amp;quot" w:cs="Arial"/>
          <w:i/>
          <w:iCs/>
          <w:color w:val="000000"/>
          <w:sz w:val="21"/>
          <w:szCs w:val="21"/>
        </w:rPr>
        <w:t>-Title</w:t>
      </w:r>
      <w:r w:rsidRPr="007A7289">
        <w:rPr>
          <w:rFonts w:ascii="&amp;quot" w:eastAsia="Times New Roman" w:hAnsi="&amp;quot" w:cs="Arial"/>
          <w:i/>
          <w:iCs/>
          <w:color w:val="000000"/>
          <w:sz w:val="21"/>
          <w:szCs w:val="21"/>
        </w:rPr>
        <w:br/>
        <w:t>-Authors and Affiliations</w:t>
      </w:r>
      <w:r w:rsidRPr="007A7289">
        <w:rPr>
          <w:rFonts w:ascii="&amp;quot" w:eastAsia="Times New Roman" w:hAnsi="&amp;quot" w:cs="Arial"/>
          <w:i/>
          <w:iCs/>
          <w:color w:val="000000"/>
          <w:sz w:val="21"/>
          <w:szCs w:val="21"/>
        </w:rPr>
        <w:br/>
        <w:t>- Introduction, Methods, Results, Conclusions</w:t>
      </w:r>
      <w:r w:rsidRPr="007A7289">
        <w:rPr>
          <w:rFonts w:ascii="&amp;quot" w:eastAsia="Times New Roman" w:hAnsi="&amp;quot" w:cs="Arial"/>
          <w:i/>
          <w:iCs/>
          <w:color w:val="000000"/>
          <w:sz w:val="21"/>
          <w:szCs w:val="21"/>
        </w:rPr>
        <w:br/>
        <w:t>-Figures (optional / 2 maximum)</w:t>
      </w:r>
      <w:r w:rsidRPr="007A7289">
        <w:rPr>
          <w:rFonts w:ascii="&amp;quot" w:eastAsia="Times New Roman" w:hAnsi="&amp;quot" w:cs="Arial"/>
          <w:i/>
          <w:iCs/>
          <w:color w:val="000000"/>
          <w:sz w:val="21"/>
          <w:szCs w:val="21"/>
        </w:rPr>
        <w:br/>
        <w:t>-References</w:t>
      </w:r>
      <w:r w:rsidRPr="007A7289">
        <w:rPr>
          <w:rFonts w:ascii="&amp;quot" w:eastAsia="Times New Roman" w:hAnsi="&amp;quot" w:cs="Arial"/>
          <w:i/>
          <w:iCs/>
          <w:color w:val="000000"/>
          <w:sz w:val="21"/>
          <w:szCs w:val="21"/>
        </w:rPr>
        <w:br/>
      </w:r>
    </w:p>
    <w:p w14:paraId="4D5868F0" w14:textId="77777777" w:rsidR="007A7289" w:rsidRPr="007A7289" w:rsidRDefault="007A7289" w:rsidP="007A7289">
      <w:pPr>
        <w:spacing w:before="300" w:after="150" w:line="320" w:lineRule="atLeast"/>
        <w:rPr>
          <w:rFonts w:ascii="Arial" w:eastAsia="Times New Roman" w:hAnsi="Arial" w:cs="Arial"/>
          <w:color w:val="666667"/>
          <w:sz w:val="21"/>
          <w:szCs w:val="21"/>
        </w:rPr>
      </w:pPr>
      <w:r w:rsidRPr="007A7289">
        <w:rPr>
          <w:rFonts w:ascii="&amp;quot" w:eastAsia="Times New Roman" w:hAnsi="&amp;quot" w:cs="Arial"/>
          <w:color w:val="000000"/>
          <w:sz w:val="21"/>
          <w:szCs w:val="21"/>
        </w:rPr>
        <w:t xml:space="preserve">Please email any questions about the application process to </w:t>
      </w:r>
      <w:r w:rsidRPr="007A7289">
        <w:rPr>
          <w:rFonts w:ascii="&amp;quot" w:eastAsia="Times New Roman" w:hAnsi="&amp;quot" w:cs="Arial"/>
          <w:color w:val="0000FF"/>
          <w:sz w:val="21"/>
          <w:szCs w:val="21"/>
        </w:rPr>
        <w:t>andrew.breeden@nih.gov</w:t>
      </w:r>
      <w:r w:rsidRPr="007A7289">
        <w:rPr>
          <w:rFonts w:ascii="&amp;quot" w:eastAsia="Times New Roman" w:hAnsi="&amp;quot" w:cs="Arial"/>
          <w:color w:val="666667"/>
          <w:sz w:val="21"/>
          <w:szCs w:val="21"/>
        </w:rPr>
        <w:t>.</w:t>
      </w:r>
    </w:p>
    <w:p w14:paraId="47F6669C" w14:textId="77777777" w:rsidR="00F35843" w:rsidRDefault="00F35843"/>
    <w:sectPr w:rsidR="00F35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07EF"/>
    <w:multiLevelType w:val="multilevel"/>
    <w:tmpl w:val="3BEC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AA51E0"/>
    <w:multiLevelType w:val="multilevel"/>
    <w:tmpl w:val="82F4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9D171D"/>
    <w:multiLevelType w:val="multilevel"/>
    <w:tmpl w:val="E78C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89"/>
    <w:rsid w:val="00524AFF"/>
    <w:rsid w:val="007A7289"/>
    <w:rsid w:val="00871ADE"/>
    <w:rsid w:val="00C707EE"/>
    <w:rsid w:val="00F3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2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7289"/>
    <w:rPr>
      <w:b/>
      <w:bCs/>
    </w:rPr>
  </w:style>
  <w:style w:type="character" w:styleId="Hyperlink">
    <w:name w:val="Hyperlink"/>
    <w:basedOn w:val="DefaultParagraphFont"/>
    <w:uiPriority w:val="99"/>
    <w:semiHidden/>
    <w:unhideWhenUsed/>
    <w:rsid w:val="007A7289"/>
    <w:rPr>
      <w:color w:val="0000FF"/>
      <w:u w:val="single"/>
    </w:rPr>
  </w:style>
  <w:style w:type="character" w:styleId="Emphasis">
    <w:name w:val="Emphasis"/>
    <w:basedOn w:val="DefaultParagraphFont"/>
    <w:uiPriority w:val="20"/>
    <w:qFormat/>
    <w:rsid w:val="007A72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2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7289"/>
    <w:rPr>
      <w:b/>
      <w:bCs/>
    </w:rPr>
  </w:style>
  <w:style w:type="character" w:styleId="Hyperlink">
    <w:name w:val="Hyperlink"/>
    <w:basedOn w:val="DefaultParagraphFont"/>
    <w:uiPriority w:val="99"/>
    <w:semiHidden/>
    <w:unhideWhenUsed/>
    <w:rsid w:val="007A7289"/>
    <w:rPr>
      <w:color w:val="0000FF"/>
      <w:u w:val="single"/>
    </w:rPr>
  </w:style>
  <w:style w:type="character" w:styleId="Emphasis">
    <w:name w:val="Emphasis"/>
    <w:basedOn w:val="DefaultParagraphFont"/>
    <w:uiPriority w:val="20"/>
    <w:qFormat/>
    <w:rsid w:val="007A72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9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iaid.nih.gov/grants-contracts/smalls-mantey-sample-f31-application-summary-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aid.nih.gov/grants-contracts/draft-specific-aim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Breeden</dc:creator>
  <cp:keywords/>
  <dc:description/>
  <cp:lastModifiedBy>SYSTEM</cp:lastModifiedBy>
  <cp:revision>2</cp:revision>
  <dcterms:created xsi:type="dcterms:W3CDTF">2019-02-11T22:03:00Z</dcterms:created>
  <dcterms:modified xsi:type="dcterms:W3CDTF">2019-02-11T22:03:00Z</dcterms:modified>
</cp:coreProperties>
</file>