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704B0B" w:rsidP="00165179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Reporting Guidelines for Air Cargo Screening </w:t>
            </w:r>
            <w:r w:rsidR="00165179">
              <w:t>P</w:t>
            </w:r>
            <w:r>
              <w:t>opulations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A12B27">
              <w:rPr>
                <w:rFonts w:ascii="Arial" w:hAnsi="Arial" w:cs="Arial"/>
              </w:rPr>
              <w:t>5</w:t>
            </w:r>
            <w:r w:rsidR="006134FF">
              <w:rPr>
                <w:rFonts w:ascii="Arial" w:hAnsi="Arial" w:cs="Arial"/>
              </w:rPr>
              <w:t>3</w:t>
            </w:r>
          </w:p>
          <w:p w:rsidR="0025366D" w:rsidRPr="0025366D" w:rsidRDefault="0025366D" w:rsidP="004D75C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D75C1">
              <w:rPr>
                <w:rFonts w:ascii="Arial" w:hAnsi="Arial" w:cs="Arial"/>
              </w:rPr>
              <w:t>04/30/2012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RDefault="00F90FDB" w:rsidP="00927CE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</w:t>
            </w:r>
            <w:r w:rsidR="00E506C5">
              <w:rPr>
                <w:rFonts w:ascii="Arial" w:hAnsi="Arial" w:cs="Arial"/>
              </w:rPr>
              <w:t xml:space="preserve"> Cargo Screening Program (CCSP) </w:t>
            </w:r>
            <w:r>
              <w:rPr>
                <w:rFonts w:ascii="Arial" w:hAnsi="Arial" w:cs="Arial"/>
              </w:rPr>
              <w:t>participants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E3621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90FDB">
              <w:rPr>
                <w:rFonts w:ascii="Arial" w:hAnsi="Arial" w:cs="Arial"/>
              </w:rPr>
              <w:t xml:space="preserve">a </w:t>
            </w:r>
            <w:r w:rsidR="00E36211">
              <w:rPr>
                <w:rFonts w:ascii="Arial" w:hAnsi="Arial" w:cs="Arial"/>
              </w:rPr>
              <w:t>CCSP participant</w:t>
            </w:r>
            <w:r w:rsidR="00F90FDB">
              <w:rPr>
                <w:rFonts w:ascii="Arial" w:hAnsi="Arial" w:cs="Arial"/>
              </w:rPr>
              <w:t xml:space="preserve"> to collect, report and submit information on the volume of cargo screened for transport on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B1739" w:rsidRDefault="00440DD1" w:rsidP="00AF3D38">
            <w:r>
              <w:rPr>
                <w:rFonts w:ascii="Arial" w:hAnsi="Arial" w:cs="Arial"/>
              </w:rPr>
              <w:t>The cargo reporting requirements can be found in the Certified Car</w:t>
            </w:r>
            <w:r w:rsidR="00D34CDD">
              <w:rPr>
                <w:rFonts w:ascii="Arial" w:hAnsi="Arial" w:cs="Arial"/>
              </w:rPr>
              <w:t>go Screening Security Program/Order</w:t>
            </w:r>
            <w:r>
              <w:rPr>
                <w:rFonts w:ascii="Arial" w:hAnsi="Arial" w:cs="Arial"/>
              </w:rPr>
              <w:t xml:space="preserve"> per 49 CFR 1549.5 (a) and </w:t>
            </w:r>
            <w:r w:rsidR="00EB1739" w:rsidRPr="00440DD1">
              <w:rPr>
                <w:rFonts w:ascii="Arial" w:hAnsi="Arial" w:cs="Arial"/>
              </w:rPr>
              <w:t>74 Fed. Reg. 47697 (September 16, 2009)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E36211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Whenever the Cargo Reporting Tool is not available, a CCSP participant may submit the report template in an </w:t>
            </w:r>
            <w:r w:rsidRPr="00E506C5">
              <w:rPr>
                <w:rFonts w:ascii="Arial" w:hAnsi="Arial" w:cs="Arial"/>
              </w:rPr>
              <w:t>electronic format</w:t>
            </w:r>
            <w:r w:rsidR="00E506C5" w:rsidRPr="00E506C5">
              <w:rPr>
                <w:rFonts w:ascii="Arial" w:hAnsi="Arial" w:cs="Arial"/>
              </w:rPr>
              <w:t xml:space="preserve"> to </w:t>
            </w:r>
            <w:hyperlink r:id="rId9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>
              <w:rPr>
                <w:rFonts w:ascii="Arial" w:hAnsi="Arial" w:cs="Arial"/>
              </w:rPr>
              <w:t xml:space="preserve">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 xml:space="preserve">Each </w:t>
            </w:r>
            <w:r w:rsidR="00E36211">
              <w:rPr>
                <w:rFonts w:ascii="Arial" w:hAnsi="Arial" w:cs="Arial"/>
              </w:rPr>
              <w:t>CCSP participant</w:t>
            </w:r>
            <w:r w:rsidR="00E36211" w:rsidRPr="00E506C5">
              <w:rPr>
                <w:rFonts w:ascii="Arial" w:hAnsi="Arial" w:cs="Arial"/>
              </w:rPr>
              <w:t xml:space="preserve"> </w:t>
            </w:r>
            <w:r w:rsidRPr="00E506C5">
              <w:rPr>
                <w:rFonts w:ascii="Arial" w:hAnsi="Arial" w:cs="Arial"/>
              </w:rPr>
              <w:t xml:space="preserve">should use the following e-mail subject header when submitting reports: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506C5">
              <w:rPr>
                <w:rFonts w:ascii="Arial" w:hAnsi="Arial" w:cs="Arial"/>
              </w:rPr>
              <w:t>Submission_Cargo</w:t>
            </w:r>
            <w:proofErr w:type="spellEnd"/>
            <w:r w:rsidRPr="00E506C5">
              <w:rPr>
                <w:rFonts w:ascii="Arial" w:hAnsi="Arial" w:cs="Arial"/>
              </w:rPr>
              <w:t xml:space="preserve"> </w:t>
            </w:r>
            <w:proofErr w:type="spellStart"/>
            <w:r w:rsidRPr="00E506C5">
              <w:rPr>
                <w:rFonts w:ascii="Arial" w:hAnsi="Arial" w:cs="Arial"/>
              </w:rPr>
              <w:t>Reporting_Applicable</w:t>
            </w:r>
            <w:proofErr w:type="spellEnd"/>
            <w:r w:rsidRPr="00E506C5">
              <w:rPr>
                <w:rFonts w:ascii="Arial" w:hAnsi="Arial" w:cs="Arial"/>
              </w:rPr>
              <w:t xml:space="preserve"> CCSF-Shipper </w:t>
            </w:r>
            <w:proofErr w:type="spellStart"/>
            <w:r w:rsidRPr="00E506C5">
              <w:rPr>
                <w:rFonts w:ascii="Arial" w:hAnsi="Arial" w:cs="Arial"/>
              </w:rPr>
              <w:t>Name_Month_Year</w:t>
            </w:r>
            <w:proofErr w:type="spellEnd"/>
          </w:p>
          <w:p w:rsidR="00CA2732" w:rsidRPr="00E506C5" w:rsidRDefault="00E506C5" w:rsidP="00E506C5">
            <w:pPr>
              <w:spacing w:before="120" w:after="120"/>
              <w:rPr>
                <w:i/>
                <w:szCs w:val="28"/>
              </w:rPr>
            </w:pPr>
            <w:r w:rsidRPr="00E506C5">
              <w:rPr>
                <w:rFonts w:ascii="Arial" w:hAnsi="Arial" w:cs="Arial"/>
                <w:i/>
              </w:rPr>
              <w:t xml:space="preserve">(e.g., </w:t>
            </w:r>
            <w:proofErr w:type="spellStart"/>
            <w:r w:rsidRPr="00E506C5">
              <w:rPr>
                <w:rFonts w:ascii="Arial" w:hAnsi="Arial" w:cs="Arial"/>
                <w:i/>
              </w:rPr>
              <w:t>Submission_Cargo</w:t>
            </w:r>
            <w:proofErr w:type="spellEnd"/>
            <w:r w:rsidRPr="00E506C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506C5">
              <w:rPr>
                <w:rFonts w:ascii="Arial" w:hAnsi="Arial" w:cs="Arial"/>
                <w:i/>
              </w:rPr>
              <w:t>Reporting_CCSF</w:t>
            </w:r>
            <w:proofErr w:type="spellEnd"/>
            <w:r w:rsidRPr="00E506C5">
              <w:rPr>
                <w:rFonts w:ascii="Arial" w:hAnsi="Arial" w:cs="Arial"/>
                <w:i/>
              </w:rPr>
              <w:t>-Shipper Name_02_2009)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E36211" w:rsidP="00B617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TSA receives all required screened cargo data, TSA must submit a report, on a quarterly basis, to Congress detailing the volume of screened cargo transported on passenger aircraft.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E36211" w:rsidP="00E36211">
            <w:pPr>
              <w:spacing w:before="120" w:after="120"/>
            </w:pPr>
            <w:r>
              <w:rPr>
                <w:rFonts w:ascii="Arial" w:hAnsi="Arial" w:cs="Arial"/>
              </w:rPr>
              <w:t xml:space="preserve">CCSP participant are asked to </w:t>
            </w:r>
            <w:r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CCSP participant’s</w:t>
            </w:r>
            <w:r w:rsidRPr="00E506C5">
              <w:rPr>
                <w:rFonts w:ascii="Arial" w:hAnsi="Arial" w:cs="Arial"/>
              </w:rPr>
              <w:t xml:space="preserve"> assigned </w:t>
            </w:r>
            <w:r>
              <w:rPr>
                <w:rFonts w:ascii="Arial" w:hAnsi="Arial" w:cs="Arial"/>
              </w:rPr>
              <w:t xml:space="preserve">Principal Cargo Security Analyst.  </w:t>
            </w:r>
            <w:r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Pr="00E506C5">
              <w:rPr>
                <w:rFonts w:ascii="Arial" w:hAnsi="Arial" w:cs="Arial"/>
              </w:rPr>
              <w:t xml:space="preserve"> with the subject header “Technical Question.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C26" w:rsidRDefault="00AC3C26" w:rsidP="00E224F3">
      <w:r>
        <w:separator/>
      </w:r>
    </w:p>
  </w:endnote>
  <w:endnote w:type="continuationSeparator" w:id="0">
    <w:p w:rsidR="00AC3C26" w:rsidRDefault="00AC3C26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D38" w:rsidRPr="00950EA8" w:rsidRDefault="00AF3D38" w:rsidP="00AF3D38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E61C2F" w:rsidRPr="007D7CD6" w:rsidRDefault="00E61C2F" w:rsidP="00E61C2F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61C2F" w:rsidRPr="007D7CD6" w:rsidRDefault="00E61C2F" w:rsidP="00E61C2F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2E46FA">
      <w:rPr>
        <w:rFonts w:ascii="Arial" w:hAnsi="Arial" w:cs="Arial"/>
        <w:sz w:val="18"/>
        <w:szCs w:val="18"/>
      </w:rPr>
      <w:t>reporting</w:t>
    </w:r>
    <w:r>
      <w:rPr>
        <w:rFonts w:ascii="Arial" w:hAnsi="Arial" w:cs="Arial"/>
        <w:sz w:val="18"/>
        <w:szCs w:val="18"/>
      </w:rPr>
      <w:t xml:space="preserve"> is 52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E61C2F" w:rsidP="00E61C2F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C26" w:rsidRDefault="00AC3C26" w:rsidP="00E224F3">
      <w:r>
        <w:separator/>
      </w:r>
    </w:p>
  </w:footnote>
  <w:footnote w:type="continuationSeparator" w:id="0">
    <w:p w:rsidR="00AC3C26" w:rsidRDefault="00AC3C26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6720"/>
    <w:rsid w:val="0006326F"/>
    <w:rsid w:val="000763D5"/>
    <w:rsid w:val="000D77C0"/>
    <w:rsid w:val="00132A77"/>
    <w:rsid w:val="00165179"/>
    <w:rsid w:val="00174557"/>
    <w:rsid w:val="00182AF7"/>
    <w:rsid w:val="001E389E"/>
    <w:rsid w:val="00203FE5"/>
    <w:rsid w:val="00232252"/>
    <w:rsid w:val="00236D9B"/>
    <w:rsid w:val="0025366D"/>
    <w:rsid w:val="0028484A"/>
    <w:rsid w:val="002901ED"/>
    <w:rsid w:val="00292874"/>
    <w:rsid w:val="002E46FA"/>
    <w:rsid w:val="002F7B9A"/>
    <w:rsid w:val="00304007"/>
    <w:rsid w:val="003139BB"/>
    <w:rsid w:val="0031508D"/>
    <w:rsid w:val="003273E9"/>
    <w:rsid w:val="00350ACA"/>
    <w:rsid w:val="00365C7B"/>
    <w:rsid w:val="0038171B"/>
    <w:rsid w:val="003870E7"/>
    <w:rsid w:val="003948EF"/>
    <w:rsid w:val="003C3FEA"/>
    <w:rsid w:val="003D514F"/>
    <w:rsid w:val="003F2E0C"/>
    <w:rsid w:val="004260AE"/>
    <w:rsid w:val="004324BC"/>
    <w:rsid w:val="00440DD1"/>
    <w:rsid w:val="004472BC"/>
    <w:rsid w:val="004B6A85"/>
    <w:rsid w:val="004D75C1"/>
    <w:rsid w:val="004D7CE8"/>
    <w:rsid w:val="0057628B"/>
    <w:rsid w:val="00584658"/>
    <w:rsid w:val="005E6739"/>
    <w:rsid w:val="006134FF"/>
    <w:rsid w:val="00614C92"/>
    <w:rsid w:val="00620414"/>
    <w:rsid w:val="0062680F"/>
    <w:rsid w:val="006473A2"/>
    <w:rsid w:val="006711DD"/>
    <w:rsid w:val="006821C9"/>
    <w:rsid w:val="00683838"/>
    <w:rsid w:val="006C74A2"/>
    <w:rsid w:val="006D66B7"/>
    <w:rsid w:val="00704B0B"/>
    <w:rsid w:val="007A207A"/>
    <w:rsid w:val="007A543D"/>
    <w:rsid w:val="007F3605"/>
    <w:rsid w:val="00803D66"/>
    <w:rsid w:val="00815A63"/>
    <w:rsid w:val="00822567"/>
    <w:rsid w:val="00855595"/>
    <w:rsid w:val="008631BD"/>
    <w:rsid w:val="00884460"/>
    <w:rsid w:val="008B3956"/>
    <w:rsid w:val="008B69A2"/>
    <w:rsid w:val="008B7EAA"/>
    <w:rsid w:val="008C0AD9"/>
    <w:rsid w:val="008C7986"/>
    <w:rsid w:val="008F6479"/>
    <w:rsid w:val="00923692"/>
    <w:rsid w:val="00927CE3"/>
    <w:rsid w:val="00935599"/>
    <w:rsid w:val="00962780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67E6F"/>
    <w:rsid w:val="00AC3C26"/>
    <w:rsid w:val="00AC61E1"/>
    <w:rsid w:val="00AF2A59"/>
    <w:rsid w:val="00AF3D38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51EC8"/>
    <w:rsid w:val="00CA069F"/>
    <w:rsid w:val="00CA2732"/>
    <w:rsid w:val="00CB4C5F"/>
    <w:rsid w:val="00CD4792"/>
    <w:rsid w:val="00CD6F79"/>
    <w:rsid w:val="00D20999"/>
    <w:rsid w:val="00D34CDD"/>
    <w:rsid w:val="00D45B75"/>
    <w:rsid w:val="00D75179"/>
    <w:rsid w:val="00DA5546"/>
    <w:rsid w:val="00DF3BA0"/>
    <w:rsid w:val="00E224F3"/>
    <w:rsid w:val="00E2309F"/>
    <w:rsid w:val="00E36211"/>
    <w:rsid w:val="00E439E3"/>
    <w:rsid w:val="00E506C5"/>
    <w:rsid w:val="00E57DDA"/>
    <w:rsid w:val="00E61C2F"/>
    <w:rsid w:val="00E92AAA"/>
    <w:rsid w:val="00EA77CC"/>
    <w:rsid w:val="00EB1739"/>
    <w:rsid w:val="00F90FDB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D9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6AE4-A1EA-426D-B15D-E7AA9474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Susan Perkins</cp:lastModifiedBy>
  <cp:revision>2</cp:revision>
  <cp:lastPrinted>2010-03-17T17:40:00Z</cp:lastPrinted>
  <dcterms:created xsi:type="dcterms:W3CDTF">2012-04-16T19:06:00Z</dcterms:created>
  <dcterms:modified xsi:type="dcterms:W3CDTF">2012-04-16T19:06:00Z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-959341838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