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9A9" w:rsidRDefault="005A51F9" w:rsidP="00FB49A9">
      <w:pPr>
        <w:spacing w:after="0" w:line="240" w:lineRule="auto"/>
        <w:rPr>
          <w:rFonts w:ascii="Times New Roman" w:hAnsi="Times New Roman" w:cs="Times New Roman"/>
          <w:b/>
          <w:bCs/>
          <w:sz w:val="24"/>
          <w:szCs w:val="24"/>
        </w:rPr>
      </w:pPr>
      <w:r w:rsidRPr="005A51F9">
        <w:rPr>
          <w:rFonts w:ascii="Arial" w:eastAsia="Calibri" w:hAnsi="Arial" w:cs="Arial"/>
          <w:b/>
          <w:bCs/>
          <w:sz w:val="18"/>
          <w:szCs w:val="18"/>
        </w:rPr>
        <w:t>                                   </w:t>
      </w:r>
      <w:r w:rsidR="00FB49A9">
        <w:rPr>
          <w:rFonts w:ascii="Arial" w:eastAsia="Calibri" w:hAnsi="Arial" w:cs="Arial"/>
          <w:b/>
          <w:bCs/>
          <w:sz w:val="18"/>
          <w:szCs w:val="18"/>
        </w:rPr>
        <w:t>                            </w:t>
      </w:r>
      <w:r w:rsidR="00FB49A9">
        <w:rPr>
          <w:rFonts w:ascii="Times New Roman" w:hAnsi="Times New Roman" w:cs="Times New Roman"/>
          <w:b/>
          <w:bCs/>
          <w:sz w:val="24"/>
          <w:szCs w:val="24"/>
        </w:rPr>
        <w:t>Department of Homeland Security</w:t>
      </w:r>
    </w:p>
    <w:p w:rsidR="00FB49A9" w:rsidRDefault="00FB49A9" w:rsidP="00FB49A9">
      <w:pPr>
        <w:spacing w:after="0" w:line="240" w:lineRule="auto"/>
        <w:ind w:left="2880"/>
        <w:rPr>
          <w:rFonts w:ascii="Times New Roman" w:hAnsi="Times New Roman" w:cs="Times New Roman"/>
          <w:b/>
          <w:bCs/>
          <w:sz w:val="24"/>
          <w:szCs w:val="24"/>
        </w:rPr>
      </w:pPr>
      <w:r>
        <w:rPr>
          <w:rFonts w:ascii="Times New Roman" w:hAnsi="Times New Roman" w:cs="Times New Roman"/>
          <w:b/>
          <w:bCs/>
          <w:sz w:val="24"/>
          <w:szCs w:val="24"/>
        </w:rPr>
        <w:t>Federal Emergency Management Agency</w:t>
      </w:r>
    </w:p>
    <w:p w:rsidR="00FB49A9" w:rsidRDefault="00FB49A9" w:rsidP="00FB49A9">
      <w:pPr>
        <w:spacing w:after="0" w:line="240" w:lineRule="auto"/>
        <w:ind w:left="2880"/>
        <w:rPr>
          <w:rFonts w:ascii="Arial" w:hAnsi="Arial" w:cs="Arial"/>
          <w:b/>
          <w:bCs/>
          <w:sz w:val="16"/>
          <w:szCs w:val="16"/>
        </w:rPr>
      </w:pPr>
      <w:bookmarkStart w:id="0" w:name="_GoBack"/>
      <w:bookmarkEnd w:id="0"/>
    </w:p>
    <w:p w:rsidR="00FB49A9" w:rsidRDefault="005A51F9" w:rsidP="005A51F9">
      <w:pPr>
        <w:spacing w:after="0" w:line="240" w:lineRule="auto"/>
        <w:rPr>
          <w:rFonts w:ascii="Arial" w:eastAsia="Calibri" w:hAnsi="Arial" w:cs="Arial"/>
          <w:b/>
          <w:bCs/>
          <w:sz w:val="18"/>
          <w:szCs w:val="18"/>
        </w:rPr>
      </w:pPr>
      <w:r>
        <w:rPr>
          <w:rFonts w:ascii="Arial" w:eastAsia="Calibri" w:hAnsi="Arial" w:cs="Arial"/>
          <w:b/>
          <w:bCs/>
          <w:sz w:val="18"/>
          <w:szCs w:val="18"/>
        </w:rPr>
        <w:tab/>
      </w:r>
      <w:r>
        <w:rPr>
          <w:rFonts w:ascii="Arial" w:eastAsia="Calibri" w:hAnsi="Arial" w:cs="Arial"/>
          <w:b/>
          <w:bCs/>
          <w:sz w:val="18"/>
          <w:szCs w:val="18"/>
        </w:rPr>
        <w:tab/>
      </w:r>
      <w:r>
        <w:rPr>
          <w:rFonts w:ascii="Arial" w:eastAsia="Calibri" w:hAnsi="Arial" w:cs="Arial"/>
          <w:b/>
          <w:bCs/>
          <w:sz w:val="18"/>
          <w:szCs w:val="18"/>
        </w:rPr>
        <w:tab/>
      </w:r>
      <w:r>
        <w:rPr>
          <w:rFonts w:ascii="Arial" w:eastAsia="Calibri" w:hAnsi="Arial" w:cs="Arial"/>
          <w:b/>
          <w:bCs/>
          <w:sz w:val="18"/>
          <w:szCs w:val="18"/>
        </w:rPr>
        <w:tab/>
      </w:r>
    </w:p>
    <w:p w:rsidR="005A51F9" w:rsidRDefault="005A51F9" w:rsidP="00FB49A9">
      <w:pPr>
        <w:spacing w:after="0" w:line="240" w:lineRule="auto"/>
        <w:ind w:left="5760" w:firstLine="720"/>
        <w:rPr>
          <w:rFonts w:ascii="Arial" w:eastAsia="Calibri" w:hAnsi="Arial" w:cs="Arial"/>
          <w:b/>
          <w:bCs/>
          <w:sz w:val="18"/>
          <w:szCs w:val="18"/>
        </w:rPr>
      </w:pPr>
      <w:r>
        <w:rPr>
          <w:rFonts w:ascii="Arial" w:eastAsia="Calibri" w:hAnsi="Arial" w:cs="Arial"/>
          <w:b/>
          <w:bCs/>
          <w:sz w:val="18"/>
          <w:szCs w:val="18"/>
        </w:rPr>
        <w:t>OMB Collection 1660-0125</w:t>
      </w:r>
    </w:p>
    <w:p w:rsidR="005A51F9" w:rsidRPr="005A51F9" w:rsidRDefault="005A51F9" w:rsidP="005A51F9">
      <w:pPr>
        <w:spacing w:after="0" w:line="240" w:lineRule="auto"/>
        <w:ind w:left="5760" w:firstLine="720"/>
        <w:rPr>
          <w:rFonts w:ascii="Arial" w:eastAsia="Calibri" w:hAnsi="Arial" w:cs="Arial"/>
          <w:b/>
          <w:bCs/>
          <w:sz w:val="18"/>
          <w:szCs w:val="18"/>
        </w:rPr>
      </w:pPr>
      <w:r>
        <w:rPr>
          <w:rFonts w:ascii="Arial" w:eastAsia="Calibri" w:hAnsi="Arial" w:cs="Arial"/>
          <w:b/>
          <w:bCs/>
          <w:sz w:val="18"/>
          <w:szCs w:val="18"/>
        </w:rPr>
        <w:t>Expiration Date: 4/30/2017</w:t>
      </w:r>
    </w:p>
    <w:p w:rsidR="005A51F9" w:rsidRDefault="005A51F9" w:rsidP="005A51F9">
      <w:pPr>
        <w:spacing w:after="0" w:line="240" w:lineRule="auto"/>
        <w:jc w:val="center"/>
        <w:rPr>
          <w:rFonts w:ascii="Arial" w:eastAsia="Calibri" w:hAnsi="Arial" w:cs="Arial"/>
          <w:b/>
          <w:bCs/>
          <w:sz w:val="18"/>
          <w:szCs w:val="18"/>
        </w:rPr>
      </w:pPr>
    </w:p>
    <w:p w:rsidR="005A51F9" w:rsidRPr="005A51F9" w:rsidRDefault="005A51F9" w:rsidP="005A51F9">
      <w:pPr>
        <w:spacing w:after="0" w:line="240" w:lineRule="auto"/>
        <w:jc w:val="center"/>
        <w:rPr>
          <w:rFonts w:ascii="Arial" w:eastAsia="Calibri" w:hAnsi="Arial" w:cs="Arial"/>
          <w:b/>
          <w:bCs/>
          <w:sz w:val="18"/>
          <w:szCs w:val="18"/>
        </w:rPr>
      </w:pPr>
      <w:r w:rsidRPr="005A51F9">
        <w:rPr>
          <w:rFonts w:ascii="Arial" w:eastAsia="Calibri" w:hAnsi="Arial" w:cs="Arial"/>
          <w:b/>
          <w:bCs/>
          <w:sz w:val="18"/>
          <w:szCs w:val="18"/>
        </w:rPr>
        <w:t>PAPERWORK BURDEN DISCLOSURE NOTICE</w:t>
      </w:r>
    </w:p>
    <w:p w:rsidR="005A51F9" w:rsidRDefault="005A51F9" w:rsidP="00FB49A9">
      <w:pPr>
        <w:spacing w:line="252" w:lineRule="auto"/>
        <w:rPr>
          <w:rFonts w:ascii="Arial" w:eastAsia="Calibri" w:hAnsi="Arial" w:cs="Arial"/>
          <w:sz w:val="18"/>
          <w:szCs w:val="18"/>
        </w:rPr>
      </w:pPr>
      <w:r w:rsidRPr="005A51F9">
        <w:rPr>
          <w:rFonts w:ascii="Arial" w:eastAsia="Calibri" w:hAnsi="Arial" w:cs="Arial"/>
          <w:sz w:val="18"/>
          <w:szCs w:val="18"/>
        </w:rPr>
        <w:t xml:space="preserve">Public reporting burden for this data collection is estimated to average </w:t>
      </w:r>
      <w:r>
        <w:rPr>
          <w:rFonts w:ascii="Arial" w:eastAsia="Calibri" w:hAnsi="Arial" w:cs="Arial"/>
          <w:sz w:val="18"/>
          <w:szCs w:val="18"/>
        </w:rPr>
        <w:t>1 hour</w:t>
      </w:r>
      <w:r w:rsidRPr="005A51F9">
        <w:rPr>
          <w:rFonts w:ascii="Arial" w:eastAsia="Calibri" w:hAnsi="Arial" w:cs="Arial"/>
          <w:sz w:val="18"/>
          <w:szCs w:val="18"/>
        </w:rPr>
        <w:t xml:space="preserve"> per response. The burden estimate includes the time for reviewing instructions, searching existing data sources, gathering and maintaining the data needed, and completing and submitting this form. This collection of information is required to obtain or retain benefits.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w:t>
      </w:r>
      <w:proofErr w:type="gramStart"/>
      <w:r w:rsidRPr="005A51F9">
        <w:rPr>
          <w:rFonts w:ascii="Arial" w:eastAsia="Calibri" w:hAnsi="Arial" w:cs="Arial"/>
          <w:sz w:val="18"/>
          <w:szCs w:val="18"/>
        </w:rPr>
        <w:t>Paperwork</w:t>
      </w:r>
      <w:proofErr w:type="gramEnd"/>
      <w:r w:rsidRPr="005A51F9">
        <w:rPr>
          <w:rFonts w:ascii="Arial" w:eastAsia="Calibri" w:hAnsi="Arial" w:cs="Arial"/>
          <w:sz w:val="18"/>
          <w:szCs w:val="18"/>
        </w:rPr>
        <w:t xml:space="preserve"> Reduction Project (1660-01</w:t>
      </w:r>
      <w:r>
        <w:rPr>
          <w:rFonts w:ascii="Arial" w:eastAsia="Calibri" w:hAnsi="Arial" w:cs="Arial"/>
          <w:sz w:val="18"/>
          <w:szCs w:val="18"/>
        </w:rPr>
        <w:t>25</w:t>
      </w:r>
      <w:r w:rsidRPr="005A51F9">
        <w:rPr>
          <w:rFonts w:ascii="Arial" w:eastAsia="Calibri" w:hAnsi="Arial" w:cs="Arial"/>
          <w:sz w:val="18"/>
          <w:szCs w:val="18"/>
        </w:rPr>
        <w:t>) NOTE: Do not send your completed form to this address.</w:t>
      </w:r>
    </w:p>
    <w:p w:rsidR="00FB49A9" w:rsidRDefault="00FB49A9" w:rsidP="00FB49A9">
      <w:pPr>
        <w:spacing w:line="252" w:lineRule="auto"/>
        <w:rPr>
          <w:rFonts w:ascii="Times New Roman" w:hAnsi="Times New Roman"/>
          <w:b/>
        </w:rPr>
      </w:pPr>
    </w:p>
    <w:p w:rsidR="00CC5EEC" w:rsidRPr="00FB49A9" w:rsidRDefault="00E5176C" w:rsidP="00FB49A9">
      <w:pPr>
        <w:jc w:val="center"/>
        <w:rPr>
          <w:rFonts w:ascii="Times New Roman" w:hAnsi="Times New Roman"/>
          <w:b/>
          <w:sz w:val="24"/>
          <w:szCs w:val="24"/>
        </w:rPr>
      </w:pPr>
      <w:r w:rsidRPr="00FB49A9">
        <w:rPr>
          <w:rFonts w:ascii="Times New Roman" w:hAnsi="Times New Roman"/>
          <w:b/>
          <w:sz w:val="24"/>
          <w:szCs w:val="24"/>
        </w:rPr>
        <w:t>SAFECOM Compliance Letter</w:t>
      </w:r>
    </w:p>
    <w:p w:rsidR="00E5176C" w:rsidRDefault="00E5176C" w:rsidP="00E5176C">
      <w:pPr>
        <w:rPr>
          <w:rFonts w:ascii="Times New Roman" w:hAnsi="Times New Roman"/>
        </w:rPr>
      </w:pPr>
      <w:r>
        <w:rPr>
          <w:rFonts w:ascii="Times New Roman" w:hAnsi="Times New Roman"/>
        </w:rPr>
        <w:t xml:space="preserve">There is no form letter.  FEMA simply put language in the Notice of Funding Opportunity (NOFO) informing applicants they have to submit a letter. A copy of the NOFA is uploaded in ROCIS. The proposed language is as follows:   </w:t>
      </w:r>
    </w:p>
    <w:p w:rsidR="00E5176C" w:rsidRDefault="00E5176C" w:rsidP="00E5176C">
      <w:pPr>
        <w:rPr>
          <w:rFonts w:ascii="Calibri" w:hAnsi="Calibri"/>
          <w:color w:val="1F497D"/>
        </w:rPr>
      </w:pPr>
    </w:p>
    <w:p w:rsidR="00E5176C" w:rsidRDefault="00E5176C" w:rsidP="00E5176C">
      <w:pPr>
        <w:ind w:left="720"/>
        <w:rPr>
          <w:rFonts w:ascii="Times New Roman" w:hAnsi="Times New Roman"/>
          <w:sz w:val="24"/>
          <w:szCs w:val="24"/>
        </w:rPr>
      </w:pPr>
      <w:r w:rsidRPr="00E5176C">
        <w:rPr>
          <w:rFonts w:ascii="Times New Roman" w:hAnsi="Times New Roman"/>
          <w:sz w:val="24"/>
          <w:szCs w:val="24"/>
        </w:rPr>
        <w:t xml:space="preserve">The signatory authority for the SAA must certify in writing to DHS/FEMA their compliance with the </w:t>
      </w:r>
      <w:r w:rsidRPr="00E5176C">
        <w:rPr>
          <w:rFonts w:ascii="Times New Roman" w:hAnsi="Times New Roman"/>
          <w:i/>
          <w:iCs/>
          <w:sz w:val="24"/>
          <w:szCs w:val="24"/>
        </w:rPr>
        <w:t>SAFECOM Guidance on Emergency Communications Grants</w:t>
      </w:r>
      <w:r w:rsidRPr="00E5176C">
        <w:rPr>
          <w:rFonts w:ascii="Times New Roman" w:hAnsi="Times New Roman"/>
          <w:sz w:val="24"/>
          <w:szCs w:val="24"/>
        </w:rPr>
        <w:t>, specifically Appendix D.  This letter should be coordinated with the SWIC or SWIC equivalent for each State.</w:t>
      </w:r>
    </w:p>
    <w:p w:rsidR="00E5176C" w:rsidRDefault="00E5176C" w:rsidP="00E5176C">
      <w:pPr>
        <w:rPr>
          <w:rFonts w:ascii="Calibri" w:hAnsi="Calibri"/>
          <w:color w:val="1F497D"/>
        </w:rPr>
      </w:pPr>
    </w:p>
    <w:p w:rsidR="00E5176C" w:rsidRDefault="00E5176C"/>
    <w:sectPr w:rsidR="00E51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76C"/>
    <w:rsid w:val="005A51F9"/>
    <w:rsid w:val="00CC5EEC"/>
    <w:rsid w:val="00E5176C"/>
    <w:rsid w:val="00FB4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D04C9-66EE-46AC-A192-D1BF19DB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793033">
      <w:bodyDiv w:val="1"/>
      <w:marLeft w:val="0"/>
      <w:marRight w:val="0"/>
      <w:marTop w:val="0"/>
      <w:marBottom w:val="0"/>
      <w:divBdr>
        <w:top w:val="none" w:sz="0" w:space="0" w:color="auto"/>
        <w:left w:val="none" w:sz="0" w:space="0" w:color="auto"/>
        <w:bottom w:val="none" w:sz="0" w:space="0" w:color="auto"/>
        <w:right w:val="none" w:sz="0" w:space="0" w:color="auto"/>
      </w:divBdr>
    </w:div>
    <w:div w:id="184157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FEMA.NET</Company>
  <LinksUpToDate>false</LinksUpToDate>
  <CharactersWithSpaces>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Sherina</dc:creator>
  <cp:keywords/>
  <dc:description/>
  <cp:lastModifiedBy>Greene, Sherina</cp:lastModifiedBy>
  <cp:revision>3</cp:revision>
  <dcterms:created xsi:type="dcterms:W3CDTF">2016-12-19T12:55:00Z</dcterms:created>
  <dcterms:modified xsi:type="dcterms:W3CDTF">2016-12-28T16:15:00Z</dcterms:modified>
</cp:coreProperties>
</file>