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18C" w:rsidRPr="00C7624D" w:rsidRDefault="009E118C" w:rsidP="009E11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hAnsi="Times New Roman" w:cs="Times New Roman"/>
          <w:b/>
          <w:sz w:val="24"/>
          <w:szCs w:val="24"/>
        </w:rPr>
      </w:pPr>
      <w:r w:rsidRPr="00C7624D">
        <w:rPr>
          <w:rFonts w:ascii="Times New Roman" w:hAnsi="Times New Roman" w:cs="Times New Roman"/>
          <w:b/>
          <w:sz w:val="24"/>
          <w:szCs w:val="24"/>
        </w:rPr>
        <w:t>Supporting Statement for Paperwork Reduction Act Submissions</w:t>
      </w:r>
    </w:p>
    <w:p w:rsidR="00FA3E43" w:rsidRDefault="00FA3E43" w:rsidP="00F80140">
      <w:pPr>
        <w:jc w:val="center"/>
        <w:rPr>
          <w:rFonts w:ascii="Times New Roman" w:hAnsi="Times New Roman" w:cs="Times New Roman"/>
          <w:b/>
          <w:sz w:val="24"/>
          <w:szCs w:val="24"/>
          <w:lang w:val="en"/>
        </w:rPr>
      </w:pPr>
      <w:r w:rsidRPr="00FA3E43">
        <w:rPr>
          <w:rFonts w:ascii="Times New Roman" w:hAnsi="Times New Roman" w:cs="Times New Roman"/>
          <w:b/>
          <w:sz w:val="24"/>
          <w:szCs w:val="24"/>
          <w:lang w:val="en"/>
        </w:rPr>
        <w:t>Generic Customer Satisfaction Surveys</w:t>
      </w:r>
    </w:p>
    <w:p w:rsidR="00F80140" w:rsidRPr="00C7624D" w:rsidRDefault="00F80140" w:rsidP="00F80140">
      <w:pPr>
        <w:jc w:val="center"/>
        <w:rPr>
          <w:rFonts w:ascii="Times New Roman" w:hAnsi="Times New Roman" w:cs="Times New Roman"/>
          <w:b/>
          <w:sz w:val="24"/>
          <w:szCs w:val="24"/>
          <w:lang w:val="en"/>
        </w:rPr>
      </w:pPr>
      <w:r w:rsidRPr="00C7624D">
        <w:rPr>
          <w:rFonts w:ascii="Times New Roman" w:hAnsi="Times New Roman" w:cs="Times New Roman"/>
          <w:b/>
          <w:sz w:val="24"/>
          <w:szCs w:val="24"/>
          <w:lang w:val="en"/>
        </w:rPr>
        <w:t>Physical Inspection Pilot Program – Solicitation of Interest (Survey)</w:t>
      </w:r>
    </w:p>
    <w:p w:rsidR="009E118C" w:rsidRPr="00C7624D" w:rsidRDefault="00F80140" w:rsidP="009E118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hAnsi="Times New Roman" w:cs="Times New Roman"/>
          <w:b/>
          <w:sz w:val="24"/>
          <w:szCs w:val="24"/>
        </w:rPr>
      </w:pPr>
      <w:r w:rsidRPr="00C7624D">
        <w:rPr>
          <w:rFonts w:ascii="Times New Roman" w:hAnsi="Times New Roman" w:cs="Times New Roman"/>
          <w:b/>
          <w:sz w:val="24"/>
          <w:szCs w:val="24"/>
        </w:rPr>
        <w:t>OMB Control Number 2535-0116</w:t>
      </w:r>
    </w:p>
    <w:p w:rsidR="009E118C" w:rsidRPr="00C7624D" w:rsidRDefault="009E118C" w:rsidP="009E118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s="Times New Roman"/>
          <w:b/>
          <w:sz w:val="24"/>
          <w:szCs w:val="24"/>
        </w:rPr>
      </w:pPr>
    </w:p>
    <w:p w:rsidR="009E118C" w:rsidRPr="00C7624D" w:rsidRDefault="009E118C" w:rsidP="009E118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s="Times New Roman"/>
          <w:sz w:val="24"/>
          <w:szCs w:val="24"/>
        </w:rPr>
      </w:pPr>
      <w:r w:rsidRPr="00C7624D">
        <w:rPr>
          <w:rFonts w:ascii="Times New Roman" w:hAnsi="Times New Roman" w:cs="Times New Roman"/>
          <w:b/>
          <w:sz w:val="24"/>
          <w:szCs w:val="24"/>
        </w:rPr>
        <w:t xml:space="preserve">A. </w:t>
      </w:r>
      <w:r w:rsidRPr="00C7624D">
        <w:rPr>
          <w:rFonts w:ascii="Times New Roman" w:hAnsi="Times New Roman" w:cs="Times New Roman"/>
          <w:b/>
          <w:sz w:val="24"/>
          <w:szCs w:val="24"/>
        </w:rPr>
        <w:tab/>
        <w:t>Justification</w:t>
      </w:r>
    </w:p>
    <w:p w:rsidR="00A9160C" w:rsidRPr="00C7624D" w:rsidRDefault="00075224" w:rsidP="00075224">
      <w:pPr>
        <w:rPr>
          <w:rFonts w:ascii="Times New Roman" w:hAnsi="Times New Roman" w:cs="Times New Roman"/>
          <w:sz w:val="24"/>
          <w:szCs w:val="24"/>
        </w:rPr>
      </w:pPr>
      <w:r w:rsidRPr="00C7624D">
        <w:rPr>
          <w:rFonts w:ascii="Times New Roman" w:hAnsi="Times New Roman" w:cs="Times New Roman"/>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D2FCF" w:rsidRPr="00C7624D" w:rsidRDefault="00BC120D" w:rsidP="00075224">
      <w:pPr>
        <w:rPr>
          <w:rFonts w:ascii="Times New Roman" w:hAnsi="Times New Roman" w:cs="Times New Roman"/>
          <w:sz w:val="24"/>
          <w:szCs w:val="24"/>
        </w:rPr>
      </w:pPr>
      <w:r w:rsidRPr="00C7624D">
        <w:rPr>
          <w:rFonts w:ascii="Times New Roman" w:hAnsi="Times New Roman" w:cs="Times New Roman"/>
          <w:sz w:val="24"/>
          <w:szCs w:val="24"/>
        </w:rPr>
        <w:t>The White House Domestic Policy Council established the Rental Policy Working Group, which includes t</w:t>
      </w:r>
      <w:r w:rsidR="00B10AA4" w:rsidRPr="00C7624D">
        <w:rPr>
          <w:rFonts w:ascii="Times New Roman" w:hAnsi="Times New Roman" w:cs="Times New Roman"/>
          <w:sz w:val="24"/>
          <w:szCs w:val="24"/>
        </w:rPr>
        <w:t>he Departments of</w:t>
      </w:r>
      <w:r w:rsidR="000D2FCF" w:rsidRPr="00C7624D">
        <w:rPr>
          <w:rFonts w:ascii="Times New Roman" w:hAnsi="Times New Roman" w:cs="Times New Roman"/>
          <w:sz w:val="24"/>
          <w:szCs w:val="24"/>
        </w:rPr>
        <w:t xml:space="preserve"> Treasury,</w:t>
      </w:r>
      <w:r w:rsidR="00B10AA4" w:rsidRPr="00C7624D">
        <w:rPr>
          <w:rFonts w:ascii="Times New Roman" w:hAnsi="Times New Roman" w:cs="Times New Roman"/>
          <w:sz w:val="24"/>
          <w:szCs w:val="24"/>
        </w:rPr>
        <w:t xml:space="preserve"> Agriculture</w:t>
      </w:r>
      <w:r w:rsidR="000D2FCF" w:rsidRPr="00C7624D">
        <w:rPr>
          <w:rFonts w:ascii="Times New Roman" w:hAnsi="Times New Roman" w:cs="Times New Roman"/>
          <w:sz w:val="24"/>
          <w:szCs w:val="24"/>
        </w:rPr>
        <w:t>, and Housing and Urban Development</w:t>
      </w:r>
      <w:r w:rsidRPr="00C7624D">
        <w:rPr>
          <w:rFonts w:ascii="Times New Roman" w:hAnsi="Times New Roman" w:cs="Times New Roman"/>
          <w:sz w:val="24"/>
          <w:szCs w:val="24"/>
        </w:rPr>
        <w:t>,</w:t>
      </w:r>
      <w:r w:rsidR="00B10AA4" w:rsidRPr="00C7624D">
        <w:rPr>
          <w:rFonts w:ascii="Times New Roman" w:hAnsi="Times New Roman" w:cs="Times New Roman"/>
          <w:sz w:val="24"/>
          <w:szCs w:val="24"/>
        </w:rPr>
        <w:t xml:space="preserve"> </w:t>
      </w:r>
      <w:r w:rsidRPr="00C7624D">
        <w:rPr>
          <w:rFonts w:ascii="Times New Roman" w:hAnsi="Times New Roman" w:cs="Times New Roman"/>
          <w:sz w:val="24"/>
          <w:szCs w:val="24"/>
        </w:rPr>
        <w:t>to better</w:t>
      </w:r>
      <w:r w:rsidR="004E3C44" w:rsidRPr="00C7624D">
        <w:rPr>
          <w:rFonts w:ascii="Times New Roman" w:hAnsi="Times New Roman" w:cs="Times New Roman"/>
          <w:sz w:val="24"/>
          <w:szCs w:val="24"/>
        </w:rPr>
        <w:t xml:space="preserve"> serve low-income families </w:t>
      </w:r>
      <w:r w:rsidRPr="00C7624D">
        <w:rPr>
          <w:rFonts w:ascii="Times New Roman" w:hAnsi="Times New Roman" w:cs="Times New Roman"/>
          <w:sz w:val="24"/>
          <w:szCs w:val="24"/>
        </w:rPr>
        <w:t xml:space="preserve">while reducing the burden on affordable housing developers and owners.  As part of this effort, a </w:t>
      </w:r>
      <w:r w:rsidR="00F96733" w:rsidRPr="00C7624D">
        <w:rPr>
          <w:rFonts w:ascii="Times New Roman" w:hAnsi="Times New Roman" w:cs="Times New Roman"/>
          <w:sz w:val="24"/>
          <w:szCs w:val="24"/>
        </w:rPr>
        <w:t>pilot program</w:t>
      </w:r>
      <w:r w:rsidRPr="00C7624D">
        <w:rPr>
          <w:rFonts w:ascii="Times New Roman" w:hAnsi="Times New Roman" w:cs="Times New Roman"/>
          <w:sz w:val="24"/>
          <w:szCs w:val="24"/>
        </w:rPr>
        <w:t xml:space="preserve"> was initiated in 2010 </w:t>
      </w:r>
      <w:r w:rsidR="00E84F27" w:rsidRPr="00C7624D">
        <w:rPr>
          <w:rFonts w:ascii="Times New Roman" w:hAnsi="Times New Roman" w:cs="Times New Roman"/>
          <w:sz w:val="24"/>
          <w:szCs w:val="24"/>
        </w:rPr>
        <w:t xml:space="preserve">to reduce the number of duplicative federal inspections </w:t>
      </w:r>
      <w:r w:rsidR="000D2FCF" w:rsidRPr="00C7624D">
        <w:rPr>
          <w:rFonts w:ascii="Times New Roman" w:hAnsi="Times New Roman" w:cs="Times New Roman"/>
          <w:sz w:val="24"/>
          <w:szCs w:val="24"/>
        </w:rPr>
        <w:t xml:space="preserve">conducted on multifamily rental properties that have more than one source of </w:t>
      </w:r>
      <w:r w:rsidR="00F96733" w:rsidRPr="00C7624D">
        <w:rPr>
          <w:rFonts w:ascii="Times New Roman" w:hAnsi="Times New Roman" w:cs="Times New Roman"/>
          <w:sz w:val="24"/>
          <w:szCs w:val="24"/>
        </w:rPr>
        <w:t xml:space="preserve">federal </w:t>
      </w:r>
      <w:r w:rsidR="000D2FCF" w:rsidRPr="00C7624D">
        <w:rPr>
          <w:rFonts w:ascii="Times New Roman" w:hAnsi="Times New Roman" w:cs="Times New Roman"/>
          <w:sz w:val="24"/>
          <w:szCs w:val="24"/>
        </w:rPr>
        <w:t xml:space="preserve">funding.  </w:t>
      </w:r>
      <w:r w:rsidR="00F96733" w:rsidRPr="00C7624D">
        <w:rPr>
          <w:rFonts w:ascii="Times New Roman" w:hAnsi="Times New Roman" w:cs="Times New Roman"/>
          <w:sz w:val="24"/>
          <w:szCs w:val="24"/>
        </w:rPr>
        <w:t xml:space="preserve">While HUD </w:t>
      </w:r>
      <w:r w:rsidR="00A12F5D" w:rsidRPr="00C7624D">
        <w:rPr>
          <w:rFonts w:ascii="Times New Roman" w:hAnsi="Times New Roman" w:cs="Times New Roman"/>
          <w:sz w:val="24"/>
          <w:szCs w:val="24"/>
        </w:rPr>
        <w:t xml:space="preserve">(see </w:t>
      </w:r>
      <w:r w:rsidR="0054031A" w:rsidRPr="00C7624D">
        <w:rPr>
          <w:rFonts w:ascii="Times New Roman" w:hAnsi="Times New Roman" w:cs="Times New Roman"/>
          <w:sz w:val="24"/>
          <w:szCs w:val="24"/>
        </w:rPr>
        <w:t xml:space="preserve">Exhibit A - </w:t>
      </w:r>
      <w:r w:rsidR="00A12F5D" w:rsidRPr="00C7624D">
        <w:rPr>
          <w:rFonts w:ascii="Times New Roman" w:hAnsi="Times New Roman" w:cs="Times New Roman"/>
          <w:sz w:val="24"/>
          <w:szCs w:val="24"/>
        </w:rPr>
        <w:t>24 CFR Part 5 for</w:t>
      </w:r>
      <w:r w:rsidR="00DC1855" w:rsidRPr="00C7624D">
        <w:rPr>
          <w:rFonts w:ascii="Times New Roman" w:hAnsi="Times New Roman" w:cs="Times New Roman"/>
          <w:sz w:val="24"/>
          <w:szCs w:val="24"/>
        </w:rPr>
        <w:t xml:space="preserve"> HUD</w:t>
      </w:r>
      <w:r w:rsidR="00A12F5D" w:rsidRPr="00C7624D">
        <w:rPr>
          <w:rFonts w:ascii="Times New Roman" w:hAnsi="Times New Roman" w:cs="Times New Roman"/>
          <w:sz w:val="24"/>
          <w:szCs w:val="24"/>
        </w:rPr>
        <w:t xml:space="preserve"> inspection requirements) </w:t>
      </w:r>
      <w:r w:rsidR="00F96733" w:rsidRPr="00C7624D">
        <w:rPr>
          <w:rFonts w:ascii="Times New Roman" w:hAnsi="Times New Roman" w:cs="Times New Roman"/>
          <w:sz w:val="24"/>
          <w:szCs w:val="24"/>
        </w:rPr>
        <w:t>and USDA</w:t>
      </w:r>
      <w:r w:rsidR="00A12F5D" w:rsidRPr="00C7624D">
        <w:rPr>
          <w:rFonts w:ascii="Times New Roman" w:hAnsi="Times New Roman" w:cs="Times New Roman"/>
          <w:sz w:val="24"/>
          <w:szCs w:val="24"/>
        </w:rPr>
        <w:t xml:space="preserve"> (</w:t>
      </w:r>
      <w:r w:rsidR="00DC1855" w:rsidRPr="00C7624D">
        <w:rPr>
          <w:rFonts w:ascii="Times New Roman" w:hAnsi="Times New Roman" w:cs="Times New Roman"/>
          <w:sz w:val="24"/>
          <w:szCs w:val="24"/>
        </w:rPr>
        <w:t xml:space="preserve">see </w:t>
      </w:r>
      <w:r w:rsidR="0054031A" w:rsidRPr="00C7624D">
        <w:rPr>
          <w:rFonts w:ascii="Times New Roman" w:hAnsi="Times New Roman" w:cs="Times New Roman"/>
          <w:sz w:val="24"/>
          <w:szCs w:val="24"/>
        </w:rPr>
        <w:t xml:space="preserve">Exhibit B - </w:t>
      </w:r>
      <w:r w:rsidR="00DC1855" w:rsidRPr="00C7624D">
        <w:rPr>
          <w:rFonts w:ascii="Times New Roman" w:hAnsi="Times New Roman" w:cs="Times New Roman"/>
          <w:sz w:val="24"/>
          <w:szCs w:val="24"/>
        </w:rPr>
        <w:t>7 CFR 3560.103 for USDA inspection requirements</w:t>
      </w:r>
      <w:r w:rsidR="00A12F5D" w:rsidRPr="00C7624D">
        <w:rPr>
          <w:rFonts w:ascii="Times New Roman" w:hAnsi="Times New Roman" w:cs="Times New Roman"/>
          <w:sz w:val="24"/>
          <w:szCs w:val="24"/>
        </w:rPr>
        <w:t>)</w:t>
      </w:r>
      <w:r w:rsidR="00F96733" w:rsidRPr="00C7624D">
        <w:rPr>
          <w:rFonts w:ascii="Times New Roman" w:hAnsi="Times New Roman" w:cs="Times New Roman"/>
          <w:sz w:val="24"/>
          <w:szCs w:val="24"/>
        </w:rPr>
        <w:t xml:space="preserve"> conduct their own inspections, the Treasury’s low income housing tax credit program requires state housing finance agencies to conduct property inspections and submit the results to the IRS</w:t>
      </w:r>
      <w:r w:rsidRPr="00C7624D">
        <w:rPr>
          <w:rFonts w:ascii="Times New Roman" w:hAnsi="Times New Roman" w:cs="Times New Roman"/>
          <w:sz w:val="24"/>
          <w:szCs w:val="24"/>
        </w:rPr>
        <w:t xml:space="preserve"> (see </w:t>
      </w:r>
      <w:r w:rsidR="0054031A" w:rsidRPr="00C7624D">
        <w:rPr>
          <w:rFonts w:ascii="Times New Roman" w:hAnsi="Times New Roman" w:cs="Times New Roman"/>
          <w:sz w:val="24"/>
          <w:szCs w:val="24"/>
        </w:rPr>
        <w:t xml:space="preserve">Exhibit C - </w:t>
      </w:r>
      <w:r w:rsidRPr="00C7624D">
        <w:rPr>
          <w:rFonts w:ascii="Times New Roman" w:hAnsi="Times New Roman" w:cs="Times New Roman"/>
          <w:sz w:val="24"/>
          <w:szCs w:val="24"/>
        </w:rPr>
        <w:t>26 CFR 1.42-</w:t>
      </w:r>
      <w:r w:rsidR="0021219F" w:rsidRPr="00C7624D">
        <w:rPr>
          <w:rFonts w:ascii="Times New Roman" w:hAnsi="Times New Roman" w:cs="Times New Roman"/>
          <w:sz w:val="24"/>
          <w:szCs w:val="24"/>
        </w:rPr>
        <w:t>9</w:t>
      </w:r>
      <w:r w:rsidR="0054031A" w:rsidRPr="00C7624D">
        <w:rPr>
          <w:rFonts w:ascii="Times New Roman" w:hAnsi="Times New Roman" w:cs="Times New Roman"/>
          <w:sz w:val="24"/>
          <w:szCs w:val="24"/>
        </w:rPr>
        <w:t xml:space="preserve"> for IRS inspection requirements</w:t>
      </w:r>
      <w:r w:rsidRPr="00C7624D">
        <w:rPr>
          <w:rFonts w:ascii="Times New Roman" w:hAnsi="Times New Roman" w:cs="Times New Roman"/>
          <w:sz w:val="24"/>
          <w:szCs w:val="24"/>
        </w:rPr>
        <w:t>)</w:t>
      </w:r>
      <w:r w:rsidR="00F96733" w:rsidRPr="00C7624D">
        <w:rPr>
          <w:rFonts w:ascii="Times New Roman" w:hAnsi="Times New Roman" w:cs="Times New Roman"/>
          <w:sz w:val="24"/>
          <w:szCs w:val="24"/>
        </w:rPr>
        <w:t xml:space="preserve">.  </w:t>
      </w:r>
      <w:r w:rsidR="0054031A" w:rsidRPr="00C7624D">
        <w:rPr>
          <w:rFonts w:ascii="Times New Roman" w:hAnsi="Times New Roman" w:cs="Times New Roman"/>
          <w:sz w:val="24"/>
          <w:szCs w:val="24"/>
        </w:rPr>
        <w:t>D</w:t>
      </w:r>
      <w:r w:rsidR="000D2FCF" w:rsidRPr="00C7624D">
        <w:rPr>
          <w:rFonts w:ascii="Times New Roman" w:hAnsi="Times New Roman" w:cs="Times New Roman"/>
          <w:sz w:val="24"/>
          <w:szCs w:val="24"/>
        </w:rPr>
        <w:t>uring 2012 and 2013, six states</w:t>
      </w:r>
      <w:r w:rsidR="00F96733" w:rsidRPr="00C7624D">
        <w:rPr>
          <w:rFonts w:ascii="Times New Roman" w:hAnsi="Times New Roman" w:cs="Times New Roman"/>
          <w:sz w:val="24"/>
          <w:szCs w:val="24"/>
        </w:rPr>
        <w:t>’ HFAs</w:t>
      </w:r>
      <w:r w:rsidR="000D2FCF" w:rsidRPr="00C7624D">
        <w:rPr>
          <w:rFonts w:ascii="Times New Roman" w:hAnsi="Times New Roman" w:cs="Times New Roman"/>
          <w:sz w:val="24"/>
          <w:szCs w:val="24"/>
        </w:rPr>
        <w:t xml:space="preserve"> were </w:t>
      </w:r>
      <w:r w:rsidR="00F96733" w:rsidRPr="00C7624D">
        <w:rPr>
          <w:rFonts w:ascii="Times New Roman" w:hAnsi="Times New Roman" w:cs="Times New Roman"/>
          <w:sz w:val="24"/>
          <w:szCs w:val="24"/>
        </w:rPr>
        <w:t xml:space="preserve">selected for participation in </w:t>
      </w:r>
      <w:r w:rsidR="000D2FCF" w:rsidRPr="00C7624D">
        <w:rPr>
          <w:rFonts w:ascii="Times New Roman" w:hAnsi="Times New Roman" w:cs="Times New Roman"/>
          <w:sz w:val="24"/>
          <w:szCs w:val="24"/>
        </w:rPr>
        <w:t>a limited scope pilot.  For 2014, the working group is planning</w:t>
      </w:r>
      <w:r w:rsidR="00A9160C" w:rsidRPr="00C7624D">
        <w:rPr>
          <w:rFonts w:ascii="Times New Roman" w:hAnsi="Times New Roman" w:cs="Times New Roman"/>
          <w:sz w:val="24"/>
          <w:szCs w:val="24"/>
        </w:rPr>
        <w:t xml:space="preserve"> to expand </w:t>
      </w:r>
      <w:r w:rsidR="000D2FCF" w:rsidRPr="00C7624D">
        <w:rPr>
          <w:rFonts w:ascii="Times New Roman" w:hAnsi="Times New Roman" w:cs="Times New Roman"/>
          <w:sz w:val="24"/>
          <w:szCs w:val="24"/>
        </w:rPr>
        <w:t>the</w:t>
      </w:r>
      <w:r w:rsidR="00A9160C" w:rsidRPr="00C7624D">
        <w:rPr>
          <w:rFonts w:ascii="Times New Roman" w:hAnsi="Times New Roman" w:cs="Times New Roman"/>
          <w:sz w:val="24"/>
          <w:szCs w:val="24"/>
        </w:rPr>
        <w:t xml:space="preserve"> pilot program </w:t>
      </w:r>
      <w:r w:rsidR="000D2FCF" w:rsidRPr="00C7624D">
        <w:rPr>
          <w:rFonts w:ascii="Times New Roman" w:hAnsi="Times New Roman" w:cs="Times New Roman"/>
          <w:sz w:val="24"/>
          <w:szCs w:val="24"/>
        </w:rPr>
        <w:t xml:space="preserve">to include additional states.  </w:t>
      </w:r>
    </w:p>
    <w:p w:rsidR="00075224" w:rsidRPr="00C7624D" w:rsidRDefault="000D2FCF" w:rsidP="00075224">
      <w:pPr>
        <w:rPr>
          <w:rFonts w:ascii="Times New Roman" w:hAnsi="Times New Roman" w:cs="Times New Roman"/>
          <w:sz w:val="24"/>
          <w:szCs w:val="24"/>
        </w:rPr>
      </w:pPr>
      <w:r w:rsidRPr="00C7624D">
        <w:rPr>
          <w:rFonts w:ascii="Times New Roman" w:hAnsi="Times New Roman" w:cs="Times New Roman"/>
          <w:sz w:val="24"/>
          <w:szCs w:val="24"/>
        </w:rPr>
        <w:t xml:space="preserve">This collection would assist the working group in better understanding the capabilities of state agencies to conduct inspections and their level of interest in participating in an expanded pilot.    </w:t>
      </w:r>
      <w:r w:rsidR="00A9160C" w:rsidRPr="00C7624D">
        <w:rPr>
          <w:rFonts w:ascii="Times New Roman" w:hAnsi="Times New Roman" w:cs="Times New Roman"/>
          <w:sz w:val="24"/>
          <w:szCs w:val="24"/>
        </w:rPr>
        <w:t xml:space="preserve">While candidates to join the pilot could be selected through limited private contact, this </w:t>
      </w:r>
      <w:r w:rsidRPr="00C7624D">
        <w:rPr>
          <w:rFonts w:ascii="Times New Roman" w:hAnsi="Times New Roman" w:cs="Times New Roman"/>
          <w:sz w:val="24"/>
          <w:szCs w:val="24"/>
        </w:rPr>
        <w:t>survey</w:t>
      </w:r>
      <w:r w:rsidR="00A9160C" w:rsidRPr="00C7624D">
        <w:rPr>
          <w:rFonts w:ascii="Times New Roman" w:hAnsi="Times New Roman" w:cs="Times New Roman"/>
          <w:sz w:val="24"/>
          <w:szCs w:val="24"/>
        </w:rPr>
        <w:t xml:space="preserve"> creates a more even playing field for states who may wish to participate rather than favoring those states which may have heard about the program through other means. </w:t>
      </w:r>
      <w:r w:rsidRPr="00C7624D">
        <w:rPr>
          <w:rFonts w:ascii="Times New Roman" w:hAnsi="Times New Roman" w:cs="Times New Roman"/>
          <w:sz w:val="24"/>
          <w:szCs w:val="24"/>
        </w:rPr>
        <w:t xml:space="preserve">The responses will also be used by the working group to refine our communications, outreach, and training approaches.  The working group has </w:t>
      </w:r>
      <w:r w:rsidR="00A9160C" w:rsidRPr="00C7624D">
        <w:rPr>
          <w:rFonts w:ascii="Times New Roman" w:hAnsi="Times New Roman" w:cs="Times New Roman"/>
          <w:sz w:val="24"/>
          <w:szCs w:val="24"/>
        </w:rPr>
        <w:t>received positive feedback from states that the collaboration it facilitates is valuable and is something that they actively seek to participate in.</w:t>
      </w:r>
      <w:r w:rsidR="00075224" w:rsidRPr="00C7624D">
        <w:rPr>
          <w:rFonts w:ascii="Times New Roman" w:hAnsi="Times New Roman" w:cs="Times New Roman"/>
          <w:sz w:val="24"/>
          <w:szCs w:val="24"/>
        </w:rPr>
        <w:t xml:space="preserve"> </w:t>
      </w:r>
    </w:p>
    <w:p w:rsidR="00075224" w:rsidRPr="00C7624D" w:rsidRDefault="00075224" w:rsidP="00075224">
      <w:pPr>
        <w:rPr>
          <w:rFonts w:ascii="Times New Roman" w:hAnsi="Times New Roman" w:cs="Times New Roman"/>
          <w:sz w:val="24"/>
          <w:szCs w:val="24"/>
        </w:rPr>
      </w:pPr>
      <w:r w:rsidRPr="00C7624D">
        <w:rPr>
          <w:rFonts w:ascii="Times New Roman" w:hAnsi="Times New Roman" w:cs="Times New Roman"/>
          <w:sz w:val="24"/>
          <w:szCs w:val="24"/>
        </w:rPr>
        <w:t xml:space="preserve">2. Indicate how, by whom, and for what purpose the information is to be used. Except for a new collection, indicate the actual use the agency has made of the information received from the current collection. </w:t>
      </w:r>
    </w:p>
    <w:p w:rsidR="00A9160C" w:rsidRPr="00C7624D" w:rsidRDefault="00F80140" w:rsidP="00075224">
      <w:pPr>
        <w:rPr>
          <w:rFonts w:ascii="Times New Roman" w:hAnsi="Times New Roman" w:cs="Times New Roman"/>
          <w:sz w:val="24"/>
          <w:szCs w:val="24"/>
        </w:rPr>
      </w:pPr>
      <w:r w:rsidRPr="00C7624D">
        <w:rPr>
          <w:rFonts w:ascii="Times New Roman" w:hAnsi="Times New Roman" w:cs="Times New Roman"/>
          <w:sz w:val="24"/>
          <w:szCs w:val="24"/>
        </w:rPr>
        <w:t>This is an existing pilot program currently involving less than ten respondents</w:t>
      </w:r>
      <w:r w:rsidR="00B10AA4" w:rsidRPr="00C7624D">
        <w:rPr>
          <w:rFonts w:ascii="Times New Roman" w:hAnsi="Times New Roman" w:cs="Times New Roman"/>
          <w:sz w:val="24"/>
          <w:szCs w:val="24"/>
        </w:rPr>
        <w:t xml:space="preserve">.  </w:t>
      </w:r>
      <w:r w:rsidR="00A9160C" w:rsidRPr="00C7624D">
        <w:rPr>
          <w:rFonts w:ascii="Times New Roman" w:hAnsi="Times New Roman" w:cs="Times New Roman"/>
          <w:sz w:val="24"/>
          <w:szCs w:val="24"/>
        </w:rPr>
        <w:t xml:space="preserve">This information will </w:t>
      </w:r>
      <w:r w:rsidR="00B10AA4" w:rsidRPr="00C7624D">
        <w:rPr>
          <w:rFonts w:ascii="Times New Roman" w:hAnsi="Times New Roman" w:cs="Times New Roman"/>
          <w:sz w:val="24"/>
          <w:szCs w:val="24"/>
        </w:rPr>
        <w:t xml:space="preserve">primarily </w:t>
      </w:r>
      <w:r w:rsidR="00A9160C" w:rsidRPr="00C7624D">
        <w:rPr>
          <w:rFonts w:ascii="Times New Roman" w:hAnsi="Times New Roman" w:cs="Times New Roman"/>
          <w:sz w:val="24"/>
          <w:szCs w:val="24"/>
        </w:rPr>
        <w:t xml:space="preserve">be used </w:t>
      </w:r>
      <w:r w:rsidR="00B10AA4" w:rsidRPr="00C7624D">
        <w:rPr>
          <w:rFonts w:ascii="Times New Roman" w:hAnsi="Times New Roman" w:cs="Times New Roman"/>
          <w:sz w:val="24"/>
          <w:szCs w:val="24"/>
        </w:rPr>
        <w:t>by</w:t>
      </w:r>
      <w:r w:rsidR="0055314E" w:rsidRPr="00C7624D">
        <w:rPr>
          <w:rFonts w:ascii="Times New Roman" w:hAnsi="Times New Roman" w:cs="Times New Roman"/>
          <w:sz w:val="24"/>
          <w:szCs w:val="24"/>
        </w:rPr>
        <w:t xml:space="preserve"> </w:t>
      </w:r>
      <w:r w:rsidR="00B10AA4" w:rsidRPr="00C7624D">
        <w:rPr>
          <w:rFonts w:ascii="Times New Roman" w:hAnsi="Times New Roman" w:cs="Times New Roman"/>
          <w:sz w:val="24"/>
          <w:szCs w:val="24"/>
        </w:rPr>
        <w:t xml:space="preserve">the working group to improve the administration of the pilot.  It will also allow the working group to identify states that might be interested </w:t>
      </w:r>
      <w:r w:rsidR="0055314E" w:rsidRPr="00C7624D">
        <w:rPr>
          <w:rFonts w:ascii="Times New Roman" w:hAnsi="Times New Roman" w:cs="Times New Roman"/>
          <w:sz w:val="24"/>
          <w:szCs w:val="24"/>
        </w:rPr>
        <w:t xml:space="preserve">in </w:t>
      </w:r>
      <w:r w:rsidR="00B10AA4" w:rsidRPr="00C7624D">
        <w:rPr>
          <w:rFonts w:ascii="Times New Roman" w:hAnsi="Times New Roman" w:cs="Times New Roman"/>
          <w:sz w:val="24"/>
          <w:szCs w:val="24"/>
        </w:rPr>
        <w:t>participating in an</w:t>
      </w:r>
      <w:r w:rsidR="0055314E" w:rsidRPr="00C7624D">
        <w:rPr>
          <w:rFonts w:ascii="Times New Roman" w:hAnsi="Times New Roman" w:cs="Times New Roman"/>
          <w:sz w:val="24"/>
          <w:szCs w:val="24"/>
        </w:rPr>
        <w:t xml:space="preserve"> </w:t>
      </w:r>
      <w:r w:rsidR="0055314E" w:rsidRPr="00C7624D">
        <w:rPr>
          <w:rFonts w:ascii="Times New Roman" w:hAnsi="Times New Roman" w:cs="Times New Roman"/>
          <w:sz w:val="24"/>
          <w:szCs w:val="24"/>
        </w:rPr>
        <w:lastRenderedPageBreak/>
        <w:t>expanded 2014 pilot. This information will not be distributed beyond the working group, nor will it be used for any</w:t>
      </w:r>
      <w:r w:rsidR="00B10AA4" w:rsidRPr="00C7624D">
        <w:rPr>
          <w:rFonts w:ascii="Times New Roman" w:hAnsi="Times New Roman" w:cs="Times New Roman"/>
          <w:sz w:val="24"/>
          <w:szCs w:val="24"/>
        </w:rPr>
        <w:t xml:space="preserve"> other</w:t>
      </w:r>
      <w:r w:rsidR="0055314E" w:rsidRPr="00C7624D">
        <w:rPr>
          <w:rFonts w:ascii="Times New Roman" w:hAnsi="Times New Roman" w:cs="Times New Roman"/>
          <w:sz w:val="24"/>
          <w:szCs w:val="24"/>
        </w:rPr>
        <w:t xml:space="preserve"> purpose</w:t>
      </w:r>
      <w:r w:rsidR="00B10AA4" w:rsidRPr="00C7624D">
        <w:rPr>
          <w:rFonts w:ascii="Times New Roman" w:hAnsi="Times New Roman" w:cs="Times New Roman"/>
          <w:sz w:val="24"/>
          <w:szCs w:val="24"/>
        </w:rPr>
        <w:t>.</w:t>
      </w:r>
    </w:p>
    <w:p w:rsidR="00075224" w:rsidRPr="00C7624D" w:rsidRDefault="00075224" w:rsidP="00075224">
      <w:pPr>
        <w:rPr>
          <w:rFonts w:ascii="Times New Roman" w:hAnsi="Times New Roman" w:cs="Times New Roman"/>
          <w:sz w:val="24"/>
          <w:szCs w:val="24"/>
        </w:rPr>
      </w:pPr>
      <w:r w:rsidRPr="00C7624D">
        <w:rPr>
          <w:rFonts w:ascii="Times New Roman" w:hAnsi="Times New Roman" w:cs="Times New Roman"/>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55314E" w:rsidRPr="00C7624D" w:rsidRDefault="0055314E" w:rsidP="0055314E">
      <w:pPr>
        <w:rPr>
          <w:rFonts w:ascii="Times New Roman" w:hAnsi="Times New Roman" w:cs="Times New Roman"/>
          <w:sz w:val="24"/>
          <w:szCs w:val="24"/>
        </w:rPr>
      </w:pPr>
      <w:r w:rsidRPr="00C7624D">
        <w:rPr>
          <w:rFonts w:ascii="Times New Roman" w:hAnsi="Times New Roman" w:cs="Times New Roman"/>
          <w:sz w:val="24"/>
          <w:szCs w:val="24"/>
        </w:rPr>
        <w:t xml:space="preserve">This </w:t>
      </w:r>
      <w:r w:rsidR="009516A6" w:rsidRPr="00C7624D">
        <w:rPr>
          <w:rFonts w:ascii="Times New Roman" w:hAnsi="Times New Roman" w:cs="Times New Roman"/>
          <w:sz w:val="24"/>
          <w:szCs w:val="24"/>
        </w:rPr>
        <w:t>survey</w:t>
      </w:r>
      <w:r w:rsidRPr="00C7624D">
        <w:rPr>
          <w:rFonts w:ascii="Times New Roman" w:hAnsi="Times New Roman" w:cs="Times New Roman"/>
          <w:sz w:val="24"/>
          <w:szCs w:val="24"/>
        </w:rPr>
        <w:t xml:space="preserve"> will be distributed electron</w:t>
      </w:r>
      <w:r w:rsidR="00B10AA4" w:rsidRPr="00C7624D">
        <w:rPr>
          <w:rFonts w:ascii="Times New Roman" w:hAnsi="Times New Roman" w:cs="Times New Roman"/>
          <w:sz w:val="24"/>
          <w:szCs w:val="24"/>
        </w:rPr>
        <w:t>ically, and states will respond</w:t>
      </w:r>
      <w:r w:rsidRPr="00C7624D">
        <w:rPr>
          <w:rFonts w:ascii="Times New Roman" w:hAnsi="Times New Roman" w:cs="Times New Roman"/>
          <w:sz w:val="24"/>
          <w:szCs w:val="24"/>
        </w:rPr>
        <w:t xml:space="preserve"> via e-mail. </w:t>
      </w:r>
      <w:r w:rsidR="00AC4C19" w:rsidRPr="00C7624D">
        <w:rPr>
          <w:rFonts w:ascii="Times New Roman" w:hAnsi="Times New Roman" w:cs="Times New Roman"/>
          <w:sz w:val="24"/>
          <w:szCs w:val="24"/>
        </w:rPr>
        <w:t>State HFAs have previously expressed a preference for communicating with the working group via email.</w:t>
      </w:r>
    </w:p>
    <w:p w:rsidR="0055314E" w:rsidRPr="00C7624D" w:rsidRDefault="0055314E" w:rsidP="00075224">
      <w:pPr>
        <w:rPr>
          <w:rFonts w:ascii="Times New Roman" w:hAnsi="Times New Roman" w:cs="Times New Roman"/>
          <w:sz w:val="24"/>
          <w:szCs w:val="24"/>
        </w:rPr>
      </w:pPr>
    </w:p>
    <w:p w:rsidR="00075224" w:rsidRPr="00C7624D" w:rsidRDefault="00075224" w:rsidP="00075224">
      <w:pPr>
        <w:rPr>
          <w:rFonts w:ascii="Times New Roman" w:hAnsi="Times New Roman" w:cs="Times New Roman"/>
          <w:sz w:val="24"/>
          <w:szCs w:val="24"/>
        </w:rPr>
      </w:pPr>
      <w:r w:rsidRPr="00C7624D">
        <w:rPr>
          <w:rFonts w:ascii="Times New Roman" w:hAnsi="Times New Roman" w:cs="Times New Roman"/>
          <w:sz w:val="24"/>
          <w:szCs w:val="24"/>
        </w:rPr>
        <w:t xml:space="preserve">4. Describe efforts to identify duplication. Show specifically why any similar information already available cannot be used or modified for use for the purposes described in Item 2 above. </w:t>
      </w:r>
    </w:p>
    <w:p w:rsidR="0055314E" w:rsidRPr="00C7624D" w:rsidRDefault="00AC4C19" w:rsidP="00075224">
      <w:pPr>
        <w:rPr>
          <w:rFonts w:ascii="Times New Roman" w:hAnsi="Times New Roman" w:cs="Times New Roman"/>
          <w:sz w:val="24"/>
          <w:szCs w:val="24"/>
        </w:rPr>
      </w:pPr>
      <w:r w:rsidRPr="00C7624D">
        <w:rPr>
          <w:rFonts w:ascii="Times New Roman" w:hAnsi="Times New Roman" w:cs="Times New Roman"/>
          <w:sz w:val="24"/>
          <w:szCs w:val="24"/>
        </w:rPr>
        <w:t>This information is not currently available from another approved collection.  HUD, Treasury, and USDA do not collect this information</w:t>
      </w:r>
      <w:r w:rsidR="0055314E" w:rsidRPr="00C7624D">
        <w:rPr>
          <w:rFonts w:ascii="Times New Roman" w:hAnsi="Times New Roman" w:cs="Times New Roman"/>
          <w:sz w:val="24"/>
          <w:szCs w:val="24"/>
        </w:rPr>
        <w:t>.</w:t>
      </w:r>
    </w:p>
    <w:p w:rsidR="00075224" w:rsidRPr="00C7624D" w:rsidRDefault="00075224" w:rsidP="00075224">
      <w:pPr>
        <w:rPr>
          <w:rFonts w:ascii="Times New Roman" w:hAnsi="Times New Roman" w:cs="Times New Roman"/>
          <w:sz w:val="24"/>
          <w:szCs w:val="24"/>
        </w:rPr>
      </w:pPr>
      <w:r w:rsidRPr="00C7624D">
        <w:rPr>
          <w:rFonts w:ascii="Times New Roman" w:hAnsi="Times New Roman" w:cs="Times New Roman"/>
          <w:sz w:val="24"/>
          <w:szCs w:val="24"/>
        </w:rPr>
        <w:t xml:space="preserve">5. If the collection of information impacts small businesses or other small entities (Item 5 of OMB Form 83-I), describe any methods used to minimize burden. </w:t>
      </w:r>
    </w:p>
    <w:p w:rsidR="0055314E" w:rsidRPr="00C7624D" w:rsidRDefault="0055314E" w:rsidP="00075224">
      <w:pPr>
        <w:rPr>
          <w:rFonts w:ascii="Times New Roman" w:hAnsi="Times New Roman" w:cs="Times New Roman"/>
          <w:sz w:val="24"/>
          <w:szCs w:val="24"/>
        </w:rPr>
      </w:pPr>
      <w:r w:rsidRPr="00C7624D">
        <w:rPr>
          <w:rFonts w:ascii="Times New Roman" w:hAnsi="Times New Roman" w:cs="Times New Roman"/>
          <w:sz w:val="24"/>
          <w:szCs w:val="24"/>
        </w:rPr>
        <w:t>N/A</w:t>
      </w:r>
    </w:p>
    <w:p w:rsidR="00075224" w:rsidRPr="00C7624D" w:rsidRDefault="00075224" w:rsidP="00075224">
      <w:pPr>
        <w:rPr>
          <w:rFonts w:ascii="Times New Roman" w:hAnsi="Times New Roman" w:cs="Times New Roman"/>
          <w:sz w:val="24"/>
          <w:szCs w:val="24"/>
        </w:rPr>
      </w:pPr>
      <w:r w:rsidRPr="00C7624D">
        <w:rPr>
          <w:rFonts w:ascii="Times New Roman" w:hAnsi="Times New Roman" w:cs="Times New Roman"/>
          <w:sz w:val="24"/>
          <w:szCs w:val="24"/>
        </w:rPr>
        <w:t xml:space="preserve">6. Describe the consequence to Federal program or policy activities if the collection is not conducted or is conducted less frequently, as well as any technical or legal obstacles to reducing burden. </w:t>
      </w:r>
    </w:p>
    <w:p w:rsidR="0055314E" w:rsidRPr="00C7624D" w:rsidRDefault="00AC4C19" w:rsidP="00075224">
      <w:pPr>
        <w:rPr>
          <w:rFonts w:ascii="Times New Roman" w:hAnsi="Times New Roman" w:cs="Times New Roman"/>
          <w:sz w:val="24"/>
          <w:szCs w:val="24"/>
        </w:rPr>
      </w:pPr>
      <w:r w:rsidRPr="00C7624D">
        <w:rPr>
          <w:rFonts w:ascii="Times New Roman" w:hAnsi="Times New Roman" w:cs="Times New Roman"/>
          <w:sz w:val="24"/>
          <w:szCs w:val="24"/>
        </w:rPr>
        <w:t xml:space="preserve">This will be a one-time collection of information.  </w:t>
      </w:r>
      <w:r w:rsidR="0055314E" w:rsidRPr="00C7624D">
        <w:rPr>
          <w:rFonts w:ascii="Times New Roman" w:hAnsi="Times New Roman" w:cs="Times New Roman"/>
          <w:sz w:val="24"/>
          <w:szCs w:val="24"/>
        </w:rPr>
        <w:t xml:space="preserve">Without this collection, </w:t>
      </w:r>
      <w:r w:rsidRPr="00C7624D">
        <w:rPr>
          <w:rFonts w:ascii="Times New Roman" w:hAnsi="Times New Roman" w:cs="Times New Roman"/>
          <w:sz w:val="24"/>
          <w:szCs w:val="24"/>
        </w:rPr>
        <w:t xml:space="preserve">administrative efficiencies and improvements to the pilot may not be realized.  </w:t>
      </w:r>
      <w:r w:rsidR="006A458B" w:rsidRPr="00C7624D">
        <w:rPr>
          <w:rFonts w:ascii="Times New Roman" w:hAnsi="Times New Roman" w:cs="Times New Roman"/>
          <w:sz w:val="24"/>
          <w:szCs w:val="24"/>
        </w:rPr>
        <w:t>The working group will be unable to target limited training, outreach, and technical assistance resources to those areas with greatest need.  Additionally, if interested</w:t>
      </w:r>
      <w:r w:rsidRPr="00C7624D">
        <w:rPr>
          <w:rFonts w:ascii="Times New Roman" w:hAnsi="Times New Roman" w:cs="Times New Roman"/>
          <w:sz w:val="24"/>
          <w:szCs w:val="24"/>
        </w:rPr>
        <w:t xml:space="preserve"> states cannot be identified and included in the pilot, </w:t>
      </w:r>
      <w:r w:rsidR="006A458B" w:rsidRPr="00C7624D">
        <w:rPr>
          <w:rFonts w:ascii="Times New Roman" w:hAnsi="Times New Roman" w:cs="Times New Roman"/>
          <w:sz w:val="24"/>
          <w:szCs w:val="24"/>
        </w:rPr>
        <w:t xml:space="preserve">the number of duplicative physical inspections will not be reduced and the associated </w:t>
      </w:r>
      <w:r w:rsidRPr="00C7624D">
        <w:rPr>
          <w:rFonts w:ascii="Times New Roman" w:hAnsi="Times New Roman" w:cs="Times New Roman"/>
          <w:sz w:val="24"/>
          <w:szCs w:val="24"/>
        </w:rPr>
        <w:t xml:space="preserve">cost savings will not accrue to </w:t>
      </w:r>
      <w:r w:rsidR="009516A6" w:rsidRPr="00C7624D">
        <w:rPr>
          <w:rFonts w:ascii="Times New Roman" w:hAnsi="Times New Roman" w:cs="Times New Roman"/>
          <w:sz w:val="24"/>
          <w:szCs w:val="24"/>
        </w:rPr>
        <w:t xml:space="preserve">property owners, states and </w:t>
      </w:r>
      <w:r w:rsidRPr="00C7624D">
        <w:rPr>
          <w:rFonts w:ascii="Times New Roman" w:hAnsi="Times New Roman" w:cs="Times New Roman"/>
          <w:sz w:val="24"/>
          <w:szCs w:val="24"/>
        </w:rPr>
        <w:t xml:space="preserve">the participating Federal agencies. </w:t>
      </w:r>
    </w:p>
    <w:p w:rsidR="00075224" w:rsidRPr="00C7624D" w:rsidRDefault="00075224" w:rsidP="00075224">
      <w:pPr>
        <w:rPr>
          <w:rFonts w:ascii="Times New Roman" w:hAnsi="Times New Roman" w:cs="Times New Roman"/>
          <w:sz w:val="24"/>
          <w:szCs w:val="24"/>
        </w:rPr>
      </w:pPr>
      <w:r w:rsidRPr="00C7624D">
        <w:rPr>
          <w:rFonts w:ascii="Times New Roman" w:hAnsi="Times New Roman" w:cs="Times New Roman"/>
          <w:sz w:val="24"/>
          <w:szCs w:val="24"/>
        </w:rPr>
        <w:t xml:space="preserve">7. Explain any special circumstances that would cause an information collection to be conducted in a manner: </w:t>
      </w:r>
    </w:p>
    <w:p w:rsidR="00075224" w:rsidRPr="00C7624D" w:rsidRDefault="00075224" w:rsidP="00075224">
      <w:pPr>
        <w:rPr>
          <w:rFonts w:ascii="Times New Roman" w:hAnsi="Times New Roman" w:cs="Times New Roman"/>
          <w:sz w:val="24"/>
          <w:szCs w:val="24"/>
        </w:rPr>
      </w:pPr>
      <w:r w:rsidRPr="00C7624D">
        <w:rPr>
          <w:rFonts w:ascii="Times New Roman" w:hAnsi="Times New Roman" w:cs="Times New Roman"/>
          <w:sz w:val="24"/>
          <w:szCs w:val="24"/>
        </w:rPr>
        <w:t xml:space="preserve">* requiring respondents to report information to the agency more often than quarterly; </w:t>
      </w:r>
    </w:p>
    <w:p w:rsidR="0055314E" w:rsidRPr="00C7624D" w:rsidRDefault="0055314E" w:rsidP="00075224">
      <w:pPr>
        <w:rPr>
          <w:rFonts w:ascii="Times New Roman" w:hAnsi="Times New Roman" w:cs="Times New Roman"/>
          <w:sz w:val="24"/>
          <w:szCs w:val="24"/>
        </w:rPr>
      </w:pPr>
      <w:r w:rsidRPr="00C7624D">
        <w:rPr>
          <w:rFonts w:ascii="Times New Roman" w:hAnsi="Times New Roman" w:cs="Times New Roman"/>
          <w:sz w:val="24"/>
          <w:szCs w:val="24"/>
        </w:rPr>
        <w:t>N/A</w:t>
      </w:r>
    </w:p>
    <w:p w:rsidR="00075224" w:rsidRPr="00C7624D" w:rsidRDefault="00075224" w:rsidP="00075224">
      <w:pPr>
        <w:rPr>
          <w:rFonts w:ascii="Times New Roman" w:hAnsi="Times New Roman" w:cs="Times New Roman"/>
          <w:sz w:val="24"/>
          <w:szCs w:val="24"/>
        </w:rPr>
      </w:pPr>
      <w:r w:rsidRPr="00C7624D">
        <w:rPr>
          <w:rFonts w:ascii="Times New Roman" w:hAnsi="Times New Roman" w:cs="Times New Roman"/>
          <w:sz w:val="24"/>
          <w:szCs w:val="24"/>
        </w:rPr>
        <w:t xml:space="preserve">* requiring respondents to prepare a written response to a collection of information in fewer than 30 days after receipt of it; </w:t>
      </w:r>
    </w:p>
    <w:p w:rsidR="0055314E" w:rsidRPr="00C7624D" w:rsidRDefault="0055314E" w:rsidP="00075224">
      <w:pPr>
        <w:rPr>
          <w:rFonts w:ascii="Times New Roman" w:hAnsi="Times New Roman" w:cs="Times New Roman"/>
          <w:sz w:val="24"/>
          <w:szCs w:val="24"/>
        </w:rPr>
      </w:pPr>
      <w:r w:rsidRPr="00C7624D">
        <w:rPr>
          <w:rFonts w:ascii="Times New Roman" w:hAnsi="Times New Roman" w:cs="Times New Roman"/>
          <w:sz w:val="24"/>
          <w:szCs w:val="24"/>
        </w:rPr>
        <w:t xml:space="preserve">In order to provide the states the optimal opportunity to participate in the pilot, </w:t>
      </w:r>
      <w:r w:rsidR="00AC4C19" w:rsidRPr="00C7624D">
        <w:rPr>
          <w:rFonts w:ascii="Times New Roman" w:hAnsi="Times New Roman" w:cs="Times New Roman"/>
          <w:sz w:val="24"/>
          <w:szCs w:val="24"/>
        </w:rPr>
        <w:t>the working group</w:t>
      </w:r>
      <w:r w:rsidRPr="00C7624D">
        <w:rPr>
          <w:rFonts w:ascii="Times New Roman" w:hAnsi="Times New Roman" w:cs="Times New Roman"/>
          <w:sz w:val="24"/>
          <w:szCs w:val="24"/>
        </w:rPr>
        <w:t xml:space="preserve"> would like to </w:t>
      </w:r>
      <w:r w:rsidR="00544048" w:rsidRPr="00C7624D">
        <w:rPr>
          <w:rFonts w:ascii="Times New Roman" w:hAnsi="Times New Roman" w:cs="Times New Roman"/>
          <w:sz w:val="24"/>
          <w:szCs w:val="24"/>
        </w:rPr>
        <w:t>identify any</w:t>
      </w:r>
      <w:r w:rsidRPr="00C7624D">
        <w:rPr>
          <w:rFonts w:ascii="Times New Roman" w:hAnsi="Times New Roman" w:cs="Times New Roman"/>
          <w:sz w:val="24"/>
          <w:szCs w:val="24"/>
        </w:rPr>
        <w:t xml:space="preserve"> additional states </w:t>
      </w:r>
      <w:r w:rsidR="00544048" w:rsidRPr="00C7624D">
        <w:rPr>
          <w:rFonts w:ascii="Times New Roman" w:hAnsi="Times New Roman" w:cs="Times New Roman"/>
          <w:sz w:val="24"/>
          <w:szCs w:val="24"/>
        </w:rPr>
        <w:t xml:space="preserve">and areas of concern </w:t>
      </w:r>
      <w:r w:rsidRPr="00C7624D">
        <w:rPr>
          <w:rFonts w:ascii="Times New Roman" w:hAnsi="Times New Roman" w:cs="Times New Roman"/>
          <w:sz w:val="24"/>
          <w:szCs w:val="24"/>
        </w:rPr>
        <w:t>no later than October</w:t>
      </w:r>
      <w:r w:rsidR="00544048" w:rsidRPr="00C7624D">
        <w:rPr>
          <w:rFonts w:ascii="Times New Roman" w:hAnsi="Times New Roman" w:cs="Times New Roman"/>
          <w:sz w:val="24"/>
          <w:szCs w:val="24"/>
        </w:rPr>
        <w:t xml:space="preserve"> </w:t>
      </w:r>
      <w:r w:rsidR="00544048" w:rsidRPr="00C7624D">
        <w:rPr>
          <w:rFonts w:ascii="Times New Roman" w:hAnsi="Times New Roman" w:cs="Times New Roman"/>
          <w:sz w:val="24"/>
          <w:szCs w:val="24"/>
        </w:rPr>
        <w:lastRenderedPageBreak/>
        <w:t>2013.  This will allow the working group to determine</w:t>
      </w:r>
      <w:r w:rsidRPr="00C7624D">
        <w:rPr>
          <w:rFonts w:ascii="Times New Roman" w:hAnsi="Times New Roman" w:cs="Times New Roman"/>
          <w:sz w:val="24"/>
          <w:szCs w:val="24"/>
        </w:rPr>
        <w:t xml:space="preserve"> the properties to be inspected </w:t>
      </w:r>
      <w:r w:rsidR="00544048" w:rsidRPr="00C7624D">
        <w:rPr>
          <w:rFonts w:ascii="Times New Roman" w:hAnsi="Times New Roman" w:cs="Times New Roman"/>
          <w:sz w:val="24"/>
          <w:szCs w:val="24"/>
        </w:rPr>
        <w:t>and schedule any training sessions or technical assistance in advance of the first inspection</w:t>
      </w:r>
      <w:r w:rsidRPr="00C7624D">
        <w:rPr>
          <w:rFonts w:ascii="Times New Roman" w:hAnsi="Times New Roman" w:cs="Times New Roman"/>
          <w:sz w:val="24"/>
          <w:szCs w:val="24"/>
        </w:rPr>
        <w:t xml:space="preserve">. Depending upon various factors surrounding when this </w:t>
      </w:r>
      <w:r w:rsidR="009516A6" w:rsidRPr="00C7624D">
        <w:rPr>
          <w:rFonts w:ascii="Times New Roman" w:hAnsi="Times New Roman" w:cs="Times New Roman"/>
          <w:sz w:val="24"/>
          <w:szCs w:val="24"/>
        </w:rPr>
        <w:t>survey</w:t>
      </w:r>
      <w:r w:rsidRPr="00C7624D">
        <w:rPr>
          <w:rFonts w:ascii="Times New Roman" w:hAnsi="Times New Roman" w:cs="Times New Roman"/>
          <w:sz w:val="24"/>
          <w:szCs w:val="24"/>
        </w:rPr>
        <w:t xml:space="preserve"> is able to be sent to the states, this may require a response </w:t>
      </w:r>
      <w:r w:rsidR="009516A6" w:rsidRPr="00C7624D">
        <w:rPr>
          <w:rFonts w:ascii="Times New Roman" w:hAnsi="Times New Roman" w:cs="Times New Roman"/>
          <w:sz w:val="24"/>
          <w:szCs w:val="24"/>
        </w:rPr>
        <w:t>in less than 30 days. The working group believes that t</w:t>
      </w:r>
      <w:r w:rsidRPr="00C7624D">
        <w:rPr>
          <w:rFonts w:ascii="Times New Roman" w:hAnsi="Times New Roman" w:cs="Times New Roman"/>
          <w:sz w:val="24"/>
          <w:szCs w:val="24"/>
        </w:rPr>
        <w:t xml:space="preserve">he short length of the </w:t>
      </w:r>
      <w:r w:rsidR="009516A6" w:rsidRPr="00C7624D">
        <w:rPr>
          <w:rFonts w:ascii="Times New Roman" w:hAnsi="Times New Roman" w:cs="Times New Roman"/>
          <w:sz w:val="24"/>
          <w:szCs w:val="24"/>
        </w:rPr>
        <w:t>survey</w:t>
      </w:r>
      <w:r w:rsidRPr="00C7624D">
        <w:rPr>
          <w:rFonts w:ascii="Times New Roman" w:hAnsi="Times New Roman" w:cs="Times New Roman"/>
          <w:sz w:val="24"/>
          <w:szCs w:val="24"/>
        </w:rPr>
        <w:t xml:space="preserve"> </w:t>
      </w:r>
      <w:r w:rsidR="009516A6" w:rsidRPr="00C7624D">
        <w:rPr>
          <w:rFonts w:ascii="Times New Roman" w:hAnsi="Times New Roman" w:cs="Times New Roman"/>
          <w:sz w:val="24"/>
          <w:szCs w:val="24"/>
        </w:rPr>
        <w:t>and the nature of the questions being asked would allow respondents to prepare a written response in 2 to 3 weeks</w:t>
      </w:r>
      <w:r w:rsidR="00544048" w:rsidRPr="00C7624D">
        <w:rPr>
          <w:rFonts w:ascii="Times New Roman" w:hAnsi="Times New Roman" w:cs="Times New Roman"/>
          <w:sz w:val="24"/>
          <w:szCs w:val="24"/>
        </w:rPr>
        <w:t>.</w:t>
      </w:r>
    </w:p>
    <w:p w:rsidR="00075224" w:rsidRPr="00C7624D" w:rsidRDefault="00075224" w:rsidP="00075224">
      <w:pPr>
        <w:rPr>
          <w:rFonts w:ascii="Times New Roman" w:hAnsi="Times New Roman" w:cs="Times New Roman"/>
          <w:sz w:val="24"/>
          <w:szCs w:val="24"/>
        </w:rPr>
      </w:pPr>
      <w:r w:rsidRPr="00C7624D">
        <w:rPr>
          <w:rFonts w:ascii="Times New Roman" w:hAnsi="Times New Roman" w:cs="Times New Roman"/>
          <w:sz w:val="24"/>
          <w:szCs w:val="24"/>
        </w:rPr>
        <w:t xml:space="preserve">* requiring respondents to submit more than an original and two copies of any document; * requiring respondents to retain records, other than health, medical, government contract, grant-in-aid, or tax records, for more than three years; </w:t>
      </w:r>
    </w:p>
    <w:p w:rsidR="00827178" w:rsidRPr="00C7624D" w:rsidRDefault="00827178" w:rsidP="00075224">
      <w:pPr>
        <w:rPr>
          <w:rFonts w:ascii="Times New Roman" w:hAnsi="Times New Roman" w:cs="Times New Roman"/>
          <w:sz w:val="24"/>
          <w:szCs w:val="24"/>
        </w:rPr>
      </w:pPr>
      <w:r w:rsidRPr="00C7624D">
        <w:rPr>
          <w:rFonts w:ascii="Times New Roman" w:hAnsi="Times New Roman" w:cs="Times New Roman"/>
          <w:sz w:val="24"/>
          <w:szCs w:val="24"/>
        </w:rPr>
        <w:t>N/A</w:t>
      </w:r>
    </w:p>
    <w:p w:rsidR="00075224" w:rsidRPr="00C7624D" w:rsidRDefault="00075224" w:rsidP="00075224">
      <w:pPr>
        <w:rPr>
          <w:rFonts w:ascii="Times New Roman" w:hAnsi="Times New Roman" w:cs="Times New Roman"/>
          <w:sz w:val="24"/>
          <w:szCs w:val="24"/>
        </w:rPr>
      </w:pPr>
      <w:r w:rsidRPr="00C7624D">
        <w:rPr>
          <w:rFonts w:ascii="Times New Roman" w:hAnsi="Times New Roman" w:cs="Times New Roman"/>
          <w:sz w:val="24"/>
          <w:szCs w:val="24"/>
        </w:rPr>
        <w:t xml:space="preserve">* in connection with a statistical survey, that is not designed to produce valid and reliable results that can be generalized to the universe of study; </w:t>
      </w:r>
    </w:p>
    <w:p w:rsidR="00827178" w:rsidRPr="00C7624D" w:rsidRDefault="00827178" w:rsidP="00827178">
      <w:pPr>
        <w:rPr>
          <w:rFonts w:ascii="Times New Roman" w:hAnsi="Times New Roman" w:cs="Times New Roman"/>
          <w:sz w:val="24"/>
          <w:szCs w:val="24"/>
        </w:rPr>
      </w:pPr>
      <w:r w:rsidRPr="00C7624D">
        <w:rPr>
          <w:rFonts w:ascii="Times New Roman" w:hAnsi="Times New Roman" w:cs="Times New Roman"/>
          <w:sz w:val="24"/>
          <w:szCs w:val="24"/>
        </w:rPr>
        <w:t>N/A</w:t>
      </w:r>
    </w:p>
    <w:p w:rsidR="00827178" w:rsidRPr="00C7624D" w:rsidRDefault="00827178" w:rsidP="00075224">
      <w:pPr>
        <w:rPr>
          <w:rFonts w:ascii="Times New Roman" w:hAnsi="Times New Roman" w:cs="Times New Roman"/>
          <w:sz w:val="24"/>
          <w:szCs w:val="24"/>
        </w:rPr>
      </w:pPr>
    </w:p>
    <w:p w:rsidR="00075224" w:rsidRPr="00C7624D" w:rsidRDefault="00075224" w:rsidP="00075224">
      <w:pPr>
        <w:rPr>
          <w:rFonts w:ascii="Times New Roman" w:hAnsi="Times New Roman" w:cs="Times New Roman"/>
          <w:sz w:val="24"/>
          <w:szCs w:val="24"/>
        </w:rPr>
      </w:pPr>
      <w:r w:rsidRPr="00C7624D">
        <w:rPr>
          <w:rFonts w:ascii="Times New Roman" w:hAnsi="Times New Roman" w:cs="Times New Roman"/>
          <w:sz w:val="24"/>
          <w:szCs w:val="24"/>
        </w:rPr>
        <w:t xml:space="preserve">* requiring the use of a statistical data classification that has not been reviewed and approved by OMB; </w:t>
      </w:r>
    </w:p>
    <w:p w:rsidR="00827178" w:rsidRPr="00C7624D" w:rsidRDefault="00827178" w:rsidP="00075224">
      <w:pPr>
        <w:rPr>
          <w:rFonts w:ascii="Times New Roman" w:hAnsi="Times New Roman" w:cs="Times New Roman"/>
          <w:sz w:val="24"/>
          <w:szCs w:val="24"/>
        </w:rPr>
      </w:pPr>
      <w:r w:rsidRPr="00C7624D">
        <w:rPr>
          <w:rFonts w:ascii="Times New Roman" w:hAnsi="Times New Roman" w:cs="Times New Roman"/>
          <w:sz w:val="24"/>
          <w:szCs w:val="24"/>
        </w:rPr>
        <w:t>N/A</w:t>
      </w:r>
    </w:p>
    <w:p w:rsidR="00075224" w:rsidRPr="00C7624D" w:rsidRDefault="00075224" w:rsidP="00075224">
      <w:pPr>
        <w:rPr>
          <w:rFonts w:ascii="Times New Roman" w:hAnsi="Times New Roman" w:cs="Times New Roman"/>
          <w:sz w:val="24"/>
          <w:szCs w:val="24"/>
        </w:rPr>
      </w:pPr>
      <w:r w:rsidRPr="00C7624D">
        <w:rPr>
          <w:rFonts w:ascii="Times New Roman" w:hAnsi="Times New Roman" w:cs="Times New Roman"/>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827178" w:rsidRPr="00C7624D" w:rsidRDefault="00827178" w:rsidP="00075224">
      <w:pPr>
        <w:rPr>
          <w:rFonts w:ascii="Times New Roman" w:hAnsi="Times New Roman" w:cs="Times New Roman"/>
          <w:sz w:val="24"/>
          <w:szCs w:val="24"/>
        </w:rPr>
      </w:pPr>
      <w:r w:rsidRPr="00C7624D">
        <w:rPr>
          <w:rFonts w:ascii="Times New Roman" w:hAnsi="Times New Roman" w:cs="Times New Roman"/>
          <w:sz w:val="24"/>
          <w:szCs w:val="24"/>
        </w:rPr>
        <w:t>N/A</w:t>
      </w:r>
    </w:p>
    <w:p w:rsidR="00075224" w:rsidRPr="00C7624D" w:rsidRDefault="00075224" w:rsidP="00075224">
      <w:pPr>
        <w:rPr>
          <w:rFonts w:ascii="Times New Roman" w:hAnsi="Times New Roman" w:cs="Times New Roman"/>
          <w:sz w:val="24"/>
          <w:szCs w:val="24"/>
        </w:rPr>
      </w:pPr>
      <w:r w:rsidRPr="00C7624D">
        <w:rPr>
          <w:rFonts w:ascii="Times New Roman" w:hAnsi="Times New Roman" w:cs="Times New Roman"/>
          <w:sz w:val="24"/>
          <w:szCs w:val="24"/>
        </w:rPr>
        <w:t xml:space="preserve">* requiring respondents to submit proprietary trade secrets, or other confidential information unless the agency can demonstrate that it has instituted procedures to protect the information's confidentiality to the extent permitted by law. </w:t>
      </w:r>
    </w:p>
    <w:p w:rsidR="00827178" w:rsidRPr="00C7624D" w:rsidRDefault="00827178" w:rsidP="00075224">
      <w:pPr>
        <w:rPr>
          <w:rFonts w:ascii="Times New Roman" w:hAnsi="Times New Roman" w:cs="Times New Roman"/>
          <w:sz w:val="24"/>
          <w:szCs w:val="24"/>
        </w:rPr>
      </w:pPr>
      <w:r w:rsidRPr="00C7624D">
        <w:rPr>
          <w:rFonts w:ascii="Times New Roman" w:hAnsi="Times New Roman" w:cs="Times New Roman"/>
          <w:sz w:val="24"/>
          <w:szCs w:val="24"/>
        </w:rPr>
        <w:t>N/A</w:t>
      </w:r>
    </w:p>
    <w:p w:rsidR="00827178" w:rsidRPr="00C7624D" w:rsidRDefault="00075224" w:rsidP="00075224">
      <w:pPr>
        <w:rPr>
          <w:rFonts w:ascii="Times New Roman" w:hAnsi="Times New Roman" w:cs="Times New Roman"/>
          <w:sz w:val="24"/>
          <w:szCs w:val="24"/>
        </w:rPr>
      </w:pPr>
      <w:r w:rsidRPr="00C7624D">
        <w:rPr>
          <w:rFonts w:ascii="Times New Roman" w:hAnsi="Times New Roman" w:cs="Times New Roman"/>
          <w:sz w:val="24"/>
          <w:szCs w:val="24"/>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827178" w:rsidRPr="00C7624D" w:rsidRDefault="00827178" w:rsidP="00075224">
      <w:pPr>
        <w:rPr>
          <w:rFonts w:ascii="Times New Roman" w:hAnsi="Times New Roman" w:cs="Times New Roman"/>
          <w:sz w:val="24"/>
          <w:szCs w:val="24"/>
        </w:rPr>
      </w:pPr>
      <w:r w:rsidRPr="00C7624D">
        <w:rPr>
          <w:rFonts w:ascii="Times New Roman" w:hAnsi="Times New Roman" w:cs="Times New Roman"/>
          <w:sz w:val="24"/>
          <w:szCs w:val="24"/>
        </w:rPr>
        <w:t>N/A</w:t>
      </w:r>
    </w:p>
    <w:p w:rsidR="00075224" w:rsidRPr="00C7624D" w:rsidRDefault="00075224" w:rsidP="00075224">
      <w:pPr>
        <w:rPr>
          <w:rFonts w:ascii="Times New Roman" w:hAnsi="Times New Roman" w:cs="Times New Roman"/>
          <w:sz w:val="24"/>
          <w:szCs w:val="24"/>
        </w:rPr>
      </w:pPr>
      <w:r w:rsidRPr="00C7624D">
        <w:rPr>
          <w:rFonts w:ascii="Times New Roman" w:hAnsi="Times New Roman" w:cs="Times New Roman"/>
          <w:sz w:val="24"/>
          <w:szCs w:val="24"/>
        </w:rPr>
        <w:t xml:space="preserve">9. Explain any decision to provide any payment or gift to respondents, other than </w:t>
      </w:r>
      <w:proofErr w:type="spellStart"/>
      <w:r w:rsidRPr="00C7624D">
        <w:rPr>
          <w:rFonts w:ascii="Times New Roman" w:hAnsi="Times New Roman" w:cs="Times New Roman"/>
          <w:sz w:val="24"/>
          <w:szCs w:val="24"/>
        </w:rPr>
        <w:t>reenumeration</w:t>
      </w:r>
      <w:proofErr w:type="spellEnd"/>
      <w:r w:rsidRPr="00C7624D">
        <w:rPr>
          <w:rFonts w:ascii="Times New Roman" w:hAnsi="Times New Roman" w:cs="Times New Roman"/>
          <w:sz w:val="24"/>
          <w:szCs w:val="24"/>
        </w:rPr>
        <w:t xml:space="preserve"> of contractors or grantees. </w:t>
      </w:r>
    </w:p>
    <w:p w:rsidR="00827178" w:rsidRPr="00C7624D" w:rsidRDefault="00544048" w:rsidP="00075224">
      <w:pPr>
        <w:rPr>
          <w:rFonts w:ascii="Times New Roman" w:hAnsi="Times New Roman" w:cs="Times New Roman"/>
          <w:sz w:val="24"/>
          <w:szCs w:val="24"/>
        </w:rPr>
      </w:pPr>
      <w:r w:rsidRPr="00C7624D">
        <w:rPr>
          <w:rFonts w:ascii="Times New Roman" w:hAnsi="Times New Roman" w:cs="Times New Roman"/>
          <w:sz w:val="24"/>
          <w:szCs w:val="24"/>
        </w:rPr>
        <w:t>None will be provided.</w:t>
      </w:r>
    </w:p>
    <w:p w:rsidR="00075224" w:rsidRPr="00C7624D" w:rsidRDefault="00075224" w:rsidP="00075224">
      <w:pPr>
        <w:rPr>
          <w:rFonts w:ascii="Times New Roman" w:hAnsi="Times New Roman" w:cs="Times New Roman"/>
          <w:sz w:val="24"/>
          <w:szCs w:val="24"/>
        </w:rPr>
      </w:pPr>
      <w:r w:rsidRPr="00C7624D">
        <w:rPr>
          <w:rFonts w:ascii="Times New Roman" w:hAnsi="Times New Roman" w:cs="Times New Roman"/>
          <w:sz w:val="24"/>
          <w:szCs w:val="24"/>
        </w:rPr>
        <w:t xml:space="preserve">10. Describe any assurance of confidentiality provided to respondents and the basis for the assurance in statute, regulation, or agency policy. </w:t>
      </w:r>
    </w:p>
    <w:p w:rsidR="00827178" w:rsidRPr="00C7624D" w:rsidRDefault="00827178" w:rsidP="00075224">
      <w:pPr>
        <w:rPr>
          <w:rFonts w:ascii="Times New Roman" w:hAnsi="Times New Roman" w:cs="Times New Roman"/>
          <w:sz w:val="24"/>
          <w:szCs w:val="24"/>
        </w:rPr>
      </w:pPr>
      <w:r w:rsidRPr="00C7624D">
        <w:rPr>
          <w:rFonts w:ascii="Times New Roman" w:hAnsi="Times New Roman" w:cs="Times New Roman"/>
          <w:sz w:val="24"/>
          <w:szCs w:val="24"/>
        </w:rPr>
        <w:t>N/A</w:t>
      </w:r>
    </w:p>
    <w:p w:rsidR="00075224" w:rsidRPr="00C7624D" w:rsidRDefault="00075224" w:rsidP="00075224">
      <w:pPr>
        <w:rPr>
          <w:rFonts w:ascii="Times New Roman" w:hAnsi="Times New Roman" w:cs="Times New Roman"/>
          <w:sz w:val="24"/>
          <w:szCs w:val="24"/>
        </w:rPr>
      </w:pPr>
      <w:r w:rsidRPr="00C7624D">
        <w:rPr>
          <w:rFonts w:ascii="Times New Roman" w:hAnsi="Times New Roman" w:cs="Times New Roman"/>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827178" w:rsidRPr="00C7624D" w:rsidRDefault="00827178" w:rsidP="00075224">
      <w:pPr>
        <w:rPr>
          <w:rFonts w:ascii="Times New Roman" w:hAnsi="Times New Roman" w:cs="Times New Roman"/>
          <w:sz w:val="24"/>
          <w:szCs w:val="24"/>
        </w:rPr>
      </w:pPr>
      <w:r w:rsidRPr="00C7624D">
        <w:rPr>
          <w:rFonts w:ascii="Times New Roman" w:hAnsi="Times New Roman" w:cs="Times New Roman"/>
          <w:sz w:val="24"/>
          <w:szCs w:val="24"/>
        </w:rPr>
        <w:t>N/A</w:t>
      </w:r>
    </w:p>
    <w:p w:rsidR="00075224" w:rsidRPr="00C7624D" w:rsidRDefault="00075224" w:rsidP="00075224">
      <w:pPr>
        <w:rPr>
          <w:rFonts w:ascii="Times New Roman" w:hAnsi="Times New Roman" w:cs="Times New Roman"/>
          <w:sz w:val="24"/>
          <w:szCs w:val="24"/>
        </w:rPr>
      </w:pPr>
      <w:r w:rsidRPr="00C7624D">
        <w:rPr>
          <w:rFonts w:ascii="Times New Roman" w:hAnsi="Times New Roman" w:cs="Times New Roman"/>
          <w:sz w:val="24"/>
          <w:szCs w:val="24"/>
        </w:rPr>
        <w:t xml:space="preserve">12. Provide estimates of the hour burden of the collection of information. The statement should: </w:t>
      </w:r>
    </w:p>
    <w:p w:rsidR="00075224" w:rsidRPr="00C7624D" w:rsidRDefault="00075224" w:rsidP="00075224">
      <w:pPr>
        <w:rPr>
          <w:rFonts w:ascii="Times New Roman" w:hAnsi="Times New Roman" w:cs="Times New Roman"/>
          <w:sz w:val="24"/>
          <w:szCs w:val="24"/>
        </w:rPr>
      </w:pPr>
      <w:r w:rsidRPr="00C7624D">
        <w:rPr>
          <w:rFonts w:ascii="Times New Roman" w:hAnsi="Times New Roman" w:cs="Times New Roman"/>
          <w:sz w:val="24"/>
          <w:szCs w:val="24"/>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tbl>
      <w:tblPr>
        <w:tblStyle w:val="TableGrid"/>
        <w:tblW w:w="0" w:type="auto"/>
        <w:tblLook w:val="04A0" w:firstRow="1" w:lastRow="0" w:firstColumn="1" w:lastColumn="0" w:noHBand="0" w:noVBand="1"/>
      </w:tblPr>
      <w:tblGrid>
        <w:gridCol w:w="1823"/>
        <w:gridCol w:w="1722"/>
        <w:gridCol w:w="1521"/>
        <w:gridCol w:w="1566"/>
        <w:gridCol w:w="1374"/>
        <w:gridCol w:w="1570"/>
      </w:tblGrid>
      <w:tr w:rsidR="00C7624D" w:rsidRPr="00C7624D" w:rsidTr="009516A6">
        <w:tc>
          <w:tcPr>
            <w:tcW w:w="1823" w:type="dxa"/>
          </w:tcPr>
          <w:p w:rsidR="009516A6" w:rsidRPr="00C7624D" w:rsidRDefault="009516A6" w:rsidP="00075224">
            <w:pPr>
              <w:rPr>
                <w:rFonts w:ascii="Times New Roman" w:hAnsi="Times New Roman" w:cs="Times New Roman"/>
                <w:sz w:val="24"/>
                <w:szCs w:val="24"/>
              </w:rPr>
            </w:pPr>
            <w:r w:rsidRPr="00C7624D">
              <w:rPr>
                <w:rFonts w:ascii="Times New Roman" w:hAnsi="Times New Roman" w:cs="Times New Roman"/>
                <w:sz w:val="24"/>
                <w:szCs w:val="24"/>
              </w:rPr>
              <w:t>Number of Respondents</w:t>
            </w:r>
          </w:p>
        </w:tc>
        <w:tc>
          <w:tcPr>
            <w:tcW w:w="1722" w:type="dxa"/>
          </w:tcPr>
          <w:p w:rsidR="009516A6" w:rsidRPr="00C7624D" w:rsidRDefault="009516A6" w:rsidP="00075224">
            <w:pPr>
              <w:rPr>
                <w:rFonts w:ascii="Times New Roman" w:hAnsi="Times New Roman" w:cs="Times New Roman"/>
                <w:sz w:val="24"/>
                <w:szCs w:val="24"/>
              </w:rPr>
            </w:pPr>
            <w:r w:rsidRPr="00C7624D">
              <w:rPr>
                <w:rFonts w:ascii="Times New Roman" w:hAnsi="Times New Roman" w:cs="Times New Roman"/>
                <w:sz w:val="24"/>
                <w:szCs w:val="24"/>
              </w:rPr>
              <w:t>Number of Responses</w:t>
            </w:r>
          </w:p>
        </w:tc>
        <w:tc>
          <w:tcPr>
            <w:tcW w:w="1521" w:type="dxa"/>
          </w:tcPr>
          <w:p w:rsidR="009516A6" w:rsidRPr="00C7624D" w:rsidRDefault="009516A6" w:rsidP="00075224">
            <w:pPr>
              <w:rPr>
                <w:rFonts w:ascii="Times New Roman" w:hAnsi="Times New Roman" w:cs="Times New Roman"/>
                <w:sz w:val="24"/>
                <w:szCs w:val="24"/>
              </w:rPr>
            </w:pPr>
            <w:r w:rsidRPr="00C7624D">
              <w:rPr>
                <w:rFonts w:ascii="Times New Roman" w:hAnsi="Times New Roman" w:cs="Times New Roman"/>
                <w:sz w:val="24"/>
                <w:szCs w:val="24"/>
              </w:rPr>
              <w:t>Hours per Response</w:t>
            </w:r>
          </w:p>
        </w:tc>
        <w:tc>
          <w:tcPr>
            <w:tcW w:w="1566" w:type="dxa"/>
          </w:tcPr>
          <w:p w:rsidR="009516A6" w:rsidRPr="00C7624D" w:rsidRDefault="009516A6" w:rsidP="00075224">
            <w:pPr>
              <w:rPr>
                <w:rFonts w:ascii="Times New Roman" w:hAnsi="Times New Roman" w:cs="Times New Roman"/>
                <w:sz w:val="24"/>
                <w:szCs w:val="24"/>
              </w:rPr>
            </w:pPr>
            <w:r w:rsidRPr="00C7624D">
              <w:rPr>
                <w:rFonts w:ascii="Times New Roman" w:hAnsi="Times New Roman" w:cs="Times New Roman"/>
                <w:sz w:val="24"/>
                <w:szCs w:val="24"/>
              </w:rPr>
              <w:t>Hourly Rate</w:t>
            </w:r>
          </w:p>
        </w:tc>
        <w:tc>
          <w:tcPr>
            <w:tcW w:w="1374" w:type="dxa"/>
          </w:tcPr>
          <w:p w:rsidR="009516A6" w:rsidRPr="00C7624D" w:rsidRDefault="009516A6" w:rsidP="00075224">
            <w:pPr>
              <w:rPr>
                <w:rFonts w:ascii="Times New Roman" w:hAnsi="Times New Roman" w:cs="Times New Roman"/>
                <w:sz w:val="24"/>
                <w:szCs w:val="24"/>
              </w:rPr>
            </w:pPr>
            <w:r w:rsidRPr="00C7624D">
              <w:rPr>
                <w:rFonts w:ascii="Times New Roman" w:hAnsi="Times New Roman" w:cs="Times New Roman"/>
                <w:sz w:val="24"/>
                <w:szCs w:val="24"/>
              </w:rPr>
              <w:t>Total Burden Hours</w:t>
            </w:r>
          </w:p>
        </w:tc>
        <w:tc>
          <w:tcPr>
            <w:tcW w:w="1570" w:type="dxa"/>
          </w:tcPr>
          <w:p w:rsidR="009516A6" w:rsidRPr="00C7624D" w:rsidRDefault="009516A6" w:rsidP="00075224">
            <w:pPr>
              <w:rPr>
                <w:rFonts w:ascii="Times New Roman" w:hAnsi="Times New Roman" w:cs="Times New Roman"/>
                <w:sz w:val="24"/>
                <w:szCs w:val="24"/>
              </w:rPr>
            </w:pPr>
            <w:r w:rsidRPr="00C7624D">
              <w:rPr>
                <w:rFonts w:ascii="Times New Roman" w:hAnsi="Times New Roman" w:cs="Times New Roman"/>
                <w:sz w:val="24"/>
                <w:szCs w:val="24"/>
              </w:rPr>
              <w:t>Total Cost</w:t>
            </w:r>
          </w:p>
        </w:tc>
      </w:tr>
      <w:tr w:rsidR="009516A6" w:rsidRPr="00C7624D" w:rsidTr="009516A6">
        <w:tc>
          <w:tcPr>
            <w:tcW w:w="1823" w:type="dxa"/>
          </w:tcPr>
          <w:p w:rsidR="009516A6" w:rsidRPr="00C7624D" w:rsidRDefault="009516A6" w:rsidP="00075224">
            <w:pPr>
              <w:rPr>
                <w:rFonts w:ascii="Times New Roman" w:hAnsi="Times New Roman" w:cs="Times New Roman"/>
                <w:sz w:val="24"/>
                <w:szCs w:val="24"/>
              </w:rPr>
            </w:pPr>
            <w:r w:rsidRPr="00C7624D">
              <w:rPr>
                <w:rFonts w:ascii="Times New Roman" w:hAnsi="Times New Roman" w:cs="Times New Roman"/>
                <w:sz w:val="24"/>
                <w:szCs w:val="24"/>
              </w:rPr>
              <w:t>70</w:t>
            </w:r>
          </w:p>
        </w:tc>
        <w:tc>
          <w:tcPr>
            <w:tcW w:w="1722" w:type="dxa"/>
          </w:tcPr>
          <w:p w:rsidR="009516A6" w:rsidRPr="00C7624D" w:rsidRDefault="009516A6" w:rsidP="00075224">
            <w:pPr>
              <w:rPr>
                <w:rFonts w:ascii="Times New Roman" w:hAnsi="Times New Roman" w:cs="Times New Roman"/>
                <w:sz w:val="24"/>
                <w:szCs w:val="24"/>
              </w:rPr>
            </w:pPr>
            <w:r w:rsidRPr="00C7624D">
              <w:rPr>
                <w:rFonts w:ascii="Times New Roman" w:hAnsi="Times New Roman" w:cs="Times New Roman"/>
                <w:sz w:val="24"/>
                <w:szCs w:val="24"/>
              </w:rPr>
              <w:t>70</w:t>
            </w:r>
          </w:p>
        </w:tc>
        <w:tc>
          <w:tcPr>
            <w:tcW w:w="1521" w:type="dxa"/>
          </w:tcPr>
          <w:p w:rsidR="009516A6" w:rsidRPr="00C7624D" w:rsidRDefault="000775E3" w:rsidP="00075224">
            <w:pPr>
              <w:rPr>
                <w:rFonts w:ascii="Times New Roman" w:hAnsi="Times New Roman" w:cs="Times New Roman"/>
                <w:sz w:val="24"/>
                <w:szCs w:val="24"/>
              </w:rPr>
            </w:pPr>
            <w:r>
              <w:rPr>
                <w:rFonts w:ascii="Times New Roman" w:hAnsi="Times New Roman" w:cs="Times New Roman"/>
                <w:sz w:val="24"/>
                <w:szCs w:val="24"/>
              </w:rPr>
              <w:t>.25</w:t>
            </w:r>
          </w:p>
        </w:tc>
        <w:tc>
          <w:tcPr>
            <w:tcW w:w="1566" w:type="dxa"/>
          </w:tcPr>
          <w:p w:rsidR="009516A6" w:rsidRPr="00C7624D" w:rsidRDefault="009516A6" w:rsidP="00075224">
            <w:pPr>
              <w:rPr>
                <w:rFonts w:ascii="Times New Roman" w:hAnsi="Times New Roman" w:cs="Times New Roman"/>
                <w:sz w:val="24"/>
                <w:szCs w:val="24"/>
              </w:rPr>
            </w:pPr>
            <w:r w:rsidRPr="00C7624D">
              <w:rPr>
                <w:rFonts w:ascii="Times New Roman" w:hAnsi="Times New Roman" w:cs="Times New Roman"/>
                <w:sz w:val="24"/>
                <w:szCs w:val="24"/>
              </w:rPr>
              <w:t>$47.74</w:t>
            </w:r>
          </w:p>
        </w:tc>
        <w:tc>
          <w:tcPr>
            <w:tcW w:w="1374" w:type="dxa"/>
          </w:tcPr>
          <w:p w:rsidR="009516A6" w:rsidRPr="00C7624D" w:rsidRDefault="000775E3" w:rsidP="009516A6">
            <w:pPr>
              <w:jc w:val="center"/>
              <w:rPr>
                <w:rFonts w:ascii="Times New Roman" w:hAnsi="Times New Roman" w:cs="Times New Roman"/>
                <w:sz w:val="24"/>
                <w:szCs w:val="24"/>
              </w:rPr>
            </w:pPr>
            <w:r>
              <w:rPr>
                <w:rFonts w:ascii="Times New Roman" w:hAnsi="Times New Roman" w:cs="Times New Roman"/>
                <w:sz w:val="24"/>
                <w:szCs w:val="24"/>
              </w:rPr>
              <w:t>17.5</w:t>
            </w:r>
          </w:p>
        </w:tc>
        <w:tc>
          <w:tcPr>
            <w:tcW w:w="1570" w:type="dxa"/>
          </w:tcPr>
          <w:p w:rsidR="009516A6" w:rsidRPr="00C7624D" w:rsidRDefault="009516A6" w:rsidP="000775E3">
            <w:pPr>
              <w:jc w:val="center"/>
              <w:rPr>
                <w:rFonts w:ascii="Times New Roman" w:hAnsi="Times New Roman" w:cs="Times New Roman"/>
                <w:sz w:val="24"/>
                <w:szCs w:val="24"/>
              </w:rPr>
            </w:pPr>
            <w:r w:rsidRPr="00C7624D">
              <w:rPr>
                <w:rFonts w:ascii="Times New Roman" w:hAnsi="Times New Roman" w:cs="Times New Roman"/>
                <w:sz w:val="24"/>
                <w:szCs w:val="24"/>
              </w:rPr>
              <w:t>$</w:t>
            </w:r>
            <w:r w:rsidR="000775E3">
              <w:rPr>
                <w:rFonts w:ascii="Times New Roman" w:hAnsi="Times New Roman" w:cs="Times New Roman"/>
                <w:sz w:val="24"/>
                <w:szCs w:val="24"/>
              </w:rPr>
              <w:t>835.45</w:t>
            </w:r>
          </w:p>
        </w:tc>
      </w:tr>
    </w:tbl>
    <w:p w:rsidR="00544048" w:rsidRPr="00C7624D" w:rsidRDefault="00544048" w:rsidP="00075224">
      <w:pPr>
        <w:rPr>
          <w:rFonts w:ascii="Times New Roman" w:hAnsi="Times New Roman" w:cs="Times New Roman"/>
          <w:sz w:val="24"/>
          <w:szCs w:val="24"/>
        </w:rPr>
      </w:pPr>
    </w:p>
    <w:p w:rsidR="00544048" w:rsidRPr="00C7624D" w:rsidRDefault="00544048" w:rsidP="00075224">
      <w:pPr>
        <w:rPr>
          <w:rFonts w:ascii="Times New Roman" w:hAnsi="Times New Roman" w:cs="Times New Roman"/>
          <w:sz w:val="24"/>
          <w:szCs w:val="24"/>
        </w:rPr>
      </w:pPr>
      <w:r w:rsidRPr="00C7624D">
        <w:rPr>
          <w:rFonts w:ascii="Times New Roman" w:hAnsi="Times New Roman" w:cs="Times New Roman"/>
          <w:sz w:val="24"/>
          <w:szCs w:val="24"/>
        </w:rPr>
        <w:t>Assumptions:</w:t>
      </w:r>
    </w:p>
    <w:p w:rsidR="009516A6" w:rsidRPr="00C7624D" w:rsidRDefault="009516A6" w:rsidP="009516A6">
      <w:pPr>
        <w:pStyle w:val="ListParagraph"/>
        <w:numPr>
          <w:ilvl w:val="0"/>
          <w:numId w:val="7"/>
        </w:numPr>
        <w:rPr>
          <w:rFonts w:ascii="Times New Roman" w:hAnsi="Times New Roman" w:cs="Times New Roman"/>
          <w:sz w:val="24"/>
          <w:szCs w:val="24"/>
        </w:rPr>
      </w:pPr>
      <w:r w:rsidRPr="00C7624D">
        <w:rPr>
          <w:rFonts w:ascii="Times New Roman" w:hAnsi="Times New Roman" w:cs="Times New Roman"/>
          <w:sz w:val="24"/>
          <w:szCs w:val="24"/>
        </w:rPr>
        <w:t>It is estimated that completing the survey will take one hour.</w:t>
      </w:r>
    </w:p>
    <w:p w:rsidR="00544048" w:rsidRPr="00C7624D" w:rsidRDefault="009516A6" w:rsidP="009516A6">
      <w:pPr>
        <w:pStyle w:val="ListParagraph"/>
        <w:numPr>
          <w:ilvl w:val="0"/>
          <w:numId w:val="7"/>
        </w:numPr>
        <w:rPr>
          <w:rFonts w:ascii="Times New Roman" w:hAnsi="Times New Roman" w:cs="Times New Roman"/>
          <w:sz w:val="24"/>
          <w:szCs w:val="24"/>
        </w:rPr>
      </w:pPr>
      <w:r w:rsidRPr="00C7624D">
        <w:rPr>
          <w:rFonts w:ascii="Times New Roman" w:hAnsi="Times New Roman" w:cs="Times New Roman"/>
          <w:sz w:val="24"/>
          <w:szCs w:val="24"/>
        </w:rPr>
        <w:t>Because it is estimated that an executive director or equivalent will complete the survey, t</w:t>
      </w:r>
      <w:r w:rsidR="00544048" w:rsidRPr="00C7624D">
        <w:rPr>
          <w:rFonts w:ascii="Times New Roman" w:hAnsi="Times New Roman" w:cs="Times New Roman"/>
          <w:sz w:val="24"/>
          <w:szCs w:val="24"/>
        </w:rPr>
        <w:t>he hourly rate is based on a GS-15 Step 1 from the OPM Salary Table 2013-GS.</w:t>
      </w:r>
    </w:p>
    <w:p w:rsidR="00544048" w:rsidRPr="00C7624D" w:rsidRDefault="009516A6" w:rsidP="009516A6">
      <w:pPr>
        <w:pStyle w:val="ListParagraph"/>
        <w:numPr>
          <w:ilvl w:val="0"/>
          <w:numId w:val="7"/>
        </w:numPr>
        <w:rPr>
          <w:rFonts w:ascii="Times New Roman" w:hAnsi="Times New Roman" w:cs="Times New Roman"/>
          <w:sz w:val="24"/>
          <w:szCs w:val="24"/>
        </w:rPr>
      </w:pPr>
      <w:r w:rsidRPr="00C7624D">
        <w:rPr>
          <w:rFonts w:ascii="Times New Roman" w:hAnsi="Times New Roman" w:cs="Times New Roman"/>
          <w:sz w:val="24"/>
          <w:szCs w:val="24"/>
        </w:rPr>
        <w:t>While t</w:t>
      </w:r>
      <w:r w:rsidR="00544048" w:rsidRPr="00C7624D">
        <w:rPr>
          <w:rFonts w:ascii="Times New Roman" w:hAnsi="Times New Roman" w:cs="Times New Roman"/>
          <w:sz w:val="24"/>
          <w:szCs w:val="24"/>
        </w:rPr>
        <w:t>here are currently 55 primary state</w:t>
      </w:r>
      <w:r w:rsidRPr="00C7624D">
        <w:rPr>
          <w:rFonts w:ascii="Times New Roman" w:hAnsi="Times New Roman" w:cs="Times New Roman"/>
          <w:sz w:val="24"/>
          <w:szCs w:val="24"/>
        </w:rPr>
        <w:t>s</w:t>
      </w:r>
      <w:r w:rsidR="00544048" w:rsidRPr="00C7624D">
        <w:rPr>
          <w:rFonts w:ascii="Times New Roman" w:hAnsi="Times New Roman" w:cs="Times New Roman"/>
          <w:sz w:val="24"/>
          <w:szCs w:val="24"/>
        </w:rPr>
        <w:t xml:space="preserve"> and </w:t>
      </w:r>
      <w:r w:rsidRPr="00C7624D">
        <w:rPr>
          <w:rFonts w:ascii="Times New Roman" w:hAnsi="Times New Roman" w:cs="Times New Roman"/>
          <w:sz w:val="24"/>
          <w:szCs w:val="24"/>
        </w:rPr>
        <w:t>territories</w:t>
      </w:r>
      <w:r w:rsidR="00544048" w:rsidRPr="00C7624D">
        <w:rPr>
          <w:rFonts w:ascii="Times New Roman" w:hAnsi="Times New Roman" w:cs="Times New Roman"/>
          <w:sz w:val="24"/>
          <w:szCs w:val="24"/>
        </w:rPr>
        <w:t xml:space="preserve"> </w:t>
      </w:r>
      <w:r w:rsidRPr="00C7624D">
        <w:rPr>
          <w:rFonts w:ascii="Times New Roman" w:hAnsi="Times New Roman" w:cs="Times New Roman"/>
          <w:sz w:val="24"/>
          <w:szCs w:val="24"/>
        </w:rPr>
        <w:t xml:space="preserve">with </w:t>
      </w:r>
      <w:r w:rsidR="00544048" w:rsidRPr="00C7624D">
        <w:rPr>
          <w:rFonts w:ascii="Times New Roman" w:hAnsi="Times New Roman" w:cs="Times New Roman"/>
          <w:sz w:val="24"/>
          <w:szCs w:val="24"/>
        </w:rPr>
        <w:t>housing finance agencies, some states have more than one</w:t>
      </w:r>
      <w:r w:rsidRPr="00C7624D">
        <w:rPr>
          <w:rFonts w:ascii="Times New Roman" w:hAnsi="Times New Roman" w:cs="Times New Roman"/>
          <w:sz w:val="24"/>
          <w:szCs w:val="24"/>
        </w:rPr>
        <w:t xml:space="preserve"> agency within their jurisdiction</w:t>
      </w:r>
      <w:r w:rsidR="00544048" w:rsidRPr="00C7624D">
        <w:rPr>
          <w:rFonts w:ascii="Times New Roman" w:hAnsi="Times New Roman" w:cs="Times New Roman"/>
          <w:sz w:val="24"/>
          <w:szCs w:val="24"/>
        </w:rPr>
        <w:t>.</w:t>
      </w:r>
      <w:r w:rsidR="00827178" w:rsidRPr="00C7624D">
        <w:rPr>
          <w:rFonts w:ascii="Times New Roman" w:hAnsi="Times New Roman" w:cs="Times New Roman"/>
          <w:sz w:val="24"/>
          <w:szCs w:val="24"/>
        </w:rPr>
        <w:t xml:space="preserve"> </w:t>
      </w:r>
    </w:p>
    <w:p w:rsidR="00827178" w:rsidRPr="00C7624D" w:rsidRDefault="00827178" w:rsidP="009516A6">
      <w:pPr>
        <w:pStyle w:val="ListParagraph"/>
        <w:numPr>
          <w:ilvl w:val="0"/>
          <w:numId w:val="7"/>
        </w:numPr>
        <w:rPr>
          <w:rFonts w:ascii="Times New Roman" w:hAnsi="Times New Roman" w:cs="Times New Roman"/>
          <w:sz w:val="24"/>
          <w:szCs w:val="24"/>
        </w:rPr>
      </w:pPr>
      <w:r w:rsidRPr="00C7624D">
        <w:rPr>
          <w:rFonts w:ascii="Times New Roman" w:hAnsi="Times New Roman" w:cs="Times New Roman"/>
          <w:sz w:val="24"/>
          <w:szCs w:val="24"/>
        </w:rPr>
        <w:t xml:space="preserve">This will be a one-time </w:t>
      </w:r>
      <w:r w:rsidR="009516A6" w:rsidRPr="00C7624D">
        <w:rPr>
          <w:rFonts w:ascii="Times New Roman" w:hAnsi="Times New Roman" w:cs="Times New Roman"/>
          <w:sz w:val="24"/>
          <w:szCs w:val="24"/>
        </w:rPr>
        <w:t>survey and</w:t>
      </w:r>
      <w:r w:rsidRPr="00C7624D">
        <w:rPr>
          <w:rFonts w:ascii="Times New Roman" w:hAnsi="Times New Roman" w:cs="Times New Roman"/>
          <w:sz w:val="24"/>
          <w:szCs w:val="24"/>
        </w:rPr>
        <w:t xml:space="preserve"> no estim</w:t>
      </w:r>
      <w:r w:rsidR="009516A6" w:rsidRPr="00C7624D">
        <w:rPr>
          <w:rFonts w:ascii="Times New Roman" w:hAnsi="Times New Roman" w:cs="Times New Roman"/>
          <w:sz w:val="24"/>
          <w:szCs w:val="24"/>
        </w:rPr>
        <w:t>ate of frequency or annual hour</w:t>
      </w:r>
      <w:r w:rsidRPr="00C7624D">
        <w:rPr>
          <w:rFonts w:ascii="Times New Roman" w:hAnsi="Times New Roman" w:cs="Times New Roman"/>
          <w:sz w:val="24"/>
          <w:szCs w:val="24"/>
        </w:rPr>
        <w:t xml:space="preserve"> burden </w:t>
      </w:r>
      <w:r w:rsidR="009516A6" w:rsidRPr="00C7624D">
        <w:rPr>
          <w:rFonts w:ascii="Times New Roman" w:hAnsi="Times New Roman" w:cs="Times New Roman"/>
          <w:sz w:val="24"/>
          <w:szCs w:val="24"/>
        </w:rPr>
        <w:t xml:space="preserve">is included </w:t>
      </w:r>
      <w:r w:rsidRPr="00C7624D">
        <w:rPr>
          <w:rFonts w:ascii="Times New Roman" w:hAnsi="Times New Roman" w:cs="Times New Roman"/>
          <w:sz w:val="24"/>
          <w:szCs w:val="24"/>
        </w:rPr>
        <w:t>beyond the initial request.</w:t>
      </w:r>
    </w:p>
    <w:p w:rsidR="00075224" w:rsidRPr="00C7624D" w:rsidRDefault="00075224" w:rsidP="00075224">
      <w:pPr>
        <w:rPr>
          <w:rFonts w:ascii="Times New Roman" w:hAnsi="Times New Roman" w:cs="Times New Roman"/>
          <w:sz w:val="24"/>
          <w:szCs w:val="24"/>
        </w:rPr>
      </w:pPr>
      <w:r w:rsidRPr="00C7624D">
        <w:rPr>
          <w:rFonts w:ascii="Times New Roman" w:hAnsi="Times New Roman" w:cs="Times New Roman"/>
          <w:sz w:val="24"/>
          <w:szCs w:val="24"/>
        </w:rPr>
        <w:t xml:space="preserve">* If this request for approval covers more than one form, provide separate hour burden estimates for each form and aggregate the hour burdens in Item 13 of OMB Form 83-I. </w:t>
      </w:r>
    </w:p>
    <w:p w:rsidR="00827178" w:rsidRPr="00C7624D" w:rsidRDefault="00827178" w:rsidP="00075224">
      <w:pPr>
        <w:rPr>
          <w:rFonts w:ascii="Times New Roman" w:hAnsi="Times New Roman" w:cs="Times New Roman"/>
          <w:sz w:val="24"/>
          <w:szCs w:val="24"/>
        </w:rPr>
      </w:pPr>
      <w:r w:rsidRPr="00C7624D">
        <w:rPr>
          <w:rFonts w:ascii="Times New Roman" w:hAnsi="Times New Roman" w:cs="Times New Roman"/>
          <w:sz w:val="24"/>
          <w:szCs w:val="24"/>
        </w:rPr>
        <w:t>N/A</w:t>
      </w:r>
    </w:p>
    <w:p w:rsidR="00075224" w:rsidRPr="00C7624D" w:rsidRDefault="00075224" w:rsidP="00075224">
      <w:pPr>
        <w:rPr>
          <w:rFonts w:ascii="Times New Roman" w:hAnsi="Times New Roman" w:cs="Times New Roman"/>
          <w:sz w:val="24"/>
          <w:szCs w:val="24"/>
        </w:rPr>
      </w:pPr>
      <w:r w:rsidRPr="00C7624D">
        <w:rPr>
          <w:rFonts w:ascii="Times New Roman" w:hAnsi="Times New Roman" w:cs="Times New Roman"/>
          <w:sz w:val="24"/>
          <w:szCs w:val="24"/>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p w:rsidR="00827178" w:rsidRPr="00C7624D" w:rsidRDefault="009516A6" w:rsidP="00075224">
      <w:pPr>
        <w:rPr>
          <w:rFonts w:ascii="Times New Roman" w:hAnsi="Times New Roman" w:cs="Times New Roman"/>
          <w:sz w:val="24"/>
          <w:szCs w:val="24"/>
        </w:rPr>
      </w:pPr>
      <w:r w:rsidRPr="00C7624D">
        <w:rPr>
          <w:rFonts w:ascii="Times New Roman" w:hAnsi="Times New Roman" w:cs="Times New Roman"/>
          <w:sz w:val="24"/>
          <w:szCs w:val="24"/>
        </w:rPr>
        <w:t>See chart above.</w:t>
      </w:r>
    </w:p>
    <w:p w:rsidR="00075224" w:rsidRPr="00C7624D" w:rsidRDefault="00075224" w:rsidP="00075224">
      <w:pPr>
        <w:rPr>
          <w:rFonts w:ascii="Times New Roman" w:hAnsi="Times New Roman" w:cs="Times New Roman"/>
          <w:sz w:val="24"/>
          <w:szCs w:val="24"/>
        </w:rPr>
      </w:pPr>
      <w:r w:rsidRPr="00C7624D">
        <w:rPr>
          <w:rFonts w:ascii="Times New Roman" w:hAnsi="Times New Roman" w:cs="Times New Roman"/>
          <w:sz w:val="24"/>
          <w:szCs w:val="24"/>
        </w:rPr>
        <w:t xml:space="preserve">13. Provide an estimate for the total annual cost burden to respondents or </w:t>
      </w:r>
      <w:proofErr w:type="spellStart"/>
      <w:r w:rsidRPr="00C7624D">
        <w:rPr>
          <w:rFonts w:ascii="Times New Roman" w:hAnsi="Times New Roman" w:cs="Times New Roman"/>
          <w:sz w:val="24"/>
          <w:szCs w:val="24"/>
        </w:rPr>
        <w:t>recordkeepers</w:t>
      </w:r>
      <w:proofErr w:type="spellEnd"/>
      <w:r w:rsidRPr="00C7624D">
        <w:rPr>
          <w:rFonts w:ascii="Times New Roman" w:hAnsi="Times New Roman" w:cs="Times New Roman"/>
          <w:sz w:val="24"/>
          <w:szCs w:val="24"/>
        </w:rPr>
        <w:t xml:space="preserve"> resulting from the collection of information. (Do not include the cost of any hour burden shown in Items 12 and 14). </w:t>
      </w:r>
    </w:p>
    <w:p w:rsidR="00075224" w:rsidRPr="00C7624D" w:rsidRDefault="00075224" w:rsidP="00075224">
      <w:pPr>
        <w:rPr>
          <w:rFonts w:ascii="Times New Roman" w:hAnsi="Times New Roman" w:cs="Times New Roman"/>
          <w:sz w:val="24"/>
          <w:szCs w:val="24"/>
        </w:rPr>
      </w:pPr>
      <w:r w:rsidRPr="00C7624D">
        <w:rPr>
          <w:rFonts w:ascii="Times New Roman" w:hAnsi="Times New Roman" w:cs="Times New Roman"/>
          <w:sz w:val="24"/>
          <w:szCs w:val="24"/>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827178" w:rsidRPr="00C7624D" w:rsidRDefault="00827178" w:rsidP="00075224">
      <w:pPr>
        <w:rPr>
          <w:rFonts w:ascii="Times New Roman" w:hAnsi="Times New Roman" w:cs="Times New Roman"/>
          <w:sz w:val="24"/>
          <w:szCs w:val="24"/>
        </w:rPr>
      </w:pPr>
      <w:r w:rsidRPr="00C7624D">
        <w:rPr>
          <w:rFonts w:ascii="Times New Roman" w:hAnsi="Times New Roman" w:cs="Times New Roman"/>
          <w:sz w:val="24"/>
          <w:szCs w:val="24"/>
        </w:rPr>
        <w:t>N/A</w:t>
      </w:r>
    </w:p>
    <w:p w:rsidR="00075224" w:rsidRPr="00C7624D" w:rsidRDefault="00075224" w:rsidP="00075224">
      <w:pPr>
        <w:rPr>
          <w:rFonts w:ascii="Times New Roman" w:hAnsi="Times New Roman" w:cs="Times New Roman"/>
          <w:sz w:val="24"/>
          <w:szCs w:val="24"/>
        </w:rPr>
      </w:pPr>
      <w:r w:rsidRPr="00C7624D">
        <w:rPr>
          <w:rFonts w:ascii="Times New Roman" w:hAnsi="Times New Roman" w:cs="Times New Roman"/>
          <w:sz w:val="24"/>
          <w:szCs w:val="24"/>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827178" w:rsidRPr="00C7624D" w:rsidRDefault="00827178" w:rsidP="00075224">
      <w:pPr>
        <w:rPr>
          <w:rFonts w:ascii="Times New Roman" w:hAnsi="Times New Roman" w:cs="Times New Roman"/>
          <w:sz w:val="24"/>
          <w:szCs w:val="24"/>
        </w:rPr>
      </w:pPr>
      <w:r w:rsidRPr="00C7624D">
        <w:rPr>
          <w:rFonts w:ascii="Times New Roman" w:hAnsi="Times New Roman" w:cs="Times New Roman"/>
          <w:sz w:val="24"/>
          <w:szCs w:val="24"/>
        </w:rPr>
        <w:t>N/A</w:t>
      </w:r>
    </w:p>
    <w:p w:rsidR="00075224" w:rsidRPr="00C7624D" w:rsidRDefault="00075224" w:rsidP="00075224">
      <w:pPr>
        <w:rPr>
          <w:rFonts w:ascii="Times New Roman" w:hAnsi="Times New Roman" w:cs="Times New Roman"/>
          <w:sz w:val="24"/>
          <w:szCs w:val="24"/>
        </w:rPr>
      </w:pPr>
      <w:r w:rsidRPr="00C7624D">
        <w:rPr>
          <w:rFonts w:ascii="Times New Roman" w:hAnsi="Times New Roman" w:cs="Times New Roman"/>
          <w:sz w:val="24"/>
          <w:szCs w:val="24"/>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075224" w:rsidRPr="00C7624D" w:rsidRDefault="00075224" w:rsidP="00075224">
      <w:pPr>
        <w:rPr>
          <w:rFonts w:ascii="Times New Roman" w:hAnsi="Times New Roman" w:cs="Times New Roman"/>
          <w:sz w:val="24"/>
          <w:szCs w:val="24"/>
        </w:rPr>
      </w:pPr>
      <w:r w:rsidRPr="00C7624D">
        <w:rPr>
          <w:rFonts w:ascii="Times New Roman" w:hAnsi="Times New Roman" w:cs="Times New Roman"/>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F80140" w:rsidRPr="00C7624D" w:rsidRDefault="00F80140" w:rsidP="00F80140">
      <w:pPr>
        <w:rPr>
          <w:rFonts w:ascii="Times New Roman" w:hAnsi="Times New Roman" w:cs="Times New Roman"/>
          <w:sz w:val="24"/>
          <w:szCs w:val="24"/>
        </w:rPr>
      </w:pPr>
      <w:r w:rsidRPr="00C7624D">
        <w:rPr>
          <w:rFonts w:ascii="Times New Roman" w:hAnsi="Times New Roman" w:cs="Times New Roman"/>
          <w:sz w:val="24"/>
          <w:szCs w:val="24"/>
        </w:rPr>
        <w:t xml:space="preserve">The expected cost to the federal government includes the time to collect, review, and tabulate the results of the stakeholder survey electronically.  This effort is expected to take 20 minutes per response. The hourly rate for completing these tasks is based on a GS-13 Step 1 from the OPM Salary Table 2013-GS. </w:t>
      </w:r>
    </w:p>
    <w:tbl>
      <w:tblPr>
        <w:tblW w:w="0" w:type="auto"/>
        <w:tblCellMar>
          <w:left w:w="0" w:type="dxa"/>
          <w:right w:w="0" w:type="dxa"/>
        </w:tblCellMar>
        <w:tblLook w:val="04A0" w:firstRow="1" w:lastRow="0" w:firstColumn="1" w:lastColumn="0" w:noHBand="0" w:noVBand="1"/>
      </w:tblPr>
      <w:tblGrid>
        <w:gridCol w:w="1722"/>
        <w:gridCol w:w="1521"/>
        <w:gridCol w:w="1566"/>
        <w:gridCol w:w="1374"/>
        <w:gridCol w:w="1570"/>
      </w:tblGrid>
      <w:tr w:rsidR="00C7624D" w:rsidRPr="00C7624D" w:rsidTr="00F80140">
        <w:tc>
          <w:tcPr>
            <w:tcW w:w="17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80140" w:rsidRPr="00C7624D" w:rsidRDefault="00F80140">
            <w:pPr>
              <w:rPr>
                <w:rFonts w:ascii="Times New Roman" w:eastAsiaTheme="minorHAnsi" w:hAnsi="Times New Roman" w:cs="Times New Roman"/>
                <w:sz w:val="24"/>
                <w:szCs w:val="24"/>
              </w:rPr>
            </w:pPr>
            <w:r w:rsidRPr="00C7624D">
              <w:rPr>
                <w:rFonts w:ascii="Times New Roman" w:hAnsi="Times New Roman" w:cs="Times New Roman"/>
                <w:sz w:val="24"/>
                <w:szCs w:val="24"/>
              </w:rPr>
              <w:t>Number of Responses</w:t>
            </w:r>
          </w:p>
        </w:tc>
        <w:tc>
          <w:tcPr>
            <w:tcW w:w="15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80140" w:rsidRPr="00C7624D" w:rsidRDefault="00F80140">
            <w:pPr>
              <w:rPr>
                <w:rFonts w:ascii="Times New Roman" w:eastAsiaTheme="minorHAnsi" w:hAnsi="Times New Roman" w:cs="Times New Roman"/>
                <w:sz w:val="24"/>
                <w:szCs w:val="24"/>
              </w:rPr>
            </w:pPr>
            <w:r w:rsidRPr="00C7624D">
              <w:rPr>
                <w:rFonts w:ascii="Times New Roman" w:hAnsi="Times New Roman" w:cs="Times New Roman"/>
                <w:sz w:val="24"/>
                <w:szCs w:val="24"/>
              </w:rPr>
              <w:t>Hours per Response</w:t>
            </w:r>
          </w:p>
        </w:tc>
        <w:tc>
          <w:tcPr>
            <w:tcW w:w="15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80140" w:rsidRPr="00C7624D" w:rsidRDefault="00F80140">
            <w:pPr>
              <w:rPr>
                <w:rFonts w:ascii="Times New Roman" w:eastAsiaTheme="minorHAnsi" w:hAnsi="Times New Roman" w:cs="Times New Roman"/>
                <w:sz w:val="24"/>
                <w:szCs w:val="24"/>
              </w:rPr>
            </w:pPr>
            <w:r w:rsidRPr="00C7624D">
              <w:rPr>
                <w:rFonts w:ascii="Times New Roman" w:hAnsi="Times New Roman" w:cs="Times New Roman"/>
                <w:sz w:val="24"/>
                <w:szCs w:val="24"/>
              </w:rPr>
              <w:t>Hourly Rate</w:t>
            </w:r>
          </w:p>
        </w:tc>
        <w:tc>
          <w:tcPr>
            <w:tcW w:w="13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80140" w:rsidRPr="00C7624D" w:rsidRDefault="00F80140">
            <w:pPr>
              <w:rPr>
                <w:rFonts w:ascii="Times New Roman" w:eastAsiaTheme="minorHAnsi" w:hAnsi="Times New Roman" w:cs="Times New Roman"/>
                <w:sz w:val="24"/>
                <w:szCs w:val="24"/>
              </w:rPr>
            </w:pPr>
            <w:r w:rsidRPr="00C7624D">
              <w:rPr>
                <w:rFonts w:ascii="Times New Roman" w:hAnsi="Times New Roman" w:cs="Times New Roman"/>
                <w:sz w:val="24"/>
                <w:szCs w:val="24"/>
              </w:rPr>
              <w:t>Total Burden Hours</w:t>
            </w:r>
          </w:p>
        </w:tc>
        <w:tc>
          <w:tcPr>
            <w:tcW w:w="15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80140" w:rsidRPr="00C7624D" w:rsidRDefault="00F80140">
            <w:pPr>
              <w:rPr>
                <w:rFonts w:ascii="Times New Roman" w:eastAsiaTheme="minorHAnsi" w:hAnsi="Times New Roman" w:cs="Times New Roman"/>
                <w:sz w:val="24"/>
                <w:szCs w:val="24"/>
              </w:rPr>
            </w:pPr>
            <w:r w:rsidRPr="00C7624D">
              <w:rPr>
                <w:rFonts w:ascii="Times New Roman" w:hAnsi="Times New Roman" w:cs="Times New Roman"/>
                <w:sz w:val="24"/>
                <w:szCs w:val="24"/>
              </w:rPr>
              <w:t>Total Cost</w:t>
            </w:r>
          </w:p>
        </w:tc>
      </w:tr>
      <w:tr w:rsidR="00C7624D" w:rsidRPr="00C7624D" w:rsidTr="00F80140">
        <w:tc>
          <w:tcPr>
            <w:tcW w:w="17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0140" w:rsidRPr="00C7624D" w:rsidRDefault="00F80140">
            <w:pPr>
              <w:rPr>
                <w:rFonts w:ascii="Times New Roman" w:eastAsiaTheme="minorHAnsi" w:hAnsi="Times New Roman" w:cs="Times New Roman"/>
                <w:sz w:val="24"/>
                <w:szCs w:val="24"/>
              </w:rPr>
            </w:pPr>
            <w:r w:rsidRPr="00C7624D">
              <w:rPr>
                <w:rFonts w:ascii="Times New Roman" w:hAnsi="Times New Roman" w:cs="Times New Roman"/>
                <w:sz w:val="24"/>
                <w:szCs w:val="24"/>
              </w:rPr>
              <w:t>70</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F80140" w:rsidRPr="00C7624D" w:rsidRDefault="00F80140">
            <w:pPr>
              <w:rPr>
                <w:rFonts w:ascii="Times New Roman" w:eastAsiaTheme="minorHAnsi" w:hAnsi="Times New Roman" w:cs="Times New Roman"/>
                <w:sz w:val="24"/>
                <w:szCs w:val="24"/>
              </w:rPr>
            </w:pPr>
            <w:r w:rsidRPr="00C7624D">
              <w:rPr>
                <w:rFonts w:ascii="Times New Roman" w:hAnsi="Times New Roman" w:cs="Times New Roman"/>
                <w:sz w:val="24"/>
                <w:szCs w:val="24"/>
              </w:rPr>
              <w:t>.33</w:t>
            </w:r>
          </w:p>
        </w:tc>
        <w:tc>
          <w:tcPr>
            <w:tcW w:w="1566" w:type="dxa"/>
            <w:tcBorders>
              <w:top w:val="nil"/>
              <w:left w:val="nil"/>
              <w:bottom w:val="single" w:sz="8" w:space="0" w:color="auto"/>
              <w:right w:val="single" w:sz="8" w:space="0" w:color="auto"/>
            </w:tcBorders>
            <w:tcMar>
              <w:top w:w="0" w:type="dxa"/>
              <w:left w:w="108" w:type="dxa"/>
              <w:bottom w:w="0" w:type="dxa"/>
              <w:right w:w="108" w:type="dxa"/>
            </w:tcMar>
            <w:hideMark/>
          </w:tcPr>
          <w:p w:rsidR="00F80140" w:rsidRPr="00C7624D" w:rsidRDefault="00F80140">
            <w:pPr>
              <w:rPr>
                <w:rFonts w:ascii="Times New Roman" w:eastAsiaTheme="minorHAnsi" w:hAnsi="Times New Roman" w:cs="Times New Roman"/>
                <w:sz w:val="24"/>
                <w:szCs w:val="24"/>
              </w:rPr>
            </w:pPr>
            <w:r w:rsidRPr="00C7624D">
              <w:rPr>
                <w:rFonts w:ascii="Times New Roman" w:hAnsi="Times New Roman" w:cs="Times New Roman"/>
                <w:sz w:val="24"/>
                <w:szCs w:val="24"/>
              </w:rPr>
              <w:t>$34.34</w:t>
            </w:r>
          </w:p>
        </w:tc>
        <w:tc>
          <w:tcPr>
            <w:tcW w:w="1374" w:type="dxa"/>
            <w:tcBorders>
              <w:top w:val="nil"/>
              <w:left w:val="nil"/>
              <w:bottom w:val="single" w:sz="8" w:space="0" w:color="auto"/>
              <w:right w:val="single" w:sz="8" w:space="0" w:color="auto"/>
            </w:tcBorders>
            <w:tcMar>
              <w:top w:w="0" w:type="dxa"/>
              <w:left w:w="108" w:type="dxa"/>
              <w:bottom w:w="0" w:type="dxa"/>
              <w:right w:w="108" w:type="dxa"/>
            </w:tcMar>
            <w:hideMark/>
          </w:tcPr>
          <w:p w:rsidR="00F80140" w:rsidRPr="00C7624D" w:rsidRDefault="00F80140">
            <w:pPr>
              <w:rPr>
                <w:rFonts w:ascii="Times New Roman" w:eastAsiaTheme="minorHAnsi" w:hAnsi="Times New Roman" w:cs="Times New Roman"/>
                <w:sz w:val="24"/>
                <w:szCs w:val="24"/>
              </w:rPr>
            </w:pPr>
            <w:r w:rsidRPr="00C7624D">
              <w:rPr>
                <w:rFonts w:ascii="Times New Roman" w:hAnsi="Times New Roman" w:cs="Times New Roman"/>
                <w:sz w:val="24"/>
                <w:szCs w:val="24"/>
              </w:rPr>
              <w:t>23.1</w:t>
            </w:r>
          </w:p>
        </w:tc>
        <w:tc>
          <w:tcPr>
            <w:tcW w:w="1570" w:type="dxa"/>
            <w:tcBorders>
              <w:top w:val="nil"/>
              <w:left w:val="nil"/>
              <w:bottom w:val="single" w:sz="8" w:space="0" w:color="auto"/>
              <w:right w:val="single" w:sz="8" w:space="0" w:color="auto"/>
            </w:tcBorders>
            <w:tcMar>
              <w:top w:w="0" w:type="dxa"/>
              <w:left w:w="108" w:type="dxa"/>
              <w:bottom w:w="0" w:type="dxa"/>
              <w:right w:w="108" w:type="dxa"/>
            </w:tcMar>
            <w:hideMark/>
          </w:tcPr>
          <w:p w:rsidR="00F80140" w:rsidRPr="00C7624D" w:rsidRDefault="00F80140">
            <w:pPr>
              <w:rPr>
                <w:rFonts w:ascii="Times New Roman" w:eastAsiaTheme="minorHAnsi" w:hAnsi="Times New Roman" w:cs="Times New Roman"/>
                <w:sz w:val="24"/>
                <w:szCs w:val="24"/>
              </w:rPr>
            </w:pPr>
            <w:r w:rsidRPr="00C7624D">
              <w:rPr>
                <w:rFonts w:ascii="Times New Roman" w:hAnsi="Times New Roman" w:cs="Times New Roman"/>
                <w:sz w:val="24"/>
                <w:szCs w:val="24"/>
              </w:rPr>
              <w:t>$794</w:t>
            </w:r>
          </w:p>
        </w:tc>
      </w:tr>
    </w:tbl>
    <w:p w:rsidR="00F80140" w:rsidRPr="00C7624D" w:rsidRDefault="00F80140" w:rsidP="00075224">
      <w:pPr>
        <w:rPr>
          <w:rFonts w:ascii="Times New Roman" w:hAnsi="Times New Roman" w:cs="Times New Roman"/>
          <w:sz w:val="24"/>
          <w:szCs w:val="24"/>
        </w:rPr>
      </w:pPr>
    </w:p>
    <w:p w:rsidR="00075224" w:rsidRPr="00C7624D" w:rsidRDefault="00075224" w:rsidP="00075224">
      <w:pPr>
        <w:rPr>
          <w:rFonts w:ascii="Times New Roman" w:hAnsi="Times New Roman" w:cs="Times New Roman"/>
          <w:sz w:val="24"/>
          <w:szCs w:val="24"/>
        </w:rPr>
      </w:pPr>
      <w:r w:rsidRPr="00C7624D">
        <w:rPr>
          <w:rFonts w:ascii="Times New Roman" w:hAnsi="Times New Roman" w:cs="Times New Roman"/>
          <w:sz w:val="24"/>
          <w:szCs w:val="24"/>
        </w:rPr>
        <w:t xml:space="preserve">15. Explain the reasons for any program changes or adjustments reported in Items 13 or 14 of the OMB Form 83-I. </w:t>
      </w:r>
    </w:p>
    <w:p w:rsidR="004D7C8B" w:rsidRPr="00C7624D" w:rsidRDefault="004D7C8B" w:rsidP="004D7C8B">
      <w:pPr>
        <w:rPr>
          <w:rFonts w:ascii="Times New Roman" w:hAnsi="Times New Roman" w:cs="Times New Roman"/>
          <w:sz w:val="24"/>
          <w:szCs w:val="24"/>
        </w:rPr>
      </w:pPr>
      <w:r w:rsidRPr="00C7624D">
        <w:rPr>
          <w:rFonts w:ascii="Times New Roman" w:hAnsi="Times New Roman" w:cs="Times New Roman"/>
          <w:sz w:val="24"/>
          <w:szCs w:val="24"/>
        </w:rPr>
        <w:t xml:space="preserve">This is a non- substantial change request for a currently approved generic collection.  The </w:t>
      </w:r>
      <w:r w:rsidRPr="00C7624D">
        <w:rPr>
          <w:rFonts w:ascii="Times New Roman" w:hAnsi="Times New Roman" w:cs="Times New Roman"/>
          <w:sz w:val="24"/>
          <w:szCs w:val="24"/>
          <w:lang w:val="en"/>
        </w:rPr>
        <w:t>Rental Policy Working Group</w:t>
      </w:r>
      <w:r w:rsidRPr="00C7624D">
        <w:rPr>
          <w:rFonts w:ascii="Times New Roman" w:hAnsi="Times New Roman" w:cs="Times New Roman"/>
          <w:sz w:val="24"/>
          <w:szCs w:val="24"/>
        </w:rPr>
        <w:t xml:space="preserve"> (RPWG) is expanding the pilot in 2014 and seeks additional housing agencies to join those currently participating.  Additionally, this working group is in the process of evaluating and enhancing some of the technologies used in this program with hope of streamlining and expanding the sharing of inspection reports next year.</w:t>
      </w:r>
    </w:p>
    <w:p w:rsidR="00075224" w:rsidRPr="00C7624D" w:rsidRDefault="00075224" w:rsidP="00075224">
      <w:pPr>
        <w:rPr>
          <w:rFonts w:ascii="Times New Roman" w:hAnsi="Times New Roman" w:cs="Times New Roman"/>
          <w:sz w:val="24"/>
          <w:szCs w:val="24"/>
        </w:rPr>
      </w:pPr>
      <w:r w:rsidRPr="00C7624D">
        <w:rPr>
          <w:rFonts w:ascii="Times New Roman" w:hAnsi="Times New Roman" w:cs="Times New Roman"/>
          <w:sz w:val="24"/>
          <w:szCs w:val="24"/>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827178" w:rsidRPr="00C7624D" w:rsidRDefault="00827178" w:rsidP="00075224">
      <w:pPr>
        <w:rPr>
          <w:rFonts w:ascii="Times New Roman" w:hAnsi="Times New Roman" w:cs="Times New Roman"/>
          <w:sz w:val="24"/>
          <w:szCs w:val="24"/>
        </w:rPr>
      </w:pPr>
      <w:r w:rsidRPr="00C7624D">
        <w:rPr>
          <w:rFonts w:ascii="Times New Roman" w:hAnsi="Times New Roman" w:cs="Times New Roman"/>
          <w:sz w:val="24"/>
          <w:szCs w:val="24"/>
        </w:rPr>
        <w:t>N/A</w:t>
      </w:r>
    </w:p>
    <w:p w:rsidR="00075224" w:rsidRPr="00C7624D" w:rsidRDefault="00075224" w:rsidP="00075224">
      <w:pPr>
        <w:rPr>
          <w:rFonts w:ascii="Times New Roman" w:hAnsi="Times New Roman" w:cs="Times New Roman"/>
          <w:sz w:val="24"/>
          <w:szCs w:val="24"/>
        </w:rPr>
      </w:pPr>
      <w:r w:rsidRPr="00C7624D">
        <w:rPr>
          <w:rFonts w:ascii="Times New Roman" w:hAnsi="Times New Roman" w:cs="Times New Roman"/>
          <w:sz w:val="24"/>
          <w:szCs w:val="24"/>
        </w:rPr>
        <w:t xml:space="preserve">17. If seeking approval to not display the expiration date for OMB approval of the information collection, explain the reasons that display would be inappropriate. </w:t>
      </w:r>
    </w:p>
    <w:p w:rsidR="00827178" w:rsidRPr="00C7624D" w:rsidRDefault="00827178" w:rsidP="00075224">
      <w:pPr>
        <w:rPr>
          <w:rFonts w:ascii="Times New Roman" w:hAnsi="Times New Roman" w:cs="Times New Roman"/>
          <w:sz w:val="24"/>
          <w:szCs w:val="24"/>
        </w:rPr>
      </w:pPr>
      <w:r w:rsidRPr="00C7624D">
        <w:rPr>
          <w:rFonts w:ascii="Times New Roman" w:hAnsi="Times New Roman" w:cs="Times New Roman"/>
          <w:sz w:val="24"/>
          <w:szCs w:val="24"/>
        </w:rPr>
        <w:t>N/A</w:t>
      </w:r>
    </w:p>
    <w:p w:rsidR="00075224" w:rsidRPr="00C7624D" w:rsidRDefault="00075224" w:rsidP="00075224">
      <w:pPr>
        <w:rPr>
          <w:rFonts w:ascii="Times New Roman" w:hAnsi="Times New Roman" w:cs="Times New Roman"/>
          <w:sz w:val="24"/>
          <w:szCs w:val="24"/>
        </w:rPr>
      </w:pPr>
      <w:r w:rsidRPr="00C7624D">
        <w:rPr>
          <w:rFonts w:ascii="Times New Roman" w:hAnsi="Times New Roman" w:cs="Times New Roman"/>
          <w:sz w:val="24"/>
          <w:szCs w:val="24"/>
        </w:rPr>
        <w:t xml:space="preserve">18. Explain each exception to the certification statement identified in Item 19, "Certification for Paperwork Reduction Act Submissions," of OMB Form 83-I. </w:t>
      </w:r>
    </w:p>
    <w:p w:rsidR="009516A6" w:rsidRPr="00C7624D" w:rsidRDefault="009516A6" w:rsidP="009516A6">
      <w:pPr>
        <w:rPr>
          <w:rFonts w:ascii="Times New Roman" w:hAnsi="Times New Roman" w:cs="Times New Roman"/>
          <w:sz w:val="24"/>
          <w:szCs w:val="24"/>
        </w:rPr>
      </w:pPr>
      <w:r w:rsidRPr="00C7624D">
        <w:rPr>
          <w:rFonts w:ascii="Times New Roman" w:hAnsi="Times New Roman" w:cs="Times New Roman"/>
          <w:sz w:val="24"/>
          <w:szCs w:val="24"/>
        </w:rPr>
        <w:t>N/A</w:t>
      </w:r>
    </w:p>
    <w:p w:rsidR="00075224" w:rsidRPr="00C7624D" w:rsidRDefault="00075224" w:rsidP="00075224">
      <w:pPr>
        <w:rPr>
          <w:rFonts w:ascii="Times New Roman" w:hAnsi="Times New Roman" w:cs="Times New Roman"/>
          <w:sz w:val="24"/>
          <w:szCs w:val="24"/>
        </w:rPr>
      </w:pPr>
      <w:r w:rsidRPr="00C7624D">
        <w:rPr>
          <w:rFonts w:ascii="Times New Roman" w:hAnsi="Times New Roman" w:cs="Times New Roman"/>
          <w:b/>
          <w:bCs/>
          <w:sz w:val="24"/>
          <w:szCs w:val="24"/>
        </w:rPr>
        <w:t xml:space="preserve">B. Collections of Information Employing Statistical Methods </w:t>
      </w:r>
    </w:p>
    <w:p w:rsidR="00075224" w:rsidRPr="00C7624D" w:rsidRDefault="00075224" w:rsidP="00075224">
      <w:pPr>
        <w:rPr>
          <w:rFonts w:ascii="Times New Roman" w:hAnsi="Times New Roman" w:cs="Times New Roman"/>
          <w:sz w:val="24"/>
          <w:szCs w:val="24"/>
        </w:rPr>
      </w:pPr>
      <w:r w:rsidRPr="00C7624D">
        <w:rPr>
          <w:rFonts w:ascii="Times New Roman" w:hAnsi="Times New Roman" w:cs="Times New Roman"/>
          <w:sz w:val="24"/>
          <w:szCs w:val="24"/>
        </w:rPr>
        <w:t xml:space="preserve">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extend that it applies to the methods proposed: </w:t>
      </w:r>
    </w:p>
    <w:p w:rsidR="00075224" w:rsidRPr="00C7624D" w:rsidRDefault="00075224" w:rsidP="00075224">
      <w:pPr>
        <w:rPr>
          <w:rFonts w:ascii="Times New Roman" w:hAnsi="Times New Roman" w:cs="Times New Roman"/>
          <w:sz w:val="24"/>
          <w:szCs w:val="24"/>
        </w:rPr>
      </w:pPr>
      <w:r w:rsidRPr="00C7624D">
        <w:rPr>
          <w:rFonts w:ascii="Times New Roman" w:hAnsi="Times New Roman" w:cs="Times New Roman"/>
          <w:sz w:val="24"/>
          <w:szCs w:val="24"/>
        </w:rPr>
        <w:t xml:space="preserve">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 </w:t>
      </w:r>
    </w:p>
    <w:p w:rsidR="00827178" w:rsidRPr="00C7624D" w:rsidRDefault="00827178" w:rsidP="00075224">
      <w:pPr>
        <w:rPr>
          <w:rFonts w:ascii="Times New Roman" w:hAnsi="Times New Roman" w:cs="Times New Roman"/>
          <w:sz w:val="24"/>
          <w:szCs w:val="24"/>
        </w:rPr>
      </w:pPr>
      <w:r w:rsidRPr="00C7624D">
        <w:rPr>
          <w:rFonts w:ascii="Times New Roman" w:hAnsi="Times New Roman" w:cs="Times New Roman"/>
          <w:sz w:val="24"/>
          <w:szCs w:val="24"/>
        </w:rPr>
        <w:t>N/A</w:t>
      </w:r>
    </w:p>
    <w:p w:rsidR="00075224" w:rsidRPr="00C7624D" w:rsidRDefault="00075224" w:rsidP="00075224">
      <w:pPr>
        <w:rPr>
          <w:rFonts w:ascii="Times New Roman" w:hAnsi="Times New Roman" w:cs="Times New Roman"/>
          <w:sz w:val="24"/>
          <w:szCs w:val="24"/>
        </w:rPr>
      </w:pPr>
      <w:r w:rsidRPr="00C7624D">
        <w:rPr>
          <w:rFonts w:ascii="Times New Roman" w:hAnsi="Times New Roman" w:cs="Times New Roman"/>
          <w:sz w:val="24"/>
          <w:szCs w:val="24"/>
        </w:rPr>
        <w:t xml:space="preserve">2. Describe the procedures for the collection of information including: </w:t>
      </w:r>
    </w:p>
    <w:p w:rsidR="00075224" w:rsidRPr="00C7624D" w:rsidRDefault="00075224" w:rsidP="00075224">
      <w:pPr>
        <w:rPr>
          <w:rFonts w:ascii="Times New Roman" w:hAnsi="Times New Roman" w:cs="Times New Roman"/>
          <w:sz w:val="24"/>
          <w:szCs w:val="24"/>
        </w:rPr>
      </w:pPr>
      <w:r w:rsidRPr="00C7624D">
        <w:rPr>
          <w:rFonts w:ascii="Times New Roman" w:hAnsi="Times New Roman" w:cs="Times New Roman"/>
          <w:sz w:val="24"/>
          <w:szCs w:val="24"/>
        </w:rPr>
        <w:t xml:space="preserve">* Statistical methodology for stratification and sample selection, </w:t>
      </w:r>
    </w:p>
    <w:p w:rsidR="00075224" w:rsidRPr="00C7624D" w:rsidRDefault="00075224" w:rsidP="00075224">
      <w:pPr>
        <w:rPr>
          <w:rFonts w:ascii="Times New Roman" w:hAnsi="Times New Roman" w:cs="Times New Roman"/>
          <w:sz w:val="24"/>
          <w:szCs w:val="24"/>
        </w:rPr>
      </w:pPr>
      <w:r w:rsidRPr="00C7624D">
        <w:rPr>
          <w:rFonts w:ascii="Times New Roman" w:hAnsi="Times New Roman" w:cs="Times New Roman"/>
          <w:sz w:val="24"/>
          <w:szCs w:val="24"/>
        </w:rPr>
        <w:t xml:space="preserve">* Estimation procedure, </w:t>
      </w:r>
    </w:p>
    <w:p w:rsidR="00075224" w:rsidRPr="00C7624D" w:rsidRDefault="00075224" w:rsidP="00075224">
      <w:pPr>
        <w:rPr>
          <w:rFonts w:ascii="Times New Roman" w:hAnsi="Times New Roman" w:cs="Times New Roman"/>
          <w:sz w:val="24"/>
          <w:szCs w:val="24"/>
        </w:rPr>
      </w:pPr>
      <w:r w:rsidRPr="00C7624D">
        <w:rPr>
          <w:rFonts w:ascii="Times New Roman" w:hAnsi="Times New Roman" w:cs="Times New Roman"/>
          <w:sz w:val="24"/>
          <w:szCs w:val="24"/>
        </w:rPr>
        <w:t xml:space="preserve">* Degree of accuracy needed for the purpose described in the justification, </w:t>
      </w:r>
    </w:p>
    <w:p w:rsidR="00075224" w:rsidRPr="00C7624D" w:rsidRDefault="00075224" w:rsidP="00075224">
      <w:pPr>
        <w:rPr>
          <w:rFonts w:ascii="Times New Roman" w:hAnsi="Times New Roman" w:cs="Times New Roman"/>
          <w:sz w:val="24"/>
          <w:szCs w:val="24"/>
        </w:rPr>
      </w:pPr>
      <w:r w:rsidRPr="00C7624D">
        <w:rPr>
          <w:rFonts w:ascii="Times New Roman" w:hAnsi="Times New Roman" w:cs="Times New Roman"/>
          <w:sz w:val="24"/>
          <w:szCs w:val="24"/>
        </w:rPr>
        <w:t xml:space="preserve">* Unusual problems requiring specialized sampling procedures, and </w:t>
      </w:r>
    </w:p>
    <w:p w:rsidR="00075224" w:rsidRPr="00C7624D" w:rsidRDefault="00075224" w:rsidP="00075224">
      <w:pPr>
        <w:rPr>
          <w:rFonts w:ascii="Times New Roman" w:hAnsi="Times New Roman" w:cs="Times New Roman"/>
          <w:sz w:val="24"/>
          <w:szCs w:val="24"/>
        </w:rPr>
      </w:pPr>
      <w:r w:rsidRPr="00C7624D">
        <w:rPr>
          <w:rFonts w:ascii="Times New Roman" w:hAnsi="Times New Roman" w:cs="Times New Roman"/>
          <w:sz w:val="24"/>
          <w:szCs w:val="24"/>
        </w:rPr>
        <w:t xml:space="preserve">* Any use of periodic (less frequent than annual) data collection cycles to reduce burden. </w:t>
      </w:r>
    </w:p>
    <w:p w:rsidR="00827178" w:rsidRPr="00C7624D" w:rsidRDefault="00827178" w:rsidP="00075224">
      <w:pPr>
        <w:rPr>
          <w:rFonts w:ascii="Times New Roman" w:hAnsi="Times New Roman" w:cs="Times New Roman"/>
          <w:sz w:val="24"/>
          <w:szCs w:val="24"/>
        </w:rPr>
      </w:pPr>
      <w:r w:rsidRPr="00C7624D">
        <w:rPr>
          <w:rFonts w:ascii="Times New Roman" w:hAnsi="Times New Roman" w:cs="Times New Roman"/>
          <w:sz w:val="24"/>
          <w:szCs w:val="24"/>
        </w:rPr>
        <w:t>N/A</w:t>
      </w:r>
    </w:p>
    <w:p w:rsidR="00075224" w:rsidRPr="00C7624D" w:rsidRDefault="00075224" w:rsidP="00075224">
      <w:pPr>
        <w:rPr>
          <w:rFonts w:ascii="Times New Roman" w:hAnsi="Times New Roman" w:cs="Times New Roman"/>
          <w:sz w:val="24"/>
          <w:szCs w:val="24"/>
        </w:rPr>
      </w:pPr>
      <w:r w:rsidRPr="00C7624D">
        <w:rPr>
          <w:rFonts w:ascii="Times New Roman" w:hAnsi="Times New Roman" w:cs="Times New Roman"/>
          <w:sz w:val="24"/>
          <w:szCs w:val="24"/>
        </w:rPr>
        <w:t xml:space="preserve">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00827178" w:rsidRPr="00C7624D" w:rsidRDefault="00827178" w:rsidP="00075224">
      <w:pPr>
        <w:rPr>
          <w:rFonts w:ascii="Times New Roman" w:hAnsi="Times New Roman" w:cs="Times New Roman"/>
          <w:sz w:val="24"/>
          <w:szCs w:val="24"/>
        </w:rPr>
      </w:pPr>
      <w:r w:rsidRPr="00C7624D">
        <w:rPr>
          <w:rFonts w:ascii="Times New Roman" w:hAnsi="Times New Roman" w:cs="Times New Roman"/>
          <w:sz w:val="24"/>
          <w:szCs w:val="24"/>
        </w:rPr>
        <w:t>N/A</w:t>
      </w:r>
    </w:p>
    <w:p w:rsidR="00075224" w:rsidRPr="00C7624D" w:rsidRDefault="00075224" w:rsidP="00075224">
      <w:pPr>
        <w:rPr>
          <w:rFonts w:ascii="Times New Roman" w:hAnsi="Times New Roman" w:cs="Times New Roman"/>
          <w:sz w:val="24"/>
          <w:szCs w:val="24"/>
        </w:rPr>
      </w:pPr>
      <w:r w:rsidRPr="00C7624D">
        <w:rPr>
          <w:rFonts w:ascii="Times New Roman" w:hAnsi="Times New Roman" w:cs="Times New Roman"/>
          <w:sz w:val="24"/>
          <w:szCs w:val="24"/>
        </w:rPr>
        <w:t xml:space="preserve">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 </w:t>
      </w:r>
    </w:p>
    <w:p w:rsidR="00827178" w:rsidRPr="00C7624D" w:rsidRDefault="00827178" w:rsidP="00075224">
      <w:pPr>
        <w:rPr>
          <w:rFonts w:ascii="Times New Roman" w:hAnsi="Times New Roman" w:cs="Times New Roman"/>
          <w:sz w:val="24"/>
          <w:szCs w:val="24"/>
        </w:rPr>
      </w:pPr>
      <w:r w:rsidRPr="00C7624D">
        <w:rPr>
          <w:rFonts w:ascii="Times New Roman" w:hAnsi="Times New Roman" w:cs="Times New Roman"/>
          <w:sz w:val="24"/>
          <w:szCs w:val="24"/>
        </w:rPr>
        <w:t>N/A</w:t>
      </w:r>
    </w:p>
    <w:p w:rsidR="00075224" w:rsidRPr="00C7624D" w:rsidRDefault="00075224" w:rsidP="00075224">
      <w:pPr>
        <w:rPr>
          <w:rFonts w:ascii="Times New Roman" w:hAnsi="Times New Roman" w:cs="Times New Roman"/>
          <w:sz w:val="24"/>
          <w:szCs w:val="24"/>
        </w:rPr>
      </w:pPr>
      <w:r w:rsidRPr="00C7624D">
        <w:rPr>
          <w:rFonts w:ascii="Times New Roman" w:hAnsi="Times New Roman" w:cs="Times New Roman"/>
          <w:sz w:val="24"/>
          <w:szCs w:val="24"/>
        </w:rPr>
        <w:t xml:space="preserve">5. Provide the name and telephone number of individuals consulted on statistical aspects of the design and the name of the agency unit, contractor(s), grantee(s), or other person(s) who will actually collect and/or analyze the information for the agency. </w:t>
      </w:r>
    </w:p>
    <w:p w:rsidR="00C16768" w:rsidRPr="00C7624D" w:rsidRDefault="00827178" w:rsidP="00075224">
      <w:pPr>
        <w:rPr>
          <w:rFonts w:ascii="Times New Roman" w:hAnsi="Times New Roman" w:cs="Times New Roman"/>
          <w:sz w:val="24"/>
          <w:szCs w:val="24"/>
        </w:rPr>
      </w:pPr>
      <w:r w:rsidRPr="00C7624D">
        <w:rPr>
          <w:rFonts w:ascii="Times New Roman" w:hAnsi="Times New Roman" w:cs="Times New Roman"/>
          <w:sz w:val="24"/>
          <w:szCs w:val="24"/>
        </w:rPr>
        <w:t>N/A</w:t>
      </w:r>
      <w:bookmarkStart w:id="0" w:name="_GoBack"/>
      <w:bookmarkEnd w:id="0"/>
    </w:p>
    <w:sectPr w:rsidR="00C16768" w:rsidRPr="00C7624D" w:rsidSect="00075224">
      <w:footerReference w:type="even" r:id="rId8"/>
      <w:footerReference w:type="default" r:id="rId9"/>
      <w:pgSz w:w="12240" w:h="15840"/>
      <w:pgMar w:top="630" w:right="1440" w:bottom="144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C30" w:rsidRDefault="00F93C30" w:rsidP="00075224">
      <w:pPr>
        <w:spacing w:after="0" w:line="240" w:lineRule="auto"/>
      </w:pPr>
      <w:r>
        <w:separator/>
      </w:r>
    </w:p>
  </w:endnote>
  <w:endnote w:type="continuationSeparator" w:id="0">
    <w:p w:rsidR="00F93C30" w:rsidRDefault="00F93C30" w:rsidP="00075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2EF" w:rsidRDefault="003F4D24">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end"/>
    </w:r>
  </w:p>
  <w:p w:rsidR="000442EF" w:rsidRDefault="000775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2EF" w:rsidRDefault="003F4D24">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sidR="000775E3">
      <w:rPr>
        <w:rStyle w:val="PageNumber"/>
        <w:noProof/>
      </w:rPr>
      <w:t>7</w:t>
    </w:r>
    <w:r>
      <w:rPr>
        <w:rStyle w:val="PageNumber"/>
      </w:rPr>
      <w:fldChar w:fldCharType="end"/>
    </w:r>
  </w:p>
  <w:p w:rsidR="000442EF" w:rsidRDefault="00075224" w:rsidP="00075224">
    <w:pPr>
      <w:pStyle w:val="Footer"/>
      <w:pBdr>
        <w:top w:val="single" w:sz="6" w:space="1" w:color="auto"/>
      </w:pBdr>
      <w:tabs>
        <w:tab w:val="clear" w:pos="4320"/>
        <w:tab w:val="left" w:pos="8640"/>
        <w:tab w:val="right" w:pos="10920"/>
      </w:tabs>
      <w:ind w:left="-120"/>
    </w:pPr>
    <w:r>
      <w:rPr>
        <w:rFonts w:ascii="Helvetica" w:hAnsi="Helvetica"/>
        <w:b/>
        <w:sz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C30" w:rsidRDefault="00F93C30" w:rsidP="00075224">
      <w:pPr>
        <w:spacing w:after="0" w:line="240" w:lineRule="auto"/>
      </w:pPr>
      <w:r>
        <w:separator/>
      </w:r>
    </w:p>
  </w:footnote>
  <w:footnote w:type="continuationSeparator" w:id="0">
    <w:p w:rsidR="00F93C30" w:rsidRDefault="00F93C30" w:rsidP="000752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nsid w:val="2837751A"/>
    <w:multiLevelType w:val="hybridMultilevel"/>
    <w:tmpl w:val="4BAED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5">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1"/>
  </w:num>
  <w:num w:numId="2">
    <w:abstractNumId w:val="5"/>
  </w:num>
  <w:num w:numId="3">
    <w:abstractNumId w:val="0"/>
  </w:num>
  <w:num w:numId="4">
    <w:abstractNumId w:val="4"/>
  </w:num>
  <w:num w:numId="5">
    <w:abstractNumId w:val="3"/>
  </w:num>
  <w:num w:numId="6">
    <w:abstractNumId w:val="3"/>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224"/>
    <w:rsid w:val="00075224"/>
    <w:rsid w:val="000775E3"/>
    <w:rsid w:val="000B4874"/>
    <w:rsid w:val="000D2FCF"/>
    <w:rsid w:val="000F66CC"/>
    <w:rsid w:val="00164BAE"/>
    <w:rsid w:val="00167FD2"/>
    <w:rsid w:val="00174045"/>
    <w:rsid w:val="001C6560"/>
    <w:rsid w:val="0021219F"/>
    <w:rsid w:val="0029110D"/>
    <w:rsid w:val="00296DF2"/>
    <w:rsid w:val="002A3D59"/>
    <w:rsid w:val="00320358"/>
    <w:rsid w:val="00345E1E"/>
    <w:rsid w:val="00391525"/>
    <w:rsid w:val="003C400F"/>
    <w:rsid w:val="003F4D24"/>
    <w:rsid w:val="004939BF"/>
    <w:rsid w:val="004D7C8B"/>
    <w:rsid w:val="004E3C44"/>
    <w:rsid w:val="0050120C"/>
    <w:rsid w:val="0054031A"/>
    <w:rsid w:val="00544048"/>
    <w:rsid w:val="0055314E"/>
    <w:rsid w:val="005A6EB8"/>
    <w:rsid w:val="005D21A4"/>
    <w:rsid w:val="00666CF0"/>
    <w:rsid w:val="006717F4"/>
    <w:rsid w:val="006A458B"/>
    <w:rsid w:val="00711F61"/>
    <w:rsid w:val="00741B05"/>
    <w:rsid w:val="00797FB9"/>
    <w:rsid w:val="00827178"/>
    <w:rsid w:val="00934001"/>
    <w:rsid w:val="009516A6"/>
    <w:rsid w:val="009814CB"/>
    <w:rsid w:val="00982371"/>
    <w:rsid w:val="009A1483"/>
    <w:rsid w:val="009A3A5E"/>
    <w:rsid w:val="009E118C"/>
    <w:rsid w:val="00A12F5D"/>
    <w:rsid w:val="00A9160C"/>
    <w:rsid w:val="00AA04EA"/>
    <w:rsid w:val="00AC4C19"/>
    <w:rsid w:val="00B10AA4"/>
    <w:rsid w:val="00BC120D"/>
    <w:rsid w:val="00BC3AA3"/>
    <w:rsid w:val="00C7624D"/>
    <w:rsid w:val="00D127E8"/>
    <w:rsid w:val="00D720B2"/>
    <w:rsid w:val="00DC1855"/>
    <w:rsid w:val="00DC1E6C"/>
    <w:rsid w:val="00E53DE7"/>
    <w:rsid w:val="00E84F27"/>
    <w:rsid w:val="00F80140"/>
    <w:rsid w:val="00F93C30"/>
    <w:rsid w:val="00F96733"/>
    <w:rsid w:val="00FA3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E11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eastAsia="Times New Roman" w:hAnsi="Helvetica" w:cs="Times New Roman"/>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eastAsia="Times New Roman" w:hAnsi="Helvetica" w:cs="Times New Roman"/>
      <w:b/>
      <w:sz w:val="28"/>
      <w:szCs w:val="20"/>
    </w:rPr>
  </w:style>
  <w:style w:type="character" w:customStyle="1" w:styleId="TitleChar">
    <w:name w:val="Title Char"/>
    <w:basedOn w:val="DefaultParagraphFont"/>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eastAsia="Times New Roman" w:hAnsi="Times New Roman" w:cs="Times New Roman"/>
      <w:color w:val="000000"/>
      <w:szCs w:val="20"/>
    </w:rPr>
  </w:style>
  <w:style w:type="character" w:customStyle="1" w:styleId="Heading1Char">
    <w:name w:val="Heading 1 Char"/>
    <w:basedOn w:val="DefaultParagraphFont"/>
    <w:link w:val="Heading1"/>
    <w:uiPriority w:val="9"/>
    <w:rsid w:val="009E118C"/>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827178"/>
    <w:pPr>
      <w:ind w:left="720"/>
      <w:contextualSpacing/>
    </w:pPr>
  </w:style>
  <w:style w:type="table" w:styleId="TableGrid">
    <w:name w:val="Table Grid"/>
    <w:basedOn w:val="TableNormal"/>
    <w:uiPriority w:val="59"/>
    <w:rsid w:val="005440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E11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eastAsia="Times New Roman" w:hAnsi="Helvetica" w:cs="Times New Roman"/>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eastAsia="Times New Roman" w:hAnsi="Helvetica" w:cs="Times New Roman"/>
      <w:b/>
      <w:sz w:val="28"/>
      <w:szCs w:val="20"/>
    </w:rPr>
  </w:style>
  <w:style w:type="character" w:customStyle="1" w:styleId="TitleChar">
    <w:name w:val="Title Char"/>
    <w:basedOn w:val="DefaultParagraphFont"/>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eastAsia="Times New Roman" w:hAnsi="Times New Roman" w:cs="Times New Roman"/>
      <w:color w:val="000000"/>
      <w:szCs w:val="20"/>
    </w:rPr>
  </w:style>
  <w:style w:type="character" w:customStyle="1" w:styleId="Heading1Char">
    <w:name w:val="Heading 1 Char"/>
    <w:basedOn w:val="DefaultParagraphFont"/>
    <w:link w:val="Heading1"/>
    <w:uiPriority w:val="9"/>
    <w:rsid w:val="009E118C"/>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827178"/>
    <w:pPr>
      <w:ind w:left="720"/>
      <w:contextualSpacing/>
    </w:pPr>
  </w:style>
  <w:style w:type="table" w:styleId="TableGrid">
    <w:name w:val="Table Grid"/>
    <w:basedOn w:val="TableNormal"/>
    <w:uiPriority w:val="59"/>
    <w:rsid w:val="005440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77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2593</Words>
  <Characters>14785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17344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h18889</dc:creator>
  <cp:lastModifiedBy>APH</cp:lastModifiedBy>
  <cp:revision>7</cp:revision>
  <dcterms:created xsi:type="dcterms:W3CDTF">2013-09-25T15:26:00Z</dcterms:created>
  <dcterms:modified xsi:type="dcterms:W3CDTF">2013-11-13T16:32:00Z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