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XSpec="center" w:tblpY="1"/>
        <w:tblOverlap w:val="never"/>
        <w:tblW w:w="5152" w:type="pct"/>
        <w:tblBorders>
          <w:top w:val="single" w:sz="48" w:space="0" w:color="FFFFFF" w:themeColor="light1"/>
          <w:left w:val="single" w:sz="48" w:space="0" w:color="FFFFFF" w:themeColor="light1"/>
          <w:bottom w:val="single" w:sz="48" w:space="0" w:color="FFFFFF" w:themeColor="light1"/>
          <w:right w:val="single" w:sz="48" w:space="0" w:color="FFFFFF" w:themeColor="light1"/>
          <w:insideH w:val="single" w:sz="48" w:space="0" w:color="FFFFFF" w:themeColor="light1"/>
          <w:insideV w:val="single" w:sz="48" w:space="0" w:color="FFFFFF" w:themeColor="light1"/>
        </w:tblBorders>
        <w:tblCellMar>
          <w:left w:w="115" w:type="dxa"/>
          <w:right w:w="115" w:type="dxa"/>
        </w:tblCellMar>
        <w:tblLook w:val="01E0"/>
      </w:tblPr>
      <w:tblGrid>
        <w:gridCol w:w="2209"/>
        <w:gridCol w:w="1904"/>
        <w:gridCol w:w="2162"/>
        <w:gridCol w:w="3518"/>
      </w:tblGrid>
      <w:tr w:rsidR="0012432C" w:rsidTr="00707C56">
        <w:trPr>
          <w:trHeight w:val="1681"/>
        </w:trPr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2432C" w:rsidRPr="006D318B" w:rsidRDefault="003B5B54" w:rsidP="00D448AE">
            <w:pPr>
              <w:jc w:val="center"/>
              <w:rPr>
                <w:color w:val="775F55" w:themeColor="text2"/>
              </w:rPr>
            </w:pPr>
            <w:r>
              <w:rPr>
                <w:color w:val="775F55" w:themeColor="text2"/>
              </w:rPr>
              <w:t>9</w:t>
            </w:r>
            <w:r w:rsidR="006D318B" w:rsidRPr="006D318B">
              <w:rPr>
                <w:color w:val="775F55" w:themeColor="text2"/>
              </w:rPr>
              <w:t>-15-201</w:t>
            </w:r>
            <w:r w:rsidR="00D448AE">
              <w:rPr>
                <w:color w:val="775F55" w:themeColor="text2"/>
              </w:rPr>
              <w:t>2</w:t>
            </w:r>
          </w:p>
        </w:tc>
        <w:tc>
          <w:tcPr>
            <w:tcW w:w="38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29" w:type="dxa"/>
            </w:tcMar>
            <w:vAlign w:val="center"/>
          </w:tcPr>
          <w:sdt>
            <w:sdtPr>
              <w:rPr>
                <w:sz w:val="32"/>
                <w:szCs w:val="32"/>
              </w:rPr>
              <w:id w:val="5951047"/>
              <w:placeholder>
                <w:docPart w:val="0719950649E841C694A98A32DB3BFBB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>
              <w:rPr>
                <w:sz w:val="28"/>
                <w:szCs w:val="28"/>
              </w:rPr>
            </w:sdtEndPr>
            <w:sdtContent>
              <w:p w:rsidR="0012432C" w:rsidRDefault="004D0481" w:rsidP="00707C56">
                <w:pPr>
                  <w:pStyle w:val="CompanyName"/>
                  <w:rPr>
                    <w:sz w:val="28"/>
                    <w:szCs w:val="28"/>
                  </w:rPr>
                </w:pPr>
                <w:r>
                  <w:rPr>
                    <w:sz w:val="32"/>
                    <w:szCs w:val="32"/>
                  </w:rPr>
                  <w:t>Department of Veterans Affairs</w:t>
                </w:r>
              </w:p>
            </w:sdtContent>
          </w:sdt>
          <w:p w:rsidR="00A84452" w:rsidRDefault="00A84452" w:rsidP="00707C56">
            <w:pPr>
              <w:pStyle w:val="SenderAddress"/>
            </w:pPr>
            <w:r w:rsidRPr="0031289B">
              <w:rPr>
                <w:b/>
              </w:rPr>
              <w:t>VA Health Administration Center</w:t>
            </w:r>
            <w:r>
              <w:br/>
              <w:t>3773 Cherry Creek North drive, STE 450</w:t>
            </w:r>
            <w:r>
              <w:br/>
              <w:t xml:space="preserve">Denver, Colorado 80209-3812 </w:t>
            </w:r>
          </w:p>
          <w:p w:rsidR="006D318B" w:rsidRDefault="006D318B" w:rsidP="00707C56">
            <w:pPr>
              <w:pStyle w:val="SenderAddress"/>
            </w:pPr>
            <w:r>
              <w:t xml:space="preserve">William Bechtel  303-398-5135 </w:t>
            </w:r>
            <w:hyperlink r:id="rId8" w:history="1">
              <w:r w:rsidR="007C787C" w:rsidRPr="001F363F">
                <w:rPr>
                  <w:rStyle w:val="Hyperlink"/>
                </w:rPr>
                <w:t>william.bechtel@va.gov</w:t>
              </w:r>
            </w:hyperlink>
          </w:p>
          <w:p w:rsidR="007C787C" w:rsidRDefault="007C787C" w:rsidP="00707C56">
            <w:pPr>
              <w:pStyle w:val="SenderAddress"/>
            </w:pPr>
          </w:p>
        </w:tc>
      </w:tr>
      <w:tr w:rsidR="00BE3413" w:rsidTr="00707C56">
        <w:trPr>
          <w:trHeight w:val="4786"/>
        </w:trPr>
        <w:tc>
          <w:tcPr>
            <w:tcW w:w="1128" w:type="pct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775F55" w:themeFill="text2"/>
            <w:tcMar>
              <w:top w:w="29" w:type="dxa"/>
              <w:left w:w="115" w:type="dxa"/>
              <w:bottom w:w="29" w:type="dxa"/>
            </w:tcMar>
            <w:vAlign w:val="center"/>
          </w:tcPr>
          <w:p w:rsidR="00A84452" w:rsidRPr="00BE3413" w:rsidRDefault="00A84452" w:rsidP="00707C56">
            <w:pPr>
              <w:pStyle w:val="DateField"/>
              <w:framePr w:wrap="auto" w:hAnchor="text" w:xAlign="left" w:yAlign="inline"/>
              <w:suppressOverlap w:val="0"/>
              <w:rPr>
                <w:sz w:val="28"/>
                <w:szCs w:val="28"/>
              </w:rPr>
            </w:pPr>
            <w:r w:rsidRPr="00BE3413">
              <w:rPr>
                <w:sz w:val="28"/>
                <w:szCs w:val="28"/>
              </w:rPr>
              <w:t>White Paper</w:t>
            </w:r>
          </w:p>
        </w:tc>
        <w:tc>
          <w:tcPr>
            <w:tcW w:w="972" w:type="pct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BED3E4" w:themeFill="accent1" w:themeFillTint="99"/>
            <w:tcMar>
              <w:top w:w="29" w:type="dxa"/>
              <w:left w:w="115" w:type="dxa"/>
              <w:bottom w:w="29" w:type="dxa"/>
            </w:tcMar>
            <w:vAlign w:val="center"/>
          </w:tcPr>
          <w:p w:rsidR="006D318B" w:rsidRPr="00BE3413" w:rsidRDefault="006D318B" w:rsidP="00707C56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:rsidR="00A84452" w:rsidRPr="00BE3413" w:rsidRDefault="006D318B" w:rsidP="00707C56">
            <w:pPr>
              <w:rPr>
                <w:rFonts w:asciiTheme="majorHAnsi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BE3413">
              <w:rPr>
                <w:rFonts w:asciiTheme="majorHAnsi" w:hAnsiTheme="majorHAnsi" w:cs="Arial"/>
                <w:b/>
                <w:color w:val="7F7F7F" w:themeColor="text1" w:themeTint="80"/>
                <w:sz w:val="28"/>
                <w:szCs w:val="28"/>
              </w:rPr>
              <w:t xml:space="preserve">  </w:t>
            </w:r>
            <w:r w:rsidR="00A84452" w:rsidRPr="00BE3413">
              <w:rPr>
                <w:rFonts w:asciiTheme="majorHAnsi" w:hAnsiTheme="majorHAnsi" w:cs="Arial"/>
                <w:b/>
                <w:color w:val="FFFFFF" w:themeColor="background1"/>
                <w:sz w:val="28"/>
                <w:szCs w:val="28"/>
              </w:rPr>
              <w:t>Proposed</w:t>
            </w:r>
            <w:r w:rsidR="00A84452" w:rsidRPr="00BE3413">
              <w:rPr>
                <w:rFonts w:asciiTheme="majorHAnsi" w:hAnsiTheme="majorHAnsi" w:cs="Arial"/>
                <w:b/>
                <w:color w:val="FFFFFF" w:themeColor="background1"/>
                <w:sz w:val="28"/>
                <w:szCs w:val="28"/>
              </w:rPr>
              <w:br/>
            </w:r>
            <w:r w:rsidR="00BE3413">
              <w:rPr>
                <w:rFonts w:asciiTheme="majorHAnsi" w:hAnsiTheme="majorHAnsi" w:cs="Arial"/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A84452" w:rsidRPr="00BE3413">
              <w:rPr>
                <w:rFonts w:asciiTheme="majorHAnsi" w:hAnsiTheme="majorHAnsi" w:cs="Arial"/>
                <w:b/>
                <w:color w:val="FFFFFF" w:themeColor="background1"/>
                <w:sz w:val="28"/>
                <w:szCs w:val="28"/>
              </w:rPr>
              <w:t>Correction</w:t>
            </w:r>
            <w:r w:rsidR="00A84452" w:rsidRPr="00BE3413">
              <w:rPr>
                <w:rFonts w:asciiTheme="majorHAnsi" w:hAnsiTheme="majorHAnsi" w:cs="Arial"/>
                <w:b/>
                <w:color w:val="FFFFFF" w:themeColor="background1"/>
                <w:sz w:val="28"/>
                <w:szCs w:val="28"/>
              </w:rPr>
              <w:br/>
            </w:r>
          </w:p>
        </w:tc>
        <w:tc>
          <w:tcPr>
            <w:tcW w:w="1104" w:type="pct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BED3E4" w:themeFill="accent1" w:themeFillTint="99"/>
            <w:vAlign w:val="center"/>
          </w:tcPr>
          <w:p w:rsidR="00D70C3C" w:rsidRDefault="0031289B" w:rsidP="00707C56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 xml:space="preserve"> </w:t>
            </w:r>
          </w:p>
          <w:p w:rsidR="00A84452" w:rsidRDefault="00D70C3C" w:rsidP="00707C56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 xml:space="preserve"> </w:t>
            </w:r>
            <w:r w:rsidR="00A84452" w:rsidRPr="00A84452">
              <w:rPr>
                <w:rFonts w:asciiTheme="majorHAnsi" w:hAnsiTheme="majorHAnsi" w:cs="Arial"/>
                <w:b/>
                <w:sz w:val="28"/>
                <w:szCs w:val="28"/>
              </w:rPr>
              <w:t xml:space="preserve">CHAMPVA </w:t>
            </w:r>
            <w:r w:rsidR="005E2D76">
              <w:rPr>
                <w:rFonts w:asciiTheme="majorHAnsi" w:hAnsiTheme="majorHAnsi" w:cs="Arial"/>
                <w:b/>
                <w:sz w:val="28"/>
                <w:szCs w:val="28"/>
              </w:rPr>
              <w:t xml:space="preserve">  </w:t>
            </w:r>
            <w:r w:rsidR="0031289B">
              <w:rPr>
                <w:rFonts w:asciiTheme="majorHAnsi" w:hAnsiTheme="majorHAnsi" w:cs="Arial"/>
                <w:b/>
                <w:sz w:val="28"/>
                <w:szCs w:val="28"/>
              </w:rPr>
              <w:t xml:space="preserve">   </w:t>
            </w:r>
            <w:r w:rsidR="0031289B">
              <w:rPr>
                <w:rFonts w:asciiTheme="majorHAnsi" w:hAnsiTheme="majorHAnsi" w:cs="Arial"/>
                <w:b/>
                <w:sz w:val="28"/>
                <w:szCs w:val="28"/>
              </w:rPr>
              <w:br/>
              <w:t xml:space="preserve"> </w:t>
            </w:r>
            <w:r w:rsidR="00552D5F">
              <w:rPr>
                <w:rFonts w:asciiTheme="majorHAnsi" w:hAnsiTheme="majorHAnsi" w:cs="Arial"/>
                <w:b/>
                <w:sz w:val="28"/>
                <w:szCs w:val="28"/>
              </w:rPr>
              <w:t xml:space="preserve">Claim </w:t>
            </w:r>
            <w:r w:rsidR="00A84452" w:rsidRPr="00A84452">
              <w:rPr>
                <w:rFonts w:asciiTheme="majorHAnsi" w:hAnsiTheme="majorHAnsi" w:cs="Arial"/>
                <w:b/>
                <w:sz w:val="28"/>
                <w:szCs w:val="28"/>
              </w:rPr>
              <w:t xml:space="preserve">Form </w:t>
            </w:r>
            <w:r w:rsidR="00552D5F">
              <w:rPr>
                <w:rFonts w:asciiTheme="majorHAnsi" w:hAnsiTheme="majorHAnsi" w:cs="Arial"/>
                <w:b/>
                <w:sz w:val="28"/>
                <w:szCs w:val="28"/>
              </w:rPr>
              <w:t>-</w:t>
            </w:r>
            <w:r w:rsidR="00552D5F">
              <w:rPr>
                <w:rFonts w:asciiTheme="majorHAnsi" w:hAnsiTheme="majorHAnsi" w:cs="Arial"/>
                <w:b/>
                <w:sz w:val="28"/>
                <w:szCs w:val="28"/>
              </w:rPr>
              <w:br/>
              <w:t xml:space="preserve"> VA Form</w:t>
            </w:r>
            <w:r w:rsidR="00552D5F">
              <w:rPr>
                <w:rFonts w:asciiTheme="majorHAnsi" w:hAnsiTheme="majorHAnsi" w:cs="Arial"/>
                <w:b/>
                <w:sz w:val="28"/>
                <w:szCs w:val="28"/>
              </w:rPr>
              <w:br/>
              <w:t xml:space="preserve"> </w:t>
            </w:r>
            <w:r w:rsidR="00A84452" w:rsidRPr="00A84452">
              <w:rPr>
                <w:rFonts w:asciiTheme="majorHAnsi" w:hAnsiTheme="majorHAnsi" w:cs="Arial"/>
                <w:b/>
                <w:sz w:val="28"/>
                <w:szCs w:val="28"/>
              </w:rPr>
              <w:t>10-7959a</w:t>
            </w:r>
          </w:p>
          <w:p w:rsidR="00D70C3C" w:rsidRPr="00A84452" w:rsidRDefault="00D70C3C" w:rsidP="00707C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3236">
              <w:rPr>
                <w:rFonts w:ascii="Arial" w:hAnsi="Arial" w:cs="Arial"/>
                <w:sz w:val="24"/>
                <w:szCs w:val="24"/>
              </w:rPr>
              <w:t xml:space="preserve">Collection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E3236">
              <w:rPr>
                <w:rFonts w:ascii="Arial" w:hAnsi="Arial" w:cs="Arial"/>
                <w:sz w:val="24"/>
                <w:szCs w:val="24"/>
              </w:rPr>
              <w:t>2900-0219</w:t>
            </w:r>
          </w:p>
        </w:tc>
        <w:tc>
          <w:tcPr>
            <w:tcW w:w="1796" w:type="pct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A84452" w:rsidRPr="00A84452" w:rsidRDefault="0031289B" w:rsidP="00707C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 xml:space="preserve"> </w:t>
            </w:r>
            <w:r w:rsidR="000B4C77">
              <w:rPr>
                <w:rFonts w:ascii="Arial" w:hAnsi="Arial" w:cs="Arial"/>
                <w:b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2002953" cy="2592070"/>
                  <wp:effectExtent l="38100" t="19050" r="16347" b="17780"/>
                  <wp:docPr id="5" name="Picture 4" descr="vha-10-7959a-fill 2010_Page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ha-10-7959a-fill 2010_Page_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436" cy="2591401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32C" w:rsidTr="00A9581C">
        <w:trPr>
          <w:trHeight w:val="2754"/>
        </w:trPr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4C9" w:rsidRDefault="00B764C9" w:rsidP="00707C56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:rsidR="00B764C9" w:rsidRPr="00B764C9" w:rsidRDefault="00B764C9" w:rsidP="00707C56">
            <w:pPr>
              <w:rPr>
                <w:sz w:val="36"/>
                <w:szCs w:val="36"/>
              </w:rPr>
            </w:pPr>
          </w:p>
          <w:p w:rsidR="00B764C9" w:rsidRPr="00B764C9" w:rsidRDefault="00000F8E" w:rsidP="00707C56">
            <w:pPr>
              <w:rPr>
                <w:sz w:val="36"/>
                <w:szCs w:val="36"/>
              </w:rPr>
            </w:pPr>
            <w:r w:rsidRPr="00000F8E">
              <w:rPr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2.65pt;margin-top:4.7pt;width:106.85pt;height:61.4pt;z-index:251660288;mso-width-relative:margin;mso-height-relative:margin" filled="f" stroked="f">
                  <v:textbox style="mso-next-textbox:#_x0000_s1026">
                    <w:txbxContent>
                      <w:p w:rsidR="00914CBB" w:rsidRPr="00A32246" w:rsidRDefault="00914CBB">
                        <w:pPr>
                          <w:rPr>
                            <w:b/>
                            <w:i/>
                            <w:color w:val="775F55" w:themeColor="text2"/>
                            <w:sz w:val="24"/>
                            <w:szCs w:val="24"/>
                          </w:rPr>
                        </w:pPr>
                        <w:r w:rsidRPr="00A32246">
                          <w:rPr>
                            <w:b/>
                            <w:i/>
                            <w:color w:val="775F55" w:themeColor="text2"/>
                            <w:sz w:val="24"/>
                            <w:szCs w:val="24"/>
                          </w:rPr>
                          <w:t xml:space="preserve">Error found in recent OMB approved form </w:t>
                        </w:r>
                        <w:r w:rsidRPr="00A32246">
                          <w:rPr>
                            <w:b/>
                            <w:i/>
                            <w:color w:val="775F55" w:themeColor="text2"/>
                            <w:sz w:val="24"/>
                            <w:szCs w:val="24"/>
                          </w:rPr>
                          <w:br/>
                        </w:r>
                        <w:r w:rsidRPr="00A32246">
                          <w:rPr>
                            <w:b/>
                            <w:i/>
                            <w:color w:val="775F55" w:themeColor="text2"/>
                            <w:sz w:val="20"/>
                          </w:rPr>
                          <w:t>(approved 8-16-2010)</w:t>
                        </w:r>
                      </w:p>
                    </w:txbxContent>
                  </v:textbox>
                </v:shape>
              </w:pict>
            </w:r>
          </w:p>
          <w:p w:rsidR="00B764C9" w:rsidRPr="00B764C9" w:rsidRDefault="00B764C9" w:rsidP="00707C56">
            <w:pPr>
              <w:rPr>
                <w:sz w:val="36"/>
                <w:szCs w:val="36"/>
              </w:rPr>
            </w:pPr>
          </w:p>
          <w:p w:rsidR="00B764C9" w:rsidRPr="00B764C9" w:rsidRDefault="00B764C9" w:rsidP="00707C56">
            <w:pPr>
              <w:rPr>
                <w:sz w:val="36"/>
                <w:szCs w:val="36"/>
              </w:rPr>
            </w:pPr>
          </w:p>
          <w:p w:rsidR="00B764C9" w:rsidRPr="00B764C9" w:rsidRDefault="00B764C9" w:rsidP="00707C56">
            <w:pPr>
              <w:rPr>
                <w:sz w:val="36"/>
                <w:szCs w:val="36"/>
              </w:rPr>
            </w:pPr>
          </w:p>
          <w:p w:rsidR="00B764C9" w:rsidRDefault="00B764C9" w:rsidP="00707C56">
            <w:pPr>
              <w:rPr>
                <w:sz w:val="36"/>
                <w:szCs w:val="36"/>
              </w:rPr>
            </w:pPr>
          </w:p>
          <w:p w:rsidR="0012432C" w:rsidRPr="00B764C9" w:rsidRDefault="0012432C" w:rsidP="00707C56">
            <w:pPr>
              <w:rPr>
                <w:sz w:val="36"/>
                <w:szCs w:val="36"/>
              </w:rPr>
            </w:pPr>
          </w:p>
        </w:tc>
        <w:tc>
          <w:tcPr>
            <w:tcW w:w="38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16" w:type="dxa"/>
              <w:left w:w="115" w:type="dxa"/>
              <w:bottom w:w="115" w:type="dxa"/>
              <w:right w:w="115" w:type="dxa"/>
            </w:tcMar>
          </w:tcPr>
          <w:p w:rsidR="008D0955" w:rsidRPr="00BE3413" w:rsidRDefault="00CD2572" w:rsidP="00707C56">
            <w:pPr>
              <w:pStyle w:val="Salutation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sz w:val="28"/>
                <w:szCs w:val="28"/>
              </w:rPr>
              <w:br/>
            </w:r>
          </w:p>
          <w:p w:rsidR="00EB2ABF" w:rsidRDefault="00CD2572" w:rsidP="00707C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D45">
              <w:rPr>
                <w:rFonts w:ascii="Arial" w:hAnsi="Arial" w:cs="Arial"/>
                <w:b/>
                <w:color w:val="775F55" w:themeColor="text2"/>
                <w:sz w:val="24"/>
                <w:szCs w:val="24"/>
              </w:rPr>
              <w:t>REASON</w:t>
            </w:r>
            <w:r w:rsidR="00EB2ABF">
              <w:rPr>
                <w:rFonts w:ascii="Arial" w:hAnsi="Arial" w:cs="Arial"/>
                <w:b/>
                <w:color w:val="775F55" w:themeColor="text2"/>
                <w:sz w:val="24"/>
                <w:szCs w:val="24"/>
              </w:rPr>
              <w:t xml:space="preserve"> FOR CHANGE</w:t>
            </w:r>
            <w:proofErr w:type="gramStart"/>
            <w:r w:rsidRPr="00736D45">
              <w:rPr>
                <w:rFonts w:ascii="Arial" w:hAnsi="Arial" w:cs="Arial"/>
                <w:b/>
                <w:color w:val="775F55" w:themeColor="text2"/>
                <w:sz w:val="24"/>
                <w:szCs w:val="24"/>
              </w:rPr>
              <w:t>: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E3413" w:rsidRPr="00BE3413">
              <w:rPr>
                <w:rFonts w:ascii="Arial" w:hAnsi="Arial" w:cs="Arial"/>
                <w:sz w:val="24"/>
                <w:szCs w:val="24"/>
              </w:rPr>
              <w:t>We have discovered a text error and wish to make a correction to this recently OMB approved form.</w:t>
            </w:r>
            <w:r w:rsidR="00BE341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The change is necessary because the form i</w:t>
            </w:r>
            <w:r w:rsidR="00CE3FC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asking</w:t>
            </w:r>
            <w:r w:rsidR="00CE3FCC">
              <w:rPr>
                <w:rFonts w:ascii="Arial" w:hAnsi="Arial" w:cs="Arial"/>
                <w:sz w:val="24"/>
                <w:szCs w:val="24"/>
              </w:rPr>
              <w:t xml:space="preserve"> for</w:t>
            </w:r>
            <w:r>
              <w:rPr>
                <w:rFonts w:ascii="Arial" w:hAnsi="Arial" w:cs="Arial"/>
                <w:sz w:val="24"/>
                <w:szCs w:val="24"/>
              </w:rPr>
              <w:t xml:space="preserve"> incorrect information that may confuse the beneficiary.</w:t>
            </w:r>
          </w:p>
          <w:p w:rsidR="00BE3413" w:rsidRDefault="00BE3413" w:rsidP="00707C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2572" w:rsidRPr="00295DF9" w:rsidRDefault="00CD2572" w:rsidP="00707C56">
            <w:pPr>
              <w:rPr>
                <w:rFonts w:ascii="Arial" w:hAnsi="Arial" w:cs="Arial"/>
                <w:sz w:val="24"/>
                <w:szCs w:val="24"/>
              </w:rPr>
            </w:pPr>
            <w:r w:rsidRPr="00736D45">
              <w:rPr>
                <w:rFonts w:ascii="Arial" w:hAnsi="Arial" w:cs="Arial"/>
                <w:b/>
                <w:color w:val="775F55" w:themeColor="text2"/>
                <w:sz w:val="24"/>
                <w:szCs w:val="24"/>
              </w:rPr>
              <w:t>DESCRIPTION: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84A8B">
              <w:rPr>
                <w:rFonts w:ascii="Arial" w:hAnsi="Arial" w:cs="Arial"/>
                <w:sz w:val="24"/>
                <w:szCs w:val="24"/>
              </w:rPr>
              <w:t>Within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Section III –</w:t>
            </w:r>
            <w:r w:rsidR="00284A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Sponsor Information</w:t>
            </w:r>
            <w:r w:rsidR="00284A8B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we have a box asking</w:t>
            </w:r>
            <w:r w:rsidR="00284A8B">
              <w:rPr>
                <w:rFonts w:ascii="Arial" w:hAnsi="Arial" w:cs="Arial"/>
                <w:sz w:val="24"/>
                <w:szCs w:val="24"/>
              </w:rPr>
              <w:t xml:space="preserve"> the Sponsor</w:t>
            </w:r>
            <w:r>
              <w:rPr>
                <w:rFonts w:ascii="Arial" w:hAnsi="Arial" w:cs="Arial"/>
                <w:sz w:val="24"/>
                <w:szCs w:val="24"/>
              </w:rPr>
              <w:t xml:space="preserve"> for </w:t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  <w:t>“CHAMPVA Member Number (this is a mandatory field)”</w:t>
            </w:r>
          </w:p>
          <w:p w:rsidR="00CD2572" w:rsidRDefault="00284A8B" w:rsidP="00707C56">
            <w:pPr>
              <w:rPr>
                <w:i/>
                <w:noProof/>
                <w:color w:val="775F55" w:themeColor="text2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was changed on the last OMB collection review from a box</w:t>
            </w:r>
            <w:r w:rsidR="00CD257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asking</w:t>
            </w:r>
            <w:r w:rsidR="00CD2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B7A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295DF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CD2572">
              <w:rPr>
                <w:rFonts w:ascii="Arial" w:hAnsi="Arial" w:cs="Arial"/>
                <w:sz w:val="24"/>
                <w:szCs w:val="24"/>
              </w:rPr>
              <w:t>Social Security Number</w:t>
            </w:r>
            <w:r w:rsidR="00295DF9">
              <w:rPr>
                <w:rFonts w:ascii="Arial" w:hAnsi="Arial" w:cs="Arial"/>
                <w:sz w:val="24"/>
                <w:szCs w:val="24"/>
              </w:rPr>
              <w:t xml:space="preserve"> (SSN)</w:t>
            </w:r>
            <w:r w:rsidR="00B45038">
              <w:rPr>
                <w:rFonts w:ascii="Arial" w:hAnsi="Arial" w:cs="Arial"/>
                <w:sz w:val="24"/>
                <w:szCs w:val="24"/>
              </w:rPr>
              <w:t xml:space="preserve">. A </w:t>
            </w:r>
            <w:r w:rsidR="00CD2572">
              <w:rPr>
                <w:rFonts w:ascii="Arial" w:hAnsi="Arial" w:cs="Arial"/>
                <w:sz w:val="24"/>
                <w:szCs w:val="24"/>
              </w:rPr>
              <w:t>s</w:t>
            </w:r>
            <w:r w:rsidR="00295DF9">
              <w:rPr>
                <w:rFonts w:ascii="Arial" w:hAnsi="Arial" w:cs="Arial"/>
                <w:sz w:val="24"/>
                <w:szCs w:val="24"/>
              </w:rPr>
              <w:t>imilar</w:t>
            </w:r>
            <w:r w:rsidR="00CD2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5038">
              <w:rPr>
                <w:rFonts w:ascii="Arial" w:hAnsi="Arial" w:cs="Arial"/>
                <w:sz w:val="24"/>
                <w:szCs w:val="24"/>
              </w:rPr>
              <w:t xml:space="preserve">change was made, at the same time, within </w:t>
            </w:r>
            <w:r w:rsidR="00B45038" w:rsidRPr="00B45038">
              <w:rPr>
                <w:rFonts w:ascii="Arial" w:hAnsi="Arial" w:cs="Arial"/>
                <w:b/>
                <w:sz w:val="24"/>
                <w:szCs w:val="24"/>
              </w:rPr>
              <w:t>Section I – Patient Information</w:t>
            </w:r>
            <w:r w:rsidR="00B4503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B450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2572">
              <w:rPr>
                <w:rFonts w:ascii="Arial" w:hAnsi="Arial" w:cs="Arial"/>
                <w:sz w:val="24"/>
                <w:szCs w:val="24"/>
              </w:rPr>
              <w:lastRenderedPageBreak/>
              <w:t xml:space="preserve">Because the VA </w:t>
            </w:r>
            <w:r w:rsidR="008C46B9">
              <w:rPr>
                <w:rFonts w:ascii="Arial" w:hAnsi="Arial" w:cs="Arial"/>
                <w:sz w:val="24"/>
                <w:szCs w:val="24"/>
              </w:rPr>
              <w:t>has</w:t>
            </w:r>
            <w:r w:rsidR="00CD2572">
              <w:rPr>
                <w:rFonts w:ascii="Arial" w:hAnsi="Arial" w:cs="Arial"/>
                <w:sz w:val="24"/>
                <w:szCs w:val="24"/>
              </w:rPr>
              <w:t xml:space="preserve"> an initiative to reduce the use of SSN’s </w:t>
            </w:r>
            <w:r w:rsidR="00295DF9">
              <w:rPr>
                <w:rFonts w:ascii="Arial" w:hAnsi="Arial" w:cs="Arial"/>
                <w:sz w:val="24"/>
                <w:szCs w:val="24"/>
              </w:rPr>
              <w:t xml:space="preserve">it was decided to remove </w:t>
            </w:r>
            <w:r w:rsidR="00CF6BA3">
              <w:rPr>
                <w:rFonts w:ascii="Arial" w:hAnsi="Arial" w:cs="Arial"/>
                <w:sz w:val="24"/>
                <w:szCs w:val="24"/>
              </w:rPr>
              <w:t xml:space="preserve">the two </w:t>
            </w:r>
            <w:r w:rsidR="00295DF9">
              <w:rPr>
                <w:rFonts w:ascii="Arial" w:hAnsi="Arial" w:cs="Arial"/>
                <w:sz w:val="24"/>
                <w:szCs w:val="24"/>
              </w:rPr>
              <w:t>request</w:t>
            </w:r>
            <w:r w:rsidR="0028778A">
              <w:rPr>
                <w:rFonts w:ascii="Arial" w:hAnsi="Arial" w:cs="Arial"/>
                <w:sz w:val="24"/>
                <w:szCs w:val="24"/>
              </w:rPr>
              <w:t>s</w:t>
            </w:r>
            <w:r w:rsidR="00295DF9">
              <w:rPr>
                <w:rFonts w:ascii="Arial" w:hAnsi="Arial" w:cs="Arial"/>
                <w:sz w:val="24"/>
                <w:szCs w:val="24"/>
              </w:rPr>
              <w:t xml:space="preserve"> for SSN</w:t>
            </w:r>
            <w:r w:rsidR="008C46B9">
              <w:rPr>
                <w:rFonts w:ascii="Arial" w:hAnsi="Arial" w:cs="Arial"/>
                <w:sz w:val="24"/>
                <w:szCs w:val="24"/>
              </w:rPr>
              <w:t xml:space="preserve">’s and replace </w:t>
            </w:r>
            <w:r w:rsidR="00CF6BA3">
              <w:rPr>
                <w:rFonts w:ascii="Arial" w:hAnsi="Arial" w:cs="Arial"/>
                <w:sz w:val="24"/>
                <w:szCs w:val="24"/>
              </w:rPr>
              <w:t>them</w:t>
            </w:r>
            <w:r w:rsidR="008C46B9">
              <w:rPr>
                <w:rFonts w:ascii="Arial" w:hAnsi="Arial" w:cs="Arial"/>
                <w:sz w:val="24"/>
                <w:szCs w:val="24"/>
              </w:rPr>
              <w:t xml:space="preserve"> with</w:t>
            </w:r>
            <w:r w:rsidR="000A2034">
              <w:rPr>
                <w:rFonts w:ascii="Arial" w:hAnsi="Arial" w:cs="Arial"/>
                <w:sz w:val="24"/>
                <w:szCs w:val="24"/>
              </w:rPr>
              <w:t xml:space="preserve"> this statement</w:t>
            </w:r>
            <w:r w:rsidR="008C46B9">
              <w:rPr>
                <w:rFonts w:ascii="Arial" w:hAnsi="Arial" w:cs="Arial"/>
                <w:sz w:val="24"/>
                <w:szCs w:val="24"/>
              </w:rPr>
              <w:t>:</w:t>
            </w:r>
            <w:r w:rsidR="00CD2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46B9">
              <w:rPr>
                <w:rFonts w:ascii="Arial" w:hAnsi="Arial" w:cs="Arial"/>
                <w:color w:val="0000FF"/>
                <w:sz w:val="24"/>
                <w:szCs w:val="24"/>
              </w:rPr>
              <w:t>“CHAMPVA Member Number (this is a mandatory field)”</w:t>
            </w:r>
            <w:r w:rsidR="00B764C9">
              <w:rPr>
                <w:i/>
                <w:noProof/>
                <w:color w:val="775F55" w:themeColor="text2"/>
                <w:sz w:val="24"/>
                <w:szCs w:val="24"/>
                <w:lang w:eastAsia="en-US"/>
              </w:rPr>
              <w:t xml:space="preserve"> </w:t>
            </w:r>
          </w:p>
          <w:p w:rsidR="00A9581C" w:rsidRPr="00D448AE" w:rsidRDefault="00000F8E" w:rsidP="00A9581C">
            <w:pPr>
              <w:rPr>
                <w:i/>
                <w:color w:val="FF0000"/>
                <w:sz w:val="28"/>
                <w:szCs w:val="28"/>
              </w:rPr>
            </w:pPr>
            <w:r w:rsidRPr="00000F8E">
              <w:rPr>
                <w:noProof/>
                <w:color w:val="FF0000"/>
                <w:sz w:val="28"/>
                <w:szCs w:val="28"/>
                <w:lang w:eastAsia="en-US"/>
              </w:rPr>
              <w:pict>
                <v:shape id="_x0000_s1031" type="#_x0000_t202" style="position:absolute;margin-left:-115.35pt;margin-top:-65.5pt;width:107.8pt;height:113.05pt;z-index:251664384;mso-width-relative:margin;mso-height-relative:margin" filled="f" stroked="f">
                  <v:textbox style="mso-next-textbox:#_x0000_s1031">
                    <w:txbxContent>
                      <w:p w:rsidR="00914CBB" w:rsidRPr="00CD2572" w:rsidRDefault="00914CBB" w:rsidP="00EB2ABF">
                        <w:pPr>
                          <w:rPr>
                            <w:i/>
                            <w:color w:val="775F55" w:themeColor="text2"/>
                            <w:sz w:val="24"/>
                            <w:szCs w:val="24"/>
                          </w:rPr>
                        </w:pPr>
                        <w:r w:rsidRPr="00536D96">
                          <w:rPr>
                            <w:b/>
                            <w:i/>
                            <w:color w:val="775F55" w:themeColor="text2"/>
                            <w:sz w:val="24"/>
                            <w:szCs w:val="24"/>
                          </w:rPr>
                          <w:t>Stomp out SSN</w:t>
                        </w:r>
                        <w:r>
                          <w:rPr>
                            <w:i/>
                            <w:color w:val="775F55" w:themeColor="text2"/>
                            <w:sz w:val="24"/>
                            <w:szCs w:val="24"/>
                          </w:rPr>
                          <w:br/>
                        </w:r>
                        <w:r w:rsidRPr="00233562">
                          <w:rPr>
                            <w:i/>
                            <w:noProof/>
                            <w:color w:val="775F55" w:themeColor="text2"/>
                            <w:sz w:val="24"/>
                            <w:szCs w:val="24"/>
                            <w:lang w:eastAsia="en-US"/>
                          </w:rPr>
                          <w:drawing>
                            <wp:inline distT="0" distB="0" distL="0" distR="0">
                              <wp:extent cx="800100" cy="1035570"/>
                              <wp:effectExtent l="19050" t="0" r="0" b="0"/>
                              <wp:docPr id="44" name="Picture 0" descr="stomp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stomp.jpg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07011" cy="10445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hyperlink r:id="rId11" w:history="1">
              <w:r w:rsidR="00A9581C" w:rsidRPr="00D448AE">
                <w:rPr>
                  <w:rStyle w:val="Hyperlink"/>
                  <w:i/>
                  <w:color w:val="FF0000"/>
                  <w:sz w:val="28"/>
                  <w:szCs w:val="28"/>
                </w:rPr>
                <w:t>www.privacy.va.gov/ssn.asp</w:t>
              </w:r>
            </w:hyperlink>
          </w:p>
          <w:p w:rsidR="00A9581C" w:rsidRPr="00233562" w:rsidRDefault="00233562" w:rsidP="00707C56">
            <w:pPr>
              <w:rPr>
                <w:rFonts w:ascii="Arial" w:hAnsi="Arial" w:cs="Arial"/>
                <w:sz w:val="18"/>
                <w:szCs w:val="18"/>
              </w:rPr>
            </w:pPr>
            <w:r w:rsidRPr="00233562">
              <w:rPr>
                <w:rFonts w:ascii="Arial" w:hAnsi="Arial" w:cs="Arial"/>
                <w:sz w:val="18"/>
                <w:szCs w:val="18"/>
              </w:rPr>
              <w:t>(live link to Web Page - Social Security Number (SSN) Reduction Effort)</w:t>
            </w:r>
          </w:p>
          <w:p w:rsidR="00B764C9" w:rsidRDefault="00A9581C" w:rsidP="00707C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:rsidR="00B764C9" w:rsidRPr="00707C56" w:rsidRDefault="00000F8E" w:rsidP="00707C56">
            <w:pPr>
              <w:rPr>
                <w:rFonts w:ascii="Arial" w:hAnsi="Arial" w:cs="Arial"/>
                <w:sz w:val="24"/>
                <w:szCs w:val="24"/>
              </w:rPr>
            </w:pPr>
            <w:r w:rsidRPr="00000F8E">
              <w:rPr>
                <w:noProof/>
                <w:lang w:eastAsia="en-US"/>
              </w:rPr>
              <w:pict>
                <v:shape id="_x0000_s1028" type="#_x0000_t202" style="position:absolute;margin-left:-115.35pt;margin-top:-.1pt;width:107.8pt;height:49.7pt;z-index:251661312;mso-width-relative:margin;mso-height-relative:margin" filled="f" stroked="f">
                  <v:textbox style="mso-next-textbox:#_x0000_s1028">
                    <w:txbxContent>
                      <w:p w:rsidR="00914CBB" w:rsidRPr="00A32246" w:rsidRDefault="00914CBB">
                        <w:pPr>
                          <w:rPr>
                            <w:b/>
                            <w:i/>
                            <w:color w:val="775F55" w:themeColor="text2"/>
                            <w:sz w:val="24"/>
                            <w:szCs w:val="24"/>
                          </w:rPr>
                        </w:pPr>
                        <w:r w:rsidRPr="00A32246">
                          <w:rPr>
                            <w:b/>
                            <w:i/>
                            <w:color w:val="775F55" w:themeColor="text2"/>
                            <w:sz w:val="24"/>
                            <w:szCs w:val="24"/>
                          </w:rPr>
                          <w:t>The ERROR:</w:t>
                        </w:r>
                      </w:p>
                    </w:txbxContent>
                  </v:textbox>
                </v:shape>
              </w:pict>
            </w:r>
            <w:r w:rsidR="00CF6BA3">
              <w:rPr>
                <w:rFonts w:ascii="Arial" w:hAnsi="Arial" w:cs="Arial"/>
                <w:sz w:val="24"/>
                <w:szCs w:val="24"/>
              </w:rPr>
              <w:t>Asking for “</w:t>
            </w:r>
            <w:r w:rsidR="00E15DC3">
              <w:rPr>
                <w:rFonts w:ascii="Arial" w:hAnsi="Arial" w:cs="Arial"/>
                <w:color w:val="0000FF"/>
                <w:sz w:val="24"/>
                <w:szCs w:val="24"/>
              </w:rPr>
              <w:t>CHAMPVA Member Number</w:t>
            </w:r>
            <w:r w:rsidR="00CF6BA3" w:rsidRPr="00E15DC3">
              <w:rPr>
                <w:rFonts w:ascii="Arial" w:hAnsi="Arial" w:cs="Arial"/>
                <w:color w:val="775F55" w:themeColor="text2"/>
                <w:sz w:val="24"/>
                <w:szCs w:val="24"/>
              </w:rPr>
              <w:t>”</w:t>
            </w:r>
            <w:r w:rsidR="00E15DC3" w:rsidRPr="00E15DC3">
              <w:rPr>
                <w:rFonts w:ascii="Arial" w:hAnsi="Arial" w:cs="Arial"/>
                <w:color w:val="775F55" w:themeColor="text2"/>
                <w:sz w:val="24"/>
                <w:szCs w:val="24"/>
              </w:rPr>
              <w:t xml:space="preserve"> </w:t>
            </w:r>
            <w:r w:rsidR="00E15DC3" w:rsidRPr="00E15DC3">
              <w:rPr>
                <w:rFonts w:ascii="Arial" w:hAnsi="Arial" w:cs="Arial"/>
                <w:sz w:val="24"/>
                <w:szCs w:val="24"/>
              </w:rPr>
              <w:t xml:space="preserve">information </w:t>
            </w:r>
            <w:r w:rsidR="00CF6BA3" w:rsidRPr="00E15DC3">
              <w:rPr>
                <w:rFonts w:ascii="Arial" w:hAnsi="Arial" w:cs="Arial"/>
                <w:sz w:val="24"/>
                <w:szCs w:val="24"/>
              </w:rPr>
              <w:t>o</w:t>
            </w:r>
            <w:r w:rsidR="00CF6BA3" w:rsidRPr="00CF6BA3">
              <w:rPr>
                <w:rFonts w:ascii="Arial" w:hAnsi="Arial" w:cs="Arial"/>
                <w:sz w:val="24"/>
                <w:szCs w:val="24"/>
              </w:rPr>
              <w:t xml:space="preserve">f the Patient is OK, but asking </w:t>
            </w:r>
            <w:r w:rsidR="00CF6BA3">
              <w:rPr>
                <w:rFonts w:ascii="Arial" w:hAnsi="Arial" w:cs="Arial"/>
                <w:sz w:val="24"/>
                <w:szCs w:val="24"/>
              </w:rPr>
              <w:t xml:space="preserve">this information of </w:t>
            </w:r>
            <w:r w:rsidR="00CF6BA3" w:rsidRPr="00CF6BA3">
              <w:rPr>
                <w:rFonts w:ascii="Arial" w:hAnsi="Arial" w:cs="Arial"/>
                <w:sz w:val="24"/>
                <w:szCs w:val="24"/>
              </w:rPr>
              <w:t>the Sponsor is not.</w:t>
            </w:r>
            <w:r w:rsidR="00CF6BA3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032D8C">
              <w:rPr>
                <w:rFonts w:ascii="Arial" w:hAnsi="Arial" w:cs="Arial"/>
                <w:sz w:val="24"/>
                <w:szCs w:val="24"/>
              </w:rPr>
              <w:t xml:space="preserve"> sponsor is </w:t>
            </w:r>
            <w:r w:rsidR="000A2034">
              <w:rPr>
                <w:rFonts w:ascii="Arial" w:hAnsi="Arial" w:cs="Arial"/>
                <w:sz w:val="24"/>
                <w:szCs w:val="24"/>
              </w:rPr>
              <w:t>a Veteran</w:t>
            </w:r>
            <w:r w:rsidR="00E15DC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C141B" w:rsidRPr="00CF6BA3">
              <w:rPr>
                <w:rFonts w:ascii="Arial" w:hAnsi="Arial" w:cs="Arial"/>
                <w:b/>
                <w:sz w:val="24"/>
                <w:szCs w:val="24"/>
              </w:rPr>
              <w:t>not</w:t>
            </w:r>
            <w:r w:rsidR="002C141B">
              <w:rPr>
                <w:rFonts w:ascii="Arial" w:hAnsi="Arial" w:cs="Arial"/>
                <w:sz w:val="24"/>
                <w:szCs w:val="24"/>
              </w:rPr>
              <w:t xml:space="preserve"> a beneficiary or</w:t>
            </w:r>
            <w:r w:rsidR="00D142F8">
              <w:rPr>
                <w:rFonts w:ascii="Arial" w:hAnsi="Arial" w:cs="Arial"/>
                <w:sz w:val="24"/>
                <w:szCs w:val="24"/>
              </w:rPr>
              <w:t xml:space="preserve"> a member. </w:t>
            </w:r>
          </w:p>
          <w:p w:rsidR="00CD2572" w:rsidRPr="00736D45" w:rsidRDefault="00D91EF2" w:rsidP="00707C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D45">
              <w:rPr>
                <w:rFonts w:ascii="Arial" w:hAnsi="Arial" w:cs="Arial"/>
                <w:b/>
                <w:color w:val="775F55" w:themeColor="text2"/>
                <w:sz w:val="24"/>
                <w:szCs w:val="24"/>
              </w:rPr>
              <w:t xml:space="preserve">THE </w:t>
            </w:r>
            <w:r w:rsidR="00CD2572" w:rsidRPr="00736D45">
              <w:rPr>
                <w:rFonts w:ascii="Arial" w:hAnsi="Arial" w:cs="Arial"/>
                <w:b/>
                <w:color w:val="775F55" w:themeColor="text2"/>
                <w:sz w:val="24"/>
                <w:szCs w:val="24"/>
              </w:rPr>
              <w:t>FIX</w:t>
            </w:r>
            <w:proofErr w:type="gramStart"/>
            <w:r w:rsidR="00CD2572" w:rsidRPr="00736D45">
              <w:rPr>
                <w:rFonts w:ascii="Arial" w:hAnsi="Arial" w:cs="Arial"/>
                <w:b/>
                <w:color w:val="775F55" w:themeColor="text2"/>
                <w:sz w:val="24"/>
                <w:szCs w:val="24"/>
              </w:rPr>
              <w:t>:</w:t>
            </w:r>
            <w:proofErr w:type="gramEnd"/>
            <w:r w:rsidR="00736D4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CD2572">
              <w:rPr>
                <w:rFonts w:ascii="Arial" w:hAnsi="Arial" w:cs="Arial"/>
                <w:sz w:val="24"/>
                <w:szCs w:val="24"/>
              </w:rPr>
              <w:t>We concluded that since the claim form is sent in by a CHAMPVA beneficiary</w:t>
            </w:r>
            <w:r w:rsidR="000B4C77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CD2572">
              <w:rPr>
                <w:rFonts w:ascii="Arial" w:hAnsi="Arial" w:cs="Arial"/>
                <w:sz w:val="24"/>
                <w:szCs w:val="24"/>
              </w:rPr>
              <w:t xml:space="preserve"> the Sponsor’s information (SSN) is already in our data base</w:t>
            </w:r>
            <w:r w:rsidR="000B4C7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F351C">
              <w:rPr>
                <w:rFonts w:ascii="Arial" w:hAnsi="Arial" w:cs="Arial"/>
                <w:sz w:val="24"/>
                <w:szCs w:val="24"/>
              </w:rPr>
              <w:t>t</w:t>
            </w:r>
            <w:r w:rsidR="00CD2572">
              <w:rPr>
                <w:rFonts w:ascii="Arial" w:hAnsi="Arial" w:cs="Arial"/>
                <w:sz w:val="24"/>
                <w:szCs w:val="24"/>
              </w:rPr>
              <w:t xml:space="preserve">here is no reason to ask for this information (SSN) again. It is prudent </w:t>
            </w:r>
            <w:r w:rsidR="0051138A">
              <w:rPr>
                <w:rFonts w:ascii="Arial" w:hAnsi="Arial" w:cs="Arial"/>
                <w:sz w:val="24"/>
                <w:szCs w:val="24"/>
              </w:rPr>
              <w:t>t</w:t>
            </w:r>
            <w:r w:rsidR="00CD2572">
              <w:rPr>
                <w:rFonts w:ascii="Arial" w:hAnsi="Arial" w:cs="Arial"/>
                <w:sz w:val="24"/>
                <w:szCs w:val="24"/>
              </w:rPr>
              <w:t xml:space="preserve">o decrease the use of </w:t>
            </w:r>
            <w:r w:rsidR="0051138A">
              <w:rPr>
                <w:rFonts w:ascii="Arial" w:hAnsi="Arial" w:cs="Arial"/>
                <w:sz w:val="24"/>
                <w:szCs w:val="24"/>
              </w:rPr>
              <w:t>Veteran’s</w:t>
            </w:r>
            <w:r w:rsidR="00CD2572">
              <w:rPr>
                <w:rFonts w:ascii="Arial" w:hAnsi="Arial" w:cs="Arial"/>
                <w:sz w:val="24"/>
                <w:szCs w:val="24"/>
              </w:rPr>
              <w:t xml:space="preserve"> SSN</w:t>
            </w:r>
            <w:r w:rsidR="0051138A">
              <w:rPr>
                <w:rFonts w:ascii="Arial" w:hAnsi="Arial" w:cs="Arial"/>
                <w:sz w:val="24"/>
                <w:szCs w:val="24"/>
              </w:rPr>
              <w:t>s</w:t>
            </w:r>
            <w:r w:rsidR="00CD2572">
              <w:rPr>
                <w:rFonts w:ascii="Arial" w:hAnsi="Arial" w:cs="Arial"/>
                <w:sz w:val="24"/>
                <w:szCs w:val="24"/>
              </w:rPr>
              <w:t xml:space="preserve"> for privacy </w:t>
            </w:r>
            <w:r w:rsidR="0051138A">
              <w:rPr>
                <w:rFonts w:ascii="Arial" w:hAnsi="Arial" w:cs="Arial"/>
                <w:sz w:val="24"/>
                <w:szCs w:val="24"/>
              </w:rPr>
              <w:t>protection</w:t>
            </w:r>
            <w:r>
              <w:rPr>
                <w:rFonts w:ascii="Arial" w:hAnsi="Arial" w:cs="Arial"/>
                <w:sz w:val="24"/>
                <w:szCs w:val="24"/>
              </w:rPr>
              <w:t xml:space="preserve"> (Stomp Out Initiative)</w:t>
            </w:r>
            <w:r w:rsidR="00CD257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CD2572" w:rsidRDefault="00000F8E" w:rsidP="00707C56">
            <w:pPr>
              <w:rPr>
                <w:rFonts w:ascii="Arial" w:hAnsi="Arial" w:cs="Arial"/>
                <w:sz w:val="24"/>
                <w:szCs w:val="24"/>
              </w:rPr>
            </w:pPr>
            <w:r w:rsidRPr="00000F8E">
              <w:rPr>
                <w:noProof/>
                <w:sz w:val="28"/>
                <w:szCs w:val="28"/>
                <w:lang w:eastAsia="en-US"/>
              </w:rPr>
              <w:pict>
                <v:shape id="_x0000_s1035" type="#_x0000_t202" style="position:absolute;margin-left:-115.35pt;margin-top:3.95pt;width:107.8pt;height:49.7pt;z-index:251666432;mso-width-relative:margin;mso-height-relative:margin" filled="f" stroked="f">
                  <v:textbox style="mso-next-textbox:#_x0000_s1035">
                    <w:txbxContent>
                      <w:p w:rsidR="00914CBB" w:rsidRPr="00A32246" w:rsidRDefault="00914CBB">
                        <w:pPr>
                          <w:rPr>
                            <w:b/>
                            <w:i/>
                            <w:color w:val="775F55" w:themeColor="text2"/>
                            <w:sz w:val="24"/>
                            <w:szCs w:val="24"/>
                          </w:rPr>
                        </w:pPr>
                        <w:r w:rsidRPr="00A32246">
                          <w:rPr>
                            <w:b/>
                            <w:i/>
                            <w:color w:val="775F55" w:themeColor="text2"/>
                            <w:sz w:val="24"/>
                            <w:szCs w:val="24"/>
                          </w:rPr>
                          <w:t xml:space="preserve">The </w:t>
                        </w:r>
                        <w:r>
                          <w:rPr>
                            <w:b/>
                            <w:i/>
                            <w:color w:val="775F55" w:themeColor="text2"/>
                            <w:sz w:val="24"/>
                            <w:szCs w:val="24"/>
                          </w:rPr>
                          <w:t>FIX - action</w:t>
                        </w:r>
                        <w:r w:rsidRPr="00A32246">
                          <w:rPr>
                            <w:b/>
                            <w:i/>
                            <w:color w:val="775F55" w:themeColor="text2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 w:rsidR="00CD2572">
              <w:rPr>
                <w:rFonts w:ascii="Arial" w:hAnsi="Arial" w:cs="Arial"/>
                <w:sz w:val="24"/>
                <w:szCs w:val="24"/>
              </w:rPr>
              <w:t xml:space="preserve">We fixed the form by eliminating the text and box asking </w:t>
            </w:r>
            <w:r w:rsidR="009F351C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E855DE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9F351C">
              <w:rPr>
                <w:rFonts w:ascii="Arial" w:hAnsi="Arial" w:cs="Arial"/>
                <w:sz w:val="24"/>
                <w:szCs w:val="24"/>
              </w:rPr>
              <w:t>Sponsor SSN</w:t>
            </w:r>
            <w:r w:rsidR="00602A57">
              <w:rPr>
                <w:rFonts w:ascii="Arial" w:hAnsi="Arial" w:cs="Arial"/>
                <w:sz w:val="24"/>
                <w:szCs w:val="24"/>
              </w:rPr>
              <w:t xml:space="preserve"> (On the current form – eliminating the </w:t>
            </w:r>
            <w:r w:rsidR="000B4C77">
              <w:rPr>
                <w:rFonts w:ascii="Arial" w:hAnsi="Arial" w:cs="Arial"/>
                <w:sz w:val="24"/>
                <w:szCs w:val="24"/>
              </w:rPr>
              <w:t xml:space="preserve">incorrect </w:t>
            </w:r>
            <w:r w:rsidR="00602A57">
              <w:rPr>
                <w:rFonts w:ascii="Arial" w:hAnsi="Arial" w:cs="Arial"/>
                <w:sz w:val="24"/>
                <w:szCs w:val="24"/>
              </w:rPr>
              <w:t xml:space="preserve">box asking for </w:t>
            </w:r>
            <w:r w:rsidR="00602A57" w:rsidRPr="00602A57">
              <w:rPr>
                <w:rFonts w:ascii="Arial" w:hAnsi="Arial" w:cs="Arial"/>
                <w:color w:val="0000FF"/>
                <w:sz w:val="24"/>
                <w:szCs w:val="24"/>
              </w:rPr>
              <w:t>“CHAMPVA Member Number”</w:t>
            </w:r>
            <w:r w:rsidR="007C3486">
              <w:rPr>
                <w:rFonts w:ascii="Arial" w:hAnsi="Arial" w:cs="Arial"/>
                <w:sz w:val="24"/>
                <w:szCs w:val="24"/>
              </w:rPr>
              <w:t>).</w:t>
            </w:r>
            <w:r w:rsidR="00497C02">
              <w:rPr>
                <w:rFonts w:ascii="Arial" w:hAnsi="Arial" w:cs="Arial"/>
                <w:sz w:val="24"/>
                <w:szCs w:val="24"/>
              </w:rPr>
              <w:t xml:space="preserve"> This should not affect the burden hours of this form as it is a minimal change.</w:t>
            </w:r>
          </w:p>
          <w:p w:rsidR="00CD2572" w:rsidRPr="00CD2572" w:rsidRDefault="00CD2572" w:rsidP="00707C56">
            <w:r>
              <w:rPr>
                <w:rFonts w:ascii="Arial" w:hAnsi="Arial" w:cs="Arial"/>
                <w:sz w:val="24"/>
                <w:szCs w:val="24"/>
              </w:rPr>
              <w:t xml:space="preserve">We did leave the boxes requesting the </w:t>
            </w:r>
            <w:r w:rsidR="009F351C">
              <w:rPr>
                <w:rFonts w:ascii="Arial" w:hAnsi="Arial" w:cs="Arial"/>
                <w:sz w:val="24"/>
                <w:szCs w:val="24"/>
              </w:rPr>
              <w:t>Sponsor’s name</w:t>
            </w:r>
            <w:r>
              <w:rPr>
                <w:rFonts w:ascii="Arial" w:hAnsi="Arial" w:cs="Arial"/>
                <w:sz w:val="24"/>
                <w:szCs w:val="24"/>
              </w:rPr>
              <w:t xml:space="preserve"> because it </w:t>
            </w:r>
            <w:r w:rsidR="009F351C">
              <w:rPr>
                <w:rFonts w:ascii="Arial" w:hAnsi="Arial" w:cs="Arial"/>
                <w:sz w:val="24"/>
                <w:szCs w:val="24"/>
              </w:rPr>
              <w:t>was determined this may be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351C">
              <w:rPr>
                <w:rFonts w:ascii="Arial" w:hAnsi="Arial" w:cs="Arial"/>
                <w:sz w:val="24"/>
                <w:szCs w:val="24"/>
              </w:rPr>
              <w:t xml:space="preserve">useful information </w:t>
            </w:r>
            <w:r>
              <w:rPr>
                <w:rFonts w:ascii="Arial" w:hAnsi="Arial" w:cs="Arial"/>
                <w:sz w:val="24"/>
                <w:szCs w:val="24"/>
              </w:rPr>
              <w:t xml:space="preserve"> in discerning the correct </w:t>
            </w:r>
            <w:r w:rsidR="009F351C">
              <w:rPr>
                <w:rFonts w:ascii="Arial" w:hAnsi="Arial" w:cs="Arial"/>
                <w:sz w:val="24"/>
                <w:szCs w:val="24"/>
              </w:rPr>
              <w:t>beneficiary</w:t>
            </w:r>
            <w:r>
              <w:rPr>
                <w:rFonts w:ascii="Arial" w:hAnsi="Arial" w:cs="Arial"/>
                <w:sz w:val="24"/>
                <w:szCs w:val="24"/>
              </w:rPr>
              <w:t xml:space="preserve"> if a claim </w:t>
            </w:r>
            <w:r w:rsidR="009F351C">
              <w:rPr>
                <w:rFonts w:ascii="Arial" w:hAnsi="Arial" w:cs="Arial"/>
                <w:sz w:val="24"/>
                <w:szCs w:val="24"/>
              </w:rPr>
              <w:t>was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351C">
              <w:rPr>
                <w:rFonts w:ascii="Arial" w:hAnsi="Arial" w:cs="Arial"/>
                <w:sz w:val="24"/>
                <w:szCs w:val="24"/>
              </w:rPr>
              <w:t>submitted by a similar</w:t>
            </w:r>
            <w:r>
              <w:rPr>
                <w:rFonts w:ascii="Arial" w:hAnsi="Arial" w:cs="Arial"/>
                <w:sz w:val="24"/>
                <w:szCs w:val="24"/>
              </w:rPr>
              <w:t xml:space="preserve"> name</w:t>
            </w:r>
            <w:r w:rsidR="009F351C">
              <w:rPr>
                <w:rFonts w:ascii="Arial" w:hAnsi="Arial" w:cs="Arial"/>
                <w:sz w:val="24"/>
                <w:szCs w:val="24"/>
              </w:rPr>
              <w:t xml:space="preserve">d individual </w:t>
            </w:r>
            <w:r>
              <w:rPr>
                <w:rFonts w:ascii="Arial" w:hAnsi="Arial" w:cs="Arial"/>
                <w:sz w:val="24"/>
                <w:szCs w:val="24"/>
              </w:rPr>
              <w:t>(e.g. John Johnson</w:t>
            </w:r>
            <w:r w:rsidR="00736D45">
              <w:rPr>
                <w:rFonts w:ascii="Arial" w:hAnsi="Arial" w:cs="Arial"/>
                <w:sz w:val="24"/>
                <w:szCs w:val="24"/>
              </w:rPr>
              <w:t>, Mary Ford, etc.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12432C" w:rsidRDefault="000B4C77" w:rsidP="00707C56">
            <w:pPr>
              <w:pStyle w:val="Signature"/>
            </w:pPr>
            <w:r>
              <w:t>___________________________________________________________</w:t>
            </w:r>
          </w:p>
          <w:p w:rsidR="0012432C" w:rsidRDefault="0012432C" w:rsidP="00707C56">
            <w:pPr>
              <w:pStyle w:val="Signature"/>
            </w:pPr>
          </w:p>
          <w:p w:rsidR="00A9581C" w:rsidRDefault="00A9581C" w:rsidP="00707C56">
            <w:pPr>
              <w:pStyle w:val="Signature"/>
            </w:pPr>
            <w:r>
              <w:t xml:space="preserve">   </w:t>
            </w:r>
          </w:p>
          <w:p w:rsidR="00A9581C" w:rsidRDefault="00A9581C" w:rsidP="00707C56">
            <w:pPr>
              <w:pStyle w:val="Signature"/>
            </w:pPr>
          </w:p>
          <w:p w:rsidR="00A9581C" w:rsidRDefault="00A9581C" w:rsidP="00707C56">
            <w:pPr>
              <w:pStyle w:val="Signature"/>
            </w:pPr>
          </w:p>
          <w:p w:rsidR="00BD7C5F" w:rsidRDefault="00BD7C5F" w:rsidP="00A9581C">
            <w:pPr>
              <w:pStyle w:val="Signature"/>
            </w:pPr>
          </w:p>
        </w:tc>
      </w:tr>
    </w:tbl>
    <w:p w:rsidR="00890009" w:rsidRPr="00890009" w:rsidRDefault="00890009">
      <w:pPr>
        <w:rPr>
          <w:b/>
          <w:sz w:val="24"/>
          <w:szCs w:val="24"/>
        </w:rPr>
      </w:pPr>
      <w:r w:rsidRPr="00890009">
        <w:rPr>
          <w:b/>
          <w:sz w:val="24"/>
          <w:szCs w:val="24"/>
        </w:rPr>
        <w:lastRenderedPageBreak/>
        <w:t xml:space="preserve">Blow-up views showing the existing form and the </w:t>
      </w:r>
      <w:r>
        <w:rPr>
          <w:b/>
          <w:sz w:val="24"/>
          <w:szCs w:val="24"/>
        </w:rPr>
        <w:t xml:space="preserve">proposed </w:t>
      </w:r>
      <w:r w:rsidRPr="00890009">
        <w:rPr>
          <w:b/>
          <w:sz w:val="24"/>
          <w:szCs w:val="24"/>
        </w:rPr>
        <w:t>correction:</w:t>
      </w:r>
    </w:p>
    <w:p w:rsidR="00890009" w:rsidRDefault="00890009">
      <w:pPr>
        <w:rPr>
          <w:b/>
          <w:color w:val="775F55" w:themeColor="text2"/>
        </w:rPr>
      </w:pPr>
    </w:p>
    <w:p w:rsidR="00396673" w:rsidRPr="00BC5A99" w:rsidRDefault="00396673">
      <w:pPr>
        <w:rPr>
          <w:b/>
          <w:color w:val="775F55" w:themeColor="text2"/>
        </w:rPr>
      </w:pPr>
      <w:r w:rsidRPr="00BC5A99">
        <w:rPr>
          <w:b/>
          <w:color w:val="775F55" w:themeColor="text2"/>
        </w:rPr>
        <w:t>CURRENT FORM – showing error:</w:t>
      </w:r>
    </w:p>
    <w:p w:rsidR="0012432C" w:rsidRDefault="00707C56">
      <w:r>
        <w:br w:type="textWrapping" w:clear="all"/>
      </w:r>
      <w:r w:rsidR="004C4378">
        <w:rPr>
          <w:noProof/>
          <w:lang w:eastAsia="en-US"/>
        </w:rPr>
        <w:drawing>
          <wp:inline distT="0" distB="0" distL="0" distR="0">
            <wp:extent cx="5943600" cy="2268220"/>
            <wp:effectExtent l="19050" t="0" r="0" b="0"/>
            <wp:docPr id="20" name="Picture 19" descr="Current Section III-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rent Section III-HI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673" w:rsidRDefault="00396673"/>
    <w:p w:rsidR="00BC5A99" w:rsidRDefault="00BC5A99"/>
    <w:p w:rsidR="00BC5A99" w:rsidRDefault="00BC5A99"/>
    <w:p w:rsidR="00396673" w:rsidRPr="00BC5A99" w:rsidRDefault="00396673">
      <w:pPr>
        <w:rPr>
          <w:b/>
          <w:color w:val="775F55" w:themeColor="text2"/>
        </w:rPr>
      </w:pPr>
      <w:r w:rsidRPr="00BC5A99">
        <w:rPr>
          <w:b/>
          <w:color w:val="775F55" w:themeColor="text2"/>
        </w:rPr>
        <w:t>CORRECTED FORM - Proposed:</w:t>
      </w:r>
    </w:p>
    <w:p w:rsidR="00396673" w:rsidRDefault="00BC5A99">
      <w:r>
        <w:rPr>
          <w:noProof/>
          <w:lang w:eastAsia="en-US"/>
        </w:rPr>
        <w:drawing>
          <wp:inline distT="0" distB="0" distL="0" distR="0">
            <wp:extent cx="5943600" cy="2208530"/>
            <wp:effectExtent l="19050" t="0" r="0" b="0"/>
            <wp:docPr id="21" name="Picture 20" descr="NEW Proposed Section III-HI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Proposed Section III-HIjpg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6673" w:rsidSect="00E55826">
      <w:headerReference w:type="even" r:id="rId14"/>
      <w:footerReference w:type="even" r:id="rId15"/>
      <w:footerReference w:type="default" r:id="rId16"/>
      <w:footerReference w:type="first" r:id="rId17"/>
      <w:pgSz w:w="12240" w:h="15840"/>
      <w:pgMar w:top="1440" w:right="1440" w:bottom="1440" w:left="1440" w:header="720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CBB" w:rsidRDefault="00914CBB">
      <w:pPr>
        <w:spacing w:after="0" w:line="240" w:lineRule="auto"/>
      </w:pPr>
      <w:r>
        <w:separator/>
      </w:r>
    </w:p>
  </w:endnote>
  <w:endnote w:type="continuationSeparator" w:id="0">
    <w:p w:rsidR="00914CBB" w:rsidRDefault="00914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CBB" w:rsidRDefault="00914CBB">
    <w:pPr>
      <w:pStyle w:val="Footer"/>
    </w:pPr>
  </w:p>
  <w:p w:rsidR="00914CBB" w:rsidRDefault="00914CBB">
    <w:pPr>
      <w:pStyle w:val="FooterEven"/>
    </w:pPr>
    <w:r>
      <w:t xml:space="preserve">Page </w:t>
    </w:r>
    <w:fldSimple w:instr=" PAGE   \* MERGEFORMAT ">
      <w:r>
        <w:rPr>
          <w:noProof/>
          <w:sz w:val="24"/>
          <w:szCs w:val="24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CBB" w:rsidRDefault="00914CBB" w:rsidP="00E55826">
    <w:pPr>
      <w:pStyle w:val="Footer"/>
      <w:ind w:left="-180"/>
    </w:pPr>
    <w:r>
      <w:t>VA Form 10-7959a Error Correction 9-15-2012</w:t>
    </w:r>
  </w:p>
  <w:p w:rsidR="00914CBB" w:rsidRDefault="00914CBB" w:rsidP="000D5FE7">
    <w:pPr>
      <w:pStyle w:val="Footer"/>
      <w:jc w:val="center"/>
    </w:pPr>
    <w: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CBB" w:rsidRDefault="00914CBB" w:rsidP="00E55826">
    <w:pPr>
      <w:pStyle w:val="Footer"/>
    </w:pPr>
    <w:r>
      <w:t>VA Form 10-7959a Error Correction 2-15-2011</w:t>
    </w:r>
  </w:p>
  <w:p w:rsidR="00914CBB" w:rsidRDefault="00914C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CBB" w:rsidRDefault="00914CBB">
      <w:pPr>
        <w:spacing w:after="0" w:line="240" w:lineRule="auto"/>
      </w:pPr>
      <w:r>
        <w:separator/>
      </w:r>
    </w:p>
  </w:footnote>
  <w:footnote w:type="continuationSeparator" w:id="0">
    <w:p w:rsidR="00914CBB" w:rsidRDefault="00914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8373"/>
      <w:placeholder>
        <w:docPart w:val="BE7B758954EF4C5D850B8D5187D8B4BF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/d/yyyy"/>
        <w:lid w:val="en-US"/>
        <w:storeMappedDataAs w:val="dateTime"/>
        <w:calendar w:val="gregorian"/>
      </w:date>
    </w:sdtPr>
    <w:sdtContent>
      <w:p w:rsidR="00914CBB" w:rsidRDefault="00914CBB">
        <w:pPr>
          <w:pStyle w:val="HeaderEven"/>
        </w:pPr>
        <w:r>
          <w:t>[Pick the date]</w:t>
        </w:r>
      </w:p>
    </w:sdtContent>
  </w:sdt>
  <w:p w:rsidR="00914CBB" w:rsidRDefault="00914C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030F5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C95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49854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BF88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5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8">
    <w:nsid w:val="FFFFFF88"/>
    <w:multiLevelType w:val="singleLevel"/>
    <w:tmpl w:val="FB186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7F2A1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10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0"/>
  </w:num>
  <w:num w:numId="23">
    <w:abstractNumId w:val="11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6D318B"/>
    <w:rsid w:val="00000F8E"/>
    <w:rsid w:val="00032D8C"/>
    <w:rsid w:val="00045651"/>
    <w:rsid w:val="00060B8D"/>
    <w:rsid w:val="00091567"/>
    <w:rsid w:val="000A2034"/>
    <w:rsid w:val="000B4C77"/>
    <w:rsid w:val="000D5FE7"/>
    <w:rsid w:val="0012432C"/>
    <w:rsid w:val="001B31E9"/>
    <w:rsid w:val="0022708E"/>
    <w:rsid w:val="00233562"/>
    <w:rsid w:val="00284A8B"/>
    <w:rsid w:val="0028778A"/>
    <w:rsid w:val="00295DF9"/>
    <w:rsid w:val="002B0BE0"/>
    <w:rsid w:val="002C141B"/>
    <w:rsid w:val="002E3236"/>
    <w:rsid w:val="0031289B"/>
    <w:rsid w:val="00396673"/>
    <w:rsid w:val="003B5B54"/>
    <w:rsid w:val="00497C02"/>
    <w:rsid w:val="004C4378"/>
    <w:rsid w:val="004D0481"/>
    <w:rsid w:val="0051138A"/>
    <w:rsid w:val="00517DFE"/>
    <w:rsid w:val="00536D96"/>
    <w:rsid w:val="00552D5F"/>
    <w:rsid w:val="005E2D76"/>
    <w:rsid w:val="00602A57"/>
    <w:rsid w:val="00624653"/>
    <w:rsid w:val="00641520"/>
    <w:rsid w:val="00653B7D"/>
    <w:rsid w:val="00684C8D"/>
    <w:rsid w:val="006A5812"/>
    <w:rsid w:val="006D318B"/>
    <w:rsid w:val="00707C56"/>
    <w:rsid w:val="00736D45"/>
    <w:rsid w:val="007A3D31"/>
    <w:rsid w:val="007B4AA3"/>
    <w:rsid w:val="007C3486"/>
    <w:rsid w:val="007C787C"/>
    <w:rsid w:val="007D5EE6"/>
    <w:rsid w:val="00890009"/>
    <w:rsid w:val="008B30F5"/>
    <w:rsid w:val="008C46B9"/>
    <w:rsid w:val="008D0955"/>
    <w:rsid w:val="00914CBB"/>
    <w:rsid w:val="009F351C"/>
    <w:rsid w:val="00A32246"/>
    <w:rsid w:val="00A82F44"/>
    <w:rsid w:val="00A84452"/>
    <w:rsid w:val="00A9581C"/>
    <w:rsid w:val="00B31B7A"/>
    <w:rsid w:val="00B45038"/>
    <w:rsid w:val="00B764C9"/>
    <w:rsid w:val="00BC5A99"/>
    <w:rsid w:val="00BD7C5F"/>
    <w:rsid w:val="00BE3413"/>
    <w:rsid w:val="00C0580F"/>
    <w:rsid w:val="00C64210"/>
    <w:rsid w:val="00CD2572"/>
    <w:rsid w:val="00CE3FCC"/>
    <w:rsid w:val="00CF6BA3"/>
    <w:rsid w:val="00D142F8"/>
    <w:rsid w:val="00D448AE"/>
    <w:rsid w:val="00D70C3C"/>
    <w:rsid w:val="00D91EF2"/>
    <w:rsid w:val="00DA5F1C"/>
    <w:rsid w:val="00E15DC3"/>
    <w:rsid w:val="00E55826"/>
    <w:rsid w:val="00E855DE"/>
    <w:rsid w:val="00EB2ABF"/>
    <w:rsid w:val="00F261C6"/>
    <w:rsid w:val="00F420EB"/>
    <w:rsid w:val="00F553A0"/>
    <w:rsid w:val="00F63717"/>
    <w:rsid w:val="00F647AE"/>
    <w:rsid w:val="00F9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7" w:qFormat="1"/>
    <w:lsdException w:name="List Bullet 2" w:uiPriority="37" w:qFormat="1"/>
    <w:lsdException w:name="List Bullet 3" w:uiPriority="37" w:qFormat="1"/>
    <w:lsdException w:name="List Bullet 4" w:uiPriority="37" w:qFormat="1"/>
    <w:lsdException w:name="List Bullet 5" w:uiPriority="37" w:qFormat="1"/>
    <w:lsdException w:name="Title" w:semiHidden="0" w:uiPriority="10" w:unhideWhenUsed="0" w:qFormat="1"/>
    <w:lsdException w:name="Closing" w:uiPriority="7" w:qFormat="1"/>
    <w:lsdException w:name="Signature" w:uiPriority="8" w:qFormat="1"/>
    <w:lsdException w:name="Default Paragraph Font" w:uiPriority="1"/>
    <w:lsdException w:name="Subtitle" w:semiHidden="0" w:uiPriority="11" w:unhideWhenUsed="0" w:qFormat="1"/>
    <w:lsdException w:name="Salutation" w:uiPriority="6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2C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12432C"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2432C"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32C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32C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32C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32C"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32C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32C"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32C"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12432C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tation">
    <w:name w:val="Salutation"/>
    <w:basedOn w:val="Normal"/>
    <w:next w:val="Normal"/>
    <w:link w:val="SalutationChar"/>
    <w:uiPriority w:val="6"/>
    <w:unhideWhenUsed/>
    <w:qFormat/>
    <w:rsid w:val="0012432C"/>
    <w:pPr>
      <w:spacing w:before="4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6"/>
    <w:rsid w:val="0012432C"/>
    <w:rPr>
      <w:rFonts w:cs="Times New Roman"/>
      <w:b/>
      <w:sz w:val="23"/>
      <w:szCs w:val="20"/>
      <w:lang w:eastAsia="ja-JP"/>
    </w:rPr>
  </w:style>
  <w:style w:type="paragraph" w:customStyle="1" w:styleId="SenderAddress">
    <w:name w:val="Sender Address"/>
    <w:basedOn w:val="NoSpacing"/>
    <w:uiPriority w:val="3"/>
    <w:qFormat/>
    <w:rsid w:val="0012432C"/>
    <w:pPr>
      <w:spacing w:after="200"/>
    </w:pPr>
    <w:rPr>
      <w:color w:val="775F55" w:themeColor="text2"/>
    </w:rPr>
  </w:style>
  <w:style w:type="paragraph" w:customStyle="1" w:styleId="DateField">
    <w:name w:val="Date Field"/>
    <w:basedOn w:val="Normal"/>
    <w:uiPriority w:val="99"/>
    <w:unhideWhenUsed/>
    <w:rsid w:val="0012432C"/>
    <w:pPr>
      <w:framePr w:wrap="around" w:hAnchor="page" w:xAlign="center" w:yAlign="top"/>
      <w:spacing w:after="0" w:line="240" w:lineRule="auto"/>
      <w:suppressOverlap/>
      <w:jc w:val="center"/>
    </w:pPr>
    <w:rPr>
      <w:b/>
      <w:color w:val="FFFFFF" w:themeColor="background1"/>
      <w:spacing w:val="20"/>
      <w:szCs w:val="36"/>
    </w:rPr>
  </w:style>
  <w:style w:type="character" w:styleId="PlaceholderText">
    <w:name w:val="Placeholder Text"/>
    <w:basedOn w:val="DefaultParagraphFont"/>
    <w:uiPriority w:val="99"/>
    <w:semiHidden/>
    <w:rsid w:val="0012432C"/>
    <w:rPr>
      <w:color w:val="808080"/>
    </w:rPr>
  </w:style>
  <w:style w:type="paragraph" w:styleId="Signature">
    <w:name w:val="Signature"/>
    <w:basedOn w:val="Normal"/>
    <w:link w:val="SignatureChar"/>
    <w:uiPriority w:val="8"/>
    <w:unhideWhenUsed/>
    <w:qFormat/>
    <w:rsid w:val="0012432C"/>
    <w:rPr>
      <w:b/>
    </w:rPr>
  </w:style>
  <w:style w:type="paragraph" w:styleId="NoSpacing">
    <w:name w:val="No Spacing"/>
    <w:basedOn w:val="Normal"/>
    <w:uiPriority w:val="1"/>
    <w:qFormat/>
    <w:rsid w:val="001243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4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32C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12432C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12432C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12432C"/>
    <w:rPr>
      <w:b/>
      <w:bCs/>
      <w:caps/>
      <w:sz w:val="16"/>
      <w:szCs w:val="18"/>
    </w:rPr>
  </w:style>
  <w:style w:type="paragraph" w:styleId="Closing">
    <w:name w:val="Closing"/>
    <w:basedOn w:val="Normal"/>
    <w:link w:val="ClosingChar"/>
    <w:uiPriority w:val="7"/>
    <w:unhideWhenUsed/>
    <w:qFormat/>
    <w:rsid w:val="0012432C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7"/>
    <w:rsid w:val="0012432C"/>
    <w:rPr>
      <w:rFonts w:cs="Times New Roman"/>
      <w:sz w:val="23"/>
      <w:szCs w:val="20"/>
      <w:lang w:eastAsia="ja-JP"/>
    </w:rPr>
  </w:style>
  <w:style w:type="character" w:styleId="Emphasis">
    <w:name w:val="Emphasis"/>
    <w:uiPriority w:val="20"/>
    <w:qFormat/>
    <w:rsid w:val="0012432C"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rsid w:val="001243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32C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1243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432C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12432C"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32C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32C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32C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32C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32C"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32C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32C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32C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2432C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432C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12432C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32C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12432C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12432C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12432C"/>
    <w:pPr>
      <w:ind w:left="720" w:hanging="360"/>
    </w:pPr>
  </w:style>
  <w:style w:type="paragraph" w:styleId="ListBullet">
    <w:name w:val="List Bullet"/>
    <w:basedOn w:val="Normal"/>
    <w:uiPriority w:val="37"/>
    <w:qFormat/>
    <w:rsid w:val="0012432C"/>
    <w:pPr>
      <w:numPr>
        <w:numId w:val="23"/>
      </w:numPr>
    </w:pPr>
    <w:rPr>
      <w:sz w:val="24"/>
    </w:rPr>
  </w:style>
  <w:style w:type="paragraph" w:styleId="ListBullet2">
    <w:name w:val="List Bullet 2"/>
    <w:basedOn w:val="Normal"/>
    <w:uiPriority w:val="37"/>
    <w:qFormat/>
    <w:rsid w:val="0012432C"/>
    <w:pPr>
      <w:numPr>
        <w:numId w:val="24"/>
      </w:numPr>
    </w:pPr>
    <w:rPr>
      <w:color w:val="94B6D2" w:themeColor="accent1"/>
    </w:rPr>
  </w:style>
  <w:style w:type="paragraph" w:styleId="ListBullet3">
    <w:name w:val="List Bullet 3"/>
    <w:basedOn w:val="Normal"/>
    <w:uiPriority w:val="37"/>
    <w:qFormat/>
    <w:rsid w:val="0012432C"/>
    <w:pPr>
      <w:numPr>
        <w:numId w:val="25"/>
      </w:numPr>
    </w:pPr>
    <w:rPr>
      <w:color w:val="DD8047" w:themeColor="accent2"/>
    </w:rPr>
  </w:style>
  <w:style w:type="paragraph" w:styleId="ListBullet4">
    <w:name w:val="List Bullet 4"/>
    <w:basedOn w:val="Normal"/>
    <w:uiPriority w:val="37"/>
    <w:qFormat/>
    <w:rsid w:val="0012432C"/>
    <w:pPr>
      <w:numPr>
        <w:numId w:val="26"/>
      </w:numPr>
    </w:pPr>
    <w:rPr>
      <w:caps/>
      <w:spacing w:val="4"/>
    </w:rPr>
  </w:style>
  <w:style w:type="paragraph" w:styleId="ListBullet5">
    <w:name w:val="List Bullet 5"/>
    <w:basedOn w:val="Normal"/>
    <w:uiPriority w:val="37"/>
    <w:qFormat/>
    <w:rsid w:val="0012432C"/>
    <w:pPr>
      <w:numPr>
        <w:numId w:val="27"/>
      </w:numPr>
    </w:pPr>
  </w:style>
  <w:style w:type="paragraph" w:styleId="ListParagraph">
    <w:name w:val="List Paragraph"/>
    <w:basedOn w:val="Normal"/>
    <w:uiPriority w:val="34"/>
    <w:unhideWhenUsed/>
    <w:qFormat/>
    <w:rsid w:val="0012432C"/>
    <w:pPr>
      <w:ind w:left="720"/>
      <w:contextualSpacing/>
    </w:pPr>
  </w:style>
  <w:style w:type="numbering" w:customStyle="1" w:styleId="MedianListStyle">
    <w:name w:val="Median List Style"/>
    <w:uiPriority w:val="99"/>
    <w:rsid w:val="0012432C"/>
    <w:pPr>
      <w:numPr>
        <w:numId w:val="11"/>
      </w:numPr>
    </w:pPr>
  </w:style>
  <w:style w:type="paragraph" w:styleId="Quote">
    <w:name w:val="Quote"/>
    <w:basedOn w:val="Normal"/>
    <w:link w:val="QuoteChar"/>
    <w:uiPriority w:val="29"/>
    <w:qFormat/>
    <w:rsid w:val="0012432C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12432C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RecipientAddress">
    <w:name w:val="Recipient Address"/>
    <w:basedOn w:val="NoSpacing"/>
    <w:link w:val="RecipientAddressChar"/>
    <w:uiPriority w:val="5"/>
    <w:qFormat/>
    <w:rsid w:val="0012432C"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sid w:val="0012432C"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rsid w:val="0012432C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2432C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12432C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12432C"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2432C"/>
    <w:pPr>
      <w:ind w:left="220" w:hanging="220"/>
    </w:pPr>
  </w:style>
  <w:style w:type="paragraph" w:styleId="Title">
    <w:name w:val="Title"/>
    <w:basedOn w:val="Normal"/>
    <w:link w:val="TitleChar"/>
    <w:uiPriority w:val="10"/>
    <w:rsid w:val="0012432C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2432C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12432C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12432C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12432C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12432C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12432C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12432C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12432C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12432C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12432C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CompanyName">
    <w:name w:val="Company Name"/>
    <w:basedOn w:val="Normal"/>
    <w:uiPriority w:val="2"/>
    <w:qFormat/>
    <w:rsid w:val="0012432C"/>
    <w:pPr>
      <w:spacing w:after="0"/>
    </w:pPr>
    <w:rPr>
      <w:b/>
      <w:color w:val="775F55" w:themeColor="text2"/>
      <w:sz w:val="40"/>
      <w:szCs w:val="36"/>
    </w:rPr>
  </w:style>
  <w:style w:type="character" w:customStyle="1" w:styleId="SignatureChar">
    <w:name w:val="Signature Char"/>
    <w:basedOn w:val="DefaultParagraphFont"/>
    <w:link w:val="Signature"/>
    <w:uiPriority w:val="8"/>
    <w:rsid w:val="0012432C"/>
    <w:rPr>
      <w:rFonts w:cs="Times New Roman"/>
      <w:b/>
      <w:sz w:val="23"/>
      <w:szCs w:val="20"/>
      <w:lang w:eastAsia="ja-JP"/>
    </w:rPr>
  </w:style>
  <w:style w:type="paragraph" w:customStyle="1" w:styleId="HeaderEven">
    <w:name w:val="Header Even"/>
    <w:basedOn w:val="NoSpacing"/>
    <w:uiPriority w:val="49"/>
    <w:semiHidden/>
    <w:unhideWhenUsed/>
    <w:rsid w:val="0012432C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FooterEven">
    <w:name w:val="Footer Even"/>
    <w:basedOn w:val="Normal"/>
    <w:uiPriority w:val="49"/>
    <w:unhideWhenUsed/>
    <w:rsid w:val="0012432C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HeaderOdd">
    <w:name w:val="Header Odd"/>
    <w:basedOn w:val="NoSpacing"/>
    <w:uiPriority w:val="49"/>
    <w:semiHidden/>
    <w:unhideWhenUsed/>
    <w:rsid w:val="0012432C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FooterOdd">
    <w:name w:val="Footer Odd"/>
    <w:basedOn w:val="Normal"/>
    <w:uiPriority w:val="49"/>
    <w:unhideWhenUsed/>
    <w:rsid w:val="0012432C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styleId="Date">
    <w:name w:val="Date"/>
    <w:basedOn w:val="NoSpacing"/>
    <w:next w:val="Normal"/>
    <w:link w:val="DateChar"/>
    <w:uiPriority w:val="99"/>
    <w:unhideWhenUsed/>
    <w:rsid w:val="0012432C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12432C"/>
    <w:rPr>
      <w:rFonts w:cs="Times New Roman"/>
      <w:b/>
      <w:color w:val="FFFFFF" w:themeColor="background1"/>
      <w:sz w:val="23"/>
      <w:szCs w:val="20"/>
      <w:lang w:eastAsia="ja-JP"/>
    </w:rPr>
  </w:style>
  <w:style w:type="character" w:customStyle="1" w:styleId="RecipientAddressChar">
    <w:name w:val="Recipient Address Char"/>
    <w:basedOn w:val="DefaultParagraphFont"/>
    <w:link w:val="RecipientAddress"/>
    <w:uiPriority w:val="5"/>
    <w:locked/>
    <w:rsid w:val="0012432C"/>
    <w:rPr>
      <w:rFonts w:cs="Times New Roman"/>
      <w:color w:val="775F55" w:themeColor="text2"/>
      <w:sz w:val="23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233562"/>
    <w:rPr>
      <w:color w:val="704404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.bechtel@va.gov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vacy.va.gov/ssn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MedianMerge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719950649E841C694A98A32DB3BF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89B4D-AEC0-4663-9068-14EEA4CE931B}"/>
      </w:docPartPr>
      <w:docPartBody>
        <w:p w:rsidR="00A02AA4" w:rsidRDefault="003E3BAD">
          <w:pPr>
            <w:pStyle w:val="0719950649E841C694A98A32DB3BFBBE"/>
          </w:pPr>
          <w:r>
            <w:rPr>
              <w:sz w:val="28"/>
              <w:szCs w:val="28"/>
            </w:rPr>
            <w:t>[TYPE THE SENDER COMPANY NAME]</w:t>
          </w:r>
        </w:p>
      </w:docPartBody>
    </w:docPart>
    <w:docPart>
      <w:docPartPr>
        <w:name w:val="BE7B758954EF4C5D850B8D5187D8B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8B0A0-F0D9-498B-BD91-1800A373155C}"/>
      </w:docPartPr>
      <w:docPartBody>
        <w:p w:rsidR="00A02AA4" w:rsidRDefault="003E3BAD">
          <w:pPr>
            <w:pStyle w:val="BE7B758954EF4C5D850B8D5187D8B4B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61FF0"/>
    <w:rsid w:val="001053E2"/>
    <w:rsid w:val="00261FF0"/>
    <w:rsid w:val="002D440F"/>
    <w:rsid w:val="003E14A1"/>
    <w:rsid w:val="003E3BAD"/>
    <w:rsid w:val="00A02AA4"/>
    <w:rsid w:val="00B37573"/>
    <w:rsid w:val="00FF3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19950649E841C694A98A32DB3BFBBE">
    <w:name w:val="0719950649E841C694A98A32DB3BFBBE"/>
    <w:rsid w:val="00A02AA4"/>
  </w:style>
  <w:style w:type="character" w:styleId="PlaceholderText">
    <w:name w:val="Placeholder Text"/>
    <w:basedOn w:val="DefaultParagraphFont"/>
    <w:uiPriority w:val="99"/>
    <w:semiHidden/>
    <w:rsid w:val="00A02AA4"/>
    <w:rPr>
      <w:color w:val="808080"/>
    </w:rPr>
  </w:style>
  <w:style w:type="paragraph" w:customStyle="1" w:styleId="0D51510F4FD9495A86B2F6005CE7283D">
    <w:name w:val="0D51510F4FD9495A86B2F6005CE7283D"/>
    <w:rsid w:val="00A02AA4"/>
  </w:style>
  <w:style w:type="paragraph" w:customStyle="1" w:styleId="BF2A2B517C9244B88408894D5E7A8320">
    <w:name w:val="BF2A2B517C9244B88408894D5E7A8320"/>
    <w:rsid w:val="00A02AA4"/>
  </w:style>
  <w:style w:type="paragraph" w:customStyle="1" w:styleId="4C4D5DBA78A04A39B3780890B937F651">
    <w:name w:val="4C4D5DBA78A04A39B3780890B937F651"/>
    <w:rsid w:val="00A02AA4"/>
  </w:style>
  <w:style w:type="paragraph" w:customStyle="1" w:styleId="06AA347FB1474B4B9B807C64FC23F39D">
    <w:name w:val="06AA347FB1474B4B9B807C64FC23F39D"/>
    <w:rsid w:val="00A02AA4"/>
  </w:style>
  <w:style w:type="paragraph" w:customStyle="1" w:styleId="835D0E1EF7184AA3987958236E528A7D">
    <w:name w:val="835D0E1EF7184AA3987958236E528A7D"/>
    <w:rsid w:val="00A02AA4"/>
  </w:style>
  <w:style w:type="paragraph" w:customStyle="1" w:styleId="BE7B758954EF4C5D850B8D5187D8B4BF">
    <w:name w:val="BE7B758954EF4C5D850B8D5187D8B4BF"/>
    <w:rsid w:val="00A02AA4"/>
  </w:style>
  <w:style w:type="paragraph" w:customStyle="1" w:styleId="37AD02C42847449C96A78317F3F27847">
    <w:name w:val="37AD02C42847449C96A78317F3F27847"/>
    <w:rsid w:val="00A02AA4"/>
  </w:style>
  <w:style w:type="paragraph" w:customStyle="1" w:styleId="435B7D24B6D04A79A54CC710525D5E79">
    <w:name w:val="435B7D24B6D04A79A54CC710525D5E79"/>
    <w:rsid w:val="00261FF0"/>
  </w:style>
  <w:style w:type="paragraph" w:customStyle="1" w:styleId="948D7670376F493DA4E5F5417E212B38">
    <w:name w:val="948D7670376F493DA4E5F5417E212B38"/>
    <w:rsid w:val="00261FF0"/>
  </w:style>
  <w:style w:type="paragraph" w:customStyle="1" w:styleId="552323D62CBD4A8F9E8FCADD23F55C4E">
    <w:name w:val="552323D62CBD4A8F9E8FCADD23F55C4E"/>
    <w:rsid w:val="00A02AA4"/>
  </w:style>
  <w:style w:type="paragraph" w:customStyle="1" w:styleId="172BEAA6E97140768C317381DDFEB08B">
    <w:name w:val="172BEAA6E97140768C317381DDFEB08B"/>
    <w:rsid w:val="00A02AA4"/>
  </w:style>
  <w:style w:type="paragraph" w:customStyle="1" w:styleId="D3CB19E13055483192F3D8F84BC1A83E">
    <w:name w:val="D3CB19E13055483192F3D8F84BC1A83E"/>
    <w:rsid w:val="00A02A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FF84EA42-35A2-450F-B287-60AF7E0FF17E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MedianMergeLetter.Dotx</Template>
  <TotalTime>2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vhahacbcht</dc:creator>
  <cp:keywords/>
  <dc:description/>
  <cp:lastModifiedBy>vhacoharvec</cp:lastModifiedBy>
  <cp:revision>2</cp:revision>
  <dcterms:created xsi:type="dcterms:W3CDTF">2012-11-27T20:11:00Z</dcterms:created>
  <dcterms:modified xsi:type="dcterms:W3CDTF">2012-11-27T20:11:00Z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