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C1" w:rsidRDefault="006D78C1" w:rsidP="00676F55">
      <w:pPr>
        <w:spacing w:after="0" w:line="240" w:lineRule="auto"/>
        <w:jc w:val="both"/>
      </w:pPr>
      <w:bookmarkStart w:id="0" w:name="_GoBack"/>
      <w:bookmarkEnd w:id="0"/>
      <w:r w:rsidRPr="00CD3871">
        <w:t xml:space="preserve">[Screener] </w:t>
      </w:r>
    </w:p>
    <w:p w:rsidR="006D78C1" w:rsidRDefault="006D78C1" w:rsidP="00676F55">
      <w:pPr>
        <w:spacing w:after="0" w:line="240" w:lineRule="auto"/>
        <w:jc w:val="both"/>
      </w:pPr>
    </w:p>
    <w:p w:rsidR="006D78C1" w:rsidRPr="00307CB4" w:rsidRDefault="00E92AF3" w:rsidP="00676F55">
      <w:pPr>
        <w:spacing w:after="0" w:line="240" w:lineRule="auto"/>
        <w:jc w:val="both"/>
      </w:pPr>
      <w:r>
        <w:t>Screener1.</w:t>
      </w:r>
      <w:r w:rsidR="006D6106">
        <w:t xml:space="preserve"> </w:t>
      </w:r>
      <w:r>
        <w:t xml:space="preserve"> </w:t>
      </w:r>
      <w:r w:rsidR="00D9467D">
        <w:t>For calendar year 2015</w:t>
      </w:r>
      <w:r w:rsidR="007110FB">
        <w:t xml:space="preserve">, </w:t>
      </w:r>
      <w:r w:rsidR="00960094">
        <w:t>do</w:t>
      </w:r>
      <w:r w:rsidR="001E76EC">
        <w:t xml:space="preserve"> </w:t>
      </w:r>
      <w:r w:rsidR="006D78C1" w:rsidRPr="002D0A88">
        <w:t>your bank</w:t>
      </w:r>
      <w:r w:rsidR="00EA4456">
        <w:t>’s core data systems</w:t>
      </w:r>
      <w:r w:rsidR="006D78C1" w:rsidRPr="002D0A88">
        <w:t xml:space="preserve"> have the ability to</w:t>
      </w:r>
      <w:r w:rsidR="007110FB">
        <w:t xml:space="preserve"> retrieve the number and dollar volume of </w:t>
      </w:r>
      <w:r w:rsidR="002D0A88" w:rsidRPr="002D0A88">
        <w:t xml:space="preserve">new loan </w:t>
      </w:r>
      <w:r w:rsidR="002D0A88" w:rsidRPr="00307CB4">
        <w:rPr>
          <w:u w:val="single"/>
        </w:rPr>
        <w:t>originations</w:t>
      </w:r>
      <w:r w:rsidR="00703038">
        <w:rPr>
          <w:u w:val="single"/>
        </w:rPr>
        <w:t xml:space="preserve"> and renewals</w:t>
      </w:r>
      <w:r w:rsidR="002D0A88" w:rsidRPr="002D0A88">
        <w:t>, b</w:t>
      </w:r>
      <w:r w:rsidR="006D78C1" w:rsidRPr="002D0A88">
        <w:t>y purpose</w:t>
      </w:r>
      <w:r w:rsidR="00EA4456">
        <w:t xml:space="preserve"> </w:t>
      </w:r>
      <w:r w:rsidR="00EA4456">
        <w:rPr>
          <w:u w:val="single"/>
        </w:rPr>
        <w:t xml:space="preserve">(e.g. </w:t>
      </w:r>
      <w:r w:rsidR="00816810">
        <w:rPr>
          <w:u w:val="single"/>
        </w:rPr>
        <w:t xml:space="preserve">Commercial &amp; Industrial </w:t>
      </w:r>
      <w:r w:rsidR="004C5248">
        <w:rPr>
          <w:u w:val="single"/>
        </w:rPr>
        <w:t xml:space="preserve"> (</w:t>
      </w:r>
      <w:r w:rsidR="00EA4456">
        <w:rPr>
          <w:u w:val="single"/>
        </w:rPr>
        <w:t>C&amp;I</w:t>
      </w:r>
      <w:r w:rsidR="004C5248">
        <w:rPr>
          <w:u w:val="single"/>
        </w:rPr>
        <w:t>)</w:t>
      </w:r>
      <w:r w:rsidR="003E055D">
        <w:rPr>
          <w:u w:val="single"/>
        </w:rPr>
        <w:t>,</w:t>
      </w:r>
      <w:r w:rsidR="00EA4456">
        <w:rPr>
          <w:u w:val="single"/>
        </w:rPr>
        <w:t xml:space="preserve"> </w:t>
      </w:r>
      <w:r w:rsidR="004C5248">
        <w:rPr>
          <w:u w:val="single"/>
        </w:rPr>
        <w:t>Commercial Real Estate (</w:t>
      </w:r>
      <w:r w:rsidR="00EA4456">
        <w:rPr>
          <w:u w:val="single"/>
        </w:rPr>
        <w:t>CRE</w:t>
      </w:r>
      <w:r w:rsidR="004C5248">
        <w:rPr>
          <w:u w:val="single"/>
        </w:rPr>
        <w:t>)</w:t>
      </w:r>
      <w:r w:rsidR="003E055D">
        <w:rPr>
          <w:u w:val="single"/>
        </w:rPr>
        <w:t xml:space="preserve">, or </w:t>
      </w:r>
      <w:r w:rsidR="004C5248">
        <w:rPr>
          <w:u w:val="single"/>
        </w:rPr>
        <w:t>C</w:t>
      </w:r>
      <w:r w:rsidR="003E055D">
        <w:rPr>
          <w:u w:val="single"/>
        </w:rPr>
        <w:t>onsumer</w:t>
      </w:r>
      <w:r w:rsidR="00EA4456">
        <w:rPr>
          <w:u w:val="single"/>
        </w:rPr>
        <w:t>)</w:t>
      </w:r>
      <w:r w:rsidR="002D0A88" w:rsidRPr="002D0A88">
        <w:t>,</w:t>
      </w:r>
      <w:r w:rsidR="006D78C1" w:rsidRPr="002D0A88">
        <w:t xml:space="preserve"> separately from collateral</w:t>
      </w:r>
      <w:r w:rsidR="002D0A88" w:rsidRPr="00307CB4">
        <w:t>?</w:t>
      </w:r>
    </w:p>
    <w:p w:rsidR="0031443D" w:rsidRPr="002D0A88" w:rsidRDefault="0031443D" w:rsidP="00676F55">
      <w:pPr>
        <w:pStyle w:val="ListParagraph"/>
        <w:numPr>
          <w:ilvl w:val="1"/>
          <w:numId w:val="95"/>
        </w:numPr>
        <w:spacing w:after="0" w:line="240" w:lineRule="auto"/>
        <w:jc w:val="both"/>
        <w:rPr>
          <w:i/>
        </w:rPr>
      </w:pPr>
      <w:r w:rsidRPr="002D0A88">
        <w:t>Yes</w:t>
      </w:r>
    </w:p>
    <w:p w:rsidR="0031443D" w:rsidRPr="00307CB4" w:rsidRDefault="0031443D" w:rsidP="00676F55">
      <w:pPr>
        <w:pStyle w:val="ListParagraph"/>
        <w:numPr>
          <w:ilvl w:val="1"/>
          <w:numId w:val="95"/>
        </w:numPr>
        <w:spacing w:after="0" w:line="240" w:lineRule="auto"/>
        <w:jc w:val="both"/>
        <w:rPr>
          <w:i/>
        </w:rPr>
      </w:pPr>
      <w:r w:rsidRPr="002D0A88">
        <w:t>No</w:t>
      </w:r>
    </w:p>
    <w:p w:rsidR="008D3787" w:rsidRPr="00307CB4" w:rsidRDefault="008D3787" w:rsidP="00676F55">
      <w:pPr>
        <w:pStyle w:val="ListParagraph"/>
        <w:spacing w:after="0" w:line="240" w:lineRule="auto"/>
        <w:jc w:val="both"/>
      </w:pPr>
    </w:p>
    <w:p w:rsidR="001E76EC" w:rsidRPr="00307CB4" w:rsidRDefault="00E92AF3" w:rsidP="001E76EC">
      <w:pPr>
        <w:spacing w:after="0" w:line="240" w:lineRule="auto"/>
        <w:jc w:val="both"/>
      </w:pPr>
      <w:r>
        <w:t xml:space="preserve">Screener2. </w:t>
      </w:r>
      <w:r w:rsidR="006D6106">
        <w:t xml:space="preserve"> </w:t>
      </w:r>
      <w:r w:rsidR="00D9467D">
        <w:t xml:space="preserve">For calendar year 2015, </w:t>
      </w:r>
      <w:r w:rsidR="00960094">
        <w:t xml:space="preserve">do </w:t>
      </w:r>
      <w:r w:rsidR="002D0A88" w:rsidRPr="002D0A88">
        <w:t xml:space="preserve">your </w:t>
      </w:r>
      <w:r w:rsidR="00EA4456" w:rsidRPr="002D0A88">
        <w:t>bank</w:t>
      </w:r>
      <w:r w:rsidR="00EA4456">
        <w:t>’s core data systems</w:t>
      </w:r>
      <w:r w:rsidR="002D0A88" w:rsidRPr="002D0A88">
        <w:t xml:space="preserve"> have the ability to </w:t>
      </w:r>
      <w:r w:rsidR="007110FB">
        <w:t>retrieve the number and dollar volume of</w:t>
      </w:r>
      <w:r w:rsidR="002D0A88" w:rsidRPr="002D0A88">
        <w:t xml:space="preserve"> new loan </w:t>
      </w:r>
      <w:r w:rsidR="002D0A88" w:rsidRPr="00307CB4">
        <w:rPr>
          <w:u w:val="single"/>
        </w:rPr>
        <w:t>originations</w:t>
      </w:r>
      <w:r w:rsidR="00703038">
        <w:rPr>
          <w:u w:val="single"/>
        </w:rPr>
        <w:t xml:space="preserve"> and renewals</w:t>
      </w:r>
      <w:r w:rsidR="002D0A88" w:rsidRPr="002D0A88">
        <w:t>, by</w:t>
      </w:r>
      <w:r w:rsidR="002D0A88" w:rsidRPr="00307CB4">
        <w:t xml:space="preserve"> </w:t>
      </w:r>
      <w:r w:rsidR="006D78C1" w:rsidRPr="002D0A88">
        <w:t xml:space="preserve">firm </w:t>
      </w:r>
      <w:r w:rsidR="00670889">
        <w:t xml:space="preserve">gross </w:t>
      </w:r>
      <w:r w:rsidR="002D0A88" w:rsidRPr="002D0A88">
        <w:t xml:space="preserve">annual revenue, </w:t>
      </w:r>
      <w:r w:rsidR="002D0A88" w:rsidRPr="00307CB4">
        <w:t xml:space="preserve">for any </w:t>
      </w:r>
      <w:r w:rsidR="002D0A88" w:rsidRPr="002D0A88">
        <w:t>size</w:t>
      </w:r>
      <w:r w:rsidR="00703038">
        <w:t>d</w:t>
      </w:r>
      <w:r w:rsidR="002D0A88" w:rsidRPr="00307CB4">
        <w:t xml:space="preserve"> firm?</w:t>
      </w:r>
      <w:r w:rsidR="001E76EC" w:rsidRPr="001E76EC">
        <w:t xml:space="preserve"> </w:t>
      </w:r>
    </w:p>
    <w:p w:rsidR="001E76EC" w:rsidRPr="002D0A88" w:rsidRDefault="001E76EC" w:rsidP="001E76EC">
      <w:pPr>
        <w:pStyle w:val="ListParagraph"/>
        <w:numPr>
          <w:ilvl w:val="0"/>
          <w:numId w:val="142"/>
        </w:numPr>
        <w:spacing w:after="0" w:line="240" w:lineRule="auto"/>
        <w:jc w:val="both"/>
        <w:rPr>
          <w:i/>
        </w:rPr>
      </w:pPr>
      <w:r w:rsidRPr="002D0A88">
        <w:t>Yes</w:t>
      </w:r>
    </w:p>
    <w:p w:rsidR="001E76EC" w:rsidRPr="00307CB4" w:rsidRDefault="001E76EC" w:rsidP="001E76EC">
      <w:pPr>
        <w:pStyle w:val="ListParagraph"/>
        <w:numPr>
          <w:ilvl w:val="0"/>
          <w:numId w:val="142"/>
        </w:numPr>
        <w:spacing w:after="0" w:line="240" w:lineRule="auto"/>
        <w:jc w:val="both"/>
        <w:rPr>
          <w:i/>
        </w:rPr>
      </w:pPr>
      <w:r w:rsidRPr="002D0A88">
        <w:t>No</w:t>
      </w:r>
    </w:p>
    <w:p w:rsidR="00315AAB" w:rsidRPr="002D0A88" w:rsidRDefault="00315AAB" w:rsidP="00676F55">
      <w:pPr>
        <w:spacing w:after="0" w:line="240" w:lineRule="auto"/>
        <w:jc w:val="both"/>
        <w:rPr>
          <w:i/>
        </w:rPr>
      </w:pPr>
    </w:p>
    <w:p w:rsidR="001E76EC" w:rsidRDefault="00E92AF3" w:rsidP="00676F55">
      <w:pPr>
        <w:spacing w:after="0" w:line="240" w:lineRule="auto"/>
        <w:ind w:firstLine="720"/>
        <w:jc w:val="both"/>
      </w:pPr>
      <w:r>
        <w:t>Screener</w:t>
      </w:r>
      <w:r w:rsidR="002D0A88" w:rsidRPr="002D0A88">
        <w:t xml:space="preserve">2A. </w:t>
      </w:r>
      <w:r w:rsidR="002D0A88" w:rsidRPr="002D0A88">
        <w:rPr>
          <w:i/>
        </w:rPr>
        <w:t xml:space="preserve">[If </w:t>
      </w:r>
      <w:r>
        <w:rPr>
          <w:i/>
        </w:rPr>
        <w:t>Screener</w:t>
      </w:r>
      <w:r w:rsidR="002D0A88" w:rsidRPr="002D0A88">
        <w:rPr>
          <w:i/>
        </w:rPr>
        <w:t>2=</w:t>
      </w:r>
      <w:r>
        <w:rPr>
          <w:i/>
        </w:rPr>
        <w:t>No</w:t>
      </w:r>
      <w:r w:rsidR="002D0A88" w:rsidRPr="002D0A88">
        <w:rPr>
          <w:i/>
        </w:rPr>
        <w:t>]</w:t>
      </w:r>
      <w:r w:rsidR="002D0A88" w:rsidRPr="002D0A88">
        <w:t xml:space="preserve"> </w:t>
      </w:r>
      <w:r w:rsidR="00D9467D">
        <w:t xml:space="preserve">For calendar year 2015, </w:t>
      </w:r>
      <w:r w:rsidR="00960094">
        <w:t xml:space="preserve">do </w:t>
      </w:r>
      <w:r w:rsidR="002D0A88" w:rsidRPr="002D0A88">
        <w:t xml:space="preserve">your </w:t>
      </w:r>
      <w:r w:rsidR="00EA4456" w:rsidRPr="002D0A88">
        <w:t>bank</w:t>
      </w:r>
      <w:r w:rsidR="00EA4456">
        <w:t>’s core data systems</w:t>
      </w:r>
      <w:r w:rsidR="002D0A88" w:rsidRPr="002D0A88">
        <w:t xml:space="preserve"> have</w:t>
      </w:r>
    </w:p>
    <w:p w:rsidR="001E76EC" w:rsidRDefault="002D0A88" w:rsidP="00676F55">
      <w:pPr>
        <w:spacing w:after="0" w:line="240" w:lineRule="auto"/>
        <w:ind w:firstLine="720"/>
        <w:jc w:val="both"/>
      </w:pPr>
      <w:r w:rsidRPr="002D0A88">
        <w:t xml:space="preserve">the ability to </w:t>
      </w:r>
      <w:r w:rsidR="007110FB">
        <w:t>retrieve the number and dollar volume of</w:t>
      </w:r>
      <w:r w:rsidRPr="002D0A88">
        <w:t xml:space="preserve"> new loan </w:t>
      </w:r>
      <w:r w:rsidRPr="00307CB4">
        <w:rPr>
          <w:u w:val="single"/>
        </w:rPr>
        <w:t>originations</w:t>
      </w:r>
      <w:r w:rsidR="00EA4456">
        <w:rPr>
          <w:u w:val="single"/>
        </w:rPr>
        <w:t xml:space="preserve"> and renewals</w:t>
      </w:r>
      <w:r w:rsidRPr="002D0A88">
        <w:t>,</w:t>
      </w:r>
    </w:p>
    <w:p w:rsidR="001E76EC" w:rsidRPr="00307CB4" w:rsidRDefault="007905D0" w:rsidP="00676F55">
      <w:pPr>
        <w:spacing w:after="0" w:line="240" w:lineRule="auto"/>
        <w:ind w:firstLine="720"/>
        <w:jc w:val="both"/>
      </w:pPr>
      <w:r>
        <w:t xml:space="preserve">made </w:t>
      </w:r>
      <w:r w:rsidR="00495D32">
        <w:t xml:space="preserve">to </w:t>
      </w:r>
      <w:r w:rsidR="002D0A88" w:rsidRPr="00307CB4">
        <w:t xml:space="preserve">firms </w:t>
      </w:r>
      <w:r w:rsidR="00495D32">
        <w:t xml:space="preserve">with </w:t>
      </w:r>
      <w:r w:rsidR="006D78C1" w:rsidRPr="00307CB4">
        <w:t>$1</w:t>
      </w:r>
      <w:r w:rsidR="002D0A88" w:rsidRPr="00307CB4">
        <w:t xml:space="preserve"> </w:t>
      </w:r>
      <w:r w:rsidR="00E92AF3">
        <w:t>m</w:t>
      </w:r>
      <w:r w:rsidR="002D0A88" w:rsidRPr="00307CB4">
        <w:t xml:space="preserve">illion </w:t>
      </w:r>
      <w:r w:rsidR="00E92AF3">
        <w:t xml:space="preserve">or less in </w:t>
      </w:r>
      <w:r w:rsidR="00670889">
        <w:t xml:space="preserve">gross </w:t>
      </w:r>
      <w:r w:rsidR="00E92AF3">
        <w:t xml:space="preserve">annual </w:t>
      </w:r>
      <w:r w:rsidR="006D78C1" w:rsidRPr="00307CB4">
        <w:t>revenue</w:t>
      </w:r>
      <w:r w:rsidR="002D0A88" w:rsidRPr="00307CB4">
        <w:t>?</w:t>
      </w:r>
      <w:r w:rsidR="001E76EC" w:rsidRPr="001E76EC">
        <w:t xml:space="preserve"> </w:t>
      </w:r>
    </w:p>
    <w:p w:rsidR="001E76EC" w:rsidRPr="002D0A88" w:rsidRDefault="001E76EC" w:rsidP="001E76EC">
      <w:pPr>
        <w:pStyle w:val="ListParagraph"/>
        <w:numPr>
          <w:ilvl w:val="0"/>
          <w:numId w:val="143"/>
        </w:numPr>
        <w:spacing w:after="0" w:line="240" w:lineRule="auto"/>
        <w:jc w:val="both"/>
        <w:rPr>
          <w:i/>
        </w:rPr>
      </w:pPr>
      <w:r w:rsidRPr="002D0A88">
        <w:t>Yes</w:t>
      </w:r>
    </w:p>
    <w:p w:rsidR="001E76EC" w:rsidRPr="00307CB4" w:rsidRDefault="001E76EC" w:rsidP="001E76EC">
      <w:pPr>
        <w:pStyle w:val="ListParagraph"/>
        <w:numPr>
          <w:ilvl w:val="0"/>
          <w:numId w:val="143"/>
        </w:numPr>
        <w:spacing w:after="0" w:line="240" w:lineRule="auto"/>
        <w:jc w:val="both"/>
        <w:rPr>
          <w:i/>
        </w:rPr>
      </w:pPr>
      <w:r w:rsidRPr="002D0A88">
        <w:t>No</w:t>
      </w:r>
    </w:p>
    <w:p w:rsidR="00315AAB" w:rsidRPr="00307CB4" w:rsidRDefault="00315AAB" w:rsidP="00676F55">
      <w:pPr>
        <w:pStyle w:val="ListParagraph"/>
        <w:spacing w:after="0" w:line="240" w:lineRule="auto"/>
        <w:jc w:val="both"/>
      </w:pPr>
    </w:p>
    <w:p w:rsidR="001E76EC" w:rsidRPr="00307CB4" w:rsidRDefault="00DB5FDB" w:rsidP="001E76EC">
      <w:pPr>
        <w:spacing w:after="0" w:line="240" w:lineRule="auto"/>
        <w:jc w:val="both"/>
      </w:pPr>
      <w:r>
        <w:t xml:space="preserve">Screener3. </w:t>
      </w:r>
      <w:r w:rsidR="006D6106">
        <w:t xml:space="preserve"> </w:t>
      </w:r>
      <w:r w:rsidR="00D9467D">
        <w:t xml:space="preserve">For calendar year 2015, </w:t>
      </w:r>
      <w:r w:rsidR="00960094">
        <w:t xml:space="preserve">do </w:t>
      </w:r>
      <w:r w:rsidRPr="002D0A88">
        <w:t xml:space="preserve">your </w:t>
      </w:r>
      <w:r w:rsidR="00EA4456" w:rsidRPr="002D0A88">
        <w:t>bank</w:t>
      </w:r>
      <w:r w:rsidR="00EA4456">
        <w:t>’s core data systems</w:t>
      </w:r>
      <w:r w:rsidRPr="002D0A88">
        <w:t xml:space="preserve"> have the ability to </w:t>
      </w:r>
      <w:r w:rsidR="007110FB">
        <w:t>retrieve the number and dollar volume of</w:t>
      </w:r>
      <w:r w:rsidRPr="002D0A88">
        <w:t xml:space="preserve"> new loan </w:t>
      </w:r>
      <w:r w:rsidRPr="00307CB4">
        <w:rPr>
          <w:u w:val="single"/>
        </w:rPr>
        <w:t>originations</w:t>
      </w:r>
      <w:r w:rsidR="00456106">
        <w:rPr>
          <w:u w:val="single"/>
        </w:rPr>
        <w:t xml:space="preserve"> and renewals</w:t>
      </w:r>
      <w:r w:rsidRPr="002D0A88">
        <w:t>, by</w:t>
      </w:r>
      <w:r w:rsidRPr="00EC21A8">
        <w:t xml:space="preserve"> </w:t>
      </w:r>
      <w:r>
        <w:t>commercial loan product type (</w:t>
      </w:r>
      <w:r w:rsidR="0036012D">
        <w:t>e</w:t>
      </w:r>
      <w:r>
        <w:t xml:space="preserve">.g. </w:t>
      </w:r>
      <w:r w:rsidR="0036012D">
        <w:t>l</w:t>
      </w:r>
      <w:r>
        <w:t>ines of credit, term loans, etc.)</w:t>
      </w:r>
      <w:r w:rsidR="0036012D">
        <w:t>?</w:t>
      </w:r>
      <w:r w:rsidR="001E76EC" w:rsidRPr="001E76EC">
        <w:t xml:space="preserve"> </w:t>
      </w:r>
    </w:p>
    <w:p w:rsidR="001E76EC" w:rsidRPr="002D0A88" w:rsidRDefault="001E76EC" w:rsidP="001E76EC">
      <w:pPr>
        <w:pStyle w:val="ListParagraph"/>
        <w:numPr>
          <w:ilvl w:val="0"/>
          <w:numId w:val="144"/>
        </w:numPr>
        <w:spacing w:after="0" w:line="240" w:lineRule="auto"/>
        <w:jc w:val="both"/>
        <w:rPr>
          <w:i/>
        </w:rPr>
      </w:pPr>
      <w:r w:rsidRPr="002D0A88">
        <w:t>Yes</w:t>
      </w:r>
    </w:p>
    <w:p w:rsidR="001E76EC" w:rsidRPr="00307CB4" w:rsidRDefault="001E76EC" w:rsidP="001E76EC">
      <w:pPr>
        <w:pStyle w:val="ListParagraph"/>
        <w:numPr>
          <w:ilvl w:val="0"/>
          <w:numId w:val="144"/>
        </w:numPr>
        <w:spacing w:after="0" w:line="240" w:lineRule="auto"/>
        <w:jc w:val="both"/>
        <w:rPr>
          <w:i/>
        </w:rPr>
      </w:pPr>
      <w:r w:rsidRPr="002D0A88">
        <w:t>No</w:t>
      </w:r>
    </w:p>
    <w:p w:rsidR="00AA15E3" w:rsidRPr="00307CB4" w:rsidRDefault="00AA15E3" w:rsidP="00676F55">
      <w:pPr>
        <w:spacing w:after="0" w:line="240" w:lineRule="auto"/>
        <w:jc w:val="both"/>
        <w:rPr>
          <w:i/>
        </w:rPr>
      </w:pPr>
    </w:p>
    <w:p w:rsidR="001E76EC" w:rsidRPr="00307CB4" w:rsidRDefault="00354849" w:rsidP="001E76EC">
      <w:pPr>
        <w:spacing w:after="0" w:line="240" w:lineRule="auto"/>
        <w:jc w:val="both"/>
      </w:pPr>
      <w:r>
        <w:t xml:space="preserve">Screener4.  </w:t>
      </w:r>
      <w:r w:rsidR="00EA4456">
        <w:t xml:space="preserve">As of </w:t>
      </w:r>
      <w:r w:rsidR="009B34C1">
        <w:t>Call</w:t>
      </w:r>
      <w:r w:rsidR="00EA4456">
        <w:t xml:space="preserve"> Report date ______</w:t>
      </w:r>
      <w:r>
        <w:t xml:space="preserve">, </w:t>
      </w:r>
      <w:r w:rsidR="00960094">
        <w:t xml:space="preserve">do </w:t>
      </w:r>
      <w:r w:rsidRPr="002D0A88">
        <w:t xml:space="preserve">your </w:t>
      </w:r>
      <w:r w:rsidR="00EA4456" w:rsidRPr="002D0A88">
        <w:t>bank</w:t>
      </w:r>
      <w:r w:rsidR="00EA4456">
        <w:t>’s core data systems</w:t>
      </w:r>
      <w:r w:rsidRPr="002D0A88">
        <w:t xml:space="preserve"> have the ability to</w:t>
      </w:r>
      <w:r>
        <w:t xml:space="preserve"> retrieve the number and dollar volume of </w:t>
      </w:r>
      <w:r w:rsidRPr="00A90CC9">
        <w:rPr>
          <w:u w:val="single"/>
        </w:rPr>
        <w:t>outstanding</w:t>
      </w:r>
      <w:r>
        <w:t xml:space="preserve"> loan</w:t>
      </w:r>
      <w:r w:rsidR="0000545F">
        <w:t xml:space="preserve"> balance</w:t>
      </w:r>
      <w:r>
        <w:t>s</w:t>
      </w:r>
      <w:r w:rsidRPr="002D0A88">
        <w:t>, by purpose</w:t>
      </w:r>
      <w:r w:rsidR="003E055D">
        <w:t xml:space="preserve"> </w:t>
      </w:r>
      <w:r w:rsidR="003E055D">
        <w:rPr>
          <w:u w:val="single"/>
        </w:rPr>
        <w:t>(e.g.</w:t>
      </w:r>
      <w:r w:rsidR="00677843">
        <w:rPr>
          <w:u w:val="single"/>
        </w:rPr>
        <w:t>,</w:t>
      </w:r>
      <w:r w:rsidR="003E055D">
        <w:rPr>
          <w:u w:val="single"/>
        </w:rPr>
        <w:t xml:space="preserve"> C&amp;I, CRE, or </w:t>
      </w:r>
      <w:r w:rsidR="000F6488">
        <w:rPr>
          <w:u w:val="single"/>
        </w:rPr>
        <w:t>C</w:t>
      </w:r>
      <w:r w:rsidR="003E055D">
        <w:rPr>
          <w:u w:val="single"/>
        </w:rPr>
        <w:t>onsumer)</w:t>
      </w:r>
      <w:r w:rsidRPr="002D0A88">
        <w:t>, separately from collateral</w:t>
      </w:r>
      <w:r w:rsidRPr="00307CB4">
        <w:t>?</w:t>
      </w:r>
      <w:r w:rsidR="001E76EC" w:rsidRPr="001E76EC">
        <w:t xml:space="preserve"> </w:t>
      </w:r>
    </w:p>
    <w:p w:rsidR="001E76EC" w:rsidRPr="002D0A88" w:rsidRDefault="001E76EC" w:rsidP="001E76EC">
      <w:pPr>
        <w:pStyle w:val="ListParagraph"/>
        <w:numPr>
          <w:ilvl w:val="0"/>
          <w:numId w:val="145"/>
        </w:numPr>
        <w:spacing w:after="0" w:line="240" w:lineRule="auto"/>
        <w:jc w:val="both"/>
        <w:rPr>
          <w:i/>
        </w:rPr>
      </w:pPr>
      <w:r w:rsidRPr="002D0A88">
        <w:t>Yes</w:t>
      </w:r>
    </w:p>
    <w:p w:rsidR="001E76EC" w:rsidRPr="00307CB4" w:rsidRDefault="001E76EC" w:rsidP="001E76EC">
      <w:pPr>
        <w:pStyle w:val="ListParagraph"/>
        <w:numPr>
          <w:ilvl w:val="0"/>
          <w:numId w:val="145"/>
        </w:numPr>
        <w:spacing w:after="0" w:line="240" w:lineRule="auto"/>
        <w:jc w:val="both"/>
        <w:rPr>
          <w:i/>
        </w:rPr>
      </w:pPr>
      <w:r w:rsidRPr="002D0A88">
        <w:t>No</w:t>
      </w:r>
    </w:p>
    <w:p w:rsidR="00AA15E3" w:rsidRPr="00307CB4" w:rsidRDefault="00AA15E3" w:rsidP="00676F55">
      <w:pPr>
        <w:spacing w:after="0" w:line="240" w:lineRule="auto"/>
        <w:jc w:val="both"/>
        <w:rPr>
          <w:i/>
        </w:rPr>
      </w:pPr>
    </w:p>
    <w:p w:rsidR="001E76EC" w:rsidRPr="00307CB4" w:rsidRDefault="00354849" w:rsidP="001E76EC">
      <w:pPr>
        <w:spacing w:after="0" w:line="240" w:lineRule="auto"/>
        <w:jc w:val="both"/>
      </w:pPr>
      <w:r>
        <w:t xml:space="preserve">Screener5.  </w:t>
      </w:r>
      <w:r w:rsidR="00EA4456">
        <w:t xml:space="preserve">As of </w:t>
      </w:r>
      <w:r w:rsidR="009B34C1">
        <w:t>Call</w:t>
      </w:r>
      <w:r w:rsidR="00EA4456">
        <w:t xml:space="preserve"> Report date ______</w:t>
      </w:r>
      <w:r>
        <w:t xml:space="preserve">, </w:t>
      </w:r>
      <w:r w:rsidR="00960094">
        <w:t xml:space="preserve">do </w:t>
      </w:r>
      <w:r w:rsidRPr="002D0A88">
        <w:t xml:space="preserve">your </w:t>
      </w:r>
      <w:r w:rsidR="00EA4456" w:rsidRPr="002D0A88">
        <w:t>bank</w:t>
      </w:r>
      <w:r w:rsidR="00EA4456">
        <w:t>’s core data systems</w:t>
      </w:r>
      <w:r w:rsidRPr="002D0A88">
        <w:t xml:space="preserve"> have the ability to </w:t>
      </w:r>
      <w:r>
        <w:t xml:space="preserve">retrieve the number and dollar volume </w:t>
      </w:r>
      <w:r w:rsidR="0000545F">
        <w:t xml:space="preserve">of </w:t>
      </w:r>
      <w:r w:rsidR="0000545F" w:rsidRPr="002D02AA">
        <w:rPr>
          <w:u w:val="single"/>
        </w:rPr>
        <w:t>outstanding</w:t>
      </w:r>
      <w:r w:rsidR="0000545F">
        <w:t xml:space="preserve"> loan balances</w:t>
      </w:r>
      <w:r w:rsidRPr="002D0A88">
        <w:t>, by</w:t>
      </w:r>
      <w:r w:rsidRPr="00307CB4">
        <w:t xml:space="preserve"> </w:t>
      </w:r>
      <w:r w:rsidRPr="002D0A88">
        <w:t xml:space="preserve">firm </w:t>
      </w:r>
      <w:r>
        <w:t xml:space="preserve">gross </w:t>
      </w:r>
      <w:r w:rsidRPr="002D0A88">
        <w:t xml:space="preserve">annual revenue, </w:t>
      </w:r>
      <w:r w:rsidRPr="00307CB4">
        <w:t xml:space="preserve">for any </w:t>
      </w:r>
      <w:r w:rsidRPr="002D0A88">
        <w:t>size</w:t>
      </w:r>
      <w:r w:rsidR="00703038">
        <w:t>d</w:t>
      </w:r>
      <w:r w:rsidRPr="00307CB4">
        <w:t xml:space="preserve"> firm?</w:t>
      </w:r>
      <w:r w:rsidR="001E76EC" w:rsidRPr="001E76EC">
        <w:t xml:space="preserve"> </w:t>
      </w:r>
    </w:p>
    <w:p w:rsidR="001E76EC" w:rsidRPr="002D0A88" w:rsidRDefault="001E76EC" w:rsidP="001E76EC">
      <w:pPr>
        <w:pStyle w:val="ListParagraph"/>
        <w:numPr>
          <w:ilvl w:val="0"/>
          <w:numId w:val="146"/>
        </w:numPr>
        <w:spacing w:after="0" w:line="240" w:lineRule="auto"/>
        <w:jc w:val="both"/>
        <w:rPr>
          <w:i/>
        </w:rPr>
      </w:pPr>
      <w:r w:rsidRPr="002D0A88">
        <w:t>Yes</w:t>
      </w:r>
    </w:p>
    <w:p w:rsidR="001E76EC" w:rsidRPr="00307CB4" w:rsidRDefault="001E76EC" w:rsidP="001E76EC">
      <w:pPr>
        <w:pStyle w:val="ListParagraph"/>
        <w:numPr>
          <w:ilvl w:val="0"/>
          <w:numId w:val="146"/>
        </w:numPr>
        <w:spacing w:after="0" w:line="240" w:lineRule="auto"/>
        <w:jc w:val="both"/>
        <w:rPr>
          <w:i/>
        </w:rPr>
      </w:pPr>
      <w:r w:rsidRPr="002D0A88">
        <w:t>No</w:t>
      </w:r>
    </w:p>
    <w:p w:rsidR="00315AAB" w:rsidRPr="002D0A88" w:rsidRDefault="00315AAB" w:rsidP="00676F55">
      <w:pPr>
        <w:spacing w:after="0" w:line="240" w:lineRule="auto"/>
        <w:jc w:val="both"/>
        <w:rPr>
          <w:i/>
        </w:rPr>
      </w:pPr>
    </w:p>
    <w:p w:rsidR="001E76EC" w:rsidRDefault="00354849" w:rsidP="00676F55">
      <w:pPr>
        <w:spacing w:after="0" w:line="240" w:lineRule="auto"/>
        <w:ind w:firstLine="720"/>
        <w:jc w:val="both"/>
      </w:pPr>
      <w:r>
        <w:t>Screener5</w:t>
      </w:r>
      <w:r w:rsidRPr="002D0A88">
        <w:t xml:space="preserve">A. </w:t>
      </w:r>
      <w:r w:rsidRPr="002D0A88">
        <w:rPr>
          <w:i/>
        </w:rPr>
        <w:t xml:space="preserve">[If </w:t>
      </w:r>
      <w:r>
        <w:rPr>
          <w:i/>
        </w:rPr>
        <w:t>Screener5</w:t>
      </w:r>
      <w:r w:rsidRPr="002D0A88">
        <w:rPr>
          <w:i/>
        </w:rPr>
        <w:t>=</w:t>
      </w:r>
      <w:r>
        <w:rPr>
          <w:i/>
        </w:rPr>
        <w:t>No</w:t>
      </w:r>
      <w:r w:rsidRPr="002D0A88">
        <w:rPr>
          <w:i/>
        </w:rPr>
        <w:t>]</w:t>
      </w:r>
      <w:r w:rsidRPr="002D0A88">
        <w:t xml:space="preserve"> </w:t>
      </w:r>
      <w:r w:rsidR="00EA4456">
        <w:t xml:space="preserve">As of </w:t>
      </w:r>
      <w:r w:rsidR="009B34C1">
        <w:t>Call</w:t>
      </w:r>
      <w:r w:rsidR="00EA4456">
        <w:t xml:space="preserve"> Report date ______</w:t>
      </w:r>
      <w:r w:rsidR="00703038">
        <w:t xml:space="preserve">, </w:t>
      </w:r>
      <w:r w:rsidR="00960094">
        <w:t xml:space="preserve">do </w:t>
      </w:r>
      <w:r w:rsidRPr="002D0A88">
        <w:t xml:space="preserve">your </w:t>
      </w:r>
      <w:r w:rsidR="00EA4456" w:rsidRPr="002D0A88">
        <w:t>bank</w:t>
      </w:r>
      <w:r w:rsidR="00EA4456">
        <w:t>’s core data</w:t>
      </w:r>
      <w:r w:rsidR="001E76EC">
        <w:t xml:space="preserve"> </w:t>
      </w:r>
      <w:r w:rsidR="00EA4456">
        <w:t>systems</w:t>
      </w:r>
    </w:p>
    <w:p w:rsidR="001E76EC" w:rsidRDefault="00354849" w:rsidP="00676F55">
      <w:pPr>
        <w:spacing w:after="0" w:line="240" w:lineRule="auto"/>
        <w:ind w:firstLine="720"/>
        <w:jc w:val="both"/>
      </w:pPr>
      <w:r w:rsidRPr="002D0A88">
        <w:t xml:space="preserve">have the ability to </w:t>
      </w:r>
      <w:r>
        <w:t xml:space="preserve">retrieve the number and dollar volume </w:t>
      </w:r>
      <w:r w:rsidR="0000545F">
        <w:t xml:space="preserve">of </w:t>
      </w:r>
      <w:r w:rsidR="0000545F" w:rsidRPr="002D02AA">
        <w:rPr>
          <w:u w:val="single"/>
        </w:rPr>
        <w:t>outstanding</w:t>
      </w:r>
      <w:r w:rsidR="0000545F">
        <w:t xml:space="preserve"> loan</w:t>
      </w:r>
      <w:r w:rsidR="001E76EC">
        <w:t xml:space="preserve"> </w:t>
      </w:r>
      <w:r w:rsidR="0000545F">
        <w:t>balances</w:t>
      </w:r>
      <w:r w:rsidRPr="002D0A88">
        <w:t>,</w:t>
      </w:r>
      <w:r w:rsidR="001E76EC">
        <w:t xml:space="preserve"> </w:t>
      </w:r>
      <w:r>
        <w:t>made to</w:t>
      </w:r>
    </w:p>
    <w:p w:rsidR="001E76EC" w:rsidRPr="00307CB4" w:rsidRDefault="00354849" w:rsidP="00676F55">
      <w:pPr>
        <w:spacing w:after="0" w:line="240" w:lineRule="auto"/>
        <w:ind w:firstLine="720"/>
        <w:jc w:val="both"/>
      </w:pPr>
      <w:r w:rsidRPr="00307CB4">
        <w:t xml:space="preserve">firms </w:t>
      </w:r>
      <w:r>
        <w:t xml:space="preserve">with </w:t>
      </w:r>
      <w:r w:rsidRPr="00307CB4">
        <w:t xml:space="preserve">$1 </w:t>
      </w:r>
      <w:r>
        <w:t>m</w:t>
      </w:r>
      <w:r w:rsidRPr="00307CB4">
        <w:t xml:space="preserve">illion </w:t>
      </w:r>
      <w:r>
        <w:t xml:space="preserve">or less in gross annual </w:t>
      </w:r>
      <w:r w:rsidRPr="00307CB4">
        <w:t>revenue?</w:t>
      </w:r>
      <w:r w:rsidR="001E76EC" w:rsidRPr="001E76EC">
        <w:t xml:space="preserve"> </w:t>
      </w:r>
    </w:p>
    <w:p w:rsidR="001E76EC" w:rsidRPr="002D0A88" w:rsidRDefault="001E76EC" w:rsidP="001E76EC">
      <w:pPr>
        <w:pStyle w:val="ListParagraph"/>
        <w:numPr>
          <w:ilvl w:val="0"/>
          <w:numId w:val="147"/>
        </w:numPr>
        <w:spacing w:after="0" w:line="240" w:lineRule="auto"/>
        <w:jc w:val="both"/>
        <w:rPr>
          <w:i/>
        </w:rPr>
      </w:pPr>
      <w:r w:rsidRPr="002D0A88">
        <w:t>Yes</w:t>
      </w:r>
    </w:p>
    <w:p w:rsidR="001E76EC" w:rsidRPr="00307CB4" w:rsidRDefault="001E76EC" w:rsidP="001E76EC">
      <w:pPr>
        <w:pStyle w:val="ListParagraph"/>
        <w:numPr>
          <w:ilvl w:val="0"/>
          <w:numId w:val="147"/>
        </w:numPr>
        <w:spacing w:after="0" w:line="240" w:lineRule="auto"/>
        <w:jc w:val="both"/>
        <w:rPr>
          <w:i/>
        </w:rPr>
      </w:pPr>
      <w:r w:rsidRPr="002D0A88">
        <w:t>No</w:t>
      </w:r>
    </w:p>
    <w:p w:rsidR="00354849" w:rsidRPr="00307CB4" w:rsidRDefault="00354849" w:rsidP="001E76EC">
      <w:pPr>
        <w:pStyle w:val="ListParagraph"/>
        <w:spacing w:after="0" w:line="240" w:lineRule="auto"/>
        <w:jc w:val="both"/>
      </w:pPr>
    </w:p>
    <w:p w:rsidR="0023119E" w:rsidRDefault="0023119E" w:rsidP="00676F55">
      <w:pPr>
        <w:spacing w:after="0" w:line="240" w:lineRule="auto"/>
        <w:jc w:val="center"/>
        <w:rPr>
          <w:b/>
          <w:i/>
          <w:color w:val="002060"/>
        </w:rPr>
      </w:pPr>
      <w:r w:rsidRPr="00676F55">
        <w:rPr>
          <w:b/>
          <w:i/>
          <w:color w:val="002060"/>
        </w:rPr>
        <w:t>[</w:t>
      </w:r>
      <w:r>
        <w:rPr>
          <w:b/>
          <w:i/>
          <w:color w:val="002060"/>
        </w:rPr>
        <w:t xml:space="preserve">Programmer’s </w:t>
      </w:r>
      <w:r w:rsidRPr="00676F55">
        <w:rPr>
          <w:b/>
          <w:i/>
          <w:color w:val="002060"/>
        </w:rPr>
        <w:t>Note</w:t>
      </w:r>
      <w:r>
        <w:rPr>
          <w:b/>
          <w:i/>
          <w:color w:val="002060"/>
        </w:rPr>
        <w:t xml:space="preserve">: Throughout the Survey, </w:t>
      </w:r>
    </w:p>
    <w:p w:rsidR="00DB5FDB" w:rsidRPr="00676F55" w:rsidRDefault="0023119E" w:rsidP="00676F55">
      <w:pPr>
        <w:spacing w:after="0" w:line="240" w:lineRule="auto"/>
        <w:jc w:val="center"/>
        <w:rPr>
          <w:b/>
          <w:i/>
          <w:color w:val="002060"/>
        </w:rPr>
      </w:pPr>
      <w:r>
        <w:rPr>
          <w:b/>
          <w:i/>
          <w:color w:val="002060"/>
        </w:rPr>
        <w:t>please show Section headers on each screen with related questions</w:t>
      </w:r>
      <w:r w:rsidRPr="00676F55">
        <w:rPr>
          <w:b/>
          <w:i/>
          <w:color w:val="002060"/>
        </w:rPr>
        <w:t>]</w:t>
      </w:r>
    </w:p>
    <w:p w:rsidR="0031443D" w:rsidRDefault="0031443D">
      <w:pPr>
        <w:rPr>
          <w:b/>
        </w:rPr>
      </w:pPr>
      <w:r>
        <w:rPr>
          <w:b/>
        </w:rPr>
        <w:br w:type="page"/>
      </w:r>
    </w:p>
    <w:p w:rsidR="00315AAB" w:rsidRDefault="00315AAB" w:rsidP="00676F55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b/>
        </w:rPr>
        <w:lastRenderedPageBreak/>
        <w:t>I</w:t>
      </w:r>
      <w:r w:rsidRPr="00A04F20">
        <w:rPr>
          <w:b/>
        </w:rPr>
        <w:t xml:space="preserve">.  </w:t>
      </w:r>
      <w:r w:rsidRPr="00A04F20">
        <w:rPr>
          <w:b/>
        </w:rPr>
        <w:tab/>
        <w:t xml:space="preserve">Small Business </w:t>
      </w:r>
      <w:r w:rsidR="005B2A68">
        <w:rPr>
          <w:b/>
        </w:rPr>
        <w:t xml:space="preserve">Borrowers </w:t>
      </w:r>
      <w:r w:rsidRPr="00A04F20">
        <w:rPr>
          <w:b/>
        </w:rPr>
        <w:t>at Your Bank</w:t>
      </w:r>
      <w:r>
        <w:rPr>
          <w:b/>
        </w:rPr>
        <w:t xml:space="preserve">, </w:t>
      </w:r>
      <w:r w:rsidRPr="00E208FD">
        <w:rPr>
          <w:b/>
        </w:rPr>
        <w:t>in Calendar Year 2015</w:t>
      </w:r>
      <w:r w:rsidRPr="00A04F20">
        <w:rPr>
          <w:b/>
        </w:rPr>
        <w:t xml:space="preserve"> </w:t>
      </w:r>
    </w:p>
    <w:p w:rsidR="00ED180F" w:rsidRDefault="00ED180F" w:rsidP="00676F55">
      <w:pPr>
        <w:spacing w:after="0" w:line="240" w:lineRule="auto"/>
        <w:jc w:val="both"/>
        <w:rPr>
          <w:b/>
        </w:rPr>
      </w:pPr>
    </w:p>
    <w:p w:rsidR="002A2E63" w:rsidRDefault="002A2E63" w:rsidP="00676F55">
      <w:pPr>
        <w:pStyle w:val="ListParagraph"/>
        <w:numPr>
          <w:ilvl w:val="0"/>
          <w:numId w:val="97"/>
        </w:numPr>
        <w:spacing w:after="0" w:line="240" w:lineRule="auto"/>
        <w:jc w:val="both"/>
      </w:pPr>
      <w:r>
        <w:t xml:space="preserve">In your own words, please describe the general characteristics of the </w:t>
      </w:r>
      <w:r w:rsidRPr="00676F55">
        <w:rPr>
          <w:b/>
        </w:rPr>
        <w:t>small business borrowers</w:t>
      </w:r>
      <w:r>
        <w:t xml:space="preserve"> to which your bank lends</w:t>
      </w:r>
      <w:r w:rsidR="0073368E">
        <w:t xml:space="preserve">, </w:t>
      </w:r>
      <w:r w:rsidR="0073368E" w:rsidRPr="0023119E">
        <w:rPr>
          <w:i/>
        </w:rPr>
        <w:t>regardless of</w:t>
      </w:r>
      <w:r w:rsidR="0073368E">
        <w:t xml:space="preserve"> </w:t>
      </w:r>
      <w:r w:rsidR="0073368E" w:rsidRPr="0023119E">
        <w:rPr>
          <w:i/>
        </w:rPr>
        <w:t xml:space="preserve">regulatory </w:t>
      </w:r>
      <w:r w:rsidR="0023119E" w:rsidRPr="0023119E">
        <w:rPr>
          <w:i/>
        </w:rPr>
        <w:t>definitions for small businesses</w:t>
      </w:r>
      <w:r>
        <w:t xml:space="preserve">.  </w:t>
      </w:r>
      <w:r w:rsidR="00D9467D">
        <w:t>(</w:t>
      </w:r>
      <w:r w:rsidR="00D9467D" w:rsidRPr="00676F55">
        <w:rPr>
          <w:i/>
        </w:rPr>
        <w:t>The purpose of this question is to compare how banks differ in what they consider to be small businesses.)</w:t>
      </w:r>
      <w:r w:rsidR="00D9467D">
        <w:t xml:space="preserve"> </w:t>
      </w:r>
      <w:r w:rsidRPr="00CD3871">
        <w:t>______________________________________________________________________________</w:t>
      </w:r>
    </w:p>
    <w:p w:rsidR="002A2E63" w:rsidRDefault="002A2E63" w:rsidP="00676F55">
      <w:pPr>
        <w:pStyle w:val="ListParagraph"/>
        <w:spacing w:after="0" w:line="240" w:lineRule="auto"/>
        <w:jc w:val="both"/>
      </w:pPr>
    </w:p>
    <w:p w:rsidR="002A2E63" w:rsidRDefault="002A2E63" w:rsidP="00676F55">
      <w:pPr>
        <w:pStyle w:val="ListParagraph"/>
        <w:spacing w:after="0" w:line="240" w:lineRule="auto"/>
        <w:jc w:val="both"/>
      </w:pPr>
    </w:p>
    <w:p w:rsidR="00DB2F56" w:rsidRDefault="00DB2F56" w:rsidP="00676F55">
      <w:pPr>
        <w:pStyle w:val="ListParagraph"/>
        <w:numPr>
          <w:ilvl w:val="0"/>
          <w:numId w:val="97"/>
        </w:numPr>
        <w:jc w:val="both"/>
      </w:pPr>
      <w:r>
        <w:t xml:space="preserve">For calendar year 2015, do you consider </w:t>
      </w:r>
      <w:r w:rsidRPr="00D9467D">
        <w:rPr>
          <w:b/>
        </w:rPr>
        <w:t>largely all</w:t>
      </w:r>
      <w:r>
        <w:t xml:space="preserve"> of the </w:t>
      </w:r>
      <w:r w:rsidR="00D867CE">
        <w:t xml:space="preserve">loans </w:t>
      </w:r>
      <w:r>
        <w:t xml:space="preserve">made by your bank </w:t>
      </w:r>
      <w:r w:rsidRPr="00474CDC">
        <w:t>for</w:t>
      </w:r>
      <w:r w:rsidRPr="00676F55">
        <w:rPr>
          <w:b/>
        </w:rPr>
        <w:t xml:space="preserve"> Commercial and Industrial (C&amp;I) </w:t>
      </w:r>
      <w:r w:rsidRPr="00676F55">
        <w:t>purposes</w:t>
      </w:r>
      <w:r w:rsidRPr="00474CDC">
        <w:t xml:space="preserve"> </w:t>
      </w:r>
      <w:r>
        <w:t xml:space="preserve">to have been made to </w:t>
      </w:r>
      <w:r w:rsidR="00D9467D">
        <w:t xml:space="preserve">borrowers that you consider to be </w:t>
      </w:r>
      <w:r w:rsidRPr="00676F55">
        <w:rPr>
          <w:b/>
        </w:rPr>
        <w:t>small</w:t>
      </w:r>
      <w:r w:rsidR="00D9467D" w:rsidRPr="00676F55">
        <w:rPr>
          <w:b/>
        </w:rPr>
        <w:t xml:space="preserve"> </w:t>
      </w:r>
      <w:r w:rsidRPr="00676F55">
        <w:rPr>
          <w:b/>
        </w:rPr>
        <w:t>businesses</w:t>
      </w:r>
      <w:r>
        <w:t xml:space="preserve">?  </w:t>
      </w:r>
    </w:p>
    <w:p w:rsidR="00DB2F56" w:rsidRPr="008D3787" w:rsidRDefault="00DB2F56" w:rsidP="00676F55">
      <w:pPr>
        <w:pStyle w:val="ListParagraph"/>
        <w:numPr>
          <w:ilvl w:val="1"/>
          <w:numId w:val="97"/>
        </w:numPr>
        <w:spacing w:after="0" w:line="240" w:lineRule="auto"/>
        <w:jc w:val="both"/>
        <w:rPr>
          <w:rFonts w:cstheme="minorHAnsi"/>
          <w:i/>
        </w:rPr>
      </w:pPr>
      <w:r w:rsidRPr="008D3787">
        <w:rPr>
          <w:rFonts w:cstheme="minorHAnsi"/>
        </w:rPr>
        <w:t>Yes</w:t>
      </w:r>
    </w:p>
    <w:p w:rsidR="00DB2F56" w:rsidRPr="00676F55" w:rsidRDefault="00DB2F56" w:rsidP="00676F55">
      <w:pPr>
        <w:pStyle w:val="ListParagraph"/>
        <w:numPr>
          <w:ilvl w:val="1"/>
          <w:numId w:val="97"/>
        </w:numPr>
        <w:spacing w:after="0" w:line="240" w:lineRule="auto"/>
        <w:jc w:val="both"/>
        <w:rPr>
          <w:rFonts w:cstheme="minorHAnsi"/>
          <w:i/>
        </w:rPr>
      </w:pPr>
      <w:r w:rsidRPr="008D3787">
        <w:rPr>
          <w:rFonts w:cstheme="minorHAnsi"/>
        </w:rPr>
        <w:t>No</w:t>
      </w:r>
    </w:p>
    <w:p w:rsidR="00DB2F56" w:rsidRDefault="00DB2F56" w:rsidP="00676F55">
      <w:pPr>
        <w:pStyle w:val="ListParagraph"/>
        <w:spacing w:after="0" w:line="240" w:lineRule="auto"/>
        <w:ind w:left="1440"/>
        <w:jc w:val="both"/>
        <w:rPr>
          <w:rFonts w:cstheme="minorHAnsi"/>
          <w:i/>
        </w:rPr>
      </w:pPr>
    </w:p>
    <w:p w:rsidR="00DB2F56" w:rsidRPr="008D3787" w:rsidRDefault="00DB2F56" w:rsidP="00676F55">
      <w:pPr>
        <w:pStyle w:val="ListParagraph"/>
        <w:spacing w:after="0" w:line="240" w:lineRule="auto"/>
        <w:ind w:left="1440"/>
        <w:jc w:val="both"/>
        <w:rPr>
          <w:rFonts w:cstheme="minorHAnsi"/>
          <w:i/>
        </w:rPr>
      </w:pPr>
    </w:p>
    <w:p w:rsidR="002A2E63" w:rsidRDefault="002A2E63" w:rsidP="00676F55">
      <w:pPr>
        <w:pStyle w:val="ListParagraph"/>
        <w:numPr>
          <w:ilvl w:val="0"/>
          <w:numId w:val="97"/>
        </w:numPr>
        <w:spacing w:after="0" w:line="240" w:lineRule="auto"/>
        <w:jc w:val="both"/>
      </w:pPr>
      <w:r>
        <w:t xml:space="preserve">Generally speaking, </w:t>
      </w:r>
      <w:r w:rsidRPr="00D84E07">
        <w:t xml:space="preserve">does your bank </w:t>
      </w:r>
      <w:r>
        <w:t xml:space="preserve">internally consider a </w:t>
      </w:r>
      <w:r w:rsidRPr="00945CAF">
        <w:t xml:space="preserve">level of </w:t>
      </w:r>
      <w:r w:rsidR="001E30EE">
        <w:rPr>
          <w:b/>
        </w:rPr>
        <w:t xml:space="preserve">gross </w:t>
      </w:r>
      <w:r w:rsidRPr="001C7010">
        <w:rPr>
          <w:b/>
        </w:rPr>
        <w:t>annual revenue</w:t>
      </w:r>
      <w:r w:rsidR="0073368E">
        <w:t>,</w:t>
      </w:r>
      <w:r>
        <w:t xml:space="preserve"> </w:t>
      </w:r>
      <w:r w:rsidR="0023119E" w:rsidRPr="008A5B2A">
        <w:rPr>
          <w:i/>
        </w:rPr>
        <w:t>regardless of</w:t>
      </w:r>
      <w:r w:rsidR="0023119E">
        <w:t xml:space="preserve"> </w:t>
      </w:r>
      <w:r w:rsidR="0023119E" w:rsidRPr="008A5B2A">
        <w:rPr>
          <w:i/>
        </w:rPr>
        <w:t>regulatory definitions for small businesses</w:t>
      </w:r>
      <w:r>
        <w:t>,</w:t>
      </w:r>
      <w:r w:rsidRPr="00945CAF">
        <w:t xml:space="preserve"> above which a business would NOT be considered a </w:t>
      </w:r>
      <w:r w:rsidRPr="00676F55">
        <w:rPr>
          <w:b/>
        </w:rPr>
        <w:t>small business</w:t>
      </w:r>
      <w:r>
        <w:t>?</w:t>
      </w:r>
    </w:p>
    <w:p w:rsidR="002A2E63" w:rsidRPr="008D3787" w:rsidRDefault="002A2E63" w:rsidP="00676F55">
      <w:pPr>
        <w:pStyle w:val="ListParagraph"/>
        <w:numPr>
          <w:ilvl w:val="1"/>
          <w:numId w:val="97"/>
        </w:numPr>
        <w:spacing w:after="0" w:line="240" w:lineRule="auto"/>
        <w:jc w:val="both"/>
        <w:rPr>
          <w:rFonts w:cstheme="minorHAnsi"/>
          <w:i/>
        </w:rPr>
      </w:pPr>
      <w:r w:rsidRPr="008D3787">
        <w:rPr>
          <w:rFonts w:cstheme="minorHAnsi"/>
        </w:rPr>
        <w:t>Yes</w:t>
      </w:r>
    </w:p>
    <w:p w:rsidR="002A2E63" w:rsidRPr="008D3787" w:rsidRDefault="002A2E63" w:rsidP="00676F55">
      <w:pPr>
        <w:pStyle w:val="ListParagraph"/>
        <w:numPr>
          <w:ilvl w:val="1"/>
          <w:numId w:val="97"/>
        </w:numPr>
        <w:spacing w:after="0" w:line="240" w:lineRule="auto"/>
        <w:jc w:val="both"/>
        <w:rPr>
          <w:rFonts w:cstheme="minorHAnsi"/>
          <w:i/>
        </w:rPr>
      </w:pPr>
      <w:r w:rsidRPr="008D3787">
        <w:rPr>
          <w:rFonts w:cstheme="minorHAnsi"/>
        </w:rPr>
        <w:t>No</w:t>
      </w:r>
    </w:p>
    <w:p w:rsidR="002A2E63" w:rsidRDefault="002A2E63" w:rsidP="00676F55">
      <w:pPr>
        <w:pStyle w:val="ListParagraph"/>
        <w:spacing w:after="0" w:line="240" w:lineRule="auto"/>
        <w:ind w:left="360"/>
        <w:jc w:val="both"/>
      </w:pPr>
    </w:p>
    <w:p w:rsidR="002A2E63" w:rsidRDefault="00D867CE" w:rsidP="00676F55">
      <w:pPr>
        <w:pStyle w:val="ListParagraph"/>
        <w:spacing w:after="0" w:line="240" w:lineRule="auto"/>
        <w:ind w:left="360" w:firstLine="360"/>
        <w:jc w:val="both"/>
      </w:pPr>
      <w:r>
        <w:t>3</w:t>
      </w:r>
      <w:r w:rsidR="002A2E63" w:rsidRPr="00CD3871">
        <w:t xml:space="preserve">A. </w:t>
      </w:r>
      <w:r w:rsidR="002A2E63" w:rsidRPr="00D05B14">
        <w:rPr>
          <w:i/>
        </w:rPr>
        <w:t xml:space="preserve">[If </w:t>
      </w:r>
      <w:r w:rsidR="002A2E63">
        <w:rPr>
          <w:i/>
        </w:rPr>
        <w:t>Q</w:t>
      </w:r>
      <w:r w:rsidR="000F6488">
        <w:rPr>
          <w:i/>
        </w:rPr>
        <w:t>3</w:t>
      </w:r>
      <w:r w:rsidR="002A2E63">
        <w:rPr>
          <w:i/>
        </w:rPr>
        <w:t>=</w:t>
      </w:r>
      <w:r w:rsidR="002A2E63" w:rsidRPr="00D05B14">
        <w:rPr>
          <w:i/>
        </w:rPr>
        <w:t>Yes]</w:t>
      </w:r>
      <w:r w:rsidR="002A2E63" w:rsidRPr="00CD3871">
        <w:t xml:space="preserve"> What </w:t>
      </w:r>
      <w:r w:rsidR="002A2E63">
        <w:t xml:space="preserve">is this </w:t>
      </w:r>
      <w:r w:rsidR="002A2E63" w:rsidRPr="00BD4342">
        <w:rPr>
          <w:b/>
        </w:rPr>
        <w:t>annual revenue</w:t>
      </w:r>
      <w:r w:rsidR="002A2E63">
        <w:t xml:space="preserve"> benchmark above which a business is NOT considered a </w:t>
      </w:r>
      <w:r w:rsidR="002A2E63" w:rsidRPr="00676F55">
        <w:rPr>
          <w:b/>
        </w:rPr>
        <w:t>small business</w:t>
      </w:r>
      <w:r w:rsidR="002A2E63">
        <w:t>? $___,___,___.00</w:t>
      </w:r>
    </w:p>
    <w:p w:rsidR="002A2E63" w:rsidRDefault="002A2E63" w:rsidP="00676F55">
      <w:pPr>
        <w:pStyle w:val="ListParagraph"/>
        <w:spacing w:after="0" w:line="240" w:lineRule="auto"/>
        <w:ind w:left="360" w:firstLine="360"/>
        <w:jc w:val="both"/>
      </w:pPr>
    </w:p>
    <w:p w:rsidR="002A2E63" w:rsidRDefault="002A2E63" w:rsidP="00676F55">
      <w:pPr>
        <w:pStyle w:val="ListParagraph"/>
        <w:spacing w:after="0" w:line="240" w:lineRule="auto"/>
        <w:ind w:left="360" w:firstLine="360"/>
        <w:jc w:val="both"/>
      </w:pPr>
    </w:p>
    <w:p w:rsidR="002A2E63" w:rsidRDefault="002A2E63" w:rsidP="00676F55">
      <w:pPr>
        <w:pStyle w:val="ListParagraph"/>
        <w:numPr>
          <w:ilvl w:val="0"/>
          <w:numId w:val="97"/>
        </w:numPr>
        <w:spacing w:after="0" w:line="240" w:lineRule="auto"/>
        <w:jc w:val="both"/>
      </w:pPr>
      <w:r>
        <w:t xml:space="preserve">Generally speaking, </w:t>
      </w:r>
      <w:r w:rsidRPr="00D84E07">
        <w:t xml:space="preserve">does your bank </w:t>
      </w:r>
      <w:r>
        <w:t xml:space="preserve">consider an </w:t>
      </w:r>
      <w:r>
        <w:rPr>
          <w:b/>
        </w:rPr>
        <w:t>aggregate l</w:t>
      </w:r>
      <w:r w:rsidRPr="00BD4342">
        <w:rPr>
          <w:b/>
        </w:rPr>
        <w:t xml:space="preserve">oan </w:t>
      </w:r>
      <w:r>
        <w:rPr>
          <w:b/>
        </w:rPr>
        <w:t xml:space="preserve">exposure </w:t>
      </w:r>
      <w:r w:rsidRPr="00945CAF">
        <w:t xml:space="preserve">above which </w:t>
      </w:r>
      <w:r>
        <w:t xml:space="preserve">the </w:t>
      </w:r>
      <w:r w:rsidRPr="00945CAF">
        <w:t xml:space="preserve">business </w:t>
      </w:r>
      <w:r>
        <w:t xml:space="preserve">being lent to </w:t>
      </w:r>
      <w:r w:rsidRPr="00945CAF">
        <w:t xml:space="preserve">would NOT be considered a </w:t>
      </w:r>
      <w:r w:rsidRPr="00676F55">
        <w:rPr>
          <w:b/>
        </w:rPr>
        <w:t>small business</w:t>
      </w:r>
      <w:r>
        <w:t>?</w:t>
      </w:r>
    </w:p>
    <w:p w:rsidR="002A2E63" w:rsidRPr="008D3787" w:rsidRDefault="002A2E63" w:rsidP="00676F55">
      <w:pPr>
        <w:pStyle w:val="ListParagraph"/>
        <w:numPr>
          <w:ilvl w:val="1"/>
          <w:numId w:val="97"/>
        </w:numPr>
        <w:spacing w:after="0" w:line="240" w:lineRule="auto"/>
        <w:jc w:val="both"/>
        <w:rPr>
          <w:rFonts w:cstheme="minorHAnsi"/>
          <w:i/>
        </w:rPr>
      </w:pPr>
      <w:r w:rsidRPr="008D3787">
        <w:rPr>
          <w:rFonts w:cstheme="minorHAnsi"/>
        </w:rPr>
        <w:t>Yes</w:t>
      </w:r>
    </w:p>
    <w:p w:rsidR="002A2E63" w:rsidRPr="008D3787" w:rsidRDefault="002A2E63" w:rsidP="00676F55">
      <w:pPr>
        <w:pStyle w:val="ListParagraph"/>
        <w:numPr>
          <w:ilvl w:val="1"/>
          <w:numId w:val="97"/>
        </w:numPr>
        <w:spacing w:after="0" w:line="240" w:lineRule="auto"/>
        <w:jc w:val="both"/>
        <w:rPr>
          <w:rFonts w:cstheme="minorHAnsi"/>
          <w:i/>
        </w:rPr>
      </w:pPr>
      <w:r w:rsidRPr="008D3787">
        <w:rPr>
          <w:rFonts w:cstheme="minorHAnsi"/>
        </w:rPr>
        <w:t>No</w:t>
      </w:r>
    </w:p>
    <w:p w:rsidR="002A2E63" w:rsidRDefault="002A2E63" w:rsidP="00676F55">
      <w:pPr>
        <w:pStyle w:val="ListParagraph"/>
        <w:spacing w:after="0" w:line="240" w:lineRule="auto"/>
        <w:ind w:left="360"/>
        <w:jc w:val="both"/>
      </w:pPr>
    </w:p>
    <w:p w:rsidR="002A2E63" w:rsidRDefault="00D867CE" w:rsidP="00676F55">
      <w:pPr>
        <w:pStyle w:val="ListParagraph"/>
        <w:spacing w:after="0" w:line="240" w:lineRule="auto"/>
        <w:ind w:left="360" w:firstLine="360"/>
        <w:jc w:val="both"/>
      </w:pPr>
      <w:r>
        <w:t>4</w:t>
      </w:r>
      <w:r w:rsidR="002A2E63" w:rsidRPr="00CD3871">
        <w:t xml:space="preserve">A. </w:t>
      </w:r>
      <w:r w:rsidR="002A2E63" w:rsidRPr="00D05B14">
        <w:rPr>
          <w:i/>
        </w:rPr>
        <w:t xml:space="preserve">[If </w:t>
      </w:r>
      <w:r w:rsidR="002A2E63">
        <w:rPr>
          <w:i/>
        </w:rPr>
        <w:t>Q</w:t>
      </w:r>
      <w:r>
        <w:rPr>
          <w:i/>
        </w:rPr>
        <w:t>4</w:t>
      </w:r>
      <w:r w:rsidR="002A2E63">
        <w:rPr>
          <w:i/>
        </w:rPr>
        <w:t>=</w:t>
      </w:r>
      <w:r w:rsidR="002A2E63" w:rsidRPr="00D05B14">
        <w:rPr>
          <w:i/>
        </w:rPr>
        <w:t>Yes]</w:t>
      </w:r>
      <w:r w:rsidR="002A2E63" w:rsidRPr="00CD3871">
        <w:t xml:space="preserve"> What </w:t>
      </w:r>
      <w:r w:rsidR="002A2E63">
        <w:t xml:space="preserve">is this </w:t>
      </w:r>
      <w:r w:rsidR="002A2E63">
        <w:rPr>
          <w:b/>
        </w:rPr>
        <w:t>aggregate l</w:t>
      </w:r>
      <w:r w:rsidR="002A2E63" w:rsidRPr="00BD4342">
        <w:rPr>
          <w:b/>
        </w:rPr>
        <w:t xml:space="preserve">oan </w:t>
      </w:r>
      <w:r w:rsidR="002A2E63">
        <w:rPr>
          <w:b/>
        </w:rPr>
        <w:t xml:space="preserve">exposure </w:t>
      </w:r>
      <w:r w:rsidR="002A2E63">
        <w:t xml:space="preserve">above which a business is NOT considered </w:t>
      </w:r>
    </w:p>
    <w:p w:rsidR="002A2E63" w:rsidRDefault="002A2E63" w:rsidP="00676F55">
      <w:pPr>
        <w:pStyle w:val="ListParagraph"/>
        <w:spacing w:after="0" w:line="240" w:lineRule="auto"/>
        <w:ind w:left="360" w:firstLine="360"/>
        <w:jc w:val="both"/>
      </w:pPr>
      <w:r>
        <w:t xml:space="preserve">a </w:t>
      </w:r>
      <w:r w:rsidRPr="00676F55">
        <w:rPr>
          <w:b/>
        </w:rPr>
        <w:t>small business</w:t>
      </w:r>
      <w:r>
        <w:t>? $___,___,___.00</w:t>
      </w:r>
    </w:p>
    <w:p w:rsidR="002A2E63" w:rsidRDefault="002A2E63" w:rsidP="00676F55">
      <w:pPr>
        <w:pStyle w:val="ListParagraph"/>
        <w:spacing w:after="0" w:line="240" w:lineRule="auto"/>
        <w:ind w:left="360" w:firstLine="360"/>
        <w:jc w:val="both"/>
      </w:pPr>
    </w:p>
    <w:p w:rsidR="00DB2F56" w:rsidRDefault="00DB2F56" w:rsidP="00676F55">
      <w:pPr>
        <w:pStyle w:val="ListParagraph"/>
        <w:spacing w:after="0" w:line="240" w:lineRule="auto"/>
        <w:ind w:left="360" w:firstLine="360"/>
        <w:jc w:val="both"/>
      </w:pPr>
    </w:p>
    <w:p w:rsidR="002A2E63" w:rsidRPr="00676F55" w:rsidRDefault="002A2E63" w:rsidP="00676F5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i/>
        </w:rPr>
      </w:pPr>
      <w:r>
        <w:t xml:space="preserve">Does your bank offer any loan products </w:t>
      </w:r>
      <w:r w:rsidRPr="00676F55">
        <w:rPr>
          <w:b/>
        </w:rPr>
        <w:t xml:space="preserve">designed </w:t>
      </w:r>
      <w:r w:rsidR="00367CC1" w:rsidRPr="001D0FC8">
        <w:rPr>
          <w:b/>
        </w:rPr>
        <w:t xml:space="preserve">specifically </w:t>
      </w:r>
      <w:r w:rsidRPr="00676F55">
        <w:rPr>
          <w:b/>
        </w:rPr>
        <w:t>for</w:t>
      </w:r>
      <w:r>
        <w:t xml:space="preserve"> </w:t>
      </w:r>
      <w:r w:rsidRPr="00676F55">
        <w:rPr>
          <w:b/>
        </w:rPr>
        <w:t>small businesses</w:t>
      </w:r>
      <w:r>
        <w:t xml:space="preserve">? </w:t>
      </w:r>
      <w:r w:rsidR="00F22A53">
        <w:t xml:space="preserve"> </w:t>
      </w:r>
      <w:r w:rsidR="00F22A53" w:rsidRPr="00676F55">
        <w:rPr>
          <w:i/>
        </w:rPr>
        <w:t>Please do NOT include government-sponsored loan programs, such as Small Business Administratio</w:t>
      </w:r>
      <w:r w:rsidR="0023119E">
        <w:rPr>
          <w:i/>
        </w:rPr>
        <w:t>n</w:t>
      </w:r>
      <w:r w:rsidR="00F22A53" w:rsidRPr="00676F55">
        <w:rPr>
          <w:i/>
        </w:rPr>
        <w:t xml:space="preserve"> loans.</w:t>
      </w:r>
    </w:p>
    <w:p w:rsidR="002A2E63" w:rsidRPr="00307CB4" w:rsidRDefault="002A2E63" w:rsidP="00676F55">
      <w:pPr>
        <w:pStyle w:val="ListParagraph"/>
        <w:numPr>
          <w:ilvl w:val="1"/>
          <w:numId w:val="97"/>
        </w:numPr>
        <w:spacing w:after="0" w:line="240" w:lineRule="auto"/>
        <w:jc w:val="both"/>
      </w:pPr>
      <w:r w:rsidRPr="008D3787">
        <w:t>Yes</w:t>
      </w:r>
    </w:p>
    <w:p w:rsidR="002A2E63" w:rsidRPr="008D3787" w:rsidRDefault="002A2E63" w:rsidP="00676F55">
      <w:pPr>
        <w:pStyle w:val="ListParagraph"/>
        <w:numPr>
          <w:ilvl w:val="1"/>
          <w:numId w:val="97"/>
        </w:numPr>
        <w:spacing w:after="0" w:line="240" w:lineRule="auto"/>
        <w:jc w:val="both"/>
      </w:pPr>
      <w:r w:rsidRPr="008D3787">
        <w:t>No</w:t>
      </w:r>
      <w:r>
        <w:t>, our bank does not offer any products that differentiate between small businesses and all businesses</w:t>
      </w:r>
    </w:p>
    <w:p w:rsidR="002A2E63" w:rsidRPr="00CD3871" w:rsidRDefault="002A2E63" w:rsidP="00676F55">
      <w:pPr>
        <w:pStyle w:val="ListParagraph"/>
        <w:spacing w:after="0" w:line="240" w:lineRule="auto"/>
        <w:ind w:left="1080"/>
        <w:jc w:val="both"/>
        <w:rPr>
          <w:i/>
        </w:rPr>
      </w:pPr>
    </w:p>
    <w:p w:rsidR="002A2E63" w:rsidRDefault="00D867CE" w:rsidP="00676F55">
      <w:pPr>
        <w:pStyle w:val="ListParagraph"/>
        <w:spacing w:after="0" w:line="240" w:lineRule="auto"/>
        <w:ind w:left="360" w:firstLine="360"/>
        <w:jc w:val="both"/>
      </w:pPr>
      <w:r>
        <w:t>5</w:t>
      </w:r>
      <w:r w:rsidR="002A2E63" w:rsidRPr="00CD3871">
        <w:t xml:space="preserve">A. </w:t>
      </w:r>
      <w:r w:rsidR="002A2E63" w:rsidRPr="00D05B14">
        <w:rPr>
          <w:i/>
        </w:rPr>
        <w:t xml:space="preserve">[If </w:t>
      </w:r>
      <w:r w:rsidR="002A2E63">
        <w:rPr>
          <w:i/>
        </w:rPr>
        <w:t>Q</w:t>
      </w:r>
      <w:r w:rsidR="000F6488">
        <w:rPr>
          <w:i/>
        </w:rPr>
        <w:t>5</w:t>
      </w:r>
      <w:r w:rsidR="002A2E63">
        <w:rPr>
          <w:i/>
        </w:rPr>
        <w:t>=</w:t>
      </w:r>
      <w:r w:rsidR="002A2E63" w:rsidRPr="00D05B14">
        <w:rPr>
          <w:i/>
        </w:rPr>
        <w:t>Yes]</w:t>
      </w:r>
      <w:r w:rsidR="002A2E63" w:rsidRPr="00CD3871">
        <w:t xml:space="preserve"> </w:t>
      </w:r>
      <w:r w:rsidR="002A2E63">
        <w:t xml:space="preserve">How many such </w:t>
      </w:r>
      <w:r w:rsidR="002A2E63" w:rsidRPr="00676F55">
        <w:rPr>
          <w:b/>
        </w:rPr>
        <w:t>small business-specific loan products</w:t>
      </w:r>
      <w:r w:rsidR="002A2E63">
        <w:t xml:space="preserve"> does your bank offer? </w:t>
      </w:r>
    </w:p>
    <w:p w:rsidR="002A2E63" w:rsidRDefault="002A2E63" w:rsidP="00676F55">
      <w:pPr>
        <w:pStyle w:val="ListParagraph"/>
        <w:spacing w:after="0" w:line="240" w:lineRule="auto"/>
        <w:ind w:left="360" w:firstLine="360"/>
        <w:jc w:val="both"/>
      </w:pPr>
      <w:r w:rsidRPr="00CD3871">
        <w:t>___________</w:t>
      </w:r>
    </w:p>
    <w:p w:rsidR="00F22A53" w:rsidRPr="00EC21A8" w:rsidRDefault="00F22A53" w:rsidP="00676F55">
      <w:pPr>
        <w:pStyle w:val="ListParagraph"/>
        <w:spacing w:after="0" w:line="240" w:lineRule="auto"/>
        <w:ind w:left="1800"/>
        <w:jc w:val="both"/>
      </w:pPr>
    </w:p>
    <w:p w:rsidR="001C7010" w:rsidRDefault="001C7010" w:rsidP="00676F55">
      <w:pPr>
        <w:pStyle w:val="ListParagraph"/>
        <w:jc w:val="center"/>
        <w:rPr>
          <w:b/>
          <w:i/>
          <w:color w:val="002060"/>
        </w:rPr>
      </w:pPr>
      <w:r>
        <w:rPr>
          <w:b/>
          <w:i/>
          <w:color w:val="002060"/>
        </w:rPr>
        <w:t>[</w:t>
      </w:r>
      <w:r w:rsidRPr="00307CB4">
        <w:rPr>
          <w:b/>
          <w:i/>
          <w:color w:val="002060"/>
        </w:rPr>
        <w:t xml:space="preserve">Programmer’s Note: </w:t>
      </w:r>
      <w:r>
        <w:rPr>
          <w:b/>
          <w:i/>
          <w:color w:val="002060"/>
        </w:rPr>
        <w:t xml:space="preserve">Ask </w:t>
      </w:r>
      <w:r w:rsidRPr="00307CB4">
        <w:rPr>
          <w:b/>
          <w:i/>
          <w:color w:val="002060"/>
        </w:rPr>
        <w:t>Q</w:t>
      </w:r>
      <w:r w:rsidR="00D867CE">
        <w:rPr>
          <w:b/>
          <w:i/>
          <w:color w:val="002060"/>
        </w:rPr>
        <w:t>6</w:t>
      </w:r>
      <w:r w:rsidRPr="00307CB4">
        <w:rPr>
          <w:b/>
          <w:i/>
          <w:color w:val="002060"/>
        </w:rPr>
        <w:t xml:space="preserve"> </w:t>
      </w:r>
      <w:r w:rsidR="000E328D">
        <w:rPr>
          <w:b/>
          <w:i/>
          <w:color w:val="002060"/>
        </w:rPr>
        <w:t xml:space="preserve">only </w:t>
      </w:r>
      <w:r w:rsidRPr="00307CB4">
        <w:rPr>
          <w:b/>
          <w:i/>
          <w:color w:val="002060"/>
        </w:rPr>
        <w:t>if</w:t>
      </w:r>
      <w:r>
        <w:rPr>
          <w:b/>
          <w:i/>
          <w:color w:val="002060"/>
        </w:rPr>
        <w:t xml:space="preserve"> Bank is in Strata 1-6]</w:t>
      </w:r>
    </w:p>
    <w:p w:rsidR="001C7010" w:rsidRDefault="001C7010" w:rsidP="00676F55">
      <w:pPr>
        <w:pStyle w:val="ListParagraph"/>
        <w:jc w:val="both"/>
      </w:pPr>
    </w:p>
    <w:p w:rsidR="00F52DF4" w:rsidRDefault="00F22A53" w:rsidP="00676F55">
      <w:pPr>
        <w:pStyle w:val="ListParagraph"/>
        <w:numPr>
          <w:ilvl w:val="0"/>
          <w:numId w:val="97"/>
        </w:numPr>
        <w:jc w:val="both"/>
      </w:pPr>
      <w:r>
        <w:t>At the end of calendar year 2015, what was your bank’s “internal”</w:t>
      </w:r>
      <w:r w:rsidRPr="00414700">
        <w:t xml:space="preserve"> </w:t>
      </w:r>
      <w:r>
        <w:t xml:space="preserve">(or “house”) </w:t>
      </w:r>
      <w:r w:rsidR="001E76EC">
        <w:t xml:space="preserve">loan exposure </w:t>
      </w:r>
      <w:r>
        <w:t>limit, as set by your bank’s Board of Directors</w:t>
      </w:r>
      <w:r w:rsidRPr="00CD3871">
        <w:t>?</w:t>
      </w:r>
      <w:r>
        <w:t xml:space="preserve"> $___,___,___.00</w:t>
      </w:r>
      <w:r w:rsidR="00F52DF4">
        <w:br w:type="page"/>
      </w:r>
    </w:p>
    <w:p w:rsidR="00F52DF4" w:rsidRDefault="00F52DF4" w:rsidP="00F52DF4">
      <w:pPr>
        <w:spacing w:after="0" w:line="240" w:lineRule="auto"/>
        <w:rPr>
          <w:rFonts w:ascii="Calibri" w:hAnsi="Calibri" w:cs="Calibri"/>
          <w:color w:val="000000"/>
        </w:rPr>
      </w:pPr>
      <w:r>
        <w:rPr>
          <w:b/>
        </w:rPr>
        <w:lastRenderedPageBreak/>
        <w:t>II</w:t>
      </w:r>
      <w:r w:rsidRPr="00A04F20">
        <w:rPr>
          <w:b/>
        </w:rPr>
        <w:t xml:space="preserve">.  </w:t>
      </w:r>
      <w:r w:rsidRPr="00A04F20">
        <w:rPr>
          <w:b/>
        </w:rPr>
        <w:tab/>
      </w:r>
      <w:r>
        <w:rPr>
          <w:b/>
        </w:rPr>
        <w:t xml:space="preserve">Total </w:t>
      </w:r>
      <w:r w:rsidRPr="00A04F20">
        <w:rPr>
          <w:b/>
        </w:rPr>
        <w:t>Loan Originations at Your Bank</w:t>
      </w:r>
      <w:r>
        <w:rPr>
          <w:b/>
        </w:rPr>
        <w:t xml:space="preserve"> </w:t>
      </w:r>
      <w:r w:rsidRPr="00E208FD">
        <w:rPr>
          <w:b/>
        </w:rPr>
        <w:t>in Calendar Year 2015</w:t>
      </w:r>
      <w:r w:rsidRPr="00A04F20">
        <w:rPr>
          <w:b/>
        </w:rPr>
        <w:t xml:space="preserve"> </w:t>
      </w:r>
    </w:p>
    <w:p w:rsidR="00F52DF4" w:rsidRDefault="00F52DF4" w:rsidP="00F52DF4">
      <w:pPr>
        <w:spacing w:after="0" w:line="240" w:lineRule="auto"/>
        <w:rPr>
          <w:b/>
        </w:rPr>
      </w:pPr>
    </w:p>
    <w:p w:rsidR="00F52DF4" w:rsidRPr="001C7010" w:rsidRDefault="00F52DF4" w:rsidP="00F52DF4">
      <w:pPr>
        <w:pStyle w:val="ListParagraph"/>
        <w:numPr>
          <w:ilvl w:val="0"/>
          <w:numId w:val="97"/>
        </w:numPr>
        <w:spacing w:after="0" w:line="240" w:lineRule="auto"/>
        <w:rPr>
          <w:b/>
        </w:rPr>
      </w:pPr>
      <w:r>
        <w:t>In calendar year 2015, w</w:t>
      </w:r>
      <w:r w:rsidRPr="00CD3871">
        <w:t>hat w</w:t>
      </w:r>
      <w:r>
        <w:t>ere</w:t>
      </w:r>
      <w:r w:rsidRPr="00CD3871">
        <w:t xml:space="preserve"> the total </w:t>
      </w:r>
      <w:r w:rsidRPr="001C7010">
        <w:rPr>
          <w:u w:val="single"/>
        </w:rPr>
        <w:t>originations and renewal</w:t>
      </w:r>
      <w:r>
        <w:t xml:space="preserve"> </w:t>
      </w:r>
      <w:r w:rsidRPr="00CD3871">
        <w:t>dollar</w:t>
      </w:r>
      <w:r>
        <w:t>s</w:t>
      </w:r>
      <w:r w:rsidRPr="00CD3871">
        <w:t xml:space="preserve"> </w:t>
      </w:r>
      <w:r>
        <w:t>committed</w:t>
      </w:r>
      <w:r w:rsidRPr="00CD3871">
        <w:t xml:space="preserve"> </w:t>
      </w:r>
      <w:r>
        <w:t xml:space="preserve">to </w:t>
      </w:r>
      <w:r w:rsidRPr="008A5B2A">
        <w:t xml:space="preserve">loans for </w:t>
      </w:r>
      <w:r w:rsidRPr="001C7010">
        <w:rPr>
          <w:b/>
        </w:rPr>
        <w:t>ALL purposes</w:t>
      </w:r>
      <w:r>
        <w:t xml:space="preserve">, </w:t>
      </w:r>
      <w:r w:rsidRPr="008A5B2A">
        <w:rPr>
          <w:i/>
        </w:rPr>
        <w:t xml:space="preserve">including </w:t>
      </w:r>
      <w:r w:rsidR="00FA3D5E">
        <w:rPr>
          <w:i/>
        </w:rPr>
        <w:t xml:space="preserve">all </w:t>
      </w:r>
      <w:r w:rsidRPr="008A5B2A">
        <w:rPr>
          <w:i/>
        </w:rPr>
        <w:t>consumer loans</w:t>
      </w:r>
      <w:r w:rsidR="00FA3D5E">
        <w:rPr>
          <w:i/>
        </w:rPr>
        <w:t xml:space="preserve"> and </w:t>
      </w:r>
      <w:r w:rsidR="00FA3D5E" w:rsidRPr="008A5B2A">
        <w:rPr>
          <w:i/>
        </w:rPr>
        <w:t>all commercial</w:t>
      </w:r>
      <w:r w:rsidR="0023119E">
        <w:rPr>
          <w:i/>
        </w:rPr>
        <w:t xml:space="preserve"> loans to businesses of all sizes</w:t>
      </w:r>
      <w:r w:rsidRPr="001C7010">
        <w:t>?</w:t>
      </w:r>
      <w:r>
        <w:t xml:space="preserve">  </w:t>
      </w:r>
      <w:r w:rsidRPr="008A5B2A">
        <w:rPr>
          <w:i/>
        </w:rPr>
        <w:t>Please refer to the instruction box below, for detailed instructions on what lending to include.</w:t>
      </w:r>
    </w:p>
    <w:p w:rsidR="00F52DF4" w:rsidRDefault="00F52DF4" w:rsidP="00F52DF4">
      <w:pPr>
        <w:spacing w:after="0" w:line="240" w:lineRule="auto"/>
        <w:rPr>
          <w:i/>
        </w:rPr>
      </w:pPr>
    </w:p>
    <w:tbl>
      <w:tblPr>
        <w:tblStyle w:val="TableGrid"/>
        <w:tblW w:w="8910" w:type="dxa"/>
        <w:tblInd w:w="828" w:type="dxa"/>
        <w:tblLook w:val="04A0" w:firstRow="1" w:lastRow="0" w:firstColumn="1" w:lastColumn="0" w:noHBand="0" w:noVBand="1"/>
      </w:tblPr>
      <w:tblGrid>
        <w:gridCol w:w="8910"/>
      </w:tblGrid>
      <w:tr w:rsidR="00F52DF4" w:rsidTr="00677843">
        <w:tc>
          <w:tcPr>
            <w:tcW w:w="8910" w:type="dxa"/>
          </w:tcPr>
          <w:p w:rsidR="00F52DF4" w:rsidRDefault="00F52DF4" w:rsidP="00677843">
            <w:pPr>
              <w:rPr>
                <w:b/>
                <w:i/>
                <w:color w:val="000000" w:themeColor="text1"/>
              </w:rPr>
            </w:pPr>
          </w:p>
          <w:p w:rsidR="00F52DF4" w:rsidRPr="00EC21A8" w:rsidRDefault="00F52DF4" w:rsidP="00677843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Loans for all p</w:t>
            </w:r>
            <w:r w:rsidRPr="00EC21A8">
              <w:rPr>
                <w:b/>
                <w:i/>
                <w:color w:val="000000" w:themeColor="text1"/>
              </w:rPr>
              <w:t>urposes…</w:t>
            </w:r>
          </w:p>
          <w:p w:rsidR="00F52DF4" w:rsidRDefault="00F52DF4" w:rsidP="00677843">
            <w:pPr>
              <w:rPr>
                <w:i/>
                <w:color w:val="000000" w:themeColor="text1"/>
              </w:rPr>
            </w:pPr>
          </w:p>
          <w:p w:rsidR="00F52DF4" w:rsidRDefault="00F52DF4" w:rsidP="00677843">
            <w:pPr>
              <w:rPr>
                <w:i/>
                <w:color w:val="000000" w:themeColor="text1"/>
              </w:rPr>
            </w:pPr>
            <w:r w:rsidRPr="00EC21A8">
              <w:rPr>
                <w:b/>
                <w:i/>
                <w:color w:val="000000" w:themeColor="text1"/>
              </w:rPr>
              <w:t>Include</w:t>
            </w:r>
            <w:r>
              <w:rPr>
                <w:b/>
                <w:i/>
                <w:color w:val="000000" w:themeColor="text1"/>
              </w:rPr>
              <w:t xml:space="preserve"> Lending Related to</w:t>
            </w:r>
            <w:r w:rsidRPr="00EC21A8">
              <w:rPr>
                <w:b/>
                <w:i/>
                <w:color w:val="000000" w:themeColor="text1"/>
              </w:rPr>
              <w:t>:</w:t>
            </w:r>
          </w:p>
          <w:p w:rsidR="00F52DF4" w:rsidRDefault="00F52DF4" w:rsidP="00677843">
            <w:pPr>
              <w:pStyle w:val="ListParagraph"/>
              <w:numPr>
                <w:ilvl w:val="0"/>
                <w:numId w:val="87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Acquisition, Construction, and Development </w:t>
            </w:r>
          </w:p>
          <w:p w:rsidR="00F52DF4" w:rsidRPr="00E63253" w:rsidRDefault="00F52DF4" w:rsidP="00677843">
            <w:pPr>
              <w:pStyle w:val="ListParagraph"/>
              <w:numPr>
                <w:ilvl w:val="0"/>
                <w:numId w:val="87"/>
              </w:numPr>
              <w:rPr>
                <w:i/>
                <w:color w:val="000000" w:themeColor="text1"/>
              </w:rPr>
            </w:pPr>
            <w:r w:rsidRPr="00307CB4">
              <w:rPr>
                <w:i/>
                <w:color w:val="000000" w:themeColor="text1"/>
              </w:rPr>
              <w:t>Agricultural and Farm</w:t>
            </w:r>
          </w:p>
          <w:p w:rsidR="00F52DF4" w:rsidRPr="00F23120" w:rsidRDefault="00F52DF4" w:rsidP="00677843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Commercial and Industrial (C&amp;I) </w:t>
            </w:r>
          </w:p>
          <w:p w:rsidR="00F52DF4" w:rsidRDefault="00F52DF4" w:rsidP="00677843">
            <w:pPr>
              <w:pStyle w:val="ListParagraph"/>
              <w:numPr>
                <w:ilvl w:val="0"/>
                <w:numId w:val="87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C</w:t>
            </w:r>
            <w:r w:rsidRPr="00F23120">
              <w:rPr>
                <w:i/>
                <w:color w:val="000000" w:themeColor="text1"/>
              </w:rPr>
              <w:t xml:space="preserve">ommercial </w:t>
            </w:r>
            <w:r>
              <w:rPr>
                <w:i/>
                <w:color w:val="000000" w:themeColor="text1"/>
              </w:rPr>
              <w:t>R</w:t>
            </w:r>
            <w:r w:rsidRPr="00F23120">
              <w:rPr>
                <w:i/>
                <w:color w:val="000000" w:themeColor="text1"/>
              </w:rPr>
              <w:t xml:space="preserve">eal </w:t>
            </w:r>
            <w:r>
              <w:rPr>
                <w:i/>
                <w:color w:val="000000" w:themeColor="text1"/>
              </w:rPr>
              <w:t>E</w:t>
            </w:r>
            <w:r w:rsidRPr="00F23120">
              <w:rPr>
                <w:i/>
                <w:color w:val="000000" w:themeColor="text1"/>
              </w:rPr>
              <w:t>state</w:t>
            </w:r>
            <w:r>
              <w:rPr>
                <w:i/>
                <w:color w:val="000000" w:themeColor="text1"/>
              </w:rPr>
              <w:t xml:space="preserve"> (CRE)</w:t>
            </w:r>
          </w:p>
          <w:p w:rsidR="00F52DF4" w:rsidRDefault="00F52DF4" w:rsidP="00677843">
            <w:pPr>
              <w:pStyle w:val="ListParagraph"/>
              <w:numPr>
                <w:ilvl w:val="0"/>
                <w:numId w:val="87"/>
              </w:numPr>
              <w:rPr>
                <w:i/>
                <w:color w:val="000000" w:themeColor="text1"/>
              </w:rPr>
            </w:pPr>
            <w:r w:rsidRPr="00F23120">
              <w:rPr>
                <w:i/>
                <w:color w:val="000000" w:themeColor="text1"/>
              </w:rPr>
              <w:t xml:space="preserve">Multi-family </w:t>
            </w:r>
            <w:r>
              <w:rPr>
                <w:i/>
                <w:color w:val="000000" w:themeColor="text1"/>
              </w:rPr>
              <w:t>R</w:t>
            </w:r>
            <w:r w:rsidRPr="00F23120">
              <w:rPr>
                <w:i/>
                <w:color w:val="000000" w:themeColor="text1"/>
              </w:rPr>
              <w:t xml:space="preserve">eal </w:t>
            </w:r>
            <w:r>
              <w:rPr>
                <w:i/>
                <w:color w:val="000000" w:themeColor="text1"/>
              </w:rPr>
              <w:t>E</w:t>
            </w:r>
            <w:r w:rsidRPr="00F23120">
              <w:rPr>
                <w:i/>
                <w:color w:val="000000" w:themeColor="text1"/>
              </w:rPr>
              <w:t xml:space="preserve">state </w:t>
            </w:r>
          </w:p>
          <w:p w:rsidR="00F52DF4" w:rsidRPr="00536A09" w:rsidRDefault="00F52DF4" w:rsidP="00677843">
            <w:pPr>
              <w:pStyle w:val="ListParagraph"/>
              <w:numPr>
                <w:ilvl w:val="0"/>
                <w:numId w:val="87"/>
              </w:numPr>
              <w:rPr>
                <w:b/>
              </w:rPr>
            </w:pPr>
            <w:r w:rsidRPr="00F23120">
              <w:rPr>
                <w:i/>
                <w:color w:val="000000" w:themeColor="text1"/>
              </w:rPr>
              <w:t xml:space="preserve">1-4 </w:t>
            </w:r>
            <w:r>
              <w:rPr>
                <w:i/>
                <w:color w:val="000000" w:themeColor="text1"/>
              </w:rPr>
              <w:t>F</w:t>
            </w:r>
            <w:r w:rsidRPr="00F23120">
              <w:rPr>
                <w:i/>
                <w:color w:val="000000" w:themeColor="text1"/>
              </w:rPr>
              <w:t xml:space="preserve">amily </w:t>
            </w:r>
            <w:r>
              <w:rPr>
                <w:i/>
                <w:color w:val="000000" w:themeColor="text1"/>
              </w:rPr>
              <w:t>R</w:t>
            </w:r>
            <w:r w:rsidRPr="00F23120">
              <w:rPr>
                <w:i/>
                <w:color w:val="000000" w:themeColor="text1"/>
              </w:rPr>
              <w:t xml:space="preserve">esidential </w:t>
            </w:r>
            <w:r>
              <w:rPr>
                <w:i/>
                <w:color w:val="000000" w:themeColor="text1"/>
              </w:rPr>
              <w:t>P</w:t>
            </w:r>
            <w:r w:rsidRPr="00F23120">
              <w:rPr>
                <w:i/>
                <w:color w:val="000000" w:themeColor="text1"/>
              </w:rPr>
              <w:t>roperties</w:t>
            </w:r>
          </w:p>
          <w:p w:rsidR="00F52DF4" w:rsidRPr="00F23120" w:rsidRDefault="00F52DF4" w:rsidP="00677843">
            <w:pPr>
              <w:pStyle w:val="ListParagraph"/>
              <w:numPr>
                <w:ilvl w:val="0"/>
                <w:numId w:val="87"/>
              </w:numPr>
              <w:rPr>
                <w:b/>
              </w:rPr>
            </w:pPr>
            <w:r>
              <w:rPr>
                <w:i/>
                <w:color w:val="000000" w:themeColor="text1"/>
              </w:rPr>
              <w:t xml:space="preserve">Consumer-activity, including (and not limited to) Auto and Credit Cards </w:t>
            </w:r>
          </w:p>
          <w:p w:rsidR="00F52DF4" w:rsidRDefault="00F52DF4" w:rsidP="00677843">
            <w:pPr>
              <w:rPr>
                <w:i/>
              </w:rPr>
            </w:pPr>
          </w:p>
          <w:p w:rsidR="00F52DF4" w:rsidRPr="00536A09" w:rsidRDefault="00F52DF4" w:rsidP="00677843">
            <w:pPr>
              <w:rPr>
                <w:b/>
                <w:i/>
              </w:rPr>
            </w:pPr>
            <w:r w:rsidRPr="00536A09">
              <w:rPr>
                <w:b/>
                <w:i/>
              </w:rPr>
              <w:t>Note:</w:t>
            </w:r>
          </w:p>
          <w:p w:rsidR="00F52DF4" w:rsidRDefault="00F52DF4" w:rsidP="00677843">
            <w:pPr>
              <w:pStyle w:val="ListParagraph"/>
              <w:numPr>
                <w:ilvl w:val="0"/>
                <w:numId w:val="107"/>
              </w:numPr>
              <w:rPr>
                <w:i/>
              </w:rPr>
            </w:pPr>
            <w:r>
              <w:rPr>
                <w:i/>
              </w:rPr>
              <w:t>For renewals, include the whole amount of the renewal.</w:t>
            </w:r>
          </w:p>
          <w:p w:rsidR="00F52DF4" w:rsidRDefault="00F52DF4" w:rsidP="00677843">
            <w:pPr>
              <w:pStyle w:val="ListParagraph"/>
              <w:numPr>
                <w:ilvl w:val="0"/>
                <w:numId w:val="107"/>
              </w:numPr>
              <w:rPr>
                <w:i/>
              </w:rPr>
            </w:pPr>
            <w:r>
              <w:rPr>
                <w:i/>
              </w:rPr>
              <w:t>For lines of credit, include the entire amount of the available line originated or renewed.</w:t>
            </w:r>
          </w:p>
          <w:p w:rsidR="00F52DF4" w:rsidRPr="00536A09" w:rsidRDefault="00F52DF4" w:rsidP="00677843">
            <w:pPr>
              <w:pStyle w:val="ListParagraph"/>
              <w:numPr>
                <w:ilvl w:val="0"/>
                <w:numId w:val="107"/>
              </w:numPr>
              <w:rPr>
                <w:i/>
              </w:rPr>
            </w:pPr>
            <w:r>
              <w:rPr>
                <w:i/>
              </w:rPr>
              <w:t>Include non-portfolio loans that were originated for sale.</w:t>
            </w:r>
          </w:p>
          <w:p w:rsidR="00F52DF4" w:rsidRDefault="00F52DF4" w:rsidP="00677843">
            <w:pPr>
              <w:rPr>
                <w:i/>
              </w:rPr>
            </w:pPr>
          </w:p>
        </w:tc>
      </w:tr>
    </w:tbl>
    <w:p w:rsidR="00F52DF4" w:rsidRDefault="00F52DF4" w:rsidP="00F52DF4">
      <w:pPr>
        <w:spacing w:after="0" w:line="240" w:lineRule="auto"/>
      </w:pPr>
    </w:p>
    <w:p w:rsidR="00F52DF4" w:rsidRDefault="00F52DF4" w:rsidP="00F52DF4">
      <w:pPr>
        <w:spacing w:after="0" w:line="240" w:lineRule="auto"/>
        <w:ind w:firstLine="720"/>
      </w:pPr>
      <w:r>
        <w:t>$___,___,___,___.00</w:t>
      </w:r>
    </w:p>
    <w:p w:rsidR="002A2E63" w:rsidRDefault="002A2E63" w:rsidP="002A2E63">
      <w:pPr>
        <w:pStyle w:val="ListParagraph"/>
        <w:spacing w:after="0" w:line="240" w:lineRule="auto"/>
        <w:ind w:left="360"/>
      </w:pPr>
    </w:p>
    <w:p w:rsidR="005B2A68" w:rsidRDefault="005B2A68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2A2E63" w:rsidRPr="00676F55" w:rsidRDefault="005B2A68" w:rsidP="00676F55">
      <w:pPr>
        <w:rPr>
          <w:b/>
        </w:rPr>
      </w:pPr>
      <w:r>
        <w:rPr>
          <w:b/>
          <w:color w:val="000000" w:themeColor="text1"/>
        </w:rPr>
        <w:lastRenderedPageBreak/>
        <w:t>III.</w:t>
      </w:r>
      <w:r>
        <w:rPr>
          <w:b/>
          <w:color w:val="000000" w:themeColor="text1"/>
        </w:rPr>
        <w:tab/>
      </w:r>
      <w:r w:rsidR="00DB2F56" w:rsidRPr="00676F55">
        <w:rPr>
          <w:b/>
          <w:color w:val="000000" w:themeColor="text1"/>
        </w:rPr>
        <w:t xml:space="preserve">Commercial and Industrial </w:t>
      </w:r>
      <w:r w:rsidRPr="00676F55">
        <w:rPr>
          <w:b/>
          <w:color w:val="000000" w:themeColor="text1"/>
        </w:rPr>
        <w:t>Loan</w:t>
      </w:r>
      <w:r>
        <w:rPr>
          <w:b/>
          <w:i/>
          <w:color w:val="000000" w:themeColor="text1"/>
        </w:rPr>
        <w:t xml:space="preserve"> </w:t>
      </w:r>
      <w:r w:rsidR="002A2E63" w:rsidRPr="00676F55">
        <w:rPr>
          <w:b/>
        </w:rPr>
        <w:t>Originations at Your Bank</w:t>
      </w:r>
      <w:r>
        <w:rPr>
          <w:b/>
        </w:rPr>
        <w:t xml:space="preserve">, </w:t>
      </w:r>
      <w:r w:rsidRPr="00E208FD">
        <w:rPr>
          <w:b/>
        </w:rPr>
        <w:t>in Calendar Year 2015</w:t>
      </w:r>
    </w:p>
    <w:p w:rsidR="002A2E63" w:rsidRDefault="002A2E63" w:rsidP="00676F55">
      <w:pPr>
        <w:pStyle w:val="ListParagraph"/>
        <w:spacing w:after="0" w:line="240" w:lineRule="auto"/>
        <w:ind w:left="360" w:firstLine="360"/>
        <w:jc w:val="center"/>
        <w:rPr>
          <w:b/>
          <w:i/>
          <w:color w:val="002060"/>
        </w:rPr>
      </w:pPr>
      <w:r w:rsidRPr="00307CB4">
        <w:rPr>
          <w:b/>
          <w:i/>
          <w:color w:val="002060"/>
        </w:rPr>
        <w:t xml:space="preserve">[Programmer’s Note: </w:t>
      </w:r>
      <w:r>
        <w:rPr>
          <w:b/>
          <w:i/>
          <w:color w:val="002060"/>
        </w:rPr>
        <w:t>Ask Q</w:t>
      </w:r>
      <w:r w:rsidR="001C7010">
        <w:rPr>
          <w:b/>
          <w:i/>
          <w:color w:val="002060"/>
        </w:rPr>
        <w:t>8</w:t>
      </w:r>
      <w:r>
        <w:rPr>
          <w:b/>
          <w:i/>
          <w:color w:val="002060"/>
        </w:rPr>
        <w:t xml:space="preserve"> only </w:t>
      </w:r>
      <w:r w:rsidRPr="00307CB4">
        <w:rPr>
          <w:b/>
          <w:i/>
          <w:color w:val="002060"/>
        </w:rPr>
        <w:t>if Screener</w:t>
      </w:r>
      <w:r>
        <w:rPr>
          <w:b/>
          <w:i/>
          <w:color w:val="002060"/>
        </w:rPr>
        <w:t>1</w:t>
      </w:r>
      <w:r w:rsidRPr="00307CB4">
        <w:rPr>
          <w:b/>
          <w:i/>
          <w:color w:val="002060"/>
        </w:rPr>
        <w:t>=</w:t>
      </w:r>
      <w:r>
        <w:rPr>
          <w:b/>
          <w:i/>
          <w:color w:val="002060"/>
        </w:rPr>
        <w:t>Yes</w:t>
      </w:r>
      <w:r w:rsidRPr="00307CB4">
        <w:rPr>
          <w:b/>
          <w:i/>
          <w:color w:val="002060"/>
        </w:rPr>
        <w:t>]</w:t>
      </w:r>
    </w:p>
    <w:p w:rsidR="002A2E63" w:rsidRDefault="002A2E63" w:rsidP="002A2E63">
      <w:pPr>
        <w:pStyle w:val="ListParagraph"/>
        <w:spacing w:after="0" w:line="240" w:lineRule="auto"/>
        <w:ind w:left="360" w:firstLine="360"/>
      </w:pPr>
    </w:p>
    <w:p w:rsidR="00315AAB" w:rsidRPr="001C7010" w:rsidRDefault="00313811" w:rsidP="00676F55">
      <w:pPr>
        <w:pStyle w:val="ListParagraph"/>
        <w:numPr>
          <w:ilvl w:val="0"/>
          <w:numId w:val="97"/>
        </w:numPr>
        <w:spacing w:after="0" w:line="240" w:lineRule="auto"/>
        <w:rPr>
          <w:b/>
        </w:rPr>
      </w:pPr>
      <w:r>
        <w:t xml:space="preserve">In calendar year 2015, </w:t>
      </w:r>
      <w:r w:rsidR="00663A76">
        <w:t>w</w:t>
      </w:r>
      <w:r w:rsidR="00663A76" w:rsidRPr="00CD3871">
        <w:t>hat w</w:t>
      </w:r>
      <w:r w:rsidR="00E92AF3">
        <w:t xml:space="preserve">ere the </w:t>
      </w:r>
      <w:r w:rsidR="00663A76" w:rsidRPr="00CD3871">
        <w:t xml:space="preserve">total </w:t>
      </w:r>
      <w:r w:rsidR="00E92AF3" w:rsidRPr="001C7010">
        <w:rPr>
          <w:u w:val="single"/>
        </w:rPr>
        <w:t>originations and renewal</w:t>
      </w:r>
      <w:r w:rsidR="00E92AF3">
        <w:t xml:space="preserve"> </w:t>
      </w:r>
      <w:r w:rsidR="00E92AF3" w:rsidRPr="00CD3871">
        <w:t>dollar</w:t>
      </w:r>
      <w:r w:rsidR="00E92AF3">
        <w:t>s</w:t>
      </w:r>
      <w:r w:rsidR="00E92AF3" w:rsidRPr="00CD3871">
        <w:t xml:space="preserve"> </w:t>
      </w:r>
      <w:r w:rsidR="00E92AF3">
        <w:t xml:space="preserve">committed </w:t>
      </w:r>
      <w:r w:rsidR="00E63253">
        <w:t xml:space="preserve">to </w:t>
      </w:r>
      <w:r w:rsidR="00C1428E" w:rsidRPr="00676F55">
        <w:t>loans for</w:t>
      </w:r>
      <w:r w:rsidR="00C1428E">
        <w:t xml:space="preserve"> </w:t>
      </w:r>
      <w:r w:rsidR="006F4C0E" w:rsidRPr="008A5B2A">
        <w:rPr>
          <w:b/>
        </w:rPr>
        <w:t xml:space="preserve">Commercial and Industrial </w:t>
      </w:r>
      <w:r w:rsidR="004C5248">
        <w:rPr>
          <w:b/>
        </w:rPr>
        <w:t xml:space="preserve">(C&amp;I) </w:t>
      </w:r>
      <w:r w:rsidR="00663A76" w:rsidRPr="00676F55">
        <w:t>purposes</w:t>
      </w:r>
      <w:r w:rsidR="00C93D71" w:rsidRPr="00D9467D">
        <w:t>,</w:t>
      </w:r>
      <w:r w:rsidR="00C93D71" w:rsidRPr="00307CB4">
        <w:t xml:space="preserve"> only</w:t>
      </w:r>
      <w:r w:rsidR="00663A76" w:rsidRPr="00CD3871">
        <w:t>?</w:t>
      </w:r>
      <w:r w:rsidR="00C93D71">
        <w:t xml:space="preserve">  </w:t>
      </w:r>
      <w:r w:rsidR="00315AAB" w:rsidRPr="00676F55">
        <w:rPr>
          <w:i/>
        </w:rPr>
        <w:t>Please refer to the instruction box below, for detailed instructions</w:t>
      </w:r>
      <w:r w:rsidR="00AA15E3" w:rsidRPr="00676F55">
        <w:rPr>
          <w:i/>
        </w:rPr>
        <w:t xml:space="preserve"> on this Survey’s definition f</w:t>
      </w:r>
      <w:r w:rsidR="005B2A68">
        <w:rPr>
          <w:i/>
        </w:rPr>
        <w:t>or</w:t>
      </w:r>
      <w:r w:rsidR="00AA15E3" w:rsidRPr="00676F55">
        <w:rPr>
          <w:i/>
        </w:rPr>
        <w:t xml:space="preserve"> C&amp;I lending</w:t>
      </w:r>
      <w:r w:rsidR="00315AAB" w:rsidRPr="00676F55">
        <w:rPr>
          <w:i/>
        </w:rPr>
        <w:t>.</w:t>
      </w:r>
    </w:p>
    <w:p w:rsidR="003E0FAA" w:rsidRDefault="003E0FAA" w:rsidP="00676F55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3E0FAA" w:rsidTr="00676F55">
        <w:tc>
          <w:tcPr>
            <w:tcW w:w="8748" w:type="dxa"/>
          </w:tcPr>
          <w:p w:rsidR="00E92AF3" w:rsidRDefault="00E92AF3" w:rsidP="00307CB4">
            <w:pPr>
              <w:rPr>
                <w:b/>
                <w:i/>
                <w:color w:val="000000" w:themeColor="text1"/>
              </w:rPr>
            </w:pPr>
          </w:p>
          <w:p w:rsidR="003E0FAA" w:rsidRPr="006D6106" w:rsidRDefault="000260D0" w:rsidP="00307CB4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For the purposes of this Survey, l</w:t>
            </w:r>
            <w:r w:rsidR="00C9613A" w:rsidRPr="006D6106">
              <w:rPr>
                <w:b/>
                <w:i/>
                <w:color w:val="000000" w:themeColor="text1"/>
              </w:rPr>
              <w:t xml:space="preserve">oans for </w:t>
            </w:r>
            <w:r w:rsidR="006D6106" w:rsidRPr="00536A09">
              <w:rPr>
                <w:b/>
                <w:i/>
              </w:rPr>
              <w:t xml:space="preserve">commercial and industrial </w:t>
            </w:r>
            <w:r w:rsidR="009D64B3" w:rsidRPr="006D6106">
              <w:rPr>
                <w:b/>
                <w:i/>
                <w:color w:val="000000" w:themeColor="text1"/>
              </w:rPr>
              <w:t>p</w:t>
            </w:r>
            <w:r w:rsidR="00E92AF3" w:rsidRPr="006D6106">
              <w:rPr>
                <w:b/>
                <w:i/>
                <w:color w:val="000000" w:themeColor="text1"/>
              </w:rPr>
              <w:t>urposes</w:t>
            </w:r>
            <w:r w:rsidR="00E711B4" w:rsidRPr="006D6106">
              <w:rPr>
                <w:b/>
                <w:i/>
                <w:color w:val="000000" w:themeColor="text1"/>
              </w:rPr>
              <w:t xml:space="preserve"> </w:t>
            </w:r>
            <w:r w:rsidR="00B0534D" w:rsidRPr="006D6106">
              <w:rPr>
                <w:b/>
                <w:i/>
                <w:color w:val="000000" w:themeColor="text1"/>
              </w:rPr>
              <w:t xml:space="preserve">are loans </w:t>
            </w:r>
            <w:r w:rsidR="006D6106">
              <w:rPr>
                <w:b/>
                <w:i/>
                <w:color w:val="000000" w:themeColor="text1"/>
              </w:rPr>
              <w:t xml:space="preserve">to fund </w:t>
            </w:r>
            <w:r w:rsidR="00E711B4" w:rsidRPr="006D6106">
              <w:rPr>
                <w:b/>
                <w:i/>
                <w:color w:val="000000" w:themeColor="text1"/>
              </w:rPr>
              <w:t>C&amp;I activity</w:t>
            </w:r>
            <w:r w:rsidR="00B0534D" w:rsidRPr="006D6106">
              <w:rPr>
                <w:b/>
                <w:i/>
                <w:color w:val="000000" w:themeColor="text1"/>
              </w:rPr>
              <w:t>,</w:t>
            </w:r>
            <w:r w:rsidR="00E711B4" w:rsidRPr="006D6106">
              <w:rPr>
                <w:b/>
                <w:i/>
                <w:color w:val="000000" w:themeColor="text1"/>
              </w:rPr>
              <w:t xml:space="preserve"> </w:t>
            </w:r>
            <w:r w:rsidR="00E711B4" w:rsidRPr="00676F55">
              <w:rPr>
                <w:b/>
                <w:i/>
                <w:color w:val="000000" w:themeColor="text1"/>
                <w:u w:val="single"/>
              </w:rPr>
              <w:t>regardless of the collateral used to secure the loan</w:t>
            </w:r>
            <w:r w:rsidR="00E711B4" w:rsidRPr="006D6106">
              <w:rPr>
                <w:b/>
                <w:i/>
                <w:color w:val="000000" w:themeColor="text1"/>
              </w:rPr>
              <w:t xml:space="preserve">.  Specifically, </w:t>
            </w:r>
            <w:r w:rsidR="00E92AF3" w:rsidRPr="006D6106">
              <w:rPr>
                <w:b/>
                <w:i/>
                <w:color w:val="000000" w:themeColor="text1"/>
              </w:rPr>
              <w:t>…</w:t>
            </w:r>
          </w:p>
          <w:p w:rsidR="00E92AF3" w:rsidRDefault="00E92AF3" w:rsidP="00307CB4">
            <w:pPr>
              <w:rPr>
                <w:i/>
                <w:color w:val="000000" w:themeColor="text1"/>
              </w:rPr>
            </w:pPr>
          </w:p>
          <w:p w:rsidR="008B595C" w:rsidRPr="00307CB4" w:rsidRDefault="003E0FAA" w:rsidP="00307CB4">
            <w:pPr>
              <w:rPr>
                <w:b/>
                <w:i/>
                <w:color w:val="000000" w:themeColor="text1"/>
              </w:rPr>
            </w:pPr>
            <w:r w:rsidRPr="00307CB4">
              <w:rPr>
                <w:b/>
                <w:i/>
                <w:color w:val="000000" w:themeColor="text1"/>
              </w:rPr>
              <w:t>Include</w:t>
            </w:r>
            <w:r w:rsidR="00663A76" w:rsidRPr="00307CB4">
              <w:rPr>
                <w:b/>
                <w:i/>
                <w:color w:val="000000" w:themeColor="text1"/>
              </w:rPr>
              <w:t>:</w:t>
            </w:r>
          </w:p>
          <w:p w:rsidR="008B595C" w:rsidRPr="00307CB4" w:rsidRDefault="008B595C" w:rsidP="00E711B4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Unsecured C&amp;I </w:t>
            </w:r>
            <w:r w:rsidR="00E631B2">
              <w:rPr>
                <w:i/>
                <w:color w:val="000000" w:themeColor="text1"/>
              </w:rPr>
              <w:t xml:space="preserve">activity lending </w:t>
            </w:r>
          </w:p>
          <w:p w:rsidR="008B595C" w:rsidRPr="00536A09" w:rsidRDefault="00663A76" w:rsidP="00E711B4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663A76">
              <w:rPr>
                <w:i/>
                <w:color w:val="000000" w:themeColor="text1"/>
              </w:rPr>
              <w:t xml:space="preserve">C&amp;I </w:t>
            </w:r>
            <w:r w:rsidR="00E631B2">
              <w:rPr>
                <w:i/>
                <w:color w:val="000000" w:themeColor="text1"/>
              </w:rPr>
              <w:t>activity lending</w:t>
            </w:r>
            <w:r w:rsidRPr="00663A76">
              <w:rPr>
                <w:i/>
                <w:color w:val="000000" w:themeColor="text1"/>
              </w:rPr>
              <w:t xml:space="preserve">, </w:t>
            </w:r>
            <w:r w:rsidR="00BD43E3">
              <w:rPr>
                <w:i/>
                <w:color w:val="000000" w:themeColor="text1"/>
              </w:rPr>
              <w:t xml:space="preserve">primarily </w:t>
            </w:r>
            <w:r w:rsidRPr="00663A76">
              <w:rPr>
                <w:i/>
                <w:color w:val="000000" w:themeColor="text1"/>
              </w:rPr>
              <w:t>s</w:t>
            </w:r>
            <w:r w:rsidR="008B595C" w:rsidRPr="00663A76">
              <w:rPr>
                <w:i/>
                <w:color w:val="000000" w:themeColor="text1"/>
              </w:rPr>
              <w:t xml:space="preserve">ecured by </w:t>
            </w:r>
            <w:r w:rsidRPr="00663A76">
              <w:rPr>
                <w:i/>
                <w:color w:val="000000" w:themeColor="text1"/>
              </w:rPr>
              <w:t>commercial real estate</w:t>
            </w:r>
            <w:r w:rsidR="00E711B4">
              <w:rPr>
                <w:i/>
                <w:color w:val="000000" w:themeColor="text1"/>
              </w:rPr>
              <w:t>, including both owner-occupied and non-owner occupied CRE</w:t>
            </w:r>
            <w:r w:rsidRPr="00663A76">
              <w:rPr>
                <w:i/>
                <w:color w:val="000000" w:themeColor="text1"/>
              </w:rPr>
              <w:t xml:space="preserve">  </w:t>
            </w:r>
          </w:p>
          <w:p w:rsidR="00E711B4" w:rsidRPr="00A90CC9" w:rsidRDefault="00E711B4" w:rsidP="00E711B4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663A76">
              <w:rPr>
                <w:i/>
                <w:color w:val="000000" w:themeColor="text1"/>
              </w:rPr>
              <w:t xml:space="preserve">C&amp;I </w:t>
            </w:r>
            <w:r>
              <w:rPr>
                <w:i/>
                <w:color w:val="000000" w:themeColor="text1"/>
              </w:rPr>
              <w:t>activity lending</w:t>
            </w:r>
            <w:r w:rsidRPr="00663A76">
              <w:rPr>
                <w:i/>
                <w:color w:val="000000" w:themeColor="text1"/>
              </w:rPr>
              <w:t xml:space="preserve">, </w:t>
            </w:r>
            <w:r w:rsidR="00BD43E3">
              <w:rPr>
                <w:i/>
                <w:color w:val="000000" w:themeColor="text1"/>
              </w:rPr>
              <w:t xml:space="preserve">primarily </w:t>
            </w:r>
            <w:r w:rsidRPr="00663A76">
              <w:rPr>
                <w:i/>
                <w:color w:val="000000" w:themeColor="text1"/>
              </w:rPr>
              <w:t xml:space="preserve">secured by </w:t>
            </w:r>
            <w:r>
              <w:rPr>
                <w:i/>
                <w:color w:val="000000" w:themeColor="text1"/>
              </w:rPr>
              <w:t xml:space="preserve">multi-family residential properties </w:t>
            </w:r>
            <w:r w:rsidRPr="00663A76">
              <w:rPr>
                <w:i/>
                <w:color w:val="000000" w:themeColor="text1"/>
              </w:rPr>
              <w:t xml:space="preserve">  </w:t>
            </w:r>
          </w:p>
          <w:p w:rsidR="00E35334" w:rsidRPr="00307CB4" w:rsidRDefault="00E35334" w:rsidP="00E35334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663A76">
              <w:rPr>
                <w:i/>
                <w:color w:val="000000" w:themeColor="text1"/>
              </w:rPr>
              <w:t xml:space="preserve">C&amp;I </w:t>
            </w:r>
            <w:r>
              <w:rPr>
                <w:i/>
                <w:color w:val="000000" w:themeColor="text1"/>
              </w:rPr>
              <w:t>activity lending</w:t>
            </w:r>
            <w:r w:rsidRPr="00663A76">
              <w:rPr>
                <w:i/>
                <w:color w:val="000000" w:themeColor="text1"/>
              </w:rPr>
              <w:t xml:space="preserve">, </w:t>
            </w:r>
            <w:r w:rsidR="00BD43E3">
              <w:rPr>
                <w:i/>
                <w:color w:val="000000" w:themeColor="text1"/>
              </w:rPr>
              <w:t xml:space="preserve">primarily </w:t>
            </w:r>
            <w:r w:rsidRPr="00663A76">
              <w:rPr>
                <w:i/>
                <w:color w:val="000000" w:themeColor="text1"/>
              </w:rPr>
              <w:t>secured by 1-4 family residential properties</w:t>
            </w:r>
          </w:p>
          <w:p w:rsidR="00E35334" w:rsidRPr="00307CB4" w:rsidRDefault="00E35334" w:rsidP="00E711B4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663A76">
              <w:rPr>
                <w:i/>
                <w:color w:val="000000" w:themeColor="text1"/>
              </w:rPr>
              <w:t xml:space="preserve">C&amp;I </w:t>
            </w:r>
            <w:r>
              <w:rPr>
                <w:i/>
                <w:color w:val="000000" w:themeColor="text1"/>
              </w:rPr>
              <w:t>activity lending</w:t>
            </w:r>
            <w:r w:rsidRPr="00663A76">
              <w:rPr>
                <w:i/>
                <w:color w:val="000000" w:themeColor="text1"/>
              </w:rPr>
              <w:t xml:space="preserve">, </w:t>
            </w:r>
            <w:r w:rsidR="00BD43E3">
              <w:rPr>
                <w:i/>
                <w:color w:val="000000" w:themeColor="text1"/>
              </w:rPr>
              <w:t xml:space="preserve">primarily </w:t>
            </w:r>
            <w:r w:rsidRPr="00663A76">
              <w:rPr>
                <w:i/>
                <w:color w:val="000000" w:themeColor="text1"/>
              </w:rPr>
              <w:t>secured by</w:t>
            </w:r>
            <w:r>
              <w:rPr>
                <w:i/>
                <w:color w:val="000000" w:themeColor="text1"/>
              </w:rPr>
              <w:t xml:space="preserve"> non-real estate assets (e.g. secured by inventory)</w:t>
            </w:r>
          </w:p>
          <w:p w:rsidR="008B595C" w:rsidRDefault="008B595C" w:rsidP="00307CB4">
            <w:pPr>
              <w:rPr>
                <w:b/>
                <w:i/>
                <w:color w:val="000000" w:themeColor="text1"/>
              </w:rPr>
            </w:pPr>
          </w:p>
          <w:p w:rsidR="00663A76" w:rsidRDefault="008B595C" w:rsidP="00307CB4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Exclude</w:t>
            </w:r>
            <w:r w:rsidR="00663A76">
              <w:rPr>
                <w:b/>
                <w:i/>
                <w:color w:val="000000" w:themeColor="text1"/>
              </w:rPr>
              <w:t>:</w:t>
            </w:r>
          </w:p>
          <w:p w:rsidR="008B595C" w:rsidRDefault="00663A76" w:rsidP="00E711B4">
            <w:pPr>
              <w:pStyle w:val="ListParagraph"/>
              <w:numPr>
                <w:ilvl w:val="0"/>
                <w:numId w:val="87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Lending for the </w:t>
            </w:r>
            <w:r w:rsidR="00E631B2">
              <w:rPr>
                <w:i/>
                <w:color w:val="000000" w:themeColor="text1"/>
              </w:rPr>
              <w:t>i</w:t>
            </w:r>
            <w:r w:rsidR="00E631B2" w:rsidRPr="0088111C">
              <w:rPr>
                <w:i/>
                <w:color w:val="000000" w:themeColor="text1"/>
              </w:rPr>
              <w:t>mprovement</w:t>
            </w:r>
            <w:r w:rsidR="00E631B2">
              <w:rPr>
                <w:i/>
                <w:color w:val="000000" w:themeColor="text1"/>
              </w:rPr>
              <w:t xml:space="preserve">, </w:t>
            </w:r>
            <w:r>
              <w:rPr>
                <w:i/>
                <w:color w:val="000000" w:themeColor="text1"/>
              </w:rPr>
              <w:t>p</w:t>
            </w:r>
            <w:r w:rsidR="003E0FAA" w:rsidRPr="00307CB4">
              <w:rPr>
                <w:i/>
                <w:color w:val="000000" w:themeColor="text1"/>
              </w:rPr>
              <w:t xml:space="preserve">urchase, </w:t>
            </w:r>
            <w:r w:rsidR="00E631B2">
              <w:rPr>
                <w:i/>
                <w:color w:val="000000" w:themeColor="text1"/>
              </w:rPr>
              <w:t xml:space="preserve">or </w:t>
            </w:r>
            <w:r w:rsidR="003E0FAA" w:rsidRPr="00307CB4">
              <w:rPr>
                <w:i/>
                <w:color w:val="000000" w:themeColor="text1"/>
              </w:rPr>
              <w:t>refinancing</w:t>
            </w:r>
            <w:r w:rsidR="00E631B2">
              <w:rPr>
                <w:i/>
                <w:color w:val="000000" w:themeColor="text1"/>
              </w:rPr>
              <w:t xml:space="preserve"> </w:t>
            </w:r>
            <w:r w:rsidR="003E0FAA" w:rsidRPr="00307CB4">
              <w:rPr>
                <w:i/>
                <w:color w:val="000000" w:themeColor="text1"/>
              </w:rPr>
              <w:t>of commercial real estate</w:t>
            </w:r>
            <w:r w:rsidR="00E92AF3">
              <w:rPr>
                <w:i/>
                <w:color w:val="000000" w:themeColor="text1"/>
              </w:rPr>
              <w:t xml:space="preserve">, </w:t>
            </w:r>
            <w:r w:rsidR="00703038">
              <w:rPr>
                <w:i/>
                <w:color w:val="000000" w:themeColor="text1"/>
              </w:rPr>
              <w:t xml:space="preserve">including </w:t>
            </w:r>
            <w:r w:rsidR="00E92AF3">
              <w:rPr>
                <w:i/>
                <w:color w:val="000000" w:themeColor="text1"/>
              </w:rPr>
              <w:t>both owner-occupied and non-owner-occupied</w:t>
            </w:r>
          </w:p>
          <w:p w:rsidR="00663A76" w:rsidRDefault="004B402A" w:rsidP="00E711B4">
            <w:pPr>
              <w:pStyle w:val="ListParagraph"/>
              <w:numPr>
                <w:ilvl w:val="0"/>
                <w:numId w:val="87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Lending for the i</w:t>
            </w:r>
            <w:r w:rsidRPr="0088111C">
              <w:rPr>
                <w:i/>
                <w:color w:val="000000" w:themeColor="text1"/>
              </w:rPr>
              <w:t>mprovement</w:t>
            </w:r>
            <w:r>
              <w:rPr>
                <w:i/>
                <w:color w:val="000000" w:themeColor="text1"/>
              </w:rPr>
              <w:t>, p</w:t>
            </w:r>
            <w:r w:rsidRPr="00307CB4">
              <w:rPr>
                <w:i/>
                <w:color w:val="000000" w:themeColor="text1"/>
              </w:rPr>
              <w:t xml:space="preserve">urchase, </w:t>
            </w:r>
            <w:r>
              <w:rPr>
                <w:i/>
                <w:color w:val="000000" w:themeColor="text1"/>
              </w:rPr>
              <w:t xml:space="preserve">or </w:t>
            </w:r>
            <w:r w:rsidRPr="00307CB4">
              <w:rPr>
                <w:i/>
                <w:color w:val="000000" w:themeColor="text1"/>
              </w:rPr>
              <w:t>refinancing</w:t>
            </w:r>
            <w:r>
              <w:rPr>
                <w:i/>
                <w:color w:val="000000" w:themeColor="text1"/>
              </w:rPr>
              <w:t xml:space="preserve"> </w:t>
            </w:r>
            <w:r w:rsidRPr="00307CB4">
              <w:rPr>
                <w:i/>
                <w:color w:val="000000" w:themeColor="text1"/>
              </w:rPr>
              <w:t xml:space="preserve">of </w:t>
            </w:r>
            <w:r>
              <w:rPr>
                <w:i/>
                <w:color w:val="000000" w:themeColor="text1"/>
              </w:rPr>
              <w:t>m</w:t>
            </w:r>
            <w:r w:rsidR="00663A76" w:rsidRPr="00307CB4">
              <w:rPr>
                <w:i/>
                <w:color w:val="000000" w:themeColor="text1"/>
              </w:rPr>
              <w:t xml:space="preserve">ulti-family real estate </w:t>
            </w:r>
          </w:p>
          <w:p w:rsidR="00AA15E3" w:rsidRPr="00E711B4" w:rsidRDefault="00AA15E3" w:rsidP="00AA15E3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E711B4">
              <w:rPr>
                <w:i/>
                <w:color w:val="000000" w:themeColor="text1"/>
              </w:rPr>
              <w:t xml:space="preserve">Lending for the purchase of 1-4 family residential properties by investors </w:t>
            </w:r>
          </w:p>
          <w:p w:rsidR="00984FF1" w:rsidRPr="00307CB4" w:rsidRDefault="000545DF" w:rsidP="00E711B4">
            <w:pPr>
              <w:pStyle w:val="ListParagraph"/>
              <w:numPr>
                <w:ilvl w:val="0"/>
                <w:numId w:val="87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All </w:t>
            </w:r>
            <w:r w:rsidR="00984FF1" w:rsidRPr="00307CB4">
              <w:rPr>
                <w:i/>
                <w:color w:val="000000" w:themeColor="text1"/>
              </w:rPr>
              <w:t>Agricultural l</w:t>
            </w:r>
            <w:r w:rsidR="00663A76">
              <w:rPr>
                <w:i/>
                <w:color w:val="000000" w:themeColor="text1"/>
              </w:rPr>
              <w:t xml:space="preserve">ending </w:t>
            </w:r>
          </w:p>
          <w:p w:rsidR="008B595C" w:rsidRDefault="008B595C" w:rsidP="00307CB4">
            <w:pPr>
              <w:pStyle w:val="FootnoteText"/>
              <w:rPr>
                <w:b/>
              </w:rPr>
            </w:pPr>
          </w:p>
        </w:tc>
      </w:tr>
    </w:tbl>
    <w:p w:rsidR="00BD43E3" w:rsidRDefault="00BD43E3" w:rsidP="00676F55">
      <w:pPr>
        <w:spacing w:after="0"/>
        <w:ind w:firstLine="720"/>
      </w:pPr>
    </w:p>
    <w:p w:rsidR="00315AAB" w:rsidRDefault="00315AAB" w:rsidP="00676F55">
      <w:pPr>
        <w:spacing w:after="0"/>
        <w:ind w:firstLine="720"/>
      </w:pPr>
      <w:r>
        <w:t>$___,___,___,___.00</w:t>
      </w:r>
    </w:p>
    <w:p w:rsidR="00BD43E3" w:rsidRDefault="00BD43E3" w:rsidP="00676F55">
      <w:pPr>
        <w:spacing w:after="0"/>
        <w:ind w:firstLine="720"/>
      </w:pPr>
    </w:p>
    <w:p w:rsidR="00BD43E3" w:rsidRDefault="00BD43E3" w:rsidP="00676F55">
      <w:pPr>
        <w:spacing w:after="0"/>
        <w:ind w:firstLine="720"/>
      </w:pPr>
    </w:p>
    <w:p w:rsidR="00BD43E3" w:rsidRDefault="00BD43E3">
      <w:r>
        <w:br w:type="page"/>
      </w:r>
    </w:p>
    <w:p w:rsidR="00BD43E3" w:rsidRPr="00676F55" w:rsidRDefault="00BD43E3" w:rsidP="00676F55">
      <w:pPr>
        <w:spacing w:after="0" w:line="240" w:lineRule="auto"/>
        <w:ind w:left="360"/>
        <w:jc w:val="center"/>
        <w:rPr>
          <w:b/>
          <w:i/>
          <w:color w:val="002060"/>
        </w:rPr>
      </w:pPr>
      <w:r w:rsidRPr="00676F55">
        <w:rPr>
          <w:b/>
          <w:i/>
          <w:color w:val="002060"/>
        </w:rPr>
        <w:lastRenderedPageBreak/>
        <w:t>[Programmer’s Note: Ask Q</w:t>
      </w:r>
      <w:r w:rsidR="001C7010">
        <w:rPr>
          <w:b/>
          <w:i/>
          <w:color w:val="002060"/>
        </w:rPr>
        <w:t>9</w:t>
      </w:r>
      <w:r w:rsidRPr="00676F55">
        <w:rPr>
          <w:b/>
          <w:i/>
          <w:color w:val="002060"/>
        </w:rPr>
        <w:t xml:space="preserve"> only if Screener1=Yes]</w:t>
      </w:r>
    </w:p>
    <w:p w:rsidR="00BD43E3" w:rsidRDefault="00BD43E3" w:rsidP="00676F55">
      <w:pPr>
        <w:pStyle w:val="ListParagraph"/>
        <w:spacing w:after="0" w:line="240" w:lineRule="auto"/>
      </w:pPr>
    </w:p>
    <w:p w:rsidR="00C93D71" w:rsidRDefault="00313811" w:rsidP="00676F55">
      <w:pPr>
        <w:pStyle w:val="ListParagraph"/>
        <w:numPr>
          <w:ilvl w:val="0"/>
          <w:numId w:val="97"/>
        </w:numPr>
        <w:spacing w:after="0" w:line="240" w:lineRule="auto"/>
      </w:pPr>
      <w:r>
        <w:t>In calendar year 2015, w</w:t>
      </w:r>
      <w:r w:rsidRPr="00CD3871">
        <w:t xml:space="preserve">hat </w:t>
      </w:r>
      <w:r w:rsidR="00E92AF3" w:rsidRPr="00CD3871">
        <w:t>w</w:t>
      </w:r>
      <w:r w:rsidR="00E92AF3">
        <w:t xml:space="preserve">ere the </w:t>
      </w:r>
      <w:r w:rsidR="00E92AF3" w:rsidRPr="00CD3871">
        <w:t xml:space="preserve">total </w:t>
      </w:r>
      <w:r w:rsidR="00E92AF3" w:rsidRPr="001C7010">
        <w:rPr>
          <w:u w:val="single"/>
        </w:rPr>
        <w:t>originations and renewal</w:t>
      </w:r>
      <w:r w:rsidR="00E92AF3">
        <w:t xml:space="preserve"> </w:t>
      </w:r>
      <w:r w:rsidR="00E92AF3" w:rsidRPr="00CD3871">
        <w:t>dollar</w:t>
      </w:r>
      <w:r w:rsidR="00E92AF3">
        <w:t>s</w:t>
      </w:r>
      <w:r w:rsidR="00E92AF3" w:rsidRPr="00CD3871">
        <w:t xml:space="preserve"> </w:t>
      </w:r>
      <w:r w:rsidR="00E92AF3">
        <w:t xml:space="preserve">committed </w:t>
      </w:r>
      <w:r w:rsidR="00E63253">
        <w:t xml:space="preserve">to </w:t>
      </w:r>
      <w:r w:rsidR="00C1428E" w:rsidRPr="00676F55">
        <w:t xml:space="preserve">loans </w:t>
      </w:r>
      <w:r w:rsidR="004B402A" w:rsidRPr="00676F55">
        <w:t>for</w:t>
      </w:r>
      <w:r w:rsidR="004B402A" w:rsidRPr="00676F55">
        <w:rPr>
          <w:b/>
          <w:i/>
        </w:rPr>
        <w:t xml:space="preserve"> </w:t>
      </w:r>
      <w:r w:rsidR="006F4C0E" w:rsidRPr="008A5B2A">
        <w:rPr>
          <w:b/>
        </w:rPr>
        <w:t xml:space="preserve">Commercial and Industrial </w:t>
      </w:r>
      <w:r w:rsidR="00E92AF3" w:rsidRPr="00676F55">
        <w:t>purposes</w:t>
      </w:r>
      <w:r w:rsidR="00C93D71" w:rsidRPr="00D9467D">
        <w:t xml:space="preserve">, </w:t>
      </w:r>
      <w:r w:rsidR="00EA206D" w:rsidRPr="00D9467D">
        <w:t>that</w:t>
      </w:r>
      <w:r w:rsidR="00EA206D">
        <w:t xml:space="preserve"> w</w:t>
      </w:r>
      <w:r w:rsidR="00E92AF3">
        <w:t>ere</w:t>
      </w:r>
      <w:r w:rsidR="00EA206D">
        <w:t xml:space="preserve"> </w:t>
      </w:r>
      <w:r w:rsidR="00CB704F" w:rsidRPr="00676F55">
        <w:rPr>
          <w:i/>
        </w:rPr>
        <w:t>primarily</w:t>
      </w:r>
      <w:r w:rsidR="00CB704F">
        <w:t xml:space="preserve"> </w:t>
      </w:r>
      <w:r w:rsidR="00C72208" w:rsidRPr="00676F55">
        <w:rPr>
          <w:i/>
        </w:rPr>
        <w:t>secured by 1-4 family residential properties</w:t>
      </w:r>
      <w:r w:rsidR="00C93D71" w:rsidRPr="00676F55">
        <w:rPr>
          <w:i/>
        </w:rPr>
        <w:t>, only</w:t>
      </w:r>
      <w:r w:rsidR="0067374D">
        <w:t>?</w:t>
      </w:r>
      <w:r w:rsidR="00ED180F">
        <w:t xml:space="preserve"> </w:t>
      </w:r>
      <w:r w:rsidR="00E92AF3" w:rsidRPr="00676F55">
        <w:rPr>
          <w:i/>
        </w:rPr>
        <w:t xml:space="preserve"> </w:t>
      </w:r>
      <w:r w:rsidR="00AA15E3" w:rsidRPr="00676F55">
        <w:rPr>
          <w:i/>
        </w:rPr>
        <w:t xml:space="preserve">Please refer to the instruction box below, for </w:t>
      </w:r>
      <w:r w:rsidR="00474CDC">
        <w:rPr>
          <w:i/>
        </w:rPr>
        <w:t>examples</w:t>
      </w:r>
      <w:r w:rsidR="00677843">
        <w:rPr>
          <w:i/>
        </w:rPr>
        <w:t xml:space="preserve"> of loans to include</w:t>
      </w:r>
      <w:r w:rsidR="00AA15E3" w:rsidRPr="00676F55">
        <w:rPr>
          <w:i/>
        </w:rPr>
        <w:t>.</w:t>
      </w:r>
    </w:p>
    <w:p w:rsidR="00EE2D5D" w:rsidRDefault="00EE2D5D" w:rsidP="001C30E0">
      <w:pPr>
        <w:pStyle w:val="ListParagraph"/>
        <w:spacing w:after="0" w:line="240" w:lineRule="auto"/>
        <w:ind w:left="1080"/>
      </w:pPr>
    </w:p>
    <w:tbl>
      <w:tblPr>
        <w:tblStyle w:val="TableGrid"/>
        <w:tblW w:w="8820" w:type="dxa"/>
        <w:tblInd w:w="828" w:type="dxa"/>
        <w:tblLook w:val="04A0" w:firstRow="1" w:lastRow="0" w:firstColumn="1" w:lastColumn="0" w:noHBand="0" w:noVBand="1"/>
      </w:tblPr>
      <w:tblGrid>
        <w:gridCol w:w="8820"/>
      </w:tblGrid>
      <w:tr w:rsidR="00ED180F" w:rsidTr="00676F55">
        <w:tc>
          <w:tcPr>
            <w:tcW w:w="8820" w:type="dxa"/>
          </w:tcPr>
          <w:p w:rsidR="00957117" w:rsidRDefault="00957117" w:rsidP="00307CB4">
            <w:pPr>
              <w:rPr>
                <w:b/>
                <w:i/>
              </w:rPr>
            </w:pPr>
          </w:p>
          <w:p w:rsidR="00677843" w:rsidRPr="00676F55" w:rsidRDefault="00842B16" w:rsidP="00307CB4">
            <w:pPr>
              <w:rPr>
                <w:b/>
                <w:i/>
              </w:rPr>
            </w:pPr>
            <w:r>
              <w:rPr>
                <w:b/>
                <w:i/>
              </w:rPr>
              <w:t>Examples of loans to Include</w:t>
            </w:r>
            <w:r w:rsidR="00677843">
              <w:rPr>
                <w:b/>
                <w:i/>
              </w:rPr>
              <w:t>:</w:t>
            </w:r>
          </w:p>
          <w:p w:rsidR="00BD43E3" w:rsidRDefault="00BD43E3" w:rsidP="00676F55">
            <w:pPr>
              <w:pStyle w:val="ListParagraph"/>
              <w:numPr>
                <w:ilvl w:val="0"/>
                <w:numId w:val="150"/>
              </w:numPr>
              <w:rPr>
                <w:i/>
              </w:rPr>
            </w:pPr>
            <w:r w:rsidRPr="00676F55">
              <w:rPr>
                <w:i/>
              </w:rPr>
              <w:t xml:space="preserve">A line of credit to a business for working capital purposes, </w:t>
            </w:r>
            <w:r w:rsidR="006F4C0E" w:rsidRPr="00676F55">
              <w:rPr>
                <w:i/>
                <w:color w:val="000000" w:themeColor="text1"/>
              </w:rPr>
              <w:t xml:space="preserve">primarily </w:t>
            </w:r>
            <w:r w:rsidRPr="00676F55">
              <w:rPr>
                <w:i/>
              </w:rPr>
              <w:t>secured by the primary residence of the owner.</w:t>
            </w:r>
          </w:p>
          <w:p w:rsidR="00BD43E3" w:rsidRPr="00676F55" w:rsidRDefault="00BD43E3" w:rsidP="00676F55">
            <w:pPr>
              <w:pStyle w:val="ListParagraph"/>
              <w:numPr>
                <w:ilvl w:val="0"/>
                <w:numId w:val="150"/>
              </w:numPr>
              <w:rPr>
                <w:i/>
              </w:rPr>
            </w:pPr>
            <w:r w:rsidRPr="00676F55">
              <w:rPr>
                <w:i/>
              </w:rPr>
              <w:t xml:space="preserve">A loan to an established small business borrower to open a new business, </w:t>
            </w:r>
            <w:r w:rsidR="006F4C0E" w:rsidRPr="00676F55">
              <w:rPr>
                <w:i/>
                <w:color w:val="000000" w:themeColor="text1"/>
              </w:rPr>
              <w:t xml:space="preserve">primarily </w:t>
            </w:r>
            <w:r w:rsidRPr="00676F55">
              <w:rPr>
                <w:i/>
              </w:rPr>
              <w:t>secured by the primary residence of the owner.</w:t>
            </w:r>
          </w:p>
          <w:p w:rsidR="00ED180F" w:rsidRDefault="00ED180F" w:rsidP="00676F55"/>
        </w:tc>
      </w:tr>
    </w:tbl>
    <w:p w:rsidR="00ED180F" w:rsidRDefault="00ED180F" w:rsidP="00A04F20">
      <w:pPr>
        <w:pStyle w:val="ListParagraph"/>
        <w:rPr>
          <w:color w:val="002060"/>
        </w:rPr>
      </w:pPr>
    </w:p>
    <w:p w:rsidR="00AA15E3" w:rsidRDefault="00AA15E3" w:rsidP="00A04F20">
      <w:pPr>
        <w:pStyle w:val="ListParagraph"/>
        <w:rPr>
          <w:color w:val="002060"/>
        </w:rPr>
      </w:pPr>
      <w:r>
        <w:t>$___,___,___,___.00</w:t>
      </w:r>
    </w:p>
    <w:p w:rsidR="00474CDC" w:rsidRDefault="00474CDC" w:rsidP="00307CB4">
      <w:pPr>
        <w:pStyle w:val="ListParagraph"/>
        <w:jc w:val="center"/>
        <w:rPr>
          <w:b/>
          <w:i/>
          <w:color w:val="002060"/>
        </w:rPr>
      </w:pPr>
    </w:p>
    <w:p w:rsidR="0015511A" w:rsidRPr="00F55335" w:rsidRDefault="008B595C" w:rsidP="00307CB4">
      <w:pPr>
        <w:pStyle w:val="ListParagraph"/>
        <w:jc w:val="center"/>
        <w:rPr>
          <w:b/>
          <w:i/>
          <w:color w:val="002060"/>
        </w:rPr>
      </w:pPr>
      <w:r w:rsidRPr="00F55335">
        <w:rPr>
          <w:b/>
          <w:i/>
          <w:color w:val="002060"/>
        </w:rPr>
        <w:t>[</w:t>
      </w:r>
      <w:r w:rsidR="00600D84" w:rsidRPr="00F55335">
        <w:rPr>
          <w:b/>
          <w:i/>
          <w:color w:val="002060"/>
        </w:rPr>
        <w:t xml:space="preserve">Programmer’s Note: </w:t>
      </w:r>
      <w:r w:rsidR="00BE31EB" w:rsidRPr="00F55335">
        <w:rPr>
          <w:b/>
          <w:i/>
          <w:color w:val="002060"/>
        </w:rPr>
        <w:t xml:space="preserve">Ask </w:t>
      </w:r>
      <w:r w:rsidR="00023392" w:rsidRPr="00F55335">
        <w:rPr>
          <w:b/>
          <w:i/>
          <w:color w:val="002060"/>
        </w:rPr>
        <w:t>Q</w:t>
      </w:r>
      <w:r w:rsidR="001C7010" w:rsidRPr="00F55335">
        <w:rPr>
          <w:b/>
          <w:i/>
          <w:color w:val="002060"/>
        </w:rPr>
        <w:t>10</w:t>
      </w:r>
      <w:r w:rsidR="00023392" w:rsidRPr="00F55335">
        <w:rPr>
          <w:b/>
          <w:i/>
          <w:color w:val="002060"/>
        </w:rPr>
        <w:t xml:space="preserve"> only if:</w:t>
      </w:r>
      <w:r w:rsidR="0015511A" w:rsidRPr="00F55335">
        <w:rPr>
          <w:b/>
          <w:i/>
          <w:color w:val="002060"/>
        </w:rPr>
        <w:t xml:space="preserve"> </w:t>
      </w:r>
    </w:p>
    <w:p w:rsidR="00023392" w:rsidRPr="00F55335" w:rsidRDefault="0015511A" w:rsidP="00307CB4">
      <w:pPr>
        <w:pStyle w:val="ListParagraph"/>
        <w:jc w:val="center"/>
        <w:rPr>
          <w:b/>
          <w:i/>
          <w:color w:val="002060"/>
        </w:rPr>
      </w:pPr>
      <w:r w:rsidRPr="00F55335">
        <w:rPr>
          <w:b/>
          <w:i/>
          <w:color w:val="002060"/>
        </w:rPr>
        <w:t>B</w:t>
      </w:r>
      <w:r w:rsidR="00023392" w:rsidRPr="00F55335">
        <w:rPr>
          <w:b/>
          <w:i/>
          <w:color w:val="002060"/>
        </w:rPr>
        <w:t xml:space="preserve">ank in </w:t>
      </w:r>
      <w:r w:rsidR="00916C11" w:rsidRPr="00F55335">
        <w:rPr>
          <w:b/>
          <w:i/>
          <w:color w:val="002060"/>
        </w:rPr>
        <w:t>S</w:t>
      </w:r>
      <w:r w:rsidR="00023392" w:rsidRPr="00F55335">
        <w:rPr>
          <w:b/>
          <w:i/>
          <w:color w:val="002060"/>
        </w:rPr>
        <w:t xml:space="preserve">trata 5, 6, 7 or 8 AND </w:t>
      </w:r>
      <w:r w:rsidR="00B0534D" w:rsidRPr="00F55335">
        <w:rPr>
          <w:b/>
          <w:i/>
          <w:color w:val="002060"/>
        </w:rPr>
        <w:t>Screener1=</w:t>
      </w:r>
      <w:r w:rsidR="00023392" w:rsidRPr="00F55335">
        <w:rPr>
          <w:b/>
          <w:i/>
          <w:color w:val="002060"/>
        </w:rPr>
        <w:t xml:space="preserve">Yes and </w:t>
      </w:r>
      <w:r w:rsidR="0000545F" w:rsidRPr="00F55335">
        <w:rPr>
          <w:b/>
          <w:i/>
          <w:color w:val="002060"/>
        </w:rPr>
        <w:t>S</w:t>
      </w:r>
      <w:r w:rsidR="00023392" w:rsidRPr="00F55335">
        <w:rPr>
          <w:b/>
          <w:i/>
          <w:color w:val="002060"/>
        </w:rPr>
        <w:t>creener2=Yes</w:t>
      </w:r>
      <w:r w:rsidR="00CA2368" w:rsidRPr="00F55335">
        <w:rPr>
          <w:b/>
          <w:i/>
          <w:color w:val="002060"/>
        </w:rPr>
        <w:t>,</w:t>
      </w:r>
      <w:r w:rsidR="00BD43E3" w:rsidRPr="00F55335">
        <w:rPr>
          <w:b/>
          <w:i/>
          <w:color w:val="002060"/>
        </w:rPr>
        <w:t xml:space="preserve"> OR</w:t>
      </w:r>
    </w:p>
    <w:p w:rsidR="008B595C" w:rsidRPr="00A567DE" w:rsidRDefault="00CA2368" w:rsidP="00307CB4">
      <w:pPr>
        <w:pStyle w:val="ListParagraph"/>
        <w:jc w:val="center"/>
        <w:rPr>
          <w:b/>
          <w:i/>
          <w:color w:val="002060"/>
        </w:rPr>
      </w:pPr>
      <w:r w:rsidRPr="00F55335">
        <w:rPr>
          <w:b/>
          <w:i/>
          <w:color w:val="002060"/>
        </w:rPr>
        <w:t xml:space="preserve"> if </w:t>
      </w:r>
      <w:r w:rsidR="00023392" w:rsidRPr="00F55335">
        <w:rPr>
          <w:b/>
          <w:i/>
          <w:color w:val="002060"/>
        </w:rPr>
        <w:t xml:space="preserve">bank in </w:t>
      </w:r>
      <w:r w:rsidR="00916C11" w:rsidRPr="00F55335">
        <w:rPr>
          <w:b/>
          <w:i/>
          <w:color w:val="002060"/>
        </w:rPr>
        <w:t>S</w:t>
      </w:r>
      <w:r w:rsidR="00023392" w:rsidRPr="00F55335">
        <w:rPr>
          <w:b/>
          <w:i/>
          <w:color w:val="002060"/>
        </w:rPr>
        <w:t>trata 5,</w:t>
      </w:r>
      <w:r w:rsidR="0000545F" w:rsidRPr="00F55335">
        <w:rPr>
          <w:b/>
          <w:i/>
          <w:color w:val="002060"/>
        </w:rPr>
        <w:t xml:space="preserve"> </w:t>
      </w:r>
      <w:r w:rsidR="00023392" w:rsidRPr="00F55335">
        <w:rPr>
          <w:b/>
          <w:i/>
          <w:color w:val="002060"/>
        </w:rPr>
        <w:t xml:space="preserve">6, 7 or 8 AND </w:t>
      </w:r>
      <w:r w:rsidRPr="00F55335">
        <w:rPr>
          <w:b/>
          <w:i/>
          <w:color w:val="002060"/>
        </w:rPr>
        <w:t>Screener1=Yes</w:t>
      </w:r>
      <w:r w:rsidR="00B0534D" w:rsidRPr="00F55335">
        <w:rPr>
          <w:b/>
          <w:i/>
          <w:color w:val="002060"/>
        </w:rPr>
        <w:t xml:space="preserve"> and </w:t>
      </w:r>
      <w:r w:rsidR="00600D84" w:rsidRPr="00F55335">
        <w:rPr>
          <w:b/>
          <w:i/>
          <w:color w:val="002060"/>
        </w:rPr>
        <w:t>Screener2A=</w:t>
      </w:r>
      <w:r w:rsidR="00697F0B" w:rsidRPr="00F55335">
        <w:rPr>
          <w:b/>
          <w:i/>
          <w:color w:val="002060"/>
        </w:rPr>
        <w:t>Yes</w:t>
      </w:r>
      <w:r w:rsidR="008B595C" w:rsidRPr="00F55335">
        <w:rPr>
          <w:b/>
          <w:i/>
          <w:color w:val="002060"/>
        </w:rPr>
        <w:t>]</w:t>
      </w:r>
    </w:p>
    <w:p w:rsidR="008B595C" w:rsidRPr="00F55335" w:rsidRDefault="008B595C" w:rsidP="00A04F20">
      <w:pPr>
        <w:pStyle w:val="ListParagraph"/>
      </w:pPr>
    </w:p>
    <w:p w:rsidR="00082656" w:rsidRPr="00F55335" w:rsidRDefault="00313811" w:rsidP="00676F55">
      <w:pPr>
        <w:pStyle w:val="ListParagraph"/>
        <w:numPr>
          <w:ilvl w:val="0"/>
          <w:numId w:val="97"/>
        </w:numPr>
        <w:spacing w:after="0" w:line="240" w:lineRule="auto"/>
        <w:rPr>
          <w:b/>
        </w:rPr>
      </w:pPr>
      <w:r w:rsidRPr="00F55335">
        <w:t xml:space="preserve">In calendar year 2015, </w:t>
      </w:r>
      <w:r w:rsidR="00E92AF3" w:rsidRPr="00F55335">
        <w:t xml:space="preserve">what were the total </w:t>
      </w:r>
      <w:r w:rsidR="00E92AF3" w:rsidRPr="00F55335">
        <w:rPr>
          <w:u w:val="single"/>
        </w:rPr>
        <w:t>originations and renewal</w:t>
      </w:r>
      <w:r w:rsidR="00E92AF3" w:rsidRPr="00F55335">
        <w:t xml:space="preserve"> dollars committed </w:t>
      </w:r>
      <w:r w:rsidR="00E63253" w:rsidRPr="00F55335">
        <w:t xml:space="preserve">to </w:t>
      </w:r>
      <w:r w:rsidR="00C1428E" w:rsidRPr="00F55335">
        <w:t>loans for</w:t>
      </w:r>
      <w:r w:rsidR="00C1428E" w:rsidRPr="00F55335">
        <w:rPr>
          <w:b/>
        </w:rPr>
        <w:t xml:space="preserve"> </w:t>
      </w:r>
      <w:r w:rsidR="006F4C0E" w:rsidRPr="00F55335">
        <w:rPr>
          <w:b/>
        </w:rPr>
        <w:t xml:space="preserve">Commercial and Industrial </w:t>
      </w:r>
      <w:r w:rsidR="00E92AF3" w:rsidRPr="00F55335">
        <w:t>purposes</w:t>
      </w:r>
      <w:r w:rsidR="00082656" w:rsidRPr="00F55335">
        <w:t xml:space="preserve">, </w:t>
      </w:r>
      <w:r w:rsidR="00082656" w:rsidRPr="00F55335">
        <w:rPr>
          <w:i/>
        </w:rPr>
        <w:t xml:space="preserve">to businesses with </w:t>
      </w:r>
      <w:r w:rsidR="006F4C0E" w:rsidRPr="00F55335">
        <w:rPr>
          <w:i/>
        </w:rPr>
        <w:t xml:space="preserve">gross </w:t>
      </w:r>
      <w:r w:rsidR="00082656" w:rsidRPr="00F55335">
        <w:rPr>
          <w:i/>
        </w:rPr>
        <w:t>annual revenues of $1 million or less</w:t>
      </w:r>
      <w:r w:rsidR="00C93D71" w:rsidRPr="00F55335">
        <w:rPr>
          <w:i/>
        </w:rPr>
        <w:t>, only</w:t>
      </w:r>
      <w:r w:rsidR="00082656" w:rsidRPr="00F55335">
        <w:t>?</w:t>
      </w:r>
      <w:r w:rsidR="00C72208" w:rsidRPr="00F55335">
        <w:t xml:space="preserve"> </w:t>
      </w:r>
      <w:r w:rsidR="00082656" w:rsidRPr="00F55335">
        <w:t xml:space="preserve"> </w:t>
      </w:r>
      <w:r w:rsidR="006F4C0E" w:rsidRPr="00F55335">
        <w:rPr>
          <w:i/>
        </w:rPr>
        <w:t>Please refer to the instruction box below, for detailed instructions.</w:t>
      </w:r>
    </w:p>
    <w:p w:rsidR="000A666F" w:rsidRPr="00F55335" w:rsidRDefault="000A666F" w:rsidP="00536A09">
      <w:pPr>
        <w:pStyle w:val="ListParagraph"/>
        <w:spacing w:after="0" w:line="240" w:lineRule="auto"/>
        <w:ind w:left="1080"/>
        <w:rPr>
          <w:b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0A666F" w:rsidRPr="00F55335" w:rsidTr="00676F55">
        <w:tc>
          <w:tcPr>
            <w:tcW w:w="8748" w:type="dxa"/>
          </w:tcPr>
          <w:p w:rsidR="000A666F" w:rsidRPr="00F55335" w:rsidRDefault="000A666F" w:rsidP="000A666F">
            <w:pPr>
              <w:rPr>
                <w:b/>
                <w:i/>
                <w:color w:val="000000" w:themeColor="text1"/>
              </w:rPr>
            </w:pPr>
          </w:p>
          <w:p w:rsidR="00732292" w:rsidRPr="00F55335" w:rsidRDefault="000260D0" w:rsidP="00732292">
            <w:pPr>
              <w:rPr>
                <w:b/>
                <w:i/>
                <w:color w:val="000000" w:themeColor="text1"/>
              </w:rPr>
            </w:pPr>
            <w:r w:rsidRPr="00F55335">
              <w:rPr>
                <w:b/>
                <w:i/>
                <w:color w:val="000000" w:themeColor="text1"/>
              </w:rPr>
              <w:t>For the purposes of this Survey, loans</w:t>
            </w:r>
            <w:r w:rsidR="00732292" w:rsidRPr="00F55335">
              <w:rPr>
                <w:b/>
                <w:i/>
                <w:color w:val="000000" w:themeColor="text1"/>
              </w:rPr>
              <w:t xml:space="preserve"> for </w:t>
            </w:r>
            <w:r w:rsidR="00732292" w:rsidRPr="00F55335">
              <w:rPr>
                <w:b/>
                <w:i/>
              </w:rPr>
              <w:t xml:space="preserve">commercial and industrial </w:t>
            </w:r>
            <w:r w:rsidR="00732292" w:rsidRPr="00F55335">
              <w:rPr>
                <w:b/>
                <w:i/>
                <w:color w:val="000000" w:themeColor="text1"/>
              </w:rPr>
              <w:t xml:space="preserve">purposes are loans to fund C&amp;I activity, </w:t>
            </w:r>
            <w:r w:rsidR="00732292" w:rsidRPr="00F55335">
              <w:rPr>
                <w:b/>
                <w:i/>
                <w:color w:val="000000" w:themeColor="text1"/>
                <w:u w:val="single"/>
              </w:rPr>
              <w:t>regardless of the collateral used to secure the loan</w:t>
            </w:r>
            <w:r w:rsidR="00732292" w:rsidRPr="00F55335">
              <w:rPr>
                <w:b/>
                <w:i/>
                <w:color w:val="000000" w:themeColor="text1"/>
              </w:rPr>
              <w:t>.  Specifically, …</w:t>
            </w:r>
          </w:p>
          <w:p w:rsidR="00732292" w:rsidRPr="00F55335" w:rsidRDefault="00732292" w:rsidP="00732292">
            <w:pPr>
              <w:rPr>
                <w:i/>
                <w:color w:val="000000" w:themeColor="text1"/>
              </w:rPr>
            </w:pPr>
          </w:p>
          <w:p w:rsidR="00732292" w:rsidRPr="00F55335" w:rsidRDefault="00732292" w:rsidP="00732292">
            <w:pPr>
              <w:rPr>
                <w:b/>
                <w:i/>
                <w:color w:val="000000" w:themeColor="text1"/>
              </w:rPr>
            </w:pPr>
            <w:r w:rsidRPr="00F55335">
              <w:rPr>
                <w:b/>
                <w:i/>
                <w:color w:val="000000" w:themeColor="text1"/>
              </w:rPr>
              <w:t>Include: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Unsecured C&amp;I activity lending 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C&amp;I activity lending, </w:t>
            </w:r>
            <w:r w:rsidR="00BD43E3" w:rsidRPr="00F55335">
              <w:rPr>
                <w:i/>
                <w:color w:val="000000" w:themeColor="text1"/>
              </w:rPr>
              <w:t xml:space="preserve">primarily </w:t>
            </w:r>
            <w:r w:rsidRPr="00F55335">
              <w:rPr>
                <w:i/>
                <w:color w:val="000000" w:themeColor="text1"/>
              </w:rPr>
              <w:t xml:space="preserve">secured by commercial real estate, including both owner-occupied and non-owner occupied CRE  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C&amp;I activity lending, </w:t>
            </w:r>
            <w:r w:rsidR="00BD43E3" w:rsidRPr="00F55335">
              <w:rPr>
                <w:i/>
                <w:color w:val="000000" w:themeColor="text1"/>
              </w:rPr>
              <w:t xml:space="preserve">primarily </w:t>
            </w:r>
            <w:r w:rsidRPr="00F55335">
              <w:rPr>
                <w:i/>
                <w:color w:val="000000" w:themeColor="text1"/>
              </w:rPr>
              <w:t xml:space="preserve">secured by multi-family residential properties   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C&amp;I activity lending, </w:t>
            </w:r>
            <w:r w:rsidR="00BD43E3" w:rsidRPr="00F55335">
              <w:rPr>
                <w:i/>
                <w:color w:val="000000" w:themeColor="text1"/>
              </w:rPr>
              <w:t xml:space="preserve">primarily </w:t>
            </w:r>
            <w:r w:rsidRPr="00F55335">
              <w:rPr>
                <w:i/>
                <w:color w:val="000000" w:themeColor="text1"/>
              </w:rPr>
              <w:t>secured by 1-4 family residential properties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C&amp;I activity lending, </w:t>
            </w:r>
            <w:r w:rsidR="00BD43E3" w:rsidRPr="00F55335">
              <w:rPr>
                <w:i/>
                <w:color w:val="000000" w:themeColor="text1"/>
              </w:rPr>
              <w:t xml:space="preserve">primarily </w:t>
            </w:r>
            <w:r w:rsidRPr="00F55335">
              <w:rPr>
                <w:i/>
                <w:color w:val="000000" w:themeColor="text1"/>
              </w:rPr>
              <w:t>secured by non-real estate assets (e.g. secured by inventory)</w:t>
            </w:r>
          </w:p>
          <w:p w:rsidR="00732292" w:rsidRPr="00F55335" w:rsidRDefault="00732292" w:rsidP="00732292">
            <w:pPr>
              <w:rPr>
                <w:b/>
                <w:i/>
                <w:color w:val="000000" w:themeColor="text1"/>
              </w:rPr>
            </w:pPr>
          </w:p>
          <w:p w:rsidR="00732292" w:rsidRPr="00F55335" w:rsidRDefault="00732292" w:rsidP="00732292">
            <w:pPr>
              <w:rPr>
                <w:b/>
                <w:i/>
                <w:color w:val="000000" w:themeColor="text1"/>
              </w:rPr>
            </w:pPr>
            <w:r w:rsidRPr="00F55335">
              <w:rPr>
                <w:b/>
                <w:i/>
                <w:color w:val="000000" w:themeColor="text1"/>
              </w:rPr>
              <w:t>Exclude: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Lending for the improvement, purchase, or refinancing of commercial real estate, </w:t>
            </w:r>
            <w:r w:rsidR="00703038" w:rsidRPr="00F55335">
              <w:rPr>
                <w:i/>
                <w:color w:val="000000" w:themeColor="text1"/>
              </w:rPr>
              <w:t xml:space="preserve">including </w:t>
            </w:r>
            <w:r w:rsidRPr="00F55335">
              <w:rPr>
                <w:i/>
                <w:color w:val="000000" w:themeColor="text1"/>
              </w:rPr>
              <w:t>both owner-occupied and non-owner-occupied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Lending for the improvement, purchase, or refinancing of multi-family real estate </w:t>
            </w:r>
          </w:p>
          <w:p w:rsidR="00BD43E3" w:rsidRPr="00F55335" w:rsidRDefault="00BD43E3" w:rsidP="00BD43E3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Lending for the purchase of 1-4 family residential properties by investors 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All Agricultural lending </w:t>
            </w:r>
          </w:p>
          <w:p w:rsidR="000A666F" w:rsidRPr="00F55335" w:rsidRDefault="000A666F">
            <w:pPr>
              <w:rPr>
                <w:b/>
              </w:rPr>
            </w:pPr>
          </w:p>
        </w:tc>
      </w:tr>
    </w:tbl>
    <w:p w:rsidR="00A04F20" w:rsidRPr="00F55335" w:rsidRDefault="00A04F20" w:rsidP="00676F55">
      <w:pPr>
        <w:spacing w:after="0"/>
        <w:rPr>
          <w:b/>
        </w:rPr>
      </w:pPr>
    </w:p>
    <w:p w:rsidR="00BD43E3" w:rsidRPr="00F55335" w:rsidRDefault="00BD43E3" w:rsidP="00676F55">
      <w:pPr>
        <w:spacing w:after="0"/>
        <w:ind w:firstLine="720"/>
      </w:pPr>
      <w:r w:rsidRPr="00F55335">
        <w:t>$___,___,___,___.00</w:t>
      </w:r>
    </w:p>
    <w:p w:rsidR="005B2A68" w:rsidRPr="00F55335" w:rsidRDefault="005B2A68">
      <w:pPr>
        <w:rPr>
          <w:b/>
        </w:rPr>
      </w:pPr>
      <w:r w:rsidRPr="00F55335">
        <w:rPr>
          <w:b/>
        </w:rPr>
        <w:br w:type="page"/>
      </w:r>
    </w:p>
    <w:p w:rsidR="005B2A68" w:rsidRPr="00F55335" w:rsidRDefault="005B2A68" w:rsidP="005B2A68">
      <w:pPr>
        <w:pStyle w:val="ListParagraph"/>
        <w:jc w:val="center"/>
        <w:rPr>
          <w:b/>
          <w:i/>
          <w:color w:val="002060"/>
        </w:rPr>
      </w:pPr>
      <w:r w:rsidRPr="00F55335">
        <w:rPr>
          <w:b/>
          <w:i/>
          <w:color w:val="002060"/>
        </w:rPr>
        <w:lastRenderedPageBreak/>
        <w:t xml:space="preserve">[Programmer’s Note: Ask Q11 only if Bank in Strata 5, 6, 7 or 8 </w:t>
      </w:r>
    </w:p>
    <w:p w:rsidR="005B2A68" w:rsidRPr="00F55335" w:rsidRDefault="005B2A68" w:rsidP="005B2A68">
      <w:pPr>
        <w:pStyle w:val="ListParagraph"/>
        <w:jc w:val="center"/>
        <w:rPr>
          <w:b/>
          <w:i/>
          <w:color w:val="002060"/>
        </w:rPr>
      </w:pPr>
      <w:r w:rsidRPr="00F55335">
        <w:rPr>
          <w:b/>
          <w:i/>
          <w:color w:val="002060"/>
        </w:rPr>
        <w:t>AND Screener1=Yes and Screener2=Yes and Q</w:t>
      </w:r>
      <w:r w:rsidR="00286169" w:rsidRPr="00F55335">
        <w:rPr>
          <w:b/>
          <w:i/>
          <w:color w:val="002060"/>
        </w:rPr>
        <w:t>3</w:t>
      </w:r>
      <w:r w:rsidRPr="00F55335">
        <w:rPr>
          <w:b/>
          <w:i/>
          <w:color w:val="002060"/>
        </w:rPr>
        <w:t>=Yes</w:t>
      </w:r>
    </w:p>
    <w:p w:rsidR="00676F55" w:rsidRPr="00F55335" w:rsidRDefault="00676F55" w:rsidP="005B2A68">
      <w:pPr>
        <w:pStyle w:val="ListParagraph"/>
        <w:jc w:val="center"/>
        <w:rPr>
          <w:b/>
          <w:i/>
          <w:color w:val="002060"/>
        </w:rPr>
      </w:pPr>
      <w:r w:rsidRPr="00F55335">
        <w:rPr>
          <w:b/>
          <w:i/>
          <w:color w:val="002060"/>
        </w:rPr>
        <w:t>AND Q3A answered with a value, different from $1 million]</w:t>
      </w:r>
    </w:p>
    <w:p w:rsidR="004C5248" w:rsidRPr="00F55335" w:rsidRDefault="004C5248" w:rsidP="005B2A68">
      <w:pPr>
        <w:pStyle w:val="ListParagraph"/>
        <w:jc w:val="center"/>
        <w:rPr>
          <w:b/>
          <w:i/>
          <w:color w:val="002060"/>
        </w:rPr>
      </w:pPr>
    </w:p>
    <w:p w:rsidR="00313811" w:rsidRPr="00F55335" w:rsidRDefault="00D84E07" w:rsidP="00676F55">
      <w:pPr>
        <w:pStyle w:val="ListParagraph"/>
        <w:numPr>
          <w:ilvl w:val="0"/>
          <w:numId w:val="97"/>
        </w:numPr>
        <w:spacing w:after="0"/>
      </w:pPr>
      <w:r w:rsidRPr="00F55335">
        <w:t xml:space="preserve">In calendar year 2015, </w:t>
      </w:r>
      <w:r w:rsidR="009028FF" w:rsidRPr="00F55335">
        <w:t xml:space="preserve">what were the total </w:t>
      </w:r>
      <w:r w:rsidR="009028FF" w:rsidRPr="00F55335">
        <w:rPr>
          <w:u w:val="single"/>
        </w:rPr>
        <w:t>originations and renewal</w:t>
      </w:r>
      <w:r w:rsidR="009028FF" w:rsidRPr="00F55335">
        <w:t xml:space="preserve"> dollars committed </w:t>
      </w:r>
      <w:r w:rsidR="00313811" w:rsidRPr="00F55335">
        <w:t>to</w:t>
      </w:r>
    </w:p>
    <w:p w:rsidR="006F4C0E" w:rsidRPr="00F55335" w:rsidRDefault="00C1428E" w:rsidP="00427D2C">
      <w:pPr>
        <w:spacing w:after="0" w:line="240" w:lineRule="auto"/>
        <w:ind w:firstLine="720"/>
        <w:rPr>
          <w:i/>
        </w:rPr>
      </w:pPr>
      <w:r w:rsidRPr="00F55335">
        <w:t>loans for</w:t>
      </w:r>
      <w:r w:rsidRPr="00F55335">
        <w:rPr>
          <w:b/>
        </w:rPr>
        <w:t xml:space="preserve"> </w:t>
      </w:r>
      <w:r w:rsidR="006F4C0E" w:rsidRPr="00F55335">
        <w:rPr>
          <w:b/>
        </w:rPr>
        <w:t xml:space="preserve">Commercial and Industrial </w:t>
      </w:r>
      <w:r w:rsidR="009028FF" w:rsidRPr="00F55335">
        <w:t>purposes</w:t>
      </w:r>
      <w:r w:rsidR="00D84E07" w:rsidRPr="00F55335">
        <w:t xml:space="preserve">, </w:t>
      </w:r>
      <w:r w:rsidR="00D84E07" w:rsidRPr="00F55335">
        <w:rPr>
          <w:i/>
        </w:rPr>
        <w:t xml:space="preserve">to businesses with </w:t>
      </w:r>
      <w:r w:rsidR="006F4C0E" w:rsidRPr="00F55335">
        <w:rPr>
          <w:i/>
        </w:rPr>
        <w:t xml:space="preserve">gross </w:t>
      </w:r>
      <w:r w:rsidR="00D84E07" w:rsidRPr="00F55335">
        <w:rPr>
          <w:i/>
        </w:rPr>
        <w:t>annual revenues</w:t>
      </w:r>
    </w:p>
    <w:p w:rsidR="006F4C0E" w:rsidRPr="00F55335" w:rsidRDefault="00D84E07" w:rsidP="00427D2C">
      <w:pPr>
        <w:spacing w:after="0" w:line="240" w:lineRule="auto"/>
        <w:ind w:firstLine="720"/>
        <w:rPr>
          <w:i/>
        </w:rPr>
      </w:pPr>
      <w:r w:rsidRPr="00F55335">
        <w:rPr>
          <w:i/>
        </w:rPr>
        <w:t xml:space="preserve"> of</w:t>
      </w:r>
      <w:r w:rsidR="006F4C0E" w:rsidRPr="00F55335">
        <w:rPr>
          <w:i/>
        </w:rPr>
        <w:t xml:space="preserve"> </w:t>
      </w:r>
      <w:r w:rsidR="0025748A" w:rsidRPr="00F55335">
        <w:rPr>
          <w:i/>
        </w:rPr>
        <w:t>[</w:t>
      </w:r>
      <w:r w:rsidR="0025748A" w:rsidRPr="00F55335">
        <w:rPr>
          <w:i/>
          <w:u w:val="single"/>
        </w:rPr>
        <w:t>Insert value from Q</w:t>
      </w:r>
      <w:r w:rsidR="00286169" w:rsidRPr="00F55335">
        <w:rPr>
          <w:i/>
          <w:u w:val="single"/>
        </w:rPr>
        <w:t>3</w:t>
      </w:r>
      <w:r w:rsidR="0025748A" w:rsidRPr="00F55335">
        <w:rPr>
          <w:i/>
          <w:u w:val="single"/>
        </w:rPr>
        <w:t>A</w:t>
      </w:r>
      <w:r w:rsidR="0025748A" w:rsidRPr="00F55335">
        <w:rPr>
          <w:i/>
        </w:rPr>
        <w:t xml:space="preserve">] </w:t>
      </w:r>
      <w:r w:rsidRPr="00F55335">
        <w:rPr>
          <w:i/>
        </w:rPr>
        <w:t>or</w:t>
      </w:r>
      <w:r w:rsidR="004923EC" w:rsidRPr="00F55335">
        <w:rPr>
          <w:i/>
        </w:rPr>
        <w:t xml:space="preserve"> </w:t>
      </w:r>
      <w:r w:rsidR="005E583F" w:rsidRPr="00F55335">
        <w:rPr>
          <w:i/>
        </w:rPr>
        <w:t>less</w:t>
      </w:r>
      <w:r w:rsidR="00C1428E" w:rsidRPr="00F55335">
        <w:rPr>
          <w:i/>
        </w:rPr>
        <w:t>, only</w:t>
      </w:r>
      <w:r w:rsidRPr="00F55335">
        <w:t xml:space="preserve">?  </w:t>
      </w:r>
      <w:r w:rsidR="006F4C0E" w:rsidRPr="00F55335">
        <w:rPr>
          <w:i/>
        </w:rPr>
        <w:t>Please refer to the instruction box below, for detailed</w:t>
      </w:r>
    </w:p>
    <w:p w:rsidR="00D84E07" w:rsidRPr="00F55335" w:rsidRDefault="006F4C0E" w:rsidP="00427D2C">
      <w:pPr>
        <w:spacing w:after="0" w:line="240" w:lineRule="auto"/>
        <w:ind w:firstLine="720"/>
      </w:pPr>
      <w:r w:rsidRPr="00F55335">
        <w:rPr>
          <w:i/>
        </w:rPr>
        <w:t xml:space="preserve"> instructions</w:t>
      </w:r>
      <w:r w:rsidRPr="00F55335">
        <w:t>.</w:t>
      </w:r>
    </w:p>
    <w:p w:rsidR="00D84E07" w:rsidRPr="00F55335" w:rsidRDefault="00D84E07" w:rsidP="00D84E07">
      <w:pPr>
        <w:pStyle w:val="ListParagraph"/>
        <w:spacing w:after="0" w:line="240" w:lineRule="auto"/>
        <w:ind w:left="360"/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13654C" w:rsidRPr="00F55335" w:rsidTr="00676F55">
        <w:tc>
          <w:tcPr>
            <w:tcW w:w="8748" w:type="dxa"/>
          </w:tcPr>
          <w:p w:rsidR="00732292" w:rsidRPr="00F55335" w:rsidRDefault="00732292" w:rsidP="00732292">
            <w:pPr>
              <w:rPr>
                <w:b/>
                <w:i/>
                <w:color w:val="000000" w:themeColor="text1"/>
              </w:rPr>
            </w:pPr>
          </w:p>
          <w:p w:rsidR="00732292" w:rsidRPr="00F55335" w:rsidRDefault="000260D0" w:rsidP="00732292">
            <w:pPr>
              <w:rPr>
                <w:b/>
                <w:i/>
                <w:color w:val="000000" w:themeColor="text1"/>
              </w:rPr>
            </w:pPr>
            <w:r w:rsidRPr="00F55335">
              <w:rPr>
                <w:b/>
                <w:i/>
                <w:color w:val="000000" w:themeColor="text1"/>
              </w:rPr>
              <w:t>For the purposes of this Survey, loans</w:t>
            </w:r>
            <w:r w:rsidR="00732292" w:rsidRPr="00F55335">
              <w:rPr>
                <w:b/>
                <w:i/>
                <w:color w:val="000000" w:themeColor="text1"/>
              </w:rPr>
              <w:t xml:space="preserve"> for </w:t>
            </w:r>
            <w:r w:rsidR="00732292" w:rsidRPr="00F55335">
              <w:rPr>
                <w:b/>
                <w:i/>
              </w:rPr>
              <w:t xml:space="preserve">commercial and industrial </w:t>
            </w:r>
            <w:r w:rsidR="00732292" w:rsidRPr="00F55335">
              <w:rPr>
                <w:b/>
                <w:i/>
                <w:color w:val="000000" w:themeColor="text1"/>
              </w:rPr>
              <w:t xml:space="preserve">purposes are loans to fund C&amp;I activity, </w:t>
            </w:r>
            <w:r w:rsidR="00732292" w:rsidRPr="00F55335">
              <w:rPr>
                <w:b/>
                <w:i/>
                <w:color w:val="000000" w:themeColor="text1"/>
                <w:u w:val="single"/>
              </w:rPr>
              <w:t>regardless of the collateral used to secure the loan</w:t>
            </w:r>
            <w:r w:rsidR="00732292" w:rsidRPr="00F55335">
              <w:rPr>
                <w:b/>
                <w:i/>
                <w:color w:val="000000" w:themeColor="text1"/>
              </w:rPr>
              <w:t>.  Specifically, …</w:t>
            </w:r>
          </w:p>
          <w:p w:rsidR="00732292" w:rsidRPr="00F55335" w:rsidRDefault="00732292" w:rsidP="00732292">
            <w:pPr>
              <w:rPr>
                <w:i/>
                <w:color w:val="000000" w:themeColor="text1"/>
              </w:rPr>
            </w:pPr>
          </w:p>
          <w:p w:rsidR="00732292" w:rsidRPr="00F55335" w:rsidRDefault="00732292" w:rsidP="00732292">
            <w:pPr>
              <w:rPr>
                <w:b/>
                <w:i/>
                <w:color w:val="000000" w:themeColor="text1"/>
              </w:rPr>
            </w:pPr>
            <w:r w:rsidRPr="00F55335">
              <w:rPr>
                <w:b/>
                <w:i/>
                <w:color w:val="000000" w:themeColor="text1"/>
              </w:rPr>
              <w:t>Include: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Unsecured C&amp;I activity lending 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C&amp;I activity lending, secured by commercial real estate, including both owner-occupied and non-owner occupied CRE  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C&amp;I activity lending, secured by multi-family residential properties   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>C&amp;I activity lending, secured by 1-4 family residential properties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>C&amp;I activity lending, secured by non-real estate assets (e.g. secured by inventory)</w:t>
            </w:r>
          </w:p>
          <w:p w:rsidR="00732292" w:rsidRPr="00F55335" w:rsidRDefault="00732292" w:rsidP="00732292">
            <w:pPr>
              <w:rPr>
                <w:b/>
                <w:i/>
                <w:color w:val="000000" w:themeColor="text1"/>
              </w:rPr>
            </w:pPr>
          </w:p>
          <w:p w:rsidR="00732292" w:rsidRPr="00F55335" w:rsidRDefault="00732292" w:rsidP="00732292">
            <w:pPr>
              <w:rPr>
                <w:b/>
                <w:i/>
                <w:color w:val="000000" w:themeColor="text1"/>
              </w:rPr>
            </w:pPr>
            <w:r w:rsidRPr="00F55335">
              <w:rPr>
                <w:b/>
                <w:i/>
                <w:color w:val="000000" w:themeColor="text1"/>
              </w:rPr>
              <w:t>Exclude: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Lending for the improvement, purchase, or refinancing of commercial real estate, </w:t>
            </w:r>
            <w:r w:rsidR="00703038" w:rsidRPr="00F55335">
              <w:rPr>
                <w:i/>
                <w:color w:val="000000" w:themeColor="text1"/>
              </w:rPr>
              <w:t xml:space="preserve">including </w:t>
            </w:r>
            <w:r w:rsidRPr="00F55335">
              <w:rPr>
                <w:i/>
                <w:color w:val="000000" w:themeColor="text1"/>
              </w:rPr>
              <w:t>both owner-occupied and non-owner-occupied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Lending for the improvement, purchase, or refinancing of multi-family real estate </w:t>
            </w:r>
          </w:p>
          <w:p w:rsidR="001C7010" w:rsidRPr="00F55335" w:rsidRDefault="001C7010" w:rsidP="001C7010">
            <w:pPr>
              <w:pStyle w:val="ListParagraph"/>
              <w:numPr>
                <w:ilvl w:val="0"/>
                <w:numId w:val="87"/>
              </w:numPr>
              <w:rPr>
                <w:b/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Lending for the purchase of 1-4 family residential properties by investors </w:t>
            </w:r>
          </w:p>
          <w:p w:rsidR="00732292" w:rsidRPr="00F55335" w:rsidRDefault="00732292" w:rsidP="00732292">
            <w:pPr>
              <w:pStyle w:val="ListParagraph"/>
              <w:numPr>
                <w:ilvl w:val="0"/>
                <w:numId w:val="87"/>
              </w:numPr>
              <w:rPr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 xml:space="preserve">All Agricultural lending </w:t>
            </w:r>
          </w:p>
          <w:p w:rsidR="0013654C" w:rsidRPr="00F55335" w:rsidRDefault="0013654C" w:rsidP="00985D22"/>
        </w:tc>
      </w:tr>
    </w:tbl>
    <w:p w:rsidR="00E6648C" w:rsidRPr="00F55335" w:rsidRDefault="00E6648C" w:rsidP="00985D22">
      <w:pPr>
        <w:spacing w:after="0" w:line="240" w:lineRule="auto"/>
        <w:ind w:left="720"/>
      </w:pPr>
    </w:p>
    <w:p w:rsidR="00E6648C" w:rsidRPr="00F55335" w:rsidRDefault="001C7010" w:rsidP="00676F55">
      <w:pPr>
        <w:ind w:left="720" w:firstLine="720"/>
      </w:pPr>
      <w:r w:rsidRPr="00F55335">
        <w:t>$___,___,___,___.00</w:t>
      </w:r>
    </w:p>
    <w:p w:rsidR="00DB2F56" w:rsidRPr="00F55335" w:rsidRDefault="00DB2F56"/>
    <w:p w:rsidR="008557CB" w:rsidRPr="00F55335" w:rsidRDefault="008557CB" w:rsidP="00985D22">
      <w:pPr>
        <w:spacing w:after="0" w:line="240" w:lineRule="auto"/>
        <w:ind w:left="720"/>
      </w:pPr>
    </w:p>
    <w:p w:rsidR="006D6106" w:rsidRPr="00F55335" w:rsidRDefault="006D6106"/>
    <w:p w:rsidR="001C7010" w:rsidRPr="00F55335" w:rsidRDefault="001C7010">
      <w:pPr>
        <w:rPr>
          <w:b/>
          <w:i/>
          <w:color w:val="002060"/>
        </w:rPr>
      </w:pPr>
      <w:r w:rsidRPr="00F55335">
        <w:rPr>
          <w:b/>
          <w:i/>
          <w:color w:val="002060"/>
        </w:rPr>
        <w:br w:type="page"/>
      </w:r>
    </w:p>
    <w:p w:rsidR="00F52DF4" w:rsidRPr="00F55335" w:rsidRDefault="00F52DF4" w:rsidP="00676F55">
      <w:pPr>
        <w:spacing w:line="240" w:lineRule="auto"/>
        <w:jc w:val="center"/>
        <w:rPr>
          <w:b/>
          <w:i/>
          <w:color w:val="002060"/>
        </w:rPr>
      </w:pPr>
      <w:r w:rsidRPr="00F55335">
        <w:rPr>
          <w:b/>
          <w:i/>
          <w:color w:val="002060"/>
        </w:rPr>
        <w:lastRenderedPageBreak/>
        <w:t>[Programmer’s Note: Section I</w:t>
      </w:r>
      <w:r w:rsidR="00C54321" w:rsidRPr="00F55335">
        <w:rPr>
          <w:b/>
          <w:i/>
          <w:color w:val="002060"/>
        </w:rPr>
        <w:t>V</w:t>
      </w:r>
      <w:r w:rsidRPr="00F55335">
        <w:rPr>
          <w:b/>
          <w:i/>
          <w:color w:val="002060"/>
        </w:rPr>
        <w:t xml:space="preserve"> is asked only if bank in Strata 5, 6, 7 or 8]</w:t>
      </w:r>
    </w:p>
    <w:p w:rsidR="00C27750" w:rsidRPr="00F55335" w:rsidRDefault="00C27750" w:rsidP="00C27750">
      <w:pPr>
        <w:spacing w:line="240" w:lineRule="auto"/>
        <w:rPr>
          <w:rFonts w:ascii="Calibri" w:hAnsi="Calibri" w:cs="Calibri"/>
          <w:color w:val="000000"/>
        </w:rPr>
      </w:pPr>
      <w:r w:rsidRPr="00F55335">
        <w:rPr>
          <w:b/>
        </w:rPr>
        <w:t>I</w:t>
      </w:r>
      <w:r w:rsidR="00E244AD" w:rsidRPr="00F55335">
        <w:rPr>
          <w:b/>
        </w:rPr>
        <w:t>V</w:t>
      </w:r>
      <w:r w:rsidRPr="00F55335">
        <w:rPr>
          <w:b/>
        </w:rPr>
        <w:t xml:space="preserve">.  </w:t>
      </w:r>
      <w:r w:rsidRPr="00F55335">
        <w:rPr>
          <w:b/>
        </w:rPr>
        <w:tab/>
      </w:r>
      <w:r w:rsidR="005869E9" w:rsidRPr="00F55335">
        <w:rPr>
          <w:b/>
        </w:rPr>
        <w:t xml:space="preserve">Outstanding </w:t>
      </w:r>
      <w:r w:rsidRPr="00F55335">
        <w:rPr>
          <w:b/>
        </w:rPr>
        <w:t>Loans</w:t>
      </w:r>
      <w:r w:rsidR="008D3787" w:rsidRPr="00F55335">
        <w:rPr>
          <w:b/>
        </w:rPr>
        <w:t xml:space="preserve"> Reported on the </w:t>
      </w:r>
      <w:r w:rsidR="009B34C1" w:rsidRPr="00F55335">
        <w:rPr>
          <w:b/>
        </w:rPr>
        <w:t>Call</w:t>
      </w:r>
      <w:r w:rsidR="001E76EC" w:rsidRPr="00F55335">
        <w:rPr>
          <w:b/>
        </w:rPr>
        <w:t xml:space="preserve"> </w:t>
      </w:r>
      <w:r w:rsidR="008D3787" w:rsidRPr="00F55335">
        <w:rPr>
          <w:b/>
        </w:rPr>
        <w:t>Report</w:t>
      </w:r>
      <w:r w:rsidR="005B2A68" w:rsidRPr="00F55335">
        <w:rPr>
          <w:b/>
        </w:rPr>
        <w:t>,</w:t>
      </w:r>
      <w:r w:rsidR="00B3668A" w:rsidRPr="00F55335">
        <w:rPr>
          <w:b/>
        </w:rPr>
        <w:t xml:space="preserve"> for C</w:t>
      </w:r>
      <w:r w:rsidR="006D6106" w:rsidRPr="00F55335">
        <w:rPr>
          <w:b/>
        </w:rPr>
        <w:t xml:space="preserve">ommercial </w:t>
      </w:r>
      <w:r w:rsidR="00B3668A" w:rsidRPr="00F55335">
        <w:rPr>
          <w:b/>
        </w:rPr>
        <w:t>&amp;</w:t>
      </w:r>
      <w:r w:rsidR="006D6106" w:rsidRPr="00F55335">
        <w:rPr>
          <w:b/>
        </w:rPr>
        <w:t xml:space="preserve"> </w:t>
      </w:r>
      <w:r w:rsidR="00B3668A" w:rsidRPr="00F55335">
        <w:rPr>
          <w:b/>
        </w:rPr>
        <w:t>I</w:t>
      </w:r>
      <w:r w:rsidR="006D6106" w:rsidRPr="00F55335">
        <w:rPr>
          <w:b/>
        </w:rPr>
        <w:t>ndustrial</w:t>
      </w:r>
      <w:r w:rsidR="00B3668A" w:rsidRPr="00F55335">
        <w:rPr>
          <w:b/>
        </w:rPr>
        <w:t xml:space="preserve"> Activity</w:t>
      </w:r>
    </w:p>
    <w:p w:rsidR="005B2A68" w:rsidRPr="00F55335" w:rsidRDefault="00C27750" w:rsidP="00676F55">
      <w:pPr>
        <w:pStyle w:val="ListParagraph"/>
        <w:numPr>
          <w:ilvl w:val="0"/>
          <w:numId w:val="84"/>
        </w:numPr>
        <w:spacing w:after="0" w:line="240" w:lineRule="auto"/>
        <w:rPr>
          <w:b/>
        </w:rPr>
      </w:pPr>
      <w:r w:rsidRPr="00F55335">
        <w:rPr>
          <w:b/>
        </w:rPr>
        <w:t xml:space="preserve">Loans </w:t>
      </w:r>
      <w:r w:rsidR="0015511A" w:rsidRPr="00F55335">
        <w:rPr>
          <w:b/>
        </w:rPr>
        <w:t xml:space="preserve">for Commercial &amp; Industrial Activity, </w:t>
      </w:r>
      <w:r w:rsidRPr="00F55335">
        <w:rPr>
          <w:b/>
        </w:rPr>
        <w:t xml:space="preserve">Secured by 1-4 Family </w:t>
      </w:r>
      <w:r w:rsidR="00A534AB" w:rsidRPr="00F55335">
        <w:rPr>
          <w:b/>
        </w:rPr>
        <w:t xml:space="preserve">Residential Properties </w:t>
      </w:r>
    </w:p>
    <w:p w:rsidR="00F52DF4" w:rsidRPr="00F55335" w:rsidRDefault="00F52DF4" w:rsidP="00676F55">
      <w:pPr>
        <w:pStyle w:val="ListParagraph"/>
        <w:spacing w:after="0" w:line="240" w:lineRule="auto"/>
        <w:rPr>
          <w:b/>
        </w:rPr>
      </w:pPr>
    </w:p>
    <w:p w:rsidR="00F52DF4" w:rsidRPr="00F55335" w:rsidRDefault="00F52DF4" w:rsidP="00F52DF4">
      <w:pPr>
        <w:pStyle w:val="ListParagraph"/>
        <w:ind w:left="360"/>
        <w:jc w:val="center"/>
        <w:rPr>
          <w:b/>
          <w:i/>
          <w:color w:val="002060"/>
        </w:rPr>
      </w:pPr>
      <w:r w:rsidRPr="00F55335">
        <w:rPr>
          <w:b/>
          <w:i/>
          <w:color w:val="002060"/>
        </w:rPr>
        <w:t>[Programmer’s Note: Ask Q1</w:t>
      </w:r>
      <w:r w:rsidR="004C5248" w:rsidRPr="00F55335">
        <w:rPr>
          <w:b/>
          <w:i/>
          <w:color w:val="002060"/>
        </w:rPr>
        <w:t>2</w:t>
      </w:r>
      <w:r w:rsidRPr="00F55335">
        <w:rPr>
          <w:b/>
          <w:i/>
          <w:color w:val="002060"/>
        </w:rPr>
        <w:t xml:space="preserve"> only if Screener4=Yes]</w:t>
      </w:r>
    </w:p>
    <w:p w:rsidR="006D6106" w:rsidRPr="00F55335" w:rsidRDefault="006D6106" w:rsidP="00427D2C">
      <w:pPr>
        <w:pStyle w:val="ListParagraph"/>
        <w:spacing w:after="0" w:line="240" w:lineRule="auto"/>
        <w:rPr>
          <w:b/>
        </w:rPr>
      </w:pPr>
    </w:p>
    <w:p w:rsidR="008B671C" w:rsidRPr="00F55335" w:rsidRDefault="004C5248" w:rsidP="00C218E6">
      <w:pPr>
        <w:spacing w:after="0"/>
        <w:ind w:left="360"/>
        <w:jc w:val="both"/>
      </w:pPr>
      <w:r w:rsidRPr="00F55335">
        <w:t xml:space="preserve">12. </w:t>
      </w:r>
      <w:r w:rsidR="00C27750" w:rsidRPr="00F55335">
        <w:t xml:space="preserve">Looking at the </w:t>
      </w:r>
      <w:r w:rsidR="006D6106" w:rsidRPr="00F55335">
        <w:rPr>
          <w:u w:val="single"/>
        </w:rPr>
        <w:t>outstanding</w:t>
      </w:r>
      <w:r w:rsidR="006D6106" w:rsidRPr="00F55335">
        <w:t xml:space="preserve"> balances </w:t>
      </w:r>
      <w:r w:rsidR="00955152" w:rsidRPr="00F55335">
        <w:t xml:space="preserve">of </w:t>
      </w:r>
      <w:r w:rsidR="00955152" w:rsidRPr="00F55335">
        <w:rPr>
          <w:i/>
        </w:rPr>
        <w:t>[insert dollar amount]</w:t>
      </w:r>
      <w:r w:rsidR="00955152" w:rsidRPr="00F55335">
        <w:rPr>
          <w:rStyle w:val="FootnoteReference"/>
          <w:i/>
        </w:rPr>
        <w:footnoteReference w:id="1"/>
      </w:r>
      <w:r w:rsidR="00955152" w:rsidRPr="00F55335">
        <w:t xml:space="preserve"> </w:t>
      </w:r>
      <w:r w:rsidR="0015511A" w:rsidRPr="00F55335">
        <w:t xml:space="preserve">reported on your bank’s </w:t>
      </w:r>
      <w:r w:rsidR="0015511A" w:rsidRPr="00F55335">
        <w:rPr>
          <w:i/>
        </w:rPr>
        <w:t>[insert date]</w:t>
      </w:r>
      <w:r w:rsidR="0015511A" w:rsidRPr="00F55335">
        <w:t xml:space="preserve"> </w:t>
      </w:r>
      <w:r w:rsidR="009B34C1" w:rsidRPr="00F55335">
        <w:t>Call</w:t>
      </w:r>
      <w:r w:rsidR="001E76EC" w:rsidRPr="00F55335">
        <w:t xml:space="preserve"> </w:t>
      </w:r>
      <w:r w:rsidR="0015511A" w:rsidRPr="00F55335">
        <w:t xml:space="preserve">Report </w:t>
      </w:r>
      <w:r w:rsidR="006D6106" w:rsidRPr="00F55335">
        <w:t xml:space="preserve">for </w:t>
      </w:r>
      <w:r w:rsidR="00955152" w:rsidRPr="00F55335">
        <w:t xml:space="preserve">closed-end </w:t>
      </w:r>
      <w:r w:rsidR="006D6106" w:rsidRPr="00F55335">
        <w:t xml:space="preserve">loans </w:t>
      </w:r>
      <w:r w:rsidR="00955152" w:rsidRPr="00F55335">
        <w:t xml:space="preserve">of all liens </w:t>
      </w:r>
      <w:r w:rsidR="0015511A" w:rsidRPr="00F55335">
        <w:t xml:space="preserve">primarily </w:t>
      </w:r>
      <w:r w:rsidR="006D6106" w:rsidRPr="00F55335">
        <w:t xml:space="preserve">secured by </w:t>
      </w:r>
      <w:r w:rsidR="006D6106" w:rsidRPr="00F55335">
        <w:rPr>
          <w:b/>
        </w:rPr>
        <w:t>1-4 Family Residential Properties</w:t>
      </w:r>
      <w:r w:rsidR="00C27750" w:rsidRPr="00F55335">
        <w:t xml:space="preserve">, what was the total dollar amount </w:t>
      </w:r>
      <w:r w:rsidR="008B671C" w:rsidRPr="00F55335">
        <w:t xml:space="preserve">that would have been classified as </w:t>
      </w:r>
      <w:r w:rsidR="006F4C0E" w:rsidRPr="00F55335">
        <w:rPr>
          <w:b/>
        </w:rPr>
        <w:t>Commercial and Industrial</w:t>
      </w:r>
      <w:r w:rsidR="006D6106" w:rsidRPr="00F55335">
        <w:rPr>
          <w:b/>
        </w:rPr>
        <w:t xml:space="preserve"> </w:t>
      </w:r>
      <w:r w:rsidRPr="00F55335">
        <w:rPr>
          <w:b/>
        </w:rPr>
        <w:t xml:space="preserve">(C&amp;I) </w:t>
      </w:r>
      <w:r w:rsidR="008B671C" w:rsidRPr="00F55335">
        <w:t xml:space="preserve">lending, </w:t>
      </w:r>
      <w:r w:rsidR="008B671C" w:rsidRPr="00F55335">
        <w:rPr>
          <w:i/>
        </w:rPr>
        <w:t>had it not been primarily secured by the primary residence of the owner</w:t>
      </w:r>
      <w:r w:rsidR="00C27750" w:rsidRPr="00F55335">
        <w:t xml:space="preserve">? </w:t>
      </w:r>
      <w:r w:rsidR="008B671C" w:rsidRPr="00F55335">
        <w:t xml:space="preserve"> </w:t>
      </w:r>
      <w:r w:rsidR="008B671C" w:rsidRPr="00F55335">
        <w:rPr>
          <w:i/>
        </w:rPr>
        <w:t>Please refer to the instruction box below, for examples</w:t>
      </w:r>
      <w:r w:rsidR="008A38EA" w:rsidRPr="00F55335">
        <w:rPr>
          <w:i/>
        </w:rPr>
        <w:t xml:space="preserve"> of loans to include</w:t>
      </w:r>
      <w:r w:rsidR="008B671C" w:rsidRPr="00F55335">
        <w:rPr>
          <w:i/>
        </w:rPr>
        <w:t>.</w:t>
      </w:r>
    </w:p>
    <w:p w:rsidR="0015511A" w:rsidRPr="00F55335" w:rsidRDefault="0015511A" w:rsidP="00676F55">
      <w:pPr>
        <w:pStyle w:val="ListParagraph"/>
        <w:spacing w:after="0"/>
        <w:jc w:val="both"/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460"/>
      </w:tblGrid>
      <w:tr w:rsidR="008D3787" w:rsidRPr="00F55335" w:rsidTr="00676F55">
        <w:tc>
          <w:tcPr>
            <w:tcW w:w="8460" w:type="dxa"/>
          </w:tcPr>
          <w:p w:rsidR="00957117" w:rsidRPr="00F55335" w:rsidRDefault="00957117" w:rsidP="008D3787">
            <w:pPr>
              <w:rPr>
                <w:b/>
                <w:i/>
                <w:color w:val="000000" w:themeColor="text1"/>
              </w:rPr>
            </w:pPr>
          </w:p>
          <w:p w:rsidR="008D3787" w:rsidRPr="00F55335" w:rsidRDefault="008A38EA" w:rsidP="008D3787">
            <w:pPr>
              <w:rPr>
                <w:b/>
                <w:i/>
                <w:color w:val="000000" w:themeColor="text1"/>
              </w:rPr>
            </w:pPr>
            <w:r w:rsidRPr="00F55335">
              <w:rPr>
                <w:b/>
                <w:i/>
                <w:color w:val="000000" w:themeColor="text1"/>
              </w:rPr>
              <w:t>Examples of loans to include:</w:t>
            </w:r>
          </w:p>
          <w:p w:rsidR="0015511A" w:rsidRPr="00F55335" w:rsidRDefault="008A38EA" w:rsidP="00676F55">
            <w:pPr>
              <w:pStyle w:val="ListParagraph"/>
              <w:numPr>
                <w:ilvl w:val="0"/>
                <w:numId w:val="151"/>
              </w:numPr>
              <w:rPr>
                <w:i/>
              </w:rPr>
            </w:pPr>
            <w:r w:rsidRPr="00F55335">
              <w:rPr>
                <w:i/>
              </w:rPr>
              <w:t>A</w:t>
            </w:r>
            <w:r w:rsidR="0015511A" w:rsidRPr="00F55335">
              <w:rPr>
                <w:i/>
              </w:rPr>
              <w:t xml:space="preserve"> line of credit to a business for working</w:t>
            </w:r>
            <w:r w:rsidR="003808DC" w:rsidRPr="00F55335">
              <w:rPr>
                <w:i/>
              </w:rPr>
              <w:t>-</w:t>
            </w:r>
            <w:r w:rsidR="0015511A" w:rsidRPr="00F55335">
              <w:rPr>
                <w:i/>
              </w:rPr>
              <w:t>capital purposes, secured by the primary residence of the owner.</w:t>
            </w:r>
          </w:p>
          <w:p w:rsidR="0015511A" w:rsidRPr="00F55335" w:rsidRDefault="0015511A" w:rsidP="00676F55">
            <w:pPr>
              <w:pStyle w:val="ListParagraph"/>
              <w:numPr>
                <w:ilvl w:val="0"/>
                <w:numId w:val="151"/>
              </w:numPr>
              <w:rPr>
                <w:b/>
                <w:i/>
                <w:color w:val="000000" w:themeColor="text1"/>
              </w:rPr>
            </w:pPr>
            <w:r w:rsidRPr="00F55335">
              <w:rPr>
                <w:i/>
              </w:rPr>
              <w:t xml:space="preserve">A loan to an established </w:t>
            </w:r>
            <w:r w:rsidR="003808DC" w:rsidRPr="00F55335">
              <w:rPr>
                <w:i/>
              </w:rPr>
              <w:t xml:space="preserve">small </w:t>
            </w:r>
            <w:r w:rsidRPr="00F55335">
              <w:rPr>
                <w:i/>
              </w:rPr>
              <w:t>business borrower to open a new business, secured by the primary residence of the owner.</w:t>
            </w:r>
          </w:p>
          <w:p w:rsidR="00703038" w:rsidRPr="00F55335" w:rsidRDefault="00703038" w:rsidP="00960094">
            <w:pPr>
              <w:rPr>
                <w:b/>
                <w:color w:val="000000" w:themeColor="text1"/>
              </w:rPr>
            </w:pPr>
          </w:p>
        </w:tc>
      </w:tr>
    </w:tbl>
    <w:p w:rsidR="0015511A" w:rsidRPr="00F55335" w:rsidRDefault="0015511A" w:rsidP="00676F55">
      <w:pPr>
        <w:pStyle w:val="ListParagraph"/>
        <w:spacing w:after="0"/>
        <w:ind w:left="360" w:firstLine="360"/>
      </w:pPr>
    </w:p>
    <w:p w:rsidR="0015511A" w:rsidRPr="00F55335" w:rsidRDefault="0015511A" w:rsidP="00676F55">
      <w:pPr>
        <w:pStyle w:val="ListParagraph"/>
        <w:spacing w:after="0"/>
        <w:ind w:left="360" w:firstLine="360"/>
        <w:rPr>
          <w:color w:val="FF0000"/>
        </w:rPr>
      </w:pPr>
      <w:r w:rsidRPr="00F55335">
        <w:t>$___,___,___,___.00</w:t>
      </w:r>
    </w:p>
    <w:p w:rsidR="002B0086" w:rsidRPr="00F55335" w:rsidRDefault="002B0086" w:rsidP="00307CB4">
      <w:pPr>
        <w:pStyle w:val="ListParagraph"/>
        <w:ind w:left="360"/>
        <w:rPr>
          <w:color w:val="FF0000"/>
        </w:rPr>
      </w:pPr>
    </w:p>
    <w:p w:rsidR="005B2A68" w:rsidRPr="00F55335" w:rsidRDefault="005B2A68" w:rsidP="005B2A68">
      <w:pPr>
        <w:pStyle w:val="ListParagraph"/>
        <w:numPr>
          <w:ilvl w:val="0"/>
          <w:numId w:val="84"/>
        </w:numPr>
        <w:spacing w:after="0" w:line="240" w:lineRule="auto"/>
        <w:rPr>
          <w:b/>
        </w:rPr>
      </w:pPr>
      <w:r w:rsidRPr="00F55335">
        <w:rPr>
          <w:b/>
        </w:rPr>
        <w:t>Loans for Commercial &amp; Industrial Activity, Secured by Nonfarm Nonresidential Properties</w:t>
      </w:r>
      <w:r w:rsidRPr="00F55335" w:rsidDel="00B3668A">
        <w:rPr>
          <w:b/>
        </w:rPr>
        <w:t xml:space="preserve"> </w:t>
      </w:r>
    </w:p>
    <w:p w:rsidR="005B2A68" w:rsidRPr="00F55335" w:rsidRDefault="005B2A68" w:rsidP="00307CB4">
      <w:pPr>
        <w:pStyle w:val="ListParagraph"/>
        <w:ind w:left="360"/>
        <w:rPr>
          <w:color w:val="FF0000"/>
        </w:rPr>
      </w:pPr>
    </w:p>
    <w:p w:rsidR="002B0086" w:rsidRPr="00F55335" w:rsidRDefault="002B0086" w:rsidP="00307CB4">
      <w:pPr>
        <w:pStyle w:val="ListParagraph"/>
        <w:ind w:left="360"/>
        <w:jc w:val="center"/>
        <w:rPr>
          <w:b/>
          <w:i/>
          <w:color w:val="002060"/>
        </w:rPr>
      </w:pPr>
      <w:r w:rsidRPr="00F55335">
        <w:rPr>
          <w:b/>
          <w:i/>
          <w:color w:val="002060"/>
        </w:rPr>
        <w:t xml:space="preserve">[Programmer’s Note: </w:t>
      </w:r>
      <w:r w:rsidR="00FC5D7A" w:rsidRPr="00F55335">
        <w:rPr>
          <w:b/>
          <w:i/>
          <w:color w:val="002060"/>
        </w:rPr>
        <w:t xml:space="preserve">Ask </w:t>
      </w:r>
      <w:r w:rsidRPr="00F55335">
        <w:rPr>
          <w:b/>
          <w:i/>
          <w:color w:val="002060"/>
        </w:rPr>
        <w:t>Q</w:t>
      </w:r>
      <w:r w:rsidR="0015511A" w:rsidRPr="00F55335">
        <w:rPr>
          <w:b/>
          <w:i/>
          <w:color w:val="002060"/>
        </w:rPr>
        <w:t>1</w:t>
      </w:r>
      <w:r w:rsidR="004C5248" w:rsidRPr="00F55335">
        <w:rPr>
          <w:b/>
          <w:i/>
          <w:color w:val="002060"/>
        </w:rPr>
        <w:t>3</w:t>
      </w:r>
      <w:r w:rsidRPr="00F55335">
        <w:rPr>
          <w:b/>
          <w:i/>
          <w:color w:val="002060"/>
        </w:rPr>
        <w:t xml:space="preserve"> </w:t>
      </w:r>
      <w:r w:rsidR="005E3637" w:rsidRPr="00F55335">
        <w:rPr>
          <w:b/>
          <w:i/>
          <w:color w:val="002060"/>
        </w:rPr>
        <w:t xml:space="preserve">only </w:t>
      </w:r>
      <w:r w:rsidRPr="00F55335">
        <w:rPr>
          <w:b/>
          <w:i/>
          <w:color w:val="002060"/>
        </w:rPr>
        <w:t>if</w:t>
      </w:r>
      <w:r w:rsidR="00FC5D7A" w:rsidRPr="00F55335">
        <w:rPr>
          <w:b/>
          <w:i/>
          <w:color w:val="002060"/>
        </w:rPr>
        <w:t xml:space="preserve"> </w:t>
      </w:r>
      <w:r w:rsidRPr="00F55335">
        <w:rPr>
          <w:b/>
          <w:i/>
          <w:color w:val="002060"/>
        </w:rPr>
        <w:t>Screener</w:t>
      </w:r>
      <w:r w:rsidR="0015511A" w:rsidRPr="00F55335">
        <w:rPr>
          <w:b/>
          <w:i/>
          <w:color w:val="002060"/>
        </w:rPr>
        <w:t>4</w:t>
      </w:r>
      <w:r w:rsidRPr="00F55335">
        <w:rPr>
          <w:b/>
          <w:i/>
          <w:color w:val="002060"/>
        </w:rPr>
        <w:t>=</w:t>
      </w:r>
      <w:r w:rsidR="00FC5D7A" w:rsidRPr="00F55335">
        <w:rPr>
          <w:b/>
          <w:i/>
          <w:color w:val="002060"/>
        </w:rPr>
        <w:t>Yes</w:t>
      </w:r>
      <w:r w:rsidRPr="00F55335">
        <w:rPr>
          <w:b/>
          <w:i/>
          <w:color w:val="002060"/>
        </w:rPr>
        <w:t>]</w:t>
      </w:r>
    </w:p>
    <w:p w:rsidR="002B0086" w:rsidRPr="00F55335" w:rsidRDefault="002B0086" w:rsidP="00307CB4">
      <w:pPr>
        <w:pStyle w:val="ListParagraph"/>
        <w:ind w:left="360"/>
        <w:rPr>
          <w:color w:val="FF0000"/>
        </w:rPr>
      </w:pPr>
    </w:p>
    <w:p w:rsidR="00123289" w:rsidRPr="00F55335" w:rsidRDefault="003A0E90" w:rsidP="00676F55">
      <w:pPr>
        <w:pStyle w:val="ListParagraph"/>
        <w:numPr>
          <w:ilvl w:val="0"/>
          <w:numId w:val="148"/>
        </w:numPr>
        <w:spacing w:line="240" w:lineRule="auto"/>
        <w:jc w:val="both"/>
        <w:rPr>
          <w:i/>
          <w:color w:val="000000" w:themeColor="text1"/>
        </w:rPr>
      </w:pPr>
      <w:r w:rsidRPr="00F55335">
        <w:t xml:space="preserve">Looking at the </w:t>
      </w:r>
      <w:r w:rsidRPr="00F55335">
        <w:rPr>
          <w:u w:val="single"/>
        </w:rPr>
        <w:t>outstanding</w:t>
      </w:r>
      <w:r w:rsidRPr="00F55335">
        <w:t xml:space="preserve"> balances </w:t>
      </w:r>
      <w:r w:rsidR="00FC5D7A" w:rsidRPr="00F55335">
        <w:t xml:space="preserve">of </w:t>
      </w:r>
      <w:r w:rsidR="00FC5D7A" w:rsidRPr="00F55335">
        <w:rPr>
          <w:i/>
        </w:rPr>
        <w:t>[insert dollar amount]</w:t>
      </w:r>
      <w:r w:rsidR="00FC5D7A" w:rsidRPr="00F55335">
        <w:rPr>
          <w:rStyle w:val="FootnoteReference"/>
          <w:b/>
          <w:i/>
        </w:rPr>
        <w:footnoteReference w:id="2"/>
      </w:r>
      <w:r w:rsidR="00FC5D7A" w:rsidRPr="00F55335">
        <w:t xml:space="preserve"> </w:t>
      </w:r>
      <w:r w:rsidR="0015511A" w:rsidRPr="00F55335">
        <w:t xml:space="preserve">reported on your bank’s </w:t>
      </w:r>
      <w:r w:rsidR="0015511A" w:rsidRPr="00F55335">
        <w:rPr>
          <w:i/>
        </w:rPr>
        <w:t>[insert date]</w:t>
      </w:r>
      <w:r w:rsidR="0015511A" w:rsidRPr="00F55335">
        <w:t xml:space="preserve"> </w:t>
      </w:r>
      <w:r w:rsidR="009B34C1" w:rsidRPr="00F55335">
        <w:t>Call</w:t>
      </w:r>
      <w:r w:rsidR="0015511A" w:rsidRPr="00F55335">
        <w:t xml:space="preserve"> Report </w:t>
      </w:r>
      <w:r w:rsidRPr="00F55335">
        <w:t xml:space="preserve">for loans secured by </w:t>
      </w:r>
      <w:r w:rsidR="00FC5D7A" w:rsidRPr="00F55335">
        <w:t xml:space="preserve">owner-occupied and non-owner-occupied </w:t>
      </w:r>
      <w:r w:rsidRPr="00F55335">
        <w:rPr>
          <w:b/>
        </w:rPr>
        <w:t>Nonfarm Nonresidential Properties (</w:t>
      </w:r>
      <w:r w:rsidR="00012BAF" w:rsidRPr="00F55335">
        <w:rPr>
          <w:b/>
        </w:rPr>
        <w:t>i</w:t>
      </w:r>
      <w:r w:rsidR="008B671C" w:rsidRPr="00F55335">
        <w:rPr>
          <w:b/>
        </w:rPr>
        <w:t>.</w:t>
      </w:r>
      <w:r w:rsidR="00012BAF" w:rsidRPr="00F55335">
        <w:rPr>
          <w:b/>
        </w:rPr>
        <w:t>e</w:t>
      </w:r>
      <w:r w:rsidR="008B671C" w:rsidRPr="00F55335">
        <w:rPr>
          <w:b/>
        </w:rPr>
        <w:t xml:space="preserve">. </w:t>
      </w:r>
      <w:r w:rsidRPr="00F55335">
        <w:rPr>
          <w:b/>
        </w:rPr>
        <w:t>Commercial Real Estate)</w:t>
      </w:r>
      <w:r w:rsidR="00C27750" w:rsidRPr="00F55335">
        <w:t xml:space="preserve">, </w:t>
      </w:r>
      <w:r w:rsidR="00123289" w:rsidRPr="00F55335">
        <w:t xml:space="preserve">what was the total dollar amount </w:t>
      </w:r>
      <w:r w:rsidR="008B671C" w:rsidRPr="00F55335">
        <w:t xml:space="preserve">that would have been classified as </w:t>
      </w:r>
      <w:r w:rsidR="006F4C0E" w:rsidRPr="00F55335">
        <w:rPr>
          <w:b/>
        </w:rPr>
        <w:t xml:space="preserve">Commercial and Industrial </w:t>
      </w:r>
      <w:r w:rsidR="006F4C0E" w:rsidRPr="00F55335">
        <w:t>lending,</w:t>
      </w:r>
      <w:r w:rsidR="008B671C" w:rsidRPr="00F55335">
        <w:t xml:space="preserve"> </w:t>
      </w:r>
      <w:r w:rsidR="008B671C" w:rsidRPr="00F55335">
        <w:rPr>
          <w:i/>
        </w:rPr>
        <w:t>had it not been primarily secured by commercial real estate</w:t>
      </w:r>
      <w:r w:rsidR="00123289" w:rsidRPr="00F55335">
        <w:t>?</w:t>
      </w:r>
      <w:r w:rsidR="002303AA" w:rsidRPr="00F55335">
        <w:t xml:space="preserve"> </w:t>
      </w:r>
      <w:r w:rsidR="008D3787" w:rsidRPr="00F55335">
        <w:t xml:space="preserve"> </w:t>
      </w:r>
      <w:r w:rsidR="008B671C" w:rsidRPr="00F55335">
        <w:rPr>
          <w:i/>
        </w:rPr>
        <w:t>Please refer to the instruction box below, for examples</w:t>
      </w:r>
      <w:r w:rsidR="00957117" w:rsidRPr="00F55335">
        <w:rPr>
          <w:i/>
        </w:rPr>
        <w:t xml:space="preserve"> of loans to include</w:t>
      </w:r>
      <w:r w:rsidR="008B671C" w:rsidRPr="00F55335">
        <w:rPr>
          <w:i/>
        </w:rPr>
        <w:t xml:space="preserve"> and details on lending to exclude.</w:t>
      </w:r>
    </w:p>
    <w:p w:rsidR="002303AA" w:rsidRPr="00F55335" w:rsidRDefault="002303AA" w:rsidP="00123289">
      <w:pPr>
        <w:pStyle w:val="ListParagraph"/>
        <w:spacing w:after="0" w:line="240" w:lineRule="auto"/>
        <w:ind w:left="360"/>
        <w:rPr>
          <w:i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460"/>
      </w:tblGrid>
      <w:tr w:rsidR="008D3787" w:rsidRPr="00F55335" w:rsidTr="00676F55">
        <w:tc>
          <w:tcPr>
            <w:tcW w:w="8460" w:type="dxa"/>
          </w:tcPr>
          <w:p w:rsidR="00957117" w:rsidRPr="00F55335" w:rsidRDefault="00957117" w:rsidP="008D3787">
            <w:pPr>
              <w:rPr>
                <w:b/>
                <w:i/>
                <w:color w:val="000000" w:themeColor="text1"/>
              </w:rPr>
            </w:pPr>
          </w:p>
          <w:p w:rsidR="008D3787" w:rsidRPr="00F55335" w:rsidRDefault="00957117" w:rsidP="008D3787">
            <w:pPr>
              <w:rPr>
                <w:b/>
                <w:i/>
                <w:color w:val="000000" w:themeColor="text1"/>
              </w:rPr>
            </w:pPr>
            <w:r w:rsidRPr="00F55335">
              <w:rPr>
                <w:b/>
                <w:i/>
                <w:color w:val="000000" w:themeColor="text1"/>
              </w:rPr>
              <w:t>Examples of loans to include:</w:t>
            </w:r>
          </w:p>
          <w:p w:rsidR="008B671C" w:rsidRPr="00F55335" w:rsidRDefault="008B671C" w:rsidP="00676F55">
            <w:pPr>
              <w:pStyle w:val="ListParagraph"/>
              <w:numPr>
                <w:ilvl w:val="0"/>
                <w:numId w:val="152"/>
              </w:numPr>
              <w:rPr>
                <w:i/>
              </w:rPr>
            </w:pPr>
            <w:r w:rsidRPr="00F55335">
              <w:rPr>
                <w:i/>
              </w:rPr>
              <w:t xml:space="preserve">A loan to a business for working capital purposes, secured by the </w:t>
            </w:r>
            <w:r w:rsidR="00012BAF" w:rsidRPr="00F55335">
              <w:rPr>
                <w:i/>
              </w:rPr>
              <w:t xml:space="preserve">premises of the </w:t>
            </w:r>
            <w:r w:rsidRPr="00F55335">
              <w:rPr>
                <w:i/>
              </w:rPr>
              <w:t>business.</w:t>
            </w:r>
          </w:p>
          <w:p w:rsidR="008B671C" w:rsidRPr="00F55335" w:rsidRDefault="008B671C" w:rsidP="00A534AB">
            <w:pPr>
              <w:rPr>
                <w:i/>
              </w:rPr>
            </w:pPr>
          </w:p>
          <w:p w:rsidR="008B671C" w:rsidRPr="00F55335" w:rsidRDefault="008B671C" w:rsidP="008B671C">
            <w:pPr>
              <w:rPr>
                <w:b/>
                <w:i/>
                <w:color w:val="000000" w:themeColor="text1"/>
              </w:rPr>
            </w:pPr>
            <w:r w:rsidRPr="00F55335">
              <w:rPr>
                <w:b/>
                <w:i/>
                <w:color w:val="000000" w:themeColor="text1"/>
              </w:rPr>
              <w:t>Exclude:</w:t>
            </w:r>
          </w:p>
          <w:p w:rsidR="008B671C" w:rsidRPr="00F55335" w:rsidRDefault="008B671C" w:rsidP="008B671C">
            <w:pPr>
              <w:pStyle w:val="ListParagraph"/>
              <w:numPr>
                <w:ilvl w:val="0"/>
                <w:numId w:val="93"/>
              </w:numPr>
              <w:rPr>
                <w:i/>
                <w:color w:val="000000" w:themeColor="text1"/>
              </w:rPr>
            </w:pPr>
            <w:r w:rsidRPr="00F55335">
              <w:rPr>
                <w:i/>
                <w:color w:val="000000" w:themeColor="text1"/>
              </w:rPr>
              <w:t>Lending for the purchase, refinancing, or improvement of commercial real estate, both owner-occupied and non-owner-occupied</w:t>
            </w:r>
          </w:p>
          <w:p w:rsidR="008D3787" w:rsidRPr="00F55335" w:rsidRDefault="008D3787" w:rsidP="00960094">
            <w:pPr>
              <w:pStyle w:val="ListParagraph"/>
            </w:pPr>
          </w:p>
        </w:tc>
      </w:tr>
    </w:tbl>
    <w:p w:rsidR="00CE46F4" w:rsidRPr="00F55335" w:rsidRDefault="00CE46F4" w:rsidP="00123289">
      <w:pPr>
        <w:pStyle w:val="ListParagraph"/>
        <w:spacing w:after="0" w:line="240" w:lineRule="auto"/>
        <w:ind w:left="360"/>
        <w:rPr>
          <w:i/>
        </w:rPr>
      </w:pPr>
    </w:p>
    <w:p w:rsidR="006849B8" w:rsidRPr="00F55335" w:rsidRDefault="0015511A" w:rsidP="00676F55">
      <w:pPr>
        <w:ind w:firstLine="720"/>
        <w:rPr>
          <w:i/>
        </w:rPr>
      </w:pPr>
      <w:r w:rsidRPr="00F55335">
        <w:t xml:space="preserve">$___,___,___,___.00 </w:t>
      </w:r>
      <w:r w:rsidR="006849B8" w:rsidRPr="00F55335">
        <w:rPr>
          <w:i/>
        </w:rPr>
        <w:br w:type="page"/>
      </w:r>
    </w:p>
    <w:p w:rsidR="00354849" w:rsidRPr="00F55335" w:rsidRDefault="00FC5D7A" w:rsidP="00A90CC9">
      <w:pPr>
        <w:pStyle w:val="ListParagraph"/>
        <w:jc w:val="center"/>
        <w:rPr>
          <w:b/>
          <w:i/>
          <w:color w:val="002060"/>
        </w:rPr>
      </w:pPr>
      <w:r w:rsidRPr="00F55335">
        <w:rPr>
          <w:b/>
          <w:i/>
          <w:color w:val="002060"/>
        </w:rPr>
        <w:lastRenderedPageBreak/>
        <w:t>[Programmer’s Note:</w:t>
      </w:r>
      <w:r w:rsidR="00354849" w:rsidRPr="00F55335">
        <w:rPr>
          <w:b/>
          <w:i/>
          <w:color w:val="002060"/>
        </w:rPr>
        <w:t xml:space="preserve"> </w:t>
      </w:r>
      <w:r w:rsidRPr="00F55335">
        <w:rPr>
          <w:b/>
          <w:i/>
          <w:color w:val="002060"/>
        </w:rPr>
        <w:t>Ask Q</w:t>
      </w:r>
      <w:r w:rsidR="008B671C" w:rsidRPr="00F55335">
        <w:rPr>
          <w:b/>
          <w:i/>
          <w:color w:val="002060"/>
        </w:rPr>
        <w:t>1</w:t>
      </w:r>
      <w:r w:rsidR="004C5248" w:rsidRPr="00F55335">
        <w:rPr>
          <w:b/>
          <w:i/>
          <w:color w:val="002060"/>
        </w:rPr>
        <w:t>4</w:t>
      </w:r>
      <w:r w:rsidRPr="00F55335">
        <w:rPr>
          <w:b/>
          <w:i/>
          <w:color w:val="002060"/>
        </w:rPr>
        <w:t xml:space="preserve"> and include all columns </w:t>
      </w:r>
      <w:r w:rsidR="005E3637" w:rsidRPr="00F55335">
        <w:rPr>
          <w:b/>
          <w:i/>
          <w:color w:val="002060"/>
        </w:rPr>
        <w:t xml:space="preserve">only </w:t>
      </w:r>
      <w:r w:rsidRPr="00F55335">
        <w:rPr>
          <w:b/>
          <w:i/>
          <w:color w:val="002060"/>
        </w:rPr>
        <w:t>if Screener</w:t>
      </w:r>
      <w:r w:rsidR="0000545F" w:rsidRPr="00F55335">
        <w:rPr>
          <w:b/>
          <w:i/>
          <w:color w:val="002060"/>
        </w:rPr>
        <w:t>5</w:t>
      </w:r>
      <w:r w:rsidRPr="00F55335">
        <w:rPr>
          <w:b/>
          <w:i/>
          <w:color w:val="002060"/>
        </w:rPr>
        <w:t>=Yes</w:t>
      </w:r>
      <w:r w:rsidR="005C4927" w:rsidRPr="00F55335">
        <w:rPr>
          <w:b/>
          <w:i/>
          <w:color w:val="002060"/>
        </w:rPr>
        <w:t>.</w:t>
      </w:r>
    </w:p>
    <w:p w:rsidR="00FC5D7A" w:rsidRPr="00F55335" w:rsidRDefault="00FC5D7A" w:rsidP="00A90CC9">
      <w:pPr>
        <w:pStyle w:val="ListParagraph"/>
        <w:jc w:val="center"/>
        <w:rPr>
          <w:b/>
          <w:i/>
          <w:color w:val="002060"/>
        </w:rPr>
      </w:pPr>
      <w:r w:rsidRPr="00F55335">
        <w:rPr>
          <w:b/>
          <w:i/>
          <w:color w:val="002060"/>
        </w:rPr>
        <w:t>Ask Q</w:t>
      </w:r>
      <w:r w:rsidR="008B671C" w:rsidRPr="00F55335">
        <w:rPr>
          <w:b/>
          <w:i/>
          <w:color w:val="002060"/>
        </w:rPr>
        <w:t>1</w:t>
      </w:r>
      <w:r w:rsidR="004C5248" w:rsidRPr="00F55335">
        <w:rPr>
          <w:b/>
          <w:i/>
          <w:color w:val="002060"/>
        </w:rPr>
        <w:t>4</w:t>
      </w:r>
      <w:r w:rsidRPr="00F55335">
        <w:rPr>
          <w:b/>
          <w:i/>
          <w:color w:val="002060"/>
        </w:rPr>
        <w:t xml:space="preserve"> and include only columns (a), (b), </w:t>
      </w:r>
      <w:r w:rsidR="00E8013D" w:rsidRPr="00F55335">
        <w:rPr>
          <w:b/>
          <w:i/>
          <w:color w:val="002060"/>
        </w:rPr>
        <w:t xml:space="preserve">and </w:t>
      </w:r>
      <w:r w:rsidRPr="00F55335">
        <w:rPr>
          <w:b/>
          <w:i/>
          <w:color w:val="002060"/>
        </w:rPr>
        <w:t xml:space="preserve">(c) </w:t>
      </w:r>
      <w:r w:rsidR="005E3637" w:rsidRPr="00F55335">
        <w:rPr>
          <w:b/>
          <w:i/>
          <w:color w:val="002060"/>
        </w:rPr>
        <w:t xml:space="preserve">only </w:t>
      </w:r>
      <w:r w:rsidRPr="00F55335">
        <w:rPr>
          <w:b/>
          <w:i/>
          <w:color w:val="002060"/>
        </w:rPr>
        <w:t xml:space="preserve">if Screener </w:t>
      </w:r>
      <w:r w:rsidR="0000545F" w:rsidRPr="00F55335">
        <w:rPr>
          <w:b/>
          <w:i/>
          <w:color w:val="002060"/>
        </w:rPr>
        <w:t>5</w:t>
      </w:r>
      <w:r w:rsidRPr="00F55335">
        <w:rPr>
          <w:b/>
          <w:i/>
          <w:color w:val="002060"/>
        </w:rPr>
        <w:t>A=Yes]</w:t>
      </w:r>
    </w:p>
    <w:p w:rsidR="008B671C" w:rsidRPr="00F55335" w:rsidRDefault="008B671C" w:rsidP="00A90CC9">
      <w:pPr>
        <w:pStyle w:val="ListParagraph"/>
        <w:jc w:val="center"/>
        <w:rPr>
          <w:b/>
          <w:i/>
          <w:color w:val="002060"/>
        </w:rPr>
      </w:pPr>
    </w:p>
    <w:p w:rsidR="00277AFF" w:rsidRPr="00F55335" w:rsidRDefault="008B671C" w:rsidP="00676F55">
      <w:pPr>
        <w:pStyle w:val="ListParagraph"/>
        <w:numPr>
          <w:ilvl w:val="0"/>
          <w:numId w:val="84"/>
        </w:numPr>
        <w:spacing w:after="0" w:line="240" w:lineRule="auto"/>
      </w:pPr>
      <w:r w:rsidRPr="00F55335">
        <w:rPr>
          <w:b/>
        </w:rPr>
        <w:t>Loans for Commercial and Industrial Activity, by Firm Size</w:t>
      </w:r>
    </w:p>
    <w:p w:rsidR="008B671C" w:rsidRPr="00F55335" w:rsidRDefault="008B671C" w:rsidP="00676F55">
      <w:pPr>
        <w:pStyle w:val="ListParagraph"/>
        <w:spacing w:after="0" w:line="240" w:lineRule="auto"/>
      </w:pPr>
    </w:p>
    <w:p w:rsidR="00CF3521" w:rsidRPr="00F55335" w:rsidRDefault="00CF3521" w:rsidP="00676F55">
      <w:pPr>
        <w:pStyle w:val="ListParagraph"/>
        <w:numPr>
          <w:ilvl w:val="0"/>
          <w:numId w:val="148"/>
        </w:numPr>
      </w:pPr>
      <w:r w:rsidRPr="00F55335">
        <w:t xml:space="preserve">Looking at </w:t>
      </w:r>
      <w:r w:rsidR="00277AFF" w:rsidRPr="00F55335">
        <w:t xml:space="preserve">the </w:t>
      </w:r>
      <w:r w:rsidR="00277AFF" w:rsidRPr="00F55335">
        <w:rPr>
          <w:u w:val="single"/>
        </w:rPr>
        <w:t>outstanding</w:t>
      </w:r>
      <w:r w:rsidR="00277AFF" w:rsidRPr="00F55335">
        <w:t xml:space="preserve"> </w:t>
      </w:r>
      <w:r w:rsidRPr="00F55335">
        <w:t xml:space="preserve">loan balances for </w:t>
      </w:r>
      <w:r w:rsidR="006F4C0E" w:rsidRPr="00F55335">
        <w:rPr>
          <w:b/>
        </w:rPr>
        <w:t xml:space="preserve">Commercial and Industrial </w:t>
      </w:r>
      <w:r w:rsidR="006F4C0E" w:rsidRPr="00F55335">
        <w:t>loans,</w:t>
      </w:r>
      <w:r w:rsidRPr="00F55335">
        <w:t xml:space="preserve"> reported on your bank’s </w:t>
      </w:r>
      <w:r w:rsidRPr="00F55335">
        <w:rPr>
          <w:i/>
        </w:rPr>
        <w:t>[insert date]</w:t>
      </w:r>
      <w:r w:rsidRPr="00F55335">
        <w:t xml:space="preserve"> </w:t>
      </w:r>
      <w:r w:rsidR="009B34C1" w:rsidRPr="00F55335">
        <w:t>Call</w:t>
      </w:r>
      <w:r w:rsidRPr="00F55335">
        <w:t xml:space="preserve"> Report with origination amounts of</w:t>
      </w:r>
      <w:r w:rsidR="00EA4CD4" w:rsidRPr="00F55335">
        <w:t xml:space="preserve"> various sizes</w:t>
      </w:r>
      <w:r w:rsidRPr="00F55335">
        <w:t>, what was the total dollar amount of such loan balances</w:t>
      </w:r>
      <w:r w:rsidR="00277AFF" w:rsidRPr="00F55335">
        <w:t xml:space="preserve"> </w:t>
      </w:r>
      <w:r w:rsidRPr="00F55335">
        <w:t xml:space="preserve">to businesses with the following </w:t>
      </w:r>
      <w:r w:rsidR="00277AFF" w:rsidRPr="00F55335">
        <w:t xml:space="preserve">gross </w:t>
      </w:r>
      <w:r w:rsidRPr="00F55335">
        <w:t>annual revenue</w:t>
      </w:r>
      <w:r w:rsidR="003217FD" w:rsidRPr="00F55335">
        <w:t>s</w:t>
      </w:r>
      <w:r w:rsidRPr="00F55335">
        <w:t xml:space="preserve">? </w:t>
      </w:r>
    </w:p>
    <w:p w:rsidR="00142F63" w:rsidRPr="00F55335" w:rsidRDefault="00142F63" w:rsidP="00536A09">
      <w:pPr>
        <w:pStyle w:val="ListParagraph"/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14"/>
        <w:gridCol w:w="1055"/>
        <w:gridCol w:w="1761"/>
        <w:gridCol w:w="1842"/>
        <w:gridCol w:w="1842"/>
        <w:gridCol w:w="1964"/>
      </w:tblGrid>
      <w:tr w:rsidR="00EA4CD4" w:rsidRPr="00F55335" w:rsidTr="00A90CC9">
        <w:tc>
          <w:tcPr>
            <w:tcW w:w="910" w:type="dxa"/>
            <w:vMerge w:val="restart"/>
          </w:tcPr>
          <w:p w:rsidR="00EA4CD4" w:rsidRPr="00F55335" w:rsidRDefault="00EA4CD4" w:rsidP="003453CB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</w:p>
          <w:p w:rsidR="00EA4CD4" w:rsidRPr="00F55335" w:rsidRDefault="00EA4CD4" w:rsidP="003453CB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F55335">
              <w:rPr>
                <w:color w:val="000000" w:themeColor="text1"/>
              </w:rPr>
              <w:t xml:space="preserve">Call Report </w:t>
            </w:r>
          </w:p>
          <w:p w:rsidR="00EA4CD4" w:rsidRPr="00F55335" w:rsidRDefault="00EA4CD4" w:rsidP="003453CB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F55335">
              <w:rPr>
                <w:color w:val="000000" w:themeColor="text1"/>
              </w:rPr>
              <w:t>Loan Sizes</w:t>
            </w:r>
          </w:p>
          <w:p w:rsidR="00FC5D7A" w:rsidRPr="00F55335" w:rsidRDefault="00FC5D7A" w:rsidP="003453CB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F55335">
              <w:rPr>
                <w:color w:val="000000" w:themeColor="text1"/>
              </w:rPr>
              <w:t>(a)</w:t>
            </w:r>
          </w:p>
        </w:tc>
        <w:tc>
          <w:tcPr>
            <w:tcW w:w="1051" w:type="dxa"/>
            <w:vMerge w:val="restart"/>
          </w:tcPr>
          <w:p w:rsidR="00EA4CD4" w:rsidRPr="00F55335" w:rsidRDefault="00EA4CD4" w:rsidP="003453CB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</w:p>
          <w:p w:rsidR="00EA4CD4" w:rsidRPr="00F55335" w:rsidRDefault="00EA4CD4" w:rsidP="00EA4CD4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F55335">
              <w:rPr>
                <w:color w:val="000000" w:themeColor="text1"/>
              </w:rPr>
              <w:t>Call Report Figures</w:t>
            </w:r>
          </w:p>
          <w:p w:rsidR="004923EC" w:rsidRPr="00F55335" w:rsidRDefault="004923EC" w:rsidP="00EA4CD4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</w:p>
          <w:p w:rsidR="00FC5D7A" w:rsidRPr="00F55335" w:rsidRDefault="00FC5D7A" w:rsidP="00EA4CD4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F55335">
              <w:rPr>
                <w:color w:val="000000" w:themeColor="text1"/>
              </w:rPr>
              <w:t>(b)</w:t>
            </w:r>
          </w:p>
        </w:tc>
        <w:tc>
          <w:tcPr>
            <w:tcW w:w="5451" w:type="dxa"/>
            <w:gridSpan w:val="3"/>
          </w:tcPr>
          <w:p w:rsidR="006873EB" w:rsidRPr="00F55335" w:rsidRDefault="00036000" w:rsidP="00036000">
            <w:pPr>
              <w:pStyle w:val="ListParagraph"/>
              <w:ind w:left="0"/>
              <w:jc w:val="center"/>
            </w:pPr>
            <w:r w:rsidRPr="00F55335">
              <w:t xml:space="preserve">Dollar </w:t>
            </w:r>
            <w:r w:rsidR="006873EB" w:rsidRPr="00F55335">
              <w:t>A</w:t>
            </w:r>
            <w:r w:rsidRPr="00F55335">
              <w:t xml:space="preserve">mount of Loans Balances to </w:t>
            </w:r>
          </w:p>
          <w:p w:rsidR="00EA4CD4" w:rsidRPr="00F55335" w:rsidRDefault="00EA4CD4" w:rsidP="006873EB">
            <w:pPr>
              <w:pStyle w:val="ListParagraph"/>
              <w:ind w:left="0"/>
              <w:jc w:val="center"/>
            </w:pPr>
            <w:r w:rsidRPr="00F55335">
              <w:t xml:space="preserve">Businesses with </w:t>
            </w:r>
            <w:r w:rsidR="006873EB" w:rsidRPr="00F55335">
              <w:t>A</w:t>
            </w:r>
            <w:r w:rsidRPr="00F55335">
              <w:t xml:space="preserve">nnual </w:t>
            </w:r>
            <w:r w:rsidR="006873EB" w:rsidRPr="00F55335">
              <w:t>R</w:t>
            </w:r>
            <w:r w:rsidRPr="00F55335">
              <w:t>evenues of</w:t>
            </w:r>
          </w:p>
        </w:tc>
        <w:tc>
          <w:tcPr>
            <w:tcW w:w="1966" w:type="dxa"/>
            <w:vMerge w:val="restart"/>
          </w:tcPr>
          <w:p w:rsidR="001E29CB" w:rsidRPr="00F55335" w:rsidRDefault="001E29CB" w:rsidP="003453CB">
            <w:pPr>
              <w:pStyle w:val="ListParagraph"/>
              <w:ind w:left="0"/>
              <w:jc w:val="center"/>
            </w:pPr>
          </w:p>
          <w:p w:rsidR="001E29CB" w:rsidRPr="00F55335" w:rsidRDefault="001E29CB" w:rsidP="003453CB">
            <w:pPr>
              <w:pStyle w:val="ListParagraph"/>
              <w:ind w:left="0"/>
              <w:jc w:val="center"/>
            </w:pPr>
          </w:p>
          <w:p w:rsidR="00EA4CD4" w:rsidRPr="00F55335" w:rsidRDefault="001E29CB" w:rsidP="003453CB">
            <w:pPr>
              <w:pStyle w:val="ListParagraph"/>
              <w:ind w:left="0"/>
              <w:jc w:val="center"/>
            </w:pPr>
            <w:r w:rsidRPr="00F55335">
              <w:t>Total</w:t>
            </w:r>
          </w:p>
          <w:p w:rsidR="004923EC" w:rsidRPr="00F55335" w:rsidRDefault="004923EC" w:rsidP="003453CB">
            <w:pPr>
              <w:pStyle w:val="ListParagraph"/>
              <w:ind w:left="0"/>
              <w:jc w:val="center"/>
            </w:pPr>
          </w:p>
          <w:p w:rsidR="004923EC" w:rsidRPr="00F55335" w:rsidRDefault="004923EC" w:rsidP="003453CB">
            <w:pPr>
              <w:pStyle w:val="ListParagraph"/>
              <w:ind w:left="0"/>
              <w:jc w:val="center"/>
            </w:pPr>
          </w:p>
          <w:p w:rsidR="00FC5D7A" w:rsidRPr="00F55335" w:rsidRDefault="00FC5D7A" w:rsidP="003453CB">
            <w:pPr>
              <w:pStyle w:val="ListParagraph"/>
              <w:ind w:left="0"/>
              <w:jc w:val="center"/>
            </w:pPr>
            <w:r w:rsidRPr="00F55335">
              <w:t>(f)</w:t>
            </w:r>
          </w:p>
        </w:tc>
      </w:tr>
      <w:tr w:rsidR="00036000" w:rsidRPr="00F55335" w:rsidTr="00A90CC9">
        <w:tc>
          <w:tcPr>
            <w:tcW w:w="910" w:type="dxa"/>
            <w:vMerge/>
          </w:tcPr>
          <w:p w:rsidR="00EA4CD4" w:rsidRPr="00F55335" w:rsidRDefault="00EA4CD4" w:rsidP="003453CB">
            <w:pPr>
              <w:pStyle w:val="ListParagraph"/>
              <w:ind w:left="0"/>
              <w:jc w:val="center"/>
              <w:rPr>
                <w:color w:val="FF0000"/>
              </w:rPr>
            </w:pPr>
          </w:p>
        </w:tc>
        <w:tc>
          <w:tcPr>
            <w:tcW w:w="1051" w:type="dxa"/>
            <w:vMerge/>
          </w:tcPr>
          <w:p w:rsidR="00EA4CD4" w:rsidRPr="00F55335" w:rsidRDefault="00EA4CD4" w:rsidP="003453CB">
            <w:pPr>
              <w:pStyle w:val="ListParagraph"/>
              <w:ind w:left="0"/>
              <w:jc w:val="center"/>
              <w:rPr>
                <w:color w:val="FF0000"/>
              </w:rPr>
            </w:pPr>
          </w:p>
        </w:tc>
        <w:tc>
          <w:tcPr>
            <w:tcW w:w="1763" w:type="dxa"/>
          </w:tcPr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t xml:space="preserve">$1 Mill </w:t>
            </w:r>
          </w:p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t>or less</w:t>
            </w:r>
          </w:p>
          <w:p w:rsidR="00EA4CD4" w:rsidRPr="00F55335" w:rsidRDefault="00EA4CD4" w:rsidP="003453CB">
            <w:pPr>
              <w:pStyle w:val="ListParagraph"/>
              <w:ind w:left="0"/>
              <w:jc w:val="center"/>
            </w:pPr>
          </w:p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t>(</w:t>
            </w:r>
            <w:r w:rsidR="00FC5D7A" w:rsidRPr="00F55335">
              <w:t>c</w:t>
            </w:r>
            <w:r w:rsidRPr="00F55335">
              <w:t>)</w:t>
            </w:r>
          </w:p>
        </w:tc>
        <w:tc>
          <w:tcPr>
            <w:tcW w:w="1844" w:type="dxa"/>
          </w:tcPr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t xml:space="preserve">Greater than </w:t>
            </w:r>
          </w:p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t>$1 Mill to less than $10 Mill</w:t>
            </w:r>
          </w:p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t>(</w:t>
            </w:r>
            <w:r w:rsidR="00FC5D7A" w:rsidRPr="00F55335">
              <w:t>d</w:t>
            </w:r>
            <w:r w:rsidRPr="00F55335">
              <w:t>)</w:t>
            </w:r>
          </w:p>
        </w:tc>
        <w:tc>
          <w:tcPr>
            <w:tcW w:w="1844" w:type="dxa"/>
          </w:tcPr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t>$10 Mill</w:t>
            </w:r>
          </w:p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t>or more</w:t>
            </w:r>
          </w:p>
          <w:p w:rsidR="00EA4CD4" w:rsidRPr="00F55335" w:rsidRDefault="00EA4CD4" w:rsidP="003453CB">
            <w:pPr>
              <w:pStyle w:val="ListParagraph"/>
              <w:ind w:left="0"/>
              <w:jc w:val="center"/>
            </w:pPr>
          </w:p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t>(</w:t>
            </w:r>
            <w:r w:rsidR="00FC5D7A" w:rsidRPr="00F55335">
              <w:t>e</w:t>
            </w:r>
            <w:r w:rsidRPr="00F55335">
              <w:t>)</w:t>
            </w:r>
          </w:p>
        </w:tc>
        <w:tc>
          <w:tcPr>
            <w:tcW w:w="1966" w:type="dxa"/>
            <w:vMerge/>
          </w:tcPr>
          <w:p w:rsidR="00EA4CD4" w:rsidRPr="00F55335" w:rsidRDefault="00EA4CD4" w:rsidP="003453CB">
            <w:pPr>
              <w:pStyle w:val="ListParagraph"/>
              <w:ind w:left="0"/>
              <w:jc w:val="center"/>
            </w:pPr>
          </w:p>
        </w:tc>
      </w:tr>
      <w:tr w:rsidR="00036000" w:rsidRPr="00F55335" w:rsidTr="00A90CC9">
        <w:tc>
          <w:tcPr>
            <w:tcW w:w="910" w:type="dxa"/>
          </w:tcPr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t>$100k or less</w:t>
            </w:r>
          </w:p>
        </w:tc>
        <w:tc>
          <w:tcPr>
            <w:tcW w:w="1051" w:type="dxa"/>
          </w:tcPr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rPr>
                <w:i/>
              </w:rPr>
              <w:t xml:space="preserve">[insert </w:t>
            </w:r>
            <w:r w:rsidR="009B34C1" w:rsidRPr="00F55335">
              <w:rPr>
                <w:i/>
              </w:rPr>
              <w:t>Call</w:t>
            </w:r>
            <w:r w:rsidRPr="00F55335">
              <w:rPr>
                <w:i/>
              </w:rPr>
              <w:t xml:space="preserve"> dollar amount]</w:t>
            </w:r>
            <w:r w:rsidRPr="00F55335">
              <w:rPr>
                <w:rStyle w:val="FootnoteReference"/>
                <w:i/>
                <w:color w:val="000000" w:themeColor="text1"/>
              </w:rPr>
              <w:t xml:space="preserve"> </w:t>
            </w:r>
            <w:r w:rsidRPr="00F55335">
              <w:rPr>
                <w:rStyle w:val="FootnoteReference"/>
                <w:i/>
                <w:color w:val="000000" w:themeColor="text1"/>
              </w:rPr>
              <w:footnoteReference w:id="3"/>
            </w:r>
          </w:p>
        </w:tc>
        <w:tc>
          <w:tcPr>
            <w:tcW w:w="1763" w:type="dxa"/>
          </w:tcPr>
          <w:p w:rsidR="00EA4CD4" w:rsidRPr="00F55335" w:rsidRDefault="00036000" w:rsidP="003453CB">
            <w:pPr>
              <w:pStyle w:val="ListParagraph"/>
              <w:ind w:left="0"/>
              <w:jc w:val="center"/>
            </w:pPr>
            <w:r w:rsidRPr="00F55335">
              <w:t>$__________</w:t>
            </w:r>
          </w:p>
        </w:tc>
        <w:tc>
          <w:tcPr>
            <w:tcW w:w="1844" w:type="dxa"/>
          </w:tcPr>
          <w:p w:rsidR="00EA4CD4" w:rsidRPr="00F55335" w:rsidRDefault="005C4927" w:rsidP="003453CB">
            <w:pPr>
              <w:pStyle w:val="ListParagraph"/>
              <w:ind w:left="0"/>
              <w:jc w:val="center"/>
            </w:pPr>
            <w:r w:rsidRPr="00F55335">
              <w:t>$__________</w:t>
            </w:r>
          </w:p>
        </w:tc>
        <w:tc>
          <w:tcPr>
            <w:tcW w:w="1844" w:type="dxa"/>
          </w:tcPr>
          <w:p w:rsidR="00EA4CD4" w:rsidRPr="00F55335" w:rsidRDefault="005C4927" w:rsidP="003453CB">
            <w:pPr>
              <w:pStyle w:val="ListParagraph"/>
              <w:ind w:left="0"/>
              <w:jc w:val="center"/>
            </w:pPr>
            <w:r w:rsidRPr="00F55335">
              <w:t>$__________</w:t>
            </w:r>
          </w:p>
        </w:tc>
        <w:tc>
          <w:tcPr>
            <w:tcW w:w="1966" w:type="dxa"/>
          </w:tcPr>
          <w:p w:rsidR="00EA4CD4" w:rsidRPr="00F55335" w:rsidRDefault="001E29CB" w:rsidP="00703038">
            <w:pPr>
              <w:pStyle w:val="ListParagraph"/>
              <w:ind w:left="0"/>
              <w:jc w:val="center"/>
              <w:rPr>
                <w:i/>
              </w:rPr>
            </w:pPr>
            <w:r w:rsidRPr="00F55335">
              <w:rPr>
                <w:i/>
              </w:rPr>
              <w:t>[</w:t>
            </w:r>
            <w:r w:rsidR="00636826" w:rsidRPr="00F55335">
              <w:rPr>
                <w:i/>
              </w:rPr>
              <w:t>A</w:t>
            </w:r>
            <w:r w:rsidRPr="00F55335">
              <w:rPr>
                <w:i/>
              </w:rPr>
              <w:t>utocalculate</w:t>
            </w:r>
            <w:r w:rsidR="00B26748" w:rsidRPr="00F55335">
              <w:rPr>
                <w:i/>
              </w:rPr>
              <w:t>:</w:t>
            </w:r>
            <w:r w:rsidRPr="00F55335">
              <w:rPr>
                <w:i/>
              </w:rPr>
              <w:t xml:space="preserve"> </w:t>
            </w:r>
            <w:r w:rsidR="00B26748" w:rsidRPr="00F55335">
              <w:rPr>
                <w:i/>
              </w:rPr>
              <w:t xml:space="preserve">If </w:t>
            </w:r>
            <w:r w:rsidR="00E8013D" w:rsidRPr="00F55335">
              <w:rPr>
                <w:i/>
              </w:rPr>
              <w:t>S</w:t>
            </w:r>
            <w:r w:rsidR="00B26748" w:rsidRPr="00F55335">
              <w:rPr>
                <w:i/>
              </w:rPr>
              <w:t>creener</w:t>
            </w:r>
            <w:r w:rsidR="00A11C0F" w:rsidRPr="00F55335">
              <w:rPr>
                <w:i/>
              </w:rPr>
              <w:t>5</w:t>
            </w:r>
            <w:r w:rsidR="00B26748" w:rsidRPr="00F55335">
              <w:rPr>
                <w:i/>
              </w:rPr>
              <w:t xml:space="preserve">=Yes, then </w:t>
            </w:r>
            <w:r w:rsidRPr="00F55335">
              <w:rPr>
                <w:i/>
              </w:rPr>
              <w:t>sum Columns (</w:t>
            </w:r>
            <w:r w:rsidR="00FC5D7A" w:rsidRPr="00F55335">
              <w:rPr>
                <w:i/>
              </w:rPr>
              <w:t>c</w:t>
            </w:r>
            <w:r w:rsidRPr="00F55335">
              <w:rPr>
                <w:i/>
              </w:rPr>
              <w:t>), (</w:t>
            </w:r>
            <w:r w:rsidR="00FC5D7A" w:rsidRPr="00F55335">
              <w:rPr>
                <w:i/>
              </w:rPr>
              <w:t>d</w:t>
            </w:r>
            <w:r w:rsidRPr="00F55335">
              <w:rPr>
                <w:i/>
              </w:rPr>
              <w:t>), and (</w:t>
            </w:r>
            <w:r w:rsidR="00FC5D7A" w:rsidRPr="00F55335">
              <w:rPr>
                <w:i/>
              </w:rPr>
              <w:t>e</w:t>
            </w:r>
            <w:r w:rsidRPr="00F55335">
              <w:rPr>
                <w:i/>
              </w:rPr>
              <w:t>)]</w:t>
            </w:r>
          </w:p>
        </w:tc>
      </w:tr>
      <w:tr w:rsidR="00036000" w:rsidRPr="00F55335" w:rsidTr="00A90CC9">
        <w:tc>
          <w:tcPr>
            <w:tcW w:w="910" w:type="dxa"/>
          </w:tcPr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t>Greater than $100k up to $250k</w:t>
            </w:r>
          </w:p>
        </w:tc>
        <w:tc>
          <w:tcPr>
            <w:tcW w:w="1051" w:type="dxa"/>
          </w:tcPr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rPr>
                <w:i/>
              </w:rPr>
              <w:t xml:space="preserve">[insert </w:t>
            </w:r>
            <w:r w:rsidR="009B34C1" w:rsidRPr="00F55335">
              <w:rPr>
                <w:i/>
              </w:rPr>
              <w:t>Call</w:t>
            </w:r>
            <w:r w:rsidRPr="00F55335">
              <w:rPr>
                <w:i/>
              </w:rPr>
              <w:t xml:space="preserve"> dollar amount]</w:t>
            </w:r>
            <w:r w:rsidRPr="00F55335">
              <w:rPr>
                <w:rStyle w:val="FootnoteReference"/>
                <w:i/>
                <w:color w:val="000000" w:themeColor="text1"/>
              </w:rPr>
              <w:t xml:space="preserve"> </w:t>
            </w:r>
            <w:r w:rsidRPr="00F55335">
              <w:rPr>
                <w:rStyle w:val="FootnoteReference"/>
                <w:i/>
                <w:color w:val="000000" w:themeColor="text1"/>
              </w:rPr>
              <w:footnoteReference w:id="4"/>
            </w:r>
          </w:p>
        </w:tc>
        <w:tc>
          <w:tcPr>
            <w:tcW w:w="1763" w:type="dxa"/>
          </w:tcPr>
          <w:p w:rsidR="00EA4CD4" w:rsidRPr="00F55335" w:rsidRDefault="005C4927" w:rsidP="003453CB">
            <w:pPr>
              <w:pStyle w:val="ListParagraph"/>
              <w:ind w:left="0"/>
              <w:jc w:val="center"/>
            </w:pPr>
            <w:r w:rsidRPr="00F55335">
              <w:t>$__________</w:t>
            </w:r>
          </w:p>
        </w:tc>
        <w:tc>
          <w:tcPr>
            <w:tcW w:w="1844" w:type="dxa"/>
          </w:tcPr>
          <w:p w:rsidR="00EA4CD4" w:rsidRPr="00F55335" w:rsidRDefault="005C4927" w:rsidP="003453CB">
            <w:pPr>
              <w:pStyle w:val="ListParagraph"/>
              <w:ind w:left="0"/>
              <w:jc w:val="center"/>
            </w:pPr>
            <w:r w:rsidRPr="00F55335">
              <w:t>$__________</w:t>
            </w:r>
          </w:p>
        </w:tc>
        <w:tc>
          <w:tcPr>
            <w:tcW w:w="1844" w:type="dxa"/>
          </w:tcPr>
          <w:p w:rsidR="00EA4CD4" w:rsidRPr="00F55335" w:rsidRDefault="005C4927" w:rsidP="003453CB">
            <w:pPr>
              <w:pStyle w:val="ListParagraph"/>
              <w:ind w:left="0"/>
              <w:jc w:val="center"/>
            </w:pPr>
            <w:r w:rsidRPr="00F55335">
              <w:t>$__________</w:t>
            </w:r>
          </w:p>
        </w:tc>
        <w:tc>
          <w:tcPr>
            <w:tcW w:w="1966" w:type="dxa"/>
          </w:tcPr>
          <w:p w:rsidR="00EA4CD4" w:rsidRPr="00F55335" w:rsidRDefault="001E29CB" w:rsidP="00D86EEB">
            <w:pPr>
              <w:pStyle w:val="ListParagraph"/>
              <w:ind w:left="0"/>
              <w:jc w:val="center"/>
            </w:pPr>
            <w:r w:rsidRPr="00F55335">
              <w:rPr>
                <w:i/>
              </w:rPr>
              <w:t>[</w:t>
            </w:r>
            <w:r w:rsidR="00636826" w:rsidRPr="00F55335">
              <w:rPr>
                <w:i/>
              </w:rPr>
              <w:t>A</w:t>
            </w:r>
            <w:r w:rsidRPr="00F55335">
              <w:rPr>
                <w:i/>
              </w:rPr>
              <w:t>utocalculate</w:t>
            </w:r>
            <w:r w:rsidR="00B26748" w:rsidRPr="00F55335">
              <w:rPr>
                <w:i/>
              </w:rPr>
              <w:t xml:space="preserve"> If </w:t>
            </w:r>
            <w:r w:rsidR="00E8013D" w:rsidRPr="00F55335">
              <w:rPr>
                <w:i/>
              </w:rPr>
              <w:t>S</w:t>
            </w:r>
            <w:r w:rsidR="00B26748" w:rsidRPr="00F55335">
              <w:rPr>
                <w:i/>
              </w:rPr>
              <w:t>creener</w:t>
            </w:r>
            <w:r w:rsidR="00A11C0F" w:rsidRPr="00F55335">
              <w:rPr>
                <w:i/>
              </w:rPr>
              <w:t>5</w:t>
            </w:r>
            <w:r w:rsidR="00B26748" w:rsidRPr="00F55335">
              <w:rPr>
                <w:i/>
              </w:rPr>
              <w:t>=Yes, then sum Columns (c), (d), and (e)</w:t>
            </w:r>
            <w:r w:rsidRPr="00F55335">
              <w:rPr>
                <w:i/>
              </w:rPr>
              <w:t>]</w:t>
            </w:r>
          </w:p>
        </w:tc>
      </w:tr>
      <w:tr w:rsidR="00036000" w:rsidRPr="00F55335" w:rsidTr="00A90CC9">
        <w:tc>
          <w:tcPr>
            <w:tcW w:w="910" w:type="dxa"/>
          </w:tcPr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t xml:space="preserve">Greater than $250k up to </w:t>
            </w:r>
          </w:p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t>$1 Mill</w:t>
            </w:r>
          </w:p>
        </w:tc>
        <w:tc>
          <w:tcPr>
            <w:tcW w:w="1051" w:type="dxa"/>
          </w:tcPr>
          <w:p w:rsidR="00EA4CD4" w:rsidRPr="00F55335" w:rsidRDefault="00EA4CD4" w:rsidP="003453CB">
            <w:pPr>
              <w:pStyle w:val="ListParagraph"/>
              <w:ind w:left="0"/>
              <w:jc w:val="center"/>
            </w:pPr>
            <w:r w:rsidRPr="00F55335">
              <w:rPr>
                <w:i/>
              </w:rPr>
              <w:t xml:space="preserve">[insert </w:t>
            </w:r>
            <w:r w:rsidR="009B34C1" w:rsidRPr="00F55335">
              <w:rPr>
                <w:i/>
              </w:rPr>
              <w:t>Call</w:t>
            </w:r>
            <w:r w:rsidRPr="00F55335">
              <w:rPr>
                <w:i/>
              </w:rPr>
              <w:t xml:space="preserve"> dollar amount]</w:t>
            </w:r>
            <w:r w:rsidRPr="00F55335">
              <w:rPr>
                <w:rStyle w:val="FootnoteReference"/>
                <w:i/>
                <w:color w:val="000000" w:themeColor="text1"/>
              </w:rPr>
              <w:t xml:space="preserve"> </w:t>
            </w:r>
            <w:r w:rsidRPr="00F55335">
              <w:rPr>
                <w:rStyle w:val="FootnoteReference"/>
                <w:i/>
                <w:color w:val="000000" w:themeColor="text1"/>
              </w:rPr>
              <w:footnoteReference w:id="5"/>
            </w:r>
          </w:p>
        </w:tc>
        <w:tc>
          <w:tcPr>
            <w:tcW w:w="1763" w:type="dxa"/>
          </w:tcPr>
          <w:p w:rsidR="00EA4CD4" w:rsidRPr="00F55335" w:rsidRDefault="005C4927" w:rsidP="003453CB">
            <w:pPr>
              <w:pStyle w:val="ListParagraph"/>
              <w:ind w:left="0"/>
              <w:jc w:val="center"/>
            </w:pPr>
            <w:r w:rsidRPr="00F55335">
              <w:t>$__________</w:t>
            </w:r>
          </w:p>
        </w:tc>
        <w:tc>
          <w:tcPr>
            <w:tcW w:w="1844" w:type="dxa"/>
          </w:tcPr>
          <w:p w:rsidR="00EA4CD4" w:rsidRPr="00F55335" w:rsidRDefault="005C4927" w:rsidP="003453CB">
            <w:pPr>
              <w:pStyle w:val="ListParagraph"/>
              <w:ind w:left="0"/>
              <w:jc w:val="center"/>
            </w:pPr>
            <w:r w:rsidRPr="00F55335">
              <w:t>$__________</w:t>
            </w:r>
          </w:p>
        </w:tc>
        <w:tc>
          <w:tcPr>
            <w:tcW w:w="1844" w:type="dxa"/>
          </w:tcPr>
          <w:p w:rsidR="00EA4CD4" w:rsidRPr="00F55335" w:rsidRDefault="005C4927" w:rsidP="003453CB">
            <w:pPr>
              <w:pStyle w:val="ListParagraph"/>
              <w:ind w:left="0"/>
              <w:jc w:val="center"/>
            </w:pPr>
            <w:r w:rsidRPr="00F55335">
              <w:t>$__________</w:t>
            </w:r>
          </w:p>
        </w:tc>
        <w:tc>
          <w:tcPr>
            <w:tcW w:w="1966" w:type="dxa"/>
          </w:tcPr>
          <w:p w:rsidR="00EA4CD4" w:rsidRPr="00F55335" w:rsidRDefault="001E29CB" w:rsidP="00D86EEB">
            <w:pPr>
              <w:pStyle w:val="ListParagraph"/>
              <w:ind w:left="0"/>
              <w:jc w:val="center"/>
            </w:pPr>
            <w:r w:rsidRPr="00F55335">
              <w:rPr>
                <w:i/>
              </w:rPr>
              <w:t>[</w:t>
            </w:r>
            <w:r w:rsidR="00636826" w:rsidRPr="00F55335">
              <w:rPr>
                <w:i/>
              </w:rPr>
              <w:t>A</w:t>
            </w:r>
            <w:r w:rsidRPr="00F55335">
              <w:rPr>
                <w:i/>
              </w:rPr>
              <w:t>utocalculate</w:t>
            </w:r>
            <w:r w:rsidR="00B26748" w:rsidRPr="00F55335">
              <w:rPr>
                <w:i/>
              </w:rPr>
              <w:t>:</w:t>
            </w:r>
            <w:r w:rsidRPr="00F55335">
              <w:rPr>
                <w:i/>
              </w:rPr>
              <w:t xml:space="preserve"> </w:t>
            </w:r>
            <w:r w:rsidR="00B26748" w:rsidRPr="00F55335">
              <w:rPr>
                <w:i/>
              </w:rPr>
              <w:t xml:space="preserve">If </w:t>
            </w:r>
            <w:r w:rsidR="00E8013D" w:rsidRPr="00F55335">
              <w:rPr>
                <w:i/>
              </w:rPr>
              <w:t>S</w:t>
            </w:r>
            <w:r w:rsidR="00B26748" w:rsidRPr="00F55335">
              <w:rPr>
                <w:i/>
              </w:rPr>
              <w:t>creener</w:t>
            </w:r>
            <w:r w:rsidR="00A11C0F" w:rsidRPr="00F55335">
              <w:rPr>
                <w:i/>
              </w:rPr>
              <w:t>5</w:t>
            </w:r>
            <w:r w:rsidR="00B26748" w:rsidRPr="00F55335">
              <w:rPr>
                <w:i/>
              </w:rPr>
              <w:t>=Yes, then sum Columns (c), (d), and (e)</w:t>
            </w:r>
            <w:r w:rsidRPr="00F55335">
              <w:rPr>
                <w:i/>
              </w:rPr>
              <w:t>]</w:t>
            </w:r>
          </w:p>
        </w:tc>
      </w:tr>
      <w:tr w:rsidR="00036000" w:rsidTr="00A90CC9">
        <w:tc>
          <w:tcPr>
            <w:tcW w:w="910" w:type="dxa"/>
          </w:tcPr>
          <w:p w:rsidR="00EA4CD4" w:rsidRPr="00F55335" w:rsidRDefault="00EA4CD4" w:rsidP="00EA4CD4">
            <w:pPr>
              <w:pStyle w:val="ListParagraph"/>
              <w:ind w:left="0"/>
              <w:jc w:val="center"/>
            </w:pPr>
            <w:r w:rsidRPr="00F55335">
              <w:t xml:space="preserve">Greater than </w:t>
            </w:r>
          </w:p>
          <w:p w:rsidR="00EA4CD4" w:rsidRPr="00F55335" w:rsidRDefault="00EA4CD4" w:rsidP="00EA4CD4">
            <w:pPr>
              <w:pStyle w:val="ListParagraph"/>
              <w:ind w:left="0"/>
              <w:jc w:val="center"/>
            </w:pPr>
            <w:r w:rsidRPr="00F55335">
              <w:t>$1 Mill</w:t>
            </w:r>
          </w:p>
          <w:p w:rsidR="00EA4CD4" w:rsidRPr="00F55335" w:rsidRDefault="00EA4CD4" w:rsidP="00EA4CD4">
            <w:pPr>
              <w:pStyle w:val="ListParagraph"/>
              <w:ind w:left="0"/>
              <w:jc w:val="center"/>
            </w:pPr>
            <w:r w:rsidRPr="00F55335">
              <w:t xml:space="preserve">(Note: </w:t>
            </w:r>
          </w:p>
          <w:p w:rsidR="00EA4CD4" w:rsidRPr="00F55335" w:rsidRDefault="00EA4CD4" w:rsidP="00EA4CD4">
            <w:pPr>
              <w:pStyle w:val="ListParagraph"/>
              <w:ind w:left="0"/>
              <w:jc w:val="center"/>
            </w:pPr>
            <w:r w:rsidRPr="00F55335">
              <w:t>Derived figure)</w:t>
            </w:r>
          </w:p>
        </w:tc>
        <w:tc>
          <w:tcPr>
            <w:tcW w:w="1051" w:type="dxa"/>
          </w:tcPr>
          <w:p w:rsidR="00EA4CD4" w:rsidRPr="00F55335" w:rsidRDefault="00EA4CD4" w:rsidP="005D59AF">
            <w:pPr>
              <w:pStyle w:val="ListParagraph"/>
              <w:ind w:left="0"/>
              <w:jc w:val="center"/>
              <w:rPr>
                <w:i/>
              </w:rPr>
            </w:pPr>
            <w:r w:rsidRPr="00F55335">
              <w:rPr>
                <w:i/>
              </w:rPr>
              <w:t>[insert derived dollar amount]</w:t>
            </w:r>
            <w:r w:rsidR="005D59AF" w:rsidRPr="00F55335">
              <w:rPr>
                <w:rStyle w:val="FootnoteReference"/>
                <w:i/>
              </w:rPr>
              <w:footnoteReference w:id="6"/>
            </w:r>
            <w:r w:rsidRPr="00F55335">
              <w:rPr>
                <w:rStyle w:val="FootnoteReference"/>
              </w:rPr>
              <w:t xml:space="preserve"> </w:t>
            </w:r>
          </w:p>
        </w:tc>
        <w:tc>
          <w:tcPr>
            <w:tcW w:w="1763" w:type="dxa"/>
          </w:tcPr>
          <w:p w:rsidR="00EA4CD4" w:rsidRPr="00F55335" w:rsidRDefault="00CF5AA9" w:rsidP="003453CB">
            <w:pPr>
              <w:pStyle w:val="ListParagraph"/>
              <w:ind w:left="0"/>
              <w:jc w:val="center"/>
            </w:pPr>
            <w:r w:rsidRPr="00F55335">
              <w:t>$__________</w:t>
            </w:r>
          </w:p>
        </w:tc>
        <w:tc>
          <w:tcPr>
            <w:tcW w:w="1844" w:type="dxa"/>
          </w:tcPr>
          <w:p w:rsidR="00EA4CD4" w:rsidRPr="00F55335" w:rsidRDefault="00CF5AA9" w:rsidP="003453CB">
            <w:pPr>
              <w:pStyle w:val="ListParagraph"/>
              <w:ind w:left="0"/>
              <w:jc w:val="center"/>
            </w:pPr>
            <w:r w:rsidRPr="00F55335">
              <w:t>$__________</w:t>
            </w:r>
          </w:p>
        </w:tc>
        <w:tc>
          <w:tcPr>
            <w:tcW w:w="1844" w:type="dxa"/>
          </w:tcPr>
          <w:p w:rsidR="00EA4CD4" w:rsidRPr="00F55335" w:rsidRDefault="00CF5AA9" w:rsidP="003453CB">
            <w:pPr>
              <w:pStyle w:val="ListParagraph"/>
              <w:ind w:left="0"/>
              <w:jc w:val="center"/>
            </w:pPr>
            <w:r w:rsidRPr="00F55335">
              <w:t>$__________</w:t>
            </w:r>
          </w:p>
        </w:tc>
        <w:tc>
          <w:tcPr>
            <w:tcW w:w="1966" w:type="dxa"/>
          </w:tcPr>
          <w:p w:rsidR="00EA4CD4" w:rsidRPr="00F55335" w:rsidRDefault="001E29CB" w:rsidP="00703038">
            <w:pPr>
              <w:pStyle w:val="ListParagraph"/>
              <w:ind w:left="0"/>
              <w:jc w:val="center"/>
              <w:rPr>
                <w:i/>
              </w:rPr>
            </w:pPr>
            <w:r w:rsidRPr="00F55335">
              <w:rPr>
                <w:i/>
              </w:rPr>
              <w:t>[</w:t>
            </w:r>
            <w:r w:rsidR="00636826" w:rsidRPr="00F55335">
              <w:rPr>
                <w:i/>
              </w:rPr>
              <w:t>A</w:t>
            </w:r>
            <w:r w:rsidRPr="00F55335">
              <w:rPr>
                <w:i/>
              </w:rPr>
              <w:t>utocalculate</w:t>
            </w:r>
            <w:r w:rsidR="00B26748" w:rsidRPr="00F55335">
              <w:rPr>
                <w:i/>
              </w:rPr>
              <w:t xml:space="preserve"> If </w:t>
            </w:r>
            <w:r w:rsidR="00E8013D" w:rsidRPr="00F55335">
              <w:rPr>
                <w:i/>
              </w:rPr>
              <w:t>S</w:t>
            </w:r>
            <w:r w:rsidR="00B26748" w:rsidRPr="00F55335">
              <w:rPr>
                <w:i/>
              </w:rPr>
              <w:t>creener</w:t>
            </w:r>
            <w:r w:rsidR="00A11C0F" w:rsidRPr="00F55335">
              <w:rPr>
                <w:i/>
              </w:rPr>
              <w:t>5</w:t>
            </w:r>
            <w:r w:rsidR="00B26748" w:rsidRPr="00F55335">
              <w:rPr>
                <w:i/>
              </w:rPr>
              <w:t>=Yes, then sum Columns (c), (d), and (e)</w:t>
            </w:r>
            <w:r w:rsidRPr="00F55335">
              <w:rPr>
                <w:i/>
              </w:rPr>
              <w:t>]</w:t>
            </w:r>
          </w:p>
          <w:p w:rsidR="005C7502" w:rsidRPr="00F55335" w:rsidRDefault="005C7502" w:rsidP="00703038">
            <w:pPr>
              <w:pStyle w:val="ListParagraph"/>
              <w:ind w:left="0"/>
              <w:jc w:val="center"/>
              <w:rPr>
                <w:i/>
              </w:rPr>
            </w:pPr>
          </w:p>
          <w:p w:rsidR="005C7502" w:rsidRDefault="005C7502" w:rsidP="00703038">
            <w:pPr>
              <w:pStyle w:val="ListParagraph"/>
              <w:ind w:left="0"/>
              <w:jc w:val="center"/>
            </w:pPr>
            <w:r w:rsidRPr="00F55335">
              <w:rPr>
                <w:i/>
              </w:rPr>
              <w:t>[Programmer’s Note: Insert error flag if Column (b) does not match Column (f)]</w:t>
            </w:r>
          </w:p>
        </w:tc>
      </w:tr>
    </w:tbl>
    <w:p w:rsidR="005E3637" w:rsidRDefault="005E3637" w:rsidP="002147CB">
      <w:pPr>
        <w:spacing w:after="0"/>
        <w:rPr>
          <w:b/>
        </w:rPr>
      </w:pPr>
    </w:p>
    <w:p w:rsidR="002147CB" w:rsidRDefault="005E3637" w:rsidP="00676F55">
      <w:pPr>
        <w:spacing w:after="0"/>
        <w:rPr>
          <w:b/>
        </w:rPr>
      </w:pPr>
      <w:r>
        <w:rPr>
          <w:b/>
        </w:rPr>
        <w:br w:type="page"/>
      </w:r>
      <w:r w:rsidR="00E244AD">
        <w:rPr>
          <w:b/>
        </w:rPr>
        <w:lastRenderedPageBreak/>
        <w:t>V</w:t>
      </w:r>
      <w:r w:rsidR="003C3087" w:rsidRPr="00221CF9">
        <w:rPr>
          <w:b/>
        </w:rPr>
        <w:t xml:space="preserve">. </w:t>
      </w:r>
      <w:r w:rsidR="003C3087" w:rsidRPr="00221CF9">
        <w:rPr>
          <w:b/>
        </w:rPr>
        <w:tab/>
        <w:t xml:space="preserve">Small Business </w:t>
      </w:r>
      <w:r w:rsidR="002147CB">
        <w:rPr>
          <w:b/>
        </w:rPr>
        <w:t xml:space="preserve">Commercial and Industrial </w:t>
      </w:r>
      <w:r w:rsidR="003C3087" w:rsidRPr="00221CF9">
        <w:rPr>
          <w:b/>
        </w:rPr>
        <w:t>Lending</w:t>
      </w:r>
      <w:r w:rsidR="0002346D">
        <w:rPr>
          <w:b/>
        </w:rPr>
        <w:t xml:space="preserve"> </w:t>
      </w:r>
    </w:p>
    <w:p w:rsidR="003C3087" w:rsidRDefault="003C3087" w:rsidP="00676F55">
      <w:pPr>
        <w:spacing w:after="0"/>
        <w:ind w:firstLine="720"/>
        <w:rPr>
          <w:b/>
        </w:rPr>
      </w:pPr>
      <w:r w:rsidRPr="00221CF9">
        <w:rPr>
          <w:b/>
        </w:rPr>
        <w:t>Competition</w:t>
      </w:r>
      <w:r w:rsidR="006C2992">
        <w:rPr>
          <w:b/>
        </w:rPr>
        <w:t>,</w:t>
      </w:r>
      <w:r w:rsidR="0002346D">
        <w:rPr>
          <w:b/>
        </w:rPr>
        <w:t xml:space="preserve"> Practices</w:t>
      </w:r>
      <w:r w:rsidR="006C2992">
        <w:rPr>
          <w:b/>
        </w:rPr>
        <w:t>, and Applications</w:t>
      </w:r>
      <w:r w:rsidR="0002346D">
        <w:rPr>
          <w:b/>
        </w:rPr>
        <w:t xml:space="preserve"> </w:t>
      </w:r>
      <w:r w:rsidRPr="00221CF9">
        <w:rPr>
          <w:b/>
        </w:rPr>
        <w:t xml:space="preserve">at Your Bank </w:t>
      </w:r>
    </w:p>
    <w:p w:rsidR="002147CB" w:rsidRPr="00777FD1" w:rsidRDefault="002147CB" w:rsidP="00676F55">
      <w:pPr>
        <w:spacing w:after="0"/>
        <w:rPr>
          <w:b/>
          <w:highlight w:val="green"/>
        </w:rPr>
      </w:pPr>
    </w:p>
    <w:p w:rsidR="006C2992" w:rsidRPr="008A5B2A" w:rsidRDefault="006C2992" w:rsidP="006C2992">
      <w:pPr>
        <w:pStyle w:val="ListParagraph"/>
        <w:numPr>
          <w:ilvl w:val="0"/>
          <w:numId w:val="84"/>
        </w:numPr>
        <w:rPr>
          <w:b/>
        </w:rPr>
      </w:pPr>
      <w:r w:rsidRPr="008A5B2A">
        <w:rPr>
          <w:b/>
        </w:rPr>
        <w:t xml:space="preserve">Small Business </w:t>
      </w:r>
      <w:r w:rsidR="004C5248">
        <w:rPr>
          <w:b/>
        </w:rPr>
        <w:t>Commercial and Industrial</w:t>
      </w:r>
      <w:r w:rsidR="002147CB">
        <w:rPr>
          <w:b/>
        </w:rPr>
        <w:t xml:space="preserve"> </w:t>
      </w:r>
      <w:r w:rsidRPr="008A5B2A">
        <w:rPr>
          <w:b/>
        </w:rPr>
        <w:t>Loan Competition in Your Market</w:t>
      </w:r>
    </w:p>
    <w:p w:rsidR="006C2992" w:rsidRPr="00405BC7" w:rsidRDefault="006C2992" w:rsidP="006C2992">
      <w:pPr>
        <w:pStyle w:val="ListParagraph"/>
      </w:pPr>
    </w:p>
    <w:p w:rsidR="006C2992" w:rsidRPr="00A15590" w:rsidRDefault="006C2992" w:rsidP="00676F55">
      <w:pPr>
        <w:pStyle w:val="ListParagraph"/>
        <w:numPr>
          <w:ilvl w:val="0"/>
          <w:numId w:val="148"/>
        </w:numPr>
        <w:spacing w:after="0" w:line="240" w:lineRule="auto"/>
        <w:rPr>
          <w:b/>
        </w:rPr>
      </w:pPr>
      <w:r w:rsidRPr="00CD3871">
        <w:t xml:space="preserve">A bank’s geographic market </w:t>
      </w:r>
      <w:r>
        <w:t xml:space="preserve">(or trade area) </w:t>
      </w:r>
      <w:r w:rsidRPr="00CD3871">
        <w:t xml:space="preserve">for </w:t>
      </w:r>
      <w:r w:rsidR="004C5248">
        <w:rPr>
          <w:b/>
        </w:rPr>
        <w:t>c</w:t>
      </w:r>
      <w:r w:rsidRPr="00676F55">
        <w:rPr>
          <w:b/>
        </w:rPr>
        <w:t xml:space="preserve">ommercial and </w:t>
      </w:r>
      <w:r w:rsidR="004C5248">
        <w:rPr>
          <w:b/>
        </w:rPr>
        <w:t>i</w:t>
      </w:r>
      <w:r w:rsidRPr="00676F55">
        <w:rPr>
          <w:b/>
        </w:rPr>
        <w:t>ndustrial</w:t>
      </w:r>
      <w:r>
        <w:t xml:space="preserve"> </w:t>
      </w:r>
      <w:r w:rsidRPr="00E6030D">
        <w:t>l</w:t>
      </w:r>
      <w:r>
        <w:t>oans</w:t>
      </w:r>
      <w:r w:rsidRPr="002147CB">
        <w:t xml:space="preserve"> to</w:t>
      </w:r>
      <w:r w:rsidRPr="00676F55">
        <w:rPr>
          <w:b/>
        </w:rPr>
        <w:t xml:space="preserve"> small businesses </w:t>
      </w:r>
      <w:r w:rsidRPr="00CD3871">
        <w:t xml:space="preserve">is where the bank focuses its resources and outreach to generate </w:t>
      </w:r>
      <w:r>
        <w:t xml:space="preserve">such small business lending. </w:t>
      </w:r>
      <w:r w:rsidRPr="00CD3871">
        <w:t xml:space="preserve"> What is your bank’s</w:t>
      </w:r>
      <w:r>
        <w:t xml:space="preserve"> trade area or</w:t>
      </w:r>
      <w:r w:rsidRPr="00CD3871">
        <w:t xml:space="preserve"> geographic market for </w:t>
      </w:r>
      <w:r>
        <w:t>commercial and industrial purpose loans to small businesses</w:t>
      </w:r>
      <w:r w:rsidRPr="00CD3871">
        <w:t xml:space="preserve">?  </w:t>
      </w:r>
      <w:r w:rsidRPr="00A15590">
        <w:rPr>
          <w:i/>
        </w:rPr>
        <w:t>Mark only one.</w:t>
      </w:r>
    </w:p>
    <w:p w:rsidR="006C2992" w:rsidRPr="00CD3871" w:rsidRDefault="006C2992" w:rsidP="00676F55">
      <w:pPr>
        <w:pStyle w:val="ListParagraph"/>
        <w:numPr>
          <w:ilvl w:val="1"/>
          <w:numId w:val="148"/>
        </w:numPr>
        <w:spacing w:after="0" w:line="240" w:lineRule="auto"/>
        <w:rPr>
          <w:b/>
        </w:rPr>
      </w:pPr>
      <w:r w:rsidRPr="00CD3871">
        <w:rPr>
          <w:color w:val="000000" w:themeColor="text1"/>
        </w:rPr>
        <w:t>Only city/town where your bank’s headquarters are located</w:t>
      </w:r>
    </w:p>
    <w:p w:rsidR="006C2992" w:rsidRPr="00CD3871" w:rsidRDefault="006C2992" w:rsidP="00676F55">
      <w:pPr>
        <w:pStyle w:val="ListParagraph"/>
        <w:numPr>
          <w:ilvl w:val="1"/>
          <w:numId w:val="148"/>
        </w:numPr>
        <w:spacing w:after="0" w:line="240" w:lineRule="auto"/>
        <w:rPr>
          <w:b/>
        </w:rPr>
      </w:pPr>
      <w:r w:rsidRPr="00CD3871">
        <w:rPr>
          <w:color w:val="000000" w:themeColor="text1"/>
        </w:rPr>
        <w:t xml:space="preserve">County or counties with branches </w:t>
      </w:r>
    </w:p>
    <w:p w:rsidR="006C2992" w:rsidRPr="00CD3871" w:rsidRDefault="006C2992" w:rsidP="00676F55">
      <w:pPr>
        <w:pStyle w:val="ListParagraph"/>
        <w:numPr>
          <w:ilvl w:val="1"/>
          <w:numId w:val="148"/>
        </w:numPr>
        <w:spacing w:after="0" w:line="240" w:lineRule="auto"/>
        <w:rPr>
          <w:b/>
        </w:rPr>
      </w:pPr>
      <w:r w:rsidRPr="00CD3871">
        <w:rPr>
          <w:color w:val="000000" w:themeColor="text1"/>
        </w:rPr>
        <w:t xml:space="preserve">County or counties with branches, and nearby </w:t>
      </w:r>
      <w:r>
        <w:rPr>
          <w:color w:val="000000" w:themeColor="text1"/>
        </w:rPr>
        <w:t xml:space="preserve">(not necessarily contiguous) </w:t>
      </w:r>
      <w:r w:rsidRPr="00CD3871">
        <w:rPr>
          <w:color w:val="000000" w:themeColor="text1"/>
        </w:rPr>
        <w:t xml:space="preserve">counties </w:t>
      </w:r>
    </w:p>
    <w:p w:rsidR="006C2992" w:rsidRPr="00CD3871" w:rsidRDefault="006C2992" w:rsidP="00676F55">
      <w:pPr>
        <w:pStyle w:val="ListParagraph"/>
        <w:numPr>
          <w:ilvl w:val="1"/>
          <w:numId w:val="148"/>
        </w:numPr>
        <w:spacing w:after="0" w:line="240" w:lineRule="auto"/>
        <w:rPr>
          <w:b/>
        </w:rPr>
      </w:pPr>
      <w:r w:rsidRPr="00CD3871">
        <w:rPr>
          <w:color w:val="000000" w:themeColor="text1"/>
        </w:rPr>
        <w:t>States in which branches are located</w:t>
      </w:r>
    </w:p>
    <w:p w:rsidR="006C2992" w:rsidRPr="00CD3871" w:rsidRDefault="006C2992" w:rsidP="00676F55">
      <w:pPr>
        <w:pStyle w:val="ListParagraph"/>
        <w:numPr>
          <w:ilvl w:val="1"/>
          <w:numId w:val="148"/>
        </w:numPr>
        <w:spacing w:after="0" w:line="240" w:lineRule="auto"/>
        <w:rPr>
          <w:b/>
        </w:rPr>
      </w:pPr>
      <w:r w:rsidRPr="00CD3871">
        <w:rPr>
          <w:color w:val="000000" w:themeColor="text1"/>
        </w:rPr>
        <w:t xml:space="preserve">States in which branches are located, and nearby states </w:t>
      </w:r>
    </w:p>
    <w:p w:rsidR="00EB550F" w:rsidRPr="00CD3871" w:rsidRDefault="00EB550F" w:rsidP="00676F55">
      <w:pPr>
        <w:pStyle w:val="ListParagraph"/>
        <w:numPr>
          <w:ilvl w:val="1"/>
          <w:numId w:val="148"/>
        </w:numPr>
        <w:spacing w:after="0" w:line="240" w:lineRule="auto"/>
        <w:rPr>
          <w:b/>
        </w:rPr>
      </w:pPr>
      <w:r w:rsidRPr="00CD3871">
        <w:rPr>
          <w:color w:val="000000" w:themeColor="text1"/>
        </w:rPr>
        <w:t xml:space="preserve">Metropolitan Statistical Areas (MSAs) with branches </w:t>
      </w:r>
    </w:p>
    <w:p w:rsidR="00EB550F" w:rsidRPr="00CD3871" w:rsidRDefault="00EB550F" w:rsidP="00676F55">
      <w:pPr>
        <w:pStyle w:val="ListParagraph"/>
        <w:numPr>
          <w:ilvl w:val="1"/>
          <w:numId w:val="148"/>
        </w:numPr>
        <w:spacing w:after="0" w:line="240" w:lineRule="auto"/>
        <w:rPr>
          <w:b/>
        </w:rPr>
      </w:pPr>
      <w:r w:rsidRPr="00CD3871">
        <w:rPr>
          <w:color w:val="000000" w:themeColor="text1"/>
        </w:rPr>
        <w:t xml:space="preserve">Metropolitan Statistical Areas (MSAs) with branches, and nearby </w:t>
      </w:r>
      <w:r>
        <w:rPr>
          <w:color w:val="000000" w:themeColor="text1"/>
        </w:rPr>
        <w:t xml:space="preserve">(not necessarily contiguous) counties </w:t>
      </w:r>
    </w:p>
    <w:p w:rsidR="00EB550F" w:rsidRPr="00CD3871" w:rsidRDefault="00EB550F" w:rsidP="00676F55">
      <w:pPr>
        <w:pStyle w:val="ListParagraph"/>
        <w:numPr>
          <w:ilvl w:val="1"/>
          <w:numId w:val="148"/>
        </w:numPr>
        <w:spacing w:after="0" w:line="240" w:lineRule="auto"/>
        <w:rPr>
          <w:b/>
        </w:rPr>
      </w:pPr>
      <w:r w:rsidRPr="00CD3871">
        <w:rPr>
          <w:color w:val="000000" w:themeColor="text1"/>
        </w:rPr>
        <w:t xml:space="preserve">Metropolitan Statistical Areas (MSAs) with branches, and nearby </w:t>
      </w:r>
      <w:r>
        <w:rPr>
          <w:color w:val="000000" w:themeColor="text1"/>
        </w:rPr>
        <w:t xml:space="preserve">(not necessarily contiguous) </w:t>
      </w:r>
      <w:r w:rsidRPr="00CD3871">
        <w:rPr>
          <w:color w:val="000000" w:themeColor="text1"/>
        </w:rPr>
        <w:t xml:space="preserve">MSAs </w:t>
      </w:r>
    </w:p>
    <w:p w:rsidR="006C2992" w:rsidRPr="00CD3871" w:rsidRDefault="006C2992" w:rsidP="00676F55">
      <w:pPr>
        <w:pStyle w:val="ListParagraph"/>
        <w:numPr>
          <w:ilvl w:val="1"/>
          <w:numId w:val="148"/>
        </w:numPr>
        <w:spacing w:after="0" w:line="240" w:lineRule="auto"/>
        <w:rPr>
          <w:b/>
        </w:rPr>
      </w:pPr>
      <w:r w:rsidRPr="00CD3871">
        <w:rPr>
          <w:color w:val="000000" w:themeColor="text1"/>
        </w:rPr>
        <w:t>National</w:t>
      </w:r>
    </w:p>
    <w:p w:rsidR="006C2992" w:rsidRPr="009B507F" w:rsidRDefault="006C2992" w:rsidP="00676F55">
      <w:pPr>
        <w:pStyle w:val="ListParagraph"/>
        <w:numPr>
          <w:ilvl w:val="1"/>
          <w:numId w:val="148"/>
        </w:numPr>
        <w:spacing w:after="0" w:line="240" w:lineRule="auto"/>
        <w:rPr>
          <w:b/>
        </w:rPr>
      </w:pPr>
      <w:r w:rsidRPr="00CD3871">
        <w:rPr>
          <w:color w:val="000000" w:themeColor="text1"/>
        </w:rPr>
        <w:t>Other</w:t>
      </w:r>
      <w:r>
        <w:rPr>
          <w:color w:val="000000" w:themeColor="text1"/>
        </w:rPr>
        <w:t xml:space="preserve">  ______________________</w:t>
      </w:r>
      <w:r w:rsidRPr="00CD3871">
        <w:rPr>
          <w:color w:val="000000" w:themeColor="text1"/>
        </w:rPr>
        <w:t xml:space="preserve"> </w:t>
      </w:r>
    </w:p>
    <w:p w:rsidR="006C2992" w:rsidRPr="00DF3229" w:rsidRDefault="006C2992" w:rsidP="00676F55">
      <w:pPr>
        <w:pStyle w:val="ListParagraph"/>
        <w:numPr>
          <w:ilvl w:val="1"/>
          <w:numId w:val="148"/>
        </w:numPr>
        <w:spacing w:after="0" w:line="240" w:lineRule="auto"/>
        <w:rPr>
          <w:b/>
        </w:rPr>
      </w:pPr>
      <w:r w:rsidRPr="00CD3871">
        <w:rPr>
          <w:color w:val="000000" w:themeColor="text1"/>
        </w:rPr>
        <w:t>Other</w:t>
      </w:r>
      <w:r>
        <w:rPr>
          <w:color w:val="000000" w:themeColor="text1"/>
        </w:rPr>
        <w:t xml:space="preserve">  ______________________</w:t>
      </w:r>
      <w:r w:rsidRPr="00CD3871">
        <w:rPr>
          <w:color w:val="000000" w:themeColor="text1"/>
        </w:rPr>
        <w:t xml:space="preserve"> </w:t>
      </w:r>
    </w:p>
    <w:p w:rsidR="006C2992" w:rsidRPr="009B507F" w:rsidRDefault="006C2992" w:rsidP="00676F55">
      <w:pPr>
        <w:pStyle w:val="ListParagraph"/>
        <w:numPr>
          <w:ilvl w:val="1"/>
          <w:numId w:val="148"/>
        </w:numPr>
        <w:spacing w:after="0" w:line="240" w:lineRule="auto"/>
        <w:rPr>
          <w:b/>
        </w:rPr>
      </w:pPr>
      <w:r w:rsidRPr="003F29DC">
        <w:rPr>
          <w:color w:val="000000" w:themeColor="text1"/>
        </w:rPr>
        <w:t xml:space="preserve">Other  ______________________ </w:t>
      </w:r>
    </w:p>
    <w:p w:rsidR="006C2992" w:rsidRDefault="006C2992" w:rsidP="006C2992">
      <w:pPr>
        <w:pStyle w:val="ListParagraph"/>
        <w:spacing w:after="0" w:line="240" w:lineRule="auto"/>
        <w:ind w:left="360"/>
        <w:rPr>
          <w:color w:val="000000" w:themeColor="text1"/>
        </w:rPr>
      </w:pPr>
    </w:p>
    <w:p w:rsidR="006C2992" w:rsidRPr="003F29DC" w:rsidRDefault="006C2992" w:rsidP="006C2992">
      <w:pPr>
        <w:pStyle w:val="ListParagraph"/>
        <w:spacing w:after="0" w:line="240" w:lineRule="auto"/>
        <w:ind w:left="360"/>
        <w:rPr>
          <w:b/>
        </w:rPr>
      </w:pPr>
    </w:p>
    <w:p w:rsidR="006C2992" w:rsidRDefault="006C2992" w:rsidP="006C2992">
      <w:r>
        <w:br w:type="page"/>
      </w:r>
    </w:p>
    <w:p w:rsidR="006C2992" w:rsidRPr="008A5B2A" w:rsidRDefault="006C2992" w:rsidP="00676F55">
      <w:pPr>
        <w:pStyle w:val="ListParagraph"/>
        <w:numPr>
          <w:ilvl w:val="0"/>
          <w:numId w:val="148"/>
        </w:numPr>
        <w:spacing w:after="0" w:line="240" w:lineRule="auto"/>
      </w:pPr>
      <w:r>
        <w:lastRenderedPageBreak/>
        <w:t>Currently, w</w:t>
      </w:r>
      <w:r w:rsidRPr="00CD3871">
        <w:t xml:space="preserve">hich institutions </w:t>
      </w:r>
      <w:r>
        <w:t xml:space="preserve">do you compete with most frequently for your bank’s </w:t>
      </w:r>
      <w:r w:rsidRPr="008A5B2A">
        <w:rPr>
          <w:b/>
        </w:rPr>
        <w:t>commercial and industrial</w:t>
      </w:r>
      <w:r>
        <w:t xml:space="preserve"> lending to </w:t>
      </w:r>
      <w:r w:rsidRPr="00676F55">
        <w:rPr>
          <w:b/>
        </w:rPr>
        <w:t>small businesses</w:t>
      </w:r>
      <w:r w:rsidRPr="00CD3871">
        <w:t xml:space="preserve">? </w:t>
      </w:r>
    </w:p>
    <w:p w:rsidR="006C2992" w:rsidRDefault="006C2992" w:rsidP="006C2992">
      <w:pPr>
        <w:spacing w:after="0" w:line="240" w:lineRule="auto"/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7038"/>
        <w:gridCol w:w="1350"/>
        <w:gridCol w:w="1620"/>
      </w:tblGrid>
      <w:tr w:rsidR="006C2992" w:rsidTr="00676F55">
        <w:tc>
          <w:tcPr>
            <w:tcW w:w="7038" w:type="dxa"/>
          </w:tcPr>
          <w:p w:rsidR="00957741" w:rsidRDefault="00957741" w:rsidP="003E055D">
            <w:pPr>
              <w:jc w:val="center"/>
            </w:pPr>
          </w:p>
          <w:p w:rsidR="006C2992" w:rsidRDefault="006C2992" w:rsidP="003E055D">
            <w:pPr>
              <w:jc w:val="center"/>
            </w:pPr>
            <w:r>
              <w:t>Competitor Institutions</w:t>
            </w:r>
          </w:p>
          <w:p w:rsidR="006C2992" w:rsidRDefault="006C2992" w:rsidP="003E055D">
            <w:pPr>
              <w:jc w:val="center"/>
            </w:pPr>
            <w:r>
              <w:t>for C&amp;I Lending</w:t>
            </w:r>
          </w:p>
          <w:p w:rsidR="006C2992" w:rsidRDefault="006C2992" w:rsidP="003E055D">
            <w:pPr>
              <w:jc w:val="center"/>
            </w:pPr>
            <w:r>
              <w:t>to Small Business Borrowers</w:t>
            </w:r>
          </w:p>
          <w:p w:rsidR="006C2992" w:rsidRDefault="006C2992" w:rsidP="003E055D">
            <w:pPr>
              <w:jc w:val="center"/>
            </w:pPr>
          </w:p>
          <w:p w:rsidR="00492615" w:rsidRDefault="00492615" w:rsidP="003E055D">
            <w:pPr>
              <w:jc w:val="center"/>
            </w:pPr>
          </w:p>
          <w:p w:rsidR="00492615" w:rsidRDefault="00492615" w:rsidP="003E055D">
            <w:pPr>
              <w:jc w:val="center"/>
            </w:pPr>
          </w:p>
          <w:p w:rsidR="006C2992" w:rsidRDefault="006C2992" w:rsidP="003E055D">
            <w:pPr>
              <w:jc w:val="center"/>
            </w:pPr>
            <w:r>
              <w:t>(a)</w:t>
            </w:r>
          </w:p>
        </w:tc>
        <w:tc>
          <w:tcPr>
            <w:tcW w:w="1350" w:type="dxa"/>
          </w:tcPr>
          <w:p w:rsidR="006C2992" w:rsidRDefault="006C2992" w:rsidP="003E055D">
            <w:pPr>
              <w:jc w:val="center"/>
            </w:pPr>
            <w:r>
              <w:t xml:space="preserve">Is </w:t>
            </w:r>
            <w:r w:rsidR="008B5895">
              <w:t>t</w:t>
            </w:r>
            <w:r>
              <w:t>his Institution a Competitor with Your Bank?</w:t>
            </w:r>
          </w:p>
          <w:p w:rsidR="00492615" w:rsidRDefault="00492615" w:rsidP="003E055D">
            <w:pPr>
              <w:jc w:val="center"/>
            </w:pPr>
            <w:r w:rsidRPr="00CD3871">
              <w:rPr>
                <w:i/>
              </w:rPr>
              <w:t>Mark all that apply.</w:t>
            </w:r>
          </w:p>
          <w:p w:rsidR="006C2992" w:rsidRDefault="006C2992" w:rsidP="003E055D">
            <w:pPr>
              <w:jc w:val="center"/>
            </w:pPr>
            <w:r>
              <w:t>(b)</w:t>
            </w:r>
          </w:p>
        </w:tc>
        <w:tc>
          <w:tcPr>
            <w:tcW w:w="1620" w:type="dxa"/>
          </w:tcPr>
          <w:p w:rsidR="006C2992" w:rsidRDefault="006C2992" w:rsidP="003E055D">
            <w:pPr>
              <w:jc w:val="center"/>
            </w:pPr>
            <w:r>
              <w:t>Please Rank</w:t>
            </w:r>
          </w:p>
          <w:p w:rsidR="006C2992" w:rsidRDefault="006C2992" w:rsidP="003E055D">
            <w:pPr>
              <w:jc w:val="center"/>
            </w:pPr>
            <w:r>
              <w:t>Your Bank’s Top 3</w:t>
            </w:r>
          </w:p>
          <w:p w:rsidR="006C2992" w:rsidRDefault="006C2992" w:rsidP="003E055D">
            <w:pPr>
              <w:jc w:val="center"/>
            </w:pPr>
            <w:r>
              <w:t>Competitors</w:t>
            </w:r>
          </w:p>
          <w:p w:rsidR="006C2992" w:rsidRDefault="008B5895" w:rsidP="003E055D">
            <w:pPr>
              <w:jc w:val="center"/>
            </w:pPr>
            <w:r>
              <w:t>(1=</w:t>
            </w:r>
            <w:r w:rsidR="00957741">
              <w:t>Top Competitor</w:t>
            </w:r>
            <w:r>
              <w:t>)</w:t>
            </w:r>
          </w:p>
          <w:p w:rsidR="00492615" w:rsidRDefault="00492615" w:rsidP="003E055D">
            <w:pPr>
              <w:jc w:val="center"/>
            </w:pPr>
          </w:p>
          <w:p w:rsidR="006C2992" w:rsidRDefault="006C2992" w:rsidP="003E055D">
            <w:pPr>
              <w:jc w:val="center"/>
            </w:pPr>
            <w:r>
              <w:t>(c)</w:t>
            </w:r>
          </w:p>
        </w:tc>
      </w:tr>
      <w:tr w:rsidR="006C2992" w:rsidTr="00676F55">
        <w:tc>
          <w:tcPr>
            <w:tcW w:w="7038" w:type="dxa"/>
          </w:tcPr>
          <w:p w:rsidR="006C2992" w:rsidRPr="00CD3871" w:rsidRDefault="006C2992" w:rsidP="003E055D">
            <w:pPr>
              <w:pStyle w:val="ListParagraph"/>
              <w:numPr>
                <w:ilvl w:val="0"/>
                <w:numId w:val="140"/>
              </w:numPr>
            </w:pPr>
            <w:r w:rsidRPr="00CD3871">
              <w:t>Small banks</w:t>
            </w:r>
            <w:r>
              <w:t xml:space="preserve"> </w:t>
            </w:r>
            <w:r w:rsidRPr="008A5B2A">
              <w:rPr>
                <w:i/>
              </w:rPr>
              <w:t>(Less than $1 Billion in Assets)</w:t>
            </w:r>
          </w:p>
          <w:p w:rsidR="006C2992" w:rsidRDefault="006C2992" w:rsidP="003E055D">
            <w:pPr>
              <w:pStyle w:val="ListParagraph"/>
              <w:numPr>
                <w:ilvl w:val="0"/>
                <w:numId w:val="140"/>
              </w:numPr>
            </w:pPr>
            <w:r w:rsidRPr="00CD3871">
              <w:t xml:space="preserve">Mid-sized </w:t>
            </w:r>
            <w:r>
              <w:t xml:space="preserve">local </w:t>
            </w:r>
            <w:r w:rsidRPr="00CD3871">
              <w:t>banks</w:t>
            </w:r>
            <w:r>
              <w:t xml:space="preserve"> with a physical presence in your market </w:t>
            </w:r>
          </w:p>
          <w:p w:rsidR="006C2992" w:rsidRPr="00C10FF8" w:rsidRDefault="006C2992" w:rsidP="003E055D">
            <w:pPr>
              <w:pStyle w:val="ListParagraph"/>
            </w:pPr>
            <w:r w:rsidRPr="00550650">
              <w:rPr>
                <w:i/>
              </w:rPr>
              <w:t>($1 Billion to less than $10 Billion in Assets)</w:t>
            </w:r>
          </w:p>
          <w:p w:rsidR="006C2992" w:rsidRDefault="006C2992" w:rsidP="003E055D">
            <w:pPr>
              <w:pStyle w:val="ListParagraph"/>
              <w:numPr>
                <w:ilvl w:val="0"/>
                <w:numId w:val="140"/>
              </w:numPr>
            </w:pPr>
            <w:r w:rsidRPr="00CD3871">
              <w:t xml:space="preserve">Mid-sized </w:t>
            </w:r>
            <w:r>
              <w:t xml:space="preserve">local </w:t>
            </w:r>
            <w:r w:rsidRPr="00CD3871">
              <w:t>banks</w:t>
            </w:r>
            <w:r>
              <w:t xml:space="preserve"> with no physical presence in your market </w:t>
            </w:r>
          </w:p>
          <w:p w:rsidR="006C2992" w:rsidRPr="008A5B2A" w:rsidRDefault="006C2992" w:rsidP="003E055D">
            <w:pPr>
              <w:pStyle w:val="ListParagraph"/>
            </w:pPr>
            <w:r w:rsidRPr="00550650">
              <w:rPr>
                <w:i/>
              </w:rPr>
              <w:t>($1 Billion to less than $10 Billion in Assets)</w:t>
            </w:r>
          </w:p>
          <w:p w:rsidR="006C2992" w:rsidRPr="00CD3871" w:rsidRDefault="006C2992" w:rsidP="003E055D">
            <w:pPr>
              <w:pStyle w:val="ListParagraph"/>
              <w:numPr>
                <w:ilvl w:val="0"/>
                <w:numId w:val="140"/>
              </w:numPr>
            </w:pPr>
            <w:r>
              <w:t>R</w:t>
            </w:r>
            <w:r w:rsidRPr="00CD3871">
              <w:t xml:space="preserve">egional </w:t>
            </w:r>
            <w:r>
              <w:t xml:space="preserve">(multi-state) </w:t>
            </w:r>
            <w:r w:rsidRPr="00CD3871">
              <w:t>banks</w:t>
            </w:r>
            <w:r>
              <w:t xml:space="preserve"> with a physical presence in your market </w:t>
            </w:r>
            <w:r w:rsidRPr="00550650">
              <w:rPr>
                <w:i/>
              </w:rPr>
              <w:t>($10 to less than $50 Billion in Assets)</w:t>
            </w:r>
          </w:p>
          <w:p w:rsidR="006C2992" w:rsidRPr="00CD3871" w:rsidRDefault="006C2992" w:rsidP="003E055D">
            <w:pPr>
              <w:pStyle w:val="ListParagraph"/>
              <w:numPr>
                <w:ilvl w:val="0"/>
                <w:numId w:val="140"/>
              </w:numPr>
            </w:pPr>
            <w:r>
              <w:t>R</w:t>
            </w:r>
            <w:r w:rsidRPr="00CD3871">
              <w:t xml:space="preserve">egional </w:t>
            </w:r>
            <w:r>
              <w:t xml:space="preserve">(multi-state) </w:t>
            </w:r>
            <w:r w:rsidRPr="00CD3871">
              <w:t>banks</w:t>
            </w:r>
            <w:r>
              <w:t xml:space="preserve"> with no physical presence in your market </w:t>
            </w:r>
            <w:r w:rsidRPr="00550650">
              <w:rPr>
                <w:i/>
              </w:rPr>
              <w:t>($10 to less than $50 Billion in Assets)</w:t>
            </w:r>
          </w:p>
          <w:p w:rsidR="006C2992" w:rsidRDefault="006C2992" w:rsidP="003E055D">
            <w:pPr>
              <w:pStyle w:val="ListParagraph"/>
              <w:numPr>
                <w:ilvl w:val="0"/>
                <w:numId w:val="140"/>
              </w:numPr>
            </w:pPr>
            <w:r w:rsidRPr="00CD3871">
              <w:t>Large banks</w:t>
            </w:r>
            <w:r>
              <w:t xml:space="preserve"> with a physical presence in your market </w:t>
            </w:r>
          </w:p>
          <w:p w:rsidR="006C2992" w:rsidRDefault="006C2992" w:rsidP="003E055D">
            <w:pPr>
              <w:pStyle w:val="ListParagraph"/>
            </w:pPr>
            <w:r w:rsidRPr="00550650">
              <w:rPr>
                <w:i/>
              </w:rPr>
              <w:t>($50+ Billion in Assets)</w:t>
            </w:r>
          </w:p>
          <w:p w:rsidR="006C2992" w:rsidRDefault="006C2992" w:rsidP="003E055D">
            <w:pPr>
              <w:pStyle w:val="ListParagraph"/>
              <w:numPr>
                <w:ilvl w:val="0"/>
                <w:numId w:val="140"/>
              </w:numPr>
            </w:pPr>
            <w:r>
              <w:t xml:space="preserve">Large banks with no physical presence in your market </w:t>
            </w:r>
          </w:p>
          <w:p w:rsidR="006C2992" w:rsidRDefault="006C2992" w:rsidP="003E055D">
            <w:pPr>
              <w:pStyle w:val="ListParagraph"/>
            </w:pPr>
            <w:r w:rsidRPr="00550650">
              <w:rPr>
                <w:i/>
              </w:rPr>
              <w:t>($50+ Billion in Assets)</w:t>
            </w:r>
          </w:p>
          <w:p w:rsidR="006C2992" w:rsidRDefault="006C2992" w:rsidP="003E055D">
            <w:pPr>
              <w:pStyle w:val="ListParagraph"/>
              <w:numPr>
                <w:ilvl w:val="0"/>
                <w:numId w:val="140"/>
              </w:numPr>
            </w:pPr>
            <w:r>
              <w:t>Credit unions</w:t>
            </w:r>
          </w:p>
          <w:p w:rsidR="006C2992" w:rsidRDefault="006C2992" w:rsidP="003E055D">
            <w:pPr>
              <w:pStyle w:val="ListParagraph"/>
              <w:numPr>
                <w:ilvl w:val="0"/>
                <w:numId w:val="140"/>
              </w:numPr>
            </w:pPr>
            <w:r>
              <w:t>Non-bank local lenders</w:t>
            </w:r>
          </w:p>
          <w:p w:rsidR="006C2992" w:rsidRDefault="006C2992" w:rsidP="003E055D">
            <w:pPr>
              <w:pStyle w:val="ListParagraph"/>
              <w:numPr>
                <w:ilvl w:val="0"/>
                <w:numId w:val="140"/>
              </w:numPr>
            </w:pPr>
            <w:r w:rsidRPr="00CD3871">
              <w:t>Non-bank online lenders</w:t>
            </w:r>
            <w:r>
              <w:t xml:space="preserve">, including marketplace lenders </w:t>
            </w:r>
          </w:p>
          <w:p w:rsidR="006C2992" w:rsidRDefault="006C2992" w:rsidP="003E055D">
            <w:pPr>
              <w:pStyle w:val="ListParagraph"/>
            </w:pPr>
            <w:r>
              <w:t>(e.g.</w:t>
            </w:r>
            <w:r w:rsidR="003808DC">
              <w:t>,</w:t>
            </w:r>
            <w:r>
              <w:t xml:space="preserve"> OnDeck, Lending Club, Kabbage, etc.)</w:t>
            </w:r>
          </w:p>
          <w:p w:rsidR="006C2992" w:rsidRDefault="006C2992" w:rsidP="003E055D">
            <w:pPr>
              <w:pStyle w:val="ListParagraph"/>
              <w:numPr>
                <w:ilvl w:val="0"/>
                <w:numId w:val="140"/>
              </w:numPr>
            </w:pPr>
            <w:r>
              <w:t xml:space="preserve">Crowd-funding sites </w:t>
            </w:r>
          </w:p>
          <w:p w:rsidR="006C2992" w:rsidRPr="00CD3871" w:rsidRDefault="006C2992" w:rsidP="003E055D">
            <w:pPr>
              <w:pStyle w:val="ListParagraph"/>
            </w:pPr>
            <w:r>
              <w:t>(e.g.</w:t>
            </w:r>
            <w:r w:rsidR="003808DC">
              <w:t>,</w:t>
            </w:r>
            <w:r>
              <w:t xml:space="preserve"> </w:t>
            </w:r>
            <w:r w:rsidRPr="00FA6A38">
              <w:t>Kickstarter, Indiegogo, CircleUp, CrowdFunder</w:t>
            </w:r>
            <w:r>
              <w:t>, etc.)</w:t>
            </w:r>
          </w:p>
          <w:p w:rsidR="006C2992" w:rsidRDefault="006C2992" w:rsidP="003E055D">
            <w:pPr>
              <w:pStyle w:val="ListParagraph"/>
              <w:numPr>
                <w:ilvl w:val="0"/>
                <w:numId w:val="140"/>
              </w:numPr>
            </w:pPr>
            <w:r>
              <w:t>Credit card issuers</w:t>
            </w:r>
          </w:p>
          <w:p w:rsidR="006C2992" w:rsidRPr="00DF3229" w:rsidRDefault="006C2992" w:rsidP="003E055D">
            <w:pPr>
              <w:pStyle w:val="ListParagraph"/>
              <w:numPr>
                <w:ilvl w:val="0"/>
                <w:numId w:val="140"/>
              </w:numPr>
            </w:pPr>
            <w:r w:rsidRPr="00CD3871">
              <w:t>Other</w:t>
            </w:r>
            <w:r>
              <w:t xml:space="preserve"> </w:t>
            </w:r>
            <w:r w:rsidRPr="00CD3871">
              <w:t xml:space="preserve"> </w:t>
            </w:r>
            <w:r w:rsidRPr="008A5B2A">
              <w:rPr>
                <w:color w:val="000000" w:themeColor="text1"/>
              </w:rPr>
              <w:t>____________</w:t>
            </w:r>
          </w:p>
          <w:p w:rsidR="006C2992" w:rsidRPr="00DF3229" w:rsidRDefault="006C2992" w:rsidP="003E055D">
            <w:pPr>
              <w:pStyle w:val="ListParagraph"/>
              <w:numPr>
                <w:ilvl w:val="0"/>
                <w:numId w:val="140"/>
              </w:numPr>
            </w:pPr>
            <w:r w:rsidRPr="008A5B2A">
              <w:rPr>
                <w:color w:val="000000" w:themeColor="text1"/>
              </w:rPr>
              <w:t>Other  ____________</w:t>
            </w:r>
          </w:p>
          <w:p w:rsidR="006C2992" w:rsidRPr="00CD3871" w:rsidRDefault="006C2992" w:rsidP="003E055D">
            <w:pPr>
              <w:pStyle w:val="ListParagraph"/>
              <w:numPr>
                <w:ilvl w:val="0"/>
                <w:numId w:val="140"/>
              </w:numPr>
            </w:pPr>
            <w:r w:rsidRPr="008A5B2A">
              <w:rPr>
                <w:color w:val="000000" w:themeColor="text1"/>
              </w:rPr>
              <w:t>Other  ____________</w:t>
            </w:r>
          </w:p>
          <w:p w:rsidR="006C2992" w:rsidRDefault="006C2992" w:rsidP="003E055D"/>
        </w:tc>
        <w:tc>
          <w:tcPr>
            <w:tcW w:w="1350" w:type="dxa"/>
          </w:tcPr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676F55">
              <w:rPr>
                <w:rFonts w:cstheme="minorHAns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676F55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676F55">
              <w:rPr>
                <w:rFonts w:cstheme="minorHAns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676F55">
              <w:rPr>
                <w:rFonts w:cstheme="minorHAns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676F55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676F55">
              <w:rPr>
                <w:rFonts w:cstheme="minorHAns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676F55">
              <w:rPr>
                <w:rFonts w:cstheme="minorHAns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676F55">
              <w:rPr>
                <w:rFonts w:cstheme="minorHAns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676F55">
              <w:rPr>
                <w:rFonts w:cstheme="minorHAns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676F55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676F55">
              <w:rPr>
                <w:rFonts w:cstheme="minorHAns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676F55">
              <w:rPr>
                <w:rFonts w:cstheme="minorHAns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676F55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676F55">
              <w:rPr>
                <w:rFonts w:cstheme="minorHAnsi"/>
                <w:sz w:val="32"/>
                <w:szCs w:val="32"/>
              </w:rPr>
              <w:t>□</w:t>
            </w:r>
          </w:p>
          <w:p w:rsidR="00492615" w:rsidRPr="00676F55" w:rsidRDefault="00492615" w:rsidP="00492615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676F55">
              <w:rPr>
                <w:rFonts w:cstheme="minorHAnsi"/>
                <w:sz w:val="32"/>
                <w:szCs w:val="32"/>
              </w:rPr>
              <w:t>□</w:t>
            </w:r>
          </w:p>
          <w:p w:rsidR="00492615" w:rsidRPr="008A5B2A" w:rsidRDefault="00492615" w:rsidP="0049261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:rsidR="006C2992" w:rsidRDefault="006C2992" w:rsidP="003E055D"/>
        </w:tc>
        <w:tc>
          <w:tcPr>
            <w:tcW w:w="1620" w:type="dxa"/>
          </w:tcPr>
          <w:p w:rsidR="006C2992" w:rsidRPr="00307CB4" w:rsidRDefault="006C2992" w:rsidP="002227C7">
            <w:pPr>
              <w:pStyle w:val="ListParagraph"/>
              <w:ind w:left="0"/>
              <w:rPr>
                <w:u w:val="single"/>
              </w:rPr>
            </w:pPr>
            <w:r w:rsidRPr="00307CB4">
              <w:rPr>
                <w:u w:val="single"/>
              </w:rPr>
              <w:t>Options</w:t>
            </w:r>
            <w:r>
              <w:rPr>
                <w:u w:val="single"/>
              </w:rPr>
              <w:t>:</w:t>
            </w:r>
          </w:p>
          <w:p w:rsidR="006C2992" w:rsidRDefault="006C2992" w:rsidP="002227C7">
            <w:r>
              <w:t>1</w:t>
            </w:r>
          </w:p>
          <w:p w:rsidR="006C2992" w:rsidRDefault="006C2992" w:rsidP="002227C7">
            <w:r>
              <w:t>2</w:t>
            </w:r>
          </w:p>
          <w:p w:rsidR="006C2992" w:rsidRDefault="006C2992" w:rsidP="002227C7">
            <w:r>
              <w:t>3</w:t>
            </w:r>
          </w:p>
          <w:p w:rsidR="006C2992" w:rsidRDefault="006C2992" w:rsidP="00676F55">
            <w:pPr>
              <w:jc w:val="center"/>
            </w:pPr>
          </w:p>
          <w:p w:rsidR="00492615" w:rsidRDefault="00492615" w:rsidP="00676F55">
            <w:pPr>
              <w:jc w:val="center"/>
              <w:rPr>
                <w:i/>
              </w:rPr>
            </w:pPr>
            <w:r>
              <w:rPr>
                <w:i/>
              </w:rPr>
              <w:t>[Programmer’s Note:</w:t>
            </w:r>
          </w:p>
          <w:p w:rsidR="00492615" w:rsidRDefault="00492615" w:rsidP="00D86EEB">
            <w:pPr>
              <w:jc w:val="center"/>
            </w:pPr>
            <w:r>
              <w:rPr>
                <w:i/>
              </w:rPr>
              <w:t xml:space="preserve">Only allow </w:t>
            </w:r>
            <w:r w:rsidR="00D86EEB">
              <w:rPr>
                <w:i/>
              </w:rPr>
              <w:t xml:space="preserve">options </w:t>
            </w:r>
            <w:r>
              <w:rPr>
                <w:i/>
              </w:rPr>
              <w:t>that were selected in Column (b)]</w:t>
            </w:r>
          </w:p>
        </w:tc>
      </w:tr>
    </w:tbl>
    <w:p w:rsidR="006C2992" w:rsidRPr="00307CB4" w:rsidRDefault="006C2992" w:rsidP="006C2992">
      <w:pPr>
        <w:spacing w:after="0" w:line="240" w:lineRule="auto"/>
      </w:pPr>
    </w:p>
    <w:p w:rsidR="006C2992" w:rsidRDefault="006C2992" w:rsidP="006C2992"/>
    <w:p w:rsidR="006C2992" w:rsidRDefault="006C2992" w:rsidP="006C2992">
      <w:r>
        <w:br w:type="page"/>
      </w:r>
    </w:p>
    <w:p w:rsidR="006C2992" w:rsidRPr="00307CB4" w:rsidRDefault="006C2992" w:rsidP="00676F55">
      <w:pPr>
        <w:pStyle w:val="ListParagraph"/>
        <w:numPr>
          <w:ilvl w:val="0"/>
          <w:numId w:val="148"/>
        </w:numPr>
        <w:spacing w:after="0" w:line="240" w:lineRule="auto"/>
      </w:pPr>
      <w:r>
        <w:lastRenderedPageBreak/>
        <w:t>In relation to your bank,</w:t>
      </w:r>
      <w:r w:rsidRPr="00CD3871">
        <w:t xml:space="preserve"> which of these forms of competition do you consider to be</w:t>
      </w:r>
      <w:r>
        <w:t xml:space="preserve"> the </w:t>
      </w:r>
      <w:r w:rsidRPr="00C57189">
        <w:rPr>
          <w:b/>
        </w:rPr>
        <w:t>competitive advantages</w:t>
      </w:r>
      <w:r w:rsidRPr="00CD3871">
        <w:t xml:space="preserve"> </w:t>
      </w:r>
      <w:r>
        <w:t xml:space="preserve">of </w:t>
      </w:r>
      <w:r w:rsidRPr="00676F55">
        <w:rPr>
          <w:i/>
          <w:u w:val="single"/>
        </w:rPr>
        <w:t>[</w:t>
      </w:r>
      <w:r w:rsidR="00957741">
        <w:rPr>
          <w:i/>
          <w:u w:val="single"/>
        </w:rPr>
        <w:t xml:space="preserve">Most frequent </w:t>
      </w:r>
      <w:r w:rsidRPr="00676F55">
        <w:rPr>
          <w:i/>
          <w:u w:val="single"/>
        </w:rPr>
        <w:t>competitor, Ranked #1 in answer to Q</w:t>
      </w:r>
      <w:r w:rsidR="00F1154F">
        <w:rPr>
          <w:i/>
          <w:u w:val="single"/>
        </w:rPr>
        <w:t>1</w:t>
      </w:r>
      <w:r w:rsidR="004C5248">
        <w:rPr>
          <w:i/>
          <w:u w:val="single"/>
        </w:rPr>
        <w:t>6</w:t>
      </w:r>
      <w:r w:rsidRPr="00676F55">
        <w:rPr>
          <w:i/>
          <w:u w:val="single"/>
        </w:rPr>
        <w:t>, Column (c)]</w:t>
      </w:r>
      <w:r w:rsidRPr="00CD3871">
        <w:t xml:space="preserve"> today, </w:t>
      </w:r>
      <w:r>
        <w:t xml:space="preserve">in </w:t>
      </w:r>
      <w:r w:rsidRPr="00CD3871">
        <w:t>compet</w:t>
      </w:r>
      <w:r>
        <w:t>ing</w:t>
      </w:r>
      <w:r w:rsidRPr="00CD3871">
        <w:t xml:space="preserve"> against </w:t>
      </w:r>
      <w:r>
        <w:t xml:space="preserve">your bank for </w:t>
      </w:r>
      <w:r w:rsidRPr="008A5B2A">
        <w:rPr>
          <w:b/>
        </w:rPr>
        <w:t>commercial and industrial</w:t>
      </w:r>
      <w:r>
        <w:t xml:space="preserve"> lending to </w:t>
      </w:r>
      <w:r w:rsidRPr="00676F55">
        <w:rPr>
          <w:b/>
        </w:rPr>
        <w:t>small businesses</w:t>
      </w:r>
      <w:r w:rsidRPr="00CD3871">
        <w:t xml:space="preserve">? </w:t>
      </w:r>
    </w:p>
    <w:p w:rsidR="006C2992" w:rsidRDefault="006C2992" w:rsidP="006C2992">
      <w:pPr>
        <w:pStyle w:val="ListParagraph"/>
        <w:spacing w:after="0" w:line="240" w:lineRule="auto"/>
        <w:ind w:left="360"/>
      </w:pPr>
    </w:p>
    <w:tbl>
      <w:tblPr>
        <w:tblStyle w:val="TableGrid"/>
        <w:tblW w:w="937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138"/>
        <w:gridCol w:w="1620"/>
        <w:gridCol w:w="1620"/>
      </w:tblGrid>
      <w:tr w:rsidR="0041103F" w:rsidTr="00676F55">
        <w:tc>
          <w:tcPr>
            <w:tcW w:w="6138" w:type="dxa"/>
          </w:tcPr>
          <w:p w:rsidR="00957741" w:rsidRDefault="00957741" w:rsidP="00676F55">
            <w:pPr>
              <w:pStyle w:val="ListParagraph"/>
              <w:ind w:left="0"/>
              <w:jc w:val="center"/>
            </w:pPr>
          </w:p>
          <w:p w:rsidR="00492615" w:rsidRDefault="0041103F" w:rsidP="00676F55">
            <w:pPr>
              <w:pStyle w:val="ListParagraph"/>
              <w:ind w:left="0"/>
              <w:jc w:val="center"/>
            </w:pPr>
            <w:r>
              <w:t>Competitive Advantages</w:t>
            </w:r>
            <w:r w:rsidR="00957741">
              <w:t xml:space="preserve"> </w:t>
            </w:r>
          </w:p>
          <w:p w:rsidR="00957741" w:rsidRDefault="00957741" w:rsidP="00957741">
            <w:pPr>
              <w:jc w:val="center"/>
            </w:pPr>
            <w:r>
              <w:t>for C&amp;I Lending</w:t>
            </w:r>
          </w:p>
          <w:p w:rsidR="00957741" w:rsidRDefault="00957741" w:rsidP="00957741">
            <w:pPr>
              <w:jc w:val="center"/>
            </w:pPr>
            <w:r>
              <w:t>to Small Business Borrowers</w:t>
            </w:r>
          </w:p>
          <w:p w:rsidR="0041103F" w:rsidRDefault="0041103F" w:rsidP="00676F55">
            <w:pPr>
              <w:pStyle w:val="ListParagraph"/>
              <w:ind w:left="0"/>
              <w:jc w:val="center"/>
            </w:pPr>
          </w:p>
          <w:p w:rsidR="0041103F" w:rsidRDefault="0041103F" w:rsidP="00676F55">
            <w:pPr>
              <w:pStyle w:val="ListParagraph"/>
              <w:ind w:left="0"/>
              <w:jc w:val="center"/>
            </w:pPr>
          </w:p>
          <w:p w:rsidR="0041103F" w:rsidRDefault="0041103F" w:rsidP="00676F55">
            <w:pPr>
              <w:pStyle w:val="ListParagraph"/>
              <w:ind w:left="0"/>
              <w:jc w:val="center"/>
            </w:pPr>
          </w:p>
          <w:p w:rsidR="0041103F" w:rsidRDefault="0041103F" w:rsidP="00676F55">
            <w:pPr>
              <w:pStyle w:val="ListParagraph"/>
              <w:ind w:left="0"/>
              <w:jc w:val="center"/>
            </w:pPr>
          </w:p>
          <w:p w:rsidR="0041103F" w:rsidRDefault="0041103F" w:rsidP="00676F55">
            <w:pPr>
              <w:pStyle w:val="ListParagraph"/>
              <w:ind w:left="0"/>
              <w:jc w:val="center"/>
            </w:pPr>
            <w:r>
              <w:t>(a)</w:t>
            </w:r>
          </w:p>
        </w:tc>
        <w:tc>
          <w:tcPr>
            <w:tcW w:w="1620" w:type="dxa"/>
          </w:tcPr>
          <w:p w:rsidR="00957741" w:rsidRDefault="0041103F" w:rsidP="0041103F">
            <w:pPr>
              <w:jc w:val="center"/>
            </w:pPr>
            <w:r>
              <w:t>Do</w:t>
            </w:r>
            <w:r w:rsidR="00957741">
              <w:t xml:space="preserve"> </w:t>
            </w:r>
          </w:p>
          <w:p w:rsidR="0041103F" w:rsidRPr="00676F55" w:rsidRDefault="00957741" w:rsidP="0041103F">
            <w:pPr>
              <w:jc w:val="center"/>
              <w:rPr>
                <w:i/>
              </w:rPr>
            </w:pPr>
            <w:r w:rsidRPr="00676F55">
              <w:rPr>
                <w:i/>
              </w:rPr>
              <w:t>[</w:t>
            </w:r>
            <w:r w:rsidRPr="00957741">
              <w:rPr>
                <w:i/>
                <w:u w:val="single"/>
              </w:rPr>
              <w:t>Most frequent competitor #1</w:t>
            </w:r>
            <w:r w:rsidRPr="00676F55">
              <w:rPr>
                <w:i/>
              </w:rPr>
              <w:t>]</w:t>
            </w:r>
            <w:r w:rsidR="0041103F" w:rsidRPr="00676F55">
              <w:rPr>
                <w:i/>
              </w:rPr>
              <w:t xml:space="preserve"> </w:t>
            </w:r>
          </w:p>
          <w:p w:rsidR="0041103F" w:rsidRDefault="008018A5" w:rsidP="0041103F">
            <w:pPr>
              <w:jc w:val="center"/>
            </w:pPr>
            <w:r>
              <w:t>H</w:t>
            </w:r>
            <w:r w:rsidR="0041103F">
              <w:t xml:space="preserve">ave </w:t>
            </w:r>
            <w:r w:rsidR="008B5895">
              <w:t>t</w:t>
            </w:r>
            <w:r w:rsidR="0041103F">
              <w:t>his Competitive Advantage?</w:t>
            </w:r>
          </w:p>
          <w:p w:rsidR="00957741" w:rsidRDefault="0041103F" w:rsidP="0041103F">
            <w:pPr>
              <w:jc w:val="center"/>
            </w:pPr>
            <w:r w:rsidRPr="00CD3871">
              <w:rPr>
                <w:i/>
              </w:rPr>
              <w:t>Mark all that apply.</w:t>
            </w:r>
          </w:p>
          <w:p w:rsidR="00492615" w:rsidRDefault="0041103F" w:rsidP="00676F55">
            <w:pPr>
              <w:pStyle w:val="ListParagraph"/>
              <w:ind w:left="0"/>
              <w:jc w:val="center"/>
            </w:pPr>
            <w:r>
              <w:t>(b)</w:t>
            </w:r>
          </w:p>
        </w:tc>
        <w:tc>
          <w:tcPr>
            <w:tcW w:w="1620" w:type="dxa"/>
          </w:tcPr>
          <w:p w:rsidR="0041103F" w:rsidRDefault="00B87D4E" w:rsidP="0041103F">
            <w:pPr>
              <w:jc w:val="center"/>
            </w:pPr>
            <w:r>
              <w:t xml:space="preserve">What are </w:t>
            </w:r>
            <w:r w:rsidR="008018A5">
              <w:t xml:space="preserve">the </w:t>
            </w:r>
          </w:p>
          <w:p w:rsidR="0041103F" w:rsidRDefault="0041103F" w:rsidP="0041103F">
            <w:pPr>
              <w:jc w:val="center"/>
            </w:pPr>
            <w:r>
              <w:t>Top 3</w:t>
            </w:r>
          </w:p>
          <w:p w:rsidR="0041103F" w:rsidRDefault="0041103F" w:rsidP="0041103F">
            <w:pPr>
              <w:jc w:val="center"/>
            </w:pPr>
            <w:r>
              <w:t>Competitive</w:t>
            </w:r>
          </w:p>
          <w:p w:rsidR="008018A5" w:rsidRDefault="0041103F" w:rsidP="0041103F">
            <w:pPr>
              <w:jc w:val="center"/>
            </w:pPr>
            <w:r>
              <w:t>Advantages</w:t>
            </w:r>
            <w:r w:rsidR="008018A5">
              <w:t xml:space="preserve"> </w:t>
            </w:r>
          </w:p>
          <w:p w:rsidR="00957741" w:rsidRDefault="008018A5" w:rsidP="00957741">
            <w:pPr>
              <w:jc w:val="center"/>
            </w:pPr>
            <w:r>
              <w:t xml:space="preserve">of </w:t>
            </w:r>
            <w:r w:rsidR="00957741" w:rsidRPr="00676F55">
              <w:rPr>
                <w:i/>
              </w:rPr>
              <w:t>[</w:t>
            </w:r>
            <w:r w:rsidR="00957741" w:rsidRPr="00957741">
              <w:rPr>
                <w:i/>
                <w:u w:val="single"/>
              </w:rPr>
              <w:t>Most frequent competitor #1</w:t>
            </w:r>
            <w:r w:rsidR="00957741" w:rsidRPr="00676F55">
              <w:rPr>
                <w:i/>
              </w:rPr>
              <w:t>]</w:t>
            </w:r>
            <w:r w:rsidR="00957741">
              <w:t xml:space="preserve"> </w:t>
            </w:r>
          </w:p>
          <w:p w:rsidR="0041103F" w:rsidRDefault="00B87D4E" w:rsidP="0041103F">
            <w:pPr>
              <w:jc w:val="center"/>
            </w:pPr>
            <w:r>
              <w:t>?</w:t>
            </w:r>
          </w:p>
          <w:p w:rsidR="00492615" w:rsidRDefault="0041103F" w:rsidP="00676F55">
            <w:pPr>
              <w:pStyle w:val="ListParagraph"/>
              <w:ind w:left="0"/>
              <w:jc w:val="center"/>
            </w:pPr>
            <w:r>
              <w:t>(c)</w:t>
            </w:r>
          </w:p>
        </w:tc>
      </w:tr>
      <w:tr w:rsidR="0041103F" w:rsidTr="00676F55">
        <w:tc>
          <w:tcPr>
            <w:tcW w:w="6138" w:type="dxa"/>
          </w:tcPr>
          <w:p w:rsidR="0041103F" w:rsidRDefault="0041103F" w:rsidP="0041103F">
            <w:pPr>
              <w:ind w:left="1080" w:hanging="720"/>
              <w:rPr>
                <w:b/>
              </w:rPr>
            </w:pPr>
            <w:r>
              <w:rPr>
                <w:b/>
              </w:rPr>
              <w:t>Convenience</w:t>
            </w:r>
          </w:p>
          <w:p w:rsidR="0041103F" w:rsidRPr="00CD3871" w:rsidRDefault="0041103F" w:rsidP="0041103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CD3871">
              <w:t xml:space="preserve">Availability of credit products </w:t>
            </w:r>
          </w:p>
          <w:p w:rsidR="0041103F" w:rsidRPr="00CD3871" w:rsidRDefault="0041103F" w:rsidP="0041103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CD3871">
              <w:t>Availability of other services</w:t>
            </w:r>
            <w:r>
              <w:t xml:space="preserve"> (e.g.</w:t>
            </w:r>
            <w:r w:rsidR="003808DC">
              <w:t>,</w:t>
            </w:r>
            <w:r>
              <w:t xml:space="preserve"> deposit capabilities, remote products)</w:t>
            </w:r>
          </w:p>
          <w:p w:rsidR="0041103F" w:rsidRPr="00985D22" w:rsidRDefault="0041103F" w:rsidP="0041103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CD3871">
              <w:t>Convenient location</w:t>
            </w:r>
            <w:r>
              <w:t xml:space="preserve"> for borrower</w:t>
            </w:r>
          </w:p>
          <w:p w:rsidR="0041103F" w:rsidRPr="00645D32" w:rsidRDefault="0041103F" w:rsidP="0041103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t>Number of locations</w:t>
            </w:r>
          </w:p>
          <w:p w:rsidR="0041103F" w:rsidRPr="00CD3871" w:rsidRDefault="0041103F" w:rsidP="0041103F">
            <w:pPr>
              <w:ind w:left="1080" w:hanging="720"/>
              <w:rPr>
                <w:b/>
              </w:rPr>
            </w:pPr>
            <w:r w:rsidRPr="00CD3871">
              <w:rPr>
                <w:b/>
              </w:rPr>
              <w:t>Customer Service</w:t>
            </w:r>
          </w:p>
          <w:p w:rsidR="0041103F" w:rsidRPr="00C7616E" w:rsidRDefault="0041103F" w:rsidP="0041103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CD3871">
              <w:t xml:space="preserve">Established relationship with </w:t>
            </w:r>
            <w:r>
              <w:t>business banker/</w:t>
            </w:r>
            <w:r w:rsidRPr="00CD3871">
              <w:t>loan officer</w:t>
            </w:r>
          </w:p>
          <w:p w:rsidR="0041103F" w:rsidRPr="00985D22" w:rsidRDefault="0041103F" w:rsidP="0041103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t>Personal attention given by lender</w:t>
            </w:r>
          </w:p>
          <w:p w:rsidR="0041103F" w:rsidRPr="00985D22" w:rsidRDefault="0041103F" w:rsidP="0041103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t>Quality of staff (including experience and knowledge)</w:t>
            </w:r>
          </w:p>
          <w:p w:rsidR="0041103F" w:rsidRPr="00CD3871" w:rsidRDefault="0041103F" w:rsidP="0041103F">
            <w:pPr>
              <w:ind w:firstLine="360"/>
              <w:rPr>
                <w:b/>
              </w:rPr>
            </w:pPr>
            <w:r w:rsidRPr="00CD3871">
              <w:rPr>
                <w:b/>
              </w:rPr>
              <w:t>Pricing</w:t>
            </w:r>
            <w:r>
              <w:rPr>
                <w:b/>
              </w:rPr>
              <w:t>/Structure</w:t>
            </w:r>
            <w:r w:rsidRPr="00CD3871">
              <w:rPr>
                <w:b/>
              </w:rPr>
              <w:t xml:space="preserve"> </w:t>
            </w:r>
          </w:p>
          <w:p w:rsidR="0041103F" w:rsidRDefault="0041103F" w:rsidP="0041103F">
            <w:pPr>
              <w:pStyle w:val="ListParagraph"/>
              <w:numPr>
                <w:ilvl w:val="0"/>
                <w:numId w:val="9"/>
              </w:numPr>
            </w:pPr>
            <w:r w:rsidRPr="00CD3871">
              <w:t xml:space="preserve">Fees </w:t>
            </w:r>
          </w:p>
          <w:p w:rsidR="0041103F" w:rsidRPr="00CD3871" w:rsidRDefault="0041103F" w:rsidP="0041103F">
            <w:pPr>
              <w:pStyle w:val="ListParagraph"/>
              <w:numPr>
                <w:ilvl w:val="0"/>
                <w:numId w:val="9"/>
              </w:numPr>
            </w:pPr>
            <w:r w:rsidRPr="00CD3871">
              <w:t xml:space="preserve">Interest rates                 </w:t>
            </w:r>
          </w:p>
          <w:p w:rsidR="0041103F" w:rsidRDefault="0041103F" w:rsidP="0041103F">
            <w:pPr>
              <w:pStyle w:val="ListParagraph"/>
              <w:numPr>
                <w:ilvl w:val="0"/>
                <w:numId w:val="9"/>
              </w:numPr>
            </w:pPr>
            <w:r>
              <w:t>Term</w:t>
            </w:r>
          </w:p>
          <w:p w:rsidR="0041103F" w:rsidRPr="00CD3871" w:rsidRDefault="0041103F" w:rsidP="0041103F">
            <w:pPr>
              <w:pStyle w:val="ListParagraph"/>
              <w:numPr>
                <w:ilvl w:val="0"/>
                <w:numId w:val="9"/>
              </w:numPr>
            </w:pPr>
            <w:r>
              <w:t>Flexibility in pricing or loan structure</w:t>
            </w:r>
          </w:p>
          <w:p w:rsidR="0041103F" w:rsidRPr="00CD3871" w:rsidRDefault="0041103F" w:rsidP="0041103F">
            <w:pPr>
              <w:ind w:firstLine="360"/>
              <w:rPr>
                <w:b/>
              </w:rPr>
            </w:pPr>
            <w:r w:rsidRPr="00CD3871">
              <w:rPr>
                <w:b/>
              </w:rPr>
              <w:t>Speed of service</w:t>
            </w:r>
          </w:p>
          <w:p w:rsidR="0041103F" w:rsidRPr="00645D32" w:rsidRDefault="0041103F" w:rsidP="0041103F">
            <w:pPr>
              <w:pStyle w:val="ListParagraph"/>
              <w:numPr>
                <w:ilvl w:val="0"/>
                <w:numId w:val="9"/>
              </w:numPr>
            </w:pPr>
            <w:r w:rsidRPr="00985D22">
              <w:t>Closing</w:t>
            </w:r>
            <w:r>
              <w:t>/Funding</w:t>
            </w:r>
            <w:r w:rsidRPr="00985D22">
              <w:t xml:space="preserve"> speed</w:t>
            </w:r>
          </w:p>
          <w:p w:rsidR="0041103F" w:rsidRPr="00536A09" w:rsidRDefault="0041103F" w:rsidP="0041103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CD3871">
              <w:t>Decision speed</w:t>
            </w:r>
          </w:p>
          <w:p w:rsidR="0041103F" w:rsidRPr="00CD3871" w:rsidRDefault="0041103F" w:rsidP="0041103F">
            <w:pPr>
              <w:ind w:firstLine="36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Technology </w:t>
            </w:r>
          </w:p>
          <w:p w:rsidR="0041103F" w:rsidRPr="00536A09" w:rsidRDefault="0041103F" w:rsidP="0041103F">
            <w:pPr>
              <w:pStyle w:val="ListParagraph"/>
              <w:numPr>
                <w:ilvl w:val="0"/>
                <w:numId w:val="9"/>
              </w:numPr>
            </w:pPr>
            <w:r>
              <w:rPr>
                <w:color w:val="000000" w:themeColor="text1"/>
              </w:rPr>
              <w:t xml:space="preserve">Mobile banking </w:t>
            </w:r>
          </w:p>
          <w:p w:rsidR="0041103F" w:rsidRPr="007905D0" w:rsidRDefault="0041103F" w:rsidP="0041103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9A4396">
              <w:rPr>
                <w:color w:val="000000" w:themeColor="text1"/>
              </w:rPr>
              <w:t>Remote deposit c</w:t>
            </w:r>
            <w:r w:rsidRPr="00816649">
              <w:rPr>
                <w:color w:val="000000" w:themeColor="text1"/>
              </w:rPr>
              <w:t>apt</w:t>
            </w:r>
            <w:r w:rsidRPr="007905D0">
              <w:rPr>
                <w:color w:val="000000" w:themeColor="text1"/>
              </w:rPr>
              <w:t>ure</w:t>
            </w:r>
          </w:p>
          <w:p w:rsidR="0041103F" w:rsidRPr="00CD3871" w:rsidRDefault="0041103F" w:rsidP="0041103F">
            <w:r w:rsidRPr="00CD3871">
              <w:rPr>
                <w:b/>
              </w:rPr>
              <w:t xml:space="preserve">       Underwriting criteria</w:t>
            </w:r>
          </w:p>
          <w:p w:rsidR="0041103F" w:rsidRPr="00CD3871" w:rsidRDefault="0041103F" w:rsidP="0041103F">
            <w:pPr>
              <w:pStyle w:val="ListParagraph"/>
              <w:numPr>
                <w:ilvl w:val="0"/>
                <w:numId w:val="9"/>
              </w:numPr>
            </w:pPr>
            <w:r w:rsidRPr="00CD3871">
              <w:t>Collateral requirements</w:t>
            </w:r>
          </w:p>
          <w:p w:rsidR="0041103F" w:rsidRPr="00CD3871" w:rsidRDefault="0041103F" w:rsidP="0041103F">
            <w:pPr>
              <w:pStyle w:val="ListParagraph"/>
              <w:numPr>
                <w:ilvl w:val="0"/>
                <w:numId w:val="9"/>
              </w:numPr>
            </w:pPr>
            <w:r w:rsidRPr="00CD3871">
              <w:t>Debt Service Coverage</w:t>
            </w:r>
          </w:p>
          <w:p w:rsidR="0041103F" w:rsidRPr="00CD3871" w:rsidRDefault="0041103F" w:rsidP="0041103F">
            <w:pPr>
              <w:pStyle w:val="ListParagraph"/>
              <w:numPr>
                <w:ilvl w:val="0"/>
                <w:numId w:val="9"/>
              </w:numPr>
            </w:pPr>
            <w:r w:rsidRPr="00CD3871">
              <w:t>Loan-to-Value</w:t>
            </w:r>
          </w:p>
          <w:p w:rsidR="0041103F" w:rsidRPr="00CD3871" w:rsidRDefault="0041103F" w:rsidP="0041103F">
            <w:pPr>
              <w:ind w:firstLine="360"/>
              <w:rPr>
                <w:color w:val="000000" w:themeColor="text1"/>
              </w:rPr>
            </w:pPr>
            <w:r w:rsidRPr="00CD3871">
              <w:rPr>
                <w:b/>
                <w:color w:val="000000" w:themeColor="text1"/>
              </w:rPr>
              <w:t>Other</w:t>
            </w:r>
            <w:r w:rsidRPr="00CD3871">
              <w:t xml:space="preserve"> </w:t>
            </w:r>
          </w:p>
          <w:p w:rsidR="0041103F" w:rsidRPr="009B507F" w:rsidRDefault="0041103F" w:rsidP="0041103F">
            <w:pPr>
              <w:pStyle w:val="ListParagraph"/>
              <w:numPr>
                <w:ilvl w:val="0"/>
                <w:numId w:val="9"/>
              </w:numPr>
            </w:pPr>
            <w:r w:rsidRPr="00985D22">
              <w:rPr>
                <w:color w:val="000000" w:themeColor="text1"/>
              </w:rPr>
              <w:t>Other</w:t>
            </w:r>
            <w:r w:rsidRPr="00CD3871">
              <w:t xml:space="preserve"> </w:t>
            </w:r>
            <w:r w:rsidRPr="00CD3871">
              <w:rPr>
                <w:color w:val="000000" w:themeColor="text1"/>
              </w:rPr>
              <w:t>____________</w:t>
            </w:r>
          </w:p>
          <w:p w:rsidR="0041103F" w:rsidRPr="001C30E0" w:rsidRDefault="0041103F" w:rsidP="0041103F">
            <w:pPr>
              <w:pStyle w:val="ListParagraph"/>
              <w:numPr>
                <w:ilvl w:val="0"/>
                <w:numId w:val="9"/>
              </w:numPr>
            </w:pPr>
            <w:r>
              <w:rPr>
                <w:color w:val="000000" w:themeColor="text1"/>
              </w:rPr>
              <w:t>Other</w:t>
            </w:r>
            <w:r w:rsidRPr="00CD3871">
              <w:rPr>
                <w:color w:val="000000" w:themeColor="text1"/>
              </w:rPr>
              <w:t xml:space="preserve"> ____________</w:t>
            </w:r>
          </w:p>
          <w:p w:rsidR="0041103F" w:rsidRPr="001C30E0" w:rsidRDefault="0041103F" w:rsidP="0041103F">
            <w:pPr>
              <w:pStyle w:val="ListParagraph"/>
              <w:numPr>
                <w:ilvl w:val="0"/>
                <w:numId w:val="9"/>
              </w:numPr>
            </w:pPr>
            <w:r w:rsidRPr="001C30E0">
              <w:rPr>
                <w:color w:val="000000" w:themeColor="text1"/>
              </w:rPr>
              <w:t>Other ____________</w:t>
            </w:r>
          </w:p>
          <w:p w:rsidR="00492615" w:rsidRDefault="00492615" w:rsidP="006C2992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41103F" w:rsidRPr="008A5B2A" w:rsidRDefault="0041103F" w:rsidP="0041103F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41103F" w:rsidRDefault="0041103F" w:rsidP="00676F55">
            <w:pPr>
              <w:pStyle w:val="ListParagraph"/>
              <w:ind w:left="0"/>
              <w:jc w:val="center"/>
            </w:pPr>
          </w:p>
        </w:tc>
        <w:tc>
          <w:tcPr>
            <w:tcW w:w="1620" w:type="dxa"/>
          </w:tcPr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Default="00B87D4E" w:rsidP="00B87D4E">
            <w:pPr>
              <w:jc w:val="center"/>
              <w:rPr>
                <w:i/>
              </w:rPr>
            </w:pPr>
          </w:p>
          <w:p w:rsidR="00B87D4E" w:rsidRDefault="00B87D4E" w:rsidP="00B87D4E">
            <w:pPr>
              <w:jc w:val="center"/>
              <w:rPr>
                <w:i/>
              </w:rPr>
            </w:pPr>
            <w:r>
              <w:rPr>
                <w:i/>
              </w:rPr>
              <w:t>[Programmer’s Note:</w:t>
            </w:r>
          </w:p>
          <w:p w:rsidR="00492615" w:rsidRDefault="00B87D4E" w:rsidP="00676F55">
            <w:pPr>
              <w:pStyle w:val="ListParagraph"/>
              <w:ind w:left="0"/>
              <w:jc w:val="center"/>
            </w:pPr>
            <w:r>
              <w:rPr>
                <w:i/>
              </w:rPr>
              <w:t xml:space="preserve">Only allow </w:t>
            </w:r>
            <w:r w:rsidR="00D86EEB">
              <w:rPr>
                <w:i/>
              </w:rPr>
              <w:t>options</w:t>
            </w:r>
            <w:r>
              <w:rPr>
                <w:i/>
              </w:rPr>
              <w:t xml:space="preserve"> that were selected in Column (b)]</w:t>
            </w:r>
          </w:p>
        </w:tc>
      </w:tr>
    </w:tbl>
    <w:p w:rsidR="006C2992" w:rsidRPr="00CD3871" w:rsidRDefault="006C2992" w:rsidP="006C2992">
      <w:pPr>
        <w:spacing w:after="0" w:line="240" w:lineRule="auto"/>
        <w:ind w:left="1080"/>
      </w:pPr>
    </w:p>
    <w:p w:rsidR="006C2992" w:rsidRPr="00CD3871" w:rsidRDefault="006C2992" w:rsidP="00676F55">
      <w:pPr>
        <w:pStyle w:val="ListParagraph"/>
        <w:numPr>
          <w:ilvl w:val="0"/>
          <w:numId w:val="148"/>
        </w:numPr>
        <w:spacing w:after="0" w:line="240" w:lineRule="auto"/>
      </w:pPr>
      <w:r>
        <w:lastRenderedPageBreak/>
        <w:t>In relation to your bank’s competitors,</w:t>
      </w:r>
      <w:r w:rsidRPr="00CD3871">
        <w:t xml:space="preserve"> which of these forms of competition do you consider to be </w:t>
      </w:r>
      <w:r w:rsidRPr="00CD3871">
        <w:rPr>
          <w:b/>
        </w:rPr>
        <w:t>your bank’s comp</w:t>
      </w:r>
      <w:r>
        <w:rPr>
          <w:b/>
        </w:rPr>
        <w:t xml:space="preserve">etitive </w:t>
      </w:r>
      <w:r w:rsidRPr="00CD3871">
        <w:rPr>
          <w:b/>
        </w:rPr>
        <w:t>advantages</w:t>
      </w:r>
      <w:r w:rsidRPr="00CD3871">
        <w:t xml:space="preserve"> today, in </w:t>
      </w:r>
      <w:r>
        <w:t xml:space="preserve">generating your bank’s </w:t>
      </w:r>
      <w:r w:rsidRPr="00676F55">
        <w:rPr>
          <w:b/>
        </w:rPr>
        <w:t xml:space="preserve">commercial and industrial </w:t>
      </w:r>
      <w:r>
        <w:t xml:space="preserve">lending to </w:t>
      </w:r>
      <w:r w:rsidRPr="00676F55">
        <w:rPr>
          <w:b/>
        </w:rPr>
        <w:t>small businesses</w:t>
      </w:r>
      <w:r w:rsidRPr="00CD3871">
        <w:t xml:space="preserve">? </w:t>
      </w:r>
    </w:p>
    <w:p w:rsidR="006C2992" w:rsidRDefault="006C2992" w:rsidP="006C2992">
      <w:pPr>
        <w:spacing w:after="0" w:line="240" w:lineRule="auto"/>
        <w:ind w:firstLine="360"/>
        <w:rPr>
          <w:b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294"/>
        <w:gridCol w:w="1347"/>
        <w:gridCol w:w="1557"/>
      </w:tblGrid>
      <w:tr w:rsidR="0041103F" w:rsidTr="00676F55">
        <w:tc>
          <w:tcPr>
            <w:tcW w:w="6480" w:type="dxa"/>
          </w:tcPr>
          <w:p w:rsidR="00D867CE" w:rsidRDefault="00D867CE" w:rsidP="00D867CE">
            <w:pPr>
              <w:pStyle w:val="ListParagraph"/>
              <w:ind w:left="0"/>
              <w:jc w:val="center"/>
            </w:pPr>
          </w:p>
          <w:p w:rsidR="00D867CE" w:rsidRDefault="00D867CE" w:rsidP="00D867CE">
            <w:pPr>
              <w:pStyle w:val="ListParagraph"/>
              <w:ind w:left="0"/>
              <w:jc w:val="center"/>
            </w:pPr>
            <w:r>
              <w:t xml:space="preserve">Competitive Advantages </w:t>
            </w:r>
          </w:p>
          <w:p w:rsidR="00D867CE" w:rsidRDefault="00D867CE" w:rsidP="00D867CE">
            <w:pPr>
              <w:jc w:val="center"/>
            </w:pPr>
            <w:r>
              <w:t>for C&amp;I Lending</w:t>
            </w:r>
          </w:p>
          <w:p w:rsidR="0041103F" w:rsidRDefault="00D867CE" w:rsidP="00676F55">
            <w:pPr>
              <w:jc w:val="center"/>
            </w:pPr>
            <w:r>
              <w:t>to Small Business Borrowers</w:t>
            </w:r>
          </w:p>
          <w:p w:rsidR="0041103F" w:rsidRDefault="0041103F" w:rsidP="0041103F">
            <w:pPr>
              <w:pStyle w:val="ListParagraph"/>
              <w:ind w:left="0"/>
              <w:jc w:val="center"/>
            </w:pPr>
          </w:p>
          <w:p w:rsidR="0041103F" w:rsidRDefault="0041103F" w:rsidP="0041103F">
            <w:pPr>
              <w:pStyle w:val="ListParagraph"/>
              <w:ind w:left="0"/>
              <w:jc w:val="center"/>
            </w:pPr>
          </w:p>
          <w:p w:rsidR="0041103F" w:rsidRDefault="0041103F" w:rsidP="0041103F">
            <w:pPr>
              <w:pStyle w:val="ListParagraph"/>
              <w:ind w:left="0"/>
              <w:jc w:val="center"/>
            </w:pPr>
          </w:p>
          <w:p w:rsidR="0041103F" w:rsidRDefault="0041103F" w:rsidP="00676F55">
            <w:pPr>
              <w:jc w:val="center"/>
              <w:rPr>
                <w:b/>
              </w:rPr>
            </w:pPr>
            <w:r>
              <w:t>(a)</w:t>
            </w:r>
          </w:p>
        </w:tc>
        <w:tc>
          <w:tcPr>
            <w:tcW w:w="1350" w:type="dxa"/>
          </w:tcPr>
          <w:p w:rsidR="0041103F" w:rsidRDefault="0041103F" w:rsidP="0041103F">
            <w:pPr>
              <w:jc w:val="center"/>
            </w:pPr>
            <w:r>
              <w:t xml:space="preserve">Does </w:t>
            </w:r>
          </w:p>
          <w:p w:rsidR="0041103F" w:rsidRDefault="0041103F" w:rsidP="0041103F">
            <w:pPr>
              <w:jc w:val="center"/>
            </w:pPr>
            <w:r w:rsidRPr="00676F55">
              <w:rPr>
                <w:u w:val="single"/>
              </w:rPr>
              <w:t>Your Bank</w:t>
            </w:r>
            <w:r>
              <w:t xml:space="preserve"> Have this Competitive Advantage?</w:t>
            </w:r>
          </w:p>
          <w:p w:rsidR="0041103F" w:rsidRDefault="0041103F" w:rsidP="0041103F">
            <w:pPr>
              <w:jc w:val="center"/>
            </w:pPr>
            <w:r w:rsidRPr="00CD3871">
              <w:rPr>
                <w:i/>
              </w:rPr>
              <w:t>Mark all that apply.</w:t>
            </w:r>
          </w:p>
          <w:p w:rsidR="0041103F" w:rsidRDefault="0041103F" w:rsidP="00676F55">
            <w:pPr>
              <w:jc w:val="center"/>
              <w:rPr>
                <w:b/>
              </w:rPr>
            </w:pPr>
            <w:r>
              <w:t>(b)</w:t>
            </w:r>
          </w:p>
        </w:tc>
        <w:tc>
          <w:tcPr>
            <w:tcW w:w="1368" w:type="dxa"/>
          </w:tcPr>
          <w:p w:rsidR="0041103F" w:rsidRDefault="00B87D4E" w:rsidP="00B87D4E">
            <w:pPr>
              <w:jc w:val="center"/>
            </w:pPr>
            <w:r>
              <w:t>What are</w:t>
            </w:r>
          </w:p>
          <w:p w:rsidR="0041103F" w:rsidRDefault="0041103F" w:rsidP="00B87D4E">
            <w:pPr>
              <w:jc w:val="center"/>
            </w:pPr>
            <w:r w:rsidRPr="00676F55">
              <w:rPr>
                <w:u w:val="single"/>
              </w:rPr>
              <w:t>Your Bank’s</w:t>
            </w:r>
            <w:r>
              <w:t xml:space="preserve"> Top 3</w:t>
            </w:r>
          </w:p>
          <w:p w:rsidR="00B87D4E" w:rsidRDefault="00B87D4E" w:rsidP="00B87D4E">
            <w:pPr>
              <w:jc w:val="center"/>
            </w:pPr>
            <w:r>
              <w:t>Competitive</w:t>
            </w:r>
          </w:p>
          <w:p w:rsidR="0041103F" w:rsidRDefault="0041103F" w:rsidP="00676F55">
            <w:pPr>
              <w:pStyle w:val="NoSpacing"/>
              <w:jc w:val="center"/>
            </w:pPr>
            <w:r>
              <w:t>Advantages</w:t>
            </w:r>
            <w:r w:rsidR="00B87D4E">
              <w:t>?</w:t>
            </w:r>
          </w:p>
          <w:p w:rsidR="0041103F" w:rsidRDefault="0041103F" w:rsidP="0041103F">
            <w:pPr>
              <w:jc w:val="center"/>
            </w:pPr>
          </w:p>
          <w:p w:rsidR="0041103F" w:rsidRDefault="0041103F" w:rsidP="0041103F">
            <w:pPr>
              <w:jc w:val="center"/>
            </w:pPr>
          </w:p>
          <w:p w:rsidR="0041103F" w:rsidRDefault="0041103F" w:rsidP="00676F55">
            <w:pPr>
              <w:jc w:val="center"/>
              <w:rPr>
                <w:b/>
              </w:rPr>
            </w:pPr>
            <w:r>
              <w:t>(c)</w:t>
            </w:r>
          </w:p>
        </w:tc>
      </w:tr>
      <w:tr w:rsidR="0041103F" w:rsidTr="00676F55">
        <w:tc>
          <w:tcPr>
            <w:tcW w:w="6480" w:type="dxa"/>
          </w:tcPr>
          <w:p w:rsidR="0041103F" w:rsidRDefault="0041103F" w:rsidP="0041103F">
            <w:pPr>
              <w:ind w:left="1080" w:hanging="720"/>
              <w:rPr>
                <w:b/>
              </w:rPr>
            </w:pPr>
            <w:r>
              <w:rPr>
                <w:b/>
              </w:rPr>
              <w:t>Convenience</w:t>
            </w:r>
          </w:p>
          <w:p w:rsidR="0041103F" w:rsidRPr="00CD3871" w:rsidRDefault="0041103F" w:rsidP="0041103F">
            <w:pPr>
              <w:pStyle w:val="ListParagraph"/>
              <w:numPr>
                <w:ilvl w:val="0"/>
                <w:numId w:val="106"/>
              </w:numPr>
              <w:rPr>
                <w:b/>
              </w:rPr>
            </w:pPr>
            <w:r w:rsidRPr="00CD3871">
              <w:t xml:space="preserve">Availability of credit products </w:t>
            </w:r>
          </w:p>
          <w:p w:rsidR="0041103F" w:rsidRPr="00CD3871" w:rsidRDefault="0041103F" w:rsidP="0041103F">
            <w:pPr>
              <w:pStyle w:val="ListParagraph"/>
              <w:numPr>
                <w:ilvl w:val="0"/>
                <w:numId w:val="106"/>
              </w:numPr>
              <w:rPr>
                <w:b/>
              </w:rPr>
            </w:pPr>
            <w:r w:rsidRPr="00CD3871">
              <w:t>Availability of other services</w:t>
            </w:r>
            <w:r>
              <w:t xml:space="preserve"> (e.g.</w:t>
            </w:r>
            <w:r w:rsidR="003808DC">
              <w:t>,</w:t>
            </w:r>
            <w:r>
              <w:t xml:space="preserve"> deposit capabilities, remote products)</w:t>
            </w:r>
          </w:p>
          <w:p w:rsidR="0041103F" w:rsidRPr="00985D22" w:rsidRDefault="0041103F" w:rsidP="0041103F">
            <w:pPr>
              <w:pStyle w:val="ListParagraph"/>
              <w:numPr>
                <w:ilvl w:val="0"/>
                <w:numId w:val="106"/>
              </w:numPr>
              <w:rPr>
                <w:b/>
              </w:rPr>
            </w:pPr>
            <w:r w:rsidRPr="00CD3871">
              <w:t>Convenient location</w:t>
            </w:r>
            <w:r>
              <w:t xml:space="preserve"> for borrower</w:t>
            </w:r>
          </w:p>
          <w:p w:rsidR="0041103F" w:rsidRPr="00645D32" w:rsidRDefault="0041103F" w:rsidP="0041103F">
            <w:pPr>
              <w:pStyle w:val="ListParagraph"/>
              <w:numPr>
                <w:ilvl w:val="0"/>
                <w:numId w:val="106"/>
              </w:numPr>
              <w:rPr>
                <w:b/>
              </w:rPr>
            </w:pPr>
            <w:r>
              <w:t>Number of locations</w:t>
            </w:r>
          </w:p>
          <w:p w:rsidR="0041103F" w:rsidRPr="00CD3871" w:rsidRDefault="0041103F" w:rsidP="0041103F">
            <w:pPr>
              <w:ind w:left="1080" w:hanging="720"/>
              <w:rPr>
                <w:b/>
              </w:rPr>
            </w:pPr>
            <w:r w:rsidRPr="00CD3871">
              <w:rPr>
                <w:b/>
              </w:rPr>
              <w:t>Customer Service</w:t>
            </w:r>
          </w:p>
          <w:p w:rsidR="0041103F" w:rsidRPr="00C7616E" w:rsidRDefault="0041103F" w:rsidP="0041103F">
            <w:pPr>
              <w:pStyle w:val="ListParagraph"/>
              <w:numPr>
                <w:ilvl w:val="0"/>
                <w:numId w:val="106"/>
              </w:numPr>
              <w:rPr>
                <w:b/>
              </w:rPr>
            </w:pPr>
            <w:r w:rsidRPr="00CD3871">
              <w:t xml:space="preserve">Established relationship with </w:t>
            </w:r>
            <w:r>
              <w:t>business banker/</w:t>
            </w:r>
            <w:r w:rsidRPr="00CD3871">
              <w:t>loan officer</w:t>
            </w:r>
          </w:p>
          <w:p w:rsidR="0041103F" w:rsidRPr="00985D22" w:rsidRDefault="0041103F" w:rsidP="0041103F">
            <w:pPr>
              <w:pStyle w:val="ListParagraph"/>
              <w:numPr>
                <w:ilvl w:val="0"/>
                <w:numId w:val="106"/>
              </w:numPr>
              <w:rPr>
                <w:b/>
              </w:rPr>
            </w:pPr>
            <w:r>
              <w:t>Personal attention given by lender</w:t>
            </w:r>
          </w:p>
          <w:p w:rsidR="0041103F" w:rsidRPr="00985D22" w:rsidRDefault="0041103F" w:rsidP="0041103F">
            <w:pPr>
              <w:pStyle w:val="ListParagraph"/>
              <w:numPr>
                <w:ilvl w:val="0"/>
                <w:numId w:val="106"/>
              </w:numPr>
              <w:rPr>
                <w:b/>
              </w:rPr>
            </w:pPr>
            <w:r>
              <w:t>Quality of staff (including experience and knowledge)</w:t>
            </w:r>
          </w:p>
          <w:p w:rsidR="0041103F" w:rsidRPr="00CD3871" w:rsidRDefault="0041103F" w:rsidP="0041103F">
            <w:pPr>
              <w:ind w:firstLine="360"/>
              <w:rPr>
                <w:b/>
              </w:rPr>
            </w:pPr>
            <w:r w:rsidRPr="00CD3871">
              <w:rPr>
                <w:b/>
              </w:rPr>
              <w:t>Pricing</w:t>
            </w:r>
            <w:r>
              <w:rPr>
                <w:b/>
              </w:rPr>
              <w:t>/Structure</w:t>
            </w:r>
            <w:r w:rsidRPr="00CD3871">
              <w:rPr>
                <w:b/>
              </w:rPr>
              <w:t xml:space="preserve"> </w:t>
            </w:r>
          </w:p>
          <w:p w:rsidR="0041103F" w:rsidRDefault="0041103F" w:rsidP="0041103F">
            <w:pPr>
              <w:pStyle w:val="ListParagraph"/>
              <w:numPr>
                <w:ilvl w:val="0"/>
                <w:numId w:val="106"/>
              </w:numPr>
            </w:pPr>
            <w:r w:rsidRPr="00CD3871">
              <w:t xml:space="preserve">Fees </w:t>
            </w:r>
          </w:p>
          <w:p w:rsidR="0041103F" w:rsidRPr="00CD3871" w:rsidRDefault="0041103F" w:rsidP="0041103F">
            <w:pPr>
              <w:pStyle w:val="ListParagraph"/>
              <w:numPr>
                <w:ilvl w:val="0"/>
                <w:numId w:val="106"/>
              </w:numPr>
            </w:pPr>
            <w:r w:rsidRPr="00CD3871">
              <w:t xml:space="preserve">Interest rates                 </w:t>
            </w:r>
          </w:p>
          <w:p w:rsidR="0041103F" w:rsidRDefault="0041103F" w:rsidP="0041103F">
            <w:pPr>
              <w:pStyle w:val="ListParagraph"/>
              <w:numPr>
                <w:ilvl w:val="0"/>
                <w:numId w:val="106"/>
              </w:numPr>
            </w:pPr>
            <w:r>
              <w:t>Term</w:t>
            </w:r>
          </w:p>
          <w:p w:rsidR="0041103F" w:rsidRPr="00CD3871" w:rsidRDefault="0041103F" w:rsidP="0041103F">
            <w:pPr>
              <w:pStyle w:val="ListParagraph"/>
              <w:numPr>
                <w:ilvl w:val="0"/>
                <w:numId w:val="106"/>
              </w:numPr>
            </w:pPr>
            <w:r>
              <w:t>Flexibility in pricing or loan structure</w:t>
            </w:r>
          </w:p>
          <w:p w:rsidR="0041103F" w:rsidRPr="00CD3871" w:rsidRDefault="0041103F" w:rsidP="0041103F">
            <w:pPr>
              <w:ind w:firstLine="360"/>
              <w:rPr>
                <w:b/>
              </w:rPr>
            </w:pPr>
            <w:r w:rsidRPr="00CD3871">
              <w:rPr>
                <w:b/>
              </w:rPr>
              <w:t>Speed of service</w:t>
            </w:r>
          </w:p>
          <w:p w:rsidR="0041103F" w:rsidRPr="00645D32" w:rsidRDefault="0041103F" w:rsidP="0041103F">
            <w:pPr>
              <w:pStyle w:val="ListParagraph"/>
              <w:numPr>
                <w:ilvl w:val="0"/>
                <w:numId w:val="106"/>
              </w:numPr>
            </w:pPr>
            <w:r w:rsidRPr="00985D22">
              <w:t>Closing</w:t>
            </w:r>
            <w:r>
              <w:t>/Funding</w:t>
            </w:r>
            <w:r w:rsidRPr="00985D22">
              <w:t xml:space="preserve"> speed</w:t>
            </w:r>
          </w:p>
          <w:p w:rsidR="0041103F" w:rsidRPr="00536A09" w:rsidRDefault="0041103F" w:rsidP="0041103F">
            <w:pPr>
              <w:pStyle w:val="ListParagraph"/>
              <w:numPr>
                <w:ilvl w:val="0"/>
                <w:numId w:val="106"/>
              </w:numPr>
              <w:rPr>
                <w:b/>
              </w:rPr>
            </w:pPr>
            <w:r w:rsidRPr="00CD3871">
              <w:t>Decision speed</w:t>
            </w:r>
          </w:p>
          <w:p w:rsidR="0041103F" w:rsidRPr="00CD3871" w:rsidRDefault="0041103F" w:rsidP="0041103F">
            <w:pPr>
              <w:ind w:firstLine="36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Technology </w:t>
            </w:r>
          </w:p>
          <w:p w:rsidR="0041103F" w:rsidRPr="001F6D90" w:rsidRDefault="0041103F" w:rsidP="00676F55">
            <w:pPr>
              <w:pStyle w:val="ListParagraph"/>
              <w:numPr>
                <w:ilvl w:val="0"/>
                <w:numId w:val="106"/>
              </w:numPr>
            </w:pPr>
            <w:r w:rsidRPr="00676F55">
              <w:rPr>
                <w:color w:val="000000" w:themeColor="text1"/>
              </w:rPr>
              <w:t xml:space="preserve">Mobile banking </w:t>
            </w:r>
          </w:p>
          <w:p w:rsidR="0041103F" w:rsidRPr="0009403A" w:rsidRDefault="0041103F" w:rsidP="00676F55">
            <w:pPr>
              <w:pStyle w:val="ListParagraph"/>
              <w:numPr>
                <w:ilvl w:val="0"/>
                <w:numId w:val="106"/>
              </w:numPr>
              <w:rPr>
                <w:b/>
              </w:rPr>
            </w:pPr>
            <w:r w:rsidRPr="0009403A">
              <w:rPr>
                <w:color w:val="000000" w:themeColor="text1"/>
              </w:rPr>
              <w:t>Remote deposit capture</w:t>
            </w:r>
          </w:p>
          <w:p w:rsidR="0041103F" w:rsidRPr="00CD3871" w:rsidRDefault="0041103F" w:rsidP="0041103F">
            <w:r w:rsidRPr="00CD3871">
              <w:rPr>
                <w:b/>
              </w:rPr>
              <w:t xml:space="preserve">       Underwriting criteria</w:t>
            </w:r>
          </w:p>
          <w:p w:rsidR="0041103F" w:rsidRPr="00CD3871" w:rsidRDefault="0041103F" w:rsidP="00676F55">
            <w:pPr>
              <w:pStyle w:val="ListParagraph"/>
              <w:numPr>
                <w:ilvl w:val="0"/>
                <w:numId w:val="106"/>
              </w:numPr>
            </w:pPr>
            <w:r w:rsidRPr="00CD3871">
              <w:t>Collateral requirements</w:t>
            </w:r>
          </w:p>
          <w:p w:rsidR="0041103F" w:rsidRPr="00CD3871" w:rsidRDefault="0041103F" w:rsidP="00676F55">
            <w:pPr>
              <w:pStyle w:val="ListParagraph"/>
              <w:numPr>
                <w:ilvl w:val="0"/>
                <w:numId w:val="106"/>
              </w:numPr>
            </w:pPr>
            <w:r w:rsidRPr="00CD3871">
              <w:t>Debt Service Coverage</w:t>
            </w:r>
          </w:p>
          <w:p w:rsidR="0041103F" w:rsidRPr="00CD3871" w:rsidRDefault="0041103F" w:rsidP="00676F55">
            <w:pPr>
              <w:pStyle w:val="ListParagraph"/>
              <w:numPr>
                <w:ilvl w:val="0"/>
                <w:numId w:val="106"/>
              </w:numPr>
            </w:pPr>
            <w:r w:rsidRPr="00CD3871">
              <w:t>Loan-to-Value</w:t>
            </w:r>
          </w:p>
          <w:p w:rsidR="0041103F" w:rsidRPr="00CD3871" w:rsidRDefault="0041103F" w:rsidP="0041103F">
            <w:pPr>
              <w:ind w:firstLine="360"/>
              <w:rPr>
                <w:color w:val="000000" w:themeColor="text1"/>
              </w:rPr>
            </w:pPr>
            <w:r w:rsidRPr="00CD3871">
              <w:rPr>
                <w:b/>
                <w:color w:val="000000" w:themeColor="text1"/>
              </w:rPr>
              <w:t>Other</w:t>
            </w:r>
            <w:r w:rsidRPr="00CD3871">
              <w:t xml:space="preserve"> </w:t>
            </w:r>
          </w:p>
          <w:p w:rsidR="0041103F" w:rsidRPr="009B507F" w:rsidRDefault="0041103F" w:rsidP="00676F55">
            <w:pPr>
              <w:pStyle w:val="ListParagraph"/>
              <w:numPr>
                <w:ilvl w:val="0"/>
                <w:numId w:val="106"/>
              </w:numPr>
            </w:pPr>
            <w:r w:rsidRPr="00985D22">
              <w:rPr>
                <w:color w:val="000000" w:themeColor="text1"/>
              </w:rPr>
              <w:t>Other</w:t>
            </w:r>
            <w:r w:rsidRPr="00CD3871">
              <w:t xml:space="preserve"> </w:t>
            </w:r>
            <w:r w:rsidRPr="00CD3871">
              <w:rPr>
                <w:color w:val="000000" w:themeColor="text1"/>
              </w:rPr>
              <w:t>____________</w:t>
            </w:r>
          </w:p>
          <w:p w:rsidR="0041103F" w:rsidRPr="00EC21A8" w:rsidRDefault="0041103F" w:rsidP="00676F55">
            <w:pPr>
              <w:pStyle w:val="ListParagraph"/>
              <w:numPr>
                <w:ilvl w:val="0"/>
                <w:numId w:val="106"/>
              </w:numPr>
            </w:pPr>
            <w:r>
              <w:rPr>
                <w:color w:val="000000" w:themeColor="text1"/>
              </w:rPr>
              <w:t>Other</w:t>
            </w:r>
            <w:r w:rsidRPr="00CD3871">
              <w:rPr>
                <w:color w:val="000000" w:themeColor="text1"/>
              </w:rPr>
              <w:t xml:space="preserve"> ____________</w:t>
            </w:r>
          </w:p>
          <w:p w:rsidR="0041103F" w:rsidRPr="00EC21A8" w:rsidRDefault="0041103F" w:rsidP="00676F55">
            <w:pPr>
              <w:pStyle w:val="ListParagraph"/>
              <w:numPr>
                <w:ilvl w:val="0"/>
                <w:numId w:val="106"/>
              </w:numPr>
            </w:pPr>
            <w:r w:rsidRPr="00EC21A8">
              <w:rPr>
                <w:color w:val="000000" w:themeColor="text1"/>
              </w:rPr>
              <w:t>Other ____________</w:t>
            </w:r>
          </w:p>
          <w:p w:rsidR="0041103F" w:rsidRDefault="0041103F" w:rsidP="006C2992">
            <w:pPr>
              <w:rPr>
                <w:b/>
              </w:rPr>
            </w:pPr>
          </w:p>
        </w:tc>
        <w:tc>
          <w:tcPr>
            <w:tcW w:w="1350" w:type="dxa"/>
          </w:tcPr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41103F" w:rsidRDefault="00B87D4E" w:rsidP="00676F55">
            <w:pPr>
              <w:jc w:val="center"/>
              <w:rPr>
                <w:b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</w:tc>
        <w:tc>
          <w:tcPr>
            <w:tcW w:w="1368" w:type="dxa"/>
          </w:tcPr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B87D4E" w:rsidRPr="008A5B2A" w:rsidRDefault="00B87D4E" w:rsidP="00B87D4E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B87D4E" w:rsidRDefault="00B87D4E" w:rsidP="00B87D4E">
            <w:pPr>
              <w:jc w:val="center"/>
              <w:rPr>
                <w:i/>
              </w:rPr>
            </w:pPr>
          </w:p>
          <w:p w:rsidR="00B87D4E" w:rsidRDefault="00B87D4E" w:rsidP="00B87D4E">
            <w:pPr>
              <w:jc w:val="center"/>
              <w:rPr>
                <w:i/>
              </w:rPr>
            </w:pPr>
            <w:r>
              <w:rPr>
                <w:i/>
              </w:rPr>
              <w:t>[Programmer’s Note:</w:t>
            </w:r>
          </w:p>
          <w:p w:rsidR="0041103F" w:rsidRDefault="00B87D4E" w:rsidP="00676F55">
            <w:pPr>
              <w:jc w:val="center"/>
              <w:rPr>
                <w:b/>
              </w:rPr>
            </w:pPr>
            <w:r>
              <w:rPr>
                <w:i/>
              </w:rPr>
              <w:t xml:space="preserve">Only allow </w:t>
            </w:r>
            <w:r w:rsidR="00D86EEB">
              <w:rPr>
                <w:i/>
              </w:rPr>
              <w:t>options</w:t>
            </w:r>
            <w:r>
              <w:rPr>
                <w:i/>
              </w:rPr>
              <w:t xml:space="preserve"> that were selected in Column (b)]</w:t>
            </w:r>
          </w:p>
        </w:tc>
      </w:tr>
    </w:tbl>
    <w:p w:rsidR="0041103F" w:rsidRDefault="0041103F" w:rsidP="006C2992">
      <w:pPr>
        <w:spacing w:after="0" w:line="240" w:lineRule="auto"/>
        <w:ind w:firstLine="360"/>
        <w:rPr>
          <w:b/>
        </w:rPr>
      </w:pPr>
    </w:p>
    <w:p w:rsidR="006C2992" w:rsidRDefault="006C2992" w:rsidP="006C2992">
      <w:pPr>
        <w:spacing w:after="0" w:line="240" w:lineRule="auto"/>
        <w:ind w:firstLine="360"/>
        <w:rPr>
          <w:b/>
        </w:rPr>
      </w:pPr>
    </w:p>
    <w:p w:rsidR="006C2992" w:rsidRDefault="006C2992" w:rsidP="006C2992">
      <w:pPr>
        <w:spacing w:after="0" w:line="240" w:lineRule="auto"/>
        <w:ind w:firstLine="360"/>
        <w:rPr>
          <w:b/>
        </w:rPr>
      </w:pPr>
    </w:p>
    <w:p w:rsidR="006C2992" w:rsidRPr="00CD3871" w:rsidRDefault="006C2992" w:rsidP="006C2992">
      <w:pPr>
        <w:spacing w:after="0" w:line="240" w:lineRule="auto"/>
        <w:ind w:firstLine="360"/>
        <w:rPr>
          <w:b/>
        </w:rPr>
      </w:pPr>
    </w:p>
    <w:p w:rsidR="006C2992" w:rsidRDefault="006C2992" w:rsidP="006C29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397856" w:rsidRDefault="00414700" w:rsidP="00676F55">
      <w:pPr>
        <w:pStyle w:val="ListParagraph"/>
        <w:numPr>
          <w:ilvl w:val="0"/>
          <w:numId w:val="84"/>
        </w:numPr>
        <w:spacing w:after="0" w:line="240" w:lineRule="auto"/>
        <w:rPr>
          <w:b/>
        </w:rPr>
      </w:pPr>
      <w:r w:rsidRPr="00E208FD">
        <w:rPr>
          <w:b/>
        </w:rPr>
        <w:lastRenderedPageBreak/>
        <w:t xml:space="preserve">Commercial </w:t>
      </w:r>
      <w:r w:rsidR="003A0E90">
        <w:rPr>
          <w:b/>
        </w:rPr>
        <w:t xml:space="preserve">&amp; Industrial </w:t>
      </w:r>
      <w:r w:rsidR="00762A0F" w:rsidRPr="00E208FD">
        <w:rPr>
          <w:b/>
        </w:rPr>
        <w:t>L</w:t>
      </w:r>
      <w:r w:rsidR="00305F90" w:rsidRPr="00E208FD">
        <w:rPr>
          <w:b/>
        </w:rPr>
        <w:t xml:space="preserve">oan </w:t>
      </w:r>
      <w:r w:rsidR="00762A0F" w:rsidRPr="00E208FD">
        <w:rPr>
          <w:b/>
        </w:rPr>
        <w:t xml:space="preserve">Products Offered </w:t>
      </w:r>
      <w:r w:rsidR="005856A4" w:rsidRPr="00E208FD">
        <w:rPr>
          <w:b/>
        </w:rPr>
        <w:t xml:space="preserve">to Small Businesses, </w:t>
      </w:r>
      <w:r w:rsidR="00762A0F" w:rsidRPr="00E208FD">
        <w:rPr>
          <w:b/>
        </w:rPr>
        <w:t>by Your Bank</w:t>
      </w:r>
    </w:p>
    <w:p w:rsidR="00B17921" w:rsidRPr="00E208FD" w:rsidRDefault="00B17921" w:rsidP="00221CF9">
      <w:pPr>
        <w:pStyle w:val="ListParagraph"/>
        <w:spacing w:after="0" w:line="240" w:lineRule="auto"/>
        <w:rPr>
          <w:b/>
        </w:rPr>
      </w:pPr>
    </w:p>
    <w:p w:rsidR="0056208D" w:rsidRPr="00A90CC9" w:rsidRDefault="00C07026" w:rsidP="00676F55">
      <w:pPr>
        <w:pStyle w:val="ListParagraph"/>
        <w:numPr>
          <w:ilvl w:val="0"/>
          <w:numId w:val="148"/>
        </w:numPr>
        <w:spacing w:after="0" w:line="240" w:lineRule="auto"/>
      </w:pPr>
      <w:r w:rsidRPr="00024392">
        <w:t xml:space="preserve">In calendar year 2015, </w:t>
      </w:r>
      <w:r>
        <w:t>d</w:t>
      </w:r>
      <w:r w:rsidR="00414700" w:rsidRPr="00985D22">
        <w:t xml:space="preserve">id your </w:t>
      </w:r>
      <w:r w:rsidR="00414700" w:rsidRPr="00570D44">
        <w:t xml:space="preserve">bank offer </w:t>
      </w:r>
      <w:r w:rsidR="00414700" w:rsidRPr="00985D22">
        <w:t xml:space="preserve">any of the following </w:t>
      </w:r>
      <w:r w:rsidR="00414700" w:rsidRPr="00676F55">
        <w:rPr>
          <w:b/>
        </w:rPr>
        <w:t xml:space="preserve">commercial </w:t>
      </w:r>
      <w:r w:rsidR="001F26A1" w:rsidRPr="00676F55">
        <w:rPr>
          <w:b/>
        </w:rPr>
        <w:t>and industrial</w:t>
      </w:r>
      <w:r w:rsidR="001F26A1">
        <w:t xml:space="preserve"> </w:t>
      </w:r>
      <w:r w:rsidR="00305F90">
        <w:t xml:space="preserve">loan </w:t>
      </w:r>
      <w:r w:rsidR="00414700" w:rsidRPr="00985D22">
        <w:t>product</w:t>
      </w:r>
      <w:r>
        <w:t xml:space="preserve"> types</w:t>
      </w:r>
      <w:r w:rsidR="00074314">
        <w:t xml:space="preserve"> </w:t>
      </w:r>
      <w:r w:rsidR="00C939F4">
        <w:t>to</w:t>
      </w:r>
      <w:r w:rsidR="005B2A68">
        <w:t xml:space="preserve"> potential borrowers that your bank considers to be</w:t>
      </w:r>
      <w:r w:rsidR="00C939F4">
        <w:t xml:space="preserve"> </w:t>
      </w:r>
      <w:r w:rsidR="00AD066A" w:rsidRPr="00676F55">
        <w:rPr>
          <w:b/>
        </w:rPr>
        <w:t xml:space="preserve">small </w:t>
      </w:r>
      <w:r w:rsidR="00C939F4" w:rsidRPr="00676F55">
        <w:rPr>
          <w:b/>
        </w:rPr>
        <w:t>businesses</w:t>
      </w:r>
      <w:r>
        <w:t xml:space="preserve">? </w:t>
      </w:r>
      <w:r w:rsidR="00C939F4">
        <w:t xml:space="preserve"> </w:t>
      </w:r>
    </w:p>
    <w:p w:rsidR="00603C4B" w:rsidRDefault="00603C4B" w:rsidP="00A90CC9">
      <w:pPr>
        <w:spacing w:after="0" w:line="240" w:lineRule="auto"/>
        <w:ind w:left="720"/>
      </w:pPr>
    </w:p>
    <w:tbl>
      <w:tblPr>
        <w:tblStyle w:val="TableGrid"/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2790"/>
      </w:tblGrid>
      <w:tr w:rsidR="00D13644" w:rsidTr="00676F55">
        <w:trPr>
          <w:trHeight w:val="806"/>
        </w:trPr>
        <w:tc>
          <w:tcPr>
            <w:tcW w:w="4320" w:type="dxa"/>
          </w:tcPr>
          <w:p w:rsidR="008B5895" w:rsidRDefault="008B5895" w:rsidP="00B2343E">
            <w:pPr>
              <w:pStyle w:val="ListParagraph"/>
              <w:ind w:left="0"/>
              <w:jc w:val="center"/>
            </w:pPr>
          </w:p>
          <w:p w:rsidR="00251DAF" w:rsidRDefault="00603C4B" w:rsidP="00B2343E">
            <w:pPr>
              <w:pStyle w:val="ListParagraph"/>
              <w:ind w:left="0"/>
              <w:jc w:val="center"/>
            </w:pPr>
            <w:r>
              <w:t xml:space="preserve">Commercial </w:t>
            </w:r>
            <w:r w:rsidR="00251DAF">
              <w:t xml:space="preserve">&amp; Industrial </w:t>
            </w:r>
          </w:p>
          <w:p w:rsidR="00603C4B" w:rsidRDefault="00603C4B" w:rsidP="00B2343E">
            <w:pPr>
              <w:pStyle w:val="ListParagraph"/>
              <w:ind w:left="0"/>
              <w:jc w:val="center"/>
            </w:pPr>
            <w:r>
              <w:t>Loan Product Types</w:t>
            </w:r>
          </w:p>
          <w:p w:rsidR="00D13644" w:rsidRDefault="008B5895" w:rsidP="00B2343E">
            <w:pPr>
              <w:pStyle w:val="ListParagraph"/>
              <w:ind w:left="0"/>
              <w:jc w:val="center"/>
            </w:pPr>
            <w:r>
              <w:t>Offered to Small Businesses</w:t>
            </w:r>
          </w:p>
          <w:p w:rsidR="0002346D" w:rsidRDefault="0002346D" w:rsidP="00B2343E">
            <w:pPr>
              <w:pStyle w:val="ListParagraph"/>
              <w:ind w:left="0"/>
              <w:jc w:val="center"/>
            </w:pPr>
          </w:p>
          <w:p w:rsidR="008B5895" w:rsidRDefault="008B5895" w:rsidP="00B2343E">
            <w:pPr>
              <w:pStyle w:val="ListParagraph"/>
              <w:ind w:left="0"/>
              <w:jc w:val="center"/>
            </w:pPr>
          </w:p>
          <w:p w:rsidR="00636826" w:rsidRDefault="00636826" w:rsidP="00B2343E">
            <w:pPr>
              <w:pStyle w:val="ListParagraph"/>
              <w:ind w:left="0"/>
              <w:jc w:val="center"/>
            </w:pPr>
          </w:p>
          <w:p w:rsidR="00603C4B" w:rsidRDefault="00603C4B" w:rsidP="00B2343E">
            <w:pPr>
              <w:pStyle w:val="ListParagraph"/>
              <w:ind w:left="0"/>
              <w:jc w:val="center"/>
            </w:pPr>
            <w:r>
              <w:t>(a)</w:t>
            </w:r>
          </w:p>
        </w:tc>
        <w:tc>
          <w:tcPr>
            <w:tcW w:w="1440" w:type="dxa"/>
          </w:tcPr>
          <w:p w:rsidR="008B5895" w:rsidRDefault="008B5895" w:rsidP="00B2343E">
            <w:pPr>
              <w:pStyle w:val="ListParagraph"/>
              <w:ind w:left="0"/>
              <w:jc w:val="center"/>
            </w:pPr>
            <w:r>
              <w:t xml:space="preserve">Did </w:t>
            </w:r>
          </w:p>
          <w:p w:rsidR="008B5895" w:rsidRDefault="008B5895" w:rsidP="00B2343E">
            <w:pPr>
              <w:pStyle w:val="ListParagraph"/>
              <w:ind w:left="0"/>
              <w:jc w:val="center"/>
            </w:pPr>
            <w:r>
              <w:t>Your Bank Offer t</w:t>
            </w:r>
            <w:r w:rsidR="00686348">
              <w:t xml:space="preserve">his </w:t>
            </w:r>
          </w:p>
          <w:p w:rsidR="00603C4B" w:rsidRDefault="00686348" w:rsidP="008B5895">
            <w:pPr>
              <w:pStyle w:val="ListParagraph"/>
              <w:ind w:left="0"/>
              <w:jc w:val="center"/>
            </w:pPr>
            <w:r>
              <w:t>C&amp;I Loan Product</w:t>
            </w:r>
            <w:r w:rsidR="008B5895">
              <w:t>?</w:t>
            </w:r>
            <w:r>
              <w:t xml:space="preserve"> </w:t>
            </w:r>
          </w:p>
          <w:p w:rsidR="00D13644" w:rsidRDefault="008B5895" w:rsidP="00B2343E">
            <w:pPr>
              <w:pStyle w:val="ListParagraph"/>
              <w:ind w:left="0"/>
              <w:jc w:val="center"/>
            </w:pPr>
            <w:r w:rsidRPr="00CF3521">
              <w:rPr>
                <w:i/>
              </w:rPr>
              <w:t>Mark all that apply.</w:t>
            </w:r>
          </w:p>
          <w:p w:rsidR="00603C4B" w:rsidRDefault="00603C4B" w:rsidP="00B2343E">
            <w:pPr>
              <w:pStyle w:val="ListParagraph"/>
              <w:ind w:left="0"/>
              <w:jc w:val="center"/>
            </w:pPr>
            <w:r>
              <w:t>(b)</w:t>
            </w:r>
          </w:p>
        </w:tc>
        <w:tc>
          <w:tcPr>
            <w:tcW w:w="2790" w:type="dxa"/>
          </w:tcPr>
          <w:p w:rsidR="00554A49" w:rsidRDefault="0002346D" w:rsidP="00B2343E">
            <w:pPr>
              <w:pStyle w:val="ListParagraph"/>
              <w:ind w:left="0"/>
              <w:jc w:val="center"/>
            </w:pPr>
            <w:r>
              <w:t xml:space="preserve">Please Rank </w:t>
            </w:r>
            <w:r w:rsidR="00554A49">
              <w:t xml:space="preserve">Your Bank’s </w:t>
            </w:r>
          </w:p>
          <w:p w:rsidR="006873EB" w:rsidRDefault="0002346D" w:rsidP="00B2343E">
            <w:pPr>
              <w:pStyle w:val="ListParagraph"/>
              <w:ind w:left="0"/>
              <w:jc w:val="center"/>
            </w:pPr>
            <w:r>
              <w:t xml:space="preserve">Top 3 </w:t>
            </w:r>
            <w:r w:rsidR="006873EB">
              <w:t>Loan P</w:t>
            </w:r>
            <w:r w:rsidR="00B17921">
              <w:t xml:space="preserve">roduct </w:t>
            </w:r>
            <w:r w:rsidR="006873EB">
              <w:t>T</w:t>
            </w:r>
            <w:r w:rsidR="00B17921">
              <w:t>ypes</w:t>
            </w:r>
            <w:r>
              <w:t>,</w:t>
            </w:r>
            <w:r w:rsidR="00B17921">
              <w:t xml:space="preserve"> </w:t>
            </w:r>
          </w:p>
          <w:p w:rsidR="006873EB" w:rsidRDefault="0002346D" w:rsidP="00B2343E">
            <w:pPr>
              <w:pStyle w:val="ListParagraph"/>
              <w:ind w:left="0"/>
              <w:jc w:val="center"/>
            </w:pPr>
            <w:r>
              <w:t xml:space="preserve">By </w:t>
            </w:r>
            <w:r w:rsidR="006873EB">
              <w:t>D</w:t>
            </w:r>
            <w:r w:rsidR="00D13644">
              <w:t xml:space="preserve">ollar </w:t>
            </w:r>
            <w:r w:rsidR="006873EB">
              <w:t>V</w:t>
            </w:r>
            <w:r w:rsidR="00D13644">
              <w:t>olume</w:t>
            </w:r>
            <w:r w:rsidR="00B17921">
              <w:t xml:space="preserve"> </w:t>
            </w:r>
          </w:p>
          <w:p w:rsidR="006873EB" w:rsidRDefault="00B17921" w:rsidP="00B2343E">
            <w:pPr>
              <w:pStyle w:val="ListParagraph"/>
              <w:ind w:left="0"/>
              <w:jc w:val="center"/>
            </w:pPr>
            <w:r>
              <w:t xml:space="preserve">of </w:t>
            </w:r>
            <w:r w:rsidR="006873EB">
              <w:t>O</w:t>
            </w:r>
            <w:r>
              <w:t>riginations</w:t>
            </w:r>
            <w:r w:rsidR="00D13644">
              <w:t xml:space="preserve"> </w:t>
            </w:r>
          </w:p>
          <w:p w:rsidR="00D533C2" w:rsidRDefault="00D13644" w:rsidP="00D533C2">
            <w:pPr>
              <w:pStyle w:val="ListParagraph"/>
              <w:ind w:left="0"/>
              <w:jc w:val="center"/>
            </w:pPr>
            <w:r>
              <w:t xml:space="preserve">to </w:t>
            </w:r>
            <w:r w:rsidR="006873EB">
              <w:t>S</w:t>
            </w:r>
            <w:r>
              <w:t xml:space="preserve">mall </w:t>
            </w:r>
            <w:r w:rsidR="006873EB">
              <w:t>B</w:t>
            </w:r>
            <w:r>
              <w:t>usinesses</w:t>
            </w:r>
            <w:r w:rsidR="005B2A68">
              <w:t>,</w:t>
            </w:r>
          </w:p>
          <w:p w:rsidR="00603C4B" w:rsidRDefault="00D533C2" w:rsidP="00B2343E">
            <w:pPr>
              <w:pStyle w:val="ListParagraph"/>
              <w:ind w:left="0"/>
              <w:jc w:val="center"/>
            </w:pPr>
            <w:r>
              <w:t>in 2015</w:t>
            </w:r>
            <w:r w:rsidR="0002346D">
              <w:t xml:space="preserve"> (1=Most)</w:t>
            </w:r>
          </w:p>
          <w:p w:rsidR="008B5895" w:rsidRDefault="008B5895" w:rsidP="00B2343E">
            <w:pPr>
              <w:pStyle w:val="ListParagraph"/>
              <w:ind w:left="0"/>
              <w:jc w:val="center"/>
            </w:pPr>
          </w:p>
          <w:p w:rsidR="00603C4B" w:rsidRDefault="00603C4B" w:rsidP="00B2343E">
            <w:pPr>
              <w:pStyle w:val="ListParagraph"/>
              <w:ind w:left="0"/>
              <w:jc w:val="center"/>
            </w:pPr>
            <w:r>
              <w:t>(c)</w:t>
            </w:r>
          </w:p>
        </w:tc>
      </w:tr>
      <w:tr w:rsidR="00D13644" w:rsidTr="00676F55">
        <w:tc>
          <w:tcPr>
            <w:tcW w:w="4320" w:type="dxa"/>
          </w:tcPr>
          <w:p w:rsidR="00603C4B" w:rsidRDefault="00603C4B" w:rsidP="00676F55">
            <w:pPr>
              <w:pStyle w:val="ListParagraph"/>
              <w:numPr>
                <w:ilvl w:val="0"/>
                <w:numId w:val="149"/>
              </w:numPr>
            </w:pPr>
            <w:r w:rsidRPr="00CD3871">
              <w:t xml:space="preserve">Credit </w:t>
            </w:r>
            <w:r>
              <w:t>c</w:t>
            </w:r>
            <w:r w:rsidRPr="00CD3871">
              <w:t>ard</w:t>
            </w:r>
            <w:r>
              <w:t>s (as principal</w:t>
            </w:r>
            <w:r w:rsidR="00D867CE">
              <w:t xml:space="preserve"> sponsor</w:t>
            </w:r>
            <w:r>
              <w:t>)</w:t>
            </w:r>
            <w:r w:rsidRPr="00CD3871">
              <w:t xml:space="preserve"> </w:t>
            </w:r>
          </w:p>
          <w:p w:rsidR="00603C4B" w:rsidRDefault="00603C4B" w:rsidP="00676F55">
            <w:pPr>
              <w:pStyle w:val="ListParagraph"/>
              <w:numPr>
                <w:ilvl w:val="0"/>
                <w:numId w:val="149"/>
              </w:numPr>
            </w:pPr>
            <w:r>
              <w:t>Letters of credit</w:t>
            </w:r>
          </w:p>
          <w:p w:rsidR="00603C4B" w:rsidRDefault="00603C4B" w:rsidP="00676F55">
            <w:pPr>
              <w:pStyle w:val="ListParagraph"/>
              <w:numPr>
                <w:ilvl w:val="0"/>
                <w:numId w:val="149"/>
              </w:numPr>
            </w:pPr>
            <w:r>
              <w:t>Lines of credit (LOC)</w:t>
            </w:r>
          </w:p>
          <w:p w:rsidR="00603C4B" w:rsidRDefault="00603C4B" w:rsidP="00676F55">
            <w:pPr>
              <w:pStyle w:val="ListParagraph"/>
              <w:numPr>
                <w:ilvl w:val="0"/>
                <w:numId w:val="149"/>
              </w:numPr>
            </w:pPr>
            <w:r>
              <w:t>Term loans – balloon</w:t>
            </w:r>
          </w:p>
          <w:p w:rsidR="00603C4B" w:rsidRDefault="00603C4B" w:rsidP="00676F55">
            <w:pPr>
              <w:pStyle w:val="ListParagraph"/>
              <w:numPr>
                <w:ilvl w:val="0"/>
                <w:numId w:val="149"/>
              </w:numPr>
            </w:pPr>
            <w:r>
              <w:t>Term loans – fully amortizing</w:t>
            </w:r>
          </w:p>
          <w:p w:rsidR="00603C4B" w:rsidRDefault="00603C4B" w:rsidP="00676F55">
            <w:pPr>
              <w:pStyle w:val="ListParagraph"/>
              <w:numPr>
                <w:ilvl w:val="0"/>
                <w:numId w:val="149"/>
              </w:numPr>
            </w:pPr>
            <w:r>
              <w:t xml:space="preserve">Other  </w:t>
            </w:r>
            <w:r w:rsidRPr="00CD3871">
              <w:t>______________</w:t>
            </w:r>
          </w:p>
          <w:p w:rsidR="00603C4B" w:rsidRDefault="00603C4B" w:rsidP="00676F55">
            <w:pPr>
              <w:pStyle w:val="ListParagraph"/>
              <w:numPr>
                <w:ilvl w:val="0"/>
                <w:numId w:val="149"/>
              </w:numPr>
            </w:pPr>
            <w:r>
              <w:t xml:space="preserve">Other </w:t>
            </w:r>
            <w:r w:rsidRPr="00CD3871">
              <w:t xml:space="preserve"> ______________</w:t>
            </w:r>
          </w:p>
          <w:p w:rsidR="00603C4B" w:rsidRDefault="00603C4B" w:rsidP="00676F55">
            <w:pPr>
              <w:pStyle w:val="ListParagraph"/>
              <w:numPr>
                <w:ilvl w:val="0"/>
                <w:numId w:val="149"/>
              </w:numPr>
            </w:pPr>
            <w:r>
              <w:t xml:space="preserve">Other </w:t>
            </w:r>
            <w:r w:rsidRPr="00CD3871">
              <w:t xml:space="preserve"> ______________</w:t>
            </w:r>
          </w:p>
          <w:p w:rsidR="00603C4B" w:rsidRDefault="00603C4B" w:rsidP="00B2343E">
            <w:pPr>
              <w:pStyle w:val="ListParagraph"/>
              <w:ind w:left="1080"/>
            </w:pPr>
          </w:p>
        </w:tc>
        <w:tc>
          <w:tcPr>
            <w:tcW w:w="1440" w:type="dxa"/>
          </w:tcPr>
          <w:p w:rsidR="008B5895" w:rsidRPr="00676F55" w:rsidRDefault="008B5895" w:rsidP="008B5895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76F55">
              <w:rPr>
                <w:rFonts w:cstheme="minorHAnsi"/>
              </w:rPr>
              <w:t>□</w:t>
            </w:r>
          </w:p>
          <w:p w:rsidR="008B5895" w:rsidRPr="00676F55" w:rsidRDefault="008B5895" w:rsidP="008B5895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676F55">
              <w:rPr>
                <w:rFonts w:ascii="Calibri" w:hAnsi="Calibri" w:cs="Calibri"/>
              </w:rPr>
              <w:t>□</w:t>
            </w:r>
          </w:p>
          <w:p w:rsidR="008B5895" w:rsidRPr="00676F55" w:rsidRDefault="008B5895" w:rsidP="008B5895">
            <w:pPr>
              <w:pStyle w:val="ListParagraph"/>
              <w:ind w:left="0"/>
              <w:jc w:val="center"/>
            </w:pPr>
            <w:r w:rsidRPr="00676F55">
              <w:rPr>
                <w:rFonts w:cstheme="minorHAnsi"/>
              </w:rPr>
              <w:t>□</w:t>
            </w:r>
          </w:p>
          <w:p w:rsidR="008B5895" w:rsidRPr="00676F55" w:rsidRDefault="008B5895" w:rsidP="008B5895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76F55">
              <w:rPr>
                <w:rFonts w:cstheme="minorHAnsi"/>
              </w:rPr>
              <w:t>□</w:t>
            </w:r>
          </w:p>
          <w:p w:rsidR="008B5895" w:rsidRPr="00676F55" w:rsidRDefault="008B5895" w:rsidP="008B5895">
            <w:pPr>
              <w:pStyle w:val="ListParagraph"/>
              <w:ind w:left="0"/>
              <w:jc w:val="center"/>
            </w:pPr>
            <w:r w:rsidRPr="00676F55">
              <w:rPr>
                <w:rFonts w:cstheme="minorHAnsi"/>
              </w:rPr>
              <w:t>□</w:t>
            </w:r>
          </w:p>
          <w:p w:rsidR="008B5895" w:rsidRPr="00676F55" w:rsidRDefault="008B5895" w:rsidP="008B5895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76F55">
              <w:rPr>
                <w:rFonts w:cstheme="minorHAnsi"/>
              </w:rPr>
              <w:t>□</w:t>
            </w:r>
          </w:p>
          <w:p w:rsidR="008B5895" w:rsidRPr="00676F55" w:rsidRDefault="008B5895" w:rsidP="008B5895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676F55">
              <w:rPr>
                <w:rFonts w:ascii="Calibri" w:hAnsi="Calibri" w:cs="Calibri"/>
              </w:rPr>
              <w:t>□</w:t>
            </w:r>
          </w:p>
          <w:p w:rsidR="008B5895" w:rsidRPr="00676F55" w:rsidRDefault="008B5895" w:rsidP="008B5895">
            <w:pPr>
              <w:pStyle w:val="ListParagraph"/>
              <w:ind w:left="0"/>
              <w:jc w:val="center"/>
            </w:pPr>
            <w:r w:rsidRPr="00676F55">
              <w:rPr>
                <w:rFonts w:cstheme="minorHAnsi"/>
              </w:rPr>
              <w:t>□</w:t>
            </w:r>
          </w:p>
          <w:p w:rsidR="00603C4B" w:rsidRDefault="00603C4B" w:rsidP="00B2343E">
            <w:pPr>
              <w:pStyle w:val="ListParagraph"/>
              <w:ind w:left="0"/>
            </w:pPr>
          </w:p>
        </w:tc>
        <w:tc>
          <w:tcPr>
            <w:tcW w:w="2790" w:type="dxa"/>
          </w:tcPr>
          <w:p w:rsidR="0002346D" w:rsidRPr="00307CB4" w:rsidRDefault="0002346D" w:rsidP="0002346D">
            <w:pPr>
              <w:pStyle w:val="ListParagraph"/>
              <w:ind w:left="0"/>
              <w:rPr>
                <w:u w:val="single"/>
              </w:rPr>
            </w:pPr>
            <w:r w:rsidRPr="00307CB4">
              <w:rPr>
                <w:u w:val="single"/>
              </w:rPr>
              <w:t>Options</w:t>
            </w:r>
            <w:r>
              <w:rPr>
                <w:u w:val="single"/>
              </w:rPr>
              <w:t>:</w:t>
            </w:r>
          </w:p>
          <w:p w:rsidR="0002346D" w:rsidRDefault="0002346D" w:rsidP="0002346D">
            <w:pPr>
              <w:pStyle w:val="ListParagraph"/>
              <w:ind w:left="0"/>
            </w:pPr>
            <w:r>
              <w:t>1</w:t>
            </w:r>
          </w:p>
          <w:p w:rsidR="0002346D" w:rsidRDefault="0002346D" w:rsidP="0002346D">
            <w:pPr>
              <w:pStyle w:val="ListParagraph"/>
              <w:ind w:left="0"/>
            </w:pPr>
            <w:r>
              <w:t>2</w:t>
            </w:r>
          </w:p>
          <w:p w:rsidR="0002346D" w:rsidRDefault="0002346D" w:rsidP="0002346D">
            <w:pPr>
              <w:pStyle w:val="ListParagraph"/>
              <w:ind w:left="0"/>
            </w:pPr>
            <w:r>
              <w:t>3</w:t>
            </w:r>
          </w:p>
          <w:p w:rsidR="005C7502" w:rsidRDefault="005C7502" w:rsidP="00BD4342">
            <w:pPr>
              <w:pStyle w:val="ListParagraph"/>
              <w:ind w:left="0"/>
              <w:jc w:val="center"/>
              <w:rPr>
                <w:i/>
              </w:rPr>
            </w:pPr>
          </w:p>
          <w:p w:rsidR="00492615" w:rsidRDefault="00492615" w:rsidP="00492615">
            <w:pPr>
              <w:jc w:val="center"/>
              <w:rPr>
                <w:i/>
              </w:rPr>
            </w:pPr>
            <w:r>
              <w:rPr>
                <w:i/>
              </w:rPr>
              <w:t>[Programmer’s Note:</w:t>
            </w:r>
          </w:p>
          <w:p w:rsidR="00603C4B" w:rsidRPr="00703038" w:rsidRDefault="00492615" w:rsidP="00BD4342">
            <w:pPr>
              <w:pStyle w:val="ListParagraph"/>
              <w:ind w:left="0"/>
              <w:jc w:val="center"/>
              <w:rPr>
                <w:u w:val="single"/>
              </w:rPr>
            </w:pPr>
            <w:r>
              <w:rPr>
                <w:i/>
              </w:rPr>
              <w:t xml:space="preserve">Only allow </w:t>
            </w:r>
            <w:r w:rsidR="00D86EEB">
              <w:rPr>
                <w:i/>
              </w:rPr>
              <w:t xml:space="preserve">options </w:t>
            </w:r>
            <w:r>
              <w:rPr>
                <w:i/>
              </w:rPr>
              <w:t>that were selected in Column (b)]</w:t>
            </w:r>
            <w:r w:rsidDel="0002346D">
              <w:rPr>
                <w:i/>
              </w:rPr>
              <w:t xml:space="preserve"> </w:t>
            </w:r>
            <w:r w:rsidR="00703038" w:rsidRPr="00960094">
              <w:rPr>
                <w:i/>
              </w:rPr>
              <w:t xml:space="preserve"> </w:t>
            </w:r>
          </w:p>
        </w:tc>
      </w:tr>
    </w:tbl>
    <w:p w:rsidR="00603C4B" w:rsidRDefault="00603C4B" w:rsidP="00A90CC9">
      <w:pPr>
        <w:spacing w:after="0" w:line="240" w:lineRule="auto"/>
        <w:ind w:left="720"/>
      </w:pPr>
    </w:p>
    <w:p w:rsidR="0046709B" w:rsidRDefault="0046709B" w:rsidP="00A90CC9">
      <w:pPr>
        <w:spacing w:after="0" w:line="240" w:lineRule="auto"/>
        <w:ind w:left="720"/>
      </w:pPr>
    </w:p>
    <w:p w:rsidR="009A42D8" w:rsidRDefault="009A42D8" w:rsidP="00676F55">
      <w:pPr>
        <w:pStyle w:val="ListParagraph"/>
        <w:numPr>
          <w:ilvl w:val="0"/>
          <w:numId w:val="148"/>
        </w:numPr>
        <w:spacing w:after="0" w:line="240" w:lineRule="auto"/>
      </w:pPr>
      <w:r>
        <w:t xml:space="preserve">Does your bank </w:t>
      </w:r>
      <w:r w:rsidR="0002346D">
        <w:t xml:space="preserve">use the same </w:t>
      </w:r>
      <w:r>
        <w:t xml:space="preserve">underwriting </w:t>
      </w:r>
      <w:r w:rsidR="00703038">
        <w:t xml:space="preserve">criteria </w:t>
      </w:r>
      <w:r w:rsidR="00FD558D">
        <w:t xml:space="preserve">for example, </w:t>
      </w:r>
      <w:r w:rsidR="0002346D">
        <w:t xml:space="preserve">owner’s personal credit score, </w:t>
      </w:r>
      <w:r>
        <w:t>debt-service coverage</w:t>
      </w:r>
      <w:r w:rsidR="00FD558D">
        <w:t xml:space="preserve"> or loan-to-value ratio</w:t>
      </w:r>
      <w:r>
        <w:t>) across</w:t>
      </w:r>
      <w:r w:rsidR="00672D6A">
        <w:t xml:space="preserve"> </w:t>
      </w:r>
      <w:r w:rsidR="00672D6A" w:rsidRPr="00676F55">
        <w:rPr>
          <w:b/>
        </w:rPr>
        <w:t>commercial and industrial</w:t>
      </w:r>
      <w:r>
        <w:t xml:space="preserve"> loan products offered to </w:t>
      </w:r>
      <w:r w:rsidRPr="00676F55">
        <w:rPr>
          <w:b/>
        </w:rPr>
        <w:t>small businesses</w:t>
      </w:r>
      <w:r>
        <w:t>, even if the thresholds for approval are different?</w:t>
      </w:r>
      <w:r w:rsidR="00456967" w:rsidRPr="00FD6072">
        <w:rPr>
          <w:rStyle w:val="FootnoteReference"/>
          <w:b/>
          <w:sz w:val="26"/>
          <w:szCs w:val="26"/>
        </w:rPr>
        <w:footnoteReference w:id="7"/>
      </w:r>
    </w:p>
    <w:p w:rsidR="009A42D8" w:rsidRDefault="009A42D8" w:rsidP="00676F55">
      <w:pPr>
        <w:pStyle w:val="ListParagraph"/>
        <w:numPr>
          <w:ilvl w:val="1"/>
          <w:numId w:val="148"/>
        </w:numPr>
        <w:spacing w:after="0" w:line="240" w:lineRule="auto"/>
      </w:pPr>
      <w:r>
        <w:t xml:space="preserve">Yes </w:t>
      </w:r>
    </w:p>
    <w:p w:rsidR="009A42D8" w:rsidRPr="00CD3871" w:rsidRDefault="009A42D8" w:rsidP="00676F55">
      <w:pPr>
        <w:pStyle w:val="ListParagraph"/>
        <w:numPr>
          <w:ilvl w:val="1"/>
          <w:numId w:val="148"/>
        </w:numPr>
        <w:spacing w:after="0" w:line="240" w:lineRule="auto"/>
      </w:pPr>
      <w:r>
        <w:t>No</w:t>
      </w:r>
    </w:p>
    <w:p w:rsidR="008018A5" w:rsidRDefault="008018A5" w:rsidP="0002346D">
      <w:pPr>
        <w:spacing w:after="0" w:line="240" w:lineRule="auto"/>
        <w:jc w:val="center"/>
        <w:rPr>
          <w:b/>
          <w:i/>
          <w:color w:val="002060"/>
        </w:rPr>
      </w:pPr>
    </w:p>
    <w:p w:rsidR="009A42D8" w:rsidRPr="002D391F" w:rsidRDefault="009A42D8" w:rsidP="0002346D">
      <w:pPr>
        <w:spacing w:after="0" w:line="240" w:lineRule="auto"/>
        <w:jc w:val="center"/>
        <w:rPr>
          <w:b/>
          <w:i/>
          <w:color w:val="002060"/>
        </w:rPr>
      </w:pPr>
    </w:p>
    <w:p w:rsidR="008018A5" w:rsidRDefault="008018A5" w:rsidP="00676F55">
      <w:pPr>
        <w:pStyle w:val="ListParagraph"/>
        <w:numPr>
          <w:ilvl w:val="0"/>
          <w:numId w:val="148"/>
        </w:numPr>
      </w:pPr>
      <w:r>
        <w:t xml:space="preserve">Please tell us more about any </w:t>
      </w:r>
      <w:r>
        <w:rPr>
          <w:b/>
        </w:rPr>
        <w:t>co</w:t>
      </w:r>
      <w:r w:rsidRPr="008A5B2A">
        <w:rPr>
          <w:b/>
        </w:rPr>
        <w:t xml:space="preserve">mmercial and </w:t>
      </w:r>
      <w:r>
        <w:rPr>
          <w:b/>
        </w:rPr>
        <w:t>i</w:t>
      </w:r>
      <w:r w:rsidRPr="008A5B2A">
        <w:rPr>
          <w:b/>
        </w:rPr>
        <w:t xml:space="preserve">ndustrial </w:t>
      </w:r>
      <w:r>
        <w:t>lending that your bank may extend to</w:t>
      </w:r>
    </w:p>
    <w:p w:rsidR="008018A5" w:rsidRDefault="008018A5" w:rsidP="008018A5">
      <w:pPr>
        <w:pStyle w:val="ListParagraph"/>
      </w:pPr>
      <w:r>
        <w:t xml:space="preserve"> </w:t>
      </w:r>
      <w:r w:rsidRPr="00A90CC9">
        <w:rPr>
          <w:b/>
        </w:rPr>
        <w:t>new small businesses—</w:t>
      </w:r>
      <w:r>
        <w:rPr>
          <w:b/>
        </w:rPr>
        <w:t xml:space="preserve">or </w:t>
      </w:r>
      <w:r w:rsidRPr="00A90CC9">
        <w:rPr>
          <w:b/>
        </w:rPr>
        <w:t>startups</w:t>
      </w:r>
      <w:r>
        <w:t>.</w:t>
      </w:r>
    </w:p>
    <w:p w:rsidR="008018A5" w:rsidRPr="008A5B2A" w:rsidRDefault="008018A5" w:rsidP="008018A5">
      <w:pPr>
        <w:spacing w:after="0" w:line="240" w:lineRule="auto"/>
        <w:ind w:left="360" w:firstLine="360"/>
      </w:pPr>
      <w:r>
        <w:t>2</w:t>
      </w:r>
      <w:r w:rsidR="004C5248">
        <w:t>1</w:t>
      </w:r>
      <w:r>
        <w:t xml:space="preserve">A. Below what age would a small business be considered a </w:t>
      </w:r>
      <w:r w:rsidRPr="008A5B2A">
        <w:rPr>
          <w:b/>
        </w:rPr>
        <w:t>startup</w:t>
      </w:r>
      <w:r>
        <w:t xml:space="preserve"> by your bank?</w:t>
      </w:r>
      <w:r w:rsidR="004C5248">
        <w:t xml:space="preserve"> _____</w:t>
      </w:r>
    </w:p>
    <w:p w:rsidR="008018A5" w:rsidRDefault="008018A5" w:rsidP="008018A5">
      <w:pPr>
        <w:spacing w:after="0" w:line="240" w:lineRule="auto"/>
        <w:ind w:left="360" w:firstLine="360"/>
      </w:pPr>
    </w:p>
    <w:p w:rsidR="00456967" w:rsidRDefault="00456967" w:rsidP="00456967">
      <w:pPr>
        <w:spacing w:after="0" w:line="240" w:lineRule="auto"/>
        <w:ind w:left="360" w:firstLine="360"/>
      </w:pPr>
      <w:r>
        <w:t xml:space="preserve">21B. In your own words, how does your bank </w:t>
      </w:r>
      <w:r w:rsidRPr="001C35B1">
        <w:t>define startups</w:t>
      </w:r>
      <w:r>
        <w:t>, other than by age</w:t>
      </w:r>
      <w:r w:rsidRPr="001C35B1">
        <w:t xml:space="preserve">?  </w:t>
      </w:r>
      <w:r>
        <w:t>_____</w:t>
      </w:r>
    </w:p>
    <w:p w:rsidR="008018A5" w:rsidRDefault="008018A5" w:rsidP="008018A5">
      <w:pPr>
        <w:spacing w:after="0" w:line="240" w:lineRule="auto"/>
        <w:ind w:left="360" w:firstLine="360"/>
      </w:pPr>
    </w:p>
    <w:p w:rsidR="008018A5" w:rsidRDefault="008018A5">
      <w:r>
        <w:br w:type="page"/>
      </w:r>
    </w:p>
    <w:p w:rsidR="008018A5" w:rsidRDefault="008018A5" w:rsidP="008018A5">
      <w:pPr>
        <w:spacing w:after="0" w:line="240" w:lineRule="auto"/>
        <w:ind w:left="720"/>
      </w:pPr>
      <w:r>
        <w:lastRenderedPageBreak/>
        <w:t>2</w:t>
      </w:r>
      <w:r w:rsidR="004C5248">
        <w:t>1</w:t>
      </w:r>
      <w:r w:rsidR="00456967">
        <w:t>C</w:t>
      </w:r>
      <w:r>
        <w:t xml:space="preserve">. Does your bank make </w:t>
      </w:r>
      <w:r w:rsidRPr="00676F55">
        <w:rPr>
          <w:b/>
        </w:rPr>
        <w:t>c</w:t>
      </w:r>
      <w:r w:rsidRPr="008A5B2A">
        <w:rPr>
          <w:b/>
        </w:rPr>
        <w:t xml:space="preserve">ommercial and </w:t>
      </w:r>
      <w:r>
        <w:rPr>
          <w:b/>
        </w:rPr>
        <w:t>i</w:t>
      </w:r>
      <w:r w:rsidRPr="008A5B2A">
        <w:rPr>
          <w:b/>
        </w:rPr>
        <w:t>ndustrial</w:t>
      </w:r>
      <w:r>
        <w:t xml:space="preserve"> loans to</w:t>
      </w:r>
      <w:r w:rsidRPr="008A5B2A">
        <w:rPr>
          <w:b/>
        </w:rPr>
        <w:t xml:space="preserve"> startups</w:t>
      </w:r>
      <w:r>
        <w:t>?</w:t>
      </w:r>
    </w:p>
    <w:p w:rsidR="008018A5" w:rsidRPr="008A5B2A" w:rsidRDefault="008018A5" w:rsidP="008018A5">
      <w:pPr>
        <w:pStyle w:val="ListParagraph"/>
        <w:numPr>
          <w:ilvl w:val="0"/>
          <w:numId w:val="139"/>
        </w:numPr>
        <w:spacing w:after="0" w:line="240" w:lineRule="auto"/>
        <w:rPr>
          <w:i/>
        </w:rPr>
      </w:pPr>
      <w:r>
        <w:t xml:space="preserve">Yes </w:t>
      </w:r>
    </w:p>
    <w:p w:rsidR="008018A5" w:rsidRPr="00985D22" w:rsidRDefault="008018A5" w:rsidP="008018A5">
      <w:pPr>
        <w:pStyle w:val="ListParagraph"/>
        <w:numPr>
          <w:ilvl w:val="0"/>
          <w:numId w:val="139"/>
        </w:numPr>
        <w:spacing w:after="0" w:line="240" w:lineRule="auto"/>
        <w:rPr>
          <w:i/>
        </w:rPr>
      </w:pPr>
      <w:r>
        <w:t>No</w:t>
      </w:r>
    </w:p>
    <w:p w:rsidR="008018A5" w:rsidRDefault="008018A5" w:rsidP="008018A5">
      <w:pPr>
        <w:spacing w:after="0" w:line="240" w:lineRule="auto"/>
      </w:pPr>
      <w:r>
        <w:tab/>
      </w:r>
      <w:r>
        <w:tab/>
      </w:r>
    </w:p>
    <w:p w:rsidR="00E244AD" w:rsidRDefault="008018A5" w:rsidP="008018A5">
      <w:pPr>
        <w:spacing w:after="0" w:line="240" w:lineRule="auto"/>
      </w:pPr>
      <w:r>
        <w:tab/>
      </w:r>
      <w:r>
        <w:tab/>
      </w:r>
      <w:r w:rsidR="004C5248">
        <w:t>21</w:t>
      </w:r>
      <w:r w:rsidR="00456967">
        <w:t>C</w:t>
      </w:r>
      <w:r w:rsidR="004C5248">
        <w:t>1</w:t>
      </w:r>
      <w:r w:rsidRPr="00CD3871">
        <w:t xml:space="preserve">. </w:t>
      </w:r>
      <w:r w:rsidRPr="0056208D">
        <w:rPr>
          <w:i/>
        </w:rPr>
        <w:t xml:space="preserve">[If </w:t>
      </w:r>
      <w:r>
        <w:rPr>
          <w:i/>
        </w:rPr>
        <w:t>Q2</w:t>
      </w:r>
      <w:r w:rsidR="004C5248">
        <w:rPr>
          <w:i/>
        </w:rPr>
        <w:t>1</w:t>
      </w:r>
      <w:r w:rsidR="00456967">
        <w:rPr>
          <w:i/>
        </w:rPr>
        <w:t>C</w:t>
      </w:r>
      <w:r>
        <w:rPr>
          <w:i/>
        </w:rPr>
        <w:t>=Y</w:t>
      </w:r>
      <w:r w:rsidRPr="0056208D">
        <w:rPr>
          <w:i/>
        </w:rPr>
        <w:t>es]</w:t>
      </w:r>
      <w:r w:rsidRPr="00CD3871">
        <w:t xml:space="preserve"> </w:t>
      </w:r>
      <w:r>
        <w:t xml:space="preserve">Does your bank </w:t>
      </w:r>
      <w:r w:rsidR="00E244AD">
        <w:t xml:space="preserve">underwrite </w:t>
      </w:r>
      <w:r w:rsidRPr="008A5B2A">
        <w:rPr>
          <w:b/>
        </w:rPr>
        <w:t xml:space="preserve">startups </w:t>
      </w:r>
      <w:r>
        <w:t>differently from established</w:t>
      </w:r>
    </w:p>
    <w:p w:rsidR="008018A5" w:rsidRDefault="000F6488" w:rsidP="008018A5">
      <w:pPr>
        <w:spacing w:after="0" w:line="240" w:lineRule="auto"/>
        <w:ind w:left="720" w:firstLine="720"/>
      </w:pPr>
      <w:r>
        <w:t>s</w:t>
      </w:r>
      <w:r w:rsidR="008018A5">
        <w:t>mall</w:t>
      </w:r>
      <w:r w:rsidR="00E244AD">
        <w:t xml:space="preserve"> </w:t>
      </w:r>
      <w:r w:rsidR="008018A5">
        <w:t xml:space="preserve">businesses for </w:t>
      </w:r>
      <w:r w:rsidR="008018A5">
        <w:rPr>
          <w:b/>
        </w:rPr>
        <w:t>c</w:t>
      </w:r>
      <w:r w:rsidR="008018A5" w:rsidRPr="008A5B2A">
        <w:rPr>
          <w:b/>
        </w:rPr>
        <w:t xml:space="preserve">ommercial and </w:t>
      </w:r>
      <w:r w:rsidR="008018A5">
        <w:rPr>
          <w:b/>
        </w:rPr>
        <w:t>i</w:t>
      </w:r>
      <w:r w:rsidR="008018A5" w:rsidRPr="008A5B2A">
        <w:rPr>
          <w:b/>
        </w:rPr>
        <w:t>ndustrial</w:t>
      </w:r>
      <w:r w:rsidR="008018A5">
        <w:rPr>
          <w:b/>
        </w:rPr>
        <w:t xml:space="preserve"> </w:t>
      </w:r>
      <w:r w:rsidR="008018A5">
        <w:t xml:space="preserve">lending? </w:t>
      </w:r>
    </w:p>
    <w:p w:rsidR="008018A5" w:rsidRPr="008A5B2A" w:rsidRDefault="008018A5" w:rsidP="008018A5">
      <w:pPr>
        <w:pStyle w:val="ListParagraph"/>
        <w:numPr>
          <w:ilvl w:val="1"/>
          <w:numId w:val="139"/>
        </w:numPr>
        <w:spacing w:after="0" w:line="240" w:lineRule="auto"/>
        <w:rPr>
          <w:i/>
        </w:rPr>
      </w:pPr>
      <w:r>
        <w:t xml:space="preserve">Yes </w:t>
      </w:r>
    </w:p>
    <w:p w:rsidR="008018A5" w:rsidRPr="00985D22" w:rsidRDefault="008018A5" w:rsidP="008018A5">
      <w:pPr>
        <w:pStyle w:val="ListParagraph"/>
        <w:numPr>
          <w:ilvl w:val="1"/>
          <w:numId w:val="139"/>
        </w:numPr>
        <w:spacing w:after="0" w:line="240" w:lineRule="auto"/>
        <w:rPr>
          <w:i/>
        </w:rPr>
      </w:pPr>
      <w:r>
        <w:t>No</w:t>
      </w:r>
    </w:p>
    <w:p w:rsidR="008018A5" w:rsidRDefault="008018A5" w:rsidP="008018A5">
      <w:pPr>
        <w:spacing w:after="0" w:line="240" w:lineRule="auto"/>
      </w:pPr>
      <w:r>
        <w:tab/>
      </w:r>
      <w:r>
        <w:tab/>
      </w:r>
    </w:p>
    <w:p w:rsidR="008018A5" w:rsidRDefault="008018A5" w:rsidP="008018A5">
      <w:pPr>
        <w:spacing w:after="0" w:line="240" w:lineRule="auto"/>
        <w:ind w:left="1800"/>
      </w:pPr>
      <w:r>
        <w:t>2</w:t>
      </w:r>
      <w:r w:rsidR="004C5248">
        <w:t>1</w:t>
      </w:r>
      <w:r w:rsidR="00456967">
        <w:t>C</w:t>
      </w:r>
      <w:r>
        <w:t>1a</w:t>
      </w:r>
      <w:r w:rsidRPr="00CD3871">
        <w:t xml:space="preserve">. </w:t>
      </w:r>
      <w:r w:rsidRPr="0056208D">
        <w:rPr>
          <w:i/>
        </w:rPr>
        <w:t xml:space="preserve">[If </w:t>
      </w:r>
      <w:r>
        <w:rPr>
          <w:i/>
        </w:rPr>
        <w:t>Q2</w:t>
      </w:r>
      <w:r w:rsidR="004C5248">
        <w:rPr>
          <w:i/>
        </w:rPr>
        <w:t>1</w:t>
      </w:r>
      <w:r w:rsidR="00456967">
        <w:rPr>
          <w:i/>
        </w:rPr>
        <w:t>C</w:t>
      </w:r>
      <w:r>
        <w:rPr>
          <w:i/>
        </w:rPr>
        <w:t>1=Y</w:t>
      </w:r>
      <w:r w:rsidRPr="0056208D">
        <w:rPr>
          <w:i/>
        </w:rPr>
        <w:t>es]</w:t>
      </w:r>
      <w:r w:rsidRPr="00CD3871">
        <w:t xml:space="preserve"> </w:t>
      </w:r>
      <w:r>
        <w:t xml:space="preserve">What additional underwriting criteria and/or processes does your bank apply in extending </w:t>
      </w:r>
      <w:r w:rsidRPr="008A5B2A">
        <w:rPr>
          <w:b/>
        </w:rPr>
        <w:t>commercial and industrial</w:t>
      </w:r>
      <w:r>
        <w:t xml:space="preserve"> credit to </w:t>
      </w:r>
      <w:r w:rsidRPr="008A5B2A">
        <w:rPr>
          <w:b/>
        </w:rPr>
        <w:t>startups</w:t>
      </w:r>
      <w:r>
        <w:t>?______ ____________________________________________________________________</w:t>
      </w:r>
    </w:p>
    <w:p w:rsidR="009A42D8" w:rsidRDefault="009A42D8" w:rsidP="00960094">
      <w:pPr>
        <w:pStyle w:val="ListParagraph"/>
        <w:spacing w:after="0" w:line="240" w:lineRule="auto"/>
      </w:pPr>
    </w:p>
    <w:p w:rsidR="008018A5" w:rsidRDefault="008018A5" w:rsidP="00960094">
      <w:pPr>
        <w:pStyle w:val="ListParagraph"/>
        <w:spacing w:after="0" w:line="240" w:lineRule="auto"/>
      </w:pPr>
    </w:p>
    <w:p w:rsidR="00EE6604" w:rsidRDefault="00414700" w:rsidP="00676F55">
      <w:pPr>
        <w:pStyle w:val="ListParagraph"/>
        <w:numPr>
          <w:ilvl w:val="0"/>
          <w:numId w:val="148"/>
        </w:numPr>
        <w:spacing w:after="0" w:line="240" w:lineRule="auto"/>
      </w:pPr>
      <w:r w:rsidRPr="00CD3871">
        <w:t>Please tell us more about your</w:t>
      </w:r>
      <w:r w:rsidR="00EB550F">
        <w:t xml:space="preserve"> bank’s</w:t>
      </w:r>
      <w:r w:rsidRPr="00CD3871">
        <w:t xml:space="preserve"> </w:t>
      </w:r>
      <w:r w:rsidR="00EE6604" w:rsidRPr="002147CB">
        <w:rPr>
          <w:i/>
        </w:rPr>
        <w:t>[</w:t>
      </w:r>
      <w:r w:rsidR="00EE6604" w:rsidRPr="00676F55">
        <w:rPr>
          <w:i/>
          <w:u w:val="single"/>
        </w:rPr>
        <w:t xml:space="preserve">Commercial loan product </w:t>
      </w:r>
      <w:r w:rsidRPr="00676F55">
        <w:rPr>
          <w:i/>
          <w:u w:val="single"/>
        </w:rPr>
        <w:t xml:space="preserve"> </w:t>
      </w:r>
      <w:r w:rsidR="00A21BDA" w:rsidRPr="00676F55">
        <w:rPr>
          <w:i/>
          <w:u w:val="single"/>
        </w:rPr>
        <w:t>type</w:t>
      </w:r>
      <w:r w:rsidR="0002346D" w:rsidRPr="00676F55">
        <w:rPr>
          <w:i/>
          <w:u w:val="single"/>
        </w:rPr>
        <w:t xml:space="preserve">, Ranked #1 in </w:t>
      </w:r>
      <w:r w:rsidR="00D13644" w:rsidRPr="00676F55">
        <w:rPr>
          <w:i/>
          <w:u w:val="single"/>
        </w:rPr>
        <w:t>Q</w:t>
      </w:r>
      <w:r w:rsidR="004C5248">
        <w:rPr>
          <w:i/>
          <w:u w:val="single"/>
        </w:rPr>
        <w:t>19</w:t>
      </w:r>
      <w:r w:rsidR="00D13644" w:rsidRPr="00676F55">
        <w:rPr>
          <w:i/>
          <w:u w:val="single"/>
        </w:rPr>
        <w:t xml:space="preserve"> Column (c)</w:t>
      </w:r>
      <w:r w:rsidR="00D13644" w:rsidRPr="00676F55">
        <w:rPr>
          <w:i/>
        </w:rPr>
        <w:t>]</w:t>
      </w:r>
      <w:r w:rsidR="00EE6604" w:rsidRPr="002147CB">
        <w:t xml:space="preserve">  </w:t>
      </w:r>
      <w:r w:rsidR="00EE6604">
        <w:t xml:space="preserve">for </w:t>
      </w:r>
      <w:r w:rsidR="00EE6604" w:rsidRPr="00676F55">
        <w:rPr>
          <w:b/>
        </w:rPr>
        <w:t>commercial and industrial</w:t>
      </w:r>
      <w:r w:rsidR="00EE6604">
        <w:t xml:space="preserve"> purposes, offered to </w:t>
      </w:r>
      <w:r w:rsidR="00EE6604" w:rsidRPr="00676F55">
        <w:rPr>
          <w:b/>
        </w:rPr>
        <w:t>small businesses</w:t>
      </w:r>
      <w:r w:rsidR="00EE6604" w:rsidRPr="00CD3871">
        <w:t>:</w:t>
      </w:r>
    </w:p>
    <w:p w:rsidR="00EE6604" w:rsidRDefault="00EE6604" w:rsidP="00A90CC9">
      <w:pPr>
        <w:pStyle w:val="ListParagraph"/>
        <w:spacing w:after="0" w:line="240" w:lineRule="auto"/>
      </w:pPr>
    </w:p>
    <w:p w:rsidR="00672D6A" w:rsidRDefault="000D0A5F" w:rsidP="00331A8B">
      <w:pPr>
        <w:spacing w:after="0" w:line="240" w:lineRule="auto"/>
        <w:ind w:left="360" w:firstLine="360"/>
      </w:pPr>
      <w:r>
        <w:t>2</w:t>
      </w:r>
      <w:r w:rsidR="004C5248">
        <w:t>2</w:t>
      </w:r>
      <w:r w:rsidR="00331A8B">
        <w:t>A</w:t>
      </w:r>
      <w:r w:rsidR="00331A8B" w:rsidRPr="00CD3871">
        <w:t xml:space="preserve">. Thinking about </w:t>
      </w:r>
      <w:r w:rsidR="00331A8B" w:rsidRPr="00985D22">
        <w:rPr>
          <w:i/>
        </w:rPr>
        <w:t>[</w:t>
      </w:r>
      <w:r w:rsidR="00331A8B">
        <w:rPr>
          <w:i/>
        </w:rPr>
        <w:t>C</w:t>
      </w:r>
      <w:r w:rsidR="00331A8B" w:rsidRPr="00985D22">
        <w:rPr>
          <w:i/>
        </w:rPr>
        <w:t xml:space="preserve">ommercial loan product </w:t>
      </w:r>
      <w:r w:rsidR="00331A8B">
        <w:rPr>
          <w:i/>
        </w:rPr>
        <w:t>#1</w:t>
      </w:r>
      <w:r w:rsidR="00331A8B" w:rsidRPr="00985D22">
        <w:rPr>
          <w:i/>
        </w:rPr>
        <w:t>]</w:t>
      </w:r>
      <w:r w:rsidR="00672D6A">
        <w:rPr>
          <w:i/>
        </w:rPr>
        <w:t xml:space="preserve"> </w:t>
      </w:r>
      <w:r w:rsidR="00672D6A">
        <w:t xml:space="preserve">for </w:t>
      </w:r>
      <w:r w:rsidR="00672D6A" w:rsidRPr="008A5B2A">
        <w:rPr>
          <w:b/>
        </w:rPr>
        <w:t>commercial and industrial</w:t>
      </w:r>
      <w:r w:rsidR="00672D6A">
        <w:t xml:space="preserve"> purposes</w:t>
      </w:r>
      <w:r w:rsidR="00331A8B" w:rsidRPr="00CD3871">
        <w:t>, how</w:t>
      </w:r>
    </w:p>
    <w:p w:rsidR="00672D6A" w:rsidRDefault="00331A8B" w:rsidP="00331A8B">
      <w:pPr>
        <w:spacing w:after="0" w:line="240" w:lineRule="auto"/>
        <w:ind w:left="360" w:firstLine="360"/>
        <w:rPr>
          <w:i/>
        </w:rPr>
      </w:pPr>
      <w:r w:rsidRPr="00CD3871">
        <w:t xml:space="preserve">do you expect its volume of </w:t>
      </w:r>
      <w:r>
        <w:t>loans</w:t>
      </w:r>
      <w:r w:rsidRPr="00CD3871">
        <w:t xml:space="preserve"> </w:t>
      </w:r>
      <w:r>
        <w:t xml:space="preserve">to </w:t>
      </w:r>
      <w:r w:rsidRPr="00676F55">
        <w:rPr>
          <w:b/>
        </w:rPr>
        <w:t>small businesses</w:t>
      </w:r>
      <w:r>
        <w:t xml:space="preserve"> </w:t>
      </w:r>
      <w:r w:rsidRPr="00CD3871">
        <w:t xml:space="preserve">to change in the next calendar year? </w:t>
      </w:r>
      <w:r w:rsidRPr="00CD3871">
        <w:rPr>
          <w:i/>
        </w:rPr>
        <w:t>Mark</w:t>
      </w:r>
    </w:p>
    <w:p w:rsidR="00331A8B" w:rsidRPr="00CD3871" w:rsidRDefault="00331A8B" w:rsidP="00331A8B">
      <w:pPr>
        <w:spacing w:after="0" w:line="240" w:lineRule="auto"/>
        <w:ind w:left="360" w:firstLine="360"/>
      </w:pPr>
      <w:r w:rsidRPr="00CD3871">
        <w:rPr>
          <w:i/>
        </w:rPr>
        <w:t xml:space="preserve"> only one.</w:t>
      </w:r>
    </w:p>
    <w:p w:rsidR="00331A8B" w:rsidRDefault="00331A8B" w:rsidP="00331A8B">
      <w:pPr>
        <w:pStyle w:val="ListParagraph"/>
        <w:numPr>
          <w:ilvl w:val="0"/>
          <w:numId w:val="5"/>
        </w:numPr>
        <w:spacing w:after="0" w:line="240" w:lineRule="auto"/>
      </w:pPr>
      <w:r>
        <w:t>Increase</w:t>
      </w:r>
    </w:p>
    <w:p w:rsidR="00331A8B" w:rsidRPr="00CD3871" w:rsidRDefault="00331A8B" w:rsidP="00331A8B">
      <w:pPr>
        <w:pStyle w:val="ListParagraph"/>
        <w:numPr>
          <w:ilvl w:val="0"/>
          <w:numId w:val="5"/>
        </w:numPr>
        <w:spacing w:after="0" w:line="240" w:lineRule="auto"/>
      </w:pPr>
      <w:r>
        <w:t>Stay the same</w:t>
      </w:r>
    </w:p>
    <w:p w:rsidR="00331A8B" w:rsidRPr="00CD3871" w:rsidRDefault="00331A8B" w:rsidP="00331A8B">
      <w:pPr>
        <w:pStyle w:val="ListParagraph"/>
        <w:numPr>
          <w:ilvl w:val="0"/>
          <w:numId w:val="5"/>
        </w:numPr>
        <w:spacing w:after="0" w:line="240" w:lineRule="auto"/>
      </w:pPr>
      <w:r>
        <w:t>Decrease</w:t>
      </w:r>
    </w:p>
    <w:p w:rsidR="00331A8B" w:rsidRDefault="00331A8B" w:rsidP="00331A8B">
      <w:pPr>
        <w:spacing w:after="0" w:line="240" w:lineRule="auto"/>
      </w:pPr>
    </w:p>
    <w:p w:rsidR="000D0A5F" w:rsidRDefault="000D0A5F" w:rsidP="000D0A5F">
      <w:pPr>
        <w:spacing w:after="0" w:line="240" w:lineRule="auto"/>
        <w:ind w:left="360" w:firstLine="360"/>
      </w:pPr>
      <w:r>
        <w:t>2</w:t>
      </w:r>
      <w:r w:rsidR="004C5248">
        <w:t>2</w:t>
      </w:r>
      <w:r w:rsidR="00331A8B">
        <w:t>B</w:t>
      </w:r>
      <w:r w:rsidR="00331A8B" w:rsidRPr="00CD3871">
        <w:t xml:space="preserve">. Is there a minimum allowable loan amount for </w:t>
      </w:r>
      <w:r w:rsidR="00331A8B" w:rsidRPr="002147CB">
        <w:rPr>
          <w:i/>
        </w:rPr>
        <w:t>[</w:t>
      </w:r>
      <w:r w:rsidR="00331A8B" w:rsidRPr="00676F55">
        <w:rPr>
          <w:i/>
          <w:u w:val="single"/>
        </w:rPr>
        <w:t>Commercial loan product #1</w:t>
      </w:r>
      <w:r w:rsidR="00331A8B" w:rsidRPr="002147CB">
        <w:rPr>
          <w:i/>
        </w:rPr>
        <w:t>]</w:t>
      </w:r>
      <w:r w:rsidR="00672D6A">
        <w:rPr>
          <w:i/>
        </w:rPr>
        <w:t xml:space="preserve"> </w:t>
      </w:r>
      <w:r w:rsidR="00672D6A">
        <w:t>for</w:t>
      </w:r>
    </w:p>
    <w:p w:rsidR="00331A8B" w:rsidRDefault="00672D6A" w:rsidP="000D0A5F">
      <w:pPr>
        <w:spacing w:after="0" w:line="240" w:lineRule="auto"/>
        <w:ind w:left="360" w:firstLine="360"/>
      </w:pPr>
      <w:r w:rsidRPr="008A5B2A">
        <w:rPr>
          <w:b/>
        </w:rPr>
        <w:t>commercial and industrial</w:t>
      </w:r>
      <w:r>
        <w:t xml:space="preserve"> purposes</w:t>
      </w:r>
      <w:r w:rsidR="000D0A5F">
        <w:t xml:space="preserve">, offered to </w:t>
      </w:r>
      <w:r w:rsidR="000D0A5F" w:rsidRPr="00676F55">
        <w:rPr>
          <w:b/>
        </w:rPr>
        <w:t>small businesses</w:t>
      </w:r>
      <w:r w:rsidR="00331A8B" w:rsidRPr="002147CB">
        <w:t>?</w:t>
      </w:r>
    </w:p>
    <w:p w:rsidR="00331A8B" w:rsidRDefault="00331A8B" w:rsidP="00331A8B">
      <w:pPr>
        <w:pStyle w:val="ListParagraph"/>
        <w:numPr>
          <w:ilvl w:val="0"/>
          <w:numId w:val="102"/>
        </w:numPr>
        <w:spacing w:after="0" w:line="240" w:lineRule="auto"/>
      </w:pPr>
      <w:r>
        <w:t xml:space="preserve">Yes </w:t>
      </w:r>
    </w:p>
    <w:p w:rsidR="00331A8B" w:rsidRPr="00CD3871" w:rsidRDefault="00331A8B" w:rsidP="00331A8B">
      <w:pPr>
        <w:pStyle w:val="ListParagraph"/>
        <w:numPr>
          <w:ilvl w:val="0"/>
          <w:numId w:val="102"/>
        </w:numPr>
        <w:spacing w:after="0" w:line="240" w:lineRule="auto"/>
      </w:pPr>
      <w:r>
        <w:t>No</w:t>
      </w:r>
    </w:p>
    <w:p w:rsidR="00331A8B" w:rsidRPr="00CD3871" w:rsidRDefault="00331A8B" w:rsidP="00331A8B">
      <w:pPr>
        <w:spacing w:after="0" w:line="240" w:lineRule="auto"/>
        <w:ind w:left="1080" w:hanging="360"/>
      </w:pPr>
    </w:p>
    <w:p w:rsidR="00331A8B" w:rsidRDefault="000D0A5F" w:rsidP="00331A8B">
      <w:pPr>
        <w:spacing w:after="0" w:line="240" w:lineRule="auto"/>
        <w:ind w:left="720" w:firstLine="720"/>
        <w:rPr>
          <w:i/>
        </w:rPr>
      </w:pPr>
      <w:r>
        <w:t>2</w:t>
      </w:r>
      <w:r w:rsidR="004C5248">
        <w:t>2</w:t>
      </w:r>
      <w:r w:rsidR="00331A8B">
        <w:t xml:space="preserve">B1. </w:t>
      </w:r>
      <w:r w:rsidR="00331A8B" w:rsidRPr="0056208D">
        <w:rPr>
          <w:i/>
        </w:rPr>
        <w:t xml:space="preserve">[If </w:t>
      </w:r>
      <w:r w:rsidR="00331A8B">
        <w:rPr>
          <w:i/>
        </w:rPr>
        <w:t>Q</w:t>
      </w:r>
      <w:r>
        <w:rPr>
          <w:i/>
        </w:rPr>
        <w:t>2</w:t>
      </w:r>
      <w:r w:rsidR="004C5248">
        <w:rPr>
          <w:i/>
        </w:rPr>
        <w:t>2</w:t>
      </w:r>
      <w:r w:rsidR="00331A8B">
        <w:rPr>
          <w:i/>
        </w:rPr>
        <w:t>B=Y</w:t>
      </w:r>
      <w:r w:rsidR="00331A8B" w:rsidRPr="0056208D">
        <w:rPr>
          <w:i/>
        </w:rPr>
        <w:t>es]</w:t>
      </w:r>
      <w:r w:rsidR="00331A8B" w:rsidRPr="00CD3871">
        <w:t xml:space="preserve"> What is the minimum loan amount allowed for </w:t>
      </w:r>
      <w:r w:rsidR="00331A8B" w:rsidRPr="00536B52">
        <w:rPr>
          <w:i/>
        </w:rPr>
        <w:t>[</w:t>
      </w:r>
      <w:r w:rsidR="00331A8B">
        <w:rPr>
          <w:i/>
        </w:rPr>
        <w:t>C</w:t>
      </w:r>
      <w:r w:rsidR="00331A8B" w:rsidRPr="00985D22">
        <w:rPr>
          <w:i/>
        </w:rPr>
        <w:t xml:space="preserve">ommercial loan </w:t>
      </w:r>
    </w:p>
    <w:p w:rsidR="00BD54C2" w:rsidRDefault="00331A8B" w:rsidP="00331A8B">
      <w:pPr>
        <w:spacing w:after="0" w:line="240" w:lineRule="auto"/>
        <w:ind w:left="720" w:firstLine="720"/>
      </w:pPr>
      <w:r w:rsidRPr="00985D22">
        <w:rPr>
          <w:i/>
        </w:rPr>
        <w:t xml:space="preserve">product </w:t>
      </w:r>
      <w:r>
        <w:rPr>
          <w:i/>
        </w:rPr>
        <w:t>#1</w:t>
      </w:r>
      <w:r w:rsidRPr="00536B52">
        <w:rPr>
          <w:i/>
        </w:rPr>
        <w:t>]</w:t>
      </w:r>
      <w:r w:rsidR="00BD54C2">
        <w:rPr>
          <w:i/>
        </w:rPr>
        <w:t xml:space="preserve"> </w:t>
      </w:r>
      <w:r w:rsidR="00BD54C2">
        <w:t xml:space="preserve">for </w:t>
      </w:r>
      <w:r w:rsidR="00BD54C2" w:rsidRPr="008A5B2A">
        <w:rPr>
          <w:b/>
        </w:rPr>
        <w:t>commercial and industrial</w:t>
      </w:r>
      <w:r w:rsidR="00BD54C2">
        <w:t xml:space="preserve"> purposes</w:t>
      </w:r>
      <w:r w:rsidR="000D0A5F">
        <w:t xml:space="preserve">, offered to </w:t>
      </w:r>
      <w:r w:rsidR="000D0A5F" w:rsidRPr="00676F55">
        <w:rPr>
          <w:b/>
        </w:rPr>
        <w:t>small businesses</w:t>
      </w:r>
      <w:r w:rsidRPr="00CD3871">
        <w:t xml:space="preserve">? </w:t>
      </w:r>
    </w:p>
    <w:p w:rsidR="00331A8B" w:rsidRDefault="002147CB" w:rsidP="00331A8B">
      <w:pPr>
        <w:spacing w:after="0" w:line="240" w:lineRule="auto"/>
        <w:ind w:left="720" w:firstLine="720"/>
      </w:pPr>
      <w:r>
        <w:t>$____,____</w:t>
      </w:r>
      <w:r w:rsidR="00331A8B">
        <w:t>,____.00</w:t>
      </w:r>
    </w:p>
    <w:p w:rsidR="00331A8B" w:rsidRDefault="00331A8B" w:rsidP="00A90CC9">
      <w:pPr>
        <w:pStyle w:val="ListParagraph"/>
        <w:spacing w:after="0" w:line="240" w:lineRule="auto"/>
      </w:pPr>
    </w:p>
    <w:p w:rsidR="00D13644" w:rsidRPr="00A90CC9" w:rsidRDefault="000D0A5F" w:rsidP="00A90CC9">
      <w:pPr>
        <w:pStyle w:val="ListParagraph"/>
        <w:spacing w:after="0" w:line="240" w:lineRule="auto"/>
      </w:pPr>
      <w:r>
        <w:t>2</w:t>
      </w:r>
      <w:r w:rsidR="004C5248">
        <w:t>2</w:t>
      </w:r>
      <w:r w:rsidR="00331A8B">
        <w:t>C</w:t>
      </w:r>
      <w:r w:rsidR="00EE6604">
        <w:t>. For what purposes are</w:t>
      </w:r>
      <w:r w:rsidR="00BD54C2">
        <w:t xml:space="preserve"> proceeds from</w:t>
      </w:r>
      <w:r w:rsidR="00EE6604">
        <w:t xml:space="preserve"> </w:t>
      </w:r>
      <w:r w:rsidR="00EE6604" w:rsidRPr="00985D22">
        <w:rPr>
          <w:i/>
        </w:rPr>
        <w:t>[</w:t>
      </w:r>
      <w:r w:rsidR="00EE6604">
        <w:rPr>
          <w:i/>
        </w:rPr>
        <w:t>C</w:t>
      </w:r>
      <w:r w:rsidR="00EE6604" w:rsidRPr="00985D22">
        <w:rPr>
          <w:i/>
        </w:rPr>
        <w:t xml:space="preserve">ommercial loan product </w:t>
      </w:r>
      <w:r w:rsidR="00EE6604">
        <w:rPr>
          <w:i/>
        </w:rPr>
        <w:t>#1</w:t>
      </w:r>
      <w:r w:rsidR="00EE6604" w:rsidRPr="00985D22">
        <w:rPr>
          <w:i/>
        </w:rPr>
        <w:t>]</w:t>
      </w:r>
      <w:r w:rsidR="00EE6604">
        <w:t xml:space="preserve"> </w:t>
      </w:r>
      <w:r w:rsidR="00BD54C2">
        <w:t xml:space="preserve">for </w:t>
      </w:r>
      <w:r w:rsidR="00BD54C2" w:rsidRPr="00676F55">
        <w:rPr>
          <w:b/>
        </w:rPr>
        <w:t>commercial and industrial</w:t>
      </w:r>
      <w:r w:rsidR="00BD54C2">
        <w:t xml:space="preserve"> lending </w:t>
      </w:r>
      <w:r w:rsidR="00EE6604">
        <w:t xml:space="preserve">typically used by </w:t>
      </w:r>
      <w:r w:rsidR="00EE6604" w:rsidRPr="00676F55">
        <w:rPr>
          <w:b/>
        </w:rPr>
        <w:t>small businesses</w:t>
      </w:r>
      <w:r w:rsidR="00EE6604" w:rsidRPr="00CD3871">
        <w:t xml:space="preserve">?  </w:t>
      </w:r>
      <w:r w:rsidR="00EE6604" w:rsidRPr="00570D44">
        <w:rPr>
          <w:i/>
        </w:rPr>
        <w:t>Mark all that apply</w:t>
      </w:r>
    </w:p>
    <w:p w:rsidR="00A21BDA" w:rsidRPr="00985D22" w:rsidRDefault="00A21BDA" w:rsidP="00C731C8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>
        <w:t xml:space="preserve">Accounts </w:t>
      </w:r>
      <w:r w:rsidR="004A66E5">
        <w:t>r</w:t>
      </w:r>
      <w:r>
        <w:t xml:space="preserve">eceivable </w:t>
      </w:r>
    </w:p>
    <w:p w:rsidR="00A21BDA" w:rsidRDefault="00A21BDA" w:rsidP="00C731C8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Equipment, </w:t>
      </w:r>
      <w:r w:rsidR="00C07026">
        <w:t xml:space="preserve">fixed assets, or </w:t>
      </w:r>
      <w:r w:rsidR="004A66E5">
        <w:t>l</w:t>
      </w:r>
      <w:r>
        <w:t>ease</w:t>
      </w:r>
      <w:r w:rsidR="00C07026">
        <w:t>hold improvements</w:t>
      </w:r>
    </w:p>
    <w:p w:rsidR="00A21BDA" w:rsidRPr="00CD3871" w:rsidRDefault="00A21BDA" w:rsidP="00C731C8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>
        <w:t>Inventory</w:t>
      </w:r>
    </w:p>
    <w:p w:rsidR="00A21BDA" w:rsidRDefault="00A21BDA" w:rsidP="00C731C8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Working </w:t>
      </w:r>
      <w:r w:rsidR="004A66E5">
        <w:t>c</w:t>
      </w:r>
      <w:r>
        <w:t>apital</w:t>
      </w:r>
    </w:p>
    <w:p w:rsidR="006837D0" w:rsidRPr="009B507F" w:rsidRDefault="00A21BDA" w:rsidP="00C731C8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>
        <w:t xml:space="preserve">Other </w:t>
      </w:r>
      <w:r w:rsidR="006837D0">
        <w:t xml:space="preserve"> </w:t>
      </w:r>
      <w:r w:rsidR="001C2343">
        <w:t xml:space="preserve"> </w:t>
      </w:r>
      <w:r w:rsidR="001C2343" w:rsidRPr="00CD3871">
        <w:t>______________</w:t>
      </w:r>
    </w:p>
    <w:p w:rsidR="006837D0" w:rsidRPr="009B507F" w:rsidRDefault="006837D0" w:rsidP="00C731C8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>
        <w:t xml:space="preserve">Other </w:t>
      </w:r>
      <w:r w:rsidR="001C2343" w:rsidRPr="00CD3871">
        <w:t xml:space="preserve"> ____________</w:t>
      </w:r>
    </w:p>
    <w:p w:rsidR="00A21BDA" w:rsidRPr="00A21BDA" w:rsidRDefault="006837D0" w:rsidP="00C731C8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>
        <w:t xml:space="preserve">Other </w:t>
      </w:r>
      <w:r w:rsidR="001C2343" w:rsidRPr="00CD3871">
        <w:t xml:space="preserve"> ____________</w:t>
      </w:r>
    </w:p>
    <w:p w:rsidR="00A21BDA" w:rsidRDefault="00A21BDA" w:rsidP="00985D22">
      <w:pPr>
        <w:spacing w:after="0" w:line="240" w:lineRule="auto"/>
        <w:ind w:firstLine="360"/>
        <w:rPr>
          <w:i/>
        </w:rPr>
      </w:pPr>
    </w:p>
    <w:p w:rsidR="008018A5" w:rsidRDefault="000D0A5F" w:rsidP="00307CB4">
      <w:pPr>
        <w:spacing w:after="0" w:line="240" w:lineRule="auto"/>
        <w:ind w:left="360" w:firstLine="360"/>
        <w:rPr>
          <w:i/>
          <w:u w:val="single"/>
        </w:rPr>
      </w:pPr>
      <w:r>
        <w:t>2</w:t>
      </w:r>
      <w:r w:rsidR="004C5248">
        <w:t>2</w:t>
      </w:r>
      <w:r w:rsidR="00331A8B">
        <w:t>D</w:t>
      </w:r>
      <w:r w:rsidR="00A21BDA">
        <w:t xml:space="preserve">. </w:t>
      </w:r>
      <w:r w:rsidR="00A21BDA" w:rsidRPr="00A21BDA">
        <w:t xml:space="preserve">What collateral is </w:t>
      </w:r>
      <w:r w:rsidR="006400B6">
        <w:t xml:space="preserve">commonly </w:t>
      </w:r>
      <w:r w:rsidR="00A21BDA" w:rsidRPr="00A21BDA">
        <w:t xml:space="preserve">accepted </w:t>
      </w:r>
      <w:r w:rsidR="008018A5">
        <w:t xml:space="preserve">used by </w:t>
      </w:r>
      <w:r w:rsidR="005856A4" w:rsidRPr="00676F55">
        <w:rPr>
          <w:b/>
        </w:rPr>
        <w:t>small businesses</w:t>
      </w:r>
      <w:r w:rsidR="005856A4">
        <w:t xml:space="preserve"> </w:t>
      </w:r>
      <w:r w:rsidR="00A21BDA" w:rsidRPr="00A21BDA">
        <w:t xml:space="preserve">for </w:t>
      </w:r>
      <w:r w:rsidR="0056208D" w:rsidRPr="00985D22">
        <w:rPr>
          <w:i/>
        </w:rPr>
        <w:t>[</w:t>
      </w:r>
      <w:r w:rsidR="005D7EA5" w:rsidRPr="00676F55">
        <w:rPr>
          <w:i/>
          <w:u w:val="single"/>
        </w:rPr>
        <w:t>Commercial loan</w:t>
      </w:r>
    </w:p>
    <w:p w:rsidR="00A21BDA" w:rsidRDefault="005D7EA5" w:rsidP="00307CB4">
      <w:pPr>
        <w:spacing w:after="0" w:line="240" w:lineRule="auto"/>
        <w:ind w:left="360" w:firstLine="360"/>
        <w:rPr>
          <w:i/>
        </w:rPr>
      </w:pPr>
      <w:r w:rsidRPr="00676F55">
        <w:rPr>
          <w:i/>
          <w:u w:val="single"/>
        </w:rPr>
        <w:t>product #1</w:t>
      </w:r>
      <w:r w:rsidR="0056208D" w:rsidRPr="00985D22">
        <w:rPr>
          <w:i/>
        </w:rPr>
        <w:t>]</w:t>
      </w:r>
      <w:r w:rsidR="00F1154F">
        <w:rPr>
          <w:i/>
        </w:rPr>
        <w:t xml:space="preserve"> </w:t>
      </w:r>
      <w:r w:rsidR="00F1154F">
        <w:t xml:space="preserve">for </w:t>
      </w:r>
      <w:r w:rsidR="00F1154F" w:rsidRPr="008A5B2A">
        <w:rPr>
          <w:b/>
        </w:rPr>
        <w:t>commercial and industrial</w:t>
      </w:r>
      <w:r w:rsidR="00F1154F">
        <w:t xml:space="preserve"> purposes</w:t>
      </w:r>
      <w:r w:rsidR="00A21BDA" w:rsidRPr="00A21BDA">
        <w:t xml:space="preserve">? </w:t>
      </w:r>
      <w:r w:rsidR="00A21BDA" w:rsidRPr="00570D44">
        <w:rPr>
          <w:i/>
        </w:rPr>
        <w:t xml:space="preserve">Mark all that apply. </w:t>
      </w:r>
    </w:p>
    <w:p w:rsidR="00F84D8D" w:rsidRPr="00024392" w:rsidRDefault="000943F2" w:rsidP="004F3B6C">
      <w:pPr>
        <w:pStyle w:val="ListParagraph"/>
        <w:numPr>
          <w:ilvl w:val="0"/>
          <w:numId w:val="4"/>
        </w:numPr>
        <w:spacing w:after="0" w:line="240" w:lineRule="auto"/>
      </w:pPr>
      <w:r w:rsidRPr="00024392">
        <w:t>No secur</w:t>
      </w:r>
      <w:r w:rsidR="00D533C2">
        <w:t xml:space="preserve">ity/collateral required </w:t>
      </w:r>
    </w:p>
    <w:p w:rsidR="00024392" w:rsidRPr="00985D22" w:rsidRDefault="00024392" w:rsidP="004F3B6C">
      <w:pPr>
        <w:pStyle w:val="ListParagraph"/>
        <w:numPr>
          <w:ilvl w:val="0"/>
          <w:numId w:val="4"/>
        </w:numPr>
        <w:spacing w:after="0" w:line="240" w:lineRule="auto"/>
      </w:pPr>
      <w:r w:rsidRPr="00985D22">
        <w:t xml:space="preserve">Secured by accounts receivable </w:t>
      </w:r>
      <w:r w:rsidR="00C07026">
        <w:t xml:space="preserve">and/or </w:t>
      </w:r>
      <w:r w:rsidRPr="00985D22">
        <w:t>inventory</w:t>
      </w:r>
      <w:r w:rsidR="00C07026">
        <w:t xml:space="preserve"> </w:t>
      </w:r>
    </w:p>
    <w:p w:rsidR="00024392" w:rsidRPr="00985D22" w:rsidRDefault="00024392" w:rsidP="004F3B6C">
      <w:pPr>
        <w:pStyle w:val="ListParagraph"/>
        <w:numPr>
          <w:ilvl w:val="0"/>
          <w:numId w:val="4"/>
        </w:numPr>
        <w:spacing w:after="0" w:line="240" w:lineRule="auto"/>
      </w:pPr>
      <w:r w:rsidRPr="00985D22">
        <w:t>Secured by business assets</w:t>
      </w:r>
      <w:r w:rsidR="000D2AA1">
        <w:t xml:space="preserve"> and/or</w:t>
      </w:r>
      <w:r w:rsidRPr="00985D22">
        <w:t xml:space="preserve"> equipment </w:t>
      </w:r>
    </w:p>
    <w:p w:rsidR="00A21BDA" w:rsidRPr="00985D22" w:rsidRDefault="00A21BDA" w:rsidP="004F3B6C">
      <w:pPr>
        <w:pStyle w:val="ListParagraph"/>
        <w:numPr>
          <w:ilvl w:val="0"/>
          <w:numId w:val="4"/>
        </w:numPr>
        <w:spacing w:after="0" w:line="240" w:lineRule="auto"/>
      </w:pPr>
      <w:r w:rsidRPr="00985D22">
        <w:t>Secured by cash or other liquid assets</w:t>
      </w:r>
      <w:r w:rsidR="00024392" w:rsidRPr="00985D22">
        <w:t xml:space="preserve"> of </w:t>
      </w:r>
      <w:r w:rsidR="00F1154F">
        <w:t>business</w:t>
      </w:r>
    </w:p>
    <w:p w:rsidR="00024392" w:rsidRPr="00985D22" w:rsidRDefault="00024392" w:rsidP="004F3B6C">
      <w:pPr>
        <w:pStyle w:val="ListParagraph"/>
        <w:numPr>
          <w:ilvl w:val="0"/>
          <w:numId w:val="4"/>
        </w:numPr>
        <w:spacing w:after="0" w:line="240" w:lineRule="auto"/>
      </w:pPr>
      <w:r w:rsidRPr="00985D22">
        <w:lastRenderedPageBreak/>
        <w:t>Secured by cash or other liquid assets of owner of guarantor</w:t>
      </w:r>
    </w:p>
    <w:p w:rsidR="00024392" w:rsidRPr="00985D22" w:rsidRDefault="00024392" w:rsidP="004F3B6C">
      <w:pPr>
        <w:pStyle w:val="ListParagraph"/>
        <w:numPr>
          <w:ilvl w:val="0"/>
          <w:numId w:val="4"/>
        </w:numPr>
        <w:spacing w:after="0" w:line="240" w:lineRule="auto"/>
      </w:pPr>
      <w:r w:rsidRPr="00985D22">
        <w:t>Secured by commercial real estate (e.g.</w:t>
      </w:r>
      <w:r w:rsidR="003808DC">
        <w:t>,</w:t>
      </w:r>
      <w:r w:rsidRPr="00985D22">
        <w:t xml:space="preserve"> building, land)</w:t>
      </w:r>
    </w:p>
    <w:p w:rsidR="00414700" w:rsidRPr="00024392" w:rsidRDefault="00414700" w:rsidP="004F3B6C">
      <w:pPr>
        <w:pStyle w:val="ListParagraph"/>
        <w:numPr>
          <w:ilvl w:val="0"/>
          <w:numId w:val="4"/>
        </w:numPr>
        <w:spacing w:after="0" w:line="240" w:lineRule="auto"/>
      </w:pPr>
      <w:r w:rsidRPr="00024392">
        <w:t xml:space="preserve">Secured by </w:t>
      </w:r>
      <w:r w:rsidR="00024392" w:rsidRPr="00985D22">
        <w:t>p</w:t>
      </w:r>
      <w:r w:rsidRPr="00024392">
        <w:t xml:space="preserve">ersonal </w:t>
      </w:r>
      <w:r w:rsidR="00024392" w:rsidRPr="00985D22">
        <w:t>a</w:t>
      </w:r>
      <w:r w:rsidRPr="00024392">
        <w:t>ssets</w:t>
      </w:r>
      <w:r w:rsidR="00024392" w:rsidRPr="00985D22">
        <w:t>,</w:t>
      </w:r>
      <w:r w:rsidRPr="00024392">
        <w:t xml:space="preserve"> </w:t>
      </w:r>
      <w:r w:rsidR="00024392" w:rsidRPr="00676F55">
        <w:rPr>
          <w:u w:val="single"/>
        </w:rPr>
        <w:t>other than</w:t>
      </w:r>
      <w:r w:rsidR="00024392" w:rsidRPr="00985D22">
        <w:t xml:space="preserve"> cash/liquid assets or personal real estate</w:t>
      </w:r>
      <w:r w:rsidR="0041404A">
        <w:t xml:space="preserve"> (</w:t>
      </w:r>
      <w:r w:rsidRPr="00024392">
        <w:t>e.g.</w:t>
      </w:r>
      <w:r w:rsidR="003808DC">
        <w:t>,</w:t>
      </w:r>
      <w:r w:rsidRPr="00024392">
        <w:t xml:space="preserve"> marketable securities, vehicles)</w:t>
      </w:r>
    </w:p>
    <w:p w:rsidR="00703038" w:rsidRPr="00985D22" w:rsidRDefault="00703038" w:rsidP="00703038">
      <w:pPr>
        <w:pStyle w:val="ListParagraph"/>
        <w:numPr>
          <w:ilvl w:val="0"/>
          <w:numId w:val="4"/>
        </w:numPr>
        <w:spacing w:after="0" w:line="240" w:lineRule="auto"/>
      </w:pPr>
      <w:r w:rsidRPr="00985D22">
        <w:t>Secured by personal real estate</w:t>
      </w:r>
    </w:p>
    <w:p w:rsidR="006837D0" w:rsidRDefault="000943F2" w:rsidP="004F3B6C">
      <w:pPr>
        <w:pStyle w:val="ListParagraph"/>
        <w:numPr>
          <w:ilvl w:val="0"/>
          <w:numId w:val="4"/>
        </w:numPr>
        <w:spacing w:after="0" w:line="240" w:lineRule="auto"/>
      </w:pPr>
      <w:r w:rsidRPr="00024392">
        <w:t>Secured by other collateral</w:t>
      </w:r>
      <w:r w:rsidR="001C2343">
        <w:t xml:space="preserve"> </w:t>
      </w:r>
      <w:r w:rsidR="006837D0">
        <w:t xml:space="preserve"> </w:t>
      </w:r>
      <w:r w:rsidR="001C2343">
        <w:t xml:space="preserve"> </w:t>
      </w:r>
      <w:r w:rsidR="001C2343" w:rsidRPr="00CD3871">
        <w:t>______________</w:t>
      </w:r>
    </w:p>
    <w:p w:rsidR="006837D0" w:rsidRDefault="006837D0" w:rsidP="004F3B6C">
      <w:pPr>
        <w:pStyle w:val="ListParagraph"/>
        <w:numPr>
          <w:ilvl w:val="0"/>
          <w:numId w:val="4"/>
        </w:numPr>
        <w:spacing w:after="0" w:line="240" w:lineRule="auto"/>
      </w:pPr>
      <w:r w:rsidRPr="00024392">
        <w:t>Secured by other collateral</w:t>
      </w:r>
      <w:r>
        <w:t xml:space="preserve"> </w:t>
      </w:r>
      <w:r w:rsidR="001C2343" w:rsidRPr="00CD3871">
        <w:t xml:space="preserve"> ____________</w:t>
      </w:r>
    </w:p>
    <w:p w:rsidR="000943F2" w:rsidRPr="00024392" w:rsidRDefault="006837D0" w:rsidP="004F3B6C">
      <w:pPr>
        <w:pStyle w:val="ListParagraph"/>
        <w:numPr>
          <w:ilvl w:val="0"/>
          <w:numId w:val="4"/>
        </w:numPr>
        <w:spacing w:after="0" w:line="240" w:lineRule="auto"/>
      </w:pPr>
      <w:r w:rsidRPr="00024392">
        <w:t>Secured by other collateral</w:t>
      </w:r>
      <w:r>
        <w:t xml:space="preserve"> </w:t>
      </w:r>
      <w:r w:rsidR="001C2343" w:rsidRPr="00CD3871">
        <w:t xml:space="preserve"> ____________</w:t>
      </w:r>
    </w:p>
    <w:p w:rsidR="00414700" w:rsidRDefault="00414700" w:rsidP="00BF2759">
      <w:pPr>
        <w:spacing w:after="0" w:line="240" w:lineRule="auto"/>
      </w:pPr>
    </w:p>
    <w:p w:rsidR="000D2AA1" w:rsidRDefault="000D0A5F" w:rsidP="00676F55">
      <w:pPr>
        <w:spacing w:after="0" w:line="240" w:lineRule="auto"/>
        <w:ind w:left="360" w:firstLine="360"/>
      </w:pPr>
      <w:r>
        <w:t>2</w:t>
      </w:r>
      <w:r w:rsidR="004C5248">
        <w:t>2</w:t>
      </w:r>
      <w:r w:rsidR="00B50B08">
        <w:t>E</w:t>
      </w:r>
      <w:r w:rsidR="00360869">
        <w:t xml:space="preserve">. </w:t>
      </w:r>
      <w:r w:rsidR="000D2AA1">
        <w:t>How often d</w:t>
      </w:r>
      <w:r w:rsidR="00360869" w:rsidRPr="00414700">
        <w:t>oes your bank use any of the following underwriting criteri</w:t>
      </w:r>
      <w:r w:rsidR="00360869">
        <w:t>a</w:t>
      </w:r>
      <w:r w:rsidR="00360869" w:rsidRPr="00414700">
        <w:t xml:space="preserve"> to</w:t>
      </w:r>
      <w:r w:rsidR="00360869">
        <w:t xml:space="preserve"> </w:t>
      </w:r>
      <w:r w:rsidR="00360869" w:rsidRPr="00414700">
        <w:t>evaluate</w:t>
      </w:r>
    </w:p>
    <w:p w:rsidR="000D2AA1" w:rsidRDefault="00360869" w:rsidP="00676F55">
      <w:pPr>
        <w:spacing w:after="0" w:line="240" w:lineRule="auto"/>
        <w:ind w:left="360" w:firstLine="360"/>
        <w:rPr>
          <w:b/>
        </w:rPr>
      </w:pPr>
      <w:r w:rsidRPr="00414700">
        <w:t>potential</w:t>
      </w:r>
      <w:r w:rsidR="000D2AA1">
        <w:t xml:space="preserve"> </w:t>
      </w:r>
      <w:r w:rsidRPr="00676F55">
        <w:rPr>
          <w:b/>
        </w:rPr>
        <w:t>small business</w:t>
      </w:r>
      <w:r>
        <w:t xml:space="preserve"> </w:t>
      </w:r>
      <w:r w:rsidRPr="00414700">
        <w:t>borrowers</w:t>
      </w:r>
      <w:r w:rsidR="003E2D3C">
        <w:t xml:space="preserve"> for </w:t>
      </w:r>
      <w:r w:rsidR="003E2D3C" w:rsidRPr="00536B52">
        <w:rPr>
          <w:i/>
        </w:rPr>
        <w:t>[</w:t>
      </w:r>
      <w:r w:rsidR="003E2D3C" w:rsidRPr="00676F55">
        <w:rPr>
          <w:i/>
          <w:u w:val="single"/>
        </w:rPr>
        <w:t>Commercial loan product #1</w:t>
      </w:r>
      <w:r w:rsidR="003E2D3C" w:rsidRPr="00536B52">
        <w:rPr>
          <w:i/>
        </w:rPr>
        <w:t>]</w:t>
      </w:r>
      <w:r w:rsidR="003E2D3C" w:rsidRPr="00414700">
        <w:t xml:space="preserve"> </w:t>
      </w:r>
      <w:r w:rsidR="00F1154F">
        <w:t xml:space="preserve">for </w:t>
      </w:r>
      <w:r w:rsidR="00F1154F" w:rsidRPr="008A5B2A">
        <w:rPr>
          <w:b/>
        </w:rPr>
        <w:t>commercial and</w:t>
      </w:r>
    </w:p>
    <w:p w:rsidR="003539F3" w:rsidRDefault="00F1154F" w:rsidP="00676F55">
      <w:pPr>
        <w:spacing w:after="0" w:line="240" w:lineRule="auto"/>
        <w:ind w:left="360" w:firstLine="360"/>
      </w:pPr>
      <w:r w:rsidRPr="008A5B2A">
        <w:rPr>
          <w:b/>
        </w:rPr>
        <w:t>industrial</w:t>
      </w:r>
      <w:r w:rsidR="000D2AA1">
        <w:rPr>
          <w:b/>
        </w:rPr>
        <w:t xml:space="preserve"> </w:t>
      </w:r>
      <w:r w:rsidR="00686348">
        <w:t>p</w:t>
      </w:r>
      <w:r>
        <w:t>urposes</w:t>
      </w:r>
      <w:r w:rsidR="000430A9">
        <w:t>?</w:t>
      </w:r>
    </w:p>
    <w:p w:rsidR="002E07B4" w:rsidRPr="00A90CC9" w:rsidRDefault="002E07B4" w:rsidP="00A90CC9">
      <w:pPr>
        <w:spacing w:after="0" w:line="240" w:lineRule="auto"/>
        <w:ind w:left="720" w:firstLine="360"/>
        <w:rPr>
          <w:color w:val="FF000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48"/>
        <w:gridCol w:w="1800"/>
      </w:tblGrid>
      <w:tr w:rsidR="003539F3" w:rsidTr="00A90CC9">
        <w:tc>
          <w:tcPr>
            <w:tcW w:w="6948" w:type="dxa"/>
          </w:tcPr>
          <w:p w:rsidR="003539F3" w:rsidRDefault="003539F3" w:rsidP="00A90CC9">
            <w:pPr>
              <w:jc w:val="center"/>
            </w:pPr>
            <w:r>
              <w:t>Underwriting Criteria</w:t>
            </w:r>
          </w:p>
          <w:p w:rsidR="005B2A68" w:rsidRDefault="005B2A68" w:rsidP="00A90CC9">
            <w:pPr>
              <w:jc w:val="center"/>
            </w:pPr>
          </w:p>
        </w:tc>
        <w:tc>
          <w:tcPr>
            <w:tcW w:w="1800" w:type="dxa"/>
          </w:tcPr>
          <w:p w:rsidR="003539F3" w:rsidRDefault="008B5895" w:rsidP="008B5895">
            <w:pPr>
              <w:jc w:val="center"/>
            </w:pPr>
            <w:r>
              <w:t xml:space="preserve">How Often Does Your Bank </w:t>
            </w:r>
            <w:r w:rsidR="003539F3">
              <w:t>Us</w:t>
            </w:r>
            <w:r>
              <w:t xml:space="preserve">e This Practice? </w:t>
            </w:r>
          </w:p>
        </w:tc>
      </w:tr>
      <w:tr w:rsidR="003539F3" w:rsidTr="00A90CC9">
        <w:tc>
          <w:tcPr>
            <w:tcW w:w="6948" w:type="dxa"/>
          </w:tcPr>
          <w:p w:rsidR="00952ACE" w:rsidRPr="00676F55" w:rsidRDefault="00952ACE" w:rsidP="00952ACE">
            <w:pPr>
              <w:pStyle w:val="ListParagraph"/>
              <w:numPr>
                <w:ilvl w:val="0"/>
                <w:numId w:val="141"/>
              </w:numPr>
            </w:pPr>
            <w:r w:rsidRPr="00676F55">
              <w:t>Loan debt service coverage</w:t>
            </w:r>
          </w:p>
          <w:p w:rsidR="00672D6A" w:rsidRPr="00676F55" w:rsidRDefault="00672D6A" w:rsidP="00672D6A">
            <w:pPr>
              <w:pStyle w:val="ListParagraph"/>
              <w:numPr>
                <w:ilvl w:val="0"/>
                <w:numId w:val="141"/>
              </w:numPr>
            </w:pPr>
            <w:r w:rsidRPr="00676F55">
              <w:t xml:space="preserve">Business’ </w:t>
            </w:r>
            <w:r w:rsidR="00EB550F">
              <w:t>g</w:t>
            </w:r>
            <w:r w:rsidRPr="00676F55">
              <w:t xml:space="preserve">lobal debt service coverage </w:t>
            </w:r>
          </w:p>
          <w:p w:rsidR="00952ACE" w:rsidRPr="00676F55" w:rsidRDefault="00952ACE" w:rsidP="00952ACE">
            <w:pPr>
              <w:pStyle w:val="ListParagraph"/>
              <w:numPr>
                <w:ilvl w:val="0"/>
                <w:numId w:val="141"/>
              </w:numPr>
            </w:pPr>
            <w:r w:rsidRPr="00676F55">
              <w:t>Personal guarantee</w:t>
            </w:r>
          </w:p>
          <w:p w:rsidR="002E07B4" w:rsidRPr="00676F55" w:rsidRDefault="00331A8B" w:rsidP="00676F55">
            <w:pPr>
              <w:pStyle w:val="ListParagraph"/>
              <w:numPr>
                <w:ilvl w:val="0"/>
                <w:numId w:val="141"/>
              </w:numPr>
            </w:pPr>
            <w:r w:rsidRPr="00676F55">
              <w:t>O</w:t>
            </w:r>
            <w:r w:rsidR="002E07B4" w:rsidRPr="00672D6A">
              <w:t>ther guarantee offered</w:t>
            </w:r>
          </w:p>
          <w:p w:rsidR="00952ACE" w:rsidRPr="00676F55" w:rsidRDefault="00672D6A" w:rsidP="00952ACE">
            <w:pPr>
              <w:pStyle w:val="ListParagraph"/>
              <w:numPr>
                <w:ilvl w:val="0"/>
                <w:numId w:val="141"/>
              </w:numPr>
            </w:pPr>
            <w:r w:rsidRPr="00676F55">
              <w:t xml:space="preserve">Business’ </w:t>
            </w:r>
            <w:r w:rsidR="00952ACE" w:rsidRPr="00676F55">
              <w:t xml:space="preserve">debt-to-worth </w:t>
            </w:r>
          </w:p>
          <w:p w:rsidR="00672D6A" w:rsidRPr="00676F55" w:rsidRDefault="00672D6A" w:rsidP="00672D6A">
            <w:pPr>
              <w:pStyle w:val="ListParagraph"/>
              <w:numPr>
                <w:ilvl w:val="0"/>
                <w:numId w:val="141"/>
              </w:numPr>
            </w:pPr>
            <w:r w:rsidRPr="00676F55">
              <w:t xml:space="preserve">Owners’ debt-to-worth </w:t>
            </w:r>
          </w:p>
          <w:p w:rsidR="00672D6A" w:rsidRPr="00676F55" w:rsidRDefault="00672D6A" w:rsidP="00672D6A">
            <w:pPr>
              <w:pStyle w:val="ListParagraph"/>
              <w:numPr>
                <w:ilvl w:val="0"/>
                <w:numId w:val="141"/>
              </w:numPr>
            </w:pPr>
            <w:r w:rsidRPr="00676F55">
              <w:t>Business’ cash/liquidity position</w:t>
            </w:r>
          </w:p>
          <w:p w:rsidR="00952ACE" w:rsidRPr="00676F55" w:rsidRDefault="00672D6A" w:rsidP="00952ACE">
            <w:pPr>
              <w:pStyle w:val="ListParagraph"/>
              <w:numPr>
                <w:ilvl w:val="0"/>
                <w:numId w:val="141"/>
              </w:numPr>
            </w:pPr>
            <w:r w:rsidRPr="00676F55">
              <w:t>O</w:t>
            </w:r>
            <w:r w:rsidR="00952ACE" w:rsidRPr="00676F55">
              <w:t xml:space="preserve">wners’ overall financial strength/net worth </w:t>
            </w:r>
          </w:p>
          <w:p w:rsidR="00672D6A" w:rsidRPr="00676F55" w:rsidRDefault="00672D6A" w:rsidP="00672D6A">
            <w:pPr>
              <w:pStyle w:val="ListParagraph"/>
              <w:numPr>
                <w:ilvl w:val="0"/>
                <w:numId w:val="141"/>
              </w:numPr>
            </w:pPr>
            <w:r w:rsidRPr="00676F55">
              <w:t>Business’ credit score</w:t>
            </w:r>
          </w:p>
          <w:p w:rsidR="00952ACE" w:rsidRPr="00676F55" w:rsidRDefault="00672D6A" w:rsidP="00952ACE">
            <w:pPr>
              <w:pStyle w:val="ListParagraph"/>
              <w:numPr>
                <w:ilvl w:val="0"/>
                <w:numId w:val="141"/>
              </w:numPr>
            </w:pPr>
            <w:r w:rsidRPr="00676F55">
              <w:t>O</w:t>
            </w:r>
            <w:r w:rsidR="00952ACE" w:rsidRPr="00676F55">
              <w:t>wners’ or guarantors’ personal credit score(s)</w:t>
            </w:r>
          </w:p>
          <w:p w:rsidR="002E07B4" w:rsidRPr="00672D6A" w:rsidRDefault="002E07B4" w:rsidP="00676F55">
            <w:pPr>
              <w:pStyle w:val="ListParagraph"/>
              <w:numPr>
                <w:ilvl w:val="0"/>
                <w:numId w:val="141"/>
              </w:numPr>
            </w:pPr>
            <w:r w:rsidRPr="00672D6A">
              <w:t>Loan-to-value ratio</w:t>
            </w:r>
          </w:p>
          <w:p w:rsidR="002E07B4" w:rsidRPr="00672D6A" w:rsidRDefault="002E07B4" w:rsidP="00676F55">
            <w:pPr>
              <w:pStyle w:val="ListParagraph"/>
              <w:numPr>
                <w:ilvl w:val="0"/>
                <w:numId w:val="141"/>
              </w:numPr>
            </w:pPr>
            <w:r w:rsidRPr="00672D6A">
              <w:t xml:space="preserve">Sell cycle for accounts receivable or inventory </w:t>
            </w:r>
          </w:p>
          <w:p w:rsidR="00E244AD" w:rsidRPr="00A96304" w:rsidRDefault="00E244AD" w:rsidP="00E244AD">
            <w:pPr>
              <w:pStyle w:val="ListParagraph"/>
              <w:numPr>
                <w:ilvl w:val="0"/>
                <w:numId w:val="141"/>
              </w:numPr>
            </w:pPr>
            <w:r w:rsidRPr="00A96304">
              <w:t>Business’ time in operation</w:t>
            </w:r>
          </w:p>
          <w:p w:rsidR="00E244AD" w:rsidRPr="00A96304" w:rsidRDefault="00E244AD" w:rsidP="00E244AD">
            <w:pPr>
              <w:pStyle w:val="ListParagraph"/>
              <w:numPr>
                <w:ilvl w:val="0"/>
                <w:numId w:val="141"/>
              </w:numPr>
            </w:pPr>
            <w:r w:rsidRPr="00A96304">
              <w:t>Owners’ experience in industry</w:t>
            </w:r>
          </w:p>
          <w:p w:rsidR="002E07B4" w:rsidRPr="00672D6A" w:rsidRDefault="002E07B4" w:rsidP="00676F55">
            <w:pPr>
              <w:pStyle w:val="ListParagraph"/>
              <w:numPr>
                <w:ilvl w:val="0"/>
                <w:numId w:val="141"/>
              </w:numPr>
            </w:pPr>
            <w:r w:rsidRPr="00672D6A">
              <w:t>Other  _____________</w:t>
            </w:r>
          </w:p>
          <w:p w:rsidR="002E07B4" w:rsidRPr="00672D6A" w:rsidRDefault="002E07B4" w:rsidP="00676F55">
            <w:pPr>
              <w:pStyle w:val="ListParagraph"/>
              <w:numPr>
                <w:ilvl w:val="0"/>
                <w:numId w:val="141"/>
              </w:numPr>
            </w:pPr>
            <w:r w:rsidRPr="00672D6A">
              <w:t>Other  _____________</w:t>
            </w:r>
          </w:p>
          <w:p w:rsidR="003539F3" w:rsidRPr="00672D6A" w:rsidRDefault="002E07B4" w:rsidP="00676F55">
            <w:pPr>
              <w:pStyle w:val="ListParagraph"/>
              <w:numPr>
                <w:ilvl w:val="0"/>
                <w:numId w:val="141"/>
              </w:numPr>
            </w:pPr>
            <w:r w:rsidRPr="00672D6A">
              <w:t>Other  _____________</w:t>
            </w:r>
            <w:r w:rsidRPr="00672D6A">
              <w:tab/>
            </w:r>
          </w:p>
          <w:p w:rsidR="00600564" w:rsidRDefault="00600564" w:rsidP="00960094">
            <w:pPr>
              <w:pStyle w:val="ListParagraph"/>
              <w:ind w:left="1440"/>
            </w:pPr>
          </w:p>
        </w:tc>
        <w:tc>
          <w:tcPr>
            <w:tcW w:w="1800" w:type="dxa"/>
          </w:tcPr>
          <w:p w:rsidR="003539F3" w:rsidRPr="00985D22" w:rsidRDefault="003539F3" w:rsidP="003539F3">
            <w:pPr>
              <w:rPr>
                <w:u w:val="single"/>
              </w:rPr>
            </w:pPr>
            <w:r w:rsidRPr="00985D22">
              <w:rPr>
                <w:u w:val="single"/>
              </w:rPr>
              <w:t>Options:</w:t>
            </w:r>
          </w:p>
          <w:p w:rsidR="003539F3" w:rsidRDefault="003539F3" w:rsidP="003539F3">
            <w:r>
              <w:t>Always</w:t>
            </w:r>
          </w:p>
          <w:p w:rsidR="003539F3" w:rsidRDefault="003539F3" w:rsidP="003539F3">
            <w:r>
              <w:t>Almost always</w:t>
            </w:r>
          </w:p>
          <w:p w:rsidR="003539F3" w:rsidRDefault="003539F3" w:rsidP="003539F3">
            <w:r>
              <w:t>Sometimes</w:t>
            </w:r>
          </w:p>
          <w:p w:rsidR="003539F3" w:rsidRDefault="003539F3" w:rsidP="003539F3">
            <w:r>
              <w:t>Almost never</w:t>
            </w:r>
          </w:p>
          <w:p w:rsidR="003539F3" w:rsidRDefault="003539F3" w:rsidP="003539F3">
            <w:r>
              <w:t>Never</w:t>
            </w:r>
          </w:p>
        </w:tc>
      </w:tr>
    </w:tbl>
    <w:p w:rsidR="00331A8B" w:rsidRDefault="002E07B4" w:rsidP="00676F55">
      <w:pPr>
        <w:spacing w:after="0" w:line="240" w:lineRule="auto"/>
      </w:pPr>
      <w:r>
        <w:tab/>
      </w:r>
      <w:r>
        <w:tab/>
      </w:r>
    </w:p>
    <w:p w:rsidR="008B0944" w:rsidRDefault="000D0A5F" w:rsidP="00676F55">
      <w:pPr>
        <w:spacing w:after="0" w:line="240" w:lineRule="auto"/>
        <w:ind w:firstLine="720"/>
        <w:rPr>
          <w:b/>
        </w:rPr>
      </w:pPr>
      <w:r>
        <w:t>2</w:t>
      </w:r>
      <w:r w:rsidR="004C5248">
        <w:t>2</w:t>
      </w:r>
      <w:r w:rsidR="00331A8B">
        <w:t>F</w:t>
      </w:r>
      <w:r w:rsidR="00450928" w:rsidRPr="00CD3871">
        <w:t xml:space="preserve">. </w:t>
      </w:r>
      <w:r w:rsidR="002E19A3" w:rsidRPr="00CD3871">
        <w:t xml:space="preserve">What are typical reasons why </w:t>
      </w:r>
      <w:r w:rsidR="002E07B4">
        <w:t>e</w:t>
      </w:r>
      <w:r w:rsidR="002E19A3" w:rsidRPr="00CD3871">
        <w:t>x</w:t>
      </w:r>
      <w:r w:rsidR="00A34ACE">
        <w:t>c</w:t>
      </w:r>
      <w:r w:rsidR="002E19A3" w:rsidRPr="00CD3871">
        <w:t>eptions</w:t>
      </w:r>
      <w:r w:rsidR="00F7098D">
        <w:t xml:space="preserve"> </w:t>
      </w:r>
      <w:r w:rsidR="002E19A3" w:rsidRPr="00CD3871">
        <w:t xml:space="preserve">from loan policy </w:t>
      </w:r>
      <w:r w:rsidR="00744184">
        <w:t>are</w:t>
      </w:r>
      <w:r w:rsidR="002E07B4">
        <w:t xml:space="preserve"> </w:t>
      </w:r>
      <w:r w:rsidR="002E19A3" w:rsidRPr="000D0A5F">
        <w:t>allowed</w:t>
      </w:r>
      <w:r w:rsidR="002E07B4" w:rsidRPr="000D0A5F">
        <w:t xml:space="preserve"> for</w:t>
      </w:r>
      <w:r w:rsidR="005B2A68">
        <w:t xml:space="preserve"> potential</w:t>
      </w:r>
      <w:r w:rsidR="002E07B4" w:rsidRPr="00676F55">
        <w:rPr>
          <w:b/>
        </w:rPr>
        <w:t xml:space="preserve"> small</w:t>
      </w:r>
    </w:p>
    <w:p w:rsidR="005B2A68" w:rsidRDefault="002E07B4" w:rsidP="00676F55">
      <w:pPr>
        <w:spacing w:after="0" w:line="240" w:lineRule="auto"/>
        <w:ind w:firstLine="720"/>
      </w:pPr>
      <w:r w:rsidRPr="00676F55">
        <w:rPr>
          <w:b/>
        </w:rPr>
        <w:t>business</w:t>
      </w:r>
      <w:r w:rsidR="003E2D3C">
        <w:t xml:space="preserve"> </w:t>
      </w:r>
      <w:r w:rsidR="005B2A68">
        <w:t xml:space="preserve">borrowers </w:t>
      </w:r>
      <w:r w:rsidR="003E2D3C">
        <w:t xml:space="preserve">for </w:t>
      </w:r>
      <w:r w:rsidR="003E2D3C" w:rsidRPr="00536B52">
        <w:rPr>
          <w:i/>
        </w:rPr>
        <w:t>[</w:t>
      </w:r>
      <w:r w:rsidR="003E2D3C" w:rsidRPr="00676F55">
        <w:rPr>
          <w:i/>
          <w:u w:val="single"/>
        </w:rPr>
        <w:t>Commercial loan product #1</w:t>
      </w:r>
      <w:r w:rsidR="003E2D3C" w:rsidRPr="00536B52">
        <w:rPr>
          <w:i/>
        </w:rPr>
        <w:t>]</w:t>
      </w:r>
      <w:r w:rsidR="00F1154F" w:rsidRPr="00F1154F">
        <w:t xml:space="preserve"> </w:t>
      </w:r>
      <w:r w:rsidR="00F1154F">
        <w:t xml:space="preserve">for </w:t>
      </w:r>
      <w:r w:rsidR="00F1154F" w:rsidRPr="008A5B2A">
        <w:rPr>
          <w:b/>
        </w:rPr>
        <w:t>commercial and industrial</w:t>
      </w:r>
      <w:r w:rsidR="00F1154F">
        <w:t xml:space="preserve"> purposes</w:t>
      </w:r>
      <w:r w:rsidR="002E19A3" w:rsidRPr="00CD3871">
        <w:t>?</w:t>
      </w:r>
    </w:p>
    <w:p w:rsidR="00450928" w:rsidRPr="00CD3871" w:rsidRDefault="00E4367C" w:rsidP="00676F55">
      <w:pPr>
        <w:spacing w:after="0" w:line="240" w:lineRule="auto"/>
        <w:ind w:firstLine="720"/>
        <w:rPr>
          <w:b/>
          <w:color w:val="002060"/>
        </w:rPr>
      </w:pPr>
      <w:r w:rsidRPr="00CD3871">
        <w:rPr>
          <w:i/>
        </w:rPr>
        <w:t xml:space="preserve">Mark </w:t>
      </w:r>
      <w:r w:rsidR="00A34ACE">
        <w:rPr>
          <w:i/>
        </w:rPr>
        <w:t>all that apply</w:t>
      </w:r>
      <w:r w:rsidRPr="00CD3871">
        <w:t>.</w:t>
      </w:r>
    </w:p>
    <w:p w:rsidR="00A34ACE" w:rsidRPr="00CD3871" w:rsidRDefault="00332145" w:rsidP="004F3B6C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2060"/>
        </w:rPr>
      </w:pPr>
      <w:r>
        <w:rPr>
          <w:color w:val="000000" w:themeColor="text1"/>
        </w:rPr>
        <w:t>Existing c</w:t>
      </w:r>
      <w:r w:rsidR="00A34ACE">
        <w:rPr>
          <w:color w:val="000000" w:themeColor="text1"/>
        </w:rPr>
        <w:t>ompeti</w:t>
      </w:r>
      <w:r>
        <w:rPr>
          <w:color w:val="000000" w:themeColor="text1"/>
        </w:rPr>
        <w:t xml:space="preserve">ng offers </w:t>
      </w:r>
    </w:p>
    <w:p w:rsidR="00645D32" w:rsidRPr="00AF2587" w:rsidRDefault="00645D32" w:rsidP="004F3B6C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2060"/>
        </w:rPr>
      </w:pPr>
      <w:r>
        <w:rPr>
          <w:color w:val="000000" w:themeColor="text1"/>
        </w:rPr>
        <w:t>Existing good customer deposit relationship</w:t>
      </w:r>
    </w:p>
    <w:p w:rsidR="00450928" w:rsidRPr="00985D22" w:rsidRDefault="00A34ACE" w:rsidP="004F3B6C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2060"/>
        </w:rPr>
      </w:pPr>
      <w:r>
        <w:rPr>
          <w:color w:val="000000" w:themeColor="text1"/>
        </w:rPr>
        <w:t xml:space="preserve">Existing good </w:t>
      </w:r>
      <w:r w:rsidR="002E19A3" w:rsidRPr="00CD3871">
        <w:rPr>
          <w:color w:val="000000" w:themeColor="text1"/>
        </w:rPr>
        <w:t>customer</w:t>
      </w:r>
      <w:r>
        <w:rPr>
          <w:color w:val="000000" w:themeColor="text1"/>
        </w:rPr>
        <w:t xml:space="preserve"> </w:t>
      </w:r>
      <w:r w:rsidR="008F73AE">
        <w:rPr>
          <w:color w:val="000000" w:themeColor="text1"/>
        </w:rPr>
        <w:t xml:space="preserve">loan </w:t>
      </w:r>
      <w:r>
        <w:rPr>
          <w:color w:val="000000" w:themeColor="text1"/>
        </w:rPr>
        <w:t>relationship</w:t>
      </w:r>
    </w:p>
    <w:p w:rsidR="00A34ACE" w:rsidRPr="00CD3871" w:rsidRDefault="00A34ACE" w:rsidP="004F3B6C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2060"/>
        </w:rPr>
      </w:pPr>
      <w:r>
        <w:rPr>
          <w:color w:val="000000" w:themeColor="text1"/>
        </w:rPr>
        <w:t xml:space="preserve">Existing good customer </w:t>
      </w:r>
      <w:r w:rsidR="008F73AE">
        <w:rPr>
          <w:color w:val="000000" w:themeColor="text1"/>
        </w:rPr>
        <w:t>loan</w:t>
      </w:r>
      <w:r>
        <w:rPr>
          <w:color w:val="000000" w:themeColor="text1"/>
        </w:rPr>
        <w:t xml:space="preserve"> and deposit relationship</w:t>
      </w:r>
      <w:r w:rsidR="00E33AC4">
        <w:rPr>
          <w:color w:val="000000" w:themeColor="text1"/>
        </w:rPr>
        <w:t>, considered together</w:t>
      </w:r>
    </w:p>
    <w:p w:rsidR="00450928" w:rsidRPr="00985D22" w:rsidRDefault="002E19A3" w:rsidP="004F3B6C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2060"/>
        </w:rPr>
      </w:pPr>
      <w:r w:rsidRPr="00570D44">
        <w:rPr>
          <w:color w:val="000000" w:themeColor="text1"/>
        </w:rPr>
        <w:t>Positive business prospects for borrower</w:t>
      </w:r>
    </w:p>
    <w:p w:rsidR="003228F9" w:rsidRPr="00985D22" w:rsidRDefault="003228F9" w:rsidP="004F3B6C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2060"/>
        </w:rPr>
      </w:pPr>
      <w:r>
        <w:rPr>
          <w:color w:val="000000" w:themeColor="text1"/>
        </w:rPr>
        <w:t>Potential for other new banking relationships with customer</w:t>
      </w:r>
    </w:p>
    <w:p w:rsidR="00A34ACE" w:rsidRPr="00985D22" w:rsidRDefault="00A34ACE" w:rsidP="004F3B6C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2060"/>
        </w:rPr>
      </w:pPr>
      <w:r>
        <w:rPr>
          <w:color w:val="000000" w:themeColor="text1"/>
        </w:rPr>
        <w:t>Strong mitigating factors</w:t>
      </w:r>
    </w:p>
    <w:p w:rsidR="002E19A3" w:rsidRPr="009B507F" w:rsidRDefault="002E19A3" w:rsidP="004F3B6C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2060"/>
        </w:rPr>
      </w:pPr>
      <w:r w:rsidRPr="00CD3871">
        <w:rPr>
          <w:color w:val="000000" w:themeColor="text1"/>
        </w:rPr>
        <w:t xml:space="preserve">Other </w:t>
      </w:r>
      <w:r w:rsidR="00E33AC4">
        <w:rPr>
          <w:color w:val="000000" w:themeColor="text1"/>
        </w:rPr>
        <w:t xml:space="preserve"> </w:t>
      </w:r>
      <w:r w:rsidR="00E33AC4" w:rsidRPr="00A553DD">
        <w:t>_______________</w:t>
      </w:r>
    </w:p>
    <w:p w:rsidR="00E33AC4" w:rsidRPr="00DF3229" w:rsidRDefault="00E33AC4" w:rsidP="00E33AC4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2060"/>
        </w:rPr>
      </w:pPr>
      <w:r w:rsidRPr="00CD3871">
        <w:rPr>
          <w:color w:val="000000" w:themeColor="text1"/>
        </w:rPr>
        <w:t xml:space="preserve">Other </w:t>
      </w:r>
      <w:r>
        <w:rPr>
          <w:color w:val="000000" w:themeColor="text1"/>
        </w:rPr>
        <w:t xml:space="preserve"> </w:t>
      </w:r>
      <w:r w:rsidRPr="00A553DD">
        <w:t>_______________</w:t>
      </w:r>
    </w:p>
    <w:p w:rsidR="00E33AC4" w:rsidRPr="00E33AC4" w:rsidRDefault="00E33AC4" w:rsidP="00E33AC4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2060"/>
        </w:rPr>
      </w:pPr>
      <w:r w:rsidRPr="00E33AC4">
        <w:rPr>
          <w:color w:val="000000" w:themeColor="text1"/>
        </w:rPr>
        <w:t xml:space="preserve">Other  </w:t>
      </w:r>
      <w:r w:rsidRPr="00A553DD">
        <w:t>_______________</w:t>
      </w:r>
    </w:p>
    <w:p w:rsidR="001230E1" w:rsidRPr="00CD3871" w:rsidRDefault="001230E1" w:rsidP="004F3B6C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2060"/>
        </w:rPr>
      </w:pPr>
      <w:r>
        <w:rPr>
          <w:color w:val="000000" w:themeColor="text1"/>
        </w:rPr>
        <w:t>No exceptions are allowed</w:t>
      </w:r>
    </w:p>
    <w:p w:rsidR="008B1088" w:rsidRDefault="008B1088" w:rsidP="00676F55">
      <w:pPr>
        <w:spacing w:after="0" w:line="240" w:lineRule="auto"/>
      </w:pPr>
    </w:p>
    <w:p w:rsidR="00F1154F" w:rsidRDefault="00AD11D9" w:rsidP="00676F55">
      <w:pPr>
        <w:pStyle w:val="ListParagraph"/>
        <w:numPr>
          <w:ilvl w:val="0"/>
          <w:numId w:val="84"/>
        </w:numPr>
        <w:rPr>
          <w:b/>
          <w:color w:val="000000"/>
        </w:rPr>
      </w:pPr>
      <w:r w:rsidRPr="00E208FD">
        <w:rPr>
          <w:b/>
        </w:rPr>
        <w:t xml:space="preserve">Small Business </w:t>
      </w:r>
      <w:r w:rsidR="00F1154F">
        <w:rPr>
          <w:b/>
        </w:rPr>
        <w:t xml:space="preserve">Commercial and Industrial </w:t>
      </w:r>
      <w:r w:rsidR="00CF46C9" w:rsidRPr="00E208FD">
        <w:rPr>
          <w:b/>
          <w:color w:val="000000"/>
        </w:rPr>
        <w:t xml:space="preserve">Loan </w:t>
      </w:r>
    </w:p>
    <w:p w:rsidR="00AF5796" w:rsidRDefault="00F106AC" w:rsidP="00676F55">
      <w:pPr>
        <w:pStyle w:val="ListParagraph"/>
        <w:rPr>
          <w:b/>
          <w:color w:val="000000"/>
        </w:rPr>
      </w:pPr>
      <w:r w:rsidRPr="00E208FD">
        <w:rPr>
          <w:b/>
          <w:color w:val="000000"/>
        </w:rPr>
        <w:t>Applications, Activity, and Access</w:t>
      </w:r>
      <w:r w:rsidR="00707F6E">
        <w:rPr>
          <w:b/>
          <w:color w:val="000000"/>
        </w:rPr>
        <w:t xml:space="preserve">, </w:t>
      </w:r>
      <w:r w:rsidR="00F1154F">
        <w:rPr>
          <w:b/>
          <w:color w:val="000000"/>
        </w:rPr>
        <w:t>a</w:t>
      </w:r>
      <w:r w:rsidR="00707F6E">
        <w:rPr>
          <w:b/>
          <w:color w:val="000000"/>
        </w:rPr>
        <w:t>t Your Bank</w:t>
      </w:r>
    </w:p>
    <w:p w:rsidR="006C2992" w:rsidRDefault="006C2992" w:rsidP="00676F55">
      <w:pPr>
        <w:pStyle w:val="ListParagraph"/>
        <w:rPr>
          <w:b/>
          <w:color w:val="000000"/>
        </w:rPr>
      </w:pPr>
    </w:p>
    <w:p w:rsidR="006E2829" w:rsidRPr="00CD3871" w:rsidRDefault="00EC608B" w:rsidP="00676F55">
      <w:pPr>
        <w:pStyle w:val="ListParagraph"/>
        <w:numPr>
          <w:ilvl w:val="0"/>
          <w:numId w:val="148"/>
        </w:numPr>
        <w:spacing w:after="0" w:line="240" w:lineRule="auto"/>
      </w:pPr>
      <w:r w:rsidRPr="00CD3871">
        <w:t>Where can a potential</w:t>
      </w:r>
      <w:r w:rsidR="005B2A68">
        <w:t xml:space="preserve"> borrower that your bank considers to be a</w:t>
      </w:r>
      <w:r w:rsidRPr="00CD3871">
        <w:t xml:space="preserve"> </w:t>
      </w:r>
      <w:r w:rsidR="00AD11D9" w:rsidRPr="00676F55">
        <w:rPr>
          <w:b/>
        </w:rPr>
        <w:t>small business</w:t>
      </w:r>
      <w:r w:rsidR="00AD11D9">
        <w:t xml:space="preserve"> </w:t>
      </w:r>
      <w:r w:rsidRPr="00CD3871">
        <w:t xml:space="preserve">apply for a </w:t>
      </w:r>
      <w:r w:rsidR="00DC2A6E" w:rsidRPr="00676F55">
        <w:rPr>
          <w:b/>
        </w:rPr>
        <w:t xml:space="preserve">commercial </w:t>
      </w:r>
      <w:r w:rsidR="00250769" w:rsidRPr="00676F55">
        <w:rPr>
          <w:b/>
        </w:rPr>
        <w:t>and industrial</w:t>
      </w:r>
      <w:r w:rsidR="008B0944">
        <w:rPr>
          <w:b/>
        </w:rPr>
        <w:t xml:space="preserve"> (C&amp;I)</w:t>
      </w:r>
      <w:r w:rsidR="008B0944">
        <w:t xml:space="preserve"> </w:t>
      </w:r>
      <w:r w:rsidRPr="00CD3871">
        <w:t>loan from your bank?</w:t>
      </w:r>
      <w:r w:rsidR="00B93D5D" w:rsidRPr="00CD3871">
        <w:t xml:space="preserve"> </w:t>
      </w:r>
      <w:r w:rsidR="00D93343" w:rsidRPr="00651532">
        <w:rPr>
          <w:i/>
        </w:rPr>
        <w:t>Mark all that apply.</w:t>
      </w:r>
    </w:p>
    <w:p w:rsidR="002340CB" w:rsidRPr="00CD3871" w:rsidRDefault="00EC608B" w:rsidP="004F3B6C">
      <w:pPr>
        <w:pStyle w:val="ListParagraph"/>
        <w:numPr>
          <w:ilvl w:val="0"/>
          <w:numId w:val="10"/>
        </w:numPr>
        <w:spacing w:after="0" w:line="240" w:lineRule="auto"/>
      </w:pPr>
      <w:r w:rsidRPr="00CD3871">
        <w:t>Any branch</w:t>
      </w:r>
    </w:p>
    <w:p w:rsidR="002340CB" w:rsidRPr="00CD3871" w:rsidRDefault="00EC608B" w:rsidP="004F3B6C">
      <w:pPr>
        <w:pStyle w:val="ListParagraph"/>
        <w:numPr>
          <w:ilvl w:val="0"/>
          <w:numId w:val="10"/>
        </w:numPr>
        <w:spacing w:after="0" w:line="240" w:lineRule="auto"/>
      </w:pPr>
      <w:r w:rsidRPr="00CD3871">
        <w:t>Branch</w:t>
      </w:r>
      <w:r w:rsidR="0014132B" w:rsidRPr="00CD3871">
        <w:t>es</w:t>
      </w:r>
      <w:r w:rsidRPr="00CD3871">
        <w:t xml:space="preserve"> with loan office</w:t>
      </w:r>
      <w:r w:rsidR="0014132B" w:rsidRPr="00CD3871">
        <w:t>s</w:t>
      </w:r>
    </w:p>
    <w:p w:rsidR="002C56D4" w:rsidRDefault="002C56D4" w:rsidP="004F3B6C">
      <w:pPr>
        <w:pStyle w:val="ListParagraph"/>
        <w:numPr>
          <w:ilvl w:val="0"/>
          <w:numId w:val="10"/>
        </w:numPr>
        <w:spacing w:after="0" w:line="240" w:lineRule="auto"/>
      </w:pPr>
      <w:r w:rsidRPr="00CD3871">
        <w:t>Brokers (in-person or by telephone)</w:t>
      </w:r>
    </w:p>
    <w:p w:rsidR="00C3257D" w:rsidRPr="00CD3871" w:rsidRDefault="00C3257D" w:rsidP="004F3B6C">
      <w:pPr>
        <w:pStyle w:val="ListParagraph"/>
        <w:numPr>
          <w:ilvl w:val="0"/>
          <w:numId w:val="10"/>
        </w:numPr>
        <w:spacing w:after="0" w:line="240" w:lineRule="auto"/>
      </w:pPr>
      <w:r>
        <w:t>Follow-up call from bank, after customer inquiry</w:t>
      </w:r>
    </w:p>
    <w:p w:rsidR="002340CB" w:rsidRPr="00CD3871" w:rsidRDefault="0014132B" w:rsidP="004F3B6C">
      <w:pPr>
        <w:pStyle w:val="ListParagraph"/>
        <w:numPr>
          <w:ilvl w:val="0"/>
          <w:numId w:val="10"/>
        </w:numPr>
        <w:spacing w:after="0" w:line="240" w:lineRule="auto"/>
      </w:pPr>
      <w:r w:rsidRPr="00CD3871">
        <w:t>Online</w:t>
      </w:r>
      <w:r w:rsidR="004340A7" w:rsidRPr="00CD3871">
        <w:t xml:space="preserve"> using bank’s own website</w:t>
      </w:r>
    </w:p>
    <w:p w:rsidR="0055244C" w:rsidRPr="00CD3871" w:rsidRDefault="004340A7" w:rsidP="004F3B6C">
      <w:pPr>
        <w:pStyle w:val="ListParagraph"/>
        <w:numPr>
          <w:ilvl w:val="0"/>
          <w:numId w:val="10"/>
        </w:numPr>
        <w:spacing w:after="0" w:line="240" w:lineRule="auto"/>
      </w:pPr>
      <w:r w:rsidRPr="00CD3871">
        <w:t>Online using third-party website</w:t>
      </w:r>
    </w:p>
    <w:p w:rsidR="0055244C" w:rsidRDefault="003D232F" w:rsidP="004F3B6C">
      <w:pPr>
        <w:pStyle w:val="ListParagraph"/>
        <w:numPr>
          <w:ilvl w:val="0"/>
          <w:numId w:val="10"/>
        </w:numPr>
        <w:spacing w:after="0" w:line="240" w:lineRule="auto"/>
      </w:pPr>
      <w:r w:rsidRPr="00CD3871">
        <w:t>On-site visits to businesses by b</w:t>
      </w:r>
      <w:r w:rsidR="00596813" w:rsidRPr="00CD3871">
        <w:t>ank staff</w:t>
      </w:r>
      <w:r w:rsidR="0014132B" w:rsidRPr="00CD3871">
        <w:t xml:space="preserve"> </w:t>
      </w:r>
    </w:p>
    <w:p w:rsidR="002C56D4" w:rsidRPr="00CD3871" w:rsidRDefault="002C56D4" w:rsidP="004F3B6C">
      <w:pPr>
        <w:pStyle w:val="ListParagraph"/>
        <w:numPr>
          <w:ilvl w:val="0"/>
          <w:numId w:val="10"/>
        </w:numPr>
        <w:spacing w:after="0" w:line="240" w:lineRule="auto"/>
      </w:pPr>
      <w:r w:rsidRPr="00CD3871">
        <w:t xml:space="preserve">Main headquarters office </w:t>
      </w:r>
    </w:p>
    <w:p w:rsidR="00C07BA6" w:rsidRPr="009B507F" w:rsidRDefault="008D7917" w:rsidP="004F3B6C">
      <w:pPr>
        <w:pStyle w:val="ListParagraph"/>
        <w:numPr>
          <w:ilvl w:val="0"/>
          <w:numId w:val="10"/>
        </w:numPr>
        <w:spacing w:after="0" w:line="240" w:lineRule="auto"/>
      </w:pPr>
      <w:r w:rsidRPr="00CD3871">
        <w:rPr>
          <w:color w:val="000000" w:themeColor="text1"/>
        </w:rPr>
        <w:t>Other</w:t>
      </w:r>
      <w:r w:rsidRPr="00CD3871">
        <w:t xml:space="preserve"> </w:t>
      </w:r>
      <w:r w:rsidR="00B131D3" w:rsidRPr="00CD3871">
        <w:rPr>
          <w:color w:val="000000" w:themeColor="text1"/>
        </w:rPr>
        <w:t>____________</w:t>
      </w:r>
    </w:p>
    <w:p w:rsidR="00C07BA6" w:rsidRPr="009B507F" w:rsidRDefault="00C07BA6" w:rsidP="004F3B6C">
      <w:pPr>
        <w:pStyle w:val="ListParagraph"/>
        <w:numPr>
          <w:ilvl w:val="0"/>
          <w:numId w:val="10"/>
        </w:numPr>
        <w:spacing w:after="0" w:line="240" w:lineRule="auto"/>
      </w:pPr>
      <w:r>
        <w:rPr>
          <w:color w:val="000000" w:themeColor="text1"/>
        </w:rPr>
        <w:t>Other</w:t>
      </w:r>
      <w:r w:rsidR="00B131D3" w:rsidRPr="00CD3871">
        <w:rPr>
          <w:color w:val="000000" w:themeColor="text1"/>
        </w:rPr>
        <w:t xml:space="preserve"> ____________</w:t>
      </w:r>
    </w:p>
    <w:p w:rsidR="008D7917" w:rsidRPr="00CD3871" w:rsidRDefault="00C07BA6" w:rsidP="004F3B6C">
      <w:pPr>
        <w:pStyle w:val="ListParagraph"/>
        <w:numPr>
          <w:ilvl w:val="0"/>
          <w:numId w:val="10"/>
        </w:numPr>
        <w:spacing w:after="0" w:line="240" w:lineRule="auto"/>
      </w:pPr>
      <w:r>
        <w:rPr>
          <w:color w:val="000000" w:themeColor="text1"/>
        </w:rPr>
        <w:t>Other</w:t>
      </w:r>
      <w:r w:rsidR="00B131D3" w:rsidRPr="00CD3871">
        <w:rPr>
          <w:color w:val="000000" w:themeColor="text1"/>
        </w:rPr>
        <w:t xml:space="preserve"> </w:t>
      </w:r>
      <w:r w:rsidRPr="00CD3871">
        <w:rPr>
          <w:color w:val="000000" w:themeColor="text1"/>
        </w:rPr>
        <w:t>____________</w:t>
      </w:r>
    </w:p>
    <w:p w:rsidR="001F2F2A" w:rsidRDefault="001F2F2A" w:rsidP="001F2F2A">
      <w:pPr>
        <w:spacing w:after="0" w:line="240" w:lineRule="auto"/>
        <w:rPr>
          <w:i/>
          <w:color w:val="000000" w:themeColor="text1"/>
        </w:rPr>
      </w:pPr>
    </w:p>
    <w:p w:rsidR="001F2F2A" w:rsidRPr="0049448E" w:rsidRDefault="001F2F2A" w:rsidP="00676F55">
      <w:pPr>
        <w:spacing w:after="0" w:line="240" w:lineRule="auto"/>
        <w:ind w:firstLine="720"/>
        <w:jc w:val="center"/>
        <w:rPr>
          <w:b/>
          <w:i/>
          <w:color w:val="002060"/>
        </w:rPr>
      </w:pPr>
      <w:r w:rsidRPr="0049448E">
        <w:rPr>
          <w:b/>
          <w:i/>
          <w:color w:val="002060"/>
        </w:rPr>
        <w:t>[Programmer’s Note: Ask Q2</w:t>
      </w:r>
      <w:r w:rsidR="00CA4132">
        <w:rPr>
          <w:b/>
          <w:i/>
          <w:color w:val="002060"/>
        </w:rPr>
        <w:t>3</w:t>
      </w:r>
      <w:r w:rsidRPr="0049448E">
        <w:rPr>
          <w:b/>
          <w:i/>
          <w:color w:val="002060"/>
        </w:rPr>
        <w:t xml:space="preserve">A </w:t>
      </w:r>
      <w:r w:rsidR="000E328D">
        <w:rPr>
          <w:b/>
          <w:i/>
          <w:color w:val="002060"/>
        </w:rPr>
        <w:t xml:space="preserve">only </w:t>
      </w:r>
      <w:r w:rsidRPr="0049448E">
        <w:rPr>
          <w:b/>
          <w:i/>
          <w:color w:val="002060"/>
        </w:rPr>
        <w:t>if online options ‘e’ or ‘f’ selected in Q2</w:t>
      </w:r>
      <w:r w:rsidR="00CA4132">
        <w:rPr>
          <w:b/>
          <w:i/>
          <w:color w:val="002060"/>
        </w:rPr>
        <w:t>3</w:t>
      </w:r>
      <w:r w:rsidRPr="0049448E">
        <w:rPr>
          <w:b/>
          <w:i/>
          <w:color w:val="002060"/>
        </w:rPr>
        <w:t>]</w:t>
      </w:r>
    </w:p>
    <w:p w:rsidR="001F2F2A" w:rsidRDefault="001F2F2A" w:rsidP="00307CB4">
      <w:pPr>
        <w:pStyle w:val="ListParagraph"/>
        <w:spacing w:after="0" w:line="240" w:lineRule="auto"/>
        <w:ind w:left="360" w:firstLine="360"/>
        <w:rPr>
          <w:color w:val="000000" w:themeColor="text1"/>
        </w:rPr>
      </w:pPr>
    </w:p>
    <w:p w:rsidR="00492615" w:rsidRDefault="00651532" w:rsidP="00676F55">
      <w:pPr>
        <w:pStyle w:val="ListParagraph"/>
        <w:spacing w:after="0" w:line="240" w:lineRule="auto"/>
        <w:ind w:left="360" w:firstLine="360"/>
      </w:pPr>
      <w:r>
        <w:rPr>
          <w:color w:val="000000" w:themeColor="text1"/>
        </w:rPr>
        <w:t>2</w:t>
      </w:r>
      <w:r w:rsidR="00CA4132">
        <w:rPr>
          <w:color w:val="000000" w:themeColor="text1"/>
        </w:rPr>
        <w:t>3</w:t>
      </w:r>
      <w:r w:rsidR="001A71E5">
        <w:rPr>
          <w:color w:val="000000" w:themeColor="text1"/>
        </w:rPr>
        <w:t>A</w:t>
      </w:r>
      <w:r w:rsidR="00DC2A6E">
        <w:rPr>
          <w:color w:val="000000" w:themeColor="text1"/>
        </w:rPr>
        <w:t xml:space="preserve">. </w:t>
      </w:r>
      <w:r w:rsidR="00DC2A6E" w:rsidRPr="00CD3871">
        <w:rPr>
          <w:color w:val="000000" w:themeColor="text1"/>
        </w:rPr>
        <w:t>D</w:t>
      </w:r>
      <w:r w:rsidR="00DC2A6E" w:rsidRPr="00CD3871">
        <w:t>oes your bank accept</w:t>
      </w:r>
      <w:r w:rsidR="00DC2A6E" w:rsidRPr="00676F55">
        <w:rPr>
          <w:b/>
        </w:rPr>
        <w:t xml:space="preserve"> online </w:t>
      </w:r>
      <w:r w:rsidR="00DC2A6E" w:rsidRPr="00CD3871">
        <w:t xml:space="preserve">applications for </w:t>
      </w:r>
      <w:r w:rsidR="00DC2A6E" w:rsidRPr="00676F55">
        <w:rPr>
          <w:b/>
        </w:rPr>
        <w:t>commercial</w:t>
      </w:r>
      <w:r w:rsidR="00250769" w:rsidRPr="00676F55">
        <w:rPr>
          <w:b/>
        </w:rPr>
        <w:t xml:space="preserve"> and industrial</w:t>
      </w:r>
      <w:r w:rsidR="00DC2A6E">
        <w:t xml:space="preserve"> </w:t>
      </w:r>
      <w:r w:rsidR="00DC2A6E" w:rsidRPr="00CD3871">
        <w:t>loans</w:t>
      </w:r>
      <w:r w:rsidR="00492615">
        <w:t xml:space="preserve"> </w:t>
      </w:r>
      <w:r w:rsidR="00DC2A6E" w:rsidRPr="00CD3871">
        <w:t>from all</w:t>
      </w:r>
    </w:p>
    <w:p w:rsidR="001F2F2A" w:rsidRPr="00A142DB" w:rsidRDefault="00AD11D9" w:rsidP="00676F55">
      <w:pPr>
        <w:pStyle w:val="ListParagraph"/>
        <w:spacing w:after="0" w:line="240" w:lineRule="auto"/>
        <w:ind w:left="360" w:firstLine="360"/>
      </w:pPr>
      <w:r w:rsidRPr="00676F55">
        <w:rPr>
          <w:b/>
        </w:rPr>
        <w:t>small business</w:t>
      </w:r>
      <w:r>
        <w:t xml:space="preserve"> </w:t>
      </w:r>
      <w:r w:rsidR="00DC2A6E" w:rsidRPr="00CD3871">
        <w:t xml:space="preserve">applicants? </w:t>
      </w:r>
      <w:r w:rsidR="00DC2A6E" w:rsidRPr="001F2F2A">
        <w:rPr>
          <w:i/>
        </w:rPr>
        <w:t>Mark only one.</w:t>
      </w:r>
      <w:r w:rsidR="00156E73" w:rsidRPr="001F2F2A">
        <w:rPr>
          <w:i/>
        </w:rPr>
        <w:t xml:space="preserve"> </w:t>
      </w:r>
    </w:p>
    <w:p w:rsidR="00DC2A6E" w:rsidRPr="00CD3871" w:rsidRDefault="00DC2A6E" w:rsidP="00676F55">
      <w:pPr>
        <w:pStyle w:val="ListParagraph"/>
        <w:numPr>
          <w:ilvl w:val="1"/>
          <w:numId w:val="148"/>
        </w:numPr>
        <w:spacing w:after="0" w:line="240" w:lineRule="auto"/>
      </w:pPr>
      <w:r w:rsidRPr="00CD3871">
        <w:rPr>
          <w:color w:val="000000" w:themeColor="text1"/>
        </w:rPr>
        <w:t>Yes, from all applicants</w:t>
      </w:r>
    </w:p>
    <w:p w:rsidR="00DC2A6E" w:rsidRPr="00CD3871" w:rsidRDefault="00DC2A6E" w:rsidP="00676F55">
      <w:pPr>
        <w:pStyle w:val="ListParagraph"/>
        <w:numPr>
          <w:ilvl w:val="1"/>
          <w:numId w:val="148"/>
        </w:numPr>
        <w:spacing w:after="0" w:line="240" w:lineRule="auto"/>
      </w:pPr>
      <w:r w:rsidRPr="00CD3871">
        <w:rPr>
          <w:color w:val="000000" w:themeColor="text1"/>
        </w:rPr>
        <w:t xml:space="preserve">No, from some applicants only </w:t>
      </w:r>
    </w:p>
    <w:p w:rsidR="00DC2A6E" w:rsidRPr="00CD3871" w:rsidRDefault="00DC2A6E" w:rsidP="00676F55">
      <w:pPr>
        <w:pStyle w:val="ListParagraph"/>
        <w:numPr>
          <w:ilvl w:val="1"/>
          <w:numId w:val="148"/>
        </w:numPr>
        <w:spacing w:after="0" w:line="240" w:lineRule="auto"/>
      </w:pPr>
      <w:r w:rsidRPr="00CD3871">
        <w:rPr>
          <w:color w:val="000000" w:themeColor="text1"/>
        </w:rPr>
        <w:t xml:space="preserve">No </w:t>
      </w:r>
      <w:r>
        <w:rPr>
          <w:color w:val="000000" w:themeColor="text1"/>
        </w:rPr>
        <w:t xml:space="preserve">loan </w:t>
      </w:r>
      <w:r w:rsidRPr="00CD3871">
        <w:rPr>
          <w:color w:val="000000" w:themeColor="text1"/>
        </w:rPr>
        <w:t>applications</w:t>
      </w:r>
      <w:r w:rsidR="004648CD">
        <w:rPr>
          <w:color w:val="000000" w:themeColor="text1"/>
        </w:rPr>
        <w:t xml:space="preserve"> from small businesses</w:t>
      </w:r>
      <w:r w:rsidRPr="00CD3871">
        <w:rPr>
          <w:color w:val="000000" w:themeColor="text1"/>
        </w:rPr>
        <w:t xml:space="preserve"> are accepted online</w:t>
      </w:r>
    </w:p>
    <w:p w:rsidR="008B1088" w:rsidRDefault="008B1088">
      <w:pPr>
        <w:rPr>
          <w:color w:val="000000" w:themeColor="text1"/>
        </w:rPr>
      </w:pPr>
    </w:p>
    <w:p w:rsidR="00492615" w:rsidRDefault="00492615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9F3887" w:rsidRPr="00CD3871" w:rsidRDefault="007B49E0" w:rsidP="00676F55">
      <w:pPr>
        <w:pStyle w:val="ListParagraph"/>
        <w:numPr>
          <w:ilvl w:val="0"/>
          <w:numId w:val="148"/>
        </w:numPr>
        <w:spacing w:after="0" w:line="240" w:lineRule="auto"/>
        <w:rPr>
          <w:b/>
          <w:color w:val="000000" w:themeColor="text1"/>
        </w:rPr>
      </w:pPr>
      <w:r w:rsidRPr="00CD3871">
        <w:rPr>
          <w:color w:val="000000" w:themeColor="text1"/>
        </w:rPr>
        <w:lastRenderedPageBreak/>
        <w:t xml:space="preserve">What practices </w:t>
      </w:r>
      <w:r w:rsidR="003D232F" w:rsidRPr="00CD3871">
        <w:rPr>
          <w:color w:val="000000" w:themeColor="text1"/>
        </w:rPr>
        <w:t xml:space="preserve">does your bank </w:t>
      </w:r>
      <w:r w:rsidR="00575CFB" w:rsidRPr="00CD3871">
        <w:rPr>
          <w:color w:val="000000" w:themeColor="text1"/>
        </w:rPr>
        <w:t xml:space="preserve">currently </w:t>
      </w:r>
      <w:r w:rsidRPr="00CD3871">
        <w:rPr>
          <w:color w:val="000000" w:themeColor="text1"/>
        </w:rPr>
        <w:t xml:space="preserve">use to </w:t>
      </w:r>
      <w:r w:rsidR="00A302AD">
        <w:rPr>
          <w:color w:val="000000" w:themeColor="text1"/>
        </w:rPr>
        <w:t xml:space="preserve">generate </w:t>
      </w:r>
      <w:r w:rsidR="003E6512" w:rsidRPr="00CD3871">
        <w:t>new</w:t>
      </w:r>
      <w:r w:rsidR="00E70335">
        <w:t xml:space="preserve"> and maintain existing</w:t>
      </w:r>
      <w:r w:rsidR="003E6512" w:rsidRPr="00CD3871">
        <w:t xml:space="preserve"> </w:t>
      </w:r>
      <w:r w:rsidR="00AD11D9" w:rsidRPr="00676F55">
        <w:rPr>
          <w:b/>
        </w:rPr>
        <w:t xml:space="preserve">small business </w:t>
      </w:r>
      <w:r w:rsidR="00383C26" w:rsidRPr="00676F55">
        <w:rPr>
          <w:b/>
        </w:rPr>
        <w:t xml:space="preserve">commercial </w:t>
      </w:r>
      <w:r w:rsidR="00250769" w:rsidRPr="00676F55">
        <w:rPr>
          <w:b/>
        </w:rPr>
        <w:t>and industrial</w:t>
      </w:r>
      <w:r w:rsidR="00250769">
        <w:t xml:space="preserve"> </w:t>
      </w:r>
      <w:r w:rsidR="00AD0E7F">
        <w:rPr>
          <w:color w:val="000000" w:themeColor="text1"/>
        </w:rPr>
        <w:t>loan</w:t>
      </w:r>
      <w:r w:rsidR="00AD0E7F" w:rsidRPr="00CD3871">
        <w:rPr>
          <w:color w:val="000000" w:themeColor="text1"/>
        </w:rPr>
        <w:t xml:space="preserve"> </w:t>
      </w:r>
      <w:r w:rsidR="009F3887" w:rsidRPr="00CD3871">
        <w:rPr>
          <w:color w:val="000000" w:themeColor="text1"/>
        </w:rPr>
        <w:t>relationships?</w:t>
      </w:r>
      <w:r w:rsidR="003D232F" w:rsidRPr="00CD3871">
        <w:rPr>
          <w:b/>
          <w:color w:val="000000" w:themeColor="text1"/>
        </w:rPr>
        <w:t xml:space="preserve"> </w:t>
      </w:r>
      <w:r w:rsidR="002149F4" w:rsidRPr="00CD3871">
        <w:rPr>
          <w:b/>
          <w:color w:val="000000" w:themeColor="text1"/>
        </w:rPr>
        <w:t xml:space="preserve"> </w:t>
      </w:r>
    </w:p>
    <w:p w:rsidR="004E3A5A" w:rsidRDefault="004E3A5A" w:rsidP="00BF2759">
      <w:pPr>
        <w:spacing w:after="0" w:line="240" w:lineRule="auto"/>
        <w:rPr>
          <w:b/>
          <w:color w:val="000000" w:themeColor="text1"/>
        </w:rPr>
      </w:pPr>
    </w:p>
    <w:tbl>
      <w:tblPr>
        <w:tblStyle w:val="TableGrid"/>
        <w:tblW w:w="9111" w:type="dxa"/>
        <w:tblInd w:w="468" w:type="dxa"/>
        <w:tblLook w:val="04A0" w:firstRow="1" w:lastRow="0" w:firstColumn="1" w:lastColumn="0" w:noHBand="0" w:noVBand="1"/>
      </w:tblPr>
      <w:tblGrid>
        <w:gridCol w:w="6205"/>
        <w:gridCol w:w="1349"/>
        <w:gridCol w:w="1557"/>
      </w:tblGrid>
      <w:tr w:rsidR="00356304" w:rsidTr="00676F55">
        <w:tc>
          <w:tcPr>
            <w:tcW w:w="6205" w:type="dxa"/>
          </w:tcPr>
          <w:p w:rsidR="008B5895" w:rsidRDefault="008B5895" w:rsidP="00676F55">
            <w:pPr>
              <w:jc w:val="center"/>
              <w:rPr>
                <w:color w:val="000000" w:themeColor="text1"/>
              </w:rPr>
            </w:pPr>
          </w:p>
          <w:p w:rsidR="00356304" w:rsidRDefault="00356304" w:rsidP="00676F55">
            <w:pPr>
              <w:jc w:val="center"/>
              <w:rPr>
                <w:color w:val="000000" w:themeColor="text1"/>
              </w:rPr>
            </w:pPr>
            <w:r w:rsidRPr="00676F55">
              <w:rPr>
                <w:color w:val="000000" w:themeColor="text1"/>
              </w:rPr>
              <w:t>Practices to Generate</w:t>
            </w:r>
          </w:p>
          <w:p w:rsidR="008B5895" w:rsidRPr="00676F55" w:rsidRDefault="008B5895" w:rsidP="00676F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Small Business</w:t>
            </w:r>
          </w:p>
          <w:p w:rsidR="00356304" w:rsidRDefault="00356304" w:rsidP="00676F55">
            <w:pPr>
              <w:jc w:val="center"/>
              <w:rPr>
                <w:color w:val="000000" w:themeColor="text1"/>
              </w:rPr>
            </w:pPr>
            <w:r w:rsidRPr="00676F55">
              <w:rPr>
                <w:color w:val="000000" w:themeColor="text1"/>
              </w:rPr>
              <w:t>C&amp;I Lending Relationships</w:t>
            </w:r>
          </w:p>
          <w:p w:rsidR="00356304" w:rsidRDefault="00356304" w:rsidP="00676F55">
            <w:pPr>
              <w:jc w:val="center"/>
              <w:rPr>
                <w:color w:val="000000" w:themeColor="text1"/>
              </w:rPr>
            </w:pPr>
          </w:p>
          <w:p w:rsidR="00356304" w:rsidRDefault="00356304" w:rsidP="00676F55">
            <w:pPr>
              <w:jc w:val="center"/>
              <w:rPr>
                <w:color w:val="000000" w:themeColor="text1"/>
              </w:rPr>
            </w:pPr>
          </w:p>
          <w:p w:rsidR="00356304" w:rsidRDefault="00356304" w:rsidP="00676F55">
            <w:pPr>
              <w:jc w:val="center"/>
              <w:rPr>
                <w:color w:val="000000" w:themeColor="text1"/>
              </w:rPr>
            </w:pPr>
          </w:p>
          <w:p w:rsidR="00356304" w:rsidRDefault="00356304" w:rsidP="00676F55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(a)</w:t>
            </w:r>
          </w:p>
        </w:tc>
        <w:tc>
          <w:tcPr>
            <w:tcW w:w="1349" w:type="dxa"/>
          </w:tcPr>
          <w:p w:rsidR="008B5895" w:rsidRDefault="00356304" w:rsidP="00676F55">
            <w:pPr>
              <w:jc w:val="center"/>
            </w:pPr>
            <w:r>
              <w:t xml:space="preserve">Does </w:t>
            </w:r>
          </w:p>
          <w:p w:rsidR="00356304" w:rsidRPr="00676F55" w:rsidRDefault="008018A5" w:rsidP="00676F55">
            <w:pPr>
              <w:jc w:val="center"/>
            </w:pPr>
            <w:r w:rsidRPr="00676F55">
              <w:t>Your Bank</w:t>
            </w:r>
            <w:r>
              <w:t xml:space="preserve"> </w:t>
            </w:r>
            <w:r w:rsidR="00356304">
              <w:t>Engage in this Practice?</w:t>
            </w:r>
          </w:p>
          <w:p w:rsidR="00356304" w:rsidRDefault="00356304" w:rsidP="00676F55">
            <w:pPr>
              <w:jc w:val="center"/>
              <w:rPr>
                <w:i/>
              </w:rPr>
            </w:pPr>
            <w:r w:rsidRPr="00CD3871">
              <w:rPr>
                <w:i/>
              </w:rPr>
              <w:t>Mark all that apply.</w:t>
            </w:r>
          </w:p>
          <w:p w:rsidR="00356304" w:rsidRPr="00356304" w:rsidRDefault="00356304" w:rsidP="00676F55">
            <w:pPr>
              <w:jc w:val="center"/>
              <w:rPr>
                <w:b/>
                <w:color w:val="000000" w:themeColor="text1"/>
              </w:rPr>
            </w:pPr>
            <w:r>
              <w:t>(b)</w:t>
            </w:r>
          </w:p>
        </w:tc>
        <w:tc>
          <w:tcPr>
            <w:tcW w:w="1557" w:type="dxa"/>
          </w:tcPr>
          <w:p w:rsidR="00356304" w:rsidRDefault="00356304" w:rsidP="00356304">
            <w:pPr>
              <w:jc w:val="center"/>
            </w:pPr>
            <w:r>
              <w:t>What are the Top 3</w:t>
            </w:r>
          </w:p>
          <w:p w:rsidR="00356304" w:rsidRDefault="00356304" w:rsidP="00356304">
            <w:pPr>
              <w:jc w:val="center"/>
            </w:pPr>
            <w:r>
              <w:t xml:space="preserve">Practices </w:t>
            </w:r>
          </w:p>
          <w:p w:rsidR="008B5895" w:rsidRDefault="008B5895" w:rsidP="00356304">
            <w:pPr>
              <w:jc w:val="center"/>
            </w:pPr>
            <w:r>
              <w:t xml:space="preserve">Used by </w:t>
            </w:r>
          </w:p>
          <w:p w:rsidR="00356304" w:rsidRDefault="008018A5" w:rsidP="00356304">
            <w:pPr>
              <w:jc w:val="center"/>
            </w:pPr>
            <w:r w:rsidRPr="00676F55">
              <w:t>Your Bank</w:t>
            </w:r>
            <w:r w:rsidR="00356304">
              <w:t>?</w:t>
            </w:r>
          </w:p>
          <w:p w:rsidR="00356304" w:rsidRDefault="00356304" w:rsidP="00356304">
            <w:pPr>
              <w:jc w:val="center"/>
            </w:pPr>
          </w:p>
          <w:p w:rsidR="00356304" w:rsidRDefault="00356304" w:rsidP="00356304">
            <w:pPr>
              <w:jc w:val="center"/>
            </w:pPr>
          </w:p>
          <w:p w:rsidR="00356304" w:rsidRDefault="00356304" w:rsidP="00676F55">
            <w:pPr>
              <w:jc w:val="center"/>
              <w:rPr>
                <w:b/>
                <w:color w:val="000000" w:themeColor="text1"/>
              </w:rPr>
            </w:pPr>
            <w:r>
              <w:t>(c)</w:t>
            </w:r>
          </w:p>
        </w:tc>
      </w:tr>
      <w:tr w:rsidR="00356304" w:rsidTr="00676F55">
        <w:tc>
          <w:tcPr>
            <w:tcW w:w="6205" w:type="dxa"/>
          </w:tcPr>
          <w:p w:rsidR="00356304" w:rsidRDefault="00356304" w:rsidP="00356304">
            <w:pPr>
              <w:ind w:firstLine="360"/>
              <w:rPr>
                <w:b/>
                <w:color w:val="000000" w:themeColor="text1"/>
              </w:rPr>
            </w:pPr>
            <w:r w:rsidRPr="00CD3871">
              <w:rPr>
                <w:b/>
                <w:color w:val="000000" w:themeColor="text1"/>
              </w:rPr>
              <w:t>Convenience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307CB4">
              <w:rPr>
                <w:color w:val="000000" w:themeColor="text1"/>
              </w:rPr>
              <w:t xml:space="preserve">Ability to talk to someone 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>Accepting walk-ins</w:t>
            </w:r>
          </w:p>
          <w:p w:rsidR="00356304" w:rsidRPr="00985D22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307CB4">
              <w:rPr>
                <w:color w:val="000000" w:themeColor="text1"/>
              </w:rPr>
              <w:t>Branch network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>Hours open</w:t>
            </w:r>
          </w:p>
          <w:p w:rsidR="00356304" w:rsidRPr="004A3FFA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>Non-bank locations of loan production offices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>Online applications</w:t>
            </w:r>
          </w:p>
          <w:p w:rsidR="00356304" w:rsidRDefault="00356304" w:rsidP="00356304">
            <w:pPr>
              <w:ind w:left="360"/>
              <w:rPr>
                <w:b/>
                <w:color w:val="000000" w:themeColor="text1"/>
              </w:rPr>
            </w:pPr>
            <w:r w:rsidRPr="00CD3871">
              <w:rPr>
                <w:b/>
                <w:color w:val="000000" w:themeColor="text1"/>
              </w:rPr>
              <w:t>External sources</w:t>
            </w:r>
          </w:p>
          <w:p w:rsidR="00356304" w:rsidRPr="00383F33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307CB4">
              <w:rPr>
                <w:color w:val="000000" w:themeColor="text1"/>
              </w:rPr>
              <w:t>Brokers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 xml:space="preserve">Indirect lending 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>Lead generators</w:t>
            </w:r>
          </w:p>
          <w:p w:rsidR="00356304" w:rsidRPr="00307CB4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307CB4">
              <w:rPr>
                <w:color w:val="000000" w:themeColor="text1"/>
              </w:rPr>
              <w:t>Referrals from customers, or “word of mouth”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>Referrals from “centers of influence” (e.g. local attorneys, CPAs, and Chambers of Commerce)</w:t>
            </w:r>
          </w:p>
          <w:p w:rsidR="00356304" w:rsidRPr="00307CB4" w:rsidRDefault="00356304" w:rsidP="00356304">
            <w:pPr>
              <w:ind w:left="360"/>
              <w:rPr>
                <w:b/>
                <w:color w:val="000000" w:themeColor="text1"/>
              </w:rPr>
            </w:pPr>
            <w:r w:rsidRPr="00307CB4">
              <w:rPr>
                <w:b/>
                <w:color w:val="000000" w:themeColor="text1"/>
              </w:rPr>
              <w:t>Outreach/Strategy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>Active marketing to customers from past or current banking relationships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 xml:space="preserve">Active marketing to customers </w:t>
            </w:r>
            <w:r w:rsidRPr="00D27E16">
              <w:rPr>
                <w:u w:val="single"/>
              </w:rPr>
              <w:t>not</w:t>
            </w:r>
            <w:r>
              <w:t xml:space="preserve"> from past or current banking relationships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>Community involvement and service (e.g. board participation, networking events, and other sponsorships)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>Intentional personal contact from staff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 xml:space="preserve">Knowledgeable staff (e.g. business development specialists) </w:t>
            </w:r>
          </w:p>
          <w:p w:rsidR="00356304" w:rsidRPr="00307CB4" w:rsidRDefault="00356304" w:rsidP="00356304">
            <w:pPr>
              <w:ind w:left="360"/>
              <w:rPr>
                <w:b/>
                <w:color w:val="000000" w:themeColor="text1"/>
              </w:rPr>
            </w:pPr>
            <w:r w:rsidRPr="00307CB4">
              <w:rPr>
                <w:b/>
                <w:color w:val="000000" w:themeColor="text1"/>
              </w:rPr>
              <w:t>Provision of Business Services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D27E16">
              <w:t>Card payment processing</w:t>
            </w:r>
          </w:p>
          <w:p w:rsidR="00356304" w:rsidRPr="00536B52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D27E16">
              <w:rPr>
                <w:color w:val="000000" w:themeColor="text1"/>
              </w:rPr>
              <w:t>Check cashing services</w:t>
            </w:r>
          </w:p>
          <w:p w:rsidR="00356304" w:rsidRPr="00307CB4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rPr>
                <w:color w:val="000000" w:themeColor="text1"/>
              </w:rPr>
              <w:t>Payroll services or payroll cards</w:t>
            </w:r>
          </w:p>
          <w:p w:rsidR="00356304" w:rsidRPr="00307CB4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D27E16">
              <w:rPr>
                <w:color w:val="000000" w:themeColor="text1"/>
              </w:rPr>
              <w:t>Transfer services</w:t>
            </w:r>
          </w:p>
          <w:p w:rsidR="00356304" w:rsidRPr="00307CB4" w:rsidRDefault="00356304" w:rsidP="00356304">
            <w:pPr>
              <w:tabs>
                <w:tab w:val="left" w:pos="360"/>
                <w:tab w:val="left" w:pos="720"/>
              </w:tabs>
              <w:ind w:left="360"/>
              <w:rPr>
                <w:b/>
                <w:color w:val="000000" w:themeColor="text1"/>
              </w:rPr>
            </w:pPr>
            <w:r w:rsidRPr="00307CB4">
              <w:rPr>
                <w:b/>
                <w:color w:val="000000" w:themeColor="text1"/>
              </w:rPr>
              <w:t>Other</w:t>
            </w:r>
            <w:r w:rsidRPr="00307CB4">
              <w:rPr>
                <w:color w:val="000000" w:themeColor="text1"/>
              </w:rPr>
              <w:t xml:space="preserve"> </w:t>
            </w:r>
          </w:p>
          <w:p w:rsidR="00356304" w:rsidRPr="00307CB4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307CB4">
              <w:rPr>
                <w:color w:val="000000" w:themeColor="text1"/>
              </w:rPr>
              <w:t xml:space="preserve">Other ____________ </w:t>
            </w:r>
          </w:p>
          <w:p w:rsidR="00356304" w:rsidRPr="00307CB4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307CB4">
              <w:rPr>
                <w:color w:val="000000" w:themeColor="text1"/>
              </w:rPr>
              <w:t>Other ____________</w:t>
            </w:r>
          </w:p>
          <w:p w:rsidR="00356304" w:rsidRPr="009B507F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307CB4">
              <w:rPr>
                <w:color w:val="000000" w:themeColor="text1"/>
              </w:rPr>
              <w:t>Other ____________</w:t>
            </w:r>
          </w:p>
          <w:p w:rsidR="00356304" w:rsidRDefault="00356304" w:rsidP="00BF2759">
            <w:pPr>
              <w:rPr>
                <w:b/>
                <w:color w:val="000000" w:themeColor="text1"/>
              </w:rPr>
            </w:pPr>
          </w:p>
        </w:tc>
        <w:tc>
          <w:tcPr>
            <w:tcW w:w="1349" w:type="dxa"/>
          </w:tcPr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356304" w:rsidRDefault="00356304" w:rsidP="00356304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Default="00356304" w:rsidP="00676F55">
            <w:pPr>
              <w:pStyle w:val="ListParagraph"/>
              <w:ind w:left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7" w:type="dxa"/>
          </w:tcPr>
          <w:p w:rsidR="00356304" w:rsidRPr="008A5B2A" w:rsidRDefault="00356304" w:rsidP="001E76EC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1E76EC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356304" w:rsidRPr="008A5B2A" w:rsidRDefault="00356304" w:rsidP="001E76EC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Default="00356304" w:rsidP="001E76EC">
            <w:pPr>
              <w:jc w:val="center"/>
              <w:rPr>
                <w:i/>
              </w:rPr>
            </w:pPr>
          </w:p>
          <w:p w:rsidR="00356304" w:rsidRDefault="00356304" w:rsidP="00356304">
            <w:pPr>
              <w:jc w:val="center"/>
              <w:rPr>
                <w:i/>
              </w:rPr>
            </w:pPr>
            <w:r>
              <w:rPr>
                <w:i/>
              </w:rPr>
              <w:t>[Programmer’s Note:</w:t>
            </w:r>
          </w:p>
          <w:p w:rsidR="00356304" w:rsidRDefault="00356304" w:rsidP="00676F55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</w:rPr>
              <w:t xml:space="preserve">Only allow </w:t>
            </w:r>
            <w:r w:rsidR="00D86EEB">
              <w:rPr>
                <w:i/>
              </w:rPr>
              <w:t xml:space="preserve">options </w:t>
            </w:r>
            <w:r>
              <w:rPr>
                <w:i/>
              </w:rPr>
              <w:t>that were selected in Column (b)]</w:t>
            </w:r>
          </w:p>
        </w:tc>
      </w:tr>
    </w:tbl>
    <w:p w:rsidR="00356304" w:rsidRPr="00CD3871" w:rsidRDefault="00356304" w:rsidP="00BF2759">
      <w:pPr>
        <w:spacing w:after="0" w:line="240" w:lineRule="auto"/>
        <w:rPr>
          <w:b/>
          <w:color w:val="000000" w:themeColor="text1"/>
        </w:rPr>
      </w:pPr>
    </w:p>
    <w:p w:rsidR="00B571A9" w:rsidRPr="00CD3871" w:rsidRDefault="00DA38EB" w:rsidP="00676F55">
      <w:pPr>
        <w:pStyle w:val="ListParagraph"/>
        <w:numPr>
          <w:ilvl w:val="0"/>
          <w:numId w:val="148"/>
        </w:numPr>
        <w:spacing w:after="0" w:line="240" w:lineRule="auto"/>
        <w:rPr>
          <w:color w:val="000000" w:themeColor="text1"/>
        </w:rPr>
      </w:pPr>
      <w:r>
        <w:lastRenderedPageBreak/>
        <w:t>In calendar year 2015, i</w:t>
      </w:r>
      <w:r w:rsidR="00304C07">
        <w:rPr>
          <w:color w:val="000000" w:themeColor="text1"/>
        </w:rPr>
        <w:t xml:space="preserve">n consultation with your bank’s loan officers, </w:t>
      </w:r>
      <w:r w:rsidR="00353135" w:rsidRPr="00CD3871">
        <w:rPr>
          <w:color w:val="000000" w:themeColor="text1"/>
        </w:rPr>
        <w:t>i</w:t>
      </w:r>
      <w:r w:rsidR="009F3887" w:rsidRPr="00CD3871">
        <w:rPr>
          <w:color w:val="000000" w:themeColor="text1"/>
        </w:rPr>
        <w:t xml:space="preserve">n situations where an inquiry </w:t>
      </w:r>
      <w:r w:rsidR="00AD11D9">
        <w:rPr>
          <w:color w:val="000000" w:themeColor="text1"/>
        </w:rPr>
        <w:t xml:space="preserve">from a </w:t>
      </w:r>
      <w:r w:rsidR="00AD11D9" w:rsidRPr="00676F55">
        <w:rPr>
          <w:b/>
          <w:color w:val="000000" w:themeColor="text1"/>
        </w:rPr>
        <w:t>small business</w:t>
      </w:r>
      <w:r w:rsidR="00AD11D9">
        <w:rPr>
          <w:color w:val="000000" w:themeColor="text1"/>
        </w:rPr>
        <w:t xml:space="preserve"> </w:t>
      </w:r>
      <w:r w:rsidR="009F3887" w:rsidRPr="00CD3871">
        <w:rPr>
          <w:color w:val="000000" w:themeColor="text1"/>
        </w:rPr>
        <w:t>d</w:t>
      </w:r>
      <w:r w:rsidR="00100B16" w:rsidRPr="00CD3871">
        <w:rPr>
          <w:color w:val="000000" w:themeColor="text1"/>
        </w:rPr>
        <w:t xml:space="preserve">id </w:t>
      </w:r>
      <w:r w:rsidR="009F3887" w:rsidRPr="00CD3871">
        <w:rPr>
          <w:color w:val="000000" w:themeColor="text1"/>
        </w:rPr>
        <w:t xml:space="preserve">not lead to a </w:t>
      </w:r>
      <w:r w:rsidR="00600564" w:rsidRPr="00676F55">
        <w:rPr>
          <w:b/>
          <w:color w:val="000000" w:themeColor="text1"/>
        </w:rPr>
        <w:t>commercial and industrial</w:t>
      </w:r>
      <w:r w:rsidR="00600564">
        <w:rPr>
          <w:color w:val="000000" w:themeColor="text1"/>
        </w:rPr>
        <w:t xml:space="preserve"> </w:t>
      </w:r>
      <w:r w:rsidR="009F3887" w:rsidRPr="00CD3871">
        <w:rPr>
          <w:color w:val="000000" w:themeColor="text1"/>
        </w:rPr>
        <w:t>loan (for any reason), d</w:t>
      </w:r>
      <w:r w:rsidR="00575CFB" w:rsidRPr="00CD3871">
        <w:rPr>
          <w:color w:val="000000" w:themeColor="text1"/>
        </w:rPr>
        <w:t xml:space="preserve">id </w:t>
      </w:r>
      <w:r w:rsidR="009F3887" w:rsidRPr="00CD3871">
        <w:rPr>
          <w:color w:val="000000" w:themeColor="text1"/>
        </w:rPr>
        <w:t xml:space="preserve">your bank do any of the following?  </w:t>
      </w:r>
      <w:r w:rsidR="00353135" w:rsidRPr="00CD3871">
        <w:rPr>
          <w:i/>
        </w:rPr>
        <w:t xml:space="preserve">Mark all that apply.  </w:t>
      </w:r>
    </w:p>
    <w:p w:rsidR="00304C07" w:rsidRPr="00CD3871" w:rsidRDefault="00304C07" w:rsidP="00676F55">
      <w:pPr>
        <w:pStyle w:val="ListParagraph"/>
        <w:numPr>
          <w:ilvl w:val="1"/>
          <w:numId w:val="148"/>
        </w:numPr>
        <w:spacing w:after="0" w:line="240" w:lineRule="auto"/>
        <w:rPr>
          <w:color w:val="000000" w:themeColor="text1"/>
        </w:rPr>
      </w:pPr>
      <w:r w:rsidRPr="00CD3871">
        <w:rPr>
          <w:color w:val="000000" w:themeColor="text1"/>
        </w:rPr>
        <w:t>Offer business financial counseling</w:t>
      </w:r>
      <w:r>
        <w:rPr>
          <w:color w:val="000000" w:themeColor="text1"/>
        </w:rPr>
        <w:t xml:space="preserve">, provided directly </w:t>
      </w:r>
      <w:r w:rsidRPr="00CD3871">
        <w:rPr>
          <w:color w:val="000000" w:themeColor="text1"/>
        </w:rPr>
        <w:t>by bank staff</w:t>
      </w:r>
    </w:p>
    <w:p w:rsidR="00304C07" w:rsidRPr="00CD3871" w:rsidRDefault="00304C07" w:rsidP="00676F55">
      <w:pPr>
        <w:pStyle w:val="ListParagraph"/>
        <w:numPr>
          <w:ilvl w:val="1"/>
          <w:numId w:val="148"/>
        </w:numPr>
        <w:spacing w:after="0" w:line="240" w:lineRule="auto"/>
        <w:rPr>
          <w:color w:val="000000" w:themeColor="text1"/>
        </w:rPr>
      </w:pPr>
      <w:r w:rsidRPr="00CD3871">
        <w:rPr>
          <w:color w:val="000000" w:themeColor="text1"/>
        </w:rPr>
        <w:t xml:space="preserve">Place in contact with </w:t>
      </w:r>
      <w:r w:rsidR="00434A51">
        <w:rPr>
          <w:color w:val="000000" w:themeColor="text1"/>
        </w:rPr>
        <w:t xml:space="preserve">or share literature from </w:t>
      </w:r>
      <w:r w:rsidRPr="00CD3871">
        <w:rPr>
          <w:color w:val="000000" w:themeColor="text1"/>
        </w:rPr>
        <w:t xml:space="preserve">third-party technical assistance providers </w:t>
      </w:r>
    </w:p>
    <w:p w:rsidR="00304C07" w:rsidRDefault="00304C07" w:rsidP="00676F55">
      <w:pPr>
        <w:pStyle w:val="ListParagraph"/>
        <w:numPr>
          <w:ilvl w:val="1"/>
          <w:numId w:val="148"/>
        </w:numPr>
        <w:spacing w:after="0" w:line="240" w:lineRule="auto"/>
        <w:rPr>
          <w:color w:val="000000" w:themeColor="text1"/>
        </w:rPr>
      </w:pPr>
      <w:r w:rsidRPr="00CD3871">
        <w:rPr>
          <w:color w:val="000000" w:themeColor="text1"/>
        </w:rPr>
        <w:t xml:space="preserve">Refer to </w:t>
      </w:r>
      <w:r>
        <w:rPr>
          <w:color w:val="000000" w:themeColor="text1"/>
        </w:rPr>
        <w:t>an</w:t>
      </w:r>
      <w:r w:rsidRPr="00CD3871">
        <w:rPr>
          <w:color w:val="000000" w:themeColor="text1"/>
        </w:rPr>
        <w:t>other commercial loan product offered by the bank</w:t>
      </w:r>
    </w:p>
    <w:p w:rsidR="00B571A9" w:rsidRPr="00CD3871" w:rsidRDefault="009F3887" w:rsidP="00676F55">
      <w:pPr>
        <w:pStyle w:val="ListParagraph"/>
        <w:numPr>
          <w:ilvl w:val="1"/>
          <w:numId w:val="148"/>
        </w:numPr>
        <w:spacing w:after="0" w:line="240" w:lineRule="auto"/>
        <w:rPr>
          <w:color w:val="000000" w:themeColor="text1"/>
        </w:rPr>
      </w:pPr>
      <w:r w:rsidRPr="00CD3871">
        <w:rPr>
          <w:color w:val="000000" w:themeColor="text1"/>
        </w:rPr>
        <w:t>Refer to consumer loan products offered by the bank (</w:t>
      </w:r>
      <w:r w:rsidR="00575CFB" w:rsidRPr="00CD3871">
        <w:rPr>
          <w:color w:val="000000" w:themeColor="text1"/>
        </w:rPr>
        <w:t xml:space="preserve">e.g. </w:t>
      </w:r>
      <w:r w:rsidR="00304C07">
        <w:rPr>
          <w:color w:val="000000" w:themeColor="text1"/>
        </w:rPr>
        <w:t xml:space="preserve">a </w:t>
      </w:r>
      <w:r w:rsidRPr="00CD3871">
        <w:rPr>
          <w:color w:val="000000" w:themeColor="text1"/>
        </w:rPr>
        <w:t>HELOC</w:t>
      </w:r>
      <w:r w:rsidR="00304C07">
        <w:rPr>
          <w:color w:val="000000" w:themeColor="text1"/>
        </w:rPr>
        <w:t xml:space="preserve"> or</w:t>
      </w:r>
      <w:r w:rsidRPr="00CD3871">
        <w:rPr>
          <w:color w:val="000000" w:themeColor="text1"/>
        </w:rPr>
        <w:t xml:space="preserve"> personal credit card)</w:t>
      </w:r>
    </w:p>
    <w:p w:rsidR="00EC53A8" w:rsidRPr="00CD3871" w:rsidRDefault="00EC53A8" w:rsidP="00676F55">
      <w:pPr>
        <w:pStyle w:val="ListParagraph"/>
        <w:numPr>
          <w:ilvl w:val="1"/>
          <w:numId w:val="148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Refer to </w:t>
      </w:r>
      <w:r w:rsidR="0056113C">
        <w:rPr>
          <w:color w:val="000000" w:themeColor="text1"/>
        </w:rPr>
        <w:t>an</w:t>
      </w:r>
      <w:r w:rsidR="00466C6A">
        <w:rPr>
          <w:color w:val="000000" w:themeColor="text1"/>
        </w:rPr>
        <w:t xml:space="preserve"> </w:t>
      </w:r>
      <w:r w:rsidR="0056113C">
        <w:rPr>
          <w:color w:val="000000" w:themeColor="text1"/>
        </w:rPr>
        <w:t>SBA or USDA-</w:t>
      </w:r>
      <w:r w:rsidR="00434A51">
        <w:rPr>
          <w:color w:val="000000" w:themeColor="text1"/>
        </w:rPr>
        <w:t>guaranteed product</w:t>
      </w:r>
    </w:p>
    <w:p w:rsidR="00304C07" w:rsidRPr="00CD3871" w:rsidRDefault="0056113C" w:rsidP="00676F55">
      <w:pPr>
        <w:pStyle w:val="ListParagraph"/>
        <w:numPr>
          <w:ilvl w:val="1"/>
          <w:numId w:val="148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Suggest </w:t>
      </w:r>
      <w:r w:rsidR="00304C07">
        <w:rPr>
          <w:color w:val="000000" w:themeColor="text1"/>
        </w:rPr>
        <w:t>that customer find an investor</w:t>
      </w:r>
      <w:r w:rsidR="00434A51">
        <w:rPr>
          <w:color w:val="000000" w:themeColor="text1"/>
        </w:rPr>
        <w:t>/partner</w:t>
      </w:r>
      <w:r w:rsidR="00304C07">
        <w:rPr>
          <w:color w:val="000000" w:themeColor="text1"/>
        </w:rPr>
        <w:t xml:space="preserve">, for a stronger </w:t>
      </w:r>
      <w:r w:rsidR="00304C07" w:rsidRPr="00304C07">
        <w:rPr>
          <w:color w:val="000000" w:themeColor="text1"/>
        </w:rPr>
        <w:t>equity/capital</w:t>
      </w:r>
      <w:r w:rsidR="00304C07">
        <w:rPr>
          <w:color w:val="000000" w:themeColor="text1"/>
        </w:rPr>
        <w:t xml:space="preserve"> position</w:t>
      </w:r>
    </w:p>
    <w:p w:rsidR="00304C07" w:rsidRPr="00304C07" w:rsidRDefault="00304C07" w:rsidP="00676F55">
      <w:pPr>
        <w:pStyle w:val="ListParagraph"/>
        <w:numPr>
          <w:ilvl w:val="1"/>
          <w:numId w:val="148"/>
        </w:numPr>
        <w:spacing w:after="0" w:line="240" w:lineRule="auto"/>
        <w:rPr>
          <w:color w:val="000000" w:themeColor="text1"/>
        </w:rPr>
      </w:pPr>
      <w:r w:rsidRPr="00304C07">
        <w:rPr>
          <w:color w:val="000000" w:themeColor="text1"/>
        </w:rPr>
        <w:t>Suggest outside financial counseling</w:t>
      </w:r>
      <w:r w:rsidR="00434A51">
        <w:rPr>
          <w:color w:val="000000" w:themeColor="text1"/>
        </w:rPr>
        <w:t xml:space="preserve"> (e.g.</w:t>
      </w:r>
      <w:r w:rsidRPr="00304C07">
        <w:rPr>
          <w:color w:val="000000" w:themeColor="text1"/>
        </w:rPr>
        <w:t xml:space="preserve"> provided by professionals </w:t>
      </w:r>
      <w:r w:rsidR="00434A51">
        <w:rPr>
          <w:color w:val="000000" w:themeColor="text1"/>
        </w:rPr>
        <w:t>or by government authorities)</w:t>
      </w:r>
    </w:p>
    <w:p w:rsidR="00BD0360" w:rsidRPr="009B507F" w:rsidRDefault="00AF5796" w:rsidP="00676F55">
      <w:pPr>
        <w:pStyle w:val="ListParagraph"/>
        <w:numPr>
          <w:ilvl w:val="1"/>
          <w:numId w:val="148"/>
        </w:numPr>
        <w:spacing w:after="0" w:line="240" w:lineRule="auto"/>
        <w:rPr>
          <w:i/>
          <w:color w:val="000000" w:themeColor="text1"/>
        </w:rPr>
      </w:pPr>
      <w:r w:rsidRPr="00CD3871">
        <w:t>Other</w:t>
      </w:r>
      <w:r w:rsidR="00C0391E">
        <w:t xml:space="preserve"> </w:t>
      </w:r>
      <w:r w:rsidR="00C0391E" w:rsidRPr="00CD3871">
        <w:rPr>
          <w:color w:val="000000" w:themeColor="text1"/>
        </w:rPr>
        <w:t>____________</w:t>
      </w:r>
    </w:p>
    <w:p w:rsidR="00BD0360" w:rsidRPr="009B507F" w:rsidRDefault="00BD0360" w:rsidP="00676F55">
      <w:pPr>
        <w:pStyle w:val="ListParagraph"/>
        <w:numPr>
          <w:ilvl w:val="1"/>
          <w:numId w:val="148"/>
        </w:numPr>
        <w:spacing w:after="0" w:line="240" w:lineRule="auto"/>
        <w:rPr>
          <w:i/>
          <w:color w:val="000000" w:themeColor="text1"/>
        </w:rPr>
      </w:pPr>
      <w:r>
        <w:t>Other</w:t>
      </w:r>
      <w:r w:rsidR="00C0391E" w:rsidRPr="00CD3871">
        <w:rPr>
          <w:color w:val="000000" w:themeColor="text1"/>
        </w:rPr>
        <w:t xml:space="preserve"> ____________</w:t>
      </w:r>
    </w:p>
    <w:p w:rsidR="00877192" w:rsidRPr="00985D22" w:rsidRDefault="00BD0360" w:rsidP="00676F55">
      <w:pPr>
        <w:pStyle w:val="ListParagraph"/>
        <w:numPr>
          <w:ilvl w:val="1"/>
          <w:numId w:val="148"/>
        </w:numPr>
        <w:spacing w:after="0" w:line="240" w:lineRule="auto"/>
        <w:rPr>
          <w:i/>
          <w:color w:val="000000" w:themeColor="text1"/>
        </w:rPr>
      </w:pPr>
      <w:r>
        <w:rPr>
          <w:color w:val="000000" w:themeColor="text1"/>
        </w:rPr>
        <w:t>Other</w:t>
      </w:r>
      <w:r w:rsidR="00C0391E" w:rsidRPr="00CD3871">
        <w:rPr>
          <w:color w:val="000000" w:themeColor="text1"/>
        </w:rPr>
        <w:t xml:space="preserve"> </w:t>
      </w:r>
      <w:r w:rsidRPr="00CD3871">
        <w:rPr>
          <w:color w:val="000000" w:themeColor="text1"/>
        </w:rPr>
        <w:t>____________</w:t>
      </w:r>
    </w:p>
    <w:p w:rsidR="00877192" w:rsidRDefault="00877192" w:rsidP="00C65956">
      <w:pPr>
        <w:spacing w:after="0" w:line="240" w:lineRule="auto"/>
      </w:pPr>
    </w:p>
    <w:p w:rsidR="00C65956" w:rsidRDefault="00C65956" w:rsidP="00C65956">
      <w:pPr>
        <w:spacing w:after="0" w:line="240" w:lineRule="auto"/>
      </w:pPr>
    </w:p>
    <w:p w:rsidR="006C2992" w:rsidRDefault="006C2992" w:rsidP="00676F55">
      <w:pPr>
        <w:pStyle w:val="ListParagraph"/>
        <w:numPr>
          <w:ilvl w:val="0"/>
          <w:numId w:val="148"/>
        </w:numPr>
      </w:pPr>
      <w:r>
        <w:t>In calendar year 2015, w</w:t>
      </w:r>
      <w:r w:rsidRPr="00CD3871">
        <w:t xml:space="preserve">hat </w:t>
      </w:r>
      <w:r>
        <w:t>we</w:t>
      </w:r>
      <w:r w:rsidRPr="00CD3871">
        <w:t xml:space="preserve">re the </w:t>
      </w:r>
      <w:r>
        <w:t>challenges</w:t>
      </w:r>
      <w:r w:rsidRPr="00CD3871">
        <w:t xml:space="preserve"> that your bank faced in </w:t>
      </w:r>
      <w:r w:rsidRPr="004504C1">
        <w:t>providing</w:t>
      </w:r>
      <w:r w:rsidRPr="00676F55">
        <w:rPr>
          <w:b/>
        </w:rPr>
        <w:t xml:space="preserve"> commercial and industrial</w:t>
      </w:r>
      <w:r>
        <w:t xml:space="preserve"> </w:t>
      </w:r>
      <w:r w:rsidR="004504C1">
        <w:t xml:space="preserve">loan </w:t>
      </w:r>
      <w:r>
        <w:t xml:space="preserve">credit to </w:t>
      </w:r>
      <w:r w:rsidRPr="00676F55">
        <w:rPr>
          <w:b/>
        </w:rPr>
        <w:t>small businesses</w:t>
      </w:r>
      <w:r w:rsidRPr="00CD3871">
        <w:t xml:space="preserve">? 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931"/>
        <w:gridCol w:w="1350"/>
        <w:gridCol w:w="1557"/>
      </w:tblGrid>
      <w:tr w:rsidR="00356304" w:rsidTr="00676F55">
        <w:tc>
          <w:tcPr>
            <w:tcW w:w="5931" w:type="dxa"/>
          </w:tcPr>
          <w:p w:rsidR="008B5895" w:rsidRDefault="008B5895" w:rsidP="00676F55">
            <w:pPr>
              <w:jc w:val="center"/>
            </w:pPr>
          </w:p>
          <w:p w:rsidR="00356304" w:rsidRDefault="008B5895" w:rsidP="00676F55">
            <w:pPr>
              <w:jc w:val="center"/>
            </w:pPr>
            <w:r>
              <w:t xml:space="preserve">Challenges </w:t>
            </w:r>
            <w:r w:rsidR="00356304">
              <w:t>to Providing</w:t>
            </w:r>
          </w:p>
          <w:p w:rsidR="008B5895" w:rsidRDefault="00356304" w:rsidP="00676F55">
            <w:pPr>
              <w:jc w:val="center"/>
            </w:pPr>
            <w:r>
              <w:t>C&amp;I Loan Credit</w:t>
            </w:r>
          </w:p>
          <w:p w:rsidR="008B5895" w:rsidRDefault="008B5895" w:rsidP="00676F55">
            <w:pPr>
              <w:jc w:val="center"/>
            </w:pPr>
            <w:r>
              <w:t>to Small Businesses</w:t>
            </w:r>
          </w:p>
          <w:p w:rsidR="008B5895" w:rsidRDefault="008B5895" w:rsidP="00676F55">
            <w:pPr>
              <w:jc w:val="center"/>
            </w:pPr>
          </w:p>
          <w:p w:rsidR="008B5895" w:rsidRDefault="008B5895" w:rsidP="00676F55">
            <w:pPr>
              <w:jc w:val="center"/>
            </w:pPr>
          </w:p>
          <w:p w:rsidR="008B5895" w:rsidRDefault="008B5895" w:rsidP="00676F55">
            <w:pPr>
              <w:jc w:val="center"/>
            </w:pPr>
            <w:r>
              <w:t>(a)</w:t>
            </w:r>
          </w:p>
        </w:tc>
        <w:tc>
          <w:tcPr>
            <w:tcW w:w="1350" w:type="dxa"/>
          </w:tcPr>
          <w:p w:rsidR="008B5895" w:rsidRDefault="008B5895" w:rsidP="008B5895">
            <w:pPr>
              <w:jc w:val="center"/>
            </w:pPr>
            <w:r>
              <w:t>Did</w:t>
            </w:r>
          </w:p>
          <w:p w:rsidR="008B5895" w:rsidRPr="008A5B2A" w:rsidRDefault="008B5895" w:rsidP="008B5895">
            <w:pPr>
              <w:jc w:val="center"/>
            </w:pPr>
            <w:r w:rsidRPr="00676F55">
              <w:rPr>
                <w:u w:val="single"/>
              </w:rPr>
              <w:t>Your Bank</w:t>
            </w:r>
            <w:r>
              <w:t xml:space="preserve"> Face this Challenge?</w:t>
            </w:r>
          </w:p>
          <w:p w:rsidR="008B5895" w:rsidRDefault="008B5895" w:rsidP="008B5895">
            <w:pPr>
              <w:jc w:val="center"/>
              <w:rPr>
                <w:i/>
              </w:rPr>
            </w:pPr>
            <w:r w:rsidRPr="00CD3871">
              <w:rPr>
                <w:i/>
              </w:rPr>
              <w:t>Mark all that apply.</w:t>
            </w:r>
          </w:p>
          <w:p w:rsidR="00356304" w:rsidRDefault="008B5895" w:rsidP="00676F55">
            <w:pPr>
              <w:jc w:val="center"/>
            </w:pPr>
            <w:r>
              <w:t>(b)</w:t>
            </w:r>
          </w:p>
        </w:tc>
        <w:tc>
          <w:tcPr>
            <w:tcW w:w="1557" w:type="dxa"/>
          </w:tcPr>
          <w:p w:rsidR="00356304" w:rsidRDefault="00356304" w:rsidP="00356304">
            <w:pPr>
              <w:jc w:val="center"/>
            </w:pPr>
            <w:r>
              <w:t>What were the Top 3</w:t>
            </w:r>
          </w:p>
          <w:p w:rsidR="008B5895" w:rsidRDefault="008B5895" w:rsidP="00356304">
            <w:pPr>
              <w:jc w:val="center"/>
            </w:pPr>
            <w:r>
              <w:t>Challenges</w:t>
            </w:r>
          </w:p>
          <w:p w:rsidR="00356304" w:rsidRDefault="00356304" w:rsidP="00356304">
            <w:pPr>
              <w:jc w:val="center"/>
            </w:pPr>
            <w:r>
              <w:t xml:space="preserve">Faced by </w:t>
            </w:r>
          </w:p>
          <w:p w:rsidR="00356304" w:rsidRDefault="008018A5" w:rsidP="00356304">
            <w:pPr>
              <w:jc w:val="center"/>
            </w:pPr>
            <w:r w:rsidRPr="008A5B2A">
              <w:rPr>
                <w:u w:val="single"/>
              </w:rPr>
              <w:t>Your Bank</w:t>
            </w:r>
            <w:r w:rsidR="00356304">
              <w:t>?</w:t>
            </w:r>
          </w:p>
          <w:p w:rsidR="008B5895" w:rsidRDefault="008B5895" w:rsidP="00356304">
            <w:pPr>
              <w:jc w:val="center"/>
            </w:pPr>
          </w:p>
          <w:p w:rsidR="00356304" w:rsidRDefault="00356304" w:rsidP="00676F55">
            <w:pPr>
              <w:jc w:val="center"/>
            </w:pPr>
            <w:r>
              <w:t>(c)</w:t>
            </w:r>
          </w:p>
        </w:tc>
      </w:tr>
      <w:tr w:rsidR="00356304" w:rsidTr="00676F55">
        <w:tc>
          <w:tcPr>
            <w:tcW w:w="5931" w:type="dxa"/>
          </w:tcPr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CD3871">
              <w:t>Borrowers</w:t>
            </w:r>
            <w:r>
              <w:t xml:space="preserve">’ failure to </w:t>
            </w:r>
            <w:r w:rsidRPr="00CD3871">
              <w:t>meet</w:t>
            </w:r>
            <w:r>
              <w:t xml:space="preserve"> </w:t>
            </w:r>
            <w:r w:rsidRPr="00CD3871">
              <w:t>underwriting criteria</w:t>
            </w:r>
          </w:p>
          <w:p w:rsidR="00356304" w:rsidRPr="00CD3871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>Borrowers’ lack of experience in industry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t>Caps on g</w:t>
            </w:r>
            <w:r w:rsidRPr="00CD3871">
              <w:t>uaranteed program</w:t>
            </w:r>
            <w:r>
              <w:t>s</w:t>
            </w:r>
            <w:r w:rsidRPr="00CD3871">
              <w:t xml:space="preserve"> </w:t>
            </w:r>
          </w:p>
          <w:p w:rsidR="00356304" w:rsidRPr="00CD3871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CD3871">
              <w:t>Competition</w:t>
            </w:r>
          </w:p>
          <w:p w:rsidR="00356304" w:rsidRPr="00CD3871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CD3871">
              <w:t>Lack of demand</w:t>
            </w:r>
          </w:p>
          <w:p w:rsidR="00356304" w:rsidRPr="00CD3871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CD3871">
              <w:t>Insufficient funding sources</w:t>
            </w:r>
            <w:r>
              <w:t xml:space="preserve"> for bank</w:t>
            </w:r>
          </w:p>
          <w:p w:rsidR="00356304" w:rsidRPr="00CD3871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CD3871">
              <w:t>Staffing</w:t>
            </w:r>
          </w:p>
          <w:p w:rsidR="00356304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CD3871">
              <w:t>Secondary market conditions</w:t>
            </w:r>
          </w:p>
          <w:p w:rsidR="00356304" w:rsidRPr="009B507F" w:rsidRDefault="00356304" w:rsidP="00676F55">
            <w:pPr>
              <w:pStyle w:val="ListParagraph"/>
              <w:numPr>
                <w:ilvl w:val="1"/>
                <w:numId w:val="148"/>
              </w:numPr>
            </w:pPr>
            <w:r w:rsidRPr="00CD3871">
              <w:rPr>
                <w:color w:val="000000" w:themeColor="text1"/>
              </w:rPr>
              <w:t>Other</w:t>
            </w:r>
            <w:r w:rsidRPr="00CD3871">
              <w:t xml:space="preserve"> </w:t>
            </w:r>
            <w:r w:rsidRPr="00CD3871">
              <w:rPr>
                <w:color w:val="000000" w:themeColor="text1"/>
              </w:rPr>
              <w:t>____________</w:t>
            </w:r>
          </w:p>
          <w:p w:rsidR="00356304" w:rsidRPr="009B507F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rPr>
                <w:color w:val="000000" w:themeColor="text1"/>
              </w:rPr>
              <w:t>Other</w:t>
            </w:r>
            <w:r w:rsidRPr="00CD3871">
              <w:rPr>
                <w:color w:val="000000" w:themeColor="text1"/>
              </w:rPr>
              <w:t xml:space="preserve"> ____________</w:t>
            </w:r>
          </w:p>
          <w:p w:rsidR="00356304" w:rsidRPr="00CD3871" w:rsidRDefault="00356304" w:rsidP="00676F55">
            <w:pPr>
              <w:pStyle w:val="ListParagraph"/>
              <w:numPr>
                <w:ilvl w:val="1"/>
                <w:numId w:val="148"/>
              </w:numPr>
            </w:pPr>
            <w:r>
              <w:rPr>
                <w:color w:val="000000" w:themeColor="text1"/>
              </w:rPr>
              <w:t>Other</w:t>
            </w:r>
            <w:r w:rsidRPr="00CD3871">
              <w:rPr>
                <w:color w:val="000000" w:themeColor="text1"/>
              </w:rPr>
              <w:t xml:space="preserve"> ____________</w:t>
            </w:r>
          </w:p>
          <w:p w:rsidR="00356304" w:rsidRDefault="00356304" w:rsidP="00356304"/>
        </w:tc>
        <w:tc>
          <w:tcPr>
            <w:tcW w:w="1350" w:type="dxa"/>
          </w:tcPr>
          <w:p w:rsidR="00356304" w:rsidRPr="00676F55" w:rsidRDefault="00356304" w:rsidP="00356304">
            <w:pPr>
              <w:pStyle w:val="ListParagraph"/>
              <w:ind w:left="0"/>
              <w:jc w:val="center"/>
            </w:pPr>
            <w:r w:rsidRPr="00676F55">
              <w:rPr>
                <w:rFonts w:cstheme="minorHAnsi"/>
              </w:rPr>
              <w:t>□</w:t>
            </w:r>
          </w:p>
          <w:p w:rsidR="00356304" w:rsidRPr="00676F55" w:rsidRDefault="00356304" w:rsidP="00356304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76F55">
              <w:rPr>
                <w:rFonts w:cstheme="minorHAnsi"/>
              </w:rPr>
              <w:t>□</w:t>
            </w:r>
          </w:p>
          <w:p w:rsidR="00356304" w:rsidRPr="00676F55" w:rsidRDefault="00356304" w:rsidP="00356304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676F55">
              <w:rPr>
                <w:rFonts w:ascii="Calibri" w:hAnsi="Calibri" w:cs="Calibri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</w:pPr>
            <w:r w:rsidRPr="008A5B2A">
              <w:rPr>
                <w:rFonts w:cstheme="minorHAnsi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A5B2A">
              <w:rPr>
                <w:rFonts w:cstheme="minorHAnsi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8A5B2A">
              <w:rPr>
                <w:rFonts w:ascii="Calibri" w:hAnsi="Calibri" w:cs="Calibri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</w:pPr>
            <w:r w:rsidRPr="008A5B2A">
              <w:rPr>
                <w:rFonts w:cstheme="minorHAnsi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A5B2A">
              <w:rPr>
                <w:rFonts w:cstheme="minorHAnsi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 w:rsidRPr="008A5B2A">
              <w:rPr>
                <w:rFonts w:ascii="Calibri" w:hAnsi="Calibri" w:cs="Calibri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</w:pPr>
            <w:r w:rsidRPr="008A5B2A">
              <w:rPr>
                <w:rFonts w:cstheme="minorHAnsi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A5B2A">
              <w:rPr>
                <w:rFonts w:cstheme="minorHAnsi"/>
              </w:rPr>
              <w:t>□</w:t>
            </w:r>
          </w:p>
          <w:p w:rsidR="00356304" w:rsidRDefault="00356304" w:rsidP="00356304"/>
        </w:tc>
        <w:tc>
          <w:tcPr>
            <w:tcW w:w="1557" w:type="dxa"/>
          </w:tcPr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cstheme="minorHAnsi"/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5B2A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356304" w:rsidRPr="008A5B2A" w:rsidRDefault="00356304" w:rsidP="00356304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8A5B2A">
              <w:rPr>
                <w:rFonts w:cstheme="minorHAnsi"/>
                <w:sz w:val="32"/>
                <w:szCs w:val="32"/>
              </w:rPr>
              <w:t>□</w:t>
            </w:r>
          </w:p>
          <w:p w:rsidR="00356304" w:rsidRDefault="00356304" w:rsidP="00356304">
            <w:pPr>
              <w:jc w:val="center"/>
              <w:rPr>
                <w:i/>
              </w:rPr>
            </w:pPr>
          </w:p>
          <w:p w:rsidR="00356304" w:rsidRDefault="00356304" w:rsidP="008B5895">
            <w:pPr>
              <w:jc w:val="center"/>
              <w:rPr>
                <w:i/>
              </w:rPr>
            </w:pPr>
            <w:r>
              <w:rPr>
                <w:i/>
              </w:rPr>
              <w:t>[Programmer’s Note:</w:t>
            </w:r>
          </w:p>
          <w:p w:rsidR="00356304" w:rsidRDefault="00356304" w:rsidP="00676F55">
            <w:pPr>
              <w:jc w:val="center"/>
            </w:pPr>
            <w:r>
              <w:rPr>
                <w:i/>
              </w:rPr>
              <w:t xml:space="preserve">Only allow </w:t>
            </w:r>
            <w:r w:rsidR="00D86EEB">
              <w:rPr>
                <w:i/>
              </w:rPr>
              <w:t xml:space="preserve">options </w:t>
            </w:r>
            <w:r>
              <w:rPr>
                <w:i/>
              </w:rPr>
              <w:t>that were selected in Column (b)]</w:t>
            </w:r>
          </w:p>
        </w:tc>
      </w:tr>
    </w:tbl>
    <w:p w:rsidR="00356304" w:rsidRPr="00CD3871" w:rsidRDefault="00356304" w:rsidP="00676F55"/>
    <w:p w:rsidR="009B71B7" w:rsidRDefault="009B71B7">
      <w:pPr>
        <w:rPr>
          <w:color w:val="1F4E79" w:themeColor="accent1" w:themeShade="80"/>
        </w:rPr>
      </w:pPr>
      <w:r>
        <w:rPr>
          <w:color w:val="1F4E79" w:themeColor="accent1" w:themeShade="80"/>
        </w:rPr>
        <w:br w:type="page"/>
      </w:r>
    </w:p>
    <w:p w:rsidR="009B71B7" w:rsidRDefault="009B71B7" w:rsidP="00666A34">
      <w:pPr>
        <w:spacing w:after="0"/>
        <w:rPr>
          <w:b/>
        </w:rPr>
      </w:pPr>
      <w:r>
        <w:rPr>
          <w:b/>
        </w:rPr>
        <w:lastRenderedPageBreak/>
        <w:t>V</w:t>
      </w:r>
      <w:r w:rsidR="00C779ED">
        <w:rPr>
          <w:b/>
        </w:rPr>
        <w:t>I</w:t>
      </w:r>
      <w:r w:rsidRPr="00221CF9">
        <w:rPr>
          <w:b/>
        </w:rPr>
        <w:t xml:space="preserve">. </w:t>
      </w:r>
      <w:r w:rsidRPr="00221CF9">
        <w:rPr>
          <w:b/>
        </w:rPr>
        <w:tab/>
      </w:r>
      <w:r w:rsidR="00CA054D">
        <w:rPr>
          <w:b/>
        </w:rPr>
        <w:t>Information about Consumer Bank Accounts</w:t>
      </w:r>
      <w:r w:rsidRPr="00221CF9">
        <w:rPr>
          <w:b/>
        </w:rPr>
        <w:t xml:space="preserve"> </w:t>
      </w:r>
    </w:p>
    <w:p w:rsidR="009B71B7" w:rsidRPr="00777FD1" w:rsidRDefault="009B71B7" w:rsidP="009B71B7">
      <w:pPr>
        <w:spacing w:after="0"/>
        <w:rPr>
          <w:b/>
          <w:highlight w:val="green"/>
        </w:rPr>
      </w:pPr>
    </w:p>
    <w:p w:rsidR="009B71B7" w:rsidRPr="008A5B2A" w:rsidRDefault="00CA054D" w:rsidP="009B71B7">
      <w:pPr>
        <w:pStyle w:val="ListParagraph"/>
        <w:numPr>
          <w:ilvl w:val="0"/>
          <w:numId w:val="84"/>
        </w:numPr>
        <w:rPr>
          <w:b/>
        </w:rPr>
      </w:pPr>
      <w:r>
        <w:rPr>
          <w:b/>
        </w:rPr>
        <w:t>Information about Consumer Bank Accounts</w:t>
      </w:r>
    </w:p>
    <w:p w:rsidR="00CA054D" w:rsidRDefault="00CA054D" w:rsidP="005608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54D">
        <w:rPr>
          <w:b/>
          <w:bCs/>
          <w:iCs/>
        </w:rPr>
        <w:t xml:space="preserve">The purpose </w:t>
      </w:r>
      <w:r w:rsidR="00A60738">
        <w:rPr>
          <w:b/>
          <w:bCs/>
          <w:iCs/>
        </w:rPr>
        <w:t xml:space="preserve">of </w:t>
      </w:r>
      <w:r w:rsidRPr="00666A34">
        <w:rPr>
          <w:b/>
          <w:bCs/>
          <w:iCs/>
        </w:rPr>
        <w:t>this section is to gather information on identification and other account opening requirements and transactio</w:t>
      </w:r>
      <w:r w:rsidRPr="00CA054D">
        <w:rPr>
          <w:b/>
          <w:bCs/>
          <w:iCs/>
        </w:rPr>
        <w:t xml:space="preserve">n costs related to </w:t>
      </w:r>
      <w:r w:rsidRPr="00666A34">
        <w:rPr>
          <w:b/>
          <w:bCs/>
          <w:iCs/>
        </w:rPr>
        <w:t>entry-level consumer transaction accounts at banks.  This data is responsive to a Congressional mandate that the FDIC learn about efforts by insured depository institutions to bring consumers who have rarely, if ever, held a checking account, a savings account or other type of transaction account at an insured depository institution into the conventional finance system.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A054D" w:rsidRDefault="00CA054D" w:rsidP="005608B0">
      <w:pPr>
        <w:spacing w:after="0" w:line="240" w:lineRule="auto"/>
        <w:rPr>
          <w:b/>
          <w:bCs/>
          <w:iCs/>
        </w:rPr>
      </w:pPr>
    </w:p>
    <w:p w:rsidR="005608B0" w:rsidRPr="00CD3871" w:rsidRDefault="00CA054D" w:rsidP="005608B0">
      <w:pPr>
        <w:spacing w:after="0" w:line="240" w:lineRule="auto"/>
        <w:rPr>
          <w:b/>
          <w:bCs/>
          <w:iCs/>
        </w:rPr>
      </w:pPr>
      <w:r>
        <w:rPr>
          <w:b/>
          <w:bCs/>
          <w:iCs/>
        </w:rPr>
        <w:t>I</w:t>
      </w:r>
      <w:r w:rsidR="005608B0" w:rsidRPr="00CD3871">
        <w:rPr>
          <w:b/>
          <w:bCs/>
          <w:iCs/>
        </w:rPr>
        <w:t xml:space="preserve">n this section, we ask </w:t>
      </w:r>
      <w:r>
        <w:rPr>
          <w:b/>
          <w:bCs/>
          <w:iCs/>
        </w:rPr>
        <w:t xml:space="preserve">questions related to your bank’s basic entry-level transaction and savings ACCOUNTS.  </w:t>
      </w:r>
      <w:r w:rsidR="005608B0" w:rsidRPr="00CD3871">
        <w:rPr>
          <w:b/>
          <w:bCs/>
          <w:iCs/>
        </w:rPr>
        <w:t xml:space="preserve">In your answers, </w:t>
      </w:r>
      <w:r w:rsidR="005608B0" w:rsidRPr="00CD3871">
        <w:rPr>
          <w:b/>
          <w:bCs/>
        </w:rPr>
        <w:t>p</w:t>
      </w:r>
      <w:r w:rsidR="005608B0" w:rsidRPr="00CD3871">
        <w:rPr>
          <w:b/>
          <w:bCs/>
          <w:iCs/>
        </w:rPr>
        <w:t>lease:</w:t>
      </w:r>
    </w:p>
    <w:p w:rsidR="005608B0" w:rsidRPr="00CD3871" w:rsidRDefault="005608B0" w:rsidP="005608B0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iCs/>
        </w:rPr>
      </w:pPr>
      <w:r w:rsidRPr="00CD3871">
        <w:rPr>
          <w:b/>
          <w:bCs/>
          <w:iCs/>
        </w:rPr>
        <w:t>INCLUDE only products and services available to the general public;</w:t>
      </w:r>
    </w:p>
    <w:p w:rsidR="005608B0" w:rsidRPr="00CD3871" w:rsidRDefault="005608B0" w:rsidP="005608B0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iCs/>
        </w:rPr>
      </w:pPr>
      <w:r w:rsidRPr="00CD3871">
        <w:rPr>
          <w:b/>
          <w:bCs/>
          <w:iCs/>
        </w:rPr>
        <w:t>EXCLUDE products limited to specific consumer segments such as products for students.</w:t>
      </w:r>
    </w:p>
    <w:p w:rsidR="005608B0" w:rsidRPr="00CD3871" w:rsidRDefault="005608B0" w:rsidP="005608B0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5608B0" w:rsidRPr="00CD3871" w:rsidRDefault="005608B0" w:rsidP="005608B0">
      <w:pPr>
        <w:spacing w:after="0" w:line="240" w:lineRule="auto"/>
        <w:rPr>
          <w:b/>
        </w:rPr>
      </w:pPr>
      <w:r>
        <w:rPr>
          <w:b/>
        </w:rPr>
        <w:t>First</w:t>
      </w:r>
      <w:r w:rsidRPr="00CD3871">
        <w:rPr>
          <w:b/>
        </w:rPr>
        <w:t xml:space="preserve"> we would like to know more about your bank’s basic, entry-level consumer checking account.</w:t>
      </w:r>
    </w:p>
    <w:p w:rsidR="009B71B7" w:rsidRPr="00405BC7" w:rsidRDefault="009B71B7" w:rsidP="00666A34"/>
    <w:p w:rsidR="00C404FF" w:rsidRPr="00666A34" w:rsidRDefault="00C404FF" w:rsidP="009B71B7">
      <w:pPr>
        <w:pStyle w:val="ListParagraph"/>
        <w:numPr>
          <w:ilvl w:val="0"/>
          <w:numId w:val="148"/>
        </w:numPr>
        <w:spacing w:after="0" w:line="240" w:lineRule="auto"/>
        <w:rPr>
          <w:b/>
        </w:rPr>
      </w:pPr>
      <w:r>
        <w:t xml:space="preserve">Thinking about </w:t>
      </w:r>
      <w:r w:rsidRPr="00CD3871">
        <w:rPr>
          <w:bCs/>
          <w:iCs/>
        </w:rPr>
        <w:t>your bank’s most basic, entry-level consumer checking account</w:t>
      </w:r>
      <w:r>
        <w:rPr>
          <w:bCs/>
          <w:iCs/>
        </w:rPr>
        <w:t xml:space="preserve"> that is available to the general public:</w:t>
      </w:r>
    </w:p>
    <w:p w:rsidR="00C404FF" w:rsidRDefault="00C404FF" w:rsidP="00666A34">
      <w:pPr>
        <w:spacing w:after="0" w:line="240" w:lineRule="auto"/>
        <w:rPr>
          <w:b/>
        </w:rPr>
      </w:pPr>
    </w:p>
    <w:p w:rsidR="00753869" w:rsidRPr="00CD3871" w:rsidRDefault="00753869" w:rsidP="00753869">
      <w:pPr>
        <w:pStyle w:val="Default"/>
        <w:ind w:left="36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27</w:t>
      </w:r>
      <w:r w:rsidRPr="00CD3871">
        <w:rPr>
          <w:rFonts w:asciiTheme="minorHAnsi" w:hAnsiTheme="minorHAnsi"/>
          <w:bCs/>
          <w:iCs/>
          <w:sz w:val="22"/>
          <w:szCs w:val="22"/>
        </w:rPr>
        <w:t xml:space="preserve">A. </w:t>
      </w:r>
      <w:r>
        <w:rPr>
          <w:rFonts w:asciiTheme="minorHAnsi" w:hAnsiTheme="minorHAnsi"/>
          <w:bCs/>
          <w:iCs/>
          <w:sz w:val="22"/>
          <w:szCs w:val="22"/>
        </w:rPr>
        <w:t>Does your bank’s basic, entry-level consumer checking account require a minimum opening deposit?</w:t>
      </w:r>
    </w:p>
    <w:p w:rsidR="00753869" w:rsidRPr="00CD3871" w:rsidRDefault="00753869" w:rsidP="00753869">
      <w:pPr>
        <w:pStyle w:val="Default"/>
        <w:numPr>
          <w:ilvl w:val="0"/>
          <w:numId w:val="14"/>
        </w:numPr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Yes and the minimum opening deposit cannot be waived</w:t>
      </w:r>
    </w:p>
    <w:p w:rsidR="00753869" w:rsidRDefault="00753869" w:rsidP="00753869">
      <w:pPr>
        <w:pStyle w:val="Default"/>
        <w:numPr>
          <w:ilvl w:val="0"/>
          <w:numId w:val="14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Yes but the minimum opening deposit can be waived</w:t>
      </w:r>
    </w:p>
    <w:p w:rsidR="00753869" w:rsidRPr="00BD2F12" w:rsidRDefault="00753869" w:rsidP="00753869">
      <w:pPr>
        <w:pStyle w:val="Default"/>
        <w:numPr>
          <w:ilvl w:val="0"/>
          <w:numId w:val="14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 minimum opening deposit is required</w:t>
      </w:r>
    </w:p>
    <w:p w:rsidR="00753869" w:rsidRDefault="00753869" w:rsidP="00753869">
      <w:pPr>
        <w:pStyle w:val="Default"/>
        <w:rPr>
          <w:rFonts w:asciiTheme="minorHAnsi" w:hAnsiTheme="minorHAnsi"/>
          <w:bCs/>
          <w:iCs/>
          <w:sz w:val="22"/>
          <w:szCs w:val="22"/>
        </w:rPr>
      </w:pPr>
    </w:p>
    <w:p w:rsidR="00753869" w:rsidRPr="00CD3871" w:rsidRDefault="00753869" w:rsidP="00753869">
      <w:pPr>
        <w:pStyle w:val="Default"/>
        <w:ind w:left="36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27B</w:t>
      </w:r>
      <w:r w:rsidRPr="00CD3871">
        <w:rPr>
          <w:rFonts w:asciiTheme="minorHAnsi" w:hAnsiTheme="minorHAnsi"/>
          <w:bCs/>
          <w:iCs/>
          <w:sz w:val="22"/>
          <w:szCs w:val="22"/>
        </w:rPr>
        <w:t xml:space="preserve">. </w:t>
      </w:r>
      <w:r>
        <w:rPr>
          <w:rFonts w:asciiTheme="minorHAnsi" w:hAnsiTheme="minorHAnsi"/>
          <w:bCs/>
          <w:iCs/>
          <w:sz w:val="22"/>
          <w:szCs w:val="22"/>
        </w:rPr>
        <w:t xml:space="preserve">[If 27A = a or b] What is the minimum opening deposit for this account?  </w:t>
      </w:r>
      <w:r>
        <w:t>$___.00</w:t>
      </w:r>
    </w:p>
    <w:p w:rsidR="00753869" w:rsidRDefault="00753869" w:rsidP="00753869">
      <w:pPr>
        <w:pStyle w:val="Default"/>
        <w:rPr>
          <w:rFonts w:asciiTheme="minorHAnsi" w:hAnsiTheme="minorHAnsi"/>
          <w:b/>
          <w:bCs/>
          <w:iCs/>
          <w:sz w:val="22"/>
          <w:szCs w:val="22"/>
        </w:rPr>
      </w:pPr>
    </w:p>
    <w:p w:rsidR="00753869" w:rsidRPr="00CD3871" w:rsidRDefault="00753869" w:rsidP="00753869">
      <w:pPr>
        <w:pStyle w:val="Default"/>
        <w:ind w:left="36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27C</w:t>
      </w:r>
      <w:r w:rsidRPr="00CD3871">
        <w:rPr>
          <w:rFonts w:asciiTheme="minorHAnsi" w:hAnsiTheme="minorHAnsi"/>
          <w:bCs/>
          <w:iCs/>
          <w:sz w:val="22"/>
          <w:szCs w:val="22"/>
        </w:rPr>
        <w:t xml:space="preserve">. </w:t>
      </w:r>
      <w:r>
        <w:rPr>
          <w:rFonts w:asciiTheme="minorHAnsi" w:hAnsiTheme="minorHAnsi"/>
          <w:bCs/>
          <w:iCs/>
          <w:sz w:val="22"/>
          <w:szCs w:val="22"/>
        </w:rPr>
        <w:t>[If 27A = b] When is the minimum opening deposit waived? [Please select all that apply]</w:t>
      </w:r>
    </w:p>
    <w:p w:rsidR="00753869" w:rsidRPr="00CD3871" w:rsidRDefault="00753869" w:rsidP="00753869">
      <w:pPr>
        <w:pStyle w:val="Default"/>
        <w:numPr>
          <w:ilvl w:val="0"/>
          <w:numId w:val="46"/>
        </w:numPr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When the customer sets up a direct deposit</w:t>
      </w:r>
    </w:p>
    <w:p w:rsidR="00753869" w:rsidRPr="0084238F" w:rsidRDefault="00753869" w:rsidP="00753869">
      <w:pPr>
        <w:pStyle w:val="Default"/>
        <w:numPr>
          <w:ilvl w:val="0"/>
          <w:numId w:val="46"/>
        </w:numPr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Other reasons: </w:t>
      </w:r>
      <w:r w:rsidRPr="00CD3871">
        <w:rPr>
          <w:rFonts w:asciiTheme="minorHAnsi" w:hAnsiTheme="minorHAnsi"/>
          <w:color w:val="000000" w:themeColor="text1"/>
          <w:sz w:val="22"/>
          <w:szCs w:val="22"/>
        </w:rPr>
        <w:t>________, ________, ________</w:t>
      </w:r>
      <w:r w:rsidRPr="00CD3871">
        <w:rPr>
          <w:rFonts w:asciiTheme="minorHAnsi" w:hAnsiTheme="minorHAnsi"/>
          <w:i/>
          <w:color w:val="000000" w:themeColor="text1"/>
          <w:sz w:val="22"/>
          <w:szCs w:val="22"/>
        </w:rPr>
        <w:t>[Programmer’s Note: R can list up to t</w:t>
      </w:r>
      <w:r>
        <w:rPr>
          <w:rFonts w:asciiTheme="minorHAnsi" w:hAnsiTheme="minorHAnsi"/>
          <w:i/>
          <w:color w:val="000000" w:themeColor="text1"/>
          <w:sz w:val="22"/>
          <w:szCs w:val="22"/>
        </w:rPr>
        <w:t>hree]</w:t>
      </w:r>
    </w:p>
    <w:p w:rsidR="00753869" w:rsidRPr="00CD3871" w:rsidRDefault="00753869" w:rsidP="00753869">
      <w:pPr>
        <w:pStyle w:val="Default"/>
        <w:rPr>
          <w:rFonts w:asciiTheme="minorHAnsi" w:hAnsiTheme="minorHAnsi"/>
          <w:b/>
          <w:bCs/>
          <w:iCs/>
          <w:sz w:val="22"/>
          <w:szCs w:val="22"/>
        </w:rPr>
      </w:pPr>
    </w:p>
    <w:p w:rsidR="00753869" w:rsidRPr="00BF0B33" w:rsidRDefault="00753869" w:rsidP="00753869">
      <w:pPr>
        <w:spacing w:after="0" w:line="240" w:lineRule="auto"/>
        <w:ind w:left="360"/>
      </w:pPr>
      <w:r>
        <w:t>27D</w:t>
      </w:r>
      <w:r w:rsidRPr="000639B4">
        <w:t xml:space="preserve">. </w:t>
      </w:r>
      <w:r w:rsidRPr="00BF0B33">
        <w:t>Does your bank’s basic, entry-level consumer checking account</w:t>
      </w:r>
      <w:r>
        <w:t xml:space="preserve"> have a monthly maintenance fee</w:t>
      </w:r>
      <w:r w:rsidRPr="00BF0B33">
        <w:t>?</w:t>
      </w:r>
    </w:p>
    <w:p w:rsidR="00753869" w:rsidRDefault="00753869" w:rsidP="00753869">
      <w:pPr>
        <w:pStyle w:val="Default"/>
        <w:numPr>
          <w:ilvl w:val="0"/>
          <w:numId w:val="15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Yes and the monthly maintenance fee cannot be waived</w:t>
      </w:r>
    </w:p>
    <w:p w:rsidR="00753869" w:rsidRDefault="00753869" w:rsidP="00753869">
      <w:pPr>
        <w:pStyle w:val="Default"/>
        <w:numPr>
          <w:ilvl w:val="0"/>
          <w:numId w:val="15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Yes but the monthly maintenance fee can be waived</w:t>
      </w:r>
    </w:p>
    <w:p w:rsidR="00753869" w:rsidRDefault="00753869" w:rsidP="00753869">
      <w:pPr>
        <w:pStyle w:val="Default"/>
        <w:numPr>
          <w:ilvl w:val="0"/>
          <w:numId w:val="15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The account has no monthly maintenance fee</w:t>
      </w:r>
    </w:p>
    <w:p w:rsidR="00753869" w:rsidRDefault="00753869" w:rsidP="00753869">
      <w:pPr>
        <w:pStyle w:val="Default"/>
        <w:rPr>
          <w:rFonts w:asciiTheme="minorHAnsi" w:hAnsiTheme="minorHAnsi"/>
          <w:bCs/>
          <w:iCs/>
          <w:sz w:val="22"/>
          <w:szCs w:val="22"/>
        </w:rPr>
      </w:pPr>
    </w:p>
    <w:p w:rsidR="00753869" w:rsidRDefault="00753869" w:rsidP="00753869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27E</w:t>
      </w:r>
      <w:r w:rsidRPr="00CD3871">
        <w:rPr>
          <w:rFonts w:asciiTheme="minorHAnsi" w:hAnsiTheme="minorHAnsi"/>
          <w:bCs/>
          <w:iCs/>
          <w:sz w:val="22"/>
          <w:szCs w:val="22"/>
        </w:rPr>
        <w:t xml:space="preserve">. </w:t>
      </w:r>
      <w:r>
        <w:rPr>
          <w:rFonts w:asciiTheme="minorHAnsi" w:hAnsiTheme="minorHAnsi"/>
          <w:bCs/>
          <w:iCs/>
          <w:sz w:val="22"/>
          <w:szCs w:val="22"/>
        </w:rPr>
        <w:t xml:space="preserve">[If 27D = a or b] What is the monthly maintenance fee for this account?  </w:t>
      </w:r>
      <w:r>
        <w:t>$___.00</w:t>
      </w:r>
    </w:p>
    <w:p w:rsidR="00753869" w:rsidRDefault="00753869" w:rsidP="00753869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</w:p>
    <w:p w:rsidR="00753869" w:rsidRDefault="00753869" w:rsidP="00753869">
      <w:pPr>
        <w:pStyle w:val="Default"/>
        <w:ind w:left="360"/>
      </w:pPr>
      <w:r>
        <w:rPr>
          <w:rFonts w:asciiTheme="minorHAnsi" w:hAnsiTheme="minorHAnsi"/>
          <w:bCs/>
          <w:iCs/>
          <w:sz w:val="22"/>
          <w:szCs w:val="22"/>
        </w:rPr>
        <w:t xml:space="preserve">27F. [If 27D = b] </w:t>
      </w:r>
      <w:r w:rsidRPr="00105430">
        <w:rPr>
          <w:rFonts w:asciiTheme="minorHAnsi" w:hAnsiTheme="minorHAnsi"/>
          <w:bCs/>
          <w:iCs/>
          <w:sz w:val="22"/>
          <w:szCs w:val="22"/>
        </w:rPr>
        <w:t>Can the monthly maintenance fee be waived if the customer sets up direct deposit?</w:t>
      </w:r>
      <w:r>
        <w:t xml:space="preserve"> </w:t>
      </w:r>
    </w:p>
    <w:p w:rsidR="00753869" w:rsidRPr="00105430" w:rsidRDefault="00753869" w:rsidP="00753869">
      <w:pPr>
        <w:pStyle w:val="Default"/>
        <w:numPr>
          <w:ilvl w:val="0"/>
          <w:numId w:val="47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Yes, direct deposit alone will wai</w:t>
      </w:r>
      <w:r>
        <w:rPr>
          <w:rFonts w:asciiTheme="minorHAnsi" w:hAnsiTheme="minorHAnsi"/>
          <w:bCs/>
          <w:iCs/>
          <w:sz w:val="22"/>
          <w:szCs w:val="22"/>
        </w:rPr>
        <w:t xml:space="preserve">ve </w:t>
      </w:r>
      <w:r w:rsidRPr="00105430">
        <w:rPr>
          <w:rFonts w:asciiTheme="minorHAnsi" w:hAnsiTheme="minorHAnsi"/>
          <w:bCs/>
          <w:iCs/>
          <w:sz w:val="22"/>
          <w:szCs w:val="22"/>
        </w:rPr>
        <w:t>the monthly maintenance fee</w:t>
      </w:r>
    </w:p>
    <w:p w:rsidR="00753869" w:rsidRDefault="00753869" w:rsidP="00753869">
      <w:pPr>
        <w:pStyle w:val="Default"/>
        <w:numPr>
          <w:ilvl w:val="0"/>
          <w:numId w:val="47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Yes, direct deposit, in combination with other requirements, will wa</w:t>
      </w:r>
      <w:r>
        <w:rPr>
          <w:rFonts w:asciiTheme="minorHAnsi" w:hAnsiTheme="minorHAnsi"/>
          <w:bCs/>
          <w:iCs/>
          <w:sz w:val="22"/>
          <w:szCs w:val="22"/>
        </w:rPr>
        <w:t>i</w:t>
      </w:r>
      <w:r w:rsidRPr="00105430">
        <w:rPr>
          <w:rFonts w:asciiTheme="minorHAnsi" w:hAnsiTheme="minorHAnsi"/>
          <w:bCs/>
          <w:iCs/>
          <w:sz w:val="22"/>
          <w:szCs w:val="22"/>
        </w:rPr>
        <w:t>v</w:t>
      </w:r>
      <w:r>
        <w:rPr>
          <w:rFonts w:asciiTheme="minorHAnsi" w:hAnsiTheme="minorHAnsi"/>
          <w:bCs/>
          <w:iCs/>
          <w:sz w:val="22"/>
          <w:szCs w:val="22"/>
        </w:rPr>
        <w:t>e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the monthly maintenance fee</w:t>
      </w:r>
    </w:p>
    <w:p w:rsidR="00753869" w:rsidRPr="00105430" w:rsidRDefault="00753869" w:rsidP="00753869">
      <w:pPr>
        <w:pStyle w:val="Default"/>
        <w:numPr>
          <w:ilvl w:val="0"/>
          <w:numId w:val="47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</w:t>
      </w:r>
    </w:p>
    <w:p w:rsidR="00753869" w:rsidRDefault="00753869" w:rsidP="00753869">
      <w:pPr>
        <w:pStyle w:val="Default"/>
        <w:ind w:left="360"/>
      </w:pPr>
      <w:r>
        <w:t xml:space="preserve"> </w:t>
      </w:r>
    </w:p>
    <w:p w:rsidR="00753869" w:rsidRDefault="00753869" w:rsidP="00753869">
      <w:pPr>
        <w:spacing w:after="0" w:line="240" w:lineRule="auto"/>
        <w:ind w:left="720"/>
      </w:pPr>
      <w:r>
        <w:lastRenderedPageBreak/>
        <w:t>27</w:t>
      </w:r>
      <w:r w:rsidRPr="007A4328">
        <w:t xml:space="preserve">F1. [If </w:t>
      </w:r>
      <w:r>
        <w:t>27F</w:t>
      </w:r>
      <w:r w:rsidRPr="007A4328">
        <w:t xml:space="preserve"> = </w:t>
      </w:r>
      <w:r>
        <w:t>a or b</w:t>
      </w:r>
      <w:r w:rsidRPr="007A4328">
        <w:t xml:space="preserve">] </w:t>
      </w:r>
      <w:r>
        <w:t>What is the minimum direct deposit amount required to waive the monthly maintenance fee</w:t>
      </w:r>
      <w:r w:rsidRPr="007A4328">
        <w:t>?</w:t>
      </w:r>
      <w:r>
        <w:t xml:space="preserve"> </w:t>
      </w:r>
    </w:p>
    <w:p w:rsidR="00753869" w:rsidRDefault="00753869" w:rsidP="00753869">
      <w:pPr>
        <w:pStyle w:val="ListParagraph"/>
        <w:numPr>
          <w:ilvl w:val="1"/>
          <w:numId w:val="48"/>
        </w:numPr>
        <w:spacing w:after="200" w:line="276" w:lineRule="auto"/>
      </w:pPr>
      <w:r>
        <w:t>No minimum</w:t>
      </w:r>
    </w:p>
    <w:p w:rsidR="00753869" w:rsidRDefault="00753869" w:rsidP="00753869">
      <w:pPr>
        <w:pStyle w:val="ListParagraph"/>
        <w:numPr>
          <w:ilvl w:val="1"/>
          <w:numId w:val="48"/>
        </w:numPr>
        <w:spacing w:after="200" w:line="276" w:lineRule="auto"/>
      </w:pPr>
      <w:r>
        <w:t>$1 - $500 per month or statement cycle</w:t>
      </w:r>
    </w:p>
    <w:p w:rsidR="00753869" w:rsidRDefault="00753869" w:rsidP="00753869">
      <w:pPr>
        <w:pStyle w:val="ListParagraph"/>
        <w:numPr>
          <w:ilvl w:val="1"/>
          <w:numId w:val="48"/>
        </w:numPr>
        <w:spacing w:after="200" w:line="276" w:lineRule="auto"/>
      </w:pPr>
      <w:r>
        <w:t>$501 - $1,000 per month or statement cycle</w:t>
      </w:r>
    </w:p>
    <w:p w:rsidR="00753869" w:rsidRDefault="00753869" w:rsidP="00753869">
      <w:pPr>
        <w:pStyle w:val="ListParagraph"/>
        <w:numPr>
          <w:ilvl w:val="1"/>
          <w:numId w:val="48"/>
        </w:numPr>
        <w:spacing w:after="200" w:line="276" w:lineRule="auto"/>
      </w:pPr>
      <w:r>
        <w:t>$1,001 or more per month or statement cycle</w:t>
      </w:r>
    </w:p>
    <w:p w:rsidR="00753869" w:rsidRPr="00666A34" w:rsidRDefault="00753869" w:rsidP="00666A34">
      <w:pPr>
        <w:spacing w:after="0" w:line="240" w:lineRule="auto"/>
        <w:ind w:left="360"/>
      </w:pPr>
      <w:r w:rsidRPr="00753869">
        <w:t>27</w:t>
      </w:r>
      <w:r w:rsidRPr="008A0624">
        <w:t xml:space="preserve">G. [If 27D = b] </w:t>
      </w:r>
      <w:r w:rsidRPr="00842713">
        <w:t xml:space="preserve">Can the monthly maintenance fee be waived if the customer </w:t>
      </w:r>
      <w:r w:rsidRPr="00666A34">
        <w:t xml:space="preserve">maintains a minimum balance in the account? </w:t>
      </w:r>
    </w:p>
    <w:p w:rsidR="00753869" w:rsidRPr="00105430" w:rsidRDefault="00753869" w:rsidP="00753869">
      <w:pPr>
        <w:pStyle w:val="Default"/>
        <w:numPr>
          <w:ilvl w:val="0"/>
          <w:numId w:val="49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</w:t>
      </w:r>
      <w:r>
        <w:rPr>
          <w:rFonts w:asciiTheme="minorHAnsi" w:hAnsiTheme="minorHAnsi"/>
          <w:bCs/>
          <w:iCs/>
          <w:sz w:val="22"/>
          <w:szCs w:val="22"/>
        </w:rPr>
        <w:t>, maintaining a minimum balance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alone will wai</w:t>
      </w:r>
      <w:r>
        <w:rPr>
          <w:rFonts w:asciiTheme="minorHAnsi" w:hAnsiTheme="minorHAnsi"/>
          <w:bCs/>
          <w:iCs/>
          <w:sz w:val="22"/>
          <w:szCs w:val="22"/>
        </w:rPr>
        <w:t xml:space="preserve">ve </w:t>
      </w:r>
      <w:r w:rsidRPr="00105430">
        <w:rPr>
          <w:rFonts w:asciiTheme="minorHAnsi" w:hAnsiTheme="minorHAnsi"/>
          <w:bCs/>
          <w:iCs/>
          <w:sz w:val="22"/>
          <w:szCs w:val="22"/>
        </w:rPr>
        <w:t>the monthly maintenance fee</w:t>
      </w:r>
    </w:p>
    <w:p w:rsidR="00753869" w:rsidRDefault="00753869" w:rsidP="00753869">
      <w:pPr>
        <w:pStyle w:val="Default"/>
        <w:numPr>
          <w:ilvl w:val="0"/>
          <w:numId w:val="49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 xml:space="preserve">Yes, </w:t>
      </w:r>
      <w:r>
        <w:rPr>
          <w:rFonts w:asciiTheme="minorHAnsi" w:hAnsiTheme="minorHAnsi"/>
          <w:bCs/>
          <w:iCs/>
          <w:sz w:val="22"/>
          <w:szCs w:val="22"/>
        </w:rPr>
        <w:t>maintaining a minimum balance</w:t>
      </w:r>
      <w:r w:rsidRPr="00105430">
        <w:rPr>
          <w:rFonts w:asciiTheme="minorHAnsi" w:hAnsiTheme="minorHAnsi"/>
          <w:bCs/>
          <w:iCs/>
          <w:sz w:val="22"/>
          <w:szCs w:val="22"/>
        </w:rPr>
        <w:t>, in combination with other requirements, will wa</w:t>
      </w:r>
      <w:r>
        <w:rPr>
          <w:rFonts w:asciiTheme="minorHAnsi" w:hAnsiTheme="minorHAnsi"/>
          <w:bCs/>
          <w:iCs/>
          <w:sz w:val="22"/>
          <w:szCs w:val="22"/>
        </w:rPr>
        <w:t>i</w:t>
      </w:r>
      <w:r w:rsidRPr="00105430">
        <w:rPr>
          <w:rFonts w:asciiTheme="minorHAnsi" w:hAnsiTheme="minorHAnsi"/>
          <w:bCs/>
          <w:iCs/>
          <w:sz w:val="22"/>
          <w:szCs w:val="22"/>
        </w:rPr>
        <w:t>v</w:t>
      </w:r>
      <w:r>
        <w:rPr>
          <w:rFonts w:asciiTheme="minorHAnsi" w:hAnsiTheme="minorHAnsi"/>
          <w:bCs/>
          <w:iCs/>
          <w:sz w:val="22"/>
          <w:szCs w:val="22"/>
        </w:rPr>
        <w:t>e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the monthly maintenance fee</w:t>
      </w:r>
    </w:p>
    <w:p w:rsidR="00753869" w:rsidRPr="00105430" w:rsidRDefault="00753869" w:rsidP="00753869">
      <w:pPr>
        <w:pStyle w:val="Default"/>
        <w:numPr>
          <w:ilvl w:val="0"/>
          <w:numId w:val="49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</w:t>
      </w:r>
    </w:p>
    <w:p w:rsidR="00753869" w:rsidRPr="007A4328" w:rsidRDefault="00753869" w:rsidP="00753869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</w:p>
    <w:p w:rsidR="00753869" w:rsidRDefault="00753869" w:rsidP="00753869">
      <w:pPr>
        <w:spacing w:after="0" w:line="240" w:lineRule="auto"/>
        <w:ind w:left="720"/>
      </w:pPr>
      <w:r>
        <w:t>27G</w:t>
      </w:r>
      <w:r w:rsidRPr="007A4328">
        <w:t xml:space="preserve">1. [If </w:t>
      </w:r>
      <w:r>
        <w:t>27G</w:t>
      </w:r>
      <w:r w:rsidRPr="007A4328">
        <w:t xml:space="preserve"> = </w:t>
      </w:r>
      <w:r>
        <w:t>a or b</w:t>
      </w:r>
      <w:r w:rsidRPr="007A4328">
        <w:t xml:space="preserve">] </w:t>
      </w:r>
      <w:r>
        <w:t>What is the minimum (daily or average monthly) balance required to waive the monthly maintenance fee</w:t>
      </w:r>
      <w:r w:rsidRPr="007A4328">
        <w:t>?</w:t>
      </w:r>
      <w:r>
        <w:t xml:space="preserve"> (Select only one)</w:t>
      </w:r>
    </w:p>
    <w:p w:rsidR="00753869" w:rsidRDefault="00753869" w:rsidP="00753869">
      <w:pPr>
        <w:pStyle w:val="ListParagraph"/>
        <w:numPr>
          <w:ilvl w:val="0"/>
          <w:numId w:val="50"/>
        </w:numPr>
        <w:spacing w:after="200" w:line="276" w:lineRule="auto"/>
      </w:pPr>
      <w:r>
        <w:t>$___.00 daily, or</w:t>
      </w:r>
    </w:p>
    <w:p w:rsidR="00753869" w:rsidRDefault="00753869" w:rsidP="00753869">
      <w:pPr>
        <w:pStyle w:val="ListParagraph"/>
        <w:numPr>
          <w:ilvl w:val="0"/>
          <w:numId w:val="50"/>
        </w:numPr>
        <w:spacing w:after="200" w:line="276" w:lineRule="auto"/>
      </w:pPr>
      <w:r>
        <w:t>$___.00 average monthly</w:t>
      </w:r>
    </w:p>
    <w:p w:rsidR="00753869" w:rsidRPr="00617D74" w:rsidRDefault="00753869" w:rsidP="00753869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27H. [If 27D = b] 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Can the monthly maintenance fee be waived if the customer </w:t>
      </w:r>
      <w:r w:rsidRPr="00617D74">
        <w:rPr>
          <w:rFonts w:asciiTheme="minorHAnsi" w:hAnsiTheme="minorHAnsi"/>
          <w:bCs/>
          <w:iCs/>
          <w:sz w:val="22"/>
          <w:szCs w:val="22"/>
        </w:rPr>
        <w:t>makes a minimum number of bank billpay transactions</w:t>
      </w:r>
      <w:r w:rsidRPr="00105430">
        <w:rPr>
          <w:rFonts w:asciiTheme="minorHAnsi" w:hAnsiTheme="minorHAnsi"/>
          <w:bCs/>
          <w:iCs/>
          <w:sz w:val="22"/>
          <w:szCs w:val="22"/>
        </w:rPr>
        <w:t>?</w:t>
      </w:r>
      <w:r w:rsidRPr="00617D74">
        <w:rPr>
          <w:rFonts w:asciiTheme="minorHAnsi" w:hAnsiTheme="minorHAnsi"/>
          <w:bCs/>
          <w:iCs/>
          <w:sz w:val="22"/>
          <w:szCs w:val="22"/>
        </w:rPr>
        <w:t xml:space="preserve"> </w:t>
      </w:r>
    </w:p>
    <w:p w:rsidR="00753869" w:rsidRPr="00105430" w:rsidRDefault="00753869" w:rsidP="00753869">
      <w:pPr>
        <w:pStyle w:val="Default"/>
        <w:numPr>
          <w:ilvl w:val="0"/>
          <w:numId w:val="51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</w:t>
      </w:r>
      <w:r>
        <w:rPr>
          <w:rFonts w:asciiTheme="minorHAnsi" w:hAnsiTheme="minorHAnsi"/>
          <w:bCs/>
          <w:iCs/>
          <w:sz w:val="22"/>
          <w:szCs w:val="22"/>
        </w:rPr>
        <w:t>, making a minimum number of billpay transactions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alone will wai</w:t>
      </w:r>
      <w:r>
        <w:rPr>
          <w:rFonts w:asciiTheme="minorHAnsi" w:hAnsiTheme="minorHAnsi"/>
          <w:bCs/>
          <w:iCs/>
          <w:sz w:val="22"/>
          <w:szCs w:val="22"/>
        </w:rPr>
        <w:t xml:space="preserve">ve </w:t>
      </w:r>
      <w:r w:rsidRPr="00105430">
        <w:rPr>
          <w:rFonts w:asciiTheme="minorHAnsi" w:hAnsiTheme="minorHAnsi"/>
          <w:bCs/>
          <w:iCs/>
          <w:sz w:val="22"/>
          <w:szCs w:val="22"/>
        </w:rPr>
        <w:t>the monthly maintenance fee</w:t>
      </w:r>
    </w:p>
    <w:p w:rsidR="00753869" w:rsidRDefault="00753869" w:rsidP="00753869">
      <w:pPr>
        <w:pStyle w:val="Default"/>
        <w:numPr>
          <w:ilvl w:val="0"/>
          <w:numId w:val="51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 xml:space="preserve">Yes, </w:t>
      </w:r>
      <w:r>
        <w:rPr>
          <w:rFonts w:asciiTheme="minorHAnsi" w:hAnsiTheme="minorHAnsi"/>
          <w:bCs/>
          <w:iCs/>
          <w:sz w:val="22"/>
          <w:szCs w:val="22"/>
        </w:rPr>
        <w:t>making a minimum number of billpay transactions</w:t>
      </w:r>
      <w:r w:rsidRPr="00105430">
        <w:rPr>
          <w:rFonts w:asciiTheme="minorHAnsi" w:hAnsiTheme="minorHAnsi"/>
          <w:bCs/>
          <w:iCs/>
          <w:sz w:val="22"/>
          <w:szCs w:val="22"/>
        </w:rPr>
        <w:t>, in combination with other requirements, will wa</w:t>
      </w:r>
      <w:r>
        <w:rPr>
          <w:rFonts w:asciiTheme="minorHAnsi" w:hAnsiTheme="minorHAnsi"/>
          <w:bCs/>
          <w:iCs/>
          <w:sz w:val="22"/>
          <w:szCs w:val="22"/>
        </w:rPr>
        <w:t>i</w:t>
      </w:r>
      <w:r w:rsidRPr="00105430">
        <w:rPr>
          <w:rFonts w:asciiTheme="minorHAnsi" w:hAnsiTheme="minorHAnsi"/>
          <w:bCs/>
          <w:iCs/>
          <w:sz w:val="22"/>
          <w:szCs w:val="22"/>
        </w:rPr>
        <w:t>v</w:t>
      </w:r>
      <w:r>
        <w:rPr>
          <w:rFonts w:asciiTheme="minorHAnsi" w:hAnsiTheme="minorHAnsi"/>
          <w:bCs/>
          <w:iCs/>
          <w:sz w:val="22"/>
          <w:szCs w:val="22"/>
        </w:rPr>
        <w:t>e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the monthly maintenance fee</w:t>
      </w:r>
    </w:p>
    <w:p w:rsidR="00753869" w:rsidRDefault="00753869" w:rsidP="00753869">
      <w:pPr>
        <w:pStyle w:val="Default"/>
        <w:numPr>
          <w:ilvl w:val="0"/>
          <w:numId w:val="51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</w:t>
      </w:r>
    </w:p>
    <w:p w:rsidR="00753869" w:rsidRDefault="00753869" w:rsidP="00753869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</w:p>
    <w:p w:rsidR="00753869" w:rsidRPr="00617D74" w:rsidRDefault="00753869" w:rsidP="00753869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27I. [If 27D = b] 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Can the monthly maintenance fee be waived if the customer </w:t>
      </w:r>
      <w:r w:rsidRPr="00617D74">
        <w:rPr>
          <w:rFonts w:asciiTheme="minorHAnsi" w:hAnsiTheme="minorHAnsi"/>
          <w:bCs/>
          <w:iCs/>
          <w:sz w:val="22"/>
          <w:szCs w:val="22"/>
        </w:rPr>
        <w:t xml:space="preserve">makes a minimum number of </w:t>
      </w:r>
      <w:r>
        <w:rPr>
          <w:rFonts w:asciiTheme="minorHAnsi" w:hAnsiTheme="minorHAnsi"/>
          <w:bCs/>
          <w:iCs/>
          <w:sz w:val="22"/>
          <w:szCs w:val="22"/>
        </w:rPr>
        <w:t>debit</w:t>
      </w:r>
      <w:r w:rsidRPr="00617D74">
        <w:rPr>
          <w:rFonts w:asciiTheme="minorHAnsi" w:hAnsiTheme="minorHAnsi"/>
          <w:bCs/>
          <w:iCs/>
          <w:sz w:val="22"/>
          <w:szCs w:val="22"/>
        </w:rPr>
        <w:t xml:space="preserve"> transactions</w:t>
      </w:r>
      <w:r w:rsidRPr="00105430">
        <w:rPr>
          <w:rFonts w:asciiTheme="minorHAnsi" w:hAnsiTheme="minorHAnsi"/>
          <w:bCs/>
          <w:iCs/>
          <w:sz w:val="22"/>
          <w:szCs w:val="22"/>
        </w:rPr>
        <w:t>?</w:t>
      </w:r>
      <w:r w:rsidRPr="00617D74">
        <w:rPr>
          <w:rFonts w:asciiTheme="minorHAnsi" w:hAnsiTheme="minorHAnsi"/>
          <w:bCs/>
          <w:iCs/>
          <w:sz w:val="22"/>
          <w:szCs w:val="22"/>
        </w:rPr>
        <w:t xml:space="preserve"> </w:t>
      </w:r>
    </w:p>
    <w:p w:rsidR="00753869" w:rsidRPr="00105430" w:rsidRDefault="00753869" w:rsidP="00753869">
      <w:pPr>
        <w:pStyle w:val="Default"/>
        <w:numPr>
          <w:ilvl w:val="0"/>
          <w:numId w:val="52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</w:t>
      </w:r>
      <w:r>
        <w:rPr>
          <w:rFonts w:asciiTheme="minorHAnsi" w:hAnsiTheme="minorHAnsi"/>
          <w:bCs/>
          <w:iCs/>
          <w:sz w:val="22"/>
          <w:szCs w:val="22"/>
        </w:rPr>
        <w:t>, making a minimum number of debit transactions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alone will wai</w:t>
      </w:r>
      <w:r>
        <w:rPr>
          <w:rFonts w:asciiTheme="minorHAnsi" w:hAnsiTheme="minorHAnsi"/>
          <w:bCs/>
          <w:iCs/>
          <w:sz w:val="22"/>
          <w:szCs w:val="22"/>
        </w:rPr>
        <w:t xml:space="preserve">ve </w:t>
      </w:r>
      <w:r w:rsidRPr="00105430">
        <w:rPr>
          <w:rFonts w:asciiTheme="minorHAnsi" w:hAnsiTheme="minorHAnsi"/>
          <w:bCs/>
          <w:iCs/>
          <w:sz w:val="22"/>
          <w:szCs w:val="22"/>
        </w:rPr>
        <w:t>the monthly maintenance fee</w:t>
      </w:r>
    </w:p>
    <w:p w:rsidR="00753869" w:rsidRDefault="00753869" w:rsidP="00753869">
      <w:pPr>
        <w:pStyle w:val="Default"/>
        <w:numPr>
          <w:ilvl w:val="0"/>
          <w:numId w:val="52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 xml:space="preserve">Yes, </w:t>
      </w:r>
      <w:r>
        <w:rPr>
          <w:rFonts w:asciiTheme="minorHAnsi" w:hAnsiTheme="minorHAnsi"/>
          <w:bCs/>
          <w:iCs/>
          <w:sz w:val="22"/>
          <w:szCs w:val="22"/>
        </w:rPr>
        <w:t>making a minimum number of debit transactions</w:t>
      </w:r>
      <w:r w:rsidRPr="00105430">
        <w:rPr>
          <w:rFonts w:asciiTheme="minorHAnsi" w:hAnsiTheme="minorHAnsi"/>
          <w:bCs/>
          <w:iCs/>
          <w:sz w:val="22"/>
          <w:szCs w:val="22"/>
        </w:rPr>
        <w:t>, in combination with other requirements, will wa</w:t>
      </w:r>
      <w:r>
        <w:rPr>
          <w:rFonts w:asciiTheme="minorHAnsi" w:hAnsiTheme="minorHAnsi"/>
          <w:bCs/>
          <w:iCs/>
          <w:sz w:val="22"/>
          <w:szCs w:val="22"/>
        </w:rPr>
        <w:t>i</w:t>
      </w:r>
      <w:r w:rsidRPr="00105430">
        <w:rPr>
          <w:rFonts w:asciiTheme="minorHAnsi" w:hAnsiTheme="minorHAnsi"/>
          <w:bCs/>
          <w:iCs/>
          <w:sz w:val="22"/>
          <w:szCs w:val="22"/>
        </w:rPr>
        <w:t>v</w:t>
      </w:r>
      <w:r>
        <w:rPr>
          <w:rFonts w:asciiTheme="minorHAnsi" w:hAnsiTheme="minorHAnsi"/>
          <w:bCs/>
          <w:iCs/>
          <w:sz w:val="22"/>
          <w:szCs w:val="22"/>
        </w:rPr>
        <w:t>e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the monthly maintenance fee</w:t>
      </w:r>
    </w:p>
    <w:p w:rsidR="00753869" w:rsidRDefault="00753869" w:rsidP="00753869">
      <w:pPr>
        <w:pStyle w:val="Default"/>
        <w:numPr>
          <w:ilvl w:val="0"/>
          <w:numId w:val="52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</w:t>
      </w:r>
    </w:p>
    <w:p w:rsidR="00753869" w:rsidRDefault="00753869" w:rsidP="00753869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</w:p>
    <w:p w:rsidR="00753869" w:rsidRDefault="00753869" w:rsidP="00753869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27J. [If 27D = b] Are there other ways to waive the monthly </w:t>
      </w:r>
      <w:r w:rsidRPr="00105430">
        <w:rPr>
          <w:rFonts w:asciiTheme="minorHAnsi" w:hAnsiTheme="minorHAnsi"/>
          <w:bCs/>
          <w:iCs/>
          <w:sz w:val="22"/>
          <w:szCs w:val="22"/>
        </w:rPr>
        <w:t>maintenance fee</w:t>
      </w:r>
      <w:r>
        <w:rPr>
          <w:rFonts w:asciiTheme="minorHAnsi" w:hAnsiTheme="minorHAnsi"/>
          <w:bCs/>
          <w:iCs/>
          <w:sz w:val="22"/>
          <w:szCs w:val="22"/>
        </w:rPr>
        <w:t>?</w:t>
      </w:r>
    </w:p>
    <w:p w:rsidR="00753869" w:rsidRDefault="00753869" w:rsidP="00753869">
      <w:pPr>
        <w:pStyle w:val="Default"/>
        <w:numPr>
          <w:ilvl w:val="0"/>
          <w:numId w:val="53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</w:t>
      </w:r>
      <w:r>
        <w:rPr>
          <w:rFonts w:asciiTheme="minorHAnsi" w:hAnsiTheme="minorHAnsi"/>
          <w:bCs/>
          <w:iCs/>
          <w:sz w:val="22"/>
          <w:szCs w:val="22"/>
        </w:rPr>
        <w:t xml:space="preserve">: [specify up to three answers]  </w:t>
      </w:r>
    </w:p>
    <w:p w:rsidR="00753869" w:rsidRDefault="00753869" w:rsidP="00753869">
      <w:pPr>
        <w:pStyle w:val="Default"/>
        <w:numPr>
          <w:ilvl w:val="0"/>
          <w:numId w:val="53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No.</w:t>
      </w:r>
    </w:p>
    <w:p w:rsidR="00753869" w:rsidRPr="00617D74" w:rsidRDefault="00753869" w:rsidP="00753869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</w:p>
    <w:p w:rsidR="00753869" w:rsidRPr="00CD3871" w:rsidRDefault="00753869" w:rsidP="00753869">
      <w:pPr>
        <w:spacing w:after="0" w:line="240" w:lineRule="auto"/>
        <w:ind w:left="360"/>
      </w:pPr>
      <w:r>
        <w:t>27K</w:t>
      </w:r>
      <w:r w:rsidRPr="00CD3871">
        <w:t xml:space="preserve">. What is the minimum </w:t>
      </w:r>
      <w:r>
        <w:t xml:space="preserve">average </w:t>
      </w:r>
      <w:r w:rsidRPr="00CD3871">
        <w:t xml:space="preserve">monthly </w:t>
      </w:r>
      <w:r>
        <w:t xml:space="preserve">or minimum daily </w:t>
      </w:r>
      <w:r w:rsidRPr="00CD3871">
        <w:t>account balance required to keep the basic, entry-level consumer checking account open?</w:t>
      </w:r>
    </w:p>
    <w:p w:rsidR="00753869" w:rsidRPr="00CD3871" w:rsidRDefault="00753869" w:rsidP="00753869">
      <w:pPr>
        <w:pStyle w:val="ListParagraph"/>
        <w:numPr>
          <w:ilvl w:val="0"/>
          <w:numId w:val="16"/>
        </w:numPr>
        <w:spacing w:after="0" w:line="240" w:lineRule="auto"/>
      </w:pPr>
      <w:r w:rsidRPr="00CD3871">
        <w:rPr>
          <w:bCs/>
          <w:iCs/>
        </w:rPr>
        <w:t xml:space="preserve">No minimum or </w:t>
      </w:r>
    </w:p>
    <w:p w:rsidR="00753869" w:rsidRPr="007C4C6F" w:rsidRDefault="00753869" w:rsidP="00753869">
      <w:pPr>
        <w:pStyle w:val="ListParagraph"/>
        <w:numPr>
          <w:ilvl w:val="0"/>
          <w:numId w:val="16"/>
        </w:numPr>
        <w:spacing w:after="0" w:line="240" w:lineRule="auto"/>
      </w:pPr>
      <w:r>
        <w:rPr>
          <w:bCs/>
          <w:iCs/>
        </w:rPr>
        <w:t>Average monthly m</w:t>
      </w:r>
      <w:r w:rsidRPr="00CD3871">
        <w:rPr>
          <w:bCs/>
          <w:iCs/>
        </w:rPr>
        <w:t xml:space="preserve">inimum of </w:t>
      </w:r>
      <w:r>
        <w:t xml:space="preserve">$___.00 </w:t>
      </w:r>
      <w:r>
        <w:rPr>
          <w:bCs/>
          <w:iCs/>
        </w:rPr>
        <w:t>or</w:t>
      </w:r>
    </w:p>
    <w:p w:rsidR="00753869" w:rsidRPr="00CD3871" w:rsidRDefault="00753869" w:rsidP="00753869">
      <w:pPr>
        <w:pStyle w:val="ListParagraph"/>
        <w:numPr>
          <w:ilvl w:val="0"/>
          <w:numId w:val="16"/>
        </w:numPr>
        <w:spacing w:after="0" w:line="240" w:lineRule="auto"/>
      </w:pPr>
      <w:r>
        <w:t>Daily minimum of $___.00</w:t>
      </w:r>
    </w:p>
    <w:p w:rsidR="00753869" w:rsidRPr="00CD3871" w:rsidRDefault="00753869" w:rsidP="00753869">
      <w:pPr>
        <w:pStyle w:val="Default"/>
        <w:rPr>
          <w:rFonts w:asciiTheme="minorHAnsi" w:hAnsiTheme="minorHAnsi"/>
          <w:b/>
          <w:bCs/>
          <w:iCs/>
          <w:sz w:val="22"/>
          <w:szCs w:val="22"/>
        </w:rPr>
      </w:pPr>
    </w:p>
    <w:p w:rsidR="00753869" w:rsidRPr="007C4C6F" w:rsidRDefault="00753869" w:rsidP="00753869">
      <w:pPr>
        <w:spacing w:after="0" w:line="240" w:lineRule="auto"/>
        <w:ind w:left="360"/>
      </w:pPr>
      <w:r>
        <w:t>27</w:t>
      </w:r>
      <w:r w:rsidRPr="007C4C6F">
        <w:t xml:space="preserve">L. Is your bank’s most basic, entry level consumer </w:t>
      </w:r>
      <w:r>
        <w:t xml:space="preserve">checking </w:t>
      </w:r>
      <w:r w:rsidRPr="007C4C6F">
        <w:t xml:space="preserve">account a </w:t>
      </w:r>
      <w:r>
        <w:t>debit-</w:t>
      </w:r>
      <w:r w:rsidRPr="007C4C6F">
        <w:t>card</w:t>
      </w:r>
      <w:r>
        <w:t xml:space="preserve"> only</w:t>
      </w:r>
      <w:r w:rsidRPr="007C4C6F">
        <w:t xml:space="preserve"> account with </w:t>
      </w:r>
      <w:r>
        <w:t>no</w:t>
      </w:r>
      <w:r w:rsidRPr="007C4C6F">
        <w:t xml:space="preserve"> check-writing privileg</w:t>
      </w:r>
      <w:r>
        <w:t>es</w:t>
      </w:r>
      <w:r w:rsidRPr="007C4C6F">
        <w:t>?</w:t>
      </w:r>
    </w:p>
    <w:p w:rsidR="00753869" w:rsidRPr="00CD3871" w:rsidRDefault="00753869" w:rsidP="00753869">
      <w:pPr>
        <w:pStyle w:val="Default"/>
        <w:numPr>
          <w:ilvl w:val="0"/>
          <w:numId w:val="17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Yes</w:t>
      </w:r>
    </w:p>
    <w:p w:rsidR="00753869" w:rsidRPr="00CD3871" w:rsidRDefault="00753869" w:rsidP="00753869">
      <w:pPr>
        <w:pStyle w:val="Default"/>
        <w:numPr>
          <w:ilvl w:val="0"/>
          <w:numId w:val="17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No</w:t>
      </w:r>
    </w:p>
    <w:p w:rsidR="00753869" w:rsidRPr="00CD3871" w:rsidRDefault="00753869" w:rsidP="00753869">
      <w:pPr>
        <w:pStyle w:val="Default"/>
        <w:ind w:left="720" w:firstLine="360"/>
        <w:rPr>
          <w:rFonts w:asciiTheme="minorHAnsi" w:hAnsiTheme="minorHAnsi"/>
          <w:bCs/>
          <w:iCs/>
          <w:sz w:val="22"/>
          <w:szCs w:val="22"/>
        </w:rPr>
      </w:pPr>
    </w:p>
    <w:p w:rsidR="00753869" w:rsidRPr="00CD3871" w:rsidRDefault="00753869" w:rsidP="00753869">
      <w:pPr>
        <w:spacing w:after="0" w:line="240" w:lineRule="auto"/>
        <w:ind w:left="360"/>
      </w:pPr>
      <w:r>
        <w:t>27M</w:t>
      </w:r>
      <w:r w:rsidRPr="00CD3871">
        <w:t xml:space="preserve">. </w:t>
      </w:r>
      <w:r>
        <w:t>Approximately w</w:t>
      </w:r>
      <w:r w:rsidRPr="00CD3871">
        <w:t xml:space="preserve">hat percentage of your bank’s </w:t>
      </w:r>
      <w:r>
        <w:t xml:space="preserve">current </w:t>
      </w:r>
      <w:r w:rsidRPr="00CD3871">
        <w:t>total number of consumer checking accounts are basic, entry level accounts?</w:t>
      </w:r>
      <w:r>
        <w:t xml:space="preserve">  [Enter actual percentage]</w:t>
      </w:r>
    </w:p>
    <w:p w:rsidR="00753869" w:rsidRDefault="00753869" w:rsidP="00666A34">
      <w:pPr>
        <w:spacing w:after="0" w:line="240" w:lineRule="auto"/>
        <w:rPr>
          <w:b/>
        </w:rPr>
      </w:pPr>
    </w:p>
    <w:p w:rsidR="00753869" w:rsidRDefault="00753869" w:rsidP="00666A34">
      <w:pPr>
        <w:spacing w:after="0" w:line="240" w:lineRule="auto"/>
        <w:rPr>
          <w:b/>
        </w:rPr>
      </w:pPr>
    </w:p>
    <w:p w:rsidR="00C404FF" w:rsidRPr="00CD3871" w:rsidRDefault="00C404FF" w:rsidP="00C404FF">
      <w:pPr>
        <w:spacing w:after="0" w:line="240" w:lineRule="auto"/>
        <w:rPr>
          <w:b/>
        </w:rPr>
      </w:pPr>
      <w:r>
        <w:rPr>
          <w:b/>
        </w:rPr>
        <w:t xml:space="preserve">Now </w:t>
      </w:r>
      <w:r w:rsidRPr="00CD3871">
        <w:rPr>
          <w:b/>
        </w:rPr>
        <w:t>we would like to know more about network branded general purpose reloadable prepaid card</w:t>
      </w:r>
      <w:r>
        <w:rPr>
          <w:b/>
        </w:rPr>
        <w:t>s</w:t>
      </w:r>
      <w:r w:rsidRPr="00CD3871">
        <w:rPr>
          <w:b/>
        </w:rPr>
        <w:t xml:space="preserve"> offered and issued by your </w:t>
      </w:r>
      <w:r>
        <w:rPr>
          <w:b/>
        </w:rPr>
        <w:t>bank</w:t>
      </w:r>
      <w:r w:rsidRPr="00CD3871">
        <w:rPr>
          <w:b/>
        </w:rPr>
        <w:t>.</w:t>
      </w:r>
    </w:p>
    <w:p w:rsidR="00C404FF" w:rsidRPr="00666A34" w:rsidRDefault="00C404FF" w:rsidP="00666A34">
      <w:pPr>
        <w:spacing w:after="0" w:line="240" w:lineRule="auto"/>
        <w:rPr>
          <w:b/>
        </w:rPr>
      </w:pPr>
    </w:p>
    <w:p w:rsidR="00842713" w:rsidRPr="00666A34" w:rsidRDefault="00842713" w:rsidP="009B71B7">
      <w:pPr>
        <w:pStyle w:val="ListParagraph"/>
        <w:numPr>
          <w:ilvl w:val="0"/>
          <w:numId w:val="148"/>
        </w:numPr>
        <w:spacing w:after="0" w:line="240" w:lineRule="auto"/>
        <w:rPr>
          <w:b/>
        </w:rPr>
      </w:pPr>
      <w:r>
        <w:t xml:space="preserve">Excluding </w:t>
      </w:r>
      <w:r>
        <w:rPr>
          <w:bCs/>
          <w:iCs/>
        </w:rPr>
        <w:t>payroll cards and gift cards, d</w:t>
      </w:r>
      <w:r w:rsidRPr="00CD3871">
        <w:rPr>
          <w:bCs/>
          <w:iCs/>
        </w:rPr>
        <w:t xml:space="preserve">oes your bank offer a </w:t>
      </w:r>
      <w:r>
        <w:rPr>
          <w:bCs/>
          <w:iCs/>
        </w:rPr>
        <w:t xml:space="preserve">Visa or Mastercard branded </w:t>
      </w:r>
      <w:r w:rsidRPr="00CD3871">
        <w:rPr>
          <w:bCs/>
          <w:iCs/>
        </w:rPr>
        <w:t xml:space="preserve">general purpose reloadable </w:t>
      </w:r>
      <w:r>
        <w:rPr>
          <w:bCs/>
          <w:iCs/>
        </w:rPr>
        <w:t xml:space="preserve">(GPR) </w:t>
      </w:r>
      <w:r w:rsidRPr="00CD3871">
        <w:rPr>
          <w:bCs/>
          <w:iCs/>
        </w:rPr>
        <w:t xml:space="preserve">prepaid card that </w:t>
      </w:r>
      <w:r>
        <w:rPr>
          <w:bCs/>
          <w:iCs/>
        </w:rPr>
        <w:t>your bank</w:t>
      </w:r>
      <w:r w:rsidRPr="00CD3871">
        <w:rPr>
          <w:bCs/>
          <w:iCs/>
        </w:rPr>
        <w:t xml:space="preserve"> </w:t>
      </w:r>
      <w:r>
        <w:rPr>
          <w:bCs/>
          <w:iCs/>
        </w:rPr>
        <w:t>markets directly to consumers in your market  area?</w:t>
      </w:r>
    </w:p>
    <w:p w:rsidR="00842713" w:rsidRPr="00CD3871" w:rsidRDefault="00842713" w:rsidP="00666A34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Yes</w:t>
      </w:r>
    </w:p>
    <w:p w:rsidR="00842713" w:rsidRPr="00CD3871" w:rsidRDefault="00842713" w:rsidP="00666A34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No</w:t>
      </w:r>
    </w:p>
    <w:p w:rsidR="00842713" w:rsidRPr="00666A34" w:rsidRDefault="00842713" w:rsidP="00666A34">
      <w:pPr>
        <w:spacing w:after="0" w:line="240" w:lineRule="auto"/>
        <w:rPr>
          <w:b/>
        </w:rPr>
      </w:pPr>
    </w:p>
    <w:p w:rsidR="005F348E" w:rsidRDefault="005F348E" w:rsidP="005F348E">
      <w:pPr>
        <w:pStyle w:val="ListParagraph"/>
        <w:jc w:val="center"/>
        <w:rPr>
          <w:b/>
          <w:i/>
          <w:color w:val="002060"/>
        </w:rPr>
      </w:pPr>
      <w:r>
        <w:rPr>
          <w:b/>
          <w:i/>
          <w:color w:val="002060"/>
        </w:rPr>
        <w:t>[</w:t>
      </w:r>
      <w:r w:rsidRPr="00307CB4">
        <w:rPr>
          <w:b/>
          <w:i/>
          <w:color w:val="002060"/>
        </w:rPr>
        <w:t xml:space="preserve">Programmer’s Note: </w:t>
      </w:r>
      <w:r>
        <w:rPr>
          <w:b/>
          <w:i/>
          <w:color w:val="002060"/>
        </w:rPr>
        <w:t xml:space="preserve">Ask </w:t>
      </w:r>
      <w:r w:rsidRPr="00307CB4">
        <w:rPr>
          <w:b/>
          <w:i/>
          <w:color w:val="002060"/>
        </w:rPr>
        <w:t>Q</w:t>
      </w:r>
      <w:r>
        <w:rPr>
          <w:b/>
          <w:i/>
          <w:color w:val="002060"/>
        </w:rPr>
        <w:t>28A – Q28K</w:t>
      </w:r>
      <w:r w:rsidRPr="00307CB4">
        <w:rPr>
          <w:b/>
          <w:i/>
          <w:color w:val="002060"/>
        </w:rPr>
        <w:t xml:space="preserve"> </w:t>
      </w:r>
      <w:r>
        <w:rPr>
          <w:b/>
          <w:i/>
          <w:color w:val="002060"/>
        </w:rPr>
        <w:t xml:space="preserve">only </w:t>
      </w:r>
      <w:r w:rsidRPr="00307CB4">
        <w:rPr>
          <w:b/>
          <w:i/>
          <w:color w:val="002060"/>
        </w:rPr>
        <w:t>if</w:t>
      </w:r>
      <w:r>
        <w:rPr>
          <w:b/>
          <w:i/>
          <w:color w:val="002060"/>
        </w:rPr>
        <w:t xml:space="preserve"> Q28 = yes]</w:t>
      </w:r>
    </w:p>
    <w:p w:rsidR="005F348E" w:rsidRPr="00CD3871" w:rsidRDefault="005F348E" w:rsidP="005F348E">
      <w:pPr>
        <w:pStyle w:val="Default"/>
        <w:ind w:left="36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28</w:t>
      </w:r>
      <w:r w:rsidRPr="00CD3871">
        <w:rPr>
          <w:rFonts w:asciiTheme="minorHAnsi" w:hAnsiTheme="minorHAnsi"/>
          <w:bCs/>
          <w:iCs/>
          <w:sz w:val="22"/>
          <w:szCs w:val="22"/>
        </w:rPr>
        <w:t xml:space="preserve">A. </w:t>
      </w:r>
      <w:r>
        <w:rPr>
          <w:rFonts w:asciiTheme="minorHAnsi" w:hAnsiTheme="minorHAnsi"/>
          <w:bCs/>
          <w:iCs/>
          <w:sz w:val="22"/>
          <w:szCs w:val="22"/>
        </w:rPr>
        <w:t>Does your bank’s GPR prepaid card require a minimum opening deposit?</w:t>
      </w:r>
    </w:p>
    <w:p w:rsidR="005F348E" w:rsidRPr="00CD3871" w:rsidRDefault="005F348E" w:rsidP="005F348E">
      <w:pPr>
        <w:pStyle w:val="Default"/>
        <w:numPr>
          <w:ilvl w:val="0"/>
          <w:numId w:val="54"/>
        </w:numPr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Yes and the minimum opening deposit cannot be waived</w:t>
      </w:r>
    </w:p>
    <w:p w:rsidR="005F348E" w:rsidRDefault="005F348E" w:rsidP="005F348E">
      <w:pPr>
        <w:pStyle w:val="Default"/>
        <w:numPr>
          <w:ilvl w:val="0"/>
          <w:numId w:val="54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Yes but the minimum opening deposit can be waived</w:t>
      </w:r>
    </w:p>
    <w:p w:rsidR="005F348E" w:rsidRPr="00BD2F12" w:rsidRDefault="005F348E" w:rsidP="005F348E">
      <w:pPr>
        <w:pStyle w:val="Default"/>
        <w:numPr>
          <w:ilvl w:val="0"/>
          <w:numId w:val="54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 minimum opening deposit is required</w:t>
      </w:r>
    </w:p>
    <w:p w:rsidR="005F348E" w:rsidRDefault="005F348E" w:rsidP="005F348E">
      <w:pPr>
        <w:pStyle w:val="Default"/>
        <w:rPr>
          <w:rFonts w:asciiTheme="minorHAnsi" w:hAnsiTheme="minorHAnsi"/>
          <w:bCs/>
          <w:iCs/>
          <w:sz w:val="22"/>
          <w:szCs w:val="22"/>
        </w:rPr>
      </w:pPr>
    </w:p>
    <w:p w:rsidR="005F348E" w:rsidRPr="00CD3871" w:rsidRDefault="005F348E" w:rsidP="005F348E">
      <w:pPr>
        <w:pStyle w:val="Default"/>
        <w:ind w:left="36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28B</w:t>
      </w:r>
      <w:r w:rsidRPr="00CD3871">
        <w:rPr>
          <w:rFonts w:asciiTheme="minorHAnsi" w:hAnsiTheme="minorHAnsi"/>
          <w:bCs/>
          <w:iCs/>
          <w:sz w:val="22"/>
          <w:szCs w:val="22"/>
        </w:rPr>
        <w:t xml:space="preserve">. </w:t>
      </w:r>
      <w:r>
        <w:rPr>
          <w:rFonts w:asciiTheme="minorHAnsi" w:hAnsiTheme="minorHAnsi"/>
          <w:bCs/>
          <w:iCs/>
          <w:sz w:val="22"/>
          <w:szCs w:val="22"/>
        </w:rPr>
        <w:t xml:space="preserve">[If 28A = a or b] What is the minimum opening deposit for the GPR prepaid card?  </w:t>
      </w:r>
      <w:r>
        <w:t>$___.00</w:t>
      </w:r>
    </w:p>
    <w:p w:rsidR="005F348E" w:rsidRDefault="005F348E" w:rsidP="005F348E">
      <w:pPr>
        <w:pStyle w:val="Default"/>
        <w:rPr>
          <w:rFonts w:asciiTheme="minorHAnsi" w:hAnsiTheme="minorHAnsi"/>
          <w:b/>
          <w:bCs/>
          <w:iCs/>
          <w:sz w:val="22"/>
          <w:szCs w:val="22"/>
        </w:rPr>
      </w:pPr>
    </w:p>
    <w:p w:rsidR="005F348E" w:rsidRPr="00CD3871" w:rsidRDefault="005F348E" w:rsidP="005F348E">
      <w:pPr>
        <w:pStyle w:val="Default"/>
        <w:ind w:left="36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28C</w:t>
      </w:r>
      <w:r w:rsidRPr="00CD3871">
        <w:rPr>
          <w:rFonts w:asciiTheme="minorHAnsi" w:hAnsiTheme="minorHAnsi"/>
          <w:bCs/>
          <w:iCs/>
          <w:sz w:val="22"/>
          <w:szCs w:val="22"/>
        </w:rPr>
        <w:t xml:space="preserve">. </w:t>
      </w:r>
      <w:r>
        <w:rPr>
          <w:rFonts w:asciiTheme="minorHAnsi" w:hAnsiTheme="minorHAnsi"/>
          <w:bCs/>
          <w:iCs/>
          <w:sz w:val="22"/>
          <w:szCs w:val="22"/>
        </w:rPr>
        <w:t>[If 28A = b] When is the minimum opening deposit waived? [Please select all that apply]</w:t>
      </w:r>
    </w:p>
    <w:p w:rsidR="005F348E" w:rsidRPr="00CD3871" w:rsidRDefault="005F348E" w:rsidP="005F348E">
      <w:pPr>
        <w:pStyle w:val="Default"/>
        <w:numPr>
          <w:ilvl w:val="0"/>
          <w:numId w:val="55"/>
        </w:numPr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When the customer sets up a direct deposit</w:t>
      </w:r>
    </w:p>
    <w:p w:rsidR="005F348E" w:rsidRPr="0084238F" w:rsidRDefault="005F348E" w:rsidP="005F348E">
      <w:pPr>
        <w:pStyle w:val="Default"/>
        <w:numPr>
          <w:ilvl w:val="0"/>
          <w:numId w:val="55"/>
        </w:numPr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Other reasons: </w:t>
      </w:r>
      <w:r w:rsidRPr="00CD3871">
        <w:rPr>
          <w:rFonts w:asciiTheme="minorHAnsi" w:hAnsiTheme="minorHAnsi"/>
          <w:color w:val="000000" w:themeColor="text1"/>
          <w:sz w:val="22"/>
          <w:szCs w:val="22"/>
        </w:rPr>
        <w:t>________, ________, ________</w:t>
      </w:r>
      <w:r w:rsidRPr="00CD3871">
        <w:rPr>
          <w:rFonts w:asciiTheme="minorHAnsi" w:hAnsiTheme="minorHAnsi"/>
          <w:i/>
          <w:color w:val="000000" w:themeColor="text1"/>
          <w:sz w:val="22"/>
          <w:szCs w:val="22"/>
        </w:rPr>
        <w:t>[Programmer’s Note: R can list up to t</w:t>
      </w:r>
      <w:r>
        <w:rPr>
          <w:rFonts w:asciiTheme="minorHAnsi" w:hAnsiTheme="minorHAnsi"/>
          <w:i/>
          <w:color w:val="000000" w:themeColor="text1"/>
          <w:sz w:val="22"/>
          <w:szCs w:val="22"/>
        </w:rPr>
        <w:t>hree]</w:t>
      </w:r>
    </w:p>
    <w:p w:rsidR="005F348E" w:rsidRPr="00CD3871" w:rsidRDefault="005F348E" w:rsidP="005F348E">
      <w:pPr>
        <w:pStyle w:val="Default"/>
        <w:rPr>
          <w:rFonts w:asciiTheme="minorHAnsi" w:hAnsiTheme="minorHAnsi"/>
          <w:b/>
          <w:bCs/>
          <w:iCs/>
          <w:sz w:val="22"/>
          <w:szCs w:val="22"/>
        </w:rPr>
      </w:pPr>
    </w:p>
    <w:p w:rsidR="005F348E" w:rsidRPr="00BF0B33" w:rsidRDefault="005F348E" w:rsidP="005F348E">
      <w:pPr>
        <w:spacing w:after="0" w:line="240" w:lineRule="auto"/>
        <w:ind w:left="360"/>
      </w:pPr>
      <w:r>
        <w:t>28D</w:t>
      </w:r>
      <w:r w:rsidRPr="000639B4">
        <w:t xml:space="preserve">. </w:t>
      </w:r>
      <w:r w:rsidRPr="00BF0B33">
        <w:t xml:space="preserve">Does your bank’s </w:t>
      </w:r>
      <w:r>
        <w:t>GPR prepaid card have a monthly maintenance fee</w:t>
      </w:r>
      <w:r w:rsidRPr="00BF0B33">
        <w:t>?</w:t>
      </w:r>
    </w:p>
    <w:p w:rsidR="005F348E" w:rsidRDefault="005F348E" w:rsidP="005F348E">
      <w:pPr>
        <w:pStyle w:val="Default"/>
        <w:numPr>
          <w:ilvl w:val="0"/>
          <w:numId w:val="56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Yes and the monthly maintenance fee cannot be waived</w:t>
      </w:r>
    </w:p>
    <w:p w:rsidR="005F348E" w:rsidRDefault="005F348E" w:rsidP="005F348E">
      <w:pPr>
        <w:pStyle w:val="Default"/>
        <w:numPr>
          <w:ilvl w:val="0"/>
          <w:numId w:val="56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Yes but the monthly maintenance fee can be waived</w:t>
      </w:r>
    </w:p>
    <w:p w:rsidR="005F348E" w:rsidRDefault="005F348E" w:rsidP="005F348E">
      <w:pPr>
        <w:pStyle w:val="Default"/>
        <w:numPr>
          <w:ilvl w:val="0"/>
          <w:numId w:val="56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The account has no monthly maintenance fee</w:t>
      </w:r>
    </w:p>
    <w:p w:rsidR="005F348E" w:rsidRDefault="005F348E" w:rsidP="005F348E">
      <w:pPr>
        <w:pStyle w:val="Default"/>
        <w:rPr>
          <w:rFonts w:asciiTheme="minorHAnsi" w:hAnsiTheme="minorHAnsi"/>
          <w:bCs/>
          <w:iCs/>
          <w:sz w:val="22"/>
          <w:szCs w:val="22"/>
        </w:rPr>
      </w:pPr>
    </w:p>
    <w:p w:rsidR="005F348E" w:rsidRDefault="005F348E" w:rsidP="005F348E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28E</w:t>
      </w:r>
      <w:r w:rsidRPr="00CD3871">
        <w:rPr>
          <w:rFonts w:asciiTheme="minorHAnsi" w:hAnsiTheme="minorHAnsi"/>
          <w:bCs/>
          <w:iCs/>
          <w:sz w:val="22"/>
          <w:szCs w:val="22"/>
        </w:rPr>
        <w:t xml:space="preserve">. </w:t>
      </w:r>
      <w:r>
        <w:rPr>
          <w:rFonts w:asciiTheme="minorHAnsi" w:hAnsiTheme="minorHAnsi"/>
          <w:bCs/>
          <w:iCs/>
          <w:sz w:val="22"/>
          <w:szCs w:val="22"/>
        </w:rPr>
        <w:t xml:space="preserve">[If 28D = a or b] What is the monthly maintenance fee for the GPR prepaid card?  </w:t>
      </w:r>
      <w:r>
        <w:t>$___.00</w:t>
      </w:r>
    </w:p>
    <w:p w:rsidR="005F348E" w:rsidRDefault="005F348E" w:rsidP="005F348E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</w:p>
    <w:p w:rsidR="005F348E" w:rsidRDefault="005F348E" w:rsidP="005F348E">
      <w:pPr>
        <w:pStyle w:val="Default"/>
        <w:ind w:left="360"/>
      </w:pPr>
      <w:r>
        <w:rPr>
          <w:rFonts w:asciiTheme="minorHAnsi" w:hAnsiTheme="minorHAnsi"/>
          <w:bCs/>
          <w:iCs/>
          <w:sz w:val="22"/>
          <w:szCs w:val="22"/>
        </w:rPr>
        <w:t xml:space="preserve">28F. [If 28D = b] </w:t>
      </w:r>
      <w:r w:rsidRPr="00105430">
        <w:rPr>
          <w:rFonts w:asciiTheme="minorHAnsi" w:hAnsiTheme="minorHAnsi"/>
          <w:bCs/>
          <w:iCs/>
          <w:sz w:val="22"/>
          <w:szCs w:val="22"/>
        </w:rPr>
        <w:t>Can the monthly maintenance fee be waived if the customer sets up direct deposit?</w:t>
      </w:r>
      <w:r>
        <w:t xml:space="preserve"> </w:t>
      </w:r>
    </w:p>
    <w:p w:rsidR="005F348E" w:rsidRPr="00105430" w:rsidRDefault="005F348E" w:rsidP="005F348E">
      <w:pPr>
        <w:pStyle w:val="Default"/>
        <w:numPr>
          <w:ilvl w:val="0"/>
          <w:numId w:val="57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Yes, direct deposit alone will wai</w:t>
      </w:r>
      <w:r>
        <w:rPr>
          <w:rFonts w:asciiTheme="minorHAnsi" w:hAnsiTheme="minorHAnsi"/>
          <w:bCs/>
          <w:iCs/>
          <w:sz w:val="22"/>
          <w:szCs w:val="22"/>
        </w:rPr>
        <w:t xml:space="preserve">ve </w:t>
      </w:r>
      <w:r w:rsidRPr="00105430">
        <w:rPr>
          <w:rFonts w:asciiTheme="minorHAnsi" w:hAnsiTheme="minorHAnsi"/>
          <w:bCs/>
          <w:iCs/>
          <w:sz w:val="22"/>
          <w:szCs w:val="22"/>
        </w:rPr>
        <w:t>the monthly maintenance fee</w:t>
      </w:r>
    </w:p>
    <w:p w:rsidR="005F348E" w:rsidRDefault="005F348E" w:rsidP="005F348E">
      <w:pPr>
        <w:pStyle w:val="Default"/>
        <w:numPr>
          <w:ilvl w:val="0"/>
          <w:numId w:val="57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Yes, direct deposit, in combination with other requirements, will wa</w:t>
      </w:r>
      <w:r>
        <w:rPr>
          <w:rFonts w:asciiTheme="minorHAnsi" w:hAnsiTheme="minorHAnsi"/>
          <w:bCs/>
          <w:iCs/>
          <w:sz w:val="22"/>
          <w:szCs w:val="22"/>
        </w:rPr>
        <w:t>i</w:t>
      </w:r>
      <w:r w:rsidRPr="00105430">
        <w:rPr>
          <w:rFonts w:asciiTheme="minorHAnsi" w:hAnsiTheme="minorHAnsi"/>
          <w:bCs/>
          <w:iCs/>
          <w:sz w:val="22"/>
          <w:szCs w:val="22"/>
        </w:rPr>
        <w:t>v</w:t>
      </w:r>
      <w:r>
        <w:rPr>
          <w:rFonts w:asciiTheme="minorHAnsi" w:hAnsiTheme="minorHAnsi"/>
          <w:bCs/>
          <w:iCs/>
          <w:sz w:val="22"/>
          <w:szCs w:val="22"/>
        </w:rPr>
        <w:t>e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the monthly maintenance fee</w:t>
      </w:r>
    </w:p>
    <w:p w:rsidR="005F348E" w:rsidRPr="00105430" w:rsidRDefault="005F348E" w:rsidP="005F348E">
      <w:pPr>
        <w:pStyle w:val="Default"/>
        <w:numPr>
          <w:ilvl w:val="0"/>
          <w:numId w:val="57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</w:t>
      </w:r>
    </w:p>
    <w:p w:rsidR="005F348E" w:rsidRDefault="005F348E" w:rsidP="005F348E">
      <w:pPr>
        <w:pStyle w:val="Default"/>
        <w:ind w:left="360"/>
      </w:pPr>
      <w:r>
        <w:t xml:space="preserve"> </w:t>
      </w:r>
    </w:p>
    <w:p w:rsidR="005F348E" w:rsidRDefault="005F348E" w:rsidP="005F348E">
      <w:pPr>
        <w:spacing w:after="0" w:line="240" w:lineRule="auto"/>
        <w:ind w:left="720"/>
      </w:pPr>
      <w:r>
        <w:t>28</w:t>
      </w:r>
      <w:r w:rsidRPr="007A4328">
        <w:t xml:space="preserve">F1. [If </w:t>
      </w:r>
      <w:r>
        <w:t>28F</w:t>
      </w:r>
      <w:r w:rsidRPr="007A4328">
        <w:t xml:space="preserve"> = </w:t>
      </w:r>
      <w:r>
        <w:t>a or b</w:t>
      </w:r>
      <w:r w:rsidRPr="007A4328">
        <w:t xml:space="preserve">] </w:t>
      </w:r>
      <w:r>
        <w:t>What is the minimum direct deposit amount required to waive the monthly maintenance fee</w:t>
      </w:r>
      <w:r w:rsidRPr="007A4328">
        <w:t>?</w:t>
      </w:r>
      <w:r>
        <w:t xml:space="preserve"> </w:t>
      </w:r>
    </w:p>
    <w:p w:rsidR="005F348E" w:rsidRDefault="005F348E" w:rsidP="005F348E">
      <w:pPr>
        <w:pStyle w:val="ListParagraph"/>
        <w:numPr>
          <w:ilvl w:val="0"/>
          <w:numId w:val="58"/>
        </w:numPr>
        <w:spacing w:after="200" w:line="276" w:lineRule="auto"/>
      </w:pPr>
      <w:r>
        <w:t>No minimum</w:t>
      </w:r>
    </w:p>
    <w:p w:rsidR="005F348E" w:rsidRDefault="005F348E" w:rsidP="005F348E">
      <w:pPr>
        <w:pStyle w:val="ListParagraph"/>
        <w:numPr>
          <w:ilvl w:val="0"/>
          <w:numId w:val="58"/>
        </w:numPr>
        <w:spacing w:after="200" w:line="276" w:lineRule="auto"/>
      </w:pPr>
      <w:r>
        <w:t>$1 - $500 per month or statement cycle</w:t>
      </w:r>
    </w:p>
    <w:p w:rsidR="005F348E" w:rsidRDefault="005F348E" w:rsidP="005F348E">
      <w:pPr>
        <w:pStyle w:val="ListParagraph"/>
        <w:numPr>
          <w:ilvl w:val="0"/>
          <w:numId w:val="58"/>
        </w:numPr>
        <w:spacing w:after="200" w:line="276" w:lineRule="auto"/>
      </w:pPr>
      <w:r>
        <w:t>$501 - $1,000 per month or statement cycle</w:t>
      </w:r>
    </w:p>
    <w:p w:rsidR="005F348E" w:rsidRDefault="005F348E" w:rsidP="005F348E">
      <w:pPr>
        <w:pStyle w:val="ListParagraph"/>
        <w:numPr>
          <w:ilvl w:val="0"/>
          <w:numId w:val="58"/>
        </w:numPr>
        <w:spacing w:after="200" w:line="276" w:lineRule="auto"/>
      </w:pPr>
      <w:r>
        <w:t>$1,001 or more per month or statement cycle</w:t>
      </w:r>
    </w:p>
    <w:p w:rsidR="005F348E" w:rsidRDefault="005F348E" w:rsidP="005F348E">
      <w:pPr>
        <w:rPr>
          <w:rFonts w:cs="Calibri"/>
          <w:bCs/>
          <w:iCs/>
          <w:color w:val="000000"/>
        </w:rPr>
      </w:pPr>
      <w:r>
        <w:rPr>
          <w:bCs/>
          <w:iCs/>
        </w:rPr>
        <w:br w:type="page"/>
      </w:r>
    </w:p>
    <w:p w:rsidR="005F348E" w:rsidRDefault="005F348E" w:rsidP="005F348E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lastRenderedPageBreak/>
        <w:t xml:space="preserve">28G. [If 28D = b] 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Can the monthly maintenance fee be waived if the customer </w:t>
      </w:r>
      <w:r w:rsidRPr="00EF4979">
        <w:rPr>
          <w:rFonts w:asciiTheme="minorHAnsi" w:hAnsiTheme="minorHAnsi"/>
          <w:bCs/>
          <w:iCs/>
          <w:sz w:val="22"/>
          <w:szCs w:val="22"/>
        </w:rPr>
        <w:t xml:space="preserve">maintains a minimum balance </w:t>
      </w:r>
      <w:r>
        <w:rPr>
          <w:rFonts w:asciiTheme="minorHAnsi" w:hAnsiTheme="minorHAnsi"/>
          <w:bCs/>
          <w:iCs/>
          <w:sz w:val="22"/>
          <w:szCs w:val="22"/>
        </w:rPr>
        <w:t>on the GPR prepaid card</w:t>
      </w:r>
      <w:r w:rsidRPr="00105430">
        <w:rPr>
          <w:rFonts w:asciiTheme="minorHAnsi" w:hAnsiTheme="minorHAnsi"/>
          <w:bCs/>
          <w:iCs/>
          <w:sz w:val="22"/>
          <w:szCs w:val="22"/>
        </w:rPr>
        <w:t>?</w:t>
      </w:r>
      <w:r w:rsidRPr="007A4328">
        <w:rPr>
          <w:rFonts w:asciiTheme="minorHAnsi" w:hAnsiTheme="minorHAnsi"/>
          <w:bCs/>
          <w:iCs/>
          <w:sz w:val="22"/>
          <w:szCs w:val="22"/>
        </w:rPr>
        <w:t xml:space="preserve"> </w:t>
      </w:r>
    </w:p>
    <w:p w:rsidR="005F348E" w:rsidRPr="00105430" w:rsidRDefault="005F348E" w:rsidP="005F348E">
      <w:pPr>
        <w:pStyle w:val="Default"/>
        <w:numPr>
          <w:ilvl w:val="0"/>
          <w:numId w:val="59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</w:t>
      </w:r>
      <w:r>
        <w:rPr>
          <w:rFonts w:asciiTheme="minorHAnsi" w:hAnsiTheme="minorHAnsi"/>
          <w:bCs/>
          <w:iCs/>
          <w:sz w:val="22"/>
          <w:szCs w:val="22"/>
        </w:rPr>
        <w:t>, maintaining a minimum balance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alone will wai</w:t>
      </w:r>
      <w:r>
        <w:rPr>
          <w:rFonts w:asciiTheme="minorHAnsi" w:hAnsiTheme="minorHAnsi"/>
          <w:bCs/>
          <w:iCs/>
          <w:sz w:val="22"/>
          <w:szCs w:val="22"/>
        </w:rPr>
        <w:t xml:space="preserve">ve </w:t>
      </w:r>
      <w:r w:rsidRPr="00105430">
        <w:rPr>
          <w:rFonts w:asciiTheme="minorHAnsi" w:hAnsiTheme="minorHAnsi"/>
          <w:bCs/>
          <w:iCs/>
          <w:sz w:val="22"/>
          <w:szCs w:val="22"/>
        </w:rPr>
        <w:t>the monthly maintenance fee</w:t>
      </w:r>
    </w:p>
    <w:p w:rsidR="005F348E" w:rsidRDefault="005F348E" w:rsidP="005F348E">
      <w:pPr>
        <w:pStyle w:val="Default"/>
        <w:numPr>
          <w:ilvl w:val="0"/>
          <w:numId w:val="59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 xml:space="preserve">Yes, </w:t>
      </w:r>
      <w:r>
        <w:rPr>
          <w:rFonts w:asciiTheme="minorHAnsi" w:hAnsiTheme="minorHAnsi"/>
          <w:bCs/>
          <w:iCs/>
          <w:sz w:val="22"/>
          <w:szCs w:val="22"/>
        </w:rPr>
        <w:t>maintaining a minimum balance</w:t>
      </w:r>
      <w:r w:rsidRPr="00105430">
        <w:rPr>
          <w:rFonts w:asciiTheme="minorHAnsi" w:hAnsiTheme="minorHAnsi"/>
          <w:bCs/>
          <w:iCs/>
          <w:sz w:val="22"/>
          <w:szCs w:val="22"/>
        </w:rPr>
        <w:t>, in combination with other requirements, will wa</w:t>
      </w:r>
      <w:r>
        <w:rPr>
          <w:rFonts w:asciiTheme="minorHAnsi" w:hAnsiTheme="minorHAnsi"/>
          <w:bCs/>
          <w:iCs/>
          <w:sz w:val="22"/>
          <w:szCs w:val="22"/>
        </w:rPr>
        <w:t>i</w:t>
      </w:r>
      <w:r w:rsidRPr="00105430">
        <w:rPr>
          <w:rFonts w:asciiTheme="minorHAnsi" w:hAnsiTheme="minorHAnsi"/>
          <w:bCs/>
          <w:iCs/>
          <w:sz w:val="22"/>
          <w:szCs w:val="22"/>
        </w:rPr>
        <w:t>v</w:t>
      </w:r>
      <w:r>
        <w:rPr>
          <w:rFonts w:asciiTheme="minorHAnsi" w:hAnsiTheme="minorHAnsi"/>
          <w:bCs/>
          <w:iCs/>
          <w:sz w:val="22"/>
          <w:szCs w:val="22"/>
        </w:rPr>
        <w:t>e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the monthly maintenance fee</w:t>
      </w:r>
    </w:p>
    <w:p w:rsidR="005F348E" w:rsidRPr="00105430" w:rsidRDefault="005F348E" w:rsidP="005F348E">
      <w:pPr>
        <w:pStyle w:val="Default"/>
        <w:numPr>
          <w:ilvl w:val="0"/>
          <w:numId w:val="59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</w:t>
      </w:r>
    </w:p>
    <w:p w:rsidR="005F348E" w:rsidRPr="007A4328" w:rsidRDefault="005F348E" w:rsidP="005F348E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</w:p>
    <w:p w:rsidR="005F348E" w:rsidRDefault="005F348E" w:rsidP="005F348E">
      <w:pPr>
        <w:spacing w:after="0" w:line="240" w:lineRule="auto"/>
        <w:ind w:left="720"/>
      </w:pPr>
      <w:r>
        <w:t>28G</w:t>
      </w:r>
      <w:r w:rsidRPr="007A4328">
        <w:t xml:space="preserve">1. [If </w:t>
      </w:r>
      <w:r>
        <w:t>28G</w:t>
      </w:r>
      <w:r w:rsidRPr="007A4328">
        <w:t xml:space="preserve"> = </w:t>
      </w:r>
      <w:r>
        <w:t>a or b</w:t>
      </w:r>
      <w:r w:rsidRPr="007A4328">
        <w:t xml:space="preserve">] </w:t>
      </w:r>
      <w:r>
        <w:t>What is the minimum (daily or average monthly) balance required to waive the monthly maintenance fee</w:t>
      </w:r>
      <w:r w:rsidRPr="007A4328">
        <w:t>?</w:t>
      </w:r>
      <w:r>
        <w:t xml:space="preserve"> (Select only one)</w:t>
      </w:r>
    </w:p>
    <w:p w:rsidR="005F348E" w:rsidRDefault="005F348E" w:rsidP="005F348E">
      <w:pPr>
        <w:pStyle w:val="ListParagraph"/>
        <w:numPr>
          <w:ilvl w:val="0"/>
          <w:numId w:val="60"/>
        </w:numPr>
        <w:spacing w:after="200" w:line="276" w:lineRule="auto"/>
      </w:pPr>
      <w:r>
        <w:t>$___.00 daily, or</w:t>
      </w:r>
    </w:p>
    <w:p w:rsidR="005F348E" w:rsidRDefault="005F348E" w:rsidP="005F348E">
      <w:pPr>
        <w:pStyle w:val="ListParagraph"/>
        <w:numPr>
          <w:ilvl w:val="0"/>
          <w:numId w:val="60"/>
        </w:numPr>
        <w:spacing w:after="200" w:line="276" w:lineRule="auto"/>
      </w:pPr>
      <w:r>
        <w:t>$___.00 average monthly</w:t>
      </w:r>
    </w:p>
    <w:p w:rsidR="005F348E" w:rsidRPr="00617D74" w:rsidRDefault="005F348E" w:rsidP="005F348E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28H. [If 28D = b] 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Can the monthly maintenance fee be waived if the customer </w:t>
      </w:r>
      <w:r w:rsidRPr="00617D74">
        <w:rPr>
          <w:rFonts w:asciiTheme="minorHAnsi" w:hAnsiTheme="minorHAnsi"/>
          <w:bCs/>
          <w:iCs/>
          <w:sz w:val="22"/>
          <w:szCs w:val="22"/>
        </w:rPr>
        <w:t>makes a minimum number of bank billpay transactions</w:t>
      </w:r>
      <w:r w:rsidRPr="00105430">
        <w:rPr>
          <w:rFonts w:asciiTheme="minorHAnsi" w:hAnsiTheme="minorHAnsi"/>
          <w:bCs/>
          <w:iCs/>
          <w:sz w:val="22"/>
          <w:szCs w:val="22"/>
        </w:rPr>
        <w:t>?</w:t>
      </w:r>
      <w:r w:rsidRPr="00617D74">
        <w:rPr>
          <w:rFonts w:asciiTheme="minorHAnsi" w:hAnsiTheme="minorHAnsi"/>
          <w:bCs/>
          <w:iCs/>
          <w:sz w:val="22"/>
          <w:szCs w:val="22"/>
        </w:rPr>
        <w:t xml:space="preserve"> </w:t>
      </w:r>
    </w:p>
    <w:p w:rsidR="005F348E" w:rsidRPr="00105430" w:rsidRDefault="005F348E" w:rsidP="005F348E">
      <w:pPr>
        <w:pStyle w:val="Default"/>
        <w:numPr>
          <w:ilvl w:val="0"/>
          <w:numId w:val="61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</w:t>
      </w:r>
      <w:r>
        <w:rPr>
          <w:rFonts w:asciiTheme="minorHAnsi" w:hAnsiTheme="minorHAnsi"/>
          <w:bCs/>
          <w:iCs/>
          <w:sz w:val="22"/>
          <w:szCs w:val="22"/>
        </w:rPr>
        <w:t>, making a minimum number of billpay transactions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alone will wai</w:t>
      </w:r>
      <w:r>
        <w:rPr>
          <w:rFonts w:asciiTheme="minorHAnsi" w:hAnsiTheme="minorHAnsi"/>
          <w:bCs/>
          <w:iCs/>
          <w:sz w:val="22"/>
          <w:szCs w:val="22"/>
        </w:rPr>
        <w:t xml:space="preserve">ve </w:t>
      </w:r>
      <w:r w:rsidRPr="00105430">
        <w:rPr>
          <w:rFonts w:asciiTheme="minorHAnsi" w:hAnsiTheme="minorHAnsi"/>
          <w:bCs/>
          <w:iCs/>
          <w:sz w:val="22"/>
          <w:szCs w:val="22"/>
        </w:rPr>
        <w:t>the monthly maintenance fee</w:t>
      </w:r>
    </w:p>
    <w:p w:rsidR="005F348E" w:rsidRDefault="005F348E" w:rsidP="005F348E">
      <w:pPr>
        <w:pStyle w:val="Default"/>
        <w:numPr>
          <w:ilvl w:val="0"/>
          <w:numId w:val="61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 xml:space="preserve">Yes, </w:t>
      </w:r>
      <w:r>
        <w:rPr>
          <w:rFonts w:asciiTheme="minorHAnsi" w:hAnsiTheme="minorHAnsi"/>
          <w:bCs/>
          <w:iCs/>
          <w:sz w:val="22"/>
          <w:szCs w:val="22"/>
        </w:rPr>
        <w:t>making a minimum number of billpay transactions</w:t>
      </w:r>
      <w:r w:rsidRPr="00105430">
        <w:rPr>
          <w:rFonts w:asciiTheme="minorHAnsi" w:hAnsiTheme="minorHAnsi"/>
          <w:bCs/>
          <w:iCs/>
          <w:sz w:val="22"/>
          <w:szCs w:val="22"/>
        </w:rPr>
        <w:t>, in combination with other requirements, will wa</w:t>
      </w:r>
      <w:r>
        <w:rPr>
          <w:rFonts w:asciiTheme="minorHAnsi" w:hAnsiTheme="minorHAnsi"/>
          <w:bCs/>
          <w:iCs/>
          <w:sz w:val="22"/>
          <w:szCs w:val="22"/>
        </w:rPr>
        <w:t>i</w:t>
      </w:r>
      <w:r w:rsidRPr="00105430">
        <w:rPr>
          <w:rFonts w:asciiTheme="minorHAnsi" w:hAnsiTheme="minorHAnsi"/>
          <w:bCs/>
          <w:iCs/>
          <w:sz w:val="22"/>
          <w:szCs w:val="22"/>
        </w:rPr>
        <w:t>v</w:t>
      </w:r>
      <w:r>
        <w:rPr>
          <w:rFonts w:asciiTheme="minorHAnsi" w:hAnsiTheme="minorHAnsi"/>
          <w:bCs/>
          <w:iCs/>
          <w:sz w:val="22"/>
          <w:szCs w:val="22"/>
        </w:rPr>
        <w:t>e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the monthly maintenance fee</w:t>
      </w:r>
    </w:p>
    <w:p w:rsidR="005F348E" w:rsidRDefault="005F348E" w:rsidP="005F348E">
      <w:pPr>
        <w:pStyle w:val="Default"/>
        <w:numPr>
          <w:ilvl w:val="0"/>
          <w:numId w:val="61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</w:t>
      </w:r>
    </w:p>
    <w:p w:rsidR="005F348E" w:rsidRDefault="005F348E" w:rsidP="005F348E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</w:p>
    <w:p w:rsidR="005F348E" w:rsidRPr="00617D74" w:rsidRDefault="005F348E" w:rsidP="005F348E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28I. [If 28D = b] 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Can the monthly maintenance fee be waived if the customer </w:t>
      </w:r>
      <w:r w:rsidRPr="00617D74">
        <w:rPr>
          <w:rFonts w:asciiTheme="minorHAnsi" w:hAnsiTheme="minorHAnsi"/>
          <w:bCs/>
          <w:iCs/>
          <w:sz w:val="22"/>
          <w:szCs w:val="22"/>
        </w:rPr>
        <w:t xml:space="preserve">makes a minimum number of </w:t>
      </w:r>
      <w:r>
        <w:rPr>
          <w:rFonts w:asciiTheme="minorHAnsi" w:hAnsiTheme="minorHAnsi"/>
          <w:bCs/>
          <w:iCs/>
          <w:sz w:val="22"/>
          <w:szCs w:val="22"/>
        </w:rPr>
        <w:t>debit</w:t>
      </w:r>
      <w:r w:rsidRPr="00617D74">
        <w:rPr>
          <w:rFonts w:asciiTheme="minorHAnsi" w:hAnsiTheme="minorHAnsi"/>
          <w:bCs/>
          <w:iCs/>
          <w:sz w:val="22"/>
          <w:szCs w:val="22"/>
        </w:rPr>
        <w:t xml:space="preserve"> transactions</w:t>
      </w:r>
      <w:r w:rsidRPr="00105430">
        <w:rPr>
          <w:rFonts w:asciiTheme="minorHAnsi" w:hAnsiTheme="minorHAnsi"/>
          <w:bCs/>
          <w:iCs/>
          <w:sz w:val="22"/>
          <w:szCs w:val="22"/>
        </w:rPr>
        <w:t>?</w:t>
      </w:r>
      <w:r w:rsidRPr="00617D74">
        <w:rPr>
          <w:rFonts w:asciiTheme="minorHAnsi" w:hAnsiTheme="minorHAnsi"/>
          <w:bCs/>
          <w:iCs/>
          <w:sz w:val="22"/>
          <w:szCs w:val="22"/>
        </w:rPr>
        <w:t xml:space="preserve"> </w:t>
      </w:r>
    </w:p>
    <w:p w:rsidR="005F348E" w:rsidRPr="00105430" w:rsidRDefault="005F348E" w:rsidP="005F348E">
      <w:pPr>
        <w:pStyle w:val="Default"/>
        <w:numPr>
          <w:ilvl w:val="0"/>
          <w:numId w:val="62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</w:t>
      </w:r>
      <w:r>
        <w:rPr>
          <w:rFonts w:asciiTheme="minorHAnsi" w:hAnsiTheme="minorHAnsi"/>
          <w:bCs/>
          <w:iCs/>
          <w:sz w:val="22"/>
          <w:szCs w:val="22"/>
        </w:rPr>
        <w:t>, making a minimum number of debit transactions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alone will wai</w:t>
      </w:r>
      <w:r>
        <w:rPr>
          <w:rFonts w:asciiTheme="minorHAnsi" w:hAnsiTheme="minorHAnsi"/>
          <w:bCs/>
          <w:iCs/>
          <w:sz w:val="22"/>
          <w:szCs w:val="22"/>
        </w:rPr>
        <w:t xml:space="preserve">ve </w:t>
      </w:r>
      <w:r w:rsidRPr="00105430">
        <w:rPr>
          <w:rFonts w:asciiTheme="minorHAnsi" w:hAnsiTheme="minorHAnsi"/>
          <w:bCs/>
          <w:iCs/>
          <w:sz w:val="22"/>
          <w:szCs w:val="22"/>
        </w:rPr>
        <w:t>the monthly maintenance fee</w:t>
      </w:r>
    </w:p>
    <w:p w:rsidR="005F348E" w:rsidRDefault="005F348E" w:rsidP="005F348E">
      <w:pPr>
        <w:pStyle w:val="Default"/>
        <w:numPr>
          <w:ilvl w:val="0"/>
          <w:numId w:val="62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 xml:space="preserve">Yes, </w:t>
      </w:r>
      <w:r>
        <w:rPr>
          <w:rFonts w:asciiTheme="minorHAnsi" w:hAnsiTheme="minorHAnsi"/>
          <w:bCs/>
          <w:iCs/>
          <w:sz w:val="22"/>
          <w:szCs w:val="22"/>
        </w:rPr>
        <w:t>making a minimum number of debit transactions</w:t>
      </w:r>
      <w:r w:rsidRPr="00105430">
        <w:rPr>
          <w:rFonts w:asciiTheme="minorHAnsi" w:hAnsiTheme="minorHAnsi"/>
          <w:bCs/>
          <w:iCs/>
          <w:sz w:val="22"/>
          <w:szCs w:val="22"/>
        </w:rPr>
        <w:t>, in combination with other requirements, will wa</w:t>
      </w:r>
      <w:r>
        <w:rPr>
          <w:rFonts w:asciiTheme="minorHAnsi" w:hAnsiTheme="minorHAnsi"/>
          <w:bCs/>
          <w:iCs/>
          <w:sz w:val="22"/>
          <w:szCs w:val="22"/>
        </w:rPr>
        <w:t>i</w:t>
      </w:r>
      <w:r w:rsidRPr="00105430">
        <w:rPr>
          <w:rFonts w:asciiTheme="minorHAnsi" w:hAnsiTheme="minorHAnsi"/>
          <w:bCs/>
          <w:iCs/>
          <w:sz w:val="22"/>
          <w:szCs w:val="22"/>
        </w:rPr>
        <w:t>v</w:t>
      </w:r>
      <w:r>
        <w:rPr>
          <w:rFonts w:asciiTheme="minorHAnsi" w:hAnsiTheme="minorHAnsi"/>
          <w:bCs/>
          <w:iCs/>
          <w:sz w:val="22"/>
          <w:szCs w:val="22"/>
        </w:rPr>
        <w:t>e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the monthly maintenance fee</w:t>
      </w:r>
    </w:p>
    <w:p w:rsidR="005F348E" w:rsidRDefault="005F348E" w:rsidP="005F348E">
      <w:pPr>
        <w:pStyle w:val="Default"/>
        <w:numPr>
          <w:ilvl w:val="0"/>
          <w:numId w:val="62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</w:t>
      </w:r>
    </w:p>
    <w:p w:rsidR="005F348E" w:rsidRDefault="005F348E" w:rsidP="005F348E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</w:p>
    <w:p w:rsidR="005F348E" w:rsidRDefault="005F348E" w:rsidP="005F348E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28J. [If 28D = b] Are there other ways to waive the monthly </w:t>
      </w:r>
      <w:r w:rsidRPr="00105430">
        <w:rPr>
          <w:rFonts w:asciiTheme="minorHAnsi" w:hAnsiTheme="minorHAnsi"/>
          <w:bCs/>
          <w:iCs/>
          <w:sz w:val="22"/>
          <w:szCs w:val="22"/>
        </w:rPr>
        <w:t>maintenance fee</w:t>
      </w:r>
      <w:r>
        <w:rPr>
          <w:rFonts w:asciiTheme="minorHAnsi" w:hAnsiTheme="minorHAnsi"/>
          <w:bCs/>
          <w:iCs/>
          <w:sz w:val="22"/>
          <w:szCs w:val="22"/>
        </w:rPr>
        <w:t>?</w:t>
      </w:r>
    </w:p>
    <w:p w:rsidR="005F348E" w:rsidRDefault="005F348E" w:rsidP="005F348E">
      <w:pPr>
        <w:pStyle w:val="Default"/>
        <w:numPr>
          <w:ilvl w:val="0"/>
          <w:numId w:val="63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</w:t>
      </w:r>
      <w:r>
        <w:rPr>
          <w:rFonts w:asciiTheme="minorHAnsi" w:hAnsiTheme="minorHAnsi"/>
          <w:bCs/>
          <w:iCs/>
          <w:sz w:val="22"/>
          <w:szCs w:val="22"/>
        </w:rPr>
        <w:t xml:space="preserve">: [specify up to three answers]  </w:t>
      </w:r>
    </w:p>
    <w:p w:rsidR="005F348E" w:rsidRDefault="005F348E" w:rsidP="005F348E">
      <w:pPr>
        <w:pStyle w:val="Default"/>
        <w:numPr>
          <w:ilvl w:val="0"/>
          <w:numId w:val="63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No.</w:t>
      </w:r>
    </w:p>
    <w:p w:rsidR="005F348E" w:rsidRPr="00617D74" w:rsidRDefault="005F348E" w:rsidP="005F348E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</w:p>
    <w:p w:rsidR="005F348E" w:rsidRPr="00CD3871" w:rsidRDefault="005F348E" w:rsidP="005F348E">
      <w:pPr>
        <w:spacing w:after="0" w:line="240" w:lineRule="auto"/>
        <w:ind w:left="360"/>
      </w:pPr>
      <w:r>
        <w:t>28K</w:t>
      </w:r>
      <w:r w:rsidRPr="00CD3871">
        <w:t xml:space="preserve">. What is the minimum </w:t>
      </w:r>
      <w:r>
        <w:t xml:space="preserve">average </w:t>
      </w:r>
      <w:r w:rsidRPr="00CD3871">
        <w:t xml:space="preserve">monthly </w:t>
      </w:r>
      <w:r>
        <w:t xml:space="preserve">or minimum daily </w:t>
      </w:r>
      <w:r w:rsidRPr="00CD3871">
        <w:t xml:space="preserve">account balance required to keep the </w:t>
      </w:r>
      <w:r>
        <w:t>GPR prepaid card account</w:t>
      </w:r>
      <w:r w:rsidRPr="00CD3871">
        <w:t xml:space="preserve"> open?</w:t>
      </w:r>
    </w:p>
    <w:p w:rsidR="005F348E" w:rsidRPr="00CD3871" w:rsidRDefault="005F348E" w:rsidP="005F348E">
      <w:pPr>
        <w:pStyle w:val="ListParagraph"/>
        <w:numPr>
          <w:ilvl w:val="0"/>
          <w:numId w:val="64"/>
        </w:numPr>
        <w:spacing w:after="0" w:line="240" w:lineRule="auto"/>
      </w:pPr>
      <w:r w:rsidRPr="00CD3871">
        <w:rPr>
          <w:bCs/>
          <w:iCs/>
        </w:rPr>
        <w:t xml:space="preserve">No minimum or </w:t>
      </w:r>
    </w:p>
    <w:p w:rsidR="005F348E" w:rsidRPr="007C4C6F" w:rsidRDefault="005F348E" w:rsidP="005F348E">
      <w:pPr>
        <w:pStyle w:val="ListParagraph"/>
        <w:numPr>
          <w:ilvl w:val="0"/>
          <w:numId w:val="64"/>
        </w:numPr>
        <w:spacing w:after="0" w:line="240" w:lineRule="auto"/>
      </w:pPr>
      <w:r>
        <w:rPr>
          <w:bCs/>
          <w:iCs/>
        </w:rPr>
        <w:t>Average monthly m</w:t>
      </w:r>
      <w:r w:rsidRPr="00CD3871">
        <w:rPr>
          <w:bCs/>
          <w:iCs/>
        </w:rPr>
        <w:t xml:space="preserve">inimum of </w:t>
      </w:r>
      <w:r>
        <w:t xml:space="preserve">$___.00 </w:t>
      </w:r>
      <w:r>
        <w:rPr>
          <w:bCs/>
          <w:iCs/>
        </w:rPr>
        <w:t>or</w:t>
      </w:r>
    </w:p>
    <w:p w:rsidR="005F348E" w:rsidRPr="00CD3871" w:rsidRDefault="005F348E" w:rsidP="005F348E">
      <w:pPr>
        <w:pStyle w:val="ListParagraph"/>
        <w:numPr>
          <w:ilvl w:val="0"/>
          <w:numId w:val="64"/>
        </w:numPr>
        <w:spacing w:after="0" w:line="240" w:lineRule="auto"/>
      </w:pPr>
      <w:r>
        <w:t>Daily minimum of $___.00</w:t>
      </w:r>
    </w:p>
    <w:p w:rsidR="005F348E" w:rsidRDefault="005F348E" w:rsidP="005F348E">
      <w:pPr>
        <w:rPr>
          <w:b/>
        </w:rPr>
      </w:pPr>
      <w:r w:rsidRPr="00CD3871" w:rsidDel="007C4C6F">
        <w:rPr>
          <w:bCs/>
          <w:i/>
          <w:iCs/>
        </w:rPr>
        <w:t xml:space="preserve"> </w:t>
      </w:r>
    </w:p>
    <w:p w:rsidR="005F348E" w:rsidRPr="00CD3871" w:rsidRDefault="005F348E" w:rsidP="005F348E">
      <w:pPr>
        <w:spacing w:after="0" w:line="240" w:lineRule="auto"/>
        <w:rPr>
          <w:b/>
        </w:rPr>
      </w:pPr>
      <w:r>
        <w:rPr>
          <w:b/>
        </w:rPr>
        <w:t xml:space="preserve">Now </w:t>
      </w:r>
      <w:r w:rsidRPr="00CD3871">
        <w:rPr>
          <w:b/>
        </w:rPr>
        <w:t xml:space="preserve">we would like to know more about </w:t>
      </w:r>
      <w:r>
        <w:rPr>
          <w:b/>
        </w:rPr>
        <w:t>your bank’s basic, entry-level savings account.</w:t>
      </w:r>
    </w:p>
    <w:p w:rsidR="00086677" w:rsidRPr="00666A34" w:rsidRDefault="00086677" w:rsidP="00666A34">
      <w:pPr>
        <w:pStyle w:val="ListParagraph"/>
        <w:spacing w:after="0" w:line="240" w:lineRule="auto"/>
        <w:rPr>
          <w:b/>
        </w:rPr>
      </w:pPr>
    </w:p>
    <w:p w:rsidR="009C4AFC" w:rsidRPr="00666A34" w:rsidRDefault="009C4AFC" w:rsidP="009B71B7">
      <w:pPr>
        <w:pStyle w:val="ListParagraph"/>
        <w:numPr>
          <w:ilvl w:val="0"/>
          <w:numId w:val="148"/>
        </w:numPr>
        <w:spacing w:after="0" w:line="240" w:lineRule="auto"/>
        <w:rPr>
          <w:b/>
        </w:rPr>
      </w:pPr>
      <w:r>
        <w:t>Thinking about your bank’s most basic, entry-level savings account that is available to the general public:</w:t>
      </w:r>
    </w:p>
    <w:p w:rsidR="009C4AFC" w:rsidRDefault="009C4AFC" w:rsidP="00666A34">
      <w:pPr>
        <w:spacing w:after="0" w:line="240" w:lineRule="auto"/>
      </w:pPr>
    </w:p>
    <w:p w:rsidR="008F4442" w:rsidRPr="00CD3871" w:rsidRDefault="008F4442" w:rsidP="008F4442">
      <w:pPr>
        <w:pStyle w:val="Default"/>
        <w:ind w:left="36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29</w:t>
      </w:r>
      <w:r w:rsidRPr="00CD3871">
        <w:rPr>
          <w:rFonts w:asciiTheme="minorHAnsi" w:hAnsiTheme="minorHAnsi"/>
          <w:bCs/>
          <w:iCs/>
          <w:sz w:val="22"/>
          <w:szCs w:val="22"/>
        </w:rPr>
        <w:t xml:space="preserve">A. </w:t>
      </w:r>
      <w:r>
        <w:rPr>
          <w:rFonts w:asciiTheme="minorHAnsi" w:hAnsiTheme="minorHAnsi"/>
          <w:bCs/>
          <w:iCs/>
          <w:sz w:val="22"/>
          <w:szCs w:val="22"/>
        </w:rPr>
        <w:t>Does your bank’s basic, entry-level savings account require a minimum opening deposit?</w:t>
      </w:r>
    </w:p>
    <w:p w:rsidR="008F4442" w:rsidRPr="00CD3871" w:rsidRDefault="008F4442" w:rsidP="008F4442">
      <w:pPr>
        <w:pStyle w:val="Default"/>
        <w:numPr>
          <w:ilvl w:val="0"/>
          <w:numId w:val="72"/>
        </w:numPr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Yes and the minimum opening deposit cannot be waived</w:t>
      </w:r>
    </w:p>
    <w:p w:rsidR="008F4442" w:rsidRDefault="008F4442" w:rsidP="008F4442">
      <w:pPr>
        <w:pStyle w:val="Default"/>
        <w:numPr>
          <w:ilvl w:val="0"/>
          <w:numId w:val="72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Yes but the minimum opening deposit can be waived</w:t>
      </w:r>
    </w:p>
    <w:p w:rsidR="008F4442" w:rsidRPr="00BD2F12" w:rsidRDefault="008F4442" w:rsidP="008F4442">
      <w:pPr>
        <w:pStyle w:val="Default"/>
        <w:numPr>
          <w:ilvl w:val="0"/>
          <w:numId w:val="72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 minimum opening deposit is required</w:t>
      </w:r>
    </w:p>
    <w:p w:rsidR="008F4442" w:rsidRDefault="008F4442" w:rsidP="008F4442">
      <w:pPr>
        <w:pStyle w:val="Default"/>
        <w:rPr>
          <w:rFonts w:asciiTheme="minorHAnsi" w:hAnsiTheme="minorHAnsi"/>
          <w:bCs/>
          <w:iCs/>
          <w:sz w:val="22"/>
          <w:szCs w:val="22"/>
        </w:rPr>
      </w:pPr>
    </w:p>
    <w:p w:rsidR="008F4442" w:rsidRPr="00CD3871" w:rsidRDefault="008F4442" w:rsidP="008F4442">
      <w:pPr>
        <w:pStyle w:val="Default"/>
        <w:ind w:left="36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lastRenderedPageBreak/>
        <w:t>29B</w:t>
      </w:r>
      <w:r w:rsidRPr="00CD3871">
        <w:rPr>
          <w:rFonts w:asciiTheme="minorHAnsi" w:hAnsiTheme="minorHAnsi"/>
          <w:bCs/>
          <w:iCs/>
          <w:sz w:val="22"/>
          <w:szCs w:val="22"/>
        </w:rPr>
        <w:t xml:space="preserve">. </w:t>
      </w:r>
      <w:r>
        <w:rPr>
          <w:rFonts w:asciiTheme="minorHAnsi" w:hAnsiTheme="minorHAnsi"/>
          <w:bCs/>
          <w:iCs/>
          <w:sz w:val="22"/>
          <w:szCs w:val="22"/>
        </w:rPr>
        <w:t xml:space="preserve">[If 29A = a or b] What is the minimum opening deposit for this account?  </w:t>
      </w:r>
      <w:r>
        <w:t>$___.00</w:t>
      </w:r>
    </w:p>
    <w:p w:rsidR="008F4442" w:rsidRDefault="008F4442" w:rsidP="008F4442">
      <w:pPr>
        <w:pStyle w:val="Default"/>
        <w:rPr>
          <w:rFonts w:asciiTheme="minorHAnsi" w:hAnsiTheme="minorHAnsi"/>
          <w:b/>
          <w:bCs/>
          <w:iCs/>
          <w:sz w:val="22"/>
          <w:szCs w:val="22"/>
        </w:rPr>
      </w:pPr>
    </w:p>
    <w:p w:rsidR="008F4442" w:rsidRPr="00CD3871" w:rsidRDefault="008F4442" w:rsidP="008F4442">
      <w:pPr>
        <w:pStyle w:val="Default"/>
        <w:ind w:left="36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29C</w:t>
      </w:r>
      <w:r w:rsidRPr="00CD3871">
        <w:rPr>
          <w:rFonts w:asciiTheme="minorHAnsi" w:hAnsiTheme="minorHAnsi"/>
          <w:bCs/>
          <w:iCs/>
          <w:sz w:val="22"/>
          <w:szCs w:val="22"/>
        </w:rPr>
        <w:t xml:space="preserve">. </w:t>
      </w:r>
      <w:r>
        <w:rPr>
          <w:rFonts w:asciiTheme="minorHAnsi" w:hAnsiTheme="minorHAnsi"/>
          <w:bCs/>
          <w:iCs/>
          <w:sz w:val="22"/>
          <w:szCs w:val="22"/>
        </w:rPr>
        <w:t>[If 29A = b] When is the minimum opening deposit waived? [Please select all that apply]</w:t>
      </w:r>
    </w:p>
    <w:p w:rsidR="008F4442" w:rsidRPr="00CD3871" w:rsidRDefault="008F4442" w:rsidP="008F4442">
      <w:pPr>
        <w:pStyle w:val="Default"/>
        <w:numPr>
          <w:ilvl w:val="0"/>
          <w:numId w:val="73"/>
        </w:numPr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When the customer sets up a direct deposit or automatic transfer</w:t>
      </w:r>
    </w:p>
    <w:p w:rsidR="008F4442" w:rsidRPr="0084238F" w:rsidRDefault="008F4442" w:rsidP="008F4442">
      <w:pPr>
        <w:pStyle w:val="Default"/>
        <w:numPr>
          <w:ilvl w:val="0"/>
          <w:numId w:val="73"/>
        </w:numPr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Other reasons: </w:t>
      </w:r>
      <w:r w:rsidRPr="00CD3871">
        <w:rPr>
          <w:rFonts w:asciiTheme="minorHAnsi" w:hAnsiTheme="minorHAnsi"/>
          <w:color w:val="000000" w:themeColor="text1"/>
          <w:sz w:val="22"/>
          <w:szCs w:val="22"/>
        </w:rPr>
        <w:t>________, ________, ________</w:t>
      </w:r>
      <w:r w:rsidRPr="00CD3871">
        <w:rPr>
          <w:rFonts w:asciiTheme="minorHAnsi" w:hAnsiTheme="minorHAnsi"/>
          <w:i/>
          <w:color w:val="000000" w:themeColor="text1"/>
          <w:sz w:val="22"/>
          <w:szCs w:val="22"/>
        </w:rPr>
        <w:t>[Programmer’s Note: R can list up to t</w:t>
      </w:r>
      <w:r>
        <w:rPr>
          <w:rFonts w:asciiTheme="minorHAnsi" w:hAnsiTheme="minorHAnsi"/>
          <w:i/>
          <w:color w:val="000000" w:themeColor="text1"/>
          <w:sz w:val="22"/>
          <w:szCs w:val="22"/>
        </w:rPr>
        <w:t>hree]</w:t>
      </w:r>
    </w:p>
    <w:p w:rsidR="008F4442" w:rsidRDefault="008F4442" w:rsidP="008F4442">
      <w:pPr>
        <w:pStyle w:val="Default"/>
        <w:rPr>
          <w:rFonts w:asciiTheme="minorHAnsi" w:hAnsiTheme="minorHAnsi"/>
          <w:bCs/>
          <w:iCs/>
          <w:sz w:val="22"/>
          <w:szCs w:val="22"/>
        </w:rPr>
      </w:pPr>
    </w:p>
    <w:p w:rsidR="008F4442" w:rsidRPr="00BF0B33" w:rsidRDefault="008F4442" w:rsidP="008F4442">
      <w:pPr>
        <w:spacing w:after="0" w:line="240" w:lineRule="auto"/>
        <w:ind w:left="360"/>
      </w:pPr>
      <w:r>
        <w:t>29D</w:t>
      </w:r>
      <w:r w:rsidRPr="000639B4">
        <w:t xml:space="preserve">. </w:t>
      </w:r>
      <w:r w:rsidRPr="00BF0B33">
        <w:t xml:space="preserve">Does your bank’s basic, entry-level consumer </w:t>
      </w:r>
      <w:r>
        <w:t>savings</w:t>
      </w:r>
      <w:r w:rsidRPr="00BF0B33">
        <w:t xml:space="preserve"> account</w:t>
      </w:r>
      <w:r>
        <w:t xml:space="preserve"> have a monthly or quarterly maintenance fee</w:t>
      </w:r>
      <w:r w:rsidRPr="00BF0B33">
        <w:t>?</w:t>
      </w:r>
    </w:p>
    <w:p w:rsidR="008F4442" w:rsidRDefault="008F4442" w:rsidP="008F4442">
      <w:pPr>
        <w:pStyle w:val="Default"/>
        <w:numPr>
          <w:ilvl w:val="0"/>
          <w:numId w:val="74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Yes and the maintenance fee cannot be waived</w:t>
      </w:r>
    </w:p>
    <w:p w:rsidR="008F4442" w:rsidRDefault="008F4442" w:rsidP="008F4442">
      <w:pPr>
        <w:pStyle w:val="Default"/>
        <w:numPr>
          <w:ilvl w:val="0"/>
          <w:numId w:val="74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Yes but the maintenance fee can be waived</w:t>
      </w:r>
    </w:p>
    <w:p w:rsidR="008F4442" w:rsidRDefault="008F4442" w:rsidP="008F4442">
      <w:pPr>
        <w:pStyle w:val="Default"/>
        <w:numPr>
          <w:ilvl w:val="0"/>
          <w:numId w:val="74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The account has no maintenance fee</w:t>
      </w:r>
    </w:p>
    <w:p w:rsidR="008F4442" w:rsidRDefault="008F4442" w:rsidP="008F4442">
      <w:pPr>
        <w:pStyle w:val="Default"/>
        <w:rPr>
          <w:rFonts w:asciiTheme="minorHAnsi" w:hAnsiTheme="minorHAnsi"/>
          <w:bCs/>
          <w:iCs/>
          <w:sz w:val="22"/>
          <w:szCs w:val="22"/>
        </w:rPr>
      </w:pPr>
    </w:p>
    <w:p w:rsidR="008F4442" w:rsidRPr="00CD3871" w:rsidRDefault="008F4442" w:rsidP="008F4442">
      <w:pPr>
        <w:pStyle w:val="Default"/>
        <w:ind w:left="36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29E</w:t>
      </w:r>
      <w:r w:rsidRPr="00CD3871">
        <w:rPr>
          <w:rFonts w:asciiTheme="minorHAnsi" w:hAnsiTheme="minorHAnsi"/>
          <w:bCs/>
          <w:iCs/>
          <w:sz w:val="22"/>
          <w:szCs w:val="22"/>
        </w:rPr>
        <w:t xml:space="preserve">. </w:t>
      </w:r>
      <w:r>
        <w:rPr>
          <w:rFonts w:asciiTheme="minorHAnsi" w:hAnsiTheme="minorHAnsi"/>
          <w:bCs/>
          <w:iCs/>
          <w:sz w:val="22"/>
          <w:szCs w:val="22"/>
        </w:rPr>
        <w:t xml:space="preserve">[If 29D = a or b] What is the maintenance fee for this account?  </w:t>
      </w:r>
      <w:r>
        <w:t>$___.00 per [month/quarter] (programmer instructions: respondents should be able to select “month” or “quarter” after they fill in the dollar amount)</w:t>
      </w:r>
    </w:p>
    <w:p w:rsidR="008F4442" w:rsidRDefault="008F4442" w:rsidP="008F4442">
      <w:pPr>
        <w:pStyle w:val="Default"/>
        <w:rPr>
          <w:rFonts w:asciiTheme="minorHAnsi" w:hAnsiTheme="minorHAnsi"/>
          <w:b/>
          <w:bCs/>
          <w:iCs/>
          <w:sz w:val="22"/>
          <w:szCs w:val="22"/>
        </w:rPr>
      </w:pPr>
    </w:p>
    <w:p w:rsidR="008F4442" w:rsidRDefault="008F4442" w:rsidP="008F4442">
      <w:pPr>
        <w:pStyle w:val="Default"/>
        <w:ind w:left="360"/>
      </w:pPr>
      <w:r>
        <w:rPr>
          <w:rFonts w:asciiTheme="minorHAnsi" w:hAnsiTheme="minorHAnsi"/>
          <w:bCs/>
          <w:iCs/>
          <w:sz w:val="22"/>
          <w:szCs w:val="22"/>
        </w:rPr>
        <w:t xml:space="preserve">29F. [If 29D = b] </w:t>
      </w:r>
      <w:r w:rsidRPr="00105430">
        <w:rPr>
          <w:rFonts w:asciiTheme="minorHAnsi" w:hAnsiTheme="minorHAnsi"/>
          <w:bCs/>
          <w:iCs/>
          <w:sz w:val="22"/>
          <w:szCs w:val="22"/>
        </w:rPr>
        <w:t>Can the maintenance fee be waived if the customer sets up direct deposit</w:t>
      </w:r>
      <w:r>
        <w:rPr>
          <w:rFonts w:asciiTheme="minorHAnsi" w:hAnsiTheme="minorHAnsi"/>
          <w:bCs/>
          <w:iCs/>
          <w:sz w:val="22"/>
          <w:szCs w:val="22"/>
        </w:rPr>
        <w:t xml:space="preserve"> or automatic transfer</w:t>
      </w:r>
      <w:r w:rsidRPr="00105430">
        <w:rPr>
          <w:rFonts w:asciiTheme="minorHAnsi" w:hAnsiTheme="minorHAnsi"/>
          <w:bCs/>
          <w:iCs/>
          <w:sz w:val="22"/>
          <w:szCs w:val="22"/>
        </w:rPr>
        <w:t>?</w:t>
      </w:r>
      <w:r>
        <w:t xml:space="preserve"> </w:t>
      </w:r>
    </w:p>
    <w:p w:rsidR="008F4442" w:rsidRPr="00105430" w:rsidRDefault="008F4442" w:rsidP="008F4442">
      <w:pPr>
        <w:pStyle w:val="Default"/>
        <w:numPr>
          <w:ilvl w:val="0"/>
          <w:numId w:val="76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Yes, direct deposit</w:t>
      </w:r>
      <w:r>
        <w:rPr>
          <w:rFonts w:asciiTheme="minorHAnsi" w:hAnsiTheme="minorHAnsi"/>
          <w:bCs/>
          <w:iCs/>
          <w:sz w:val="22"/>
          <w:szCs w:val="22"/>
        </w:rPr>
        <w:t>/automatic transfer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alone will wai</w:t>
      </w:r>
      <w:r>
        <w:rPr>
          <w:rFonts w:asciiTheme="minorHAnsi" w:hAnsiTheme="minorHAnsi"/>
          <w:bCs/>
          <w:iCs/>
          <w:sz w:val="22"/>
          <w:szCs w:val="22"/>
        </w:rPr>
        <w:t xml:space="preserve">ve </w:t>
      </w:r>
      <w:r w:rsidRPr="00105430">
        <w:rPr>
          <w:rFonts w:asciiTheme="minorHAnsi" w:hAnsiTheme="minorHAnsi"/>
          <w:bCs/>
          <w:iCs/>
          <w:sz w:val="22"/>
          <w:szCs w:val="22"/>
        </w:rPr>
        <w:t>the maintenance fee</w:t>
      </w:r>
    </w:p>
    <w:p w:rsidR="008F4442" w:rsidRDefault="008F4442" w:rsidP="008F4442">
      <w:pPr>
        <w:pStyle w:val="Default"/>
        <w:numPr>
          <w:ilvl w:val="0"/>
          <w:numId w:val="76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Yes, direct deposit</w:t>
      </w:r>
      <w:r>
        <w:rPr>
          <w:rFonts w:asciiTheme="minorHAnsi" w:hAnsiTheme="minorHAnsi"/>
          <w:bCs/>
          <w:iCs/>
          <w:sz w:val="22"/>
          <w:szCs w:val="22"/>
        </w:rPr>
        <w:t>/automatic transfer</w:t>
      </w:r>
      <w:r w:rsidRPr="00105430">
        <w:rPr>
          <w:rFonts w:asciiTheme="minorHAnsi" w:hAnsiTheme="minorHAnsi"/>
          <w:bCs/>
          <w:iCs/>
          <w:sz w:val="22"/>
          <w:szCs w:val="22"/>
        </w:rPr>
        <w:t>, in combination with other requirements, will wa</w:t>
      </w:r>
      <w:r>
        <w:rPr>
          <w:rFonts w:asciiTheme="minorHAnsi" w:hAnsiTheme="minorHAnsi"/>
          <w:bCs/>
          <w:iCs/>
          <w:sz w:val="22"/>
          <w:szCs w:val="22"/>
        </w:rPr>
        <w:t>i</w:t>
      </w:r>
      <w:r w:rsidRPr="00105430">
        <w:rPr>
          <w:rFonts w:asciiTheme="minorHAnsi" w:hAnsiTheme="minorHAnsi"/>
          <w:bCs/>
          <w:iCs/>
          <w:sz w:val="22"/>
          <w:szCs w:val="22"/>
        </w:rPr>
        <w:t>v</w:t>
      </w:r>
      <w:r>
        <w:rPr>
          <w:rFonts w:asciiTheme="minorHAnsi" w:hAnsiTheme="minorHAnsi"/>
          <w:bCs/>
          <w:iCs/>
          <w:sz w:val="22"/>
          <w:szCs w:val="22"/>
        </w:rPr>
        <w:t>e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the maintenance fee</w:t>
      </w:r>
    </w:p>
    <w:p w:rsidR="008F4442" w:rsidRPr="00105430" w:rsidRDefault="008F4442" w:rsidP="008F4442">
      <w:pPr>
        <w:pStyle w:val="Default"/>
        <w:numPr>
          <w:ilvl w:val="0"/>
          <w:numId w:val="76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</w:t>
      </w:r>
    </w:p>
    <w:p w:rsidR="008F4442" w:rsidRDefault="008F4442" w:rsidP="008F4442">
      <w:pPr>
        <w:pStyle w:val="Default"/>
        <w:ind w:left="360"/>
      </w:pPr>
      <w:r>
        <w:t xml:space="preserve"> </w:t>
      </w:r>
    </w:p>
    <w:p w:rsidR="008F4442" w:rsidRDefault="008F4442" w:rsidP="008F4442">
      <w:pPr>
        <w:spacing w:after="0" w:line="240" w:lineRule="auto"/>
        <w:ind w:left="720"/>
      </w:pPr>
      <w:r>
        <w:t>29</w:t>
      </w:r>
      <w:r w:rsidRPr="007A4328">
        <w:t xml:space="preserve">F1. [If </w:t>
      </w:r>
      <w:r>
        <w:t>29F</w:t>
      </w:r>
      <w:r w:rsidRPr="007A4328">
        <w:t xml:space="preserve"> = </w:t>
      </w:r>
      <w:r>
        <w:t>a or b</w:t>
      </w:r>
      <w:r w:rsidRPr="007A4328">
        <w:t xml:space="preserve">] </w:t>
      </w:r>
      <w:r>
        <w:t>What is the minimum direct deposit/automatic transfer amount required to waive the maintenance fee</w:t>
      </w:r>
      <w:r w:rsidRPr="007A4328">
        <w:t>?</w:t>
      </w:r>
      <w:r>
        <w:t xml:space="preserve"> </w:t>
      </w:r>
    </w:p>
    <w:p w:rsidR="008F4442" w:rsidRDefault="008F4442" w:rsidP="008F4442">
      <w:pPr>
        <w:pStyle w:val="ListParagraph"/>
        <w:numPr>
          <w:ilvl w:val="0"/>
          <w:numId w:val="79"/>
        </w:numPr>
        <w:spacing w:after="200" w:line="276" w:lineRule="auto"/>
      </w:pPr>
      <w:r>
        <w:t>No minimum</w:t>
      </w:r>
    </w:p>
    <w:p w:rsidR="008F4442" w:rsidRDefault="008F4442" w:rsidP="008F4442">
      <w:pPr>
        <w:pStyle w:val="ListParagraph"/>
        <w:numPr>
          <w:ilvl w:val="0"/>
          <w:numId w:val="79"/>
        </w:numPr>
        <w:spacing w:after="200" w:line="276" w:lineRule="auto"/>
      </w:pPr>
      <w:r>
        <w:t>$1 - $500 per month or statement cycle</w:t>
      </w:r>
    </w:p>
    <w:p w:rsidR="008F4442" w:rsidRDefault="008F4442" w:rsidP="008F4442">
      <w:pPr>
        <w:pStyle w:val="ListParagraph"/>
        <w:numPr>
          <w:ilvl w:val="0"/>
          <w:numId w:val="79"/>
        </w:numPr>
        <w:spacing w:after="200" w:line="276" w:lineRule="auto"/>
      </w:pPr>
      <w:r>
        <w:t>$501 - $1,000 per month or statement cycle</w:t>
      </w:r>
    </w:p>
    <w:p w:rsidR="008F4442" w:rsidRDefault="008F4442" w:rsidP="008F4442">
      <w:pPr>
        <w:pStyle w:val="ListParagraph"/>
        <w:numPr>
          <w:ilvl w:val="0"/>
          <w:numId w:val="79"/>
        </w:numPr>
        <w:spacing w:after="200" w:line="276" w:lineRule="auto"/>
      </w:pPr>
      <w:r>
        <w:t>$1,001 or more per month or statement cycle</w:t>
      </w:r>
    </w:p>
    <w:p w:rsidR="008F4442" w:rsidRDefault="008F4442" w:rsidP="008F4442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29G. [If 29D = b] 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Can the maintenance fee be waived if the customer </w:t>
      </w:r>
      <w:r w:rsidRPr="00EF4979">
        <w:rPr>
          <w:rFonts w:asciiTheme="minorHAnsi" w:hAnsiTheme="minorHAnsi"/>
          <w:bCs/>
          <w:iCs/>
          <w:sz w:val="22"/>
          <w:szCs w:val="22"/>
        </w:rPr>
        <w:t>maintains a minimum balance in the account</w:t>
      </w:r>
      <w:r w:rsidRPr="00105430">
        <w:rPr>
          <w:rFonts w:asciiTheme="minorHAnsi" w:hAnsiTheme="minorHAnsi"/>
          <w:bCs/>
          <w:iCs/>
          <w:sz w:val="22"/>
          <w:szCs w:val="22"/>
        </w:rPr>
        <w:t>?</w:t>
      </w:r>
      <w:r w:rsidRPr="007A4328">
        <w:rPr>
          <w:rFonts w:asciiTheme="minorHAnsi" w:hAnsiTheme="minorHAnsi"/>
          <w:bCs/>
          <w:iCs/>
          <w:sz w:val="22"/>
          <w:szCs w:val="22"/>
        </w:rPr>
        <w:t xml:space="preserve"> </w:t>
      </w:r>
    </w:p>
    <w:p w:rsidR="008F4442" w:rsidRPr="00105430" w:rsidRDefault="008F4442" w:rsidP="008F4442">
      <w:pPr>
        <w:pStyle w:val="Default"/>
        <w:numPr>
          <w:ilvl w:val="0"/>
          <w:numId w:val="80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>Yes</w:t>
      </w:r>
      <w:r>
        <w:rPr>
          <w:rFonts w:asciiTheme="minorHAnsi" w:hAnsiTheme="minorHAnsi"/>
          <w:bCs/>
          <w:iCs/>
          <w:sz w:val="22"/>
          <w:szCs w:val="22"/>
        </w:rPr>
        <w:t>, maintaining a minimum balance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alone will wai</w:t>
      </w:r>
      <w:r>
        <w:rPr>
          <w:rFonts w:asciiTheme="minorHAnsi" w:hAnsiTheme="minorHAnsi"/>
          <w:bCs/>
          <w:iCs/>
          <w:sz w:val="22"/>
          <w:szCs w:val="22"/>
        </w:rPr>
        <w:t xml:space="preserve">ve </w:t>
      </w:r>
      <w:r w:rsidRPr="00105430">
        <w:rPr>
          <w:rFonts w:asciiTheme="minorHAnsi" w:hAnsiTheme="minorHAnsi"/>
          <w:bCs/>
          <w:iCs/>
          <w:sz w:val="22"/>
          <w:szCs w:val="22"/>
        </w:rPr>
        <w:t>the maintenance fee</w:t>
      </w:r>
    </w:p>
    <w:p w:rsidR="008F4442" w:rsidRDefault="008F4442" w:rsidP="008F4442">
      <w:pPr>
        <w:pStyle w:val="Default"/>
        <w:numPr>
          <w:ilvl w:val="0"/>
          <w:numId w:val="80"/>
        </w:numPr>
        <w:rPr>
          <w:rFonts w:asciiTheme="minorHAnsi" w:hAnsiTheme="minorHAnsi"/>
          <w:bCs/>
          <w:iCs/>
          <w:sz w:val="22"/>
          <w:szCs w:val="22"/>
        </w:rPr>
      </w:pPr>
      <w:r w:rsidRPr="00105430">
        <w:rPr>
          <w:rFonts w:asciiTheme="minorHAnsi" w:hAnsiTheme="minorHAnsi"/>
          <w:bCs/>
          <w:iCs/>
          <w:sz w:val="22"/>
          <w:szCs w:val="22"/>
        </w:rPr>
        <w:t xml:space="preserve">Yes, </w:t>
      </w:r>
      <w:r>
        <w:rPr>
          <w:rFonts w:asciiTheme="minorHAnsi" w:hAnsiTheme="minorHAnsi"/>
          <w:bCs/>
          <w:iCs/>
          <w:sz w:val="22"/>
          <w:szCs w:val="22"/>
        </w:rPr>
        <w:t>maintaining a minimum balance</w:t>
      </w:r>
      <w:r w:rsidRPr="00105430">
        <w:rPr>
          <w:rFonts w:asciiTheme="minorHAnsi" w:hAnsiTheme="minorHAnsi"/>
          <w:bCs/>
          <w:iCs/>
          <w:sz w:val="22"/>
          <w:szCs w:val="22"/>
        </w:rPr>
        <w:t>, in combination with other requirements, will wa</w:t>
      </w:r>
      <w:r>
        <w:rPr>
          <w:rFonts w:asciiTheme="minorHAnsi" w:hAnsiTheme="minorHAnsi"/>
          <w:bCs/>
          <w:iCs/>
          <w:sz w:val="22"/>
          <w:szCs w:val="22"/>
        </w:rPr>
        <w:t>i</w:t>
      </w:r>
      <w:r w:rsidRPr="00105430">
        <w:rPr>
          <w:rFonts w:asciiTheme="minorHAnsi" w:hAnsiTheme="minorHAnsi"/>
          <w:bCs/>
          <w:iCs/>
          <w:sz w:val="22"/>
          <w:szCs w:val="22"/>
        </w:rPr>
        <w:t>v</w:t>
      </w:r>
      <w:r>
        <w:rPr>
          <w:rFonts w:asciiTheme="minorHAnsi" w:hAnsiTheme="minorHAnsi"/>
          <w:bCs/>
          <w:iCs/>
          <w:sz w:val="22"/>
          <w:szCs w:val="22"/>
        </w:rPr>
        <w:t>e</w:t>
      </w:r>
      <w:r w:rsidRPr="00105430">
        <w:rPr>
          <w:rFonts w:asciiTheme="minorHAnsi" w:hAnsiTheme="minorHAnsi"/>
          <w:bCs/>
          <w:iCs/>
          <w:sz w:val="22"/>
          <w:szCs w:val="22"/>
        </w:rPr>
        <w:t xml:space="preserve"> the maintenance fee</w:t>
      </w:r>
    </w:p>
    <w:p w:rsidR="008F4442" w:rsidRPr="00105430" w:rsidRDefault="008F4442" w:rsidP="008F4442">
      <w:pPr>
        <w:pStyle w:val="Default"/>
        <w:numPr>
          <w:ilvl w:val="0"/>
          <w:numId w:val="80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</w:t>
      </w:r>
    </w:p>
    <w:p w:rsidR="008F4442" w:rsidRPr="007A4328" w:rsidRDefault="008F4442" w:rsidP="008F4442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</w:p>
    <w:p w:rsidR="008F4442" w:rsidRDefault="008F4442" w:rsidP="008F4442">
      <w:pPr>
        <w:spacing w:after="0" w:line="240" w:lineRule="auto"/>
        <w:ind w:left="720"/>
      </w:pPr>
      <w:r>
        <w:t>29G</w:t>
      </w:r>
      <w:r w:rsidRPr="007A4328">
        <w:t xml:space="preserve">1. [If </w:t>
      </w:r>
      <w:r>
        <w:t>29G</w:t>
      </w:r>
      <w:r w:rsidRPr="007A4328">
        <w:t xml:space="preserve"> = </w:t>
      </w:r>
      <w:r>
        <w:t>a or b</w:t>
      </w:r>
      <w:r w:rsidRPr="007A4328">
        <w:t xml:space="preserve">] </w:t>
      </w:r>
      <w:r>
        <w:t>What is the minimum (daily or average monthly) balance required to waive the maintenance fee</w:t>
      </w:r>
      <w:r w:rsidRPr="007A4328">
        <w:t>?</w:t>
      </w:r>
      <w:r>
        <w:t xml:space="preserve"> (Select only one)</w:t>
      </w:r>
    </w:p>
    <w:p w:rsidR="008F4442" w:rsidRDefault="008F4442" w:rsidP="008F4442">
      <w:pPr>
        <w:pStyle w:val="ListParagraph"/>
        <w:numPr>
          <w:ilvl w:val="0"/>
          <w:numId w:val="81"/>
        </w:numPr>
        <w:spacing w:after="200" w:line="276" w:lineRule="auto"/>
      </w:pPr>
      <w:r>
        <w:t>$___.00 daily, or</w:t>
      </w:r>
    </w:p>
    <w:p w:rsidR="008F4442" w:rsidRDefault="008F4442" w:rsidP="008F4442">
      <w:pPr>
        <w:pStyle w:val="ListParagraph"/>
        <w:numPr>
          <w:ilvl w:val="0"/>
          <w:numId w:val="81"/>
        </w:numPr>
        <w:spacing w:after="200" w:line="276" w:lineRule="auto"/>
      </w:pPr>
      <w:r>
        <w:t>$___.00 average monthly</w:t>
      </w:r>
    </w:p>
    <w:p w:rsidR="008F4442" w:rsidRPr="00CD3871" w:rsidRDefault="008F4442" w:rsidP="008F4442">
      <w:pPr>
        <w:spacing w:after="0" w:line="240" w:lineRule="auto"/>
        <w:ind w:left="360"/>
      </w:pPr>
      <w:r>
        <w:t>29H</w:t>
      </w:r>
      <w:r w:rsidRPr="00CD3871">
        <w:t xml:space="preserve">. What is the minimum </w:t>
      </w:r>
      <w:r>
        <w:t xml:space="preserve">average </w:t>
      </w:r>
      <w:r w:rsidRPr="00CD3871">
        <w:t xml:space="preserve">monthly </w:t>
      </w:r>
      <w:r>
        <w:t xml:space="preserve">or minimum daily </w:t>
      </w:r>
      <w:r w:rsidRPr="00CD3871">
        <w:t xml:space="preserve">account balance required to keep the basic, entry-level consumer </w:t>
      </w:r>
      <w:r>
        <w:t>savings</w:t>
      </w:r>
      <w:r w:rsidRPr="00CD3871">
        <w:t xml:space="preserve"> account open?</w:t>
      </w:r>
    </w:p>
    <w:p w:rsidR="008F4442" w:rsidRPr="00CD3871" w:rsidRDefault="008F4442" w:rsidP="008F4442">
      <w:pPr>
        <w:pStyle w:val="ListParagraph"/>
        <w:numPr>
          <w:ilvl w:val="0"/>
          <w:numId w:val="82"/>
        </w:numPr>
        <w:spacing w:after="0" w:line="240" w:lineRule="auto"/>
      </w:pPr>
      <w:r w:rsidRPr="00CD3871">
        <w:rPr>
          <w:bCs/>
          <w:iCs/>
        </w:rPr>
        <w:t xml:space="preserve">No minimum or </w:t>
      </w:r>
    </w:p>
    <w:p w:rsidR="008F4442" w:rsidRPr="007C4C6F" w:rsidRDefault="008F4442" w:rsidP="008F4442">
      <w:pPr>
        <w:pStyle w:val="ListParagraph"/>
        <w:numPr>
          <w:ilvl w:val="0"/>
          <w:numId w:val="82"/>
        </w:numPr>
        <w:spacing w:after="0" w:line="240" w:lineRule="auto"/>
      </w:pPr>
      <w:r>
        <w:rPr>
          <w:bCs/>
          <w:iCs/>
        </w:rPr>
        <w:t>Average monthly m</w:t>
      </w:r>
      <w:r w:rsidRPr="00CD3871">
        <w:rPr>
          <w:bCs/>
          <w:iCs/>
        </w:rPr>
        <w:t xml:space="preserve">inimum of </w:t>
      </w:r>
      <w:r>
        <w:t xml:space="preserve">$___.00 </w:t>
      </w:r>
      <w:r>
        <w:rPr>
          <w:bCs/>
          <w:iCs/>
        </w:rPr>
        <w:t>or</w:t>
      </w:r>
    </w:p>
    <w:p w:rsidR="008F4442" w:rsidRPr="00CD3871" w:rsidRDefault="008F4442" w:rsidP="008F4442">
      <w:pPr>
        <w:pStyle w:val="ListParagraph"/>
        <w:numPr>
          <w:ilvl w:val="0"/>
          <w:numId w:val="82"/>
        </w:numPr>
        <w:spacing w:after="0" w:line="240" w:lineRule="auto"/>
      </w:pPr>
      <w:r>
        <w:t>Daily minimum of $___.00</w:t>
      </w:r>
    </w:p>
    <w:p w:rsidR="008F4442" w:rsidRPr="00666A34" w:rsidRDefault="008F4442" w:rsidP="00666A34">
      <w:pPr>
        <w:spacing w:after="0" w:line="240" w:lineRule="auto"/>
        <w:rPr>
          <w:b/>
        </w:rPr>
      </w:pPr>
      <w:r w:rsidRPr="00666A34">
        <w:rPr>
          <w:b/>
        </w:rPr>
        <w:lastRenderedPageBreak/>
        <w:t xml:space="preserve">Now we would like to know more </w:t>
      </w:r>
      <w:r w:rsidRPr="00CD3871">
        <w:rPr>
          <w:b/>
        </w:rPr>
        <w:t xml:space="preserve">the overdraft and Non-Sufficient Funds </w:t>
      </w:r>
      <w:r>
        <w:rPr>
          <w:b/>
        </w:rPr>
        <w:t>features</w:t>
      </w:r>
      <w:r w:rsidRPr="00CD3871">
        <w:rPr>
          <w:b/>
        </w:rPr>
        <w:t xml:space="preserve"> available on your bank’s basic, entry-level consumer checking </w:t>
      </w:r>
      <w:r w:rsidRPr="00666A34">
        <w:rPr>
          <w:b/>
        </w:rPr>
        <w:t>account.</w:t>
      </w:r>
    </w:p>
    <w:p w:rsidR="009C4AFC" w:rsidRPr="00666A34" w:rsidRDefault="009C4AFC" w:rsidP="00666A34">
      <w:pPr>
        <w:pStyle w:val="ListParagraph"/>
        <w:spacing w:after="0" w:line="240" w:lineRule="auto"/>
        <w:rPr>
          <w:b/>
        </w:rPr>
      </w:pPr>
    </w:p>
    <w:p w:rsidR="008F4442" w:rsidRPr="00666A34" w:rsidRDefault="008F4442" w:rsidP="009B71B7">
      <w:pPr>
        <w:pStyle w:val="ListParagraph"/>
        <w:numPr>
          <w:ilvl w:val="0"/>
          <w:numId w:val="148"/>
        </w:numPr>
        <w:spacing w:after="0" w:line="240" w:lineRule="auto"/>
        <w:rPr>
          <w:b/>
        </w:rPr>
      </w:pPr>
      <w:r>
        <w:t xml:space="preserve">On your </w:t>
      </w:r>
      <w:r w:rsidRPr="00CD3871">
        <w:rPr>
          <w:bCs/>
          <w:iCs/>
        </w:rPr>
        <w:t xml:space="preserve">bank’s most basic entry-level consumer checking account, what is the Non-Sufficient Funds (NSF) fee for transactions that are </w:t>
      </w:r>
      <w:r>
        <w:t>returned?</w:t>
      </w:r>
    </w:p>
    <w:p w:rsidR="008F4442" w:rsidRPr="00CD3871" w:rsidRDefault="008F4442" w:rsidP="008F4442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There is no NSF fee</w:t>
      </w:r>
    </w:p>
    <w:p w:rsidR="008F4442" w:rsidRPr="00CD3871" w:rsidRDefault="008F4442" w:rsidP="008F4442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 xml:space="preserve">The NSF fee is </w:t>
      </w:r>
      <w:r>
        <w:t>$___.00</w:t>
      </w:r>
    </w:p>
    <w:p w:rsidR="008F4442" w:rsidRDefault="008F4442" w:rsidP="00666A34">
      <w:pPr>
        <w:spacing w:after="0" w:line="240" w:lineRule="auto"/>
        <w:rPr>
          <w:b/>
        </w:rPr>
      </w:pPr>
    </w:p>
    <w:p w:rsidR="001E4468" w:rsidRPr="00CD3871" w:rsidRDefault="00312023" w:rsidP="00666A34">
      <w:pPr>
        <w:pStyle w:val="Default"/>
        <w:numPr>
          <w:ilvl w:val="0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What is </w:t>
      </w:r>
      <w:r w:rsidR="001E4468">
        <w:rPr>
          <w:rFonts w:asciiTheme="minorHAnsi" w:hAnsiTheme="minorHAnsi"/>
          <w:bCs/>
          <w:iCs/>
          <w:sz w:val="22"/>
          <w:szCs w:val="22"/>
        </w:rPr>
        <w:t>your bank</w:t>
      </w:r>
      <w:r>
        <w:rPr>
          <w:rFonts w:asciiTheme="minorHAnsi" w:hAnsiTheme="minorHAnsi"/>
          <w:bCs/>
          <w:iCs/>
          <w:sz w:val="22"/>
          <w:szCs w:val="22"/>
        </w:rPr>
        <w:t>’s general policy for</w:t>
      </w:r>
      <w:r w:rsidR="001E4468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handling</w:t>
      </w:r>
      <w:r w:rsidR="001E4468">
        <w:rPr>
          <w:rFonts w:asciiTheme="minorHAnsi" w:hAnsiTheme="minorHAnsi"/>
          <w:bCs/>
          <w:iCs/>
          <w:sz w:val="22"/>
          <w:szCs w:val="22"/>
        </w:rPr>
        <w:t xml:space="preserve"> overdrafts on your bank’s most basic, entry-level checking account?  </w:t>
      </w:r>
      <w:r w:rsidR="001E4468">
        <w:t>Please assume the customer does not have an overdraft line of credit or linked account transfer option to cover overdrafts.</w:t>
      </w:r>
    </w:p>
    <w:p w:rsidR="001E4468" w:rsidRDefault="001E4468" w:rsidP="001E4468">
      <w:pPr>
        <w:pStyle w:val="Default"/>
        <w:numPr>
          <w:ilvl w:val="1"/>
          <w:numId w:val="154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Overdrafts are </w:t>
      </w:r>
      <w:r w:rsidR="00312023">
        <w:rPr>
          <w:rFonts w:asciiTheme="minorHAnsi" w:hAnsiTheme="minorHAnsi"/>
          <w:bCs/>
          <w:iCs/>
          <w:sz w:val="22"/>
          <w:szCs w:val="22"/>
        </w:rPr>
        <w:t xml:space="preserve">generally </w:t>
      </w:r>
      <w:r>
        <w:rPr>
          <w:rFonts w:asciiTheme="minorHAnsi" w:hAnsiTheme="minorHAnsi"/>
          <w:bCs/>
          <w:iCs/>
          <w:sz w:val="22"/>
          <w:szCs w:val="22"/>
        </w:rPr>
        <w:t>covered based on pre-established criteria with little discretion from bank personnel</w:t>
      </w:r>
    </w:p>
    <w:p w:rsidR="001E4468" w:rsidRPr="00CD3871" w:rsidRDefault="001E4468" w:rsidP="001E4468">
      <w:pPr>
        <w:pStyle w:val="Default"/>
        <w:numPr>
          <w:ilvl w:val="1"/>
          <w:numId w:val="154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Overdrafts are </w:t>
      </w:r>
      <w:r w:rsidR="00312023">
        <w:rPr>
          <w:rFonts w:asciiTheme="minorHAnsi" w:hAnsiTheme="minorHAnsi"/>
          <w:bCs/>
          <w:iCs/>
          <w:sz w:val="22"/>
          <w:szCs w:val="22"/>
        </w:rPr>
        <w:t xml:space="preserve">generally </w:t>
      </w:r>
      <w:r>
        <w:rPr>
          <w:rFonts w:asciiTheme="minorHAnsi" w:hAnsiTheme="minorHAnsi"/>
          <w:bCs/>
          <w:iCs/>
          <w:sz w:val="22"/>
          <w:szCs w:val="22"/>
        </w:rPr>
        <w:t>covered on a case-by-case basis at the discretion of bank personnel</w:t>
      </w:r>
    </w:p>
    <w:p w:rsidR="001E4468" w:rsidRDefault="001E4468" w:rsidP="001E4468">
      <w:pPr>
        <w:pStyle w:val="Default"/>
        <w:numPr>
          <w:ilvl w:val="1"/>
          <w:numId w:val="154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Overdrafts are </w:t>
      </w:r>
      <w:r w:rsidR="00312023">
        <w:rPr>
          <w:rFonts w:asciiTheme="minorHAnsi" w:hAnsiTheme="minorHAnsi"/>
          <w:bCs/>
          <w:iCs/>
          <w:sz w:val="22"/>
          <w:szCs w:val="22"/>
        </w:rPr>
        <w:t xml:space="preserve">generally </w:t>
      </w:r>
      <w:r>
        <w:rPr>
          <w:rFonts w:asciiTheme="minorHAnsi" w:hAnsiTheme="minorHAnsi"/>
          <w:bCs/>
          <w:iCs/>
          <w:sz w:val="22"/>
          <w:szCs w:val="22"/>
        </w:rPr>
        <w:t>not covered</w:t>
      </w:r>
    </w:p>
    <w:p w:rsidR="001E4468" w:rsidRDefault="001E4468" w:rsidP="00666A34">
      <w:pPr>
        <w:spacing w:after="0" w:line="240" w:lineRule="auto"/>
        <w:rPr>
          <w:b/>
        </w:rPr>
      </w:pPr>
    </w:p>
    <w:p w:rsidR="001E4468" w:rsidRPr="00CD3871" w:rsidRDefault="001E4468" w:rsidP="00666A34">
      <w:pPr>
        <w:pStyle w:val="Default"/>
        <w:numPr>
          <w:ilvl w:val="0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[If Q31=a or b] </w:t>
      </w:r>
      <w:r w:rsidRPr="00CD3871">
        <w:rPr>
          <w:rFonts w:asciiTheme="minorHAnsi" w:hAnsiTheme="minorHAnsi"/>
          <w:bCs/>
          <w:iCs/>
          <w:sz w:val="22"/>
          <w:szCs w:val="22"/>
        </w:rPr>
        <w:t xml:space="preserve">On your most basic, entry-level consumer checking account, what is the typical fee charged for covering a customer's overdraft obligation? Please assume the customer does not have an overdraft line of credit or linked account transfer option to cover </w:t>
      </w:r>
      <w:r>
        <w:rPr>
          <w:rFonts w:asciiTheme="minorHAnsi" w:hAnsiTheme="minorHAnsi"/>
          <w:bCs/>
          <w:iCs/>
          <w:sz w:val="22"/>
          <w:szCs w:val="22"/>
        </w:rPr>
        <w:t>overdrafts</w:t>
      </w:r>
      <w:r w:rsidRPr="00CD3871">
        <w:rPr>
          <w:rFonts w:asciiTheme="minorHAnsi" w:hAnsiTheme="minorHAnsi"/>
          <w:bCs/>
          <w:iCs/>
          <w:sz w:val="22"/>
          <w:szCs w:val="22"/>
        </w:rPr>
        <w:t>.</w:t>
      </w:r>
    </w:p>
    <w:p w:rsidR="001E4468" w:rsidRDefault="001E4468" w:rsidP="001E4468">
      <w:pPr>
        <w:pStyle w:val="Default"/>
        <w:rPr>
          <w:rFonts w:asciiTheme="minorHAnsi" w:hAnsiTheme="minorHAnsi"/>
          <w:bCs/>
          <w:iCs/>
          <w:sz w:val="22"/>
          <w:szCs w:val="22"/>
        </w:rPr>
      </w:pPr>
    </w:p>
    <w:p w:rsidR="001E4468" w:rsidRPr="00CD3871" w:rsidRDefault="001E4468" w:rsidP="001E4468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 xml:space="preserve">The overdraft fee for each covered overdraft is </w:t>
      </w:r>
      <w:r>
        <w:t>$___.00</w:t>
      </w:r>
    </w:p>
    <w:p w:rsidR="001E4468" w:rsidRPr="00CD3871" w:rsidRDefault="001E4468" w:rsidP="001E4468">
      <w:pPr>
        <w:pStyle w:val="Default"/>
        <w:rPr>
          <w:rFonts w:asciiTheme="minorHAnsi" w:hAnsiTheme="minorHAnsi"/>
          <w:bCs/>
          <w:iCs/>
          <w:sz w:val="22"/>
          <w:szCs w:val="22"/>
        </w:rPr>
      </w:pPr>
    </w:p>
    <w:p w:rsidR="00FB5AFB" w:rsidRPr="00785D2A" w:rsidRDefault="00FB5AFB" w:rsidP="00FB5AFB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32</w:t>
      </w:r>
      <w:r w:rsidRPr="00785D2A">
        <w:rPr>
          <w:rFonts w:asciiTheme="minorHAnsi" w:hAnsiTheme="minorHAnsi"/>
          <w:bCs/>
          <w:iCs/>
          <w:sz w:val="22"/>
          <w:szCs w:val="22"/>
        </w:rPr>
        <w:t>A. [If overdraft fee is greater than $0 in Q</w:t>
      </w:r>
      <w:r>
        <w:rPr>
          <w:rFonts w:asciiTheme="minorHAnsi" w:hAnsiTheme="minorHAnsi"/>
          <w:bCs/>
          <w:iCs/>
          <w:sz w:val="22"/>
          <w:szCs w:val="22"/>
        </w:rPr>
        <w:t>32</w:t>
      </w:r>
      <w:r w:rsidRPr="00785D2A">
        <w:rPr>
          <w:rFonts w:asciiTheme="minorHAnsi" w:hAnsiTheme="minorHAnsi"/>
          <w:bCs/>
          <w:iCs/>
          <w:sz w:val="22"/>
          <w:szCs w:val="22"/>
        </w:rPr>
        <w:t>] Is there a number of overdrafts that the basic entry-level consumer checking account can incur before overdraft fees are assessed?</w:t>
      </w:r>
    </w:p>
    <w:p w:rsidR="00FB5AFB" w:rsidRDefault="00FB5AFB" w:rsidP="00FB5AFB">
      <w:pPr>
        <w:pStyle w:val="Default"/>
        <w:numPr>
          <w:ilvl w:val="0"/>
          <w:numId w:val="28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Yes, the bank waives up to a set number of overdrafts fees before assessing overdraft fees.</w:t>
      </w:r>
    </w:p>
    <w:p w:rsidR="00FB5AFB" w:rsidRPr="00785D2A" w:rsidRDefault="00FB5AFB" w:rsidP="00FB5AFB">
      <w:pPr>
        <w:pStyle w:val="Default"/>
        <w:numPr>
          <w:ilvl w:val="0"/>
          <w:numId w:val="28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No, </w:t>
      </w:r>
      <w:r w:rsidRPr="00785D2A">
        <w:rPr>
          <w:rFonts w:asciiTheme="minorHAnsi" w:hAnsiTheme="minorHAnsi"/>
          <w:bCs/>
          <w:iCs/>
          <w:sz w:val="22"/>
          <w:szCs w:val="22"/>
        </w:rPr>
        <w:t xml:space="preserve">Overdraft fees are assessed starting with the first overdraft </w:t>
      </w:r>
    </w:p>
    <w:p w:rsidR="00FB5AFB" w:rsidRDefault="00FB5AFB" w:rsidP="00FB5AFB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</w:p>
    <w:p w:rsidR="00FB5AFB" w:rsidRDefault="00FB5AFB" w:rsidP="00FB5AFB">
      <w:pPr>
        <w:spacing w:after="0" w:line="240" w:lineRule="auto"/>
        <w:ind w:left="720"/>
      </w:pPr>
      <w:r>
        <w:t>32A</w:t>
      </w:r>
      <w:r w:rsidRPr="007A4328">
        <w:t xml:space="preserve">1. [If </w:t>
      </w:r>
      <w:r>
        <w:t>32A</w:t>
      </w:r>
      <w:r w:rsidRPr="007A4328">
        <w:t xml:space="preserve"> = </w:t>
      </w:r>
      <w:r>
        <w:t>a</w:t>
      </w:r>
      <w:r w:rsidRPr="007A4328">
        <w:t xml:space="preserve">] </w:t>
      </w:r>
      <w:r>
        <w:rPr>
          <w:bCs/>
          <w:iCs/>
        </w:rPr>
        <w:t xml:space="preserve">How many overdraft fees does the bank waive, before overdraft fees take effect? </w:t>
      </w:r>
      <w:r>
        <w:t xml:space="preserve"> </w:t>
      </w:r>
    </w:p>
    <w:p w:rsidR="00FB5AFB" w:rsidRDefault="00FB5AFB" w:rsidP="00FB5AFB">
      <w:pPr>
        <w:spacing w:after="0" w:line="240" w:lineRule="auto"/>
        <w:ind w:left="720"/>
      </w:pPr>
      <w:r>
        <w:t>&lt; Enter number&gt; overdrafts per</w:t>
      </w:r>
      <w:r>
        <w:rPr>
          <w:bCs/>
          <w:iCs/>
        </w:rPr>
        <w:t xml:space="preserve"> “</w:t>
      </w:r>
      <w:r w:rsidRPr="00785D2A">
        <w:rPr>
          <w:bCs/>
          <w:iCs/>
        </w:rPr>
        <w:t xml:space="preserve">day/week/month/statement cycle] </w:t>
      </w:r>
      <w:r>
        <w:t>(programmer instructions: respondents should be able to select “day” or “week” or “month” or “statement cycle” after they fill in the dollar amount).</w:t>
      </w:r>
    </w:p>
    <w:p w:rsidR="00FB5AFB" w:rsidRDefault="00FB5AFB" w:rsidP="00FB5AFB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</w:p>
    <w:p w:rsidR="00FB5AFB" w:rsidRPr="00CD3871" w:rsidRDefault="00FB5AFB" w:rsidP="00FB5AFB">
      <w:pPr>
        <w:pStyle w:val="Default"/>
        <w:ind w:left="36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32B. [If overdraft fee is greater than $0 in Q32] </w:t>
      </w:r>
      <w:r w:rsidRPr="00CD3871">
        <w:rPr>
          <w:rFonts w:asciiTheme="minorHAnsi" w:hAnsiTheme="minorHAnsi"/>
          <w:bCs/>
          <w:iCs/>
          <w:sz w:val="22"/>
          <w:szCs w:val="22"/>
        </w:rPr>
        <w:t>Is there a daily maximum dollar amount of overdraft fees that the basic, entry-level consumer checking account can incur?</w:t>
      </w:r>
    </w:p>
    <w:p w:rsidR="00FB5AFB" w:rsidRPr="00CD3871" w:rsidRDefault="00FB5AFB" w:rsidP="00FB5AFB">
      <w:pPr>
        <w:pStyle w:val="Default"/>
        <w:numPr>
          <w:ilvl w:val="0"/>
          <w:numId w:val="155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There is no daily maximum overdraft fee</w:t>
      </w:r>
    </w:p>
    <w:p w:rsidR="00FB5AFB" w:rsidRPr="00CD3871" w:rsidRDefault="00FB5AFB" w:rsidP="00FB5AFB">
      <w:pPr>
        <w:pStyle w:val="Default"/>
        <w:numPr>
          <w:ilvl w:val="0"/>
          <w:numId w:val="155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 xml:space="preserve">The maximum overdraft fee is </w:t>
      </w:r>
      <w:r>
        <w:t xml:space="preserve">$___.00 </w:t>
      </w:r>
      <w:r w:rsidRPr="00CD3871">
        <w:rPr>
          <w:rFonts w:asciiTheme="minorHAnsi" w:hAnsiTheme="minorHAnsi"/>
          <w:bCs/>
          <w:iCs/>
          <w:sz w:val="22"/>
          <w:szCs w:val="22"/>
        </w:rPr>
        <w:t>per day</w:t>
      </w:r>
    </w:p>
    <w:p w:rsidR="001E4468" w:rsidRPr="00666A34" w:rsidRDefault="001E4468" w:rsidP="00666A34">
      <w:pPr>
        <w:spacing w:after="0" w:line="240" w:lineRule="auto"/>
        <w:rPr>
          <w:b/>
        </w:rPr>
      </w:pPr>
    </w:p>
    <w:p w:rsidR="00FB5AFB" w:rsidRPr="00666A34" w:rsidRDefault="009B71B7" w:rsidP="009B71B7">
      <w:pPr>
        <w:pStyle w:val="ListParagraph"/>
        <w:numPr>
          <w:ilvl w:val="0"/>
          <w:numId w:val="148"/>
        </w:numPr>
        <w:spacing w:after="0" w:line="240" w:lineRule="auto"/>
        <w:rPr>
          <w:b/>
        </w:rPr>
      </w:pPr>
      <w:r w:rsidRPr="00CD3871">
        <w:t>A</w:t>
      </w:r>
      <w:r w:rsidR="00FB5AFB">
        <w:t xml:space="preserve">pproximately what share </w:t>
      </w:r>
      <w:r w:rsidR="00FB5AFB" w:rsidRPr="00CD3871">
        <w:rPr>
          <w:bCs/>
          <w:iCs/>
        </w:rPr>
        <w:t>of your basic, entry-level consumer checking account customers have opted-in for overdraft coverage of debit transactions</w:t>
      </w:r>
      <w:r w:rsidR="00FB5AFB">
        <w:rPr>
          <w:bCs/>
          <w:iCs/>
        </w:rPr>
        <w:t xml:space="preserve"> under</w:t>
      </w:r>
      <w:r w:rsidR="00FB5AFB">
        <w:t xml:space="preserve"> Reg E?</w:t>
      </w:r>
      <w:r w:rsidR="00FB5AFB" w:rsidRPr="00FB5AFB">
        <w:rPr>
          <w:rStyle w:val="FootnoteReference"/>
          <w:bCs/>
          <w:iCs/>
        </w:rPr>
        <w:t xml:space="preserve"> </w:t>
      </w:r>
      <w:r w:rsidR="00FB5AFB">
        <w:rPr>
          <w:rStyle w:val="FootnoteReference"/>
          <w:bCs/>
          <w:iCs/>
        </w:rPr>
        <w:footnoteReference w:id="8"/>
      </w:r>
    </w:p>
    <w:p w:rsidR="00FB5AFB" w:rsidRDefault="00FB5AFB" w:rsidP="00FB5AFB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Not applicable – no fees are charged for paying overdrafts on debit transactions</w:t>
      </w:r>
    </w:p>
    <w:p w:rsidR="00FB5AFB" w:rsidRDefault="00FB5AFB" w:rsidP="00FB5AFB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____________ percent </w:t>
      </w:r>
    </w:p>
    <w:p w:rsidR="00FB5AFB" w:rsidRDefault="00FB5AFB" w:rsidP="00666A34">
      <w:pPr>
        <w:pStyle w:val="ListParagraph"/>
        <w:spacing w:after="0" w:line="240" w:lineRule="auto"/>
      </w:pPr>
    </w:p>
    <w:p w:rsidR="00FB5AFB" w:rsidRDefault="00FB5AFB" w:rsidP="00666A34">
      <w:pPr>
        <w:pStyle w:val="ListParagraph"/>
        <w:spacing w:after="0" w:line="240" w:lineRule="auto"/>
      </w:pPr>
    </w:p>
    <w:p w:rsidR="00FB5AFB" w:rsidRPr="00666A34" w:rsidRDefault="00FB5AFB" w:rsidP="00666A34">
      <w:pPr>
        <w:pStyle w:val="ListParagraph"/>
        <w:spacing w:after="0" w:line="240" w:lineRule="auto"/>
        <w:rPr>
          <w:b/>
        </w:rPr>
      </w:pPr>
    </w:p>
    <w:p w:rsidR="00FB5AFB" w:rsidRDefault="001C06C2" w:rsidP="009B71B7">
      <w:pPr>
        <w:pStyle w:val="ListParagraph"/>
        <w:numPr>
          <w:ilvl w:val="0"/>
          <w:numId w:val="148"/>
        </w:numPr>
        <w:spacing w:after="0" w:line="240" w:lineRule="auto"/>
      </w:pPr>
      <w:r w:rsidRPr="00666A34">
        <w:t>Thinking about your bank’s</w:t>
      </w:r>
      <w:r w:rsidRPr="001C06C2">
        <w:rPr>
          <w:bCs/>
          <w:iCs/>
        </w:rPr>
        <w:t xml:space="preserve"> </w:t>
      </w:r>
      <w:r w:rsidRPr="00CD3871">
        <w:rPr>
          <w:bCs/>
          <w:iCs/>
        </w:rPr>
        <w:t xml:space="preserve">most basic, entry-level checking account, </w:t>
      </w:r>
      <w:r>
        <w:rPr>
          <w:bCs/>
          <w:iCs/>
        </w:rPr>
        <w:t>can it be linked to</w:t>
      </w:r>
      <w:r w:rsidRPr="00CD3871">
        <w:rPr>
          <w:bCs/>
          <w:iCs/>
        </w:rPr>
        <w:t xml:space="preserve"> a savings </w:t>
      </w:r>
      <w:r>
        <w:rPr>
          <w:bCs/>
          <w:iCs/>
        </w:rPr>
        <w:t xml:space="preserve">or other deposit </w:t>
      </w:r>
      <w:r w:rsidRPr="00CD3871">
        <w:rPr>
          <w:bCs/>
          <w:iCs/>
        </w:rPr>
        <w:t>account to cover</w:t>
      </w:r>
      <w:r w:rsidRPr="00666A34">
        <w:t xml:space="preserve"> </w:t>
      </w:r>
      <w:r>
        <w:t>overdrafts?</w:t>
      </w:r>
    </w:p>
    <w:p w:rsidR="001C06C2" w:rsidRPr="00CD3871" w:rsidRDefault="001C06C2" w:rsidP="001C06C2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Yes</w:t>
      </w:r>
    </w:p>
    <w:p w:rsidR="001C06C2" w:rsidRPr="00CD3871" w:rsidRDefault="001C06C2" w:rsidP="001C06C2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No</w:t>
      </w:r>
    </w:p>
    <w:p w:rsidR="001C06C2" w:rsidRDefault="001C06C2" w:rsidP="00666A34">
      <w:pPr>
        <w:pStyle w:val="ListParagraph"/>
        <w:spacing w:after="0" w:line="240" w:lineRule="auto"/>
      </w:pPr>
    </w:p>
    <w:p w:rsidR="001C06C2" w:rsidRDefault="001C06C2" w:rsidP="001C06C2">
      <w:pPr>
        <w:pStyle w:val="ListParagraph"/>
        <w:numPr>
          <w:ilvl w:val="0"/>
          <w:numId w:val="148"/>
        </w:numPr>
        <w:spacing w:after="0" w:line="240" w:lineRule="auto"/>
      </w:pPr>
      <w:r w:rsidRPr="00CD713D">
        <w:t>Thinking about your bank’s</w:t>
      </w:r>
      <w:r w:rsidRPr="001C06C2">
        <w:rPr>
          <w:bCs/>
          <w:iCs/>
        </w:rPr>
        <w:t xml:space="preserve"> </w:t>
      </w:r>
      <w:r w:rsidRPr="00CD3871">
        <w:rPr>
          <w:bCs/>
          <w:iCs/>
        </w:rPr>
        <w:t xml:space="preserve">most basic, entry-level checking account, </w:t>
      </w:r>
      <w:r>
        <w:rPr>
          <w:bCs/>
          <w:iCs/>
        </w:rPr>
        <w:t>can it be linked to</w:t>
      </w:r>
      <w:r w:rsidRPr="00CD3871">
        <w:rPr>
          <w:bCs/>
          <w:iCs/>
        </w:rPr>
        <w:t xml:space="preserve"> a </w:t>
      </w:r>
      <w:r>
        <w:rPr>
          <w:bCs/>
          <w:iCs/>
        </w:rPr>
        <w:t>personal</w:t>
      </w:r>
      <w:r w:rsidRPr="00CD3871">
        <w:rPr>
          <w:bCs/>
          <w:iCs/>
        </w:rPr>
        <w:t xml:space="preserve"> line of credit (LOC) </w:t>
      </w:r>
      <w:r>
        <w:rPr>
          <w:bCs/>
          <w:iCs/>
        </w:rPr>
        <w:t>or credit card to</w:t>
      </w:r>
      <w:r w:rsidRPr="00CD3871">
        <w:rPr>
          <w:bCs/>
          <w:iCs/>
        </w:rPr>
        <w:t xml:space="preserve"> cover</w:t>
      </w:r>
      <w:r w:rsidRPr="00CD713D">
        <w:t xml:space="preserve"> </w:t>
      </w:r>
      <w:r>
        <w:t>overdrafts?</w:t>
      </w:r>
    </w:p>
    <w:p w:rsidR="001C06C2" w:rsidRPr="00CD3871" w:rsidRDefault="001C06C2" w:rsidP="001C06C2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Yes</w:t>
      </w:r>
    </w:p>
    <w:p w:rsidR="001C06C2" w:rsidRPr="00CD3871" w:rsidRDefault="001C06C2" w:rsidP="001C06C2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No</w:t>
      </w:r>
    </w:p>
    <w:p w:rsidR="001C06C2" w:rsidRDefault="001C06C2" w:rsidP="00666A34">
      <w:pPr>
        <w:spacing w:after="0" w:line="240" w:lineRule="auto"/>
      </w:pPr>
    </w:p>
    <w:p w:rsidR="006D6765" w:rsidRPr="00CD3871" w:rsidRDefault="006D6765" w:rsidP="006D6765">
      <w:pPr>
        <w:spacing w:after="0" w:line="240" w:lineRule="auto"/>
        <w:rPr>
          <w:b/>
        </w:rPr>
      </w:pPr>
      <w:r>
        <w:rPr>
          <w:b/>
        </w:rPr>
        <w:t xml:space="preserve">Now </w:t>
      </w:r>
      <w:r w:rsidRPr="00CD3871">
        <w:rPr>
          <w:b/>
        </w:rPr>
        <w:t xml:space="preserve">we would like to know more about your bank’s identification requirements for opening consumer </w:t>
      </w:r>
      <w:r>
        <w:rPr>
          <w:b/>
        </w:rPr>
        <w:t>checking accounts</w:t>
      </w:r>
      <w:r w:rsidRPr="00CD3871">
        <w:rPr>
          <w:b/>
        </w:rPr>
        <w:t>.</w:t>
      </w:r>
    </w:p>
    <w:p w:rsidR="001C06C2" w:rsidRDefault="001C06C2" w:rsidP="00666A34">
      <w:pPr>
        <w:spacing w:after="0" w:line="240" w:lineRule="auto"/>
      </w:pPr>
    </w:p>
    <w:p w:rsidR="001C06C2" w:rsidRDefault="001C06C2" w:rsidP="00666A34">
      <w:pPr>
        <w:spacing w:after="0" w:line="240" w:lineRule="auto"/>
      </w:pPr>
    </w:p>
    <w:p w:rsidR="001C06C2" w:rsidRDefault="006D6765" w:rsidP="009B71B7">
      <w:pPr>
        <w:pStyle w:val="ListParagraph"/>
        <w:numPr>
          <w:ilvl w:val="0"/>
          <w:numId w:val="148"/>
        </w:numPr>
        <w:spacing w:after="0" w:line="240" w:lineRule="auto"/>
      </w:pPr>
      <w:r>
        <w:t xml:space="preserve">Does your bank </w:t>
      </w:r>
      <w:r w:rsidRPr="00CD3871">
        <w:rPr>
          <w:bCs/>
          <w:iCs/>
        </w:rPr>
        <w:t xml:space="preserve">accept a non-U.S. passport (instead of U.S. passport or driver’s license) from applicants seeking to open a new consumer </w:t>
      </w:r>
      <w:r>
        <w:rPr>
          <w:bCs/>
          <w:iCs/>
        </w:rPr>
        <w:t>checking</w:t>
      </w:r>
      <w:r w:rsidRPr="00CD3871">
        <w:rPr>
          <w:bCs/>
          <w:iCs/>
        </w:rPr>
        <w:t xml:space="preserve"> </w:t>
      </w:r>
      <w:r>
        <w:t>account?</w:t>
      </w:r>
    </w:p>
    <w:p w:rsidR="006D6765" w:rsidRPr="00CD3871" w:rsidRDefault="006D6765" w:rsidP="006D6765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Yes</w:t>
      </w:r>
    </w:p>
    <w:p w:rsidR="006D6765" w:rsidRPr="00CD3871" w:rsidRDefault="006D6765" w:rsidP="006D6765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No</w:t>
      </w:r>
    </w:p>
    <w:p w:rsidR="006D6765" w:rsidRDefault="006D6765" w:rsidP="00666A34">
      <w:pPr>
        <w:pStyle w:val="ListParagraph"/>
        <w:spacing w:after="0" w:line="240" w:lineRule="auto"/>
      </w:pPr>
    </w:p>
    <w:p w:rsidR="006D6765" w:rsidRDefault="00F750C1" w:rsidP="009B71B7">
      <w:pPr>
        <w:pStyle w:val="ListParagraph"/>
        <w:numPr>
          <w:ilvl w:val="0"/>
          <w:numId w:val="148"/>
        </w:numPr>
        <w:spacing w:after="0" w:line="240" w:lineRule="auto"/>
      </w:pPr>
      <w:r>
        <w:t xml:space="preserve">Does your bank accept </w:t>
      </w:r>
      <w:r w:rsidRPr="00CD3871">
        <w:rPr>
          <w:bCs/>
          <w:iCs/>
        </w:rPr>
        <w:t xml:space="preserve">other ID issued by a foreign government (e.g., Matrícula Consular) from applicants seeking to open a new consumer </w:t>
      </w:r>
      <w:r>
        <w:rPr>
          <w:bCs/>
          <w:iCs/>
        </w:rPr>
        <w:t>checking</w:t>
      </w:r>
      <w:r w:rsidRPr="00CD3871">
        <w:rPr>
          <w:bCs/>
          <w:iCs/>
        </w:rPr>
        <w:t xml:space="preserve"> </w:t>
      </w:r>
      <w:r>
        <w:t>account?</w:t>
      </w:r>
    </w:p>
    <w:p w:rsidR="006361DC" w:rsidRPr="00CD3871" w:rsidRDefault="006361DC" w:rsidP="006361DC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Yes</w:t>
      </w:r>
    </w:p>
    <w:p w:rsidR="006361DC" w:rsidRPr="00CD3871" w:rsidRDefault="006361DC" w:rsidP="006361DC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No</w:t>
      </w:r>
    </w:p>
    <w:p w:rsidR="00F750C1" w:rsidRDefault="00F750C1" w:rsidP="00666A34">
      <w:pPr>
        <w:spacing w:after="0" w:line="240" w:lineRule="auto"/>
      </w:pPr>
    </w:p>
    <w:p w:rsidR="00F750C1" w:rsidRDefault="005C2987" w:rsidP="009B71B7">
      <w:pPr>
        <w:pStyle w:val="ListParagraph"/>
        <w:numPr>
          <w:ilvl w:val="0"/>
          <w:numId w:val="148"/>
        </w:numPr>
        <w:spacing w:after="0" w:line="240" w:lineRule="auto"/>
      </w:pPr>
      <w:r>
        <w:t xml:space="preserve">Does your bank accept </w:t>
      </w:r>
      <w:r w:rsidRPr="00CD3871">
        <w:rPr>
          <w:bCs/>
          <w:iCs/>
        </w:rPr>
        <w:t xml:space="preserve">Individual Taxpayer Identification Numbers (ITIN) (instead of Social Security number) from applicants seeking to open a new consumer </w:t>
      </w:r>
      <w:r>
        <w:rPr>
          <w:bCs/>
          <w:iCs/>
        </w:rPr>
        <w:t>checking</w:t>
      </w:r>
      <w:r w:rsidRPr="00CD3871">
        <w:rPr>
          <w:bCs/>
          <w:iCs/>
        </w:rPr>
        <w:t xml:space="preserve"> </w:t>
      </w:r>
      <w:r>
        <w:t>account?</w:t>
      </w:r>
    </w:p>
    <w:p w:rsidR="005C2987" w:rsidRPr="00CD3871" w:rsidRDefault="005C2987" w:rsidP="005C2987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Yes</w:t>
      </w:r>
    </w:p>
    <w:p w:rsidR="005C2987" w:rsidRPr="00CD3871" w:rsidRDefault="005C2987" w:rsidP="005C2987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No</w:t>
      </w:r>
    </w:p>
    <w:p w:rsidR="005C2987" w:rsidRDefault="005C2987" w:rsidP="00666A34">
      <w:pPr>
        <w:spacing w:after="0" w:line="240" w:lineRule="auto"/>
      </w:pPr>
    </w:p>
    <w:p w:rsidR="009C76AB" w:rsidRDefault="009C76AB" w:rsidP="00981A3E">
      <w:pPr>
        <w:spacing w:after="0" w:line="240" w:lineRule="auto"/>
        <w:rPr>
          <w:b/>
        </w:rPr>
      </w:pPr>
    </w:p>
    <w:p w:rsidR="00981A3E" w:rsidRPr="00CD3871" w:rsidRDefault="00981A3E" w:rsidP="00981A3E">
      <w:pPr>
        <w:spacing w:after="0" w:line="240" w:lineRule="auto"/>
        <w:rPr>
          <w:b/>
        </w:rPr>
      </w:pPr>
      <w:r>
        <w:rPr>
          <w:b/>
        </w:rPr>
        <w:t xml:space="preserve">Finally, </w:t>
      </w:r>
      <w:r w:rsidRPr="00CD3871">
        <w:rPr>
          <w:b/>
        </w:rPr>
        <w:t xml:space="preserve">we would like to know more about your bank’s </w:t>
      </w:r>
      <w:r w:rsidRPr="00E208FD">
        <w:rPr>
          <w:b/>
        </w:rPr>
        <w:t xml:space="preserve">applicant screening process for opening a basic, entry-level consumer checking </w:t>
      </w:r>
      <w:r w:rsidR="00E85D1F">
        <w:rPr>
          <w:b/>
        </w:rPr>
        <w:t>account</w:t>
      </w:r>
      <w:r w:rsidRPr="00CD3871">
        <w:rPr>
          <w:b/>
        </w:rPr>
        <w:t>.</w:t>
      </w:r>
    </w:p>
    <w:p w:rsidR="00981A3E" w:rsidRDefault="00981A3E" w:rsidP="00666A34">
      <w:pPr>
        <w:spacing w:after="0" w:line="240" w:lineRule="auto"/>
      </w:pPr>
    </w:p>
    <w:p w:rsidR="005C2987" w:rsidRDefault="0079787E" w:rsidP="009B71B7">
      <w:pPr>
        <w:pStyle w:val="ListParagraph"/>
        <w:numPr>
          <w:ilvl w:val="0"/>
          <w:numId w:val="148"/>
        </w:numPr>
        <w:spacing w:after="0" w:line="240" w:lineRule="auto"/>
      </w:pPr>
      <w:r>
        <w:t>Does your bank use information on checking and savings accounts from specialty consumer reporting agencies (such as ChexSystems or Early Warning Services) to screen applicants for a basic-entry-level consumer checking account?</w:t>
      </w:r>
    </w:p>
    <w:p w:rsidR="0079787E" w:rsidRPr="00CD3871" w:rsidRDefault="0079787E" w:rsidP="0079787E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Yes</w:t>
      </w:r>
    </w:p>
    <w:p w:rsidR="0079787E" w:rsidRPr="00CD3871" w:rsidRDefault="0079787E" w:rsidP="0079787E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No</w:t>
      </w:r>
    </w:p>
    <w:p w:rsidR="0079787E" w:rsidRDefault="0079787E" w:rsidP="00666A34">
      <w:pPr>
        <w:pStyle w:val="ListParagraph"/>
        <w:spacing w:after="0" w:line="240" w:lineRule="auto"/>
      </w:pPr>
    </w:p>
    <w:p w:rsidR="0079787E" w:rsidRDefault="005B7F19" w:rsidP="009B71B7">
      <w:pPr>
        <w:pStyle w:val="ListParagraph"/>
        <w:numPr>
          <w:ilvl w:val="0"/>
          <w:numId w:val="148"/>
        </w:numPr>
        <w:spacing w:after="0" w:line="240" w:lineRule="auto"/>
      </w:pPr>
      <w:r>
        <w:t xml:space="preserve">[If Q39=Yes] </w:t>
      </w:r>
      <w:r w:rsidR="0079787E">
        <w:t xml:space="preserve">Would an applicant </w:t>
      </w:r>
      <w:r w:rsidR="0079787E" w:rsidRPr="00CD3871">
        <w:t xml:space="preserve">be eligible to open a basic, entry level consumer </w:t>
      </w:r>
      <w:r w:rsidR="0079787E">
        <w:t xml:space="preserve">checking </w:t>
      </w:r>
      <w:r w:rsidR="0079787E" w:rsidRPr="00CD3871">
        <w:t>account if the applicant screening process indicated that there was a prior account closure for account mismanagement</w:t>
      </w:r>
      <w:r w:rsidR="0079787E">
        <w:t xml:space="preserve"> (not fraud)</w:t>
      </w:r>
      <w:r w:rsidR="0079787E" w:rsidRPr="00CD3871">
        <w:t>, resulting in a</w:t>
      </w:r>
      <w:r w:rsidR="0079787E">
        <w:t>n outstanding</w:t>
      </w:r>
      <w:r w:rsidR="0079787E" w:rsidRPr="00CD3871">
        <w:t xml:space="preserve"> loss </w:t>
      </w:r>
      <w:r w:rsidR="0079787E">
        <w:t xml:space="preserve">in the last 12 months </w:t>
      </w:r>
      <w:r w:rsidR="0079787E" w:rsidRPr="00CD3871">
        <w:t xml:space="preserve">of less than $100 at another </w:t>
      </w:r>
      <w:r w:rsidR="0079787E">
        <w:t>bank?</w:t>
      </w:r>
    </w:p>
    <w:p w:rsidR="005B7F19" w:rsidRDefault="005B7F19" w:rsidP="005B7F19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Yes, applicant is </w:t>
      </w:r>
      <w:r>
        <w:t xml:space="preserve">eligible to open a basic, entry level checking </w:t>
      </w:r>
      <w:r>
        <w:rPr>
          <w:rFonts w:asciiTheme="minorHAnsi" w:hAnsiTheme="minorHAnsi"/>
          <w:bCs/>
          <w:iCs/>
          <w:sz w:val="22"/>
          <w:szCs w:val="22"/>
        </w:rPr>
        <w:t>account</w:t>
      </w:r>
    </w:p>
    <w:p w:rsidR="005B7F19" w:rsidRDefault="005B7F19" w:rsidP="005B7F19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No, </w:t>
      </w:r>
      <w:r>
        <w:t xml:space="preserve">however the applicant is eligible to open a second-chance account or an account with more limited </w:t>
      </w:r>
      <w:r>
        <w:rPr>
          <w:rFonts w:asciiTheme="minorHAnsi" w:hAnsiTheme="minorHAnsi"/>
          <w:bCs/>
          <w:iCs/>
          <w:sz w:val="22"/>
          <w:szCs w:val="22"/>
        </w:rPr>
        <w:t>features</w:t>
      </w:r>
    </w:p>
    <w:p w:rsidR="005B7F19" w:rsidRPr="00CD3871" w:rsidRDefault="005B7F19" w:rsidP="005B7F19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No, </w:t>
      </w:r>
      <w:r>
        <w:t xml:space="preserve">the applicant would not be able to open any consumer checking </w:t>
      </w:r>
      <w:r>
        <w:rPr>
          <w:rFonts w:asciiTheme="minorHAnsi" w:hAnsiTheme="minorHAnsi"/>
          <w:bCs/>
          <w:iCs/>
          <w:sz w:val="22"/>
          <w:szCs w:val="22"/>
        </w:rPr>
        <w:t>accounts</w:t>
      </w:r>
    </w:p>
    <w:p w:rsidR="009C76AB" w:rsidRDefault="009C76AB">
      <w:r>
        <w:br w:type="page"/>
      </w:r>
    </w:p>
    <w:p w:rsidR="0079787E" w:rsidRDefault="0079787E" w:rsidP="00666A34">
      <w:pPr>
        <w:pStyle w:val="ListParagraph"/>
        <w:spacing w:after="0" w:line="240" w:lineRule="auto"/>
      </w:pPr>
    </w:p>
    <w:p w:rsidR="0079787E" w:rsidRDefault="00E268B5" w:rsidP="009B71B7">
      <w:pPr>
        <w:pStyle w:val="ListParagraph"/>
        <w:numPr>
          <w:ilvl w:val="0"/>
          <w:numId w:val="148"/>
        </w:numPr>
        <w:spacing w:after="0" w:line="240" w:lineRule="auto"/>
      </w:pPr>
      <w:r>
        <w:t>Does your bank use credit bureau records (such as reports from Equifax, Experian, or Transunion) to screen applicants for a basic, entry-level consumer checking account?</w:t>
      </w:r>
    </w:p>
    <w:p w:rsidR="009C76AB" w:rsidRPr="00CD3871" w:rsidRDefault="009C76AB" w:rsidP="009C76AB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Yes</w:t>
      </w:r>
    </w:p>
    <w:p w:rsidR="009C76AB" w:rsidRDefault="009C76AB" w:rsidP="009C76AB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No</w:t>
      </w:r>
    </w:p>
    <w:p w:rsidR="009C76AB" w:rsidRPr="00CD3871" w:rsidRDefault="009C76AB" w:rsidP="00666A34">
      <w:pPr>
        <w:pStyle w:val="Default"/>
        <w:ind w:left="1440"/>
        <w:rPr>
          <w:rFonts w:asciiTheme="minorHAnsi" w:hAnsiTheme="minorHAnsi"/>
          <w:bCs/>
          <w:iCs/>
          <w:sz w:val="22"/>
          <w:szCs w:val="22"/>
        </w:rPr>
      </w:pPr>
    </w:p>
    <w:p w:rsidR="009C76AB" w:rsidRDefault="009C76AB" w:rsidP="009B71B7">
      <w:pPr>
        <w:pStyle w:val="ListParagraph"/>
        <w:numPr>
          <w:ilvl w:val="0"/>
          <w:numId w:val="148"/>
        </w:numPr>
        <w:spacing w:after="0" w:line="240" w:lineRule="auto"/>
      </w:pPr>
      <w:r>
        <w:t xml:space="preserve">[If Q41=Yes] Would an applicant </w:t>
      </w:r>
      <w:r w:rsidRPr="00CD3871">
        <w:t xml:space="preserve">be eligible to open a basic, entry level consumer </w:t>
      </w:r>
      <w:r>
        <w:t xml:space="preserve">checking </w:t>
      </w:r>
      <w:r w:rsidRPr="00CD3871">
        <w:t>account if the applicant screening process indicated that the applicant had insufficient credit bureau information</w:t>
      </w:r>
      <w:r>
        <w:t xml:space="preserve"> (such as having a thin or no credit bureau file)?</w:t>
      </w:r>
    </w:p>
    <w:p w:rsidR="006C3652" w:rsidRDefault="006C3652" w:rsidP="006C3652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Yes</w:t>
      </w:r>
      <w:r>
        <w:rPr>
          <w:rFonts w:asciiTheme="minorHAnsi" w:hAnsiTheme="minorHAnsi"/>
          <w:bCs/>
          <w:iCs/>
          <w:sz w:val="22"/>
          <w:szCs w:val="22"/>
        </w:rPr>
        <w:t xml:space="preserve">, the applicant </w:t>
      </w:r>
      <w:r>
        <w:t xml:space="preserve">is eligible to open a basic, entry level checking </w:t>
      </w:r>
      <w:r>
        <w:rPr>
          <w:rFonts w:asciiTheme="minorHAnsi" w:hAnsiTheme="minorHAnsi"/>
          <w:bCs/>
          <w:iCs/>
          <w:sz w:val="22"/>
          <w:szCs w:val="22"/>
        </w:rPr>
        <w:t>account</w:t>
      </w:r>
    </w:p>
    <w:p w:rsidR="006C3652" w:rsidRPr="00CD3871" w:rsidRDefault="006C3652" w:rsidP="006C3652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No, however </w:t>
      </w:r>
      <w:r>
        <w:t>the applicant would be eligible to open a second-chance account or an account with more limited</w:t>
      </w:r>
      <w:r>
        <w:rPr>
          <w:rFonts w:asciiTheme="minorHAnsi" w:hAnsiTheme="minorHAnsi"/>
          <w:bCs/>
          <w:iCs/>
          <w:sz w:val="22"/>
          <w:szCs w:val="22"/>
        </w:rPr>
        <w:t xml:space="preserve"> features</w:t>
      </w:r>
    </w:p>
    <w:p w:rsidR="006C3652" w:rsidRDefault="006C3652" w:rsidP="006C3652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No</w:t>
      </w:r>
      <w:r>
        <w:rPr>
          <w:rFonts w:asciiTheme="minorHAnsi" w:hAnsiTheme="minorHAnsi"/>
          <w:bCs/>
          <w:iCs/>
          <w:sz w:val="22"/>
          <w:szCs w:val="22"/>
        </w:rPr>
        <w:t xml:space="preserve">, </w:t>
      </w:r>
      <w:r>
        <w:t xml:space="preserve">the applicant would not be able to open any consumer checking </w:t>
      </w:r>
      <w:r>
        <w:rPr>
          <w:rFonts w:asciiTheme="minorHAnsi" w:hAnsiTheme="minorHAnsi"/>
          <w:bCs/>
          <w:iCs/>
          <w:sz w:val="22"/>
          <w:szCs w:val="22"/>
        </w:rPr>
        <w:t>accounts</w:t>
      </w:r>
    </w:p>
    <w:p w:rsidR="008A0624" w:rsidRDefault="008A0624" w:rsidP="00666A34">
      <w:pPr>
        <w:spacing w:after="0" w:line="240" w:lineRule="auto"/>
        <w:ind w:left="360"/>
        <w:rPr>
          <w:color w:val="1F4E79" w:themeColor="accent1" w:themeShade="80"/>
        </w:rPr>
      </w:pPr>
    </w:p>
    <w:p w:rsidR="007E165C" w:rsidRDefault="007E165C" w:rsidP="007E165C">
      <w:pPr>
        <w:pStyle w:val="ListParagraph"/>
        <w:numPr>
          <w:ilvl w:val="0"/>
          <w:numId w:val="148"/>
        </w:numPr>
        <w:spacing w:after="0" w:line="240" w:lineRule="auto"/>
      </w:pPr>
      <w:r>
        <w:t xml:space="preserve">[If Q41=Yes] Would an applicant </w:t>
      </w:r>
      <w:r w:rsidRPr="00CD3871">
        <w:t xml:space="preserve">be eligible to open a basic, entry level consumer </w:t>
      </w:r>
      <w:r>
        <w:t xml:space="preserve">checking </w:t>
      </w:r>
      <w:r w:rsidRPr="00CD3871">
        <w:t xml:space="preserve">account if the applicant screening process indicated that the applicant </w:t>
      </w:r>
      <w:r>
        <w:t>was current on all accounts but had non-medical charge offs or judgments of less than $100 within the past 12 month</w:t>
      </w:r>
      <w:r w:rsidR="007A02FF">
        <w:t>s</w:t>
      </w:r>
      <w:r>
        <w:t>?</w:t>
      </w:r>
    </w:p>
    <w:p w:rsidR="007E165C" w:rsidRDefault="007E165C" w:rsidP="007E165C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Yes</w:t>
      </w:r>
      <w:r>
        <w:rPr>
          <w:rFonts w:asciiTheme="minorHAnsi" w:hAnsiTheme="minorHAnsi"/>
          <w:bCs/>
          <w:iCs/>
          <w:sz w:val="22"/>
          <w:szCs w:val="22"/>
        </w:rPr>
        <w:t xml:space="preserve">, the applicant </w:t>
      </w:r>
      <w:r>
        <w:t xml:space="preserve">is eligible to open a basic, entry level checking </w:t>
      </w:r>
      <w:r>
        <w:rPr>
          <w:rFonts w:asciiTheme="minorHAnsi" w:hAnsiTheme="minorHAnsi"/>
          <w:bCs/>
          <w:iCs/>
          <w:sz w:val="22"/>
          <w:szCs w:val="22"/>
        </w:rPr>
        <w:t>account</w:t>
      </w:r>
    </w:p>
    <w:p w:rsidR="007E165C" w:rsidRPr="00CD3871" w:rsidRDefault="007E165C" w:rsidP="007E165C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No, however </w:t>
      </w:r>
      <w:r>
        <w:t>the applicant would be eligible to open a second-chance account or an account with more limited</w:t>
      </w:r>
      <w:r>
        <w:rPr>
          <w:rFonts w:asciiTheme="minorHAnsi" w:hAnsiTheme="minorHAnsi"/>
          <w:bCs/>
          <w:iCs/>
          <w:sz w:val="22"/>
          <w:szCs w:val="22"/>
        </w:rPr>
        <w:t xml:space="preserve"> features</w:t>
      </w:r>
    </w:p>
    <w:p w:rsidR="007E165C" w:rsidRDefault="007E165C" w:rsidP="007E165C">
      <w:pPr>
        <w:pStyle w:val="Default"/>
        <w:numPr>
          <w:ilvl w:val="1"/>
          <w:numId w:val="148"/>
        </w:numPr>
        <w:rPr>
          <w:rFonts w:asciiTheme="minorHAnsi" w:hAnsiTheme="minorHAnsi"/>
          <w:bCs/>
          <w:iCs/>
          <w:sz w:val="22"/>
          <w:szCs w:val="22"/>
        </w:rPr>
      </w:pPr>
      <w:r w:rsidRPr="00CD3871">
        <w:rPr>
          <w:rFonts w:asciiTheme="minorHAnsi" w:hAnsiTheme="minorHAnsi"/>
          <w:bCs/>
          <w:iCs/>
          <w:sz w:val="22"/>
          <w:szCs w:val="22"/>
        </w:rPr>
        <w:t>No</w:t>
      </w:r>
      <w:r>
        <w:rPr>
          <w:rFonts w:asciiTheme="minorHAnsi" w:hAnsiTheme="minorHAnsi"/>
          <w:bCs/>
          <w:iCs/>
          <w:sz w:val="22"/>
          <w:szCs w:val="22"/>
        </w:rPr>
        <w:t xml:space="preserve">, </w:t>
      </w:r>
      <w:r>
        <w:t xml:space="preserve">the applicant would not be able to open any consumer checking </w:t>
      </w:r>
      <w:r>
        <w:rPr>
          <w:rFonts w:asciiTheme="minorHAnsi" w:hAnsiTheme="minorHAnsi"/>
          <w:bCs/>
          <w:iCs/>
          <w:sz w:val="22"/>
          <w:szCs w:val="22"/>
        </w:rPr>
        <w:t>accounts</w:t>
      </w:r>
    </w:p>
    <w:p w:rsidR="007E165C" w:rsidRPr="001F2F10" w:rsidRDefault="007E165C" w:rsidP="007E165C">
      <w:pPr>
        <w:spacing w:after="0" w:line="240" w:lineRule="auto"/>
        <w:ind w:left="360"/>
        <w:rPr>
          <w:color w:val="1F4E79" w:themeColor="accent1" w:themeShade="80"/>
        </w:rPr>
      </w:pPr>
    </w:p>
    <w:p w:rsidR="007E165C" w:rsidRPr="001F2F10" w:rsidRDefault="007E165C" w:rsidP="00666A34">
      <w:pPr>
        <w:spacing w:after="0" w:line="240" w:lineRule="auto"/>
        <w:ind w:left="360"/>
        <w:rPr>
          <w:color w:val="1F4E79" w:themeColor="accent1" w:themeShade="80"/>
        </w:rPr>
      </w:pPr>
    </w:p>
    <w:sectPr w:rsidR="007E165C" w:rsidRPr="001F2F10" w:rsidSect="0081402C">
      <w:headerReference w:type="default" r:id="rId9"/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4B" w:rsidRDefault="00B2184B" w:rsidP="008945E8">
      <w:pPr>
        <w:spacing w:after="0" w:line="240" w:lineRule="auto"/>
      </w:pPr>
      <w:r>
        <w:separator/>
      </w:r>
    </w:p>
  </w:endnote>
  <w:endnote w:type="continuationSeparator" w:id="0">
    <w:p w:rsidR="00B2184B" w:rsidRDefault="00B2184B" w:rsidP="0089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396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558D" w:rsidRDefault="00FD55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9A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D558D" w:rsidRDefault="00FD5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4B" w:rsidRDefault="00B2184B" w:rsidP="008945E8">
      <w:pPr>
        <w:spacing w:after="0" w:line="240" w:lineRule="auto"/>
      </w:pPr>
      <w:r>
        <w:separator/>
      </w:r>
    </w:p>
  </w:footnote>
  <w:footnote w:type="continuationSeparator" w:id="0">
    <w:p w:rsidR="00B2184B" w:rsidRDefault="00B2184B" w:rsidP="008945E8">
      <w:pPr>
        <w:spacing w:after="0" w:line="240" w:lineRule="auto"/>
      </w:pPr>
      <w:r>
        <w:continuationSeparator/>
      </w:r>
    </w:p>
  </w:footnote>
  <w:footnote w:id="1">
    <w:p w:rsidR="00FD558D" w:rsidRPr="005D59AF" w:rsidRDefault="00FD558D" w:rsidP="00955152">
      <w:pPr>
        <w:pStyle w:val="FootnoteText"/>
      </w:pPr>
      <w:r w:rsidRPr="005D59AF">
        <w:rPr>
          <w:rStyle w:val="FootnoteReference"/>
        </w:rPr>
        <w:footnoteRef/>
      </w:r>
      <w:r w:rsidRPr="005D59AF">
        <w:t xml:space="preserve"> Info Box: This number comes from Call Report Schedule RC-C Part 1 and is the sum of Lines 1c(2)(a) and 1c(2)(b).</w:t>
      </w:r>
    </w:p>
  </w:footnote>
  <w:footnote w:id="2">
    <w:p w:rsidR="00FD558D" w:rsidRDefault="00FD558D" w:rsidP="00FC5D7A">
      <w:pPr>
        <w:pStyle w:val="FootnoteText"/>
      </w:pPr>
      <w:r w:rsidRPr="005D59AF">
        <w:rPr>
          <w:rStyle w:val="FootnoteReference"/>
        </w:rPr>
        <w:footnoteRef/>
      </w:r>
      <w:r w:rsidRPr="005D59AF">
        <w:t xml:space="preserve"> Info Box: This number comes from Call Report Schedule RC-C Part 1 and is the sum of Lines 1e(1) and 1e(2).</w:t>
      </w:r>
    </w:p>
  </w:footnote>
  <w:footnote w:id="3">
    <w:p w:rsidR="00FD558D" w:rsidRDefault="00FD558D" w:rsidP="00EA4CD4">
      <w:pPr>
        <w:pStyle w:val="FootnoteText"/>
      </w:pPr>
      <w:r>
        <w:rPr>
          <w:rStyle w:val="FootnoteReference"/>
        </w:rPr>
        <w:footnoteRef/>
      </w:r>
      <w:r>
        <w:t xml:space="preserve"> Info Box: This number is from Call Report Schedule RC-C Part 2, Line 4a, Column B.</w:t>
      </w:r>
    </w:p>
  </w:footnote>
  <w:footnote w:id="4">
    <w:p w:rsidR="00FD558D" w:rsidRDefault="00FD558D" w:rsidP="00EA4CD4">
      <w:pPr>
        <w:pStyle w:val="FootnoteText"/>
      </w:pPr>
      <w:r>
        <w:rPr>
          <w:rStyle w:val="FootnoteReference"/>
        </w:rPr>
        <w:footnoteRef/>
      </w:r>
      <w:r>
        <w:t xml:space="preserve"> Info Box: This number is from Call Report Schedule RC-C Part 2, Line 4b, Column B.</w:t>
      </w:r>
    </w:p>
  </w:footnote>
  <w:footnote w:id="5">
    <w:p w:rsidR="00FD558D" w:rsidRDefault="00FD558D" w:rsidP="00EA4CD4">
      <w:pPr>
        <w:pStyle w:val="FootnoteText"/>
      </w:pPr>
      <w:r>
        <w:rPr>
          <w:rStyle w:val="FootnoteReference"/>
        </w:rPr>
        <w:footnoteRef/>
      </w:r>
      <w:r>
        <w:t xml:space="preserve"> Info Box: This number is from Call Report Schedule RC-C Part 2, Line 4c, Column B.</w:t>
      </w:r>
    </w:p>
  </w:footnote>
  <w:footnote w:id="6">
    <w:p w:rsidR="00FD558D" w:rsidRDefault="00FD55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D59AF">
        <w:t xml:space="preserve">Info Box: This number </w:t>
      </w:r>
      <w:r>
        <w:t xml:space="preserve">is derived </w:t>
      </w:r>
      <w:r w:rsidRPr="005D59AF">
        <w:t xml:space="preserve">from Call Report Schedule RC-C and is </w:t>
      </w:r>
      <w:r w:rsidRPr="0040678C">
        <w:t>Schedule RC-C Part 1, Line 4</w:t>
      </w:r>
      <w:r>
        <w:t>a</w:t>
      </w:r>
      <w:r w:rsidRPr="0040678C">
        <w:t xml:space="preserve"> </w:t>
      </w:r>
      <w:r>
        <w:t>less the sum of Call Report Schedule RC-C Part 2, Line 4a, Column B, Call Report Schedule RC-C Part 2, Line 4b, Column B, and Call Report Schedule RC-C Part 2, Line 4c, Column B</w:t>
      </w:r>
      <w:r w:rsidRPr="005D59AF">
        <w:t>.</w:t>
      </w:r>
    </w:p>
  </w:footnote>
  <w:footnote w:id="7">
    <w:p w:rsidR="00456967" w:rsidRDefault="00456967">
      <w:pPr>
        <w:pStyle w:val="FootnoteText"/>
      </w:pPr>
      <w:r w:rsidRPr="00456967">
        <w:rPr>
          <w:rStyle w:val="FootnoteReference"/>
        </w:rPr>
        <w:footnoteRef/>
      </w:r>
      <w:r w:rsidRPr="00456967">
        <w:t xml:space="preserve"> </w:t>
      </w:r>
      <w:r w:rsidRPr="009B535C">
        <w:rPr>
          <w:rFonts w:ascii="Times New Roman" w:hAnsi="Times New Roman" w:cs="Times New Roman"/>
        </w:rPr>
        <w:t>By “threshold” we mean the acceptable level for an underwriting criteria, for example, “a maximum 75 percent loan-to-value ratio.”  In this example, a differing threshold could be a “maximum 80 percent loan-to-value ratio” for a different C&amp;I loan product. Another example would be requiring a</w:t>
      </w:r>
      <w:r w:rsidRPr="00456967">
        <w:rPr>
          <w:rFonts w:ascii="Times New Roman" w:hAnsi="Times New Roman" w:cs="Times New Roman"/>
        </w:rPr>
        <w:t xml:space="preserve"> minimum </w:t>
      </w:r>
      <w:r w:rsidRPr="009B535C">
        <w:rPr>
          <w:rFonts w:ascii="Times New Roman" w:hAnsi="Times New Roman" w:cs="Times New Roman"/>
        </w:rPr>
        <w:t>personal credit score of 650 for small business term loans but a minimum of 700 for a small business credit card.</w:t>
      </w:r>
    </w:p>
  </w:footnote>
  <w:footnote w:id="8">
    <w:p w:rsidR="00FD558D" w:rsidRDefault="00FD558D" w:rsidP="00FB5AFB">
      <w:pPr>
        <w:pStyle w:val="FootnoteText"/>
      </w:pPr>
      <w:r>
        <w:rPr>
          <w:rStyle w:val="FootnoteReference"/>
        </w:rPr>
        <w:footnoteRef/>
      </w:r>
      <w:r>
        <w:t xml:space="preserve"> Customers who have opted in for overdraft coverage of debit transactions under Reg E will have filled out an A-9 model consent form for overdraft services.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8D" w:rsidRDefault="00FD558D">
    <w:pPr>
      <w:pStyle w:val="Header"/>
      <w:rPr>
        <w:b/>
      </w:rPr>
    </w:pPr>
    <w:r w:rsidRPr="00BF617A">
      <w:rPr>
        <w:b/>
      </w:rPr>
      <w:t>Small Business Lending Survey</w:t>
    </w:r>
    <w:r>
      <w:rPr>
        <w:b/>
      </w:rPr>
      <w:tab/>
    </w:r>
    <w:r>
      <w:rPr>
        <w:b/>
      </w:rPr>
      <w:tab/>
      <w:t>February 18, 2016</w:t>
    </w:r>
  </w:p>
  <w:p w:rsidR="00FD558D" w:rsidRPr="00605E9B" w:rsidRDefault="00FD558D" w:rsidP="00A90C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FF6"/>
    <w:multiLevelType w:val="hybridMultilevel"/>
    <w:tmpl w:val="150CAD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9A185B"/>
    <w:multiLevelType w:val="hybridMultilevel"/>
    <w:tmpl w:val="4628DF44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73156"/>
    <w:multiLevelType w:val="hybridMultilevel"/>
    <w:tmpl w:val="72F83628"/>
    <w:lvl w:ilvl="0" w:tplc="A6E87C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848D3"/>
    <w:multiLevelType w:val="hybridMultilevel"/>
    <w:tmpl w:val="6ECE6E44"/>
    <w:lvl w:ilvl="0" w:tplc="0F56A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C46294B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E03D7"/>
    <w:multiLevelType w:val="hybridMultilevel"/>
    <w:tmpl w:val="FAD0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E358B6"/>
    <w:multiLevelType w:val="hybridMultilevel"/>
    <w:tmpl w:val="834EECB8"/>
    <w:lvl w:ilvl="0" w:tplc="F574EF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7F35AF"/>
    <w:multiLevelType w:val="hybridMultilevel"/>
    <w:tmpl w:val="5A4E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0C773A"/>
    <w:multiLevelType w:val="hybridMultilevel"/>
    <w:tmpl w:val="8CF2AB30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>
    <w:nsid w:val="0750493A"/>
    <w:multiLevelType w:val="hybridMultilevel"/>
    <w:tmpl w:val="1B6EA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727C8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0F4021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9C03299"/>
    <w:multiLevelType w:val="hybridMultilevel"/>
    <w:tmpl w:val="368AAB72"/>
    <w:lvl w:ilvl="0" w:tplc="73D8A39C"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6E87CA6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0260E9"/>
    <w:multiLevelType w:val="hybridMultilevel"/>
    <w:tmpl w:val="8D766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C682072"/>
    <w:multiLevelType w:val="hybridMultilevel"/>
    <w:tmpl w:val="6ECE6E44"/>
    <w:lvl w:ilvl="0" w:tplc="0F56A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C46294B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FE0CAD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E335F2C"/>
    <w:multiLevelType w:val="hybridMultilevel"/>
    <w:tmpl w:val="13D08A42"/>
    <w:lvl w:ilvl="0" w:tplc="73C4B4C8">
      <w:start w:val="1"/>
      <w:numFmt w:val="lowerLetter"/>
      <w:lvlText w:val="%1."/>
      <w:lvlJc w:val="left"/>
      <w:pPr>
        <w:ind w:left="21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0FA55ECA"/>
    <w:multiLevelType w:val="hybridMultilevel"/>
    <w:tmpl w:val="72F83628"/>
    <w:lvl w:ilvl="0" w:tplc="A6E87C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B01821"/>
    <w:multiLevelType w:val="hybridMultilevel"/>
    <w:tmpl w:val="AC18A5BC"/>
    <w:lvl w:ilvl="0" w:tplc="C46294B2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A37B6B"/>
    <w:multiLevelType w:val="hybridMultilevel"/>
    <w:tmpl w:val="5D006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28F31D0"/>
    <w:multiLevelType w:val="hybridMultilevel"/>
    <w:tmpl w:val="6D3E673C"/>
    <w:lvl w:ilvl="0" w:tplc="A6E87CA6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B77CD6"/>
    <w:multiLevelType w:val="hybridMultilevel"/>
    <w:tmpl w:val="C1C8C6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45066AD"/>
    <w:multiLevelType w:val="hybridMultilevel"/>
    <w:tmpl w:val="6B60A554"/>
    <w:lvl w:ilvl="0" w:tplc="EA0677F6">
      <w:start w:val="1"/>
      <w:numFmt w:val="lowerLetter"/>
      <w:lvlText w:val="%1."/>
      <w:lvlJc w:val="left"/>
      <w:pPr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4FC2F7E"/>
    <w:multiLevelType w:val="hybridMultilevel"/>
    <w:tmpl w:val="3CD6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817FD0"/>
    <w:multiLevelType w:val="hybridMultilevel"/>
    <w:tmpl w:val="328C9A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7A718FD"/>
    <w:multiLevelType w:val="hybridMultilevel"/>
    <w:tmpl w:val="03B46B4E"/>
    <w:lvl w:ilvl="0" w:tplc="41C4903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036F3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D87EBF"/>
    <w:multiLevelType w:val="hybridMultilevel"/>
    <w:tmpl w:val="83A259EA"/>
    <w:lvl w:ilvl="0" w:tplc="C46294B2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147E08"/>
    <w:multiLevelType w:val="hybridMultilevel"/>
    <w:tmpl w:val="0AEEA5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8CB5858"/>
    <w:multiLevelType w:val="hybridMultilevel"/>
    <w:tmpl w:val="F3500606"/>
    <w:lvl w:ilvl="0" w:tplc="38CEBEB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8B6B4D"/>
    <w:multiLevelType w:val="hybridMultilevel"/>
    <w:tmpl w:val="C396EB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AF9084D"/>
    <w:multiLevelType w:val="hybridMultilevel"/>
    <w:tmpl w:val="25AC99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1BB94E56"/>
    <w:multiLevelType w:val="hybridMultilevel"/>
    <w:tmpl w:val="1D3A807A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1627C8"/>
    <w:multiLevelType w:val="hybridMultilevel"/>
    <w:tmpl w:val="56A6705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1D172805"/>
    <w:multiLevelType w:val="hybridMultilevel"/>
    <w:tmpl w:val="000C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A20455"/>
    <w:multiLevelType w:val="hybridMultilevel"/>
    <w:tmpl w:val="A62A2A62"/>
    <w:lvl w:ilvl="0" w:tplc="A6E87C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C543EF"/>
    <w:multiLevelType w:val="hybridMultilevel"/>
    <w:tmpl w:val="3BF0DF7E"/>
    <w:lvl w:ilvl="0" w:tplc="9BEAF208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7E52A8"/>
    <w:multiLevelType w:val="hybridMultilevel"/>
    <w:tmpl w:val="B890E0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20F4752F"/>
    <w:multiLevelType w:val="hybridMultilevel"/>
    <w:tmpl w:val="72F83628"/>
    <w:lvl w:ilvl="0" w:tplc="A6E87C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17258CB"/>
    <w:multiLevelType w:val="hybridMultilevel"/>
    <w:tmpl w:val="352AD55C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4D70E4E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25776D36"/>
    <w:multiLevelType w:val="hybridMultilevel"/>
    <w:tmpl w:val="479EE5F4"/>
    <w:lvl w:ilvl="0" w:tplc="D3A85834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871577"/>
    <w:multiLevelType w:val="hybridMultilevel"/>
    <w:tmpl w:val="F3628370"/>
    <w:lvl w:ilvl="0" w:tplc="2CF66368"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A0677F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1EEF6E6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9E2732D"/>
    <w:multiLevelType w:val="hybridMultilevel"/>
    <w:tmpl w:val="AA76016C"/>
    <w:lvl w:ilvl="0" w:tplc="A6E87C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FE2098"/>
    <w:multiLevelType w:val="hybridMultilevel"/>
    <w:tmpl w:val="6ECE6E44"/>
    <w:lvl w:ilvl="0" w:tplc="0F56A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C46294B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D85743"/>
    <w:multiLevelType w:val="hybridMultilevel"/>
    <w:tmpl w:val="C630A4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2AE6623E"/>
    <w:multiLevelType w:val="hybridMultilevel"/>
    <w:tmpl w:val="6A78E260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E623DA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B7C64B4"/>
    <w:multiLevelType w:val="hybridMultilevel"/>
    <w:tmpl w:val="2244EB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2E5E7EE6"/>
    <w:multiLevelType w:val="hybridMultilevel"/>
    <w:tmpl w:val="C1C8C6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F1D3855"/>
    <w:multiLevelType w:val="hybridMultilevel"/>
    <w:tmpl w:val="A566BD06"/>
    <w:lvl w:ilvl="0" w:tplc="3C7489C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012722E"/>
    <w:multiLevelType w:val="hybridMultilevel"/>
    <w:tmpl w:val="6ECE6E44"/>
    <w:lvl w:ilvl="0" w:tplc="0F56A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C46294B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1A74DB"/>
    <w:multiLevelType w:val="hybridMultilevel"/>
    <w:tmpl w:val="832251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15719F8"/>
    <w:multiLevelType w:val="hybridMultilevel"/>
    <w:tmpl w:val="28E41F18"/>
    <w:lvl w:ilvl="0" w:tplc="A6E87CA6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3C503EF2">
      <w:start w:val="1"/>
      <w:numFmt w:val="lowerLetter"/>
      <w:lvlText w:val="%2."/>
      <w:lvlJc w:val="left"/>
      <w:pPr>
        <w:ind w:left="180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1A8261C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341D0524"/>
    <w:multiLevelType w:val="hybridMultilevel"/>
    <w:tmpl w:val="2244EB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>
    <w:nsid w:val="3570433E"/>
    <w:multiLevelType w:val="hybridMultilevel"/>
    <w:tmpl w:val="CA2CB5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82357C2"/>
    <w:multiLevelType w:val="hybridMultilevel"/>
    <w:tmpl w:val="1C24ED9E"/>
    <w:lvl w:ilvl="0" w:tplc="D876A540">
      <w:start w:val="5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382700F4"/>
    <w:multiLevelType w:val="hybridMultilevel"/>
    <w:tmpl w:val="5164DF3C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9B7E987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9970402"/>
    <w:multiLevelType w:val="hybridMultilevel"/>
    <w:tmpl w:val="B0E02588"/>
    <w:lvl w:ilvl="0" w:tplc="27AEA13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9DB455B"/>
    <w:multiLevelType w:val="hybridMultilevel"/>
    <w:tmpl w:val="D190340C"/>
    <w:lvl w:ilvl="0" w:tplc="A6E87C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A341BD1"/>
    <w:multiLevelType w:val="hybridMultilevel"/>
    <w:tmpl w:val="8C0C2130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8">
    <w:nsid w:val="3BC53906"/>
    <w:multiLevelType w:val="hybridMultilevel"/>
    <w:tmpl w:val="9B92964A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C2A6744"/>
    <w:multiLevelType w:val="hybridMultilevel"/>
    <w:tmpl w:val="ECB2F7E8"/>
    <w:lvl w:ilvl="0" w:tplc="AF6C63B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C6368C1"/>
    <w:multiLevelType w:val="hybridMultilevel"/>
    <w:tmpl w:val="5D006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3C815905"/>
    <w:multiLevelType w:val="hybridMultilevel"/>
    <w:tmpl w:val="D0E0A824"/>
    <w:lvl w:ilvl="0" w:tplc="A6E87C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C930468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3DC72DE5"/>
    <w:multiLevelType w:val="hybridMultilevel"/>
    <w:tmpl w:val="C396EB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3DFA5260"/>
    <w:multiLevelType w:val="hybridMultilevel"/>
    <w:tmpl w:val="D08AF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BC7C97"/>
    <w:multiLevelType w:val="hybridMultilevel"/>
    <w:tmpl w:val="DA8A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ECD0F4F"/>
    <w:multiLevelType w:val="hybridMultilevel"/>
    <w:tmpl w:val="87346440"/>
    <w:lvl w:ilvl="0" w:tplc="41C4903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036F3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F586459"/>
    <w:multiLevelType w:val="hybridMultilevel"/>
    <w:tmpl w:val="B9C08D1A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7EFAC7B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02C1921"/>
    <w:multiLevelType w:val="hybridMultilevel"/>
    <w:tmpl w:val="A15CECFE"/>
    <w:lvl w:ilvl="0" w:tplc="AF6C63B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8F6592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41702D9B"/>
    <w:multiLevelType w:val="multilevel"/>
    <w:tmpl w:val="AF9A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>
    <w:nsid w:val="42016948"/>
    <w:multiLevelType w:val="hybridMultilevel"/>
    <w:tmpl w:val="2724169C"/>
    <w:lvl w:ilvl="0" w:tplc="A34878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2557967"/>
    <w:multiLevelType w:val="hybridMultilevel"/>
    <w:tmpl w:val="B0E02588"/>
    <w:lvl w:ilvl="0" w:tplc="27AEA13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25B5594"/>
    <w:multiLevelType w:val="hybridMultilevel"/>
    <w:tmpl w:val="B890E0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42B02491"/>
    <w:multiLevelType w:val="hybridMultilevel"/>
    <w:tmpl w:val="B0E02588"/>
    <w:lvl w:ilvl="0" w:tplc="27AEA13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47578F7"/>
    <w:multiLevelType w:val="hybridMultilevel"/>
    <w:tmpl w:val="E7E6DF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6">
    <w:nsid w:val="44F52293"/>
    <w:multiLevelType w:val="hybridMultilevel"/>
    <w:tmpl w:val="2E3AC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5E244D0"/>
    <w:multiLevelType w:val="hybridMultilevel"/>
    <w:tmpl w:val="4B045F2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6BB361C"/>
    <w:multiLevelType w:val="hybridMultilevel"/>
    <w:tmpl w:val="B0E02588"/>
    <w:lvl w:ilvl="0" w:tplc="27AEA13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471775D2"/>
    <w:multiLevelType w:val="hybridMultilevel"/>
    <w:tmpl w:val="5D006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483F4C15"/>
    <w:multiLevelType w:val="hybridMultilevel"/>
    <w:tmpl w:val="85708C94"/>
    <w:lvl w:ilvl="0" w:tplc="AF6C63B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ACB1616"/>
    <w:multiLevelType w:val="hybridMultilevel"/>
    <w:tmpl w:val="EC2029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4B596BA2"/>
    <w:multiLevelType w:val="hybridMultilevel"/>
    <w:tmpl w:val="EA464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B8459D9"/>
    <w:multiLevelType w:val="hybridMultilevel"/>
    <w:tmpl w:val="85708C94"/>
    <w:lvl w:ilvl="0" w:tplc="AF6C63B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BA7008B"/>
    <w:multiLevelType w:val="hybridMultilevel"/>
    <w:tmpl w:val="A62A2A62"/>
    <w:lvl w:ilvl="0" w:tplc="A6E87C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C385284"/>
    <w:multiLevelType w:val="hybridMultilevel"/>
    <w:tmpl w:val="5D006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CA23668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4D55030E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4D980BE9"/>
    <w:multiLevelType w:val="hybridMultilevel"/>
    <w:tmpl w:val="43BE4E1A"/>
    <w:lvl w:ilvl="0" w:tplc="0CCEAB6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BC84936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E26E1858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  <w:color w:val="000000" w:themeColor="text1"/>
      </w:rPr>
    </w:lvl>
    <w:lvl w:ilvl="3" w:tplc="7BB2E7EC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DAE532D"/>
    <w:multiLevelType w:val="hybridMultilevel"/>
    <w:tmpl w:val="4A760F30"/>
    <w:lvl w:ilvl="0" w:tplc="FF10D2DA">
      <w:start w:val="4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DB726D7"/>
    <w:multiLevelType w:val="hybridMultilevel"/>
    <w:tmpl w:val="61AEC558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DE05594"/>
    <w:multiLevelType w:val="hybridMultilevel"/>
    <w:tmpl w:val="BC08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EEC0AE3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510B5E57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1253173"/>
    <w:multiLevelType w:val="hybridMultilevel"/>
    <w:tmpl w:val="B0A0741A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1433B9C"/>
    <w:multiLevelType w:val="hybridMultilevel"/>
    <w:tmpl w:val="0AEEA5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52961CC1"/>
    <w:multiLevelType w:val="hybridMultilevel"/>
    <w:tmpl w:val="9D1E2A12"/>
    <w:lvl w:ilvl="0" w:tplc="EA0677F6">
      <w:start w:val="1"/>
      <w:numFmt w:val="lowerLetter"/>
      <w:lvlText w:val="%1."/>
      <w:lvlJc w:val="left"/>
      <w:pPr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52BA789F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311097D"/>
    <w:multiLevelType w:val="hybridMultilevel"/>
    <w:tmpl w:val="827A0BE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9">
    <w:nsid w:val="53331F8B"/>
    <w:multiLevelType w:val="hybridMultilevel"/>
    <w:tmpl w:val="9EFA657E"/>
    <w:lvl w:ilvl="0" w:tplc="2AE87E9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54103425"/>
    <w:multiLevelType w:val="hybridMultilevel"/>
    <w:tmpl w:val="380EFD9C"/>
    <w:lvl w:ilvl="0" w:tplc="A6E87CA6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866555"/>
    <w:multiLevelType w:val="hybridMultilevel"/>
    <w:tmpl w:val="61AEC558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4DF3F9D"/>
    <w:multiLevelType w:val="hybridMultilevel"/>
    <w:tmpl w:val="50D439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66F1E22"/>
    <w:multiLevelType w:val="hybridMultilevel"/>
    <w:tmpl w:val="85708C94"/>
    <w:lvl w:ilvl="0" w:tplc="AF6C63B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9985432"/>
    <w:multiLevelType w:val="hybridMultilevel"/>
    <w:tmpl w:val="4CB4FC24"/>
    <w:lvl w:ilvl="0" w:tplc="A6E87C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AF6C63B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A5A7381"/>
    <w:multiLevelType w:val="hybridMultilevel"/>
    <w:tmpl w:val="EA1AA17E"/>
    <w:lvl w:ilvl="0" w:tplc="F03CE55E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6">
    <w:nsid w:val="5B173E51"/>
    <w:multiLevelType w:val="hybridMultilevel"/>
    <w:tmpl w:val="D03E8E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5BDC4C90"/>
    <w:multiLevelType w:val="hybridMultilevel"/>
    <w:tmpl w:val="FE38674A"/>
    <w:lvl w:ilvl="0" w:tplc="A6E87C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DC4742E"/>
    <w:multiLevelType w:val="hybridMultilevel"/>
    <w:tmpl w:val="A44A4F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5E54758D"/>
    <w:multiLevelType w:val="hybridMultilevel"/>
    <w:tmpl w:val="015C9362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01C6070"/>
    <w:multiLevelType w:val="hybridMultilevel"/>
    <w:tmpl w:val="D1345BAC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04E50A2"/>
    <w:multiLevelType w:val="hybridMultilevel"/>
    <w:tmpl w:val="BA3661B6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089258A"/>
    <w:multiLevelType w:val="hybridMultilevel"/>
    <w:tmpl w:val="C1C8C6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61106DF8"/>
    <w:multiLevelType w:val="hybridMultilevel"/>
    <w:tmpl w:val="0AEEA5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645433B2"/>
    <w:multiLevelType w:val="hybridMultilevel"/>
    <w:tmpl w:val="B0E02588"/>
    <w:lvl w:ilvl="0" w:tplc="27AEA13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647E0155"/>
    <w:multiLevelType w:val="hybridMultilevel"/>
    <w:tmpl w:val="6C28AC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65541B1A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>
    <w:nsid w:val="678F2FAA"/>
    <w:multiLevelType w:val="hybridMultilevel"/>
    <w:tmpl w:val="AD46F832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8305389"/>
    <w:multiLevelType w:val="hybridMultilevel"/>
    <w:tmpl w:val="DD4A0A56"/>
    <w:lvl w:ilvl="0" w:tplc="EA0677F6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9227BBB"/>
    <w:multiLevelType w:val="hybridMultilevel"/>
    <w:tmpl w:val="24DA394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>
    <w:nsid w:val="69BD4499"/>
    <w:multiLevelType w:val="hybridMultilevel"/>
    <w:tmpl w:val="834EECB8"/>
    <w:lvl w:ilvl="0" w:tplc="F574EF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9F648F8"/>
    <w:multiLevelType w:val="hybridMultilevel"/>
    <w:tmpl w:val="D190340C"/>
    <w:lvl w:ilvl="0" w:tplc="A6E87C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9FC3804"/>
    <w:multiLevelType w:val="hybridMultilevel"/>
    <w:tmpl w:val="85708C94"/>
    <w:lvl w:ilvl="0" w:tplc="AF6C63B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A5A5749"/>
    <w:multiLevelType w:val="hybridMultilevel"/>
    <w:tmpl w:val="96B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D0E7500"/>
    <w:multiLevelType w:val="hybridMultilevel"/>
    <w:tmpl w:val="AA76016C"/>
    <w:lvl w:ilvl="0" w:tplc="A6E87CA6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1F14C4"/>
    <w:multiLevelType w:val="hybridMultilevel"/>
    <w:tmpl w:val="E7DC67FA"/>
    <w:lvl w:ilvl="0" w:tplc="EA0677F6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62CCBA08">
      <w:start w:val="1"/>
      <w:numFmt w:val="lowerLetter"/>
      <w:lvlText w:val="%2."/>
      <w:lvlJc w:val="left"/>
      <w:pPr>
        <w:ind w:left="216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>
    <w:nsid w:val="6D4134A3"/>
    <w:multiLevelType w:val="hybridMultilevel"/>
    <w:tmpl w:val="834EECB8"/>
    <w:lvl w:ilvl="0" w:tplc="F574EF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EA573B8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>
    <w:nsid w:val="6F0B43EC"/>
    <w:multiLevelType w:val="hybridMultilevel"/>
    <w:tmpl w:val="BED0D148"/>
    <w:lvl w:ilvl="0" w:tplc="41D62FFC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FA26364"/>
    <w:multiLevelType w:val="hybridMultilevel"/>
    <w:tmpl w:val="942CFE6A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2AE5327"/>
    <w:multiLevelType w:val="hybridMultilevel"/>
    <w:tmpl w:val="72F83628"/>
    <w:lvl w:ilvl="0" w:tplc="A6E87CA6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72B60379"/>
    <w:multiLevelType w:val="hybridMultilevel"/>
    <w:tmpl w:val="834EECB8"/>
    <w:lvl w:ilvl="0" w:tplc="F574EF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38D2CFD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749B38E7"/>
    <w:multiLevelType w:val="hybridMultilevel"/>
    <w:tmpl w:val="3ECC7F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76A0332A"/>
    <w:multiLevelType w:val="hybridMultilevel"/>
    <w:tmpl w:val="19124E78"/>
    <w:lvl w:ilvl="0" w:tplc="EA0677F6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6EF6FE4"/>
    <w:multiLevelType w:val="hybridMultilevel"/>
    <w:tmpl w:val="A15CECFE"/>
    <w:lvl w:ilvl="0" w:tplc="AF6C63B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74A13E3"/>
    <w:multiLevelType w:val="hybridMultilevel"/>
    <w:tmpl w:val="90406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78917D0"/>
    <w:multiLevelType w:val="hybridMultilevel"/>
    <w:tmpl w:val="C396EB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7E55850"/>
    <w:multiLevelType w:val="hybridMultilevel"/>
    <w:tmpl w:val="0A22240E"/>
    <w:lvl w:ilvl="0" w:tplc="6016AE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>
    <w:nsid w:val="784B3857"/>
    <w:multiLevelType w:val="hybridMultilevel"/>
    <w:tmpl w:val="4C8ADD00"/>
    <w:lvl w:ilvl="0" w:tplc="A6E87CA6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785C3A56"/>
    <w:multiLevelType w:val="hybridMultilevel"/>
    <w:tmpl w:val="A566BD06"/>
    <w:lvl w:ilvl="0" w:tplc="3C7489C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790B5F5A"/>
    <w:multiLevelType w:val="hybridMultilevel"/>
    <w:tmpl w:val="23C81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>
    <w:nsid w:val="7AAC6BD9"/>
    <w:multiLevelType w:val="hybridMultilevel"/>
    <w:tmpl w:val="74BCE564"/>
    <w:lvl w:ilvl="0" w:tplc="7908B356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B2B7DA7"/>
    <w:multiLevelType w:val="hybridMultilevel"/>
    <w:tmpl w:val="3ECC7F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7C2F5F0F"/>
    <w:multiLevelType w:val="hybridMultilevel"/>
    <w:tmpl w:val="3E8CD5FC"/>
    <w:lvl w:ilvl="0" w:tplc="EA0677F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D1606CD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D404931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DA1620E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7E277E3E"/>
    <w:multiLevelType w:val="hybridMultilevel"/>
    <w:tmpl w:val="2448378E"/>
    <w:lvl w:ilvl="0" w:tplc="A554224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391C75"/>
    <w:multiLevelType w:val="hybridMultilevel"/>
    <w:tmpl w:val="B6D20D4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0">
    <w:nsid w:val="7E3E7727"/>
    <w:multiLevelType w:val="hybridMultilevel"/>
    <w:tmpl w:val="FDD0A8F8"/>
    <w:lvl w:ilvl="0" w:tplc="D6449004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E6F44C2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>
    <w:nsid w:val="7E706A35"/>
    <w:multiLevelType w:val="hybridMultilevel"/>
    <w:tmpl w:val="F6802078"/>
    <w:lvl w:ilvl="0" w:tplc="2CFC4E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6E2DC44">
      <w:start w:val="1"/>
      <w:numFmt w:val="upperRoman"/>
      <w:lvlText w:val="%2."/>
      <w:lvlJc w:val="right"/>
      <w:pPr>
        <w:ind w:left="2160" w:hanging="360"/>
      </w:pPr>
      <w:rPr>
        <w:b w:val="0"/>
      </w:rPr>
    </w:lvl>
    <w:lvl w:ilvl="2" w:tplc="F3E078BE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>
    <w:nsid w:val="7FA93B63"/>
    <w:multiLevelType w:val="hybridMultilevel"/>
    <w:tmpl w:val="6ECE6E44"/>
    <w:lvl w:ilvl="0" w:tplc="0F56A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C46294B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3"/>
  </w:num>
  <w:num w:numId="3">
    <w:abstractNumId w:val="148"/>
  </w:num>
  <w:num w:numId="4">
    <w:abstractNumId w:val="81"/>
  </w:num>
  <w:num w:numId="5">
    <w:abstractNumId w:val="112"/>
  </w:num>
  <w:num w:numId="6">
    <w:abstractNumId w:val="7"/>
  </w:num>
  <w:num w:numId="7">
    <w:abstractNumId w:val="14"/>
  </w:num>
  <w:num w:numId="8">
    <w:abstractNumId w:val="77"/>
  </w:num>
  <w:num w:numId="9">
    <w:abstractNumId w:val="72"/>
  </w:num>
  <w:num w:numId="10">
    <w:abstractNumId w:val="99"/>
  </w:num>
  <w:num w:numId="11">
    <w:abstractNumId w:val="26"/>
  </w:num>
  <w:num w:numId="12">
    <w:abstractNumId w:val="22"/>
  </w:num>
  <w:num w:numId="13">
    <w:abstractNumId w:val="6"/>
  </w:num>
  <w:num w:numId="14">
    <w:abstractNumId w:val="97"/>
  </w:num>
  <w:num w:numId="15">
    <w:abstractNumId w:val="60"/>
  </w:num>
  <w:num w:numId="16">
    <w:abstractNumId w:val="63"/>
  </w:num>
  <w:num w:numId="17">
    <w:abstractNumId w:val="106"/>
  </w:num>
  <w:num w:numId="18">
    <w:abstractNumId w:val="0"/>
  </w:num>
  <w:num w:numId="19">
    <w:abstractNumId w:val="140"/>
  </w:num>
  <w:num w:numId="20">
    <w:abstractNumId w:val="119"/>
  </w:num>
  <w:num w:numId="21">
    <w:abstractNumId w:val="133"/>
  </w:num>
  <w:num w:numId="22">
    <w:abstractNumId w:val="48"/>
  </w:num>
  <w:num w:numId="23">
    <w:abstractNumId w:val="52"/>
  </w:num>
  <w:num w:numId="24">
    <w:abstractNumId w:val="46"/>
  </w:num>
  <w:num w:numId="25">
    <w:abstractNumId w:val="30"/>
  </w:num>
  <w:num w:numId="26">
    <w:abstractNumId w:val="143"/>
  </w:num>
  <w:num w:numId="27">
    <w:abstractNumId w:val="115"/>
  </w:num>
  <w:num w:numId="28">
    <w:abstractNumId w:val="28"/>
  </w:num>
  <w:num w:numId="29">
    <w:abstractNumId w:val="111"/>
  </w:num>
  <w:num w:numId="30">
    <w:abstractNumId w:val="15"/>
  </w:num>
  <w:num w:numId="31">
    <w:abstractNumId w:val="139"/>
  </w:num>
  <w:num w:numId="32">
    <w:abstractNumId w:val="130"/>
  </w:num>
  <w:num w:numId="33">
    <w:abstractNumId w:val="56"/>
  </w:num>
  <w:num w:numId="34">
    <w:abstractNumId w:val="121"/>
  </w:num>
  <w:num w:numId="35">
    <w:abstractNumId w:val="32"/>
  </w:num>
  <w:num w:numId="36">
    <w:abstractNumId w:val="2"/>
  </w:num>
  <w:num w:numId="37">
    <w:abstractNumId w:val="104"/>
  </w:num>
  <w:num w:numId="38">
    <w:abstractNumId w:val="35"/>
  </w:num>
  <w:num w:numId="39">
    <w:abstractNumId w:val="135"/>
  </w:num>
  <w:num w:numId="40">
    <w:abstractNumId w:val="68"/>
  </w:num>
  <w:num w:numId="41">
    <w:abstractNumId w:val="40"/>
  </w:num>
  <w:num w:numId="42">
    <w:abstractNumId w:val="124"/>
  </w:num>
  <w:num w:numId="43">
    <w:abstractNumId w:val="100"/>
  </w:num>
  <w:num w:numId="44">
    <w:abstractNumId w:val="74"/>
  </w:num>
  <w:num w:numId="45">
    <w:abstractNumId w:val="84"/>
  </w:num>
  <w:num w:numId="46">
    <w:abstractNumId w:val="145"/>
  </w:num>
  <w:num w:numId="47">
    <w:abstractNumId w:val="13"/>
  </w:num>
  <w:num w:numId="48">
    <w:abstractNumId w:val="141"/>
  </w:num>
  <w:num w:numId="49">
    <w:abstractNumId w:val="93"/>
  </w:num>
  <w:num w:numId="50">
    <w:abstractNumId w:val="95"/>
  </w:num>
  <w:num w:numId="51">
    <w:abstractNumId w:val="151"/>
  </w:num>
  <w:num w:numId="52">
    <w:abstractNumId w:val="9"/>
  </w:num>
  <w:num w:numId="53">
    <w:abstractNumId w:val="147"/>
  </w:num>
  <w:num w:numId="54">
    <w:abstractNumId w:val="62"/>
  </w:num>
  <w:num w:numId="55">
    <w:abstractNumId w:val="132"/>
  </w:num>
  <w:num w:numId="56">
    <w:abstractNumId w:val="79"/>
  </w:num>
  <w:num w:numId="57">
    <w:abstractNumId w:val="50"/>
  </w:num>
  <w:num w:numId="58">
    <w:abstractNumId w:val="73"/>
  </w:num>
  <w:num w:numId="59">
    <w:abstractNumId w:val="37"/>
  </w:num>
  <w:num w:numId="60">
    <w:abstractNumId w:val="113"/>
  </w:num>
  <w:num w:numId="61">
    <w:abstractNumId w:val="69"/>
  </w:num>
  <w:num w:numId="62">
    <w:abstractNumId w:val="86"/>
  </w:num>
  <w:num w:numId="63">
    <w:abstractNumId w:val="146"/>
  </w:num>
  <w:num w:numId="64">
    <w:abstractNumId w:val="27"/>
  </w:num>
  <w:num w:numId="65">
    <w:abstractNumId w:val="59"/>
  </w:num>
  <w:num w:numId="66">
    <w:abstractNumId w:val="122"/>
  </w:num>
  <w:num w:numId="67">
    <w:abstractNumId w:val="80"/>
  </w:num>
  <w:num w:numId="68">
    <w:abstractNumId w:val="103"/>
  </w:num>
  <w:num w:numId="69">
    <w:abstractNumId w:val="83"/>
  </w:num>
  <w:num w:numId="70">
    <w:abstractNumId w:val="70"/>
  </w:num>
  <w:num w:numId="7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16"/>
  </w:num>
  <w:num w:numId="73">
    <w:abstractNumId w:val="92"/>
  </w:num>
  <w:num w:numId="74">
    <w:abstractNumId w:val="17"/>
  </w:num>
  <w:num w:numId="75">
    <w:abstractNumId w:val="87"/>
  </w:num>
  <w:num w:numId="76">
    <w:abstractNumId w:val="152"/>
  </w:num>
  <w:num w:numId="77">
    <w:abstractNumId w:val="149"/>
  </w:num>
  <w:num w:numId="78">
    <w:abstractNumId w:val="85"/>
  </w:num>
  <w:num w:numId="79">
    <w:abstractNumId w:val="34"/>
  </w:num>
  <w:num w:numId="80">
    <w:abstractNumId w:val="127"/>
  </w:num>
  <w:num w:numId="81">
    <w:abstractNumId w:val="25"/>
  </w:num>
  <w:num w:numId="82">
    <w:abstractNumId w:val="137"/>
  </w:num>
  <w:num w:numId="83">
    <w:abstractNumId w:val="107"/>
  </w:num>
  <w:num w:numId="84">
    <w:abstractNumId w:val="126"/>
  </w:num>
  <w:num w:numId="85">
    <w:abstractNumId w:val="57"/>
  </w:num>
  <w:num w:numId="86">
    <w:abstractNumId w:val="75"/>
  </w:num>
  <w:num w:numId="87">
    <w:abstractNumId w:val="123"/>
  </w:num>
  <w:num w:numId="88">
    <w:abstractNumId w:val="98"/>
  </w:num>
  <w:num w:numId="89">
    <w:abstractNumId w:val="61"/>
  </w:num>
  <w:num w:numId="90">
    <w:abstractNumId w:val="5"/>
  </w:num>
  <w:num w:numId="91">
    <w:abstractNumId w:val="131"/>
  </w:num>
  <w:num w:numId="92">
    <w:abstractNumId w:val="114"/>
  </w:num>
  <w:num w:numId="93">
    <w:abstractNumId w:val="82"/>
  </w:num>
  <w:num w:numId="94">
    <w:abstractNumId w:val="38"/>
  </w:num>
  <w:num w:numId="95">
    <w:abstractNumId w:val="39"/>
  </w:num>
  <w:num w:numId="96">
    <w:abstractNumId w:val="88"/>
  </w:num>
  <w:num w:numId="97">
    <w:abstractNumId w:val="47"/>
  </w:num>
  <w:num w:numId="98">
    <w:abstractNumId w:val="44"/>
  </w:num>
  <w:num w:numId="99">
    <w:abstractNumId w:val="51"/>
  </w:num>
  <w:num w:numId="100">
    <w:abstractNumId w:val="8"/>
  </w:num>
  <w:num w:numId="101">
    <w:abstractNumId w:val="43"/>
  </w:num>
  <w:num w:numId="102">
    <w:abstractNumId w:val="19"/>
  </w:num>
  <w:num w:numId="103">
    <w:abstractNumId w:val="21"/>
  </w:num>
  <w:num w:numId="104">
    <w:abstractNumId w:val="42"/>
  </w:num>
  <w:num w:numId="105">
    <w:abstractNumId w:val="125"/>
  </w:num>
  <w:num w:numId="106">
    <w:abstractNumId w:val="55"/>
  </w:num>
  <w:num w:numId="107">
    <w:abstractNumId w:val="31"/>
  </w:num>
  <w:num w:numId="108">
    <w:abstractNumId w:val="136"/>
  </w:num>
  <w:num w:numId="109">
    <w:abstractNumId w:val="78"/>
  </w:num>
  <w:num w:numId="110">
    <w:abstractNumId w:val="16"/>
  </w:num>
  <w:num w:numId="111">
    <w:abstractNumId w:val="45"/>
  </w:num>
  <w:num w:numId="112">
    <w:abstractNumId w:val="153"/>
  </w:num>
  <w:num w:numId="113">
    <w:abstractNumId w:val="138"/>
  </w:num>
  <w:num w:numId="114">
    <w:abstractNumId w:val="64"/>
  </w:num>
  <w:num w:numId="115">
    <w:abstractNumId w:val="105"/>
  </w:num>
  <w:num w:numId="116">
    <w:abstractNumId w:val="54"/>
  </w:num>
  <w:num w:numId="117">
    <w:abstractNumId w:val="101"/>
  </w:num>
  <w:num w:numId="118">
    <w:abstractNumId w:val="67"/>
  </w:num>
  <w:num w:numId="119">
    <w:abstractNumId w:val="90"/>
  </w:num>
  <w:num w:numId="120">
    <w:abstractNumId w:val="71"/>
  </w:num>
  <w:num w:numId="121">
    <w:abstractNumId w:val="3"/>
  </w:num>
  <w:num w:numId="122">
    <w:abstractNumId w:val="18"/>
  </w:num>
  <w:num w:numId="123">
    <w:abstractNumId w:val="108"/>
  </w:num>
  <w:num w:numId="124">
    <w:abstractNumId w:val="128"/>
  </w:num>
  <w:num w:numId="125">
    <w:abstractNumId w:val="142"/>
  </w:num>
  <w:num w:numId="126">
    <w:abstractNumId w:val="33"/>
  </w:num>
  <w:num w:numId="127">
    <w:abstractNumId w:val="118"/>
  </w:num>
  <w:num w:numId="128">
    <w:abstractNumId w:val="134"/>
  </w:num>
  <w:num w:numId="129">
    <w:abstractNumId w:val="150"/>
  </w:num>
  <w:num w:numId="130">
    <w:abstractNumId w:val="41"/>
  </w:num>
  <w:num w:numId="131">
    <w:abstractNumId w:val="110"/>
  </w:num>
  <w:num w:numId="132">
    <w:abstractNumId w:val="58"/>
  </w:num>
  <w:num w:numId="133">
    <w:abstractNumId w:val="129"/>
  </w:num>
  <w:num w:numId="134">
    <w:abstractNumId w:val="94"/>
  </w:num>
  <w:num w:numId="135">
    <w:abstractNumId w:val="109"/>
  </w:num>
  <w:num w:numId="136">
    <w:abstractNumId w:val="29"/>
  </w:num>
  <w:num w:numId="137">
    <w:abstractNumId w:val="12"/>
  </w:num>
  <w:num w:numId="138">
    <w:abstractNumId w:val="120"/>
  </w:num>
  <w:num w:numId="139">
    <w:abstractNumId w:val="49"/>
  </w:num>
  <w:num w:numId="140">
    <w:abstractNumId w:val="102"/>
  </w:num>
  <w:num w:numId="141">
    <w:abstractNumId w:val="24"/>
  </w:num>
  <w:num w:numId="142">
    <w:abstractNumId w:val="36"/>
  </w:num>
  <w:num w:numId="143">
    <w:abstractNumId w:val="96"/>
  </w:num>
  <w:num w:numId="144">
    <w:abstractNumId w:val="1"/>
  </w:num>
  <w:num w:numId="145">
    <w:abstractNumId w:val="117"/>
  </w:num>
  <w:num w:numId="146">
    <w:abstractNumId w:val="144"/>
  </w:num>
  <w:num w:numId="147">
    <w:abstractNumId w:val="20"/>
  </w:num>
  <w:num w:numId="148">
    <w:abstractNumId w:val="66"/>
  </w:num>
  <w:num w:numId="149">
    <w:abstractNumId w:val="76"/>
  </w:num>
  <w:num w:numId="150">
    <w:abstractNumId w:val="91"/>
  </w:num>
  <w:num w:numId="151">
    <w:abstractNumId w:val="65"/>
  </w:num>
  <w:num w:numId="152">
    <w:abstractNumId w:val="4"/>
  </w:num>
  <w:num w:numId="153">
    <w:abstractNumId w:val="23"/>
  </w:num>
  <w:num w:numId="154">
    <w:abstractNumId w:val="89"/>
  </w:num>
  <w:num w:numId="155">
    <w:abstractNumId w:val="11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DC"/>
    <w:rsid w:val="000009D8"/>
    <w:rsid w:val="000016F1"/>
    <w:rsid w:val="000033BB"/>
    <w:rsid w:val="0000545F"/>
    <w:rsid w:val="000067EA"/>
    <w:rsid w:val="000078B5"/>
    <w:rsid w:val="00010791"/>
    <w:rsid w:val="0001209E"/>
    <w:rsid w:val="00012569"/>
    <w:rsid w:val="00012BAF"/>
    <w:rsid w:val="00015720"/>
    <w:rsid w:val="00017D23"/>
    <w:rsid w:val="00020488"/>
    <w:rsid w:val="00021FCA"/>
    <w:rsid w:val="0002334C"/>
    <w:rsid w:val="00023392"/>
    <w:rsid w:val="0002346D"/>
    <w:rsid w:val="00024392"/>
    <w:rsid w:val="000254A9"/>
    <w:rsid w:val="000260D0"/>
    <w:rsid w:val="0002692B"/>
    <w:rsid w:val="000269B2"/>
    <w:rsid w:val="00032BCB"/>
    <w:rsid w:val="00032F3A"/>
    <w:rsid w:val="00036000"/>
    <w:rsid w:val="000430A9"/>
    <w:rsid w:val="000435D5"/>
    <w:rsid w:val="000473E4"/>
    <w:rsid w:val="0005074E"/>
    <w:rsid w:val="00050BC3"/>
    <w:rsid w:val="00051609"/>
    <w:rsid w:val="0005284F"/>
    <w:rsid w:val="00052C76"/>
    <w:rsid w:val="000535A1"/>
    <w:rsid w:val="000545DF"/>
    <w:rsid w:val="00054E8F"/>
    <w:rsid w:val="00055058"/>
    <w:rsid w:val="00062860"/>
    <w:rsid w:val="00063D83"/>
    <w:rsid w:val="000644E9"/>
    <w:rsid w:val="00065A67"/>
    <w:rsid w:val="0006793B"/>
    <w:rsid w:val="000701D7"/>
    <w:rsid w:val="00071581"/>
    <w:rsid w:val="00071DAC"/>
    <w:rsid w:val="0007245D"/>
    <w:rsid w:val="0007379A"/>
    <w:rsid w:val="00073BD3"/>
    <w:rsid w:val="000742D5"/>
    <w:rsid w:val="00074314"/>
    <w:rsid w:val="0007548B"/>
    <w:rsid w:val="000759AA"/>
    <w:rsid w:val="00077F28"/>
    <w:rsid w:val="00080AE1"/>
    <w:rsid w:val="000820DF"/>
    <w:rsid w:val="00082656"/>
    <w:rsid w:val="00084754"/>
    <w:rsid w:val="00084FE7"/>
    <w:rsid w:val="00086555"/>
    <w:rsid w:val="00086677"/>
    <w:rsid w:val="00086BD7"/>
    <w:rsid w:val="00087563"/>
    <w:rsid w:val="00090515"/>
    <w:rsid w:val="00093353"/>
    <w:rsid w:val="000935BE"/>
    <w:rsid w:val="0009368C"/>
    <w:rsid w:val="0009403A"/>
    <w:rsid w:val="00094171"/>
    <w:rsid w:val="000943F2"/>
    <w:rsid w:val="00097430"/>
    <w:rsid w:val="00097E88"/>
    <w:rsid w:val="000A0D6A"/>
    <w:rsid w:val="000A0FBB"/>
    <w:rsid w:val="000A2909"/>
    <w:rsid w:val="000A3AC1"/>
    <w:rsid w:val="000A3CCB"/>
    <w:rsid w:val="000A666F"/>
    <w:rsid w:val="000A6BB2"/>
    <w:rsid w:val="000A7AEB"/>
    <w:rsid w:val="000A7CEB"/>
    <w:rsid w:val="000B0886"/>
    <w:rsid w:val="000B102A"/>
    <w:rsid w:val="000B12DE"/>
    <w:rsid w:val="000B3A97"/>
    <w:rsid w:val="000B4615"/>
    <w:rsid w:val="000B4F73"/>
    <w:rsid w:val="000B5067"/>
    <w:rsid w:val="000B7053"/>
    <w:rsid w:val="000B76E8"/>
    <w:rsid w:val="000C2EB7"/>
    <w:rsid w:val="000C3768"/>
    <w:rsid w:val="000C3C36"/>
    <w:rsid w:val="000C53BC"/>
    <w:rsid w:val="000C5ADF"/>
    <w:rsid w:val="000C61B5"/>
    <w:rsid w:val="000C7DE7"/>
    <w:rsid w:val="000D0A5F"/>
    <w:rsid w:val="000D26D6"/>
    <w:rsid w:val="000D2AA1"/>
    <w:rsid w:val="000D2E1E"/>
    <w:rsid w:val="000D36B5"/>
    <w:rsid w:val="000D38F7"/>
    <w:rsid w:val="000D3F90"/>
    <w:rsid w:val="000D41EB"/>
    <w:rsid w:val="000D677C"/>
    <w:rsid w:val="000D760D"/>
    <w:rsid w:val="000D7CFB"/>
    <w:rsid w:val="000E328D"/>
    <w:rsid w:val="000E3726"/>
    <w:rsid w:val="000E585A"/>
    <w:rsid w:val="000E6A15"/>
    <w:rsid w:val="000F08AF"/>
    <w:rsid w:val="000F1FAD"/>
    <w:rsid w:val="000F4F40"/>
    <w:rsid w:val="000F530F"/>
    <w:rsid w:val="000F6488"/>
    <w:rsid w:val="000F6A77"/>
    <w:rsid w:val="00100B16"/>
    <w:rsid w:val="00101DFB"/>
    <w:rsid w:val="00105430"/>
    <w:rsid w:val="00105764"/>
    <w:rsid w:val="0010766F"/>
    <w:rsid w:val="001100EE"/>
    <w:rsid w:val="0011068F"/>
    <w:rsid w:val="001149BA"/>
    <w:rsid w:val="00114F62"/>
    <w:rsid w:val="00115E93"/>
    <w:rsid w:val="00115E9E"/>
    <w:rsid w:val="00116529"/>
    <w:rsid w:val="00116CA2"/>
    <w:rsid w:val="001230E1"/>
    <w:rsid w:val="00123289"/>
    <w:rsid w:val="00124207"/>
    <w:rsid w:val="001243FD"/>
    <w:rsid w:val="00126BAF"/>
    <w:rsid w:val="00132994"/>
    <w:rsid w:val="00133EAD"/>
    <w:rsid w:val="00134533"/>
    <w:rsid w:val="0013654C"/>
    <w:rsid w:val="00136D44"/>
    <w:rsid w:val="0013737F"/>
    <w:rsid w:val="0014132B"/>
    <w:rsid w:val="00142024"/>
    <w:rsid w:val="00142F63"/>
    <w:rsid w:val="00143ECB"/>
    <w:rsid w:val="00147076"/>
    <w:rsid w:val="00150C7D"/>
    <w:rsid w:val="00152C4E"/>
    <w:rsid w:val="0015470A"/>
    <w:rsid w:val="0015511A"/>
    <w:rsid w:val="00156E73"/>
    <w:rsid w:val="001601FB"/>
    <w:rsid w:val="00160B8F"/>
    <w:rsid w:val="001613C8"/>
    <w:rsid w:val="00161962"/>
    <w:rsid w:val="001626E0"/>
    <w:rsid w:val="0016422B"/>
    <w:rsid w:val="00166045"/>
    <w:rsid w:val="00167A19"/>
    <w:rsid w:val="00170094"/>
    <w:rsid w:val="0017032D"/>
    <w:rsid w:val="0017052F"/>
    <w:rsid w:val="00171043"/>
    <w:rsid w:val="0017274A"/>
    <w:rsid w:val="00172EAA"/>
    <w:rsid w:val="0017301C"/>
    <w:rsid w:val="00173056"/>
    <w:rsid w:val="00174D59"/>
    <w:rsid w:val="001758C2"/>
    <w:rsid w:val="001763D2"/>
    <w:rsid w:val="00176876"/>
    <w:rsid w:val="0017772E"/>
    <w:rsid w:val="0017785B"/>
    <w:rsid w:val="001779A8"/>
    <w:rsid w:val="0018014A"/>
    <w:rsid w:val="0018108C"/>
    <w:rsid w:val="00181D5C"/>
    <w:rsid w:val="001823DD"/>
    <w:rsid w:val="00182D34"/>
    <w:rsid w:val="001850A6"/>
    <w:rsid w:val="00185A0D"/>
    <w:rsid w:val="001907BE"/>
    <w:rsid w:val="00192AAB"/>
    <w:rsid w:val="001A0343"/>
    <w:rsid w:val="001A0973"/>
    <w:rsid w:val="001A2288"/>
    <w:rsid w:val="001A3AF6"/>
    <w:rsid w:val="001A4ACE"/>
    <w:rsid w:val="001A5803"/>
    <w:rsid w:val="001A63A6"/>
    <w:rsid w:val="001A71E5"/>
    <w:rsid w:val="001B08CD"/>
    <w:rsid w:val="001B0F11"/>
    <w:rsid w:val="001B2142"/>
    <w:rsid w:val="001B232C"/>
    <w:rsid w:val="001B35F4"/>
    <w:rsid w:val="001B3BB5"/>
    <w:rsid w:val="001B3E82"/>
    <w:rsid w:val="001B7119"/>
    <w:rsid w:val="001B7B57"/>
    <w:rsid w:val="001B7C2D"/>
    <w:rsid w:val="001C0641"/>
    <w:rsid w:val="001C06C2"/>
    <w:rsid w:val="001C12AA"/>
    <w:rsid w:val="001C1756"/>
    <w:rsid w:val="001C18B5"/>
    <w:rsid w:val="001C1F96"/>
    <w:rsid w:val="001C2343"/>
    <w:rsid w:val="001C30E0"/>
    <w:rsid w:val="001C325E"/>
    <w:rsid w:val="001C3703"/>
    <w:rsid w:val="001C4026"/>
    <w:rsid w:val="001C667C"/>
    <w:rsid w:val="001C7010"/>
    <w:rsid w:val="001D23B0"/>
    <w:rsid w:val="001D23F9"/>
    <w:rsid w:val="001D4AA7"/>
    <w:rsid w:val="001D6446"/>
    <w:rsid w:val="001D688A"/>
    <w:rsid w:val="001D725B"/>
    <w:rsid w:val="001D7CD5"/>
    <w:rsid w:val="001D7F10"/>
    <w:rsid w:val="001E026D"/>
    <w:rsid w:val="001E06A3"/>
    <w:rsid w:val="001E1AE3"/>
    <w:rsid w:val="001E2174"/>
    <w:rsid w:val="001E29CB"/>
    <w:rsid w:val="001E30EE"/>
    <w:rsid w:val="001E4468"/>
    <w:rsid w:val="001E76EC"/>
    <w:rsid w:val="001F05F2"/>
    <w:rsid w:val="001F1431"/>
    <w:rsid w:val="001F26A1"/>
    <w:rsid w:val="001F2F10"/>
    <w:rsid w:val="001F2F2A"/>
    <w:rsid w:val="001F365C"/>
    <w:rsid w:val="001F6131"/>
    <w:rsid w:val="0020005E"/>
    <w:rsid w:val="0020015F"/>
    <w:rsid w:val="00200600"/>
    <w:rsid w:val="0020485B"/>
    <w:rsid w:val="00204CF0"/>
    <w:rsid w:val="00205B9E"/>
    <w:rsid w:val="00205F6E"/>
    <w:rsid w:val="00206FDB"/>
    <w:rsid w:val="00207445"/>
    <w:rsid w:val="00207659"/>
    <w:rsid w:val="00213E4A"/>
    <w:rsid w:val="00213F39"/>
    <w:rsid w:val="002144A6"/>
    <w:rsid w:val="002147CB"/>
    <w:rsid w:val="002149F4"/>
    <w:rsid w:val="00214BBE"/>
    <w:rsid w:val="00215258"/>
    <w:rsid w:val="002164E2"/>
    <w:rsid w:val="00216757"/>
    <w:rsid w:val="0022018B"/>
    <w:rsid w:val="0022194D"/>
    <w:rsid w:val="00221CF9"/>
    <w:rsid w:val="002222A3"/>
    <w:rsid w:val="002227C7"/>
    <w:rsid w:val="00223696"/>
    <w:rsid w:val="00223B2E"/>
    <w:rsid w:val="00224977"/>
    <w:rsid w:val="00225B3A"/>
    <w:rsid w:val="00225B3B"/>
    <w:rsid w:val="00226BF0"/>
    <w:rsid w:val="00227B22"/>
    <w:rsid w:val="002303AA"/>
    <w:rsid w:val="0023119E"/>
    <w:rsid w:val="00231526"/>
    <w:rsid w:val="00233DDE"/>
    <w:rsid w:val="002340CB"/>
    <w:rsid w:val="002352D5"/>
    <w:rsid w:val="002364D4"/>
    <w:rsid w:val="00237217"/>
    <w:rsid w:val="00237C67"/>
    <w:rsid w:val="00240747"/>
    <w:rsid w:val="0024151B"/>
    <w:rsid w:val="00241B03"/>
    <w:rsid w:val="002427B6"/>
    <w:rsid w:val="00242D90"/>
    <w:rsid w:val="00243250"/>
    <w:rsid w:val="00243F8A"/>
    <w:rsid w:val="002455E2"/>
    <w:rsid w:val="002474FE"/>
    <w:rsid w:val="00247DB1"/>
    <w:rsid w:val="00250173"/>
    <w:rsid w:val="00250769"/>
    <w:rsid w:val="00250FA3"/>
    <w:rsid w:val="002512E6"/>
    <w:rsid w:val="00251A43"/>
    <w:rsid w:val="00251DAF"/>
    <w:rsid w:val="00251FBB"/>
    <w:rsid w:val="00254290"/>
    <w:rsid w:val="00255868"/>
    <w:rsid w:val="0025629F"/>
    <w:rsid w:val="0025748A"/>
    <w:rsid w:val="00260397"/>
    <w:rsid w:val="00260C23"/>
    <w:rsid w:val="00261699"/>
    <w:rsid w:val="00261E02"/>
    <w:rsid w:val="0026335F"/>
    <w:rsid w:val="00263E1F"/>
    <w:rsid w:val="002646EB"/>
    <w:rsid w:val="0026500E"/>
    <w:rsid w:val="0026531E"/>
    <w:rsid w:val="00265B5E"/>
    <w:rsid w:val="00266468"/>
    <w:rsid w:val="002672D1"/>
    <w:rsid w:val="00267D09"/>
    <w:rsid w:val="00270B6B"/>
    <w:rsid w:val="002734FC"/>
    <w:rsid w:val="002735D9"/>
    <w:rsid w:val="00275D5D"/>
    <w:rsid w:val="00276D14"/>
    <w:rsid w:val="00277116"/>
    <w:rsid w:val="00277AFF"/>
    <w:rsid w:val="00281985"/>
    <w:rsid w:val="00281D36"/>
    <w:rsid w:val="00282293"/>
    <w:rsid w:val="0028299E"/>
    <w:rsid w:val="00282B91"/>
    <w:rsid w:val="00282F06"/>
    <w:rsid w:val="00286169"/>
    <w:rsid w:val="00287F04"/>
    <w:rsid w:val="0029067B"/>
    <w:rsid w:val="00291CDA"/>
    <w:rsid w:val="002946D5"/>
    <w:rsid w:val="00294B2D"/>
    <w:rsid w:val="0029524A"/>
    <w:rsid w:val="002A0F44"/>
    <w:rsid w:val="002A2E63"/>
    <w:rsid w:val="002A39CF"/>
    <w:rsid w:val="002A5DBB"/>
    <w:rsid w:val="002A6828"/>
    <w:rsid w:val="002A727F"/>
    <w:rsid w:val="002A7FA9"/>
    <w:rsid w:val="002B0086"/>
    <w:rsid w:val="002B02D5"/>
    <w:rsid w:val="002B1332"/>
    <w:rsid w:val="002B2885"/>
    <w:rsid w:val="002B2E53"/>
    <w:rsid w:val="002B4676"/>
    <w:rsid w:val="002B5797"/>
    <w:rsid w:val="002C06F9"/>
    <w:rsid w:val="002C074A"/>
    <w:rsid w:val="002C0AB1"/>
    <w:rsid w:val="002C1398"/>
    <w:rsid w:val="002C13C4"/>
    <w:rsid w:val="002C3F8F"/>
    <w:rsid w:val="002C4871"/>
    <w:rsid w:val="002C56D4"/>
    <w:rsid w:val="002C6B9F"/>
    <w:rsid w:val="002C6C37"/>
    <w:rsid w:val="002D016D"/>
    <w:rsid w:val="002D0A88"/>
    <w:rsid w:val="002D1F04"/>
    <w:rsid w:val="002D2EF8"/>
    <w:rsid w:val="002D2F01"/>
    <w:rsid w:val="002D391F"/>
    <w:rsid w:val="002D45F7"/>
    <w:rsid w:val="002D4D98"/>
    <w:rsid w:val="002D77CE"/>
    <w:rsid w:val="002E07B4"/>
    <w:rsid w:val="002E19A3"/>
    <w:rsid w:val="002E2399"/>
    <w:rsid w:val="002E37CF"/>
    <w:rsid w:val="002E42F2"/>
    <w:rsid w:val="002E519E"/>
    <w:rsid w:val="002E593C"/>
    <w:rsid w:val="002E5A52"/>
    <w:rsid w:val="002E6594"/>
    <w:rsid w:val="002F5436"/>
    <w:rsid w:val="002F77E6"/>
    <w:rsid w:val="00302F29"/>
    <w:rsid w:val="00303423"/>
    <w:rsid w:val="00304354"/>
    <w:rsid w:val="00304C07"/>
    <w:rsid w:val="00305F90"/>
    <w:rsid w:val="00307872"/>
    <w:rsid w:val="0030795C"/>
    <w:rsid w:val="00307CB4"/>
    <w:rsid w:val="003101D8"/>
    <w:rsid w:val="003119C2"/>
    <w:rsid w:val="00311ADD"/>
    <w:rsid w:val="00312023"/>
    <w:rsid w:val="00312E24"/>
    <w:rsid w:val="003133C6"/>
    <w:rsid w:val="00313811"/>
    <w:rsid w:val="003138E3"/>
    <w:rsid w:val="0031443D"/>
    <w:rsid w:val="003147F9"/>
    <w:rsid w:val="0031524C"/>
    <w:rsid w:val="00315AAB"/>
    <w:rsid w:val="00317494"/>
    <w:rsid w:val="00317960"/>
    <w:rsid w:val="00320AF7"/>
    <w:rsid w:val="00320BB2"/>
    <w:rsid w:val="00321104"/>
    <w:rsid w:val="003217FD"/>
    <w:rsid w:val="003228F9"/>
    <w:rsid w:val="00323868"/>
    <w:rsid w:val="00323BAD"/>
    <w:rsid w:val="0032425E"/>
    <w:rsid w:val="00324517"/>
    <w:rsid w:val="0032501B"/>
    <w:rsid w:val="00325360"/>
    <w:rsid w:val="0032551B"/>
    <w:rsid w:val="003270D5"/>
    <w:rsid w:val="0033094E"/>
    <w:rsid w:val="003311A2"/>
    <w:rsid w:val="003312DE"/>
    <w:rsid w:val="00331534"/>
    <w:rsid w:val="00331A8B"/>
    <w:rsid w:val="00332042"/>
    <w:rsid w:val="00332145"/>
    <w:rsid w:val="00334376"/>
    <w:rsid w:val="003364D2"/>
    <w:rsid w:val="00337624"/>
    <w:rsid w:val="00337C50"/>
    <w:rsid w:val="003430C3"/>
    <w:rsid w:val="003447F8"/>
    <w:rsid w:val="00344DEB"/>
    <w:rsid w:val="003453CB"/>
    <w:rsid w:val="00347279"/>
    <w:rsid w:val="003477A4"/>
    <w:rsid w:val="00350AFC"/>
    <w:rsid w:val="00351FF6"/>
    <w:rsid w:val="00353135"/>
    <w:rsid w:val="003539F3"/>
    <w:rsid w:val="00354849"/>
    <w:rsid w:val="00354979"/>
    <w:rsid w:val="00356304"/>
    <w:rsid w:val="0036012D"/>
    <w:rsid w:val="00360869"/>
    <w:rsid w:val="003649F4"/>
    <w:rsid w:val="00366567"/>
    <w:rsid w:val="0036672C"/>
    <w:rsid w:val="00367CC1"/>
    <w:rsid w:val="00371E07"/>
    <w:rsid w:val="0037294D"/>
    <w:rsid w:val="003753DC"/>
    <w:rsid w:val="00375DC4"/>
    <w:rsid w:val="003808DC"/>
    <w:rsid w:val="003834A5"/>
    <w:rsid w:val="00383920"/>
    <w:rsid w:val="00383C26"/>
    <w:rsid w:val="00385843"/>
    <w:rsid w:val="003868E4"/>
    <w:rsid w:val="003872E9"/>
    <w:rsid w:val="00397856"/>
    <w:rsid w:val="003A01E7"/>
    <w:rsid w:val="003A02EB"/>
    <w:rsid w:val="003A0E90"/>
    <w:rsid w:val="003A10B9"/>
    <w:rsid w:val="003A147C"/>
    <w:rsid w:val="003A1738"/>
    <w:rsid w:val="003A1923"/>
    <w:rsid w:val="003A327D"/>
    <w:rsid w:val="003A6671"/>
    <w:rsid w:val="003B05C0"/>
    <w:rsid w:val="003B0C8F"/>
    <w:rsid w:val="003B0FD8"/>
    <w:rsid w:val="003B1A4F"/>
    <w:rsid w:val="003B3A59"/>
    <w:rsid w:val="003B3EFD"/>
    <w:rsid w:val="003B4569"/>
    <w:rsid w:val="003B65EC"/>
    <w:rsid w:val="003B7AF8"/>
    <w:rsid w:val="003B7CFE"/>
    <w:rsid w:val="003B7F6D"/>
    <w:rsid w:val="003C0944"/>
    <w:rsid w:val="003C1119"/>
    <w:rsid w:val="003C1570"/>
    <w:rsid w:val="003C2024"/>
    <w:rsid w:val="003C3087"/>
    <w:rsid w:val="003C58BE"/>
    <w:rsid w:val="003C5EED"/>
    <w:rsid w:val="003C5F97"/>
    <w:rsid w:val="003C76B9"/>
    <w:rsid w:val="003D11CE"/>
    <w:rsid w:val="003D14C2"/>
    <w:rsid w:val="003D232F"/>
    <w:rsid w:val="003D2E6F"/>
    <w:rsid w:val="003D3A71"/>
    <w:rsid w:val="003D52B8"/>
    <w:rsid w:val="003D72AB"/>
    <w:rsid w:val="003E055D"/>
    <w:rsid w:val="003E0EAD"/>
    <w:rsid w:val="003E0FAA"/>
    <w:rsid w:val="003E1EDF"/>
    <w:rsid w:val="003E2D3C"/>
    <w:rsid w:val="003E4281"/>
    <w:rsid w:val="003E5A46"/>
    <w:rsid w:val="003E5BBB"/>
    <w:rsid w:val="003E5D38"/>
    <w:rsid w:val="003E6512"/>
    <w:rsid w:val="003E768E"/>
    <w:rsid w:val="003E7E86"/>
    <w:rsid w:val="003F11D7"/>
    <w:rsid w:val="003F1326"/>
    <w:rsid w:val="003F13C0"/>
    <w:rsid w:val="003F2772"/>
    <w:rsid w:val="003F29DC"/>
    <w:rsid w:val="003F29ED"/>
    <w:rsid w:val="003F3556"/>
    <w:rsid w:val="003F3979"/>
    <w:rsid w:val="003F5BE8"/>
    <w:rsid w:val="003F5C3D"/>
    <w:rsid w:val="003F5DB5"/>
    <w:rsid w:val="003F5E04"/>
    <w:rsid w:val="003F6564"/>
    <w:rsid w:val="003F7C6E"/>
    <w:rsid w:val="00401C04"/>
    <w:rsid w:val="004025B3"/>
    <w:rsid w:val="00403B03"/>
    <w:rsid w:val="0040471A"/>
    <w:rsid w:val="00405BC7"/>
    <w:rsid w:val="0040678C"/>
    <w:rsid w:val="00406F3A"/>
    <w:rsid w:val="00407B37"/>
    <w:rsid w:val="00410BFB"/>
    <w:rsid w:val="0041103F"/>
    <w:rsid w:val="0041246C"/>
    <w:rsid w:val="0041299B"/>
    <w:rsid w:val="0041404A"/>
    <w:rsid w:val="00414700"/>
    <w:rsid w:val="0041538B"/>
    <w:rsid w:val="00415FD1"/>
    <w:rsid w:val="00417962"/>
    <w:rsid w:val="00417A9E"/>
    <w:rsid w:val="00420084"/>
    <w:rsid w:val="00420149"/>
    <w:rsid w:val="0042123A"/>
    <w:rsid w:val="00422524"/>
    <w:rsid w:val="0042413A"/>
    <w:rsid w:val="00424DFE"/>
    <w:rsid w:val="00426FB1"/>
    <w:rsid w:val="00427080"/>
    <w:rsid w:val="004278ED"/>
    <w:rsid w:val="00427D2C"/>
    <w:rsid w:val="004340A7"/>
    <w:rsid w:val="00434526"/>
    <w:rsid w:val="004345C8"/>
    <w:rsid w:val="00434A42"/>
    <w:rsid w:val="00434A51"/>
    <w:rsid w:val="00437AC3"/>
    <w:rsid w:val="00443266"/>
    <w:rsid w:val="00443619"/>
    <w:rsid w:val="00443621"/>
    <w:rsid w:val="00443F55"/>
    <w:rsid w:val="00444AD1"/>
    <w:rsid w:val="00445827"/>
    <w:rsid w:val="00446D87"/>
    <w:rsid w:val="0044746E"/>
    <w:rsid w:val="004504C1"/>
    <w:rsid w:val="00450928"/>
    <w:rsid w:val="00450CBC"/>
    <w:rsid w:val="0045200D"/>
    <w:rsid w:val="00452055"/>
    <w:rsid w:val="0045206B"/>
    <w:rsid w:val="00452CA1"/>
    <w:rsid w:val="00453914"/>
    <w:rsid w:val="00456106"/>
    <w:rsid w:val="00456267"/>
    <w:rsid w:val="00456967"/>
    <w:rsid w:val="00456A45"/>
    <w:rsid w:val="00461C8E"/>
    <w:rsid w:val="00462E94"/>
    <w:rsid w:val="004648CD"/>
    <w:rsid w:val="00465296"/>
    <w:rsid w:val="0046535E"/>
    <w:rsid w:val="0046538E"/>
    <w:rsid w:val="004653A4"/>
    <w:rsid w:val="0046578E"/>
    <w:rsid w:val="0046601E"/>
    <w:rsid w:val="00466C6A"/>
    <w:rsid w:val="0046709B"/>
    <w:rsid w:val="00467C2D"/>
    <w:rsid w:val="0047193A"/>
    <w:rsid w:val="00472F13"/>
    <w:rsid w:val="00473627"/>
    <w:rsid w:val="00474CDC"/>
    <w:rsid w:val="004753FB"/>
    <w:rsid w:val="00480225"/>
    <w:rsid w:val="004804F1"/>
    <w:rsid w:val="00480826"/>
    <w:rsid w:val="00483CA0"/>
    <w:rsid w:val="004841B4"/>
    <w:rsid w:val="0048517C"/>
    <w:rsid w:val="00486082"/>
    <w:rsid w:val="004866F7"/>
    <w:rsid w:val="00487ED3"/>
    <w:rsid w:val="00490240"/>
    <w:rsid w:val="004923EC"/>
    <w:rsid w:val="00492615"/>
    <w:rsid w:val="0049448E"/>
    <w:rsid w:val="00495D32"/>
    <w:rsid w:val="00496636"/>
    <w:rsid w:val="00496C99"/>
    <w:rsid w:val="004A0C8E"/>
    <w:rsid w:val="004A176B"/>
    <w:rsid w:val="004A18FE"/>
    <w:rsid w:val="004A2AF1"/>
    <w:rsid w:val="004A3C82"/>
    <w:rsid w:val="004A4379"/>
    <w:rsid w:val="004A5675"/>
    <w:rsid w:val="004A6453"/>
    <w:rsid w:val="004A66E5"/>
    <w:rsid w:val="004A6A0E"/>
    <w:rsid w:val="004A6FE9"/>
    <w:rsid w:val="004B0AFB"/>
    <w:rsid w:val="004B19A5"/>
    <w:rsid w:val="004B3F78"/>
    <w:rsid w:val="004B402A"/>
    <w:rsid w:val="004B48AB"/>
    <w:rsid w:val="004B4EDC"/>
    <w:rsid w:val="004B4F12"/>
    <w:rsid w:val="004B6804"/>
    <w:rsid w:val="004C27CA"/>
    <w:rsid w:val="004C3626"/>
    <w:rsid w:val="004C4485"/>
    <w:rsid w:val="004C5248"/>
    <w:rsid w:val="004D064D"/>
    <w:rsid w:val="004D1A5E"/>
    <w:rsid w:val="004D1DBF"/>
    <w:rsid w:val="004D3FDA"/>
    <w:rsid w:val="004D68FC"/>
    <w:rsid w:val="004E188C"/>
    <w:rsid w:val="004E35F6"/>
    <w:rsid w:val="004E392F"/>
    <w:rsid w:val="004E3A5A"/>
    <w:rsid w:val="004E44B2"/>
    <w:rsid w:val="004E4C5E"/>
    <w:rsid w:val="004E5A3F"/>
    <w:rsid w:val="004E5EFD"/>
    <w:rsid w:val="004E7E9A"/>
    <w:rsid w:val="004F02F4"/>
    <w:rsid w:val="004F172E"/>
    <w:rsid w:val="004F18FD"/>
    <w:rsid w:val="004F2A09"/>
    <w:rsid w:val="004F3B6C"/>
    <w:rsid w:val="004F56B4"/>
    <w:rsid w:val="004F6470"/>
    <w:rsid w:val="004F65BA"/>
    <w:rsid w:val="004F6DF2"/>
    <w:rsid w:val="0050018A"/>
    <w:rsid w:val="00500F6E"/>
    <w:rsid w:val="00502076"/>
    <w:rsid w:val="00504302"/>
    <w:rsid w:val="005054E4"/>
    <w:rsid w:val="0050706E"/>
    <w:rsid w:val="00510A3F"/>
    <w:rsid w:val="00510ED1"/>
    <w:rsid w:val="00511027"/>
    <w:rsid w:val="005112E9"/>
    <w:rsid w:val="00512455"/>
    <w:rsid w:val="00512B0F"/>
    <w:rsid w:val="00514048"/>
    <w:rsid w:val="005151FD"/>
    <w:rsid w:val="0051610C"/>
    <w:rsid w:val="00517604"/>
    <w:rsid w:val="00522CB4"/>
    <w:rsid w:val="00525894"/>
    <w:rsid w:val="00526EF2"/>
    <w:rsid w:val="005308A8"/>
    <w:rsid w:val="00531241"/>
    <w:rsid w:val="00531A2C"/>
    <w:rsid w:val="00535130"/>
    <w:rsid w:val="00536A09"/>
    <w:rsid w:val="00540532"/>
    <w:rsid w:val="00540554"/>
    <w:rsid w:val="00541B76"/>
    <w:rsid w:val="00542C53"/>
    <w:rsid w:val="00550650"/>
    <w:rsid w:val="005507BD"/>
    <w:rsid w:val="00550F5D"/>
    <w:rsid w:val="00551089"/>
    <w:rsid w:val="0055244C"/>
    <w:rsid w:val="00554323"/>
    <w:rsid w:val="00554A49"/>
    <w:rsid w:val="00555A6B"/>
    <w:rsid w:val="00556BB3"/>
    <w:rsid w:val="005606FC"/>
    <w:rsid w:val="005608B0"/>
    <w:rsid w:val="005609C4"/>
    <w:rsid w:val="00560BDD"/>
    <w:rsid w:val="0056113C"/>
    <w:rsid w:val="0056208D"/>
    <w:rsid w:val="005634DA"/>
    <w:rsid w:val="00565A40"/>
    <w:rsid w:val="00566426"/>
    <w:rsid w:val="00566A90"/>
    <w:rsid w:val="00566C58"/>
    <w:rsid w:val="00567BB7"/>
    <w:rsid w:val="00570D44"/>
    <w:rsid w:val="00573609"/>
    <w:rsid w:val="0057369C"/>
    <w:rsid w:val="005741C6"/>
    <w:rsid w:val="00575C28"/>
    <w:rsid w:val="00575CFB"/>
    <w:rsid w:val="005761F9"/>
    <w:rsid w:val="00576EF0"/>
    <w:rsid w:val="005771A5"/>
    <w:rsid w:val="0058014D"/>
    <w:rsid w:val="00581113"/>
    <w:rsid w:val="0058175B"/>
    <w:rsid w:val="00582B3C"/>
    <w:rsid w:val="0058308D"/>
    <w:rsid w:val="00583C31"/>
    <w:rsid w:val="00584502"/>
    <w:rsid w:val="0058482F"/>
    <w:rsid w:val="00585077"/>
    <w:rsid w:val="005856A4"/>
    <w:rsid w:val="0058698C"/>
    <w:rsid w:val="005869E9"/>
    <w:rsid w:val="00586C40"/>
    <w:rsid w:val="005909D7"/>
    <w:rsid w:val="00590C5F"/>
    <w:rsid w:val="00592D80"/>
    <w:rsid w:val="00594A4A"/>
    <w:rsid w:val="00594F36"/>
    <w:rsid w:val="0059526C"/>
    <w:rsid w:val="00595743"/>
    <w:rsid w:val="00596813"/>
    <w:rsid w:val="0059766E"/>
    <w:rsid w:val="005A016E"/>
    <w:rsid w:val="005A1F12"/>
    <w:rsid w:val="005A1FCD"/>
    <w:rsid w:val="005A3319"/>
    <w:rsid w:val="005A504E"/>
    <w:rsid w:val="005A6886"/>
    <w:rsid w:val="005A6F6F"/>
    <w:rsid w:val="005A7F56"/>
    <w:rsid w:val="005B0206"/>
    <w:rsid w:val="005B0923"/>
    <w:rsid w:val="005B0D4A"/>
    <w:rsid w:val="005B0FE5"/>
    <w:rsid w:val="005B2A68"/>
    <w:rsid w:val="005B2FF3"/>
    <w:rsid w:val="005B55FB"/>
    <w:rsid w:val="005B6755"/>
    <w:rsid w:val="005B6B19"/>
    <w:rsid w:val="005B7F19"/>
    <w:rsid w:val="005C08A1"/>
    <w:rsid w:val="005C0D2B"/>
    <w:rsid w:val="005C2987"/>
    <w:rsid w:val="005C4927"/>
    <w:rsid w:val="005C4A25"/>
    <w:rsid w:val="005C510B"/>
    <w:rsid w:val="005C54A6"/>
    <w:rsid w:val="005C7502"/>
    <w:rsid w:val="005D3581"/>
    <w:rsid w:val="005D53FF"/>
    <w:rsid w:val="005D59AF"/>
    <w:rsid w:val="005D70B2"/>
    <w:rsid w:val="005D7EA5"/>
    <w:rsid w:val="005E0557"/>
    <w:rsid w:val="005E1E1E"/>
    <w:rsid w:val="005E3637"/>
    <w:rsid w:val="005E38D3"/>
    <w:rsid w:val="005E3CA5"/>
    <w:rsid w:val="005E583F"/>
    <w:rsid w:val="005E5E4A"/>
    <w:rsid w:val="005E70B5"/>
    <w:rsid w:val="005E713F"/>
    <w:rsid w:val="005E7330"/>
    <w:rsid w:val="005E746B"/>
    <w:rsid w:val="005F13AF"/>
    <w:rsid w:val="005F348E"/>
    <w:rsid w:val="005F55E6"/>
    <w:rsid w:val="005F73F4"/>
    <w:rsid w:val="00600564"/>
    <w:rsid w:val="00600D84"/>
    <w:rsid w:val="00603C4B"/>
    <w:rsid w:val="00603E0D"/>
    <w:rsid w:val="00605A5C"/>
    <w:rsid w:val="00605DBD"/>
    <w:rsid w:val="00605E9B"/>
    <w:rsid w:val="00611A6B"/>
    <w:rsid w:val="00611E4A"/>
    <w:rsid w:val="00612373"/>
    <w:rsid w:val="0061247F"/>
    <w:rsid w:val="0061445E"/>
    <w:rsid w:val="006145B0"/>
    <w:rsid w:val="00616237"/>
    <w:rsid w:val="00616387"/>
    <w:rsid w:val="00616C13"/>
    <w:rsid w:val="00617D74"/>
    <w:rsid w:val="00617DD0"/>
    <w:rsid w:val="0062068F"/>
    <w:rsid w:val="006208C9"/>
    <w:rsid w:val="00622E6B"/>
    <w:rsid w:val="0062401C"/>
    <w:rsid w:val="00626A50"/>
    <w:rsid w:val="00627133"/>
    <w:rsid w:val="00627EC1"/>
    <w:rsid w:val="00631E51"/>
    <w:rsid w:val="006320E3"/>
    <w:rsid w:val="006331F6"/>
    <w:rsid w:val="0063476E"/>
    <w:rsid w:val="00635D23"/>
    <w:rsid w:val="006361DC"/>
    <w:rsid w:val="006365C4"/>
    <w:rsid w:val="00636826"/>
    <w:rsid w:val="006400B6"/>
    <w:rsid w:val="006406EE"/>
    <w:rsid w:val="006409A6"/>
    <w:rsid w:val="006411DE"/>
    <w:rsid w:val="006418C5"/>
    <w:rsid w:val="0064257B"/>
    <w:rsid w:val="00643B38"/>
    <w:rsid w:val="00644243"/>
    <w:rsid w:val="00645126"/>
    <w:rsid w:val="0064529F"/>
    <w:rsid w:val="00645D32"/>
    <w:rsid w:val="00651532"/>
    <w:rsid w:val="00652002"/>
    <w:rsid w:val="00652E02"/>
    <w:rsid w:val="0065560A"/>
    <w:rsid w:val="006569AB"/>
    <w:rsid w:val="00657A56"/>
    <w:rsid w:val="00660054"/>
    <w:rsid w:val="0066163F"/>
    <w:rsid w:val="00661D07"/>
    <w:rsid w:val="00662F18"/>
    <w:rsid w:val="00663A76"/>
    <w:rsid w:val="006642FB"/>
    <w:rsid w:val="00664487"/>
    <w:rsid w:val="00664EF5"/>
    <w:rsid w:val="006655E2"/>
    <w:rsid w:val="00666A34"/>
    <w:rsid w:val="00667617"/>
    <w:rsid w:val="00667F0C"/>
    <w:rsid w:val="00670889"/>
    <w:rsid w:val="0067118E"/>
    <w:rsid w:val="00671438"/>
    <w:rsid w:val="00672D6A"/>
    <w:rsid w:val="0067374D"/>
    <w:rsid w:val="00673894"/>
    <w:rsid w:val="00676F55"/>
    <w:rsid w:val="00677843"/>
    <w:rsid w:val="006835E8"/>
    <w:rsid w:val="006837D0"/>
    <w:rsid w:val="00684285"/>
    <w:rsid w:val="006849B8"/>
    <w:rsid w:val="006854D4"/>
    <w:rsid w:val="00686348"/>
    <w:rsid w:val="006873EB"/>
    <w:rsid w:val="00692F20"/>
    <w:rsid w:val="0069443B"/>
    <w:rsid w:val="006966E0"/>
    <w:rsid w:val="00697F0B"/>
    <w:rsid w:val="006A107E"/>
    <w:rsid w:val="006A1377"/>
    <w:rsid w:val="006A1F79"/>
    <w:rsid w:val="006A328C"/>
    <w:rsid w:val="006A45FE"/>
    <w:rsid w:val="006A5DDE"/>
    <w:rsid w:val="006A5F5B"/>
    <w:rsid w:val="006B18AF"/>
    <w:rsid w:val="006B20F0"/>
    <w:rsid w:val="006B21CA"/>
    <w:rsid w:val="006B3011"/>
    <w:rsid w:val="006B331F"/>
    <w:rsid w:val="006B6463"/>
    <w:rsid w:val="006B7AAB"/>
    <w:rsid w:val="006B7D8E"/>
    <w:rsid w:val="006C2992"/>
    <w:rsid w:val="006C3652"/>
    <w:rsid w:val="006C4518"/>
    <w:rsid w:val="006C58C2"/>
    <w:rsid w:val="006C58FB"/>
    <w:rsid w:val="006C74ED"/>
    <w:rsid w:val="006D0005"/>
    <w:rsid w:val="006D0079"/>
    <w:rsid w:val="006D0BA5"/>
    <w:rsid w:val="006D1049"/>
    <w:rsid w:val="006D3CFF"/>
    <w:rsid w:val="006D4929"/>
    <w:rsid w:val="006D5168"/>
    <w:rsid w:val="006D56C2"/>
    <w:rsid w:val="006D6106"/>
    <w:rsid w:val="006D6765"/>
    <w:rsid w:val="006D68B2"/>
    <w:rsid w:val="006D78C1"/>
    <w:rsid w:val="006E0FB7"/>
    <w:rsid w:val="006E1383"/>
    <w:rsid w:val="006E1987"/>
    <w:rsid w:val="006E1BB5"/>
    <w:rsid w:val="006E1EC0"/>
    <w:rsid w:val="006E1F38"/>
    <w:rsid w:val="006E2735"/>
    <w:rsid w:val="006E2829"/>
    <w:rsid w:val="006E2D5E"/>
    <w:rsid w:val="006E304F"/>
    <w:rsid w:val="006E52F5"/>
    <w:rsid w:val="006E7BDF"/>
    <w:rsid w:val="006F0F8E"/>
    <w:rsid w:val="006F3943"/>
    <w:rsid w:val="006F4774"/>
    <w:rsid w:val="006F4C0E"/>
    <w:rsid w:val="006F5C7B"/>
    <w:rsid w:val="006F5FE5"/>
    <w:rsid w:val="006F6BD6"/>
    <w:rsid w:val="006F6DE0"/>
    <w:rsid w:val="006F7C55"/>
    <w:rsid w:val="00700B28"/>
    <w:rsid w:val="00703038"/>
    <w:rsid w:val="007030B0"/>
    <w:rsid w:val="007034BD"/>
    <w:rsid w:val="0070390D"/>
    <w:rsid w:val="0070504C"/>
    <w:rsid w:val="0070563E"/>
    <w:rsid w:val="00705FBD"/>
    <w:rsid w:val="00706C44"/>
    <w:rsid w:val="00707F6E"/>
    <w:rsid w:val="00710E47"/>
    <w:rsid w:val="00710FC0"/>
    <w:rsid w:val="007110FB"/>
    <w:rsid w:val="00711964"/>
    <w:rsid w:val="00713E42"/>
    <w:rsid w:val="007156A9"/>
    <w:rsid w:val="00716B69"/>
    <w:rsid w:val="00716E27"/>
    <w:rsid w:val="007175C1"/>
    <w:rsid w:val="0072045E"/>
    <w:rsid w:val="00722DDF"/>
    <w:rsid w:val="0072349F"/>
    <w:rsid w:val="007263C9"/>
    <w:rsid w:val="0073111C"/>
    <w:rsid w:val="00731BBD"/>
    <w:rsid w:val="00731E9C"/>
    <w:rsid w:val="007320AB"/>
    <w:rsid w:val="00732292"/>
    <w:rsid w:val="0073368E"/>
    <w:rsid w:val="00734AEC"/>
    <w:rsid w:val="007364DC"/>
    <w:rsid w:val="007365C9"/>
    <w:rsid w:val="00736FF7"/>
    <w:rsid w:val="0073706F"/>
    <w:rsid w:val="007370A1"/>
    <w:rsid w:val="00740571"/>
    <w:rsid w:val="00740EBE"/>
    <w:rsid w:val="0074236B"/>
    <w:rsid w:val="0074332F"/>
    <w:rsid w:val="00744184"/>
    <w:rsid w:val="00745CF1"/>
    <w:rsid w:val="00746A7D"/>
    <w:rsid w:val="00747025"/>
    <w:rsid w:val="007470BC"/>
    <w:rsid w:val="007523A9"/>
    <w:rsid w:val="007527B3"/>
    <w:rsid w:val="00753338"/>
    <w:rsid w:val="00753476"/>
    <w:rsid w:val="0075369B"/>
    <w:rsid w:val="00753869"/>
    <w:rsid w:val="0075412F"/>
    <w:rsid w:val="0075695E"/>
    <w:rsid w:val="007603B8"/>
    <w:rsid w:val="00760987"/>
    <w:rsid w:val="00760A89"/>
    <w:rsid w:val="007626BF"/>
    <w:rsid w:val="00762A0F"/>
    <w:rsid w:val="007643F0"/>
    <w:rsid w:val="00765232"/>
    <w:rsid w:val="007652D5"/>
    <w:rsid w:val="00765A54"/>
    <w:rsid w:val="00765CCD"/>
    <w:rsid w:val="007667A3"/>
    <w:rsid w:val="00770B22"/>
    <w:rsid w:val="00770E2A"/>
    <w:rsid w:val="00772EE1"/>
    <w:rsid w:val="00774056"/>
    <w:rsid w:val="00776049"/>
    <w:rsid w:val="00776824"/>
    <w:rsid w:val="007805F1"/>
    <w:rsid w:val="00780EDE"/>
    <w:rsid w:val="00781AA1"/>
    <w:rsid w:val="007825A0"/>
    <w:rsid w:val="00784006"/>
    <w:rsid w:val="007905D0"/>
    <w:rsid w:val="00791604"/>
    <w:rsid w:val="00792D55"/>
    <w:rsid w:val="007953C2"/>
    <w:rsid w:val="00795AF9"/>
    <w:rsid w:val="0079787E"/>
    <w:rsid w:val="007A02FF"/>
    <w:rsid w:val="007A2C67"/>
    <w:rsid w:val="007A3216"/>
    <w:rsid w:val="007A4328"/>
    <w:rsid w:val="007A56FF"/>
    <w:rsid w:val="007A7714"/>
    <w:rsid w:val="007A7F01"/>
    <w:rsid w:val="007B19F6"/>
    <w:rsid w:val="007B1DC8"/>
    <w:rsid w:val="007B2835"/>
    <w:rsid w:val="007B404C"/>
    <w:rsid w:val="007B49E0"/>
    <w:rsid w:val="007B4A52"/>
    <w:rsid w:val="007B4F86"/>
    <w:rsid w:val="007B567F"/>
    <w:rsid w:val="007B5B86"/>
    <w:rsid w:val="007B6C4A"/>
    <w:rsid w:val="007C25D7"/>
    <w:rsid w:val="007C3E6D"/>
    <w:rsid w:val="007C4C6F"/>
    <w:rsid w:val="007D089D"/>
    <w:rsid w:val="007D08BD"/>
    <w:rsid w:val="007D0905"/>
    <w:rsid w:val="007D270B"/>
    <w:rsid w:val="007D366A"/>
    <w:rsid w:val="007D4549"/>
    <w:rsid w:val="007D526B"/>
    <w:rsid w:val="007D65C9"/>
    <w:rsid w:val="007D7DF6"/>
    <w:rsid w:val="007E046B"/>
    <w:rsid w:val="007E0C8B"/>
    <w:rsid w:val="007E165C"/>
    <w:rsid w:val="007E16DA"/>
    <w:rsid w:val="007E54DC"/>
    <w:rsid w:val="007E620D"/>
    <w:rsid w:val="007F02BF"/>
    <w:rsid w:val="007F2BB4"/>
    <w:rsid w:val="007F3FD4"/>
    <w:rsid w:val="007F413E"/>
    <w:rsid w:val="007F4A17"/>
    <w:rsid w:val="007F4DF8"/>
    <w:rsid w:val="007F7510"/>
    <w:rsid w:val="007F75E8"/>
    <w:rsid w:val="007F7830"/>
    <w:rsid w:val="00800784"/>
    <w:rsid w:val="00800A34"/>
    <w:rsid w:val="008018A5"/>
    <w:rsid w:val="0080338C"/>
    <w:rsid w:val="00804065"/>
    <w:rsid w:val="00804245"/>
    <w:rsid w:val="00806B00"/>
    <w:rsid w:val="00807A58"/>
    <w:rsid w:val="0081057D"/>
    <w:rsid w:val="00810CB2"/>
    <w:rsid w:val="00811383"/>
    <w:rsid w:val="00811766"/>
    <w:rsid w:val="008120FA"/>
    <w:rsid w:val="008129DF"/>
    <w:rsid w:val="00813BD4"/>
    <w:rsid w:val="0081402C"/>
    <w:rsid w:val="00816649"/>
    <w:rsid w:val="00816810"/>
    <w:rsid w:val="00816A4E"/>
    <w:rsid w:val="0081794F"/>
    <w:rsid w:val="00817CA5"/>
    <w:rsid w:val="00822059"/>
    <w:rsid w:val="008233D2"/>
    <w:rsid w:val="00824572"/>
    <w:rsid w:val="00824838"/>
    <w:rsid w:val="0082621B"/>
    <w:rsid w:val="00826EEE"/>
    <w:rsid w:val="00826FAC"/>
    <w:rsid w:val="0083065B"/>
    <w:rsid w:val="008306ED"/>
    <w:rsid w:val="00831059"/>
    <w:rsid w:val="00831371"/>
    <w:rsid w:val="008327BE"/>
    <w:rsid w:val="008357F0"/>
    <w:rsid w:val="008361A5"/>
    <w:rsid w:val="00836DF3"/>
    <w:rsid w:val="0084054A"/>
    <w:rsid w:val="008413E5"/>
    <w:rsid w:val="00842713"/>
    <w:rsid w:val="0084296C"/>
    <w:rsid w:val="00842B16"/>
    <w:rsid w:val="00845C57"/>
    <w:rsid w:val="00850B81"/>
    <w:rsid w:val="0085151B"/>
    <w:rsid w:val="00851CCB"/>
    <w:rsid w:val="00852232"/>
    <w:rsid w:val="00854BE2"/>
    <w:rsid w:val="008557CB"/>
    <w:rsid w:val="00855D91"/>
    <w:rsid w:val="008626BA"/>
    <w:rsid w:val="00863139"/>
    <w:rsid w:val="00863C18"/>
    <w:rsid w:val="00870CDA"/>
    <w:rsid w:val="00871B7B"/>
    <w:rsid w:val="008727F2"/>
    <w:rsid w:val="00875F96"/>
    <w:rsid w:val="00877192"/>
    <w:rsid w:val="00877766"/>
    <w:rsid w:val="00877942"/>
    <w:rsid w:val="00877A48"/>
    <w:rsid w:val="00882F97"/>
    <w:rsid w:val="00883C8F"/>
    <w:rsid w:val="0088427D"/>
    <w:rsid w:val="00887D58"/>
    <w:rsid w:val="00891A2F"/>
    <w:rsid w:val="00891A81"/>
    <w:rsid w:val="008924AA"/>
    <w:rsid w:val="00892E30"/>
    <w:rsid w:val="008939E1"/>
    <w:rsid w:val="00893A6A"/>
    <w:rsid w:val="008945E8"/>
    <w:rsid w:val="00894FC0"/>
    <w:rsid w:val="00896C3C"/>
    <w:rsid w:val="0089786B"/>
    <w:rsid w:val="008A0624"/>
    <w:rsid w:val="008A38EA"/>
    <w:rsid w:val="008A3C8A"/>
    <w:rsid w:val="008A4F4D"/>
    <w:rsid w:val="008A6C08"/>
    <w:rsid w:val="008B0944"/>
    <w:rsid w:val="008B1088"/>
    <w:rsid w:val="008B1D46"/>
    <w:rsid w:val="008B2B92"/>
    <w:rsid w:val="008B5895"/>
    <w:rsid w:val="008B595C"/>
    <w:rsid w:val="008B618F"/>
    <w:rsid w:val="008B671C"/>
    <w:rsid w:val="008B7297"/>
    <w:rsid w:val="008B7D09"/>
    <w:rsid w:val="008C1C8B"/>
    <w:rsid w:val="008C3DA6"/>
    <w:rsid w:val="008C5F88"/>
    <w:rsid w:val="008C6041"/>
    <w:rsid w:val="008C6105"/>
    <w:rsid w:val="008C7C28"/>
    <w:rsid w:val="008D04B8"/>
    <w:rsid w:val="008D09A2"/>
    <w:rsid w:val="008D0E69"/>
    <w:rsid w:val="008D1248"/>
    <w:rsid w:val="008D3787"/>
    <w:rsid w:val="008D3D68"/>
    <w:rsid w:val="008D5C1C"/>
    <w:rsid w:val="008D62F1"/>
    <w:rsid w:val="008D6310"/>
    <w:rsid w:val="008D653F"/>
    <w:rsid w:val="008D65C7"/>
    <w:rsid w:val="008D6B03"/>
    <w:rsid w:val="008D7917"/>
    <w:rsid w:val="008E1EC7"/>
    <w:rsid w:val="008E251F"/>
    <w:rsid w:val="008E54C9"/>
    <w:rsid w:val="008E5DBD"/>
    <w:rsid w:val="008E63D0"/>
    <w:rsid w:val="008E677B"/>
    <w:rsid w:val="008F1B83"/>
    <w:rsid w:val="008F2A36"/>
    <w:rsid w:val="008F3F6D"/>
    <w:rsid w:val="008F4442"/>
    <w:rsid w:val="008F541E"/>
    <w:rsid w:val="008F73AE"/>
    <w:rsid w:val="009004B9"/>
    <w:rsid w:val="009005FA"/>
    <w:rsid w:val="009028FF"/>
    <w:rsid w:val="00904C7B"/>
    <w:rsid w:val="00904CF1"/>
    <w:rsid w:val="0090652F"/>
    <w:rsid w:val="00906CBA"/>
    <w:rsid w:val="00907145"/>
    <w:rsid w:val="00907927"/>
    <w:rsid w:val="0090796A"/>
    <w:rsid w:val="0091090E"/>
    <w:rsid w:val="00911D2C"/>
    <w:rsid w:val="00912C55"/>
    <w:rsid w:val="00914484"/>
    <w:rsid w:val="00916C11"/>
    <w:rsid w:val="00916EC4"/>
    <w:rsid w:val="00917A80"/>
    <w:rsid w:val="00920B94"/>
    <w:rsid w:val="00920DC1"/>
    <w:rsid w:val="00921274"/>
    <w:rsid w:val="00921470"/>
    <w:rsid w:val="00922AC6"/>
    <w:rsid w:val="009234A7"/>
    <w:rsid w:val="0092669B"/>
    <w:rsid w:val="009266F6"/>
    <w:rsid w:val="00930A3E"/>
    <w:rsid w:val="00932096"/>
    <w:rsid w:val="0093227C"/>
    <w:rsid w:val="00932476"/>
    <w:rsid w:val="00934D59"/>
    <w:rsid w:val="00934FBE"/>
    <w:rsid w:val="0093645C"/>
    <w:rsid w:val="00936C02"/>
    <w:rsid w:val="00936FA6"/>
    <w:rsid w:val="009400B6"/>
    <w:rsid w:val="00940B69"/>
    <w:rsid w:val="009414ED"/>
    <w:rsid w:val="009436D4"/>
    <w:rsid w:val="0094440E"/>
    <w:rsid w:val="00944CD0"/>
    <w:rsid w:val="009458F3"/>
    <w:rsid w:val="00945981"/>
    <w:rsid w:val="00945CAF"/>
    <w:rsid w:val="009462CF"/>
    <w:rsid w:val="00946369"/>
    <w:rsid w:val="00946DF1"/>
    <w:rsid w:val="00947D5B"/>
    <w:rsid w:val="0095077D"/>
    <w:rsid w:val="009519DC"/>
    <w:rsid w:val="00952037"/>
    <w:rsid w:val="00952ACE"/>
    <w:rsid w:val="00952B90"/>
    <w:rsid w:val="0095378C"/>
    <w:rsid w:val="009541C2"/>
    <w:rsid w:val="00955152"/>
    <w:rsid w:val="00955398"/>
    <w:rsid w:val="00957117"/>
    <w:rsid w:val="00957741"/>
    <w:rsid w:val="00960094"/>
    <w:rsid w:val="00960B46"/>
    <w:rsid w:val="009613EF"/>
    <w:rsid w:val="00961FBA"/>
    <w:rsid w:val="00963A9D"/>
    <w:rsid w:val="0096412B"/>
    <w:rsid w:val="00965812"/>
    <w:rsid w:val="009669BF"/>
    <w:rsid w:val="009674E0"/>
    <w:rsid w:val="00970DDA"/>
    <w:rsid w:val="00970EF3"/>
    <w:rsid w:val="00972409"/>
    <w:rsid w:val="00972849"/>
    <w:rsid w:val="009738B9"/>
    <w:rsid w:val="00974BF9"/>
    <w:rsid w:val="00975755"/>
    <w:rsid w:val="00977C94"/>
    <w:rsid w:val="009818D6"/>
    <w:rsid w:val="00981A3E"/>
    <w:rsid w:val="00984FF1"/>
    <w:rsid w:val="009853A8"/>
    <w:rsid w:val="00985528"/>
    <w:rsid w:val="00985C16"/>
    <w:rsid w:val="00985D22"/>
    <w:rsid w:val="0098644F"/>
    <w:rsid w:val="009A1CCD"/>
    <w:rsid w:val="009A2724"/>
    <w:rsid w:val="009A34AD"/>
    <w:rsid w:val="009A376C"/>
    <w:rsid w:val="009A42D8"/>
    <w:rsid w:val="009A4396"/>
    <w:rsid w:val="009A4928"/>
    <w:rsid w:val="009A773A"/>
    <w:rsid w:val="009B009A"/>
    <w:rsid w:val="009B0C8D"/>
    <w:rsid w:val="009B2F9D"/>
    <w:rsid w:val="009B34C1"/>
    <w:rsid w:val="009B44D9"/>
    <w:rsid w:val="009B4883"/>
    <w:rsid w:val="009B507F"/>
    <w:rsid w:val="009B535C"/>
    <w:rsid w:val="009B6604"/>
    <w:rsid w:val="009B71B7"/>
    <w:rsid w:val="009B79CD"/>
    <w:rsid w:val="009C2243"/>
    <w:rsid w:val="009C2363"/>
    <w:rsid w:val="009C3098"/>
    <w:rsid w:val="009C4AFC"/>
    <w:rsid w:val="009C76AB"/>
    <w:rsid w:val="009C7827"/>
    <w:rsid w:val="009D12AB"/>
    <w:rsid w:val="009D2742"/>
    <w:rsid w:val="009D5ACA"/>
    <w:rsid w:val="009D5D8C"/>
    <w:rsid w:val="009D64B3"/>
    <w:rsid w:val="009E11C8"/>
    <w:rsid w:val="009E12D8"/>
    <w:rsid w:val="009E24EB"/>
    <w:rsid w:val="009E3657"/>
    <w:rsid w:val="009E48A8"/>
    <w:rsid w:val="009E6038"/>
    <w:rsid w:val="009E6B01"/>
    <w:rsid w:val="009E6C83"/>
    <w:rsid w:val="009F08AB"/>
    <w:rsid w:val="009F0B40"/>
    <w:rsid w:val="009F2645"/>
    <w:rsid w:val="009F29CF"/>
    <w:rsid w:val="009F3887"/>
    <w:rsid w:val="009F3A82"/>
    <w:rsid w:val="009F48F4"/>
    <w:rsid w:val="009F4BA0"/>
    <w:rsid w:val="009F5112"/>
    <w:rsid w:val="009F5CFA"/>
    <w:rsid w:val="009F69D1"/>
    <w:rsid w:val="009F6C34"/>
    <w:rsid w:val="009F7602"/>
    <w:rsid w:val="00A00D34"/>
    <w:rsid w:val="00A01B5E"/>
    <w:rsid w:val="00A01ECA"/>
    <w:rsid w:val="00A02291"/>
    <w:rsid w:val="00A0272F"/>
    <w:rsid w:val="00A032D4"/>
    <w:rsid w:val="00A04F20"/>
    <w:rsid w:val="00A051BF"/>
    <w:rsid w:val="00A055D2"/>
    <w:rsid w:val="00A05FE3"/>
    <w:rsid w:val="00A06A9B"/>
    <w:rsid w:val="00A112B6"/>
    <w:rsid w:val="00A11C0F"/>
    <w:rsid w:val="00A12365"/>
    <w:rsid w:val="00A124C4"/>
    <w:rsid w:val="00A12DBA"/>
    <w:rsid w:val="00A13066"/>
    <w:rsid w:val="00A135C2"/>
    <w:rsid w:val="00A1381C"/>
    <w:rsid w:val="00A13EBE"/>
    <w:rsid w:val="00A142DB"/>
    <w:rsid w:val="00A14BF2"/>
    <w:rsid w:val="00A15590"/>
    <w:rsid w:val="00A15723"/>
    <w:rsid w:val="00A1652A"/>
    <w:rsid w:val="00A17509"/>
    <w:rsid w:val="00A21034"/>
    <w:rsid w:val="00A21466"/>
    <w:rsid w:val="00A218FF"/>
    <w:rsid w:val="00A21975"/>
    <w:rsid w:val="00A21BDA"/>
    <w:rsid w:val="00A2239D"/>
    <w:rsid w:val="00A22461"/>
    <w:rsid w:val="00A22518"/>
    <w:rsid w:val="00A225FE"/>
    <w:rsid w:val="00A24DEA"/>
    <w:rsid w:val="00A25F7F"/>
    <w:rsid w:val="00A26199"/>
    <w:rsid w:val="00A26274"/>
    <w:rsid w:val="00A2751D"/>
    <w:rsid w:val="00A27F23"/>
    <w:rsid w:val="00A302AD"/>
    <w:rsid w:val="00A31544"/>
    <w:rsid w:val="00A3191E"/>
    <w:rsid w:val="00A32B1F"/>
    <w:rsid w:val="00A34ACE"/>
    <w:rsid w:val="00A34C7C"/>
    <w:rsid w:val="00A34FAD"/>
    <w:rsid w:val="00A360FA"/>
    <w:rsid w:val="00A36707"/>
    <w:rsid w:val="00A36AAC"/>
    <w:rsid w:val="00A419FC"/>
    <w:rsid w:val="00A41D73"/>
    <w:rsid w:val="00A43DDD"/>
    <w:rsid w:val="00A45FC4"/>
    <w:rsid w:val="00A4704E"/>
    <w:rsid w:val="00A50EE1"/>
    <w:rsid w:val="00A5107E"/>
    <w:rsid w:val="00A52368"/>
    <w:rsid w:val="00A534AB"/>
    <w:rsid w:val="00A54C30"/>
    <w:rsid w:val="00A550B3"/>
    <w:rsid w:val="00A55270"/>
    <w:rsid w:val="00A553DD"/>
    <w:rsid w:val="00A55B10"/>
    <w:rsid w:val="00A55EA7"/>
    <w:rsid w:val="00A567DE"/>
    <w:rsid w:val="00A57311"/>
    <w:rsid w:val="00A60738"/>
    <w:rsid w:val="00A60926"/>
    <w:rsid w:val="00A611DC"/>
    <w:rsid w:val="00A61FE0"/>
    <w:rsid w:val="00A67522"/>
    <w:rsid w:val="00A676B7"/>
    <w:rsid w:val="00A70DC9"/>
    <w:rsid w:val="00A72524"/>
    <w:rsid w:val="00A73265"/>
    <w:rsid w:val="00A73DC4"/>
    <w:rsid w:val="00A74D35"/>
    <w:rsid w:val="00A75FF4"/>
    <w:rsid w:val="00A77111"/>
    <w:rsid w:val="00A80751"/>
    <w:rsid w:val="00A81339"/>
    <w:rsid w:val="00A83120"/>
    <w:rsid w:val="00A83BF3"/>
    <w:rsid w:val="00A84923"/>
    <w:rsid w:val="00A84EC7"/>
    <w:rsid w:val="00A8657B"/>
    <w:rsid w:val="00A87076"/>
    <w:rsid w:val="00A87771"/>
    <w:rsid w:val="00A90CC9"/>
    <w:rsid w:val="00A9163D"/>
    <w:rsid w:val="00A97770"/>
    <w:rsid w:val="00AA0EF7"/>
    <w:rsid w:val="00AA15E3"/>
    <w:rsid w:val="00AA4820"/>
    <w:rsid w:val="00AA6CA5"/>
    <w:rsid w:val="00AB1E5D"/>
    <w:rsid w:val="00AB2103"/>
    <w:rsid w:val="00AC1808"/>
    <w:rsid w:val="00AC1C88"/>
    <w:rsid w:val="00AC25B4"/>
    <w:rsid w:val="00AC5877"/>
    <w:rsid w:val="00AC5BE5"/>
    <w:rsid w:val="00AC5ECF"/>
    <w:rsid w:val="00AC7DCD"/>
    <w:rsid w:val="00AD066A"/>
    <w:rsid w:val="00AD0D6B"/>
    <w:rsid w:val="00AD0E7F"/>
    <w:rsid w:val="00AD11D9"/>
    <w:rsid w:val="00AD2690"/>
    <w:rsid w:val="00AD348F"/>
    <w:rsid w:val="00AD4735"/>
    <w:rsid w:val="00AD4843"/>
    <w:rsid w:val="00AD4B4F"/>
    <w:rsid w:val="00AD55D0"/>
    <w:rsid w:val="00AD5D66"/>
    <w:rsid w:val="00AD5DDF"/>
    <w:rsid w:val="00AD691F"/>
    <w:rsid w:val="00AE0423"/>
    <w:rsid w:val="00AE37A1"/>
    <w:rsid w:val="00AE48EB"/>
    <w:rsid w:val="00AE5D45"/>
    <w:rsid w:val="00AE7833"/>
    <w:rsid w:val="00AF0F77"/>
    <w:rsid w:val="00AF206E"/>
    <w:rsid w:val="00AF275B"/>
    <w:rsid w:val="00AF2884"/>
    <w:rsid w:val="00AF4B95"/>
    <w:rsid w:val="00AF5796"/>
    <w:rsid w:val="00AF7AC0"/>
    <w:rsid w:val="00B0052F"/>
    <w:rsid w:val="00B01199"/>
    <w:rsid w:val="00B047E9"/>
    <w:rsid w:val="00B0534D"/>
    <w:rsid w:val="00B071D8"/>
    <w:rsid w:val="00B11D21"/>
    <w:rsid w:val="00B12D3C"/>
    <w:rsid w:val="00B13011"/>
    <w:rsid w:val="00B131D3"/>
    <w:rsid w:val="00B16F63"/>
    <w:rsid w:val="00B1714F"/>
    <w:rsid w:val="00B1784A"/>
    <w:rsid w:val="00B17921"/>
    <w:rsid w:val="00B21150"/>
    <w:rsid w:val="00B21520"/>
    <w:rsid w:val="00B2184B"/>
    <w:rsid w:val="00B22349"/>
    <w:rsid w:val="00B2343E"/>
    <w:rsid w:val="00B24D5A"/>
    <w:rsid w:val="00B24DBC"/>
    <w:rsid w:val="00B258F5"/>
    <w:rsid w:val="00B26748"/>
    <w:rsid w:val="00B26949"/>
    <w:rsid w:val="00B26EB9"/>
    <w:rsid w:val="00B30C69"/>
    <w:rsid w:val="00B31753"/>
    <w:rsid w:val="00B3264D"/>
    <w:rsid w:val="00B33095"/>
    <w:rsid w:val="00B34BD9"/>
    <w:rsid w:val="00B35143"/>
    <w:rsid w:val="00B35595"/>
    <w:rsid w:val="00B3668A"/>
    <w:rsid w:val="00B36CDB"/>
    <w:rsid w:val="00B36D5F"/>
    <w:rsid w:val="00B3795D"/>
    <w:rsid w:val="00B37A93"/>
    <w:rsid w:val="00B40B02"/>
    <w:rsid w:val="00B40B84"/>
    <w:rsid w:val="00B4247F"/>
    <w:rsid w:val="00B4455F"/>
    <w:rsid w:val="00B44B5A"/>
    <w:rsid w:val="00B453F9"/>
    <w:rsid w:val="00B460B8"/>
    <w:rsid w:val="00B50671"/>
    <w:rsid w:val="00B50B08"/>
    <w:rsid w:val="00B51273"/>
    <w:rsid w:val="00B51D44"/>
    <w:rsid w:val="00B52F0E"/>
    <w:rsid w:val="00B55CF9"/>
    <w:rsid w:val="00B571A9"/>
    <w:rsid w:val="00B57778"/>
    <w:rsid w:val="00B57A5F"/>
    <w:rsid w:val="00B57BF1"/>
    <w:rsid w:val="00B6286E"/>
    <w:rsid w:val="00B62D38"/>
    <w:rsid w:val="00B62EE7"/>
    <w:rsid w:val="00B63D33"/>
    <w:rsid w:val="00B65406"/>
    <w:rsid w:val="00B65A56"/>
    <w:rsid w:val="00B65AF9"/>
    <w:rsid w:val="00B65B35"/>
    <w:rsid w:val="00B6725B"/>
    <w:rsid w:val="00B70F85"/>
    <w:rsid w:val="00B720BE"/>
    <w:rsid w:val="00B74BD0"/>
    <w:rsid w:val="00B77F8A"/>
    <w:rsid w:val="00B80219"/>
    <w:rsid w:val="00B82518"/>
    <w:rsid w:val="00B842BC"/>
    <w:rsid w:val="00B87D4E"/>
    <w:rsid w:val="00B87D6C"/>
    <w:rsid w:val="00B90710"/>
    <w:rsid w:val="00B9089E"/>
    <w:rsid w:val="00B90BFC"/>
    <w:rsid w:val="00B920ED"/>
    <w:rsid w:val="00B93D5D"/>
    <w:rsid w:val="00B94033"/>
    <w:rsid w:val="00B94ED3"/>
    <w:rsid w:val="00B97212"/>
    <w:rsid w:val="00BA140D"/>
    <w:rsid w:val="00BA1CF2"/>
    <w:rsid w:val="00BA25ED"/>
    <w:rsid w:val="00BA26F9"/>
    <w:rsid w:val="00BA3BB0"/>
    <w:rsid w:val="00BA5C79"/>
    <w:rsid w:val="00BA5E5D"/>
    <w:rsid w:val="00BA6615"/>
    <w:rsid w:val="00BA6BE5"/>
    <w:rsid w:val="00BA7CE1"/>
    <w:rsid w:val="00BB3BDB"/>
    <w:rsid w:val="00BC00DF"/>
    <w:rsid w:val="00BC06A5"/>
    <w:rsid w:val="00BC06A7"/>
    <w:rsid w:val="00BC1734"/>
    <w:rsid w:val="00BC24C2"/>
    <w:rsid w:val="00BC4379"/>
    <w:rsid w:val="00BC46C9"/>
    <w:rsid w:val="00BC5322"/>
    <w:rsid w:val="00BC67A0"/>
    <w:rsid w:val="00BC6EF8"/>
    <w:rsid w:val="00BC7808"/>
    <w:rsid w:val="00BD0189"/>
    <w:rsid w:val="00BD0360"/>
    <w:rsid w:val="00BD2526"/>
    <w:rsid w:val="00BD2778"/>
    <w:rsid w:val="00BD33BF"/>
    <w:rsid w:val="00BD373B"/>
    <w:rsid w:val="00BD39CB"/>
    <w:rsid w:val="00BD4342"/>
    <w:rsid w:val="00BD43E3"/>
    <w:rsid w:val="00BD54C2"/>
    <w:rsid w:val="00BD554F"/>
    <w:rsid w:val="00BD5EB8"/>
    <w:rsid w:val="00BE145E"/>
    <w:rsid w:val="00BE2145"/>
    <w:rsid w:val="00BE31EB"/>
    <w:rsid w:val="00BE3FB0"/>
    <w:rsid w:val="00BE4B03"/>
    <w:rsid w:val="00BE5B76"/>
    <w:rsid w:val="00BE688D"/>
    <w:rsid w:val="00BE79F5"/>
    <w:rsid w:val="00BF0BA0"/>
    <w:rsid w:val="00BF0D86"/>
    <w:rsid w:val="00BF2759"/>
    <w:rsid w:val="00BF617A"/>
    <w:rsid w:val="00BF7380"/>
    <w:rsid w:val="00C0314D"/>
    <w:rsid w:val="00C0391E"/>
    <w:rsid w:val="00C0462A"/>
    <w:rsid w:val="00C0478B"/>
    <w:rsid w:val="00C054A7"/>
    <w:rsid w:val="00C0587C"/>
    <w:rsid w:val="00C07026"/>
    <w:rsid w:val="00C07BA6"/>
    <w:rsid w:val="00C12FA9"/>
    <w:rsid w:val="00C1428E"/>
    <w:rsid w:val="00C154F9"/>
    <w:rsid w:val="00C17DC6"/>
    <w:rsid w:val="00C20697"/>
    <w:rsid w:val="00C21852"/>
    <w:rsid w:val="00C218E6"/>
    <w:rsid w:val="00C25471"/>
    <w:rsid w:val="00C2618D"/>
    <w:rsid w:val="00C27750"/>
    <w:rsid w:val="00C30BAA"/>
    <w:rsid w:val="00C30CB5"/>
    <w:rsid w:val="00C3257D"/>
    <w:rsid w:val="00C326CE"/>
    <w:rsid w:val="00C32FDB"/>
    <w:rsid w:val="00C34A68"/>
    <w:rsid w:val="00C3583B"/>
    <w:rsid w:val="00C35C95"/>
    <w:rsid w:val="00C369B5"/>
    <w:rsid w:val="00C378F4"/>
    <w:rsid w:val="00C404FF"/>
    <w:rsid w:val="00C413DA"/>
    <w:rsid w:val="00C4209C"/>
    <w:rsid w:val="00C4595E"/>
    <w:rsid w:val="00C471B5"/>
    <w:rsid w:val="00C54321"/>
    <w:rsid w:val="00C55BC4"/>
    <w:rsid w:val="00C560DB"/>
    <w:rsid w:val="00C57189"/>
    <w:rsid w:val="00C61BA9"/>
    <w:rsid w:val="00C62F42"/>
    <w:rsid w:val="00C648E3"/>
    <w:rsid w:val="00C657FE"/>
    <w:rsid w:val="00C65956"/>
    <w:rsid w:val="00C66C2C"/>
    <w:rsid w:val="00C70C59"/>
    <w:rsid w:val="00C72208"/>
    <w:rsid w:val="00C731C8"/>
    <w:rsid w:val="00C73FBF"/>
    <w:rsid w:val="00C743D2"/>
    <w:rsid w:val="00C75A29"/>
    <w:rsid w:val="00C7616E"/>
    <w:rsid w:val="00C779ED"/>
    <w:rsid w:val="00C80F09"/>
    <w:rsid w:val="00C81118"/>
    <w:rsid w:val="00C8264C"/>
    <w:rsid w:val="00C82A61"/>
    <w:rsid w:val="00C82F93"/>
    <w:rsid w:val="00C86D11"/>
    <w:rsid w:val="00C86E40"/>
    <w:rsid w:val="00C90D67"/>
    <w:rsid w:val="00C90FAD"/>
    <w:rsid w:val="00C91717"/>
    <w:rsid w:val="00C91C48"/>
    <w:rsid w:val="00C9203C"/>
    <w:rsid w:val="00C9262B"/>
    <w:rsid w:val="00C931E1"/>
    <w:rsid w:val="00C939F4"/>
    <w:rsid w:val="00C93D71"/>
    <w:rsid w:val="00C94F48"/>
    <w:rsid w:val="00C9613A"/>
    <w:rsid w:val="00C967C2"/>
    <w:rsid w:val="00CA054D"/>
    <w:rsid w:val="00CA2368"/>
    <w:rsid w:val="00CA282A"/>
    <w:rsid w:val="00CA335A"/>
    <w:rsid w:val="00CA3FAC"/>
    <w:rsid w:val="00CA4132"/>
    <w:rsid w:val="00CA489D"/>
    <w:rsid w:val="00CA4965"/>
    <w:rsid w:val="00CA5846"/>
    <w:rsid w:val="00CB00E8"/>
    <w:rsid w:val="00CB034D"/>
    <w:rsid w:val="00CB1672"/>
    <w:rsid w:val="00CB3A2C"/>
    <w:rsid w:val="00CB4DEC"/>
    <w:rsid w:val="00CB52CF"/>
    <w:rsid w:val="00CB5580"/>
    <w:rsid w:val="00CB5986"/>
    <w:rsid w:val="00CB704F"/>
    <w:rsid w:val="00CC2A38"/>
    <w:rsid w:val="00CC3A03"/>
    <w:rsid w:val="00CC3B63"/>
    <w:rsid w:val="00CC4DF6"/>
    <w:rsid w:val="00CD0310"/>
    <w:rsid w:val="00CD3173"/>
    <w:rsid w:val="00CD3871"/>
    <w:rsid w:val="00CD7A9B"/>
    <w:rsid w:val="00CE23BB"/>
    <w:rsid w:val="00CE2F25"/>
    <w:rsid w:val="00CE36CD"/>
    <w:rsid w:val="00CE37AC"/>
    <w:rsid w:val="00CE46F4"/>
    <w:rsid w:val="00CE4C9C"/>
    <w:rsid w:val="00CE7B75"/>
    <w:rsid w:val="00CF068A"/>
    <w:rsid w:val="00CF0B24"/>
    <w:rsid w:val="00CF26BE"/>
    <w:rsid w:val="00CF3521"/>
    <w:rsid w:val="00CF3ADE"/>
    <w:rsid w:val="00CF46C9"/>
    <w:rsid w:val="00CF4799"/>
    <w:rsid w:val="00CF5AA9"/>
    <w:rsid w:val="00CF66D2"/>
    <w:rsid w:val="00CF6EEF"/>
    <w:rsid w:val="00D01E9D"/>
    <w:rsid w:val="00D04D5E"/>
    <w:rsid w:val="00D05B14"/>
    <w:rsid w:val="00D06282"/>
    <w:rsid w:val="00D07DC1"/>
    <w:rsid w:val="00D11B03"/>
    <w:rsid w:val="00D12D70"/>
    <w:rsid w:val="00D13644"/>
    <w:rsid w:val="00D159F5"/>
    <w:rsid w:val="00D162BC"/>
    <w:rsid w:val="00D16476"/>
    <w:rsid w:val="00D21165"/>
    <w:rsid w:val="00D22987"/>
    <w:rsid w:val="00D22C61"/>
    <w:rsid w:val="00D24230"/>
    <w:rsid w:val="00D245E1"/>
    <w:rsid w:val="00D246AE"/>
    <w:rsid w:val="00D27A05"/>
    <w:rsid w:val="00D27CC6"/>
    <w:rsid w:val="00D27E16"/>
    <w:rsid w:val="00D30646"/>
    <w:rsid w:val="00D328C7"/>
    <w:rsid w:val="00D33B84"/>
    <w:rsid w:val="00D34237"/>
    <w:rsid w:val="00D362CC"/>
    <w:rsid w:val="00D374FA"/>
    <w:rsid w:val="00D4008A"/>
    <w:rsid w:val="00D40A7E"/>
    <w:rsid w:val="00D41AE1"/>
    <w:rsid w:val="00D424B3"/>
    <w:rsid w:val="00D4307F"/>
    <w:rsid w:val="00D43974"/>
    <w:rsid w:val="00D4450A"/>
    <w:rsid w:val="00D445E9"/>
    <w:rsid w:val="00D44EA9"/>
    <w:rsid w:val="00D4516A"/>
    <w:rsid w:val="00D46F9B"/>
    <w:rsid w:val="00D47717"/>
    <w:rsid w:val="00D51D8A"/>
    <w:rsid w:val="00D52809"/>
    <w:rsid w:val="00D53292"/>
    <w:rsid w:val="00D533C2"/>
    <w:rsid w:val="00D54BE0"/>
    <w:rsid w:val="00D55018"/>
    <w:rsid w:val="00D56FB1"/>
    <w:rsid w:val="00D57E25"/>
    <w:rsid w:val="00D60A21"/>
    <w:rsid w:val="00D60D45"/>
    <w:rsid w:val="00D647E8"/>
    <w:rsid w:val="00D65682"/>
    <w:rsid w:val="00D65979"/>
    <w:rsid w:val="00D6680E"/>
    <w:rsid w:val="00D67572"/>
    <w:rsid w:val="00D715B7"/>
    <w:rsid w:val="00D736FE"/>
    <w:rsid w:val="00D73731"/>
    <w:rsid w:val="00D7446A"/>
    <w:rsid w:val="00D74B20"/>
    <w:rsid w:val="00D74B24"/>
    <w:rsid w:val="00D74FFF"/>
    <w:rsid w:val="00D757C1"/>
    <w:rsid w:val="00D75DCC"/>
    <w:rsid w:val="00D763F2"/>
    <w:rsid w:val="00D76F50"/>
    <w:rsid w:val="00D77EE1"/>
    <w:rsid w:val="00D81CBB"/>
    <w:rsid w:val="00D84E07"/>
    <w:rsid w:val="00D860A6"/>
    <w:rsid w:val="00D867CE"/>
    <w:rsid w:val="00D86996"/>
    <w:rsid w:val="00D86EEB"/>
    <w:rsid w:val="00D875EC"/>
    <w:rsid w:val="00D90484"/>
    <w:rsid w:val="00D93343"/>
    <w:rsid w:val="00D9467D"/>
    <w:rsid w:val="00D953F9"/>
    <w:rsid w:val="00D95B34"/>
    <w:rsid w:val="00D96165"/>
    <w:rsid w:val="00D96210"/>
    <w:rsid w:val="00D97582"/>
    <w:rsid w:val="00D97BA9"/>
    <w:rsid w:val="00DA071B"/>
    <w:rsid w:val="00DA1422"/>
    <w:rsid w:val="00DA38EB"/>
    <w:rsid w:val="00DA68FF"/>
    <w:rsid w:val="00DA7825"/>
    <w:rsid w:val="00DA7EFC"/>
    <w:rsid w:val="00DB1485"/>
    <w:rsid w:val="00DB15BF"/>
    <w:rsid w:val="00DB258F"/>
    <w:rsid w:val="00DB2789"/>
    <w:rsid w:val="00DB2F56"/>
    <w:rsid w:val="00DB5FDB"/>
    <w:rsid w:val="00DB6093"/>
    <w:rsid w:val="00DB753C"/>
    <w:rsid w:val="00DB7E06"/>
    <w:rsid w:val="00DC0640"/>
    <w:rsid w:val="00DC077D"/>
    <w:rsid w:val="00DC2A6E"/>
    <w:rsid w:val="00DC5D01"/>
    <w:rsid w:val="00DC6042"/>
    <w:rsid w:val="00DD06A4"/>
    <w:rsid w:val="00DD09C6"/>
    <w:rsid w:val="00DD0F21"/>
    <w:rsid w:val="00DD5EC5"/>
    <w:rsid w:val="00DD67B2"/>
    <w:rsid w:val="00DD7106"/>
    <w:rsid w:val="00DD7C2E"/>
    <w:rsid w:val="00DE19D8"/>
    <w:rsid w:val="00DE36FE"/>
    <w:rsid w:val="00DE473A"/>
    <w:rsid w:val="00DE4DA4"/>
    <w:rsid w:val="00DE4E4F"/>
    <w:rsid w:val="00DE7322"/>
    <w:rsid w:val="00DE749D"/>
    <w:rsid w:val="00DE7739"/>
    <w:rsid w:val="00DF0454"/>
    <w:rsid w:val="00DF15CE"/>
    <w:rsid w:val="00DF1BC8"/>
    <w:rsid w:val="00DF20FF"/>
    <w:rsid w:val="00DF2427"/>
    <w:rsid w:val="00DF25D4"/>
    <w:rsid w:val="00DF28CB"/>
    <w:rsid w:val="00DF3C1E"/>
    <w:rsid w:val="00DF4F53"/>
    <w:rsid w:val="00DF54A6"/>
    <w:rsid w:val="00DF704D"/>
    <w:rsid w:val="00DF71BA"/>
    <w:rsid w:val="00DF7F26"/>
    <w:rsid w:val="00E004F0"/>
    <w:rsid w:val="00E00577"/>
    <w:rsid w:val="00E02291"/>
    <w:rsid w:val="00E06430"/>
    <w:rsid w:val="00E064FB"/>
    <w:rsid w:val="00E0692F"/>
    <w:rsid w:val="00E071A9"/>
    <w:rsid w:val="00E079E7"/>
    <w:rsid w:val="00E11FEF"/>
    <w:rsid w:val="00E13372"/>
    <w:rsid w:val="00E14304"/>
    <w:rsid w:val="00E1570A"/>
    <w:rsid w:val="00E15B0D"/>
    <w:rsid w:val="00E16F0B"/>
    <w:rsid w:val="00E179E6"/>
    <w:rsid w:val="00E208FD"/>
    <w:rsid w:val="00E214B8"/>
    <w:rsid w:val="00E21555"/>
    <w:rsid w:val="00E24124"/>
    <w:rsid w:val="00E244AD"/>
    <w:rsid w:val="00E26590"/>
    <w:rsid w:val="00E268B5"/>
    <w:rsid w:val="00E26B40"/>
    <w:rsid w:val="00E26EBF"/>
    <w:rsid w:val="00E27360"/>
    <w:rsid w:val="00E33AC4"/>
    <w:rsid w:val="00E34632"/>
    <w:rsid w:val="00E34AC4"/>
    <w:rsid w:val="00E35334"/>
    <w:rsid w:val="00E35D52"/>
    <w:rsid w:val="00E368D8"/>
    <w:rsid w:val="00E37B1A"/>
    <w:rsid w:val="00E37FCC"/>
    <w:rsid w:val="00E4083B"/>
    <w:rsid w:val="00E41571"/>
    <w:rsid w:val="00E419D4"/>
    <w:rsid w:val="00E4348F"/>
    <w:rsid w:val="00E43594"/>
    <w:rsid w:val="00E4367C"/>
    <w:rsid w:val="00E43B71"/>
    <w:rsid w:val="00E4588A"/>
    <w:rsid w:val="00E46EBA"/>
    <w:rsid w:val="00E51418"/>
    <w:rsid w:val="00E522A6"/>
    <w:rsid w:val="00E52AFD"/>
    <w:rsid w:val="00E55793"/>
    <w:rsid w:val="00E56749"/>
    <w:rsid w:val="00E6030D"/>
    <w:rsid w:val="00E615B7"/>
    <w:rsid w:val="00E631B2"/>
    <w:rsid w:val="00E63253"/>
    <w:rsid w:val="00E64036"/>
    <w:rsid w:val="00E64CDF"/>
    <w:rsid w:val="00E65110"/>
    <w:rsid w:val="00E661AB"/>
    <w:rsid w:val="00E662B9"/>
    <w:rsid w:val="00E6648C"/>
    <w:rsid w:val="00E66F46"/>
    <w:rsid w:val="00E670A6"/>
    <w:rsid w:val="00E70335"/>
    <w:rsid w:val="00E711B4"/>
    <w:rsid w:val="00E76661"/>
    <w:rsid w:val="00E800D9"/>
    <w:rsid w:val="00E8013D"/>
    <w:rsid w:val="00E85834"/>
    <w:rsid w:val="00E85CB2"/>
    <w:rsid w:val="00E85D1F"/>
    <w:rsid w:val="00E9074B"/>
    <w:rsid w:val="00E90A90"/>
    <w:rsid w:val="00E91A4F"/>
    <w:rsid w:val="00E92AF3"/>
    <w:rsid w:val="00E93874"/>
    <w:rsid w:val="00E9592A"/>
    <w:rsid w:val="00E97D85"/>
    <w:rsid w:val="00E97DE6"/>
    <w:rsid w:val="00EA0071"/>
    <w:rsid w:val="00EA073B"/>
    <w:rsid w:val="00EA0AFF"/>
    <w:rsid w:val="00EA1D48"/>
    <w:rsid w:val="00EA206D"/>
    <w:rsid w:val="00EA260E"/>
    <w:rsid w:val="00EA4456"/>
    <w:rsid w:val="00EA4CD4"/>
    <w:rsid w:val="00EA5669"/>
    <w:rsid w:val="00EA56D3"/>
    <w:rsid w:val="00EB1680"/>
    <w:rsid w:val="00EB2F02"/>
    <w:rsid w:val="00EB33AD"/>
    <w:rsid w:val="00EB3946"/>
    <w:rsid w:val="00EB550F"/>
    <w:rsid w:val="00EB5836"/>
    <w:rsid w:val="00EB5E76"/>
    <w:rsid w:val="00EB6406"/>
    <w:rsid w:val="00EB75E3"/>
    <w:rsid w:val="00EB795C"/>
    <w:rsid w:val="00EC12DA"/>
    <w:rsid w:val="00EC1BBD"/>
    <w:rsid w:val="00EC3161"/>
    <w:rsid w:val="00EC36B7"/>
    <w:rsid w:val="00EC53A8"/>
    <w:rsid w:val="00EC608B"/>
    <w:rsid w:val="00ED04C3"/>
    <w:rsid w:val="00ED180F"/>
    <w:rsid w:val="00ED3C6C"/>
    <w:rsid w:val="00ED78D5"/>
    <w:rsid w:val="00EE151B"/>
    <w:rsid w:val="00EE16FA"/>
    <w:rsid w:val="00EE2D5D"/>
    <w:rsid w:val="00EE326A"/>
    <w:rsid w:val="00EE36EC"/>
    <w:rsid w:val="00EE43EA"/>
    <w:rsid w:val="00EE560C"/>
    <w:rsid w:val="00EE6604"/>
    <w:rsid w:val="00EF02AE"/>
    <w:rsid w:val="00EF0C5D"/>
    <w:rsid w:val="00EF0D45"/>
    <w:rsid w:val="00EF366A"/>
    <w:rsid w:val="00EF4979"/>
    <w:rsid w:val="00EF52E4"/>
    <w:rsid w:val="00EF7B09"/>
    <w:rsid w:val="00EF7C41"/>
    <w:rsid w:val="00F00124"/>
    <w:rsid w:val="00F001CE"/>
    <w:rsid w:val="00F01093"/>
    <w:rsid w:val="00F01507"/>
    <w:rsid w:val="00F0290F"/>
    <w:rsid w:val="00F029B9"/>
    <w:rsid w:val="00F02CCB"/>
    <w:rsid w:val="00F04570"/>
    <w:rsid w:val="00F04756"/>
    <w:rsid w:val="00F07354"/>
    <w:rsid w:val="00F07385"/>
    <w:rsid w:val="00F106AC"/>
    <w:rsid w:val="00F11189"/>
    <w:rsid w:val="00F1154F"/>
    <w:rsid w:val="00F11A2F"/>
    <w:rsid w:val="00F15151"/>
    <w:rsid w:val="00F15545"/>
    <w:rsid w:val="00F2182E"/>
    <w:rsid w:val="00F22A53"/>
    <w:rsid w:val="00F24414"/>
    <w:rsid w:val="00F24531"/>
    <w:rsid w:val="00F2669E"/>
    <w:rsid w:val="00F27531"/>
    <w:rsid w:val="00F27D63"/>
    <w:rsid w:val="00F30FD2"/>
    <w:rsid w:val="00F3117D"/>
    <w:rsid w:val="00F33DCA"/>
    <w:rsid w:val="00F35031"/>
    <w:rsid w:val="00F4035B"/>
    <w:rsid w:val="00F41E87"/>
    <w:rsid w:val="00F42D3E"/>
    <w:rsid w:val="00F4363C"/>
    <w:rsid w:val="00F43C9F"/>
    <w:rsid w:val="00F44272"/>
    <w:rsid w:val="00F52DF4"/>
    <w:rsid w:val="00F55335"/>
    <w:rsid w:val="00F57296"/>
    <w:rsid w:val="00F6065B"/>
    <w:rsid w:val="00F60CC0"/>
    <w:rsid w:val="00F61240"/>
    <w:rsid w:val="00F62541"/>
    <w:rsid w:val="00F634D5"/>
    <w:rsid w:val="00F64A57"/>
    <w:rsid w:val="00F64F9D"/>
    <w:rsid w:val="00F666DD"/>
    <w:rsid w:val="00F7098D"/>
    <w:rsid w:val="00F729D4"/>
    <w:rsid w:val="00F72CA3"/>
    <w:rsid w:val="00F72DE8"/>
    <w:rsid w:val="00F73C97"/>
    <w:rsid w:val="00F73CEB"/>
    <w:rsid w:val="00F74891"/>
    <w:rsid w:val="00F750C1"/>
    <w:rsid w:val="00F75C79"/>
    <w:rsid w:val="00F76408"/>
    <w:rsid w:val="00F76A08"/>
    <w:rsid w:val="00F76EC4"/>
    <w:rsid w:val="00F776B9"/>
    <w:rsid w:val="00F77AD3"/>
    <w:rsid w:val="00F77D14"/>
    <w:rsid w:val="00F82998"/>
    <w:rsid w:val="00F8388C"/>
    <w:rsid w:val="00F84CF1"/>
    <w:rsid w:val="00F84D8D"/>
    <w:rsid w:val="00F86B0F"/>
    <w:rsid w:val="00F9033E"/>
    <w:rsid w:val="00F907B5"/>
    <w:rsid w:val="00F91264"/>
    <w:rsid w:val="00F91F98"/>
    <w:rsid w:val="00F92239"/>
    <w:rsid w:val="00F9277E"/>
    <w:rsid w:val="00F93BFE"/>
    <w:rsid w:val="00F94A35"/>
    <w:rsid w:val="00F959EE"/>
    <w:rsid w:val="00F96C38"/>
    <w:rsid w:val="00F97DC8"/>
    <w:rsid w:val="00FA1441"/>
    <w:rsid w:val="00FA3D5E"/>
    <w:rsid w:val="00FA45A5"/>
    <w:rsid w:val="00FA5E34"/>
    <w:rsid w:val="00FA68E6"/>
    <w:rsid w:val="00FA6A38"/>
    <w:rsid w:val="00FA7A17"/>
    <w:rsid w:val="00FB1006"/>
    <w:rsid w:val="00FB45A6"/>
    <w:rsid w:val="00FB4C1C"/>
    <w:rsid w:val="00FB4E16"/>
    <w:rsid w:val="00FB5AFB"/>
    <w:rsid w:val="00FC12ED"/>
    <w:rsid w:val="00FC22A9"/>
    <w:rsid w:val="00FC34B2"/>
    <w:rsid w:val="00FC4BAA"/>
    <w:rsid w:val="00FC5D7A"/>
    <w:rsid w:val="00FC7495"/>
    <w:rsid w:val="00FC7763"/>
    <w:rsid w:val="00FC794B"/>
    <w:rsid w:val="00FD23B3"/>
    <w:rsid w:val="00FD2BA0"/>
    <w:rsid w:val="00FD2DD7"/>
    <w:rsid w:val="00FD4893"/>
    <w:rsid w:val="00FD4C5F"/>
    <w:rsid w:val="00FD4EEC"/>
    <w:rsid w:val="00FD558D"/>
    <w:rsid w:val="00FD6072"/>
    <w:rsid w:val="00FD7474"/>
    <w:rsid w:val="00FD7476"/>
    <w:rsid w:val="00FE34A3"/>
    <w:rsid w:val="00FE5552"/>
    <w:rsid w:val="00FE6231"/>
    <w:rsid w:val="00FF1745"/>
    <w:rsid w:val="00FF1932"/>
    <w:rsid w:val="00FF1E2E"/>
    <w:rsid w:val="00FF1FBC"/>
    <w:rsid w:val="00FF28D6"/>
    <w:rsid w:val="00FF337B"/>
    <w:rsid w:val="00FF33E3"/>
    <w:rsid w:val="00FF44E3"/>
    <w:rsid w:val="00FF58D8"/>
    <w:rsid w:val="00FF5AB6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4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3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8F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38F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5E8"/>
  </w:style>
  <w:style w:type="paragraph" w:styleId="Footer">
    <w:name w:val="footer"/>
    <w:basedOn w:val="Normal"/>
    <w:link w:val="FooterChar"/>
    <w:uiPriority w:val="99"/>
    <w:unhideWhenUsed/>
    <w:rsid w:val="0089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5E8"/>
  </w:style>
  <w:style w:type="table" w:styleId="TableGrid">
    <w:name w:val="Table Grid"/>
    <w:basedOn w:val="TableNormal"/>
    <w:uiPriority w:val="39"/>
    <w:rsid w:val="001A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0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655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9B66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6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660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735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29B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3C2"/>
    <w:rPr>
      <w:color w:val="954F72" w:themeColor="followedHyperlink"/>
      <w:u w:val="single"/>
    </w:rPr>
  </w:style>
  <w:style w:type="paragraph" w:customStyle="1" w:styleId="Default">
    <w:name w:val="Default"/>
    <w:rsid w:val="00417A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D064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064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87D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4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3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8F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38F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5E8"/>
  </w:style>
  <w:style w:type="paragraph" w:styleId="Footer">
    <w:name w:val="footer"/>
    <w:basedOn w:val="Normal"/>
    <w:link w:val="FooterChar"/>
    <w:uiPriority w:val="99"/>
    <w:unhideWhenUsed/>
    <w:rsid w:val="0089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5E8"/>
  </w:style>
  <w:style w:type="table" w:styleId="TableGrid">
    <w:name w:val="Table Grid"/>
    <w:basedOn w:val="TableNormal"/>
    <w:uiPriority w:val="39"/>
    <w:rsid w:val="001A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0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655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9B66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6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660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735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29B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3C2"/>
    <w:rPr>
      <w:color w:val="954F72" w:themeColor="followedHyperlink"/>
      <w:u w:val="single"/>
    </w:rPr>
  </w:style>
  <w:style w:type="paragraph" w:customStyle="1" w:styleId="Default">
    <w:name w:val="Default"/>
    <w:rsid w:val="00417A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D064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064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87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E9C8-F3FB-478F-BC38-05ED95EB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6403</Words>
  <Characters>36502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42820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Y Lee</dc:creator>
  <cp:lastModifiedBy>Kuiper, Gary</cp:lastModifiedBy>
  <cp:revision>2</cp:revision>
  <cp:lastPrinted>2015-12-03T16:10:00Z</cp:lastPrinted>
  <dcterms:created xsi:type="dcterms:W3CDTF">2016-05-19T01:00:00Z</dcterms:created>
  <dcterms:modified xsi:type="dcterms:W3CDTF">2016-05-19T01:00:00Z</dcterms:modified>
</cp:coreProperties>
</file>