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D2" w:rsidRPr="00F5548B" w:rsidRDefault="00A143D2" w:rsidP="00A143D2">
      <w:pPr>
        <w:ind w:left="5760" w:firstLine="720"/>
        <w:jc w:val="center"/>
        <w:rPr>
          <w:sz w:val="22"/>
          <w:szCs w:val="22"/>
        </w:rPr>
      </w:pPr>
    </w:p>
    <w:p w:rsidR="000A10D7" w:rsidRDefault="000A10D7" w:rsidP="000B0E7F">
      <w:pPr>
        <w:rPr>
          <w:color w:val="FF0000"/>
          <w:sz w:val="22"/>
          <w:szCs w:val="22"/>
        </w:rPr>
      </w:pPr>
    </w:p>
    <w:p w:rsidR="000A10D7" w:rsidRDefault="000A10D7" w:rsidP="000B0E7F">
      <w:pPr>
        <w:rPr>
          <w:color w:val="FF0000"/>
          <w:sz w:val="22"/>
          <w:szCs w:val="22"/>
        </w:rPr>
      </w:pPr>
    </w:p>
    <w:p w:rsidR="00115343" w:rsidRDefault="00115343" w:rsidP="000B0E7F">
      <w:pPr>
        <w:rPr>
          <w:color w:val="FF0000"/>
          <w:sz w:val="22"/>
          <w:szCs w:val="22"/>
        </w:rPr>
      </w:pPr>
    </w:p>
    <w:p w:rsidR="000A10D7" w:rsidRDefault="000A10D7" w:rsidP="000B0E7F">
      <w:pPr>
        <w:rPr>
          <w:color w:val="FF0000"/>
          <w:sz w:val="22"/>
          <w:szCs w:val="22"/>
        </w:rPr>
      </w:pPr>
    </w:p>
    <w:p w:rsidR="00115343" w:rsidRPr="00C54E78" w:rsidRDefault="00115343" w:rsidP="00115343">
      <w:pPr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rPr>
          <w:color w:val="FF0000"/>
          <w:spacing w:val="-3"/>
          <w:sz w:val="24"/>
          <w:szCs w:val="24"/>
        </w:rPr>
      </w:pPr>
      <w:r w:rsidRPr="00C54E78">
        <w:rPr>
          <w:color w:val="FF0000"/>
          <w:sz w:val="24"/>
          <w:szCs w:val="24"/>
          <w:lang w:val="en-CA"/>
        </w:rPr>
        <w:fldChar w:fldCharType="begin"/>
      </w:r>
      <w:r w:rsidRPr="00C54E78">
        <w:rPr>
          <w:color w:val="FF0000"/>
          <w:sz w:val="24"/>
          <w:szCs w:val="24"/>
          <w:lang w:val="en-CA"/>
        </w:rPr>
        <w:instrText xml:space="preserve"> SEQ CHAPTER \h \r 1</w:instrText>
      </w:r>
      <w:r w:rsidRPr="00C54E78">
        <w:rPr>
          <w:color w:val="FF0000"/>
          <w:sz w:val="24"/>
          <w:szCs w:val="24"/>
          <w:lang w:val="en-CA"/>
        </w:rPr>
        <w:fldChar w:fldCharType="end"/>
      </w:r>
      <w:r w:rsidRPr="00C54E78">
        <w:rPr>
          <w:color w:val="FF0000"/>
          <w:sz w:val="24"/>
          <w:szCs w:val="24"/>
          <w:lang w:val="en-CA"/>
        </w:rPr>
        <w:t>[Date]</w:t>
      </w:r>
    </w:p>
    <w:p w:rsidR="00115343" w:rsidRPr="00C54E78" w:rsidRDefault="00115343" w:rsidP="00115343">
      <w:pPr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rPr>
          <w:spacing w:val="-3"/>
          <w:sz w:val="24"/>
          <w:szCs w:val="24"/>
        </w:rPr>
      </w:pPr>
    </w:p>
    <w:p w:rsidR="00115343" w:rsidRPr="00C54E78" w:rsidRDefault="00115343" w:rsidP="00115343">
      <w:pPr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rPr>
          <w:spacing w:val="-3"/>
          <w:sz w:val="24"/>
          <w:szCs w:val="24"/>
        </w:rPr>
      </w:pPr>
    </w:p>
    <w:p w:rsidR="00115343" w:rsidRPr="00463B1B" w:rsidRDefault="00115343" w:rsidP="00115343">
      <w:pPr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rPr>
          <w:spacing w:val="-3"/>
          <w:sz w:val="24"/>
          <w:szCs w:val="24"/>
        </w:rPr>
      </w:pPr>
      <w:r w:rsidRPr="00463B1B">
        <w:rPr>
          <w:spacing w:val="-3"/>
          <w:sz w:val="24"/>
          <w:szCs w:val="24"/>
        </w:rPr>
        <w:t xml:space="preserve">Dear </w:t>
      </w:r>
      <w:r>
        <w:rPr>
          <w:spacing w:val="-3"/>
          <w:sz w:val="24"/>
          <w:szCs w:val="24"/>
        </w:rPr>
        <w:t>Vegetable Producer</w:t>
      </w:r>
      <w:r w:rsidRPr="00463B1B">
        <w:rPr>
          <w:spacing w:val="-3"/>
          <w:sz w:val="24"/>
          <w:szCs w:val="24"/>
        </w:rPr>
        <w:t xml:space="preserve">: </w:t>
      </w:r>
    </w:p>
    <w:p w:rsidR="00115343" w:rsidRPr="00463B1B" w:rsidRDefault="00115343" w:rsidP="00115343">
      <w:pPr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rPr>
          <w:spacing w:val="-3"/>
          <w:sz w:val="24"/>
          <w:szCs w:val="24"/>
        </w:rPr>
      </w:pPr>
    </w:p>
    <w:p w:rsidR="00115343" w:rsidRPr="005F4EC5" w:rsidRDefault="00115343" w:rsidP="00115343">
      <w:pPr>
        <w:pStyle w:val="Default"/>
        <w:rPr>
          <w:rFonts w:ascii="Times New Roman" w:hAnsi="Times New Roman" w:cs="Times New Roman"/>
          <w:color w:val="auto"/>
        </w:rPr>
      </w:pPr>
      <w:r w:rsidRPr="005F4EC5">
        <w:rPr>
          <w:rFonts w:ascii="Times New Roman" w:hAnsi="Times New Roman" w:cs="Times New Roman"/>
          <w:color w:val="auto"/>
        </w:rPr>
        <w:t>Enclosed is the 201</w:t>
      </w:r>
      <w:r>
        <w:rPr>
          <w:rFonts w:ascii="Times New Roman" w:hAnsi="Times New Roman" w:cs="Times New Roman"/>
          <w:color w:val="auto"/>
        </w:rPr>
        <w:t>6</w:t>
      </w:r>
      <w:r w:rsidRPr="005F4EC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Vegetable Grower Inquiry</w:t>
      </w:r>
      <w:r w:rsidRPr="005F4EC5">
        <w:rPr>
          <w:rFonts w:ascii="Times New Roman" w:hAnsi="Times New Roman" w:cs="Times New Roman"/>
          <w:color w:val="auto"/>
        </w:rPr>
        <w:t xml:space="preserve"> questionnaire. </w:t>
      </w:r>
      <w:r>
        <w:rPr>
          <w:rFonts w:ascii="Times New Roman" w:hAnsi="Times New Roman" w:cs="Times New Roman"/>
          <w:color w:val="auto"/>
        </w:rPr>
        <w:t>USDA’s National Agricultural Statistics Service is collecting</w:t>
      </w:r>
      <w:r w:rsidRPr="005F4EC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information from vegetable growers </w:t>
      </w:r>
      <w:r w:rsidRPr="005F4EC5">
        <w:rPr>
          <w:rFonts w:ascii="Times New Roman" w:hAnsi="Times New Roman" w:cs="Times New Roman"/>
          <w:color w:val="auto"/>
        </w:rPr>
        <w:t xml:space="preserve">on production, area of production, prices and sales of </w:t>
      </w:r>
      <w:r>
        <w:rPr>
          <w:rFonts w:ascii="Times New Roman" w:hAnsi="Times New Roman" w:cs="Times New Roman"/>
          <w:color w:val="auto"/>
        </w:rPr>
        <w:t xml:space="preserve">a variety of vegetable commodities. The results will provide an accurate overview of the vegetable industry for the most recent year.  </w:t>
      </w:r>
    </w:p>
    <w:p w:rsidR="00115343" w:rsidRDefault="00115343" w:rsidP="00115343">
      <w:pPr>
        <w:ind w:right="540"/>
        <w:rPr>
          <w:sz w:val="24"/>
          <w:szCs w:val="24"/>
        </w:rPr>
      </w:pPr>
    </w:p>
    <w:p w:rsidR="00115343" w:rsidRDefault="00115343" w:rsidP="001153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respond to the survey in either of the following ways: </w:t>
      </w:r>
    </w:p>
    <w:p w:rsidR="00115343" w:rsidRPr="00295D01" w:rsidRDefault="00115343" w:rsidP="00115343">
      <w:pPr>
        <w:rPr>
          <w:sz w:val="24"/>
          <w:szCs w:val="24"/>
          <w:lang w:val="en-GB"/>
        </w:rPr>
      </w:pPr>
    </w:p>
    <w:p w:rsidR="00115343" w:rsidRPr="00A77569" w:rsidRDefault="00115343" w:rsidP="00115343">
      <w:pPr>
        <w:pStyle w:val="ListParagraph"/>
        <w:numPr>
          <w:ilvl w:val="0"/>
          <w:numId w:val="14"/>
        </w:numPr>
        <w:ind w:left="720"/>
        <w:rPr>
          <w:lang w:val="en-GB"/>
        </w:rPr>
      </w:pPr>
      <w:r>
        <w:rPr>
          <w:b/>
          <w:lang w:val="en-GB"/>
        </w:rPr>
        <w:t>Online</w:t>
      </w:r>
      <w:r w:rsidRPr="00A77569">
        <w:rPr>
          <w:lang w:val="en-GB"/>
        </w:rPr>
        <w:t xml:space="preserve"> at </w:t>
      </w:r>
      <w:hyperlink r:id="rId7" w:history="1">
        <w:r w:rsidRPr="006C7BDA">
          <w:rPr>
            <w:rStyle w:val="Hyperlink"/>
            <w:lang w:val="en-GB"/>
          </w:rPr>
          <w:t>www.agcounts.usda.gov</w:t>
        </w:r>
      </w:hyperlink>
      <w:r>
        <w:t>.</w:t>
      </w:r>
      <w:hyperlink w:history="1"/>
      <w:r w:rsidRPr="00A77569">
        <w:rPr>
          <w:lang w:val="en-GB"/>
        </w:rPr>
        <w:t xml:space="preserve"> </w:t>
      </w:r>
      <w:r w:rsidRPr="00F629CD">
        <w:rPr>
          <w:b/>
          <w:bCs/>
          <w:i/>
          <w:iCs/>
        </w:rPr>
        <w:t xml:space="preserve">Secure, </w:t>
      </w:r>
      <w:r>
        <w:rPr>
          <w:b/>
          <w:bCs/>
          <w:i/>
          <w:iCs/>
        </w:rPr>
        <w:t xml:space="preserve">online reporting is the easiest, </w:t>
      </w:r>
      <w:r w:rsidRPr="00F629CD">
        <w:rPr>
          <w:b/>
          <w:bCs/>
          <w:i/>
          <w:iCs/>
        </w:rPr>
        <w:t>f</w:t>
      </w:r>
      <w:r>
        <w:rPr>
          <w:b/>
          <w:bCs/>
          <w:i/>
          <w:iCs/>
        </w:rPr>
        <w:t xml:space="preserve">astest and most secure </w:t>
      </w:r>
      <w:r w:rsidRPr="00F629CD">
        <w:rPr>
          <w:b/>
          <w:bCs/>
          <w:i/>
          <w:iCs/>
        </w:rPr>
        <w:t>way to complete your survey.</w:t>
      </w:r>
      <w:r w:rsidRPr="00F629CD">
        <w:t xml:space="preserve"> </w:t>
      </w:r>
      <w:r>
        <w:rPr>
          <w:lang w:val="en-GB"/>
        </w:rPr>
        <w:t xml:space="preserve">You </w:t>
      </w:r>
      <w:r w:rsidRPr="00A77569">
        <w:rPr>
          <w:lang w:val="en-GB"/>
        </w:rPr>
        <w:t xml:space="preserve">need </w:t>
      </w:r>
      <w:r>
        <w:rPr>
          <w:lang w:val="en-GB"/>
        </w:rPr>
        <w:t>the identification number on the enclosed form to begin. Instructions are on the back of this letter.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115343" w:rsidRPr="00B73CA4" w:rsidRDefault="00115343" w:rsidP="00115343">
      <w:pPr>
        <w:pStyle w:val="ListParagraph"/>
        <w:numPr>
          <w:ilvl w:val="0"/>
          <w:numId w:val="14"/>
        </w:numPr>
        <w:ind w:left="720"/>
        <w:contextualSpacing w:val="0"/>
        <w:rPr>
          <w:lang w:val="en-GB"/>
        </w:rPr>
      </w:pPr>
      <w:r w:rsidRPr="00B73CA4">
        <w:rPr>
          <w:b/>
          <w:lang w:val="en-GB"/>
        </w:rPr>
        <w:t>By mail</w:t>
      </w:r>
      <w:r>
        <w:rPr>
          <w:b/>
          <w:lang w:val="en-GB"/>
        </w:rPr>
        <w:t xml:space="preserve">. </w:t>
      </w:r>
      <w:r w:rsidRPr="00B73CA4">
        <w:rPr>
          <w:lang w:val="en-GB"/>
        </w:rPr>
        <w:t>Complete the</w:t>
      </w:r>
      <w:r>
        <w:rPr>
          <w:lang w:val="en-GB"/>
        </w:rPr>
        <w:t xml:space="preserve"> enclosed form and mail it back in the return envelope provided.</w:t>
      </w:r>
      <w:r w:rsidRPr="00B73CA4">
        <w:rPr>
          <w:lang w:val="en-GB"/>
        </w:rPr>
        <w:t xml:space="preserve"> </w:t>
      </w:r>
    </w:p>
    <w:p w:rsidR="00115343" w:rsidRPr="00295D01" w:rsidRDefault="00115343" w:rsidP="00115343">
      <w:pPr>
        <w:pStyle w:val="ListParagraph"/>
        <w:ind w:left="360"/>
        <w:contextualSpacing w:val="0"/>
        <w:rPr>
          <w:lang w:val="en-GB"/>
        </w:rPr>
      </w:pPr>
    </w:p>
    <w:p w:rsidR="00115343" w:rsidRDefault="00115343" w:rsidP="0011534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25FC9">
        <w:rPr>
          <w:rFonts w:ascii="Times New Roman" w:hAnsi="Times New Roman" w:cs="Times New Roman"/>
          <w:color w:val="000000"/>
          <w:sz w:val="24"/>
          <w:szCs w:val="24"/>
        </w:rPr>
        <w:t xml:space="preserve">If you do not respond by </w:t>
      </w:r>
      <w:r w:rsidRPr="00825FC9">
        <w:rPr>
          <w:rFonts w:ascii="Times New Roman" w:hAnsi="Times New Roman" w:cs="Times New Roman"/>
          <w:color w:val="FF0000"/>
          <w:sz w:val="24"/>
          <w:szCs w:val="24"/>
        </w:rPr>
        <w:t>[Date of Non-response calling]</w:t>
      </w:r>
      <w:r w:rsidRPr="00825FC9">
        <w:rPr>
          <w:rFonts w:ascii="Times New Roman" w:hAnsi="Times New Roman" w:cs="Times New Roman"/>
          <w:color w:val="000000"/>
          <w:sz w:val="24"/>
          <w:szCs w:val="24"/>
        </w:rPr>
        <w:t xml:space="preserve">, a representative from our office may contact you to arrange a telephone or personal interview.  </w:t>
      </w:r>
      <w:r w:rsidRPr="00825FC9">
        <w:rPr>
          <w:rFonts w:ascii="Times New Roman" w:hAnsi="Times New Roman" w:cs="Times New Roman"/>
          <w:sz w:val="24"/>
          <w:szCs w:val="24"/>
        </w:rPr>
        <w:t>We will publish the survey results on [</w:t>
      </w:r>
      <w:r w:rsidRPr="00825FC9">
        <w:rPr>
          <w:rFonts w:ascii="Times New Roman" w:hAnsi="Times New Roman" w:cs="Times New Roman"/>
          <w:color w:val="FF0000"/>
          <w:sz w:val="24"/>
          <w:szCs w:val="24"/>
        </w:rPr>
        <w:t xml:space="preserve">Month, XX, 2016] </w:t>
      </w:r>
      <w:r w:rsidRPr="00825FC9">
        <w:rPr>
          <w:rFonts w:ascii="Times New Roman" w:hAnsi="Times New Roman" w:cs="Times New Roman"/>
          <w:sz w:val="24"/>
          <w:szCs w:val="24"/>
        </w:rPr>
        <w:t xml:space="preserve">in the </w:t>
      </w:r>
      <w:bookmarkStart w:id="0" w:name="_GoBack"/>
      <w:bookmarkEnd w:id="0"/>
      <w:r w:rsidRPr="00825FC9">
        <w:rPr>
          <w:rFonts w:ascii="Times New Roman" w:hAnsi="Times New Roman" w:cs="Times New Roman"/>
          <w:i/>
          <w:sz w:val="24"/>
          <w:szCs w:val="24"/>
        </w:rPr>
        <w:t>Vegetables Annual</w:t>
      </w:r>
      <w:r w:rsidRPr="00825FC9">
        <w:rPr>
          <w:rFonts w:ascii="Times New Roman" w:hAnsi="Times New Roman" w:cs="Times New Roman"/>
          <w:sz w:val="24"/>
          <w:szCs w:val="24"/>
        </w:rPr>
        <w:t xml:space="preserve"> </w:t>
      </w:r>
      <w:r w:rsidRPr="00825FC9">
        <w:rPr>
          <w:rFonts w:ascii="Times New Roman" w:hAnsi="Times New Roman" w:cs="Times New Roman"/>
          <w:i/>
          <w:sz w:val="24"/>
          <w:szCs w:val="24"/>
        </w:rPr>
        <w:t>Summary</w:t>
      </w:r>
      <w:r w:rsidRPr="00825FC9">
        <w:rPr>
          <w:rFonts w:ascii="Times New Roman" w:hAnsi="Times New Roman" w:cs="Times New Roman"/>
          <w:sz w:val="24"/>
          <w:szCs w:val="24"/>
        </w:rPr>
        <w:t xml:space="preserve">, available at </w:t>
      </w:r>
      <w:hyperlink r:id="rId8" w:history="1">
        <w:r w:rsidRPr="00825FC9">
          <w:rPr>
            <w:rStyle w:val="Hyperlink"/>
            <w:rFonts w:ascii="Times New Roman" w:hAnsi="Times New Roman" w:cs="Times New Roman"/>
            <w:sz w:val="24"/>
            <w:szCs w:val="24"/>
          </w:rPr>
          <w:t>www.nass.usda.gov</w:t>
        </w:r>
      </w:hyperlink>
      <w:r w:rsidRPr="00825FC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15343" w:rsidRDefault="00115343" w:rsidP="0011534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15343" w:rsidRPr="00825FC9" w:rsidRDefault="00115343" w:rsidP="00115343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  <w:r w:rsidRPr="00825FC9">
        <w:rPr>
          <w:rFonts w:ascii="Times New Roman" w:hAnsi="Times New Roman" w:cs="Times New Roman"/>
          <w:spacing w:val="-3"/>
          <w:sz w:val="24"/>
          <w:szCs w:val="24"/>
        </w:rPr>
        <w:t xml:space="preserve">Thank you for participating and for your support of </w:t>
      </w:r>
      <w:r w:rsidRPr="00825FC9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[State] </w:t>
      </w:r>
      <w:r w:rsidRPr="00825FC9">
        <w:rPr>
          <w:rFonts w:ascii="Times New Roman" w:hAnsi="Times New Roman" w:cs="Times New Roman"/>
          <w:spacing w:val="-3"/>
          <w:sz w:val="24"/>
          <w:szCs w:val="24"/>
        </w:rPr>
        <w:t>agricultural statistics. If you have questions or concerns, please contact</w:t>
      </w:r>
      <w:r w:rsidRPr="00825FC9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[</w:t>
      </w:r>
      <w:proofErr w:type="spellStart"/>
      <w:r w:rsidRPr="00825FC9">
        <w:rPr>
          <w:rFonts w:ascii="Times New Roman" w:hAnsi="Times New Roman" w:cs="Times New Roman"/>
          <w:color w:val="FF0000"/>
          <w:spacing w:val="-3"/>
          <w:sz w:val="24"/>
          <w:szCs w:val="24"/>
        </w:rPr>
        <w:t>Firstname</w:t>
      </w:r>
      <w:proofErr w:type="spellEnd"/>
      <w:r w:rsidRPr="00825FC9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proofErr w:type="spellStart"/>
      <w:r w:rsidRPr="00825FC9">
        <w:rPr>
          <w:rFonts w:ascii="Times New Roman" w:hAnsi="Times New Roman" w:cs="Times New Roman"/>
          <w:color w:val="FF0000"/>
          <w:spacing w:val="-3"/>
          <w:sz w:val="24"/>
          <w:szCs w:val="24"/>
        </w:rPr>
        <w:t>Lastname</w:t>
      </w:r>
      <w:proofErr w:type="spellEnd"/>
      <w:r w:rsidRPr="00825FC9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] </w:t>
      </w:r>
      <w:r w:rsidRPr="00825FC9">
        <w:rPr>
          <w:rFonts w:ascii="Times New Roman" w:hAnsi="Times New Roman" w:cs="Times New Roman"/>
          <w:spacing w:val="-3"/>
          <w:sz w:val="24"/>
          <w:szCs w:val="24"/>
        </w:rPr>
        <w:t xml:space="preserve">at (800) </w:t>
      </w:r>
      <w:r w:rsidRPr="00825FC9">
        <w:rPr>
          <w:rFonts w:ascii="Times New Roman" w:hAnsi="Times New Roman" w:cs="Times New Roman"/>
          <w:color w:val="FF0000"/>
          <w:spacing w:val="-3"/>
          <w:sz w:val="24"/>
          <w:szCs w:val="24"/>
        </w:rPr>
        <w:t>XXX-XXXX</w:t>
      </w:r>
      <w:r w:rsidRPr="00825FC9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825F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5343" w:rsidRPr="00825FC9" w:rsidRDefault="00115343" w:rsidP="00115343">
      <w:pPr>
        <w:numPr>
          <w:ilvl w:val="12"/>
          <w:numId w:val="0"/>
        </w:numPr>
        <w:rPr>
          <w:spacing w:val="-3"/>
          <w:sz w:val="24"/>
          <w:szCs w:val="24"/>
        </w:rPr>
      </w:pPr>
    </w:p>
    <w:p w:rsidR="00115343" w:rsidRPr="00825FC9" w:rsidRDefault="00115343" w:rsidP="00115343">
      <w:pPr>
        <w:numPr>
          <w:ilvl w:val="12"/>
          <w:numId w:val="0"/>
        </w:numPr>
        <w:rPr>
          <w:spacing w:val="-3"/>
          <w:sz w:val="24"/>
          <w:szCs w:val="24"/>
        </w:rPr>
      </w:pPr>
      <w:r w:rsidRPr="00825FC9">
        <w:rPr>
          <w:spacing w:val="-3"/>
          <w:sz w:val="24"/>
          <w:szCs w:val="24"/>
        </w:rPr>
        <w:t>Sincerely,</w:t>
      </w:r>
    </w:p>
    <w:p w:rsidR="00115343" w:rsidRPr="00825FC9" w:rsidRDefault="00115343" w:rsidP="00115343">
      <w:pPr>
        <w:numPr>
          <w:ilvl w:val="12"/>
          <w:numId w:val="0"/>
        </w:numPr>
        <w:spacing w:line="192" w:lineRule="auto"/>
        <w:rPr>
          <w:spacing w:val="-3"/>
          <w:sz w:val="24"/>
          <w:szCs w:val="24"/>
        </w:rPr>
      </w:pPr>
    </w:p>
    <w:p w:rsidR="00115343" w:rsidRPr="00825FC9" w:rsidRDefault="00115343" w:rsidP="00115343">
      <w:pPr>
        <w:numPr>
          <w:ilvl w:val="12"/>
          <w:numId w:val="0"/>
        </w:numPr>
        <w:spacing w:line="192" w:lineRule="auto"/>
        <w:rPr>
          <w:spacing w:val="-3"/>
          <w:sz w:val="24"/>
          <w:szCs w:val="24"/>
        </w:rPr>
      </w:pPr>
    </w:p>
    <w:p w:rsidR="00115343" w:rsidRPr="00825FC9" w:rsidRDefault="00115343" w:rsidP="00115343">
      <w:pPr>
        <w:numPr>
          <w:ilvl w:val="12"/>
          <w:numId w:val="0"/>
        </w:numPr>
        <w:spacing w:line="192" w:lineRule="auto"/>
        <w:rPr>
          <w:b/>
          <w:color w:val="FF0000"/>
          <w:spacing w:val="-3"/>
          <w:sz w:val="24"/>
          <w:szCs w:val="24"/>
        </w:rPr>
      </w:pPr>
      <w:r w:rsidRPr="00825FC9">
        <w:rPr>
          <w:color w:val="FF0000"/>
          <w:spacing w:val="-3"/>
          <w:sz w:val="24"/>
          <w:szCs w:val="24"/>
        </w:rPr>
        <w:t>[Director/State Statistician]</w:t>
      </w:r>
    </w:p>
    <w:p w:rsidR="00115343" w:rsidRPr="00825FC9" w:rsidRDefault="00115343" w:rsidP="00115343">
      <w:pPr>
        <w:rPr>
          <w:spacing w:val="-3"/>
          <w:sz w:val="24"/>
          <w:szCs w:val="24"/>
        </w:rPr>
      </w:pPr>
    </w:p>
    <w:p w:rsidR="00115343" w:rsidRPr="00825FC9" w:rsidRDefault="00115343" w:rsidP="00115343">
      <w:pPr>
        <w:rPr>
          <w:spacing w:val="-3"/>
          <w:sz w:val="24"/>
          <w:szCs w:val="24"/>
        </w:rPr>
      </w:pPr>
      <w:r w:rsidRPr="00825FC9">
        <w:rPr>
          <w:spacing w:val="-3"/>
          <w:sz w:val="24"/>
          <w:szCs w:val="24"/>
        </w:rPr>
        <w:t>Enclosures</w:t>
      </w:r>
    </w:p>
    <w:p w:rsidR="00115343" w:rsidRDefault="00115343" w:rsidP="00115343"/>
    <w:p w:rsidR="000A10D7" w:rsidRDefault="000A10D7" w:rsidP="000B0E7F">
      <w:pPr>
        <w:rPr>
          <w:color w:val="FF0000"/>
          <w:sz w:val="22"/>
          <w:szCs w:val="22"/>
        </w:rPr>
      </w:pPr>
    </w:p>
    <w:sectPr w:rsidR="000A10D7" w:rsidSect="00273A82">
      <w:headerReference w:type="first" r:id="rId9"/>
      <w:footerReference w:type="first" r:id="rId10"/>
      <w:pgSz w:w="12240" w:h="15840" w:code="1"/>
      <w:pgMar w:top="360" w:right="1440" w:bottom="3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0A1" w:rsidRDefault="004A00A1">
      <w:r>
        <w:separator/>
      </w:r>
    </w:p>
  </w:endnote>
  <w:endnote w:type="continuationSeparator" w:id="0">
    <w:p w:rsidR="004A00A1" w:rsidRDefault="004A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5C5" w:rsidRPr="00922E98" w:rsidRDefault="005775C5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0A1" w:rsidRDefault="004A00A1">
      <w:r>
        <w:separator/>
      </w:r>
    </w:p>
  </w:footnote>
  <w:footnote w:type="continuationSeparator" w:id="0">
    <w:p w:rsidR="004A00A1" w:rsidRDefault="004A0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5C5" w:rsidRDefault="001153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1704975</wp:posOffset>
              </wp:positionH>
              <wp:positionV relativeFrom="paragraph">
                <wp:posOffset>-57150</wp:posOffset>
              </wp:positionV>
              <wp:extent cx="3295650" cy="7334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0D7" w:rsidRDefault="000A10D7" w:rsidP="000A10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0A10D7" w:rsidRPr="00764E7F" w:rsidRDefault="000A10D7" w:rsidP="000A10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764E7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United States Department of Agriculture</w:t>
                          </w:r>
                        </w:p>
                        <w:p w:rsidR="000A10D7" w:rsidRPr="00E5033B" w:rsidRDefault="000A10D7" w:rsidP="000A10D7">
                          <w:pPr>
                            <w:jc w:val="center"/>
                          </w:pPr>
                          <w:r w:rsidRPr="00764E7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National Agricultural Statistics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.25pt;margin-top:-4.5pt;width:259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YhswIAALk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Bb3DSNAOWvTI9gbdyT0KbXWGXqfg9NCDm9nDtfW0THV/L8uvGgm5bKjYsFul5NAwWkF27qV/9nTE&#10;0RZkPXyQFYShWyMd0L5WnQWEYiBAhy49nTpjUynhchIl8TQGUwm22WRCotgm59P0+LpX2rxjskN2&#10;k2EFnXfodHevzeh6dLHBhCx427rut+LiAjDHG4gNT63NZuGa+SMJktV8NSceiaYrjwR57t0WS+JN&#10;i3AW55N8uczDnzZuSNKGVxUTNsxRWCH5s8YdJD5K4iQtLVteWTibklab9bJVaEdB2IX7DgU5c/Mv&#10;03D1Ai4vKIURCe6ixCum85lHChJ7ySyYe0GY3CXTgCQkLy4p3XPB/p0SGjKcxNBHR+e33AL3veZG&#10;044bGB0t7zI8PznR1EpwJSrXWkN5O+7PSmHTfy4FtPvYaCdYq9FRrWa/3gOKVfFaVk8gXSVBWSBC&#10;mHewaaT6jtEAsyPD+tuWKoZR+16A/JOQEDts3IHEswgO6tyyPrdQUQJUhg1G43ZpxgG17RXfNBBp&#10;/OGEvIVfpuZOzc9ZARV7gPngSB1mmR1A52fn9TxxF78AAAD//wMAUEsDBBQABgAIAAAAIQAKMcsi&#10;3gAAAAoBAAAPAAAAZHJzL2Rvd25yZXYueG1sTI9NT8MwDIbvSPsPkSdx2xIm2nWl6TQNcQUxPiRu&#10;WeO1FY1TNdla/j3mxI62H71+3mI7uU5ccAitJw13SwUCqfK2pVrD+9vTIgMRoiFrOk+o4QcDbMvZ&#10;TWFy60d6xcsh1oJDKORGQxNjn0sZqgadCUvfI/Ht5AdnIo9DLe1gRg53nVwplUpnWuIPjelx32D1&#10;fTg7DR/Pp6/Pe/VSP7qkH/2kJLmN1Pp2Pu0eQESc4j8Mf/qsDiU7Hf2ZbBCdhlWaJYxqWGy4EwPr&#10;bM2LI5MqTUCWhbyuUP4CAAD//wMAUEsBAi0AFAAGAAgAAAAhALaDOJL+AAAA4QEAABMAAAAAAAAA&#10;AAAAAAAAAAAAAFtDb250ZW50X1R5cGVzXS54bWxQSwECLQAUAAYACAAAACEAOP0h/9YAAACUAQAA&#10;CwAAAAAAAAAAAAAAAAAvAQAAX3JlbHMvLnJlbHNQSwECLQAUAAYACAAAACEAcTzWIbMCAAC5BQAA&#10;DgAAAAAAAAAAAAAAAAAuAgAAZHJzL2Uyb0RvYy54bWxQSwECLQAUAAYACAAAACEACjHLIt4AAAAK&#10;AQAADwAAAAAAAAAAAAAAAAANBQAAZHJzL2Rvd25yZXYueG1sUEsFBgAAAAAEAAQA8wAAABgGAAAA&#10;AA==&#10;" filled="f" stroked="f">
              <v:textbox>
                <w:txbxContent>
                  <w:p w:rsidR="000A10D7" w:rsidRDefault="000A10D7" w:rsidP="000A10D7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:rsidR="000A10D7" w:rsidRPr="00764E7F" w:rsidRDefault="000A10D7" w:rsidP="000A10D7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764E7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United States Department of Agriculture</w:t>
                    </w:r>
                  </w:p>
                  <w:p w:rsidR="000A10D7" w:rsidRPr="00E5033B" w:rsidRDefault="000A10D7" w:rsidP="000A10D7">
                    <w:pPr>
                      <w:jc w:val="center"/>
                    </w:pPr>
                    <w:r w:rsidRPr="00764E7F">
                      <w:rPr>
                        <w:rFonts w:ascii="Arial" w:hAnsi="Arial" w:cs="Arial"/>
                        <w:sz w:val="22"/>
                        <w:szCs w:val="22"/>
                      </w:rPr>
                      <w:t>National Agricultural Statistics Service</w:t>
                    </w:r>
                  </w:p>
                </w:txbxContent>
              </v:textbox>
            </v:shape>
          </w:pict>
        </mc:Fallback>
      </mc:AlternateContent>
    </w:r>
    <w:r w:rsidR="000A10D7" w:rsidRPr="000A10D7">
      <w:rPr>
        <w:noProof/>
      </w:rPr>
      <w:drawing>
        <wp:inline distT="0" distB="0" distL="0" distR="0">
          <wp:extent cx="981075" cy="670870"/>
          <wp:effectExtent l="19050" t="0" r="9525" b="0"/>
          <wp:docPr id="13" name="Picture 13" descr="http://nassnet/miso/PRIME_Center/Communication_Guidelines/Official_Logos/USDA_color_we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nassnet/miso/PRIME_Center/Communication_Guidelines/Official_Logos/USDA_color_we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70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A10D7" w:rsidRPr="000A10D7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5495925</wp:posOffset>
          </wp:positionH>
          <wp:positionV relativeFrom="paragraph">
            <wp:posOffset>0</wp:posOffset>
          </wp:positionV>
          <wp:extent cx="742950" cy="7620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ss_web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65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75C5" w:rsidRDefault="005775C5" w:rsidP="003453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5F0C9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742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CAF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B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6A42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688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52E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F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D0D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4B15DC"/>
    <w:multiLevelType w:val="hybridMultilevel"/>
    <w:tmpl w:val="4BE62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870C28"/>
    <w:multiLevelType w:val="hybridMultilevel"/>
    <w:tmpl w:val="869ED658"/>
    <w:lvl w:ilvl="0" w:tplc="B630F2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B258B3"/>
    <w:multiLevelType w:val="multilevel"/>
    <w:tmpl w:val="19263FC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3" w15:restartNumberingAfterBreak="0">
    <w:nsid w:val="68AC60BA"/>
    <w:multiLevelType w:val="hybridMultilevel"/>
    <w:tmpl w:val="9DFEB87C"/>
    <w:lvl w:ilvl="0" w:tplc="0892455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E0"/>
    <w:rsid w:val="00001157"/>
    <w:rsid w:val="000403F2"/>
    <w:rsid w:val="00085380"/>
    <w:rsid w:val="00087280"/>
    <w:rsid w:val="00090FEE"/>
    <w:rsid w:val="00090FF5"/>
    <w:rsid w:val="000930CE"/>
    <w:rsid w:val="00094EEF"/>
    <w:rsid w:val="000A10D7"/>
    <w:rsid w:val="000B0E7F"/>
    <w:rsid w:val="000B3B22"/>
    <w:rsid w:val="000C4C28"/>
    <w:rsid w:val="000E3277"/>
    <w:rsid w:val="000F3A9F"/>
    <w:rsid w:val="000F6CD8"/>
    <w:rsid w:val="00115343"/>
    <w:rsid w:val="00115EE9"/>
    <w:rsid w:val="00122DA7"/>
    <w:rsid w:val="00137C21"/>
    <w:rsid w:val="0015042B"/>
    <w:rsid w:val="00176EB8"/>
    <w:rsid w:val="00192F54"/>
    <w:rsid w:val="001A3E3C"/>
    <w:rsid w:val="001B1A90"/>
    <w:rsid w:val="001B2507"/>
    <w:rsid w:val="001B6009"/>
    <w:rsid w:val="001F14E3"/>
    <w:rsid w:val="001F4E1F"/>
    <w:rsid w:val="001F4E9B"/>
    <w:rsid w:val="001F5F5C"/>
    <w:rsid w:val="002000FE"/>
    <w:rsid w:val="00200DE2"/>
    <w:rsid w:val="00201E98"/>
    <w:rsid w:val="0020471A"/>
    <w:rsid w:val="00226F22"/>
    <w:rsid w:val="00231606"/>
    <w:rsid w:val="00236AAB"/>
    <w:rsid w:val="00247BB3"/>
    <w:rsid w:val="002533A9"/>
    <w:rsid w:val="00255D4C"/>
    <w:rsid w:val="00273A82"/>
    <w:rsid w:val="002C7026"/>
    <w:rsid w:val="003035B1"/>
    <w:rsid w:val="00304D3E"/>
    <w:rsid w:val="00323992"/>
    <w:rsid w:val="00331268"/>
    <w:rsid w:val="003425B7"/>
    <w:rsid w:val="003453CE"/>
    <w:rsid w:val="00347E53"/>
    <w:rsid w:val="00352C1B"/>
    <w:rsid w:val="00391951"/>
    <w:rsid w:val="00392282"/>
    <w:rsid w:val="003D1959"/>
    <w:rsid w:val="003D4215"/>
    <w:rsid w:val="003D6A02"/>
    <w:rsid w:val="004043CF"/>
    <w:rsid w:val="00404470"/>
    <w:rsid w:val="0043173E"/>
    <w:rsid w:val="00471296"/>
    <w:rsid w:val="0047416B"/>
    <w:rsid w:val="004759EE"/>
    <w:rsid w:val="00496A18"/>
    <w:rsid w:val="004A00A1"/>
    <w:rsid w:val="004B3C5D"/>
    <w:rsid w:val="005174D6"/>
    <w:rsid w:val="00526F6A"/>
    <w:rsid w:val="00527487"/>
    <w:rsid w:val="00530282"/>
    <w:rsid w:val="00537C78"/>
    <w:rsid w:val="00563643"/>
    <w:rsid w:val="00572DE0"/>
    <w:rsid w:val="005767BE"/>
    <w:rsid w:val="00576C2A"/>
    <w:rsid w:val="005775C5"/>
    <w:rsid w:val="00586160"/>
    <w:rsid w:val="00590A06"/>
    <w:rsid w:val="00593457"/>
    <w:rsid w:val="00594EC7"/>
    <w:rsid w:val="00597072"/>
    <w:rsid w:val="005A31FE"/>
    <w:rsid w:val="005A7AC7"/>
    <w:rsid w:val="00607437"/>
    <w:rsid w:val="0061199A"/>
    <w:rsid w:val="006120A9"/>
    <w:rsid w:val="006162CB"/>
    <w:rsid w:val="0062108D"/>
    <w:rsid w:val="00635AE5"/>
    <w:rsid w:val="00650E6D"/>
    <w:rsid w:val="00660228"/>
    <w:rsid w:val="006762D0"/>
    <w:rsid w:val="00676B1C"/>
    <w:rsid w:val="006B6C4A"/>
    <w:rsid w:val="006E25DF"/>
    <w:rsid w:val="006F0D04"/>
    <w:rsid w:val="006F1A4A"/>
    <w:rsid w:val="006F4DBE"/>
    <w:rsid w:val="0070087C"/>
    <w:rsid w:val="007026E0"/>
    <w:rsid w:val="00727DA4"/>
    <w:rsid w:val="007325CB"/>
    <w:rsid w:val="007377C4"/>
    <w:rsid w:val="00744D0D"/>
    <w:rsid w:val="007663F7"/>
    <w:rsid w:val="007935D9"/>
    <w:rsid w:val="00794AA8"/>
    <w:rsid w:val="007C1FE7"/>
    <w:rsid w:val="007C535B"/>
    <w:rsid w:val="00836353"/>
    <w:rsid w:val="00851EB2"/>
    <w:rsid w:val="008524C2"/>
    <w:rsid w:val="00857615"/>
    <w:rsid w:val="00865BA6"/>
    <w:rsid w:val="008A6861"/>
    <w:rsid w:val="008B13DC"/>
    <w:rsid w:val="008B6D32"/>
    <w:rsid w:val="008E7594"/>
    <w:rsid w:val="008F797D"/>
    <w:rsid w:val="00922E98"/>
    <w:rsid w:val="00927557"/>
    <w:rsid w:val="00936E15"/>
    <w:rsid w:val="0097219A"/>
    <w:rsid w:val="009A0F7B"/>
    <w:rsid w:val="009B778D"/>
    <w:rsid w:val="009F0D0B"/>
    <w:rsid w:val="00A143D2"/>
    <w:rsid w:val="00A2714B"/>
    <w:rsid w:val="00A604D9"/>
    <w:rsid w:val="00A67204"/>
    <w:rsid w:val="00A732C4"/>
    <w:rsid w:val="00A9360A"/>
    <w:rsid w:val="00AA6815"/>
    <w:rsid w:val="00AC6A77"/>
    <w:rsid w:val="00AE09D7"/>
    <w:rsid w:val="00B02346"/>
    <w:rsid w:val="00B20D55"/>
    <w:rsid w:val="00B62B56"/>
    <w:rsid w:val="00B715CC"/>
    <w:rsid w:val="00B746C6"/>
    <w:rsid w:val="00B85B38"/>
    <w:rsid w:val="00C05F81"/>
    <w:rsid w:val="00C17E88"/>
    <w:rsid w:val="00C22F41"/>
    <w:rsid w:val="00C91750"/>
    <w:rsid w:val="00C9777E"/>
    <w:rsid w:val="00CB287F"/>
    <w:rsid w:val="00D257A4"/>
    <w:rsid w:val="00D26515"/>
    <w:rsid w:val="00D30496"/>
    <w:rsid w:val="00D876A2"/>
    <w:rsid w:val="00D91618"/>
    <w:rsid w:val="00DF145B"/>
    <w:rsid w:val="00DF2564"/>
    <w:rsid w:val="00DF7CA5"/>
    <w:rsid w:val="00E05F13"/>
    <w:rsid w:val="00E46573"/>
    <w:rsid w:val="00E6388C"/>
    <w:rsid w:val="00E6565C"/>
    <w:rsid w:val="00E93C91"/>
    <w:rsid w:val="00E96A3F"/>
    <w:rsid w:val="00F22BBE"/>
    <w:rsid w:val="00F3078B"/>
    <w:rsid w:val="00F5548B"/>
    <w:rsid w:val="00F56BD1"/>
    <w:rsid w:val="00F65112"/>
    <w:rsid w:val="00F675F9"/>
    <w:rsid w:val="00F73A59"/>
    <w:rsid w:val="00F8253C"/>
    <w:rsid w:val="00F87B1C"/>
    <w:rsid w:val="00FB0B87"/>
    <w:rsid w:val="00FC50F9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33825"/>
    </o:shapedefaults>
    <o:shapelayout v:ext="edit">
      <o:idmap v:ext="edit" data="1"/>
    </o:shapelayout>
  </w:shapeDefaults>
  <w:decimalSymbol w:val="."/>
  <w:listSeparator w:val=","/>
  <w15:docId w15:val="{C25B9BCD-90B3-49D1-A014-DA4F8D95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922E98"/>
    <w:rPr>
      <w:color w:val="0000FF"/>
      <w:u w:val="single"/>
    </w:rPr>
  </w:style>
  <w:style w:type="paragraph" w:customStyle="1" w:styleId="Level1">
    <w:name w:val="Level 1"/>
    <w:rsid w:val="00530282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rsid w:val="00C17E88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F87B1C"/>
  </w:style>
  <w:style w:type="paragraph" w:styleId="BalloonText">
    <w:name w:val="Balloon Text"/>
    <w:basedOn w:val="Normal"/>
    <w:link w:val="BalloonTextChar"/>
    <w:rsid w:val="00F87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7B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48B"/>
    <w:pPr>
      <w:ind w:left="720"/>
      <w:contextualSpacing/>
    </w:pPr>
    <w:rPr>
      <w:sz w:val="24"/>
      <w:szCs w:val="24"/>
    </w:rPr>
  </w:style>
  <w:style w:type="character" w:customStyle="1" w:styleId="PlainTextChar">
    <w:name w:val="Plain Text Char"/>
    <w:link w:val="PlainText"/>
    <w:rsid w:val="00676B1C"/>
    <w:rPr>
      <w:rFonts w:ascii="Courier New" w:hAnsi="Courier New" w:cs="Courier New"/>
    </w:rPr>
  </w:style>
  <w:style w:type="paragraph" w:customStyle="1" w:styleId="Default">
    <w:name w:val="Default"/>
    <w:rsid w:val="0011534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s.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counts.usd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F3B55543.dotm</Template>
  <TotalTime>4</TotalTime>
  <Pages>1</Pages>
  <Words>188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NCDA &amp; CS</Company>
  <LinksUpToDate>false</LinksUpToDate>
  <CharactersWithSpaces>1416</CharactersWithSpaces>
  <SharedDoc>false</SharedDoc>
  <HLinks>
    <vt:vector size="6" baseType="variant">
      <vt:variant>
        <vt:i4>327701</vt:i4>
      </vt:variant>
      <vt:variant>
        <vt:i4>0</vt:i4>
      </vt:variant>
      <vt:variant>
        <vt:i4>0</vt:i4>
      </vt:variant>
      <vt:variant>
        <vt:i4>5</vt:i4>
      </vt:variant>
      <vt:variant>
        <vt:lpwstr>http://www.agcounts.usda.gov/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Hancock, David - NASS</cp:lastModifiedBy>
  <cp:revision>3</cp:revision>
  <cp:lastPrinted>2011-11-21T19:00:00Z</cp:lastPrinted>
  <dcterms:created xsi:type="dcterms:W3CDTF">2016-05-16T19:40:00Z</dcterms:created>
  <dcterms:modified xsi:type="dcterms:W3CDTF">2016-05-16T19:42:00Z</dcterms:modified>
</cp:coreProperties>
</file>