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CF" w:rsidRPr="00FE10BB" w:rsidRDefault="003B3CCF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E10BB">
        <w:rPr>
          <w:rFonts w:ascii="Times New Roman" w:hAnsi="Times New Roman"/>
          <w:sz w:val="24"/>
          <w:szCs w:val="24"/>
          <w:u w:val="single"/>
        </w:rPr>
        <w:t>Estimate of the Information Collection Burden for the</w:t>
      </w:r>
    </w:p>
    <w:p w:rsidR="003B3CCF" w:rsidRPr="00FE10BB" w:rsidRDefault="00FD00C5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Summer Food Service Program</w:t>
      </w:r>
      <w:r w:rsidR="003B3CCF" w:rsidRPr="00FE10BB">
        <w:rPr>
          <w:rFonts w:ascii="Times New Roman" w:hAnsi="Times New Roman"/>
          <w:sz w:val="24"/>
          <w:szCs w:val="24"/>
          <w:u w:val="single"/>
        </w:rPr>
        <w:t xml:space="preserve"> (OMB #0584-</w:t>
      </w:r>
      <w:r w:rsidRPr="00FE10BB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280</w:t>
      </w:r>
      <w:r w:rsidR="003B3CCF">
        <w:rPr>
          <w:rFonts w:ascii="Times New Roman" w:hAnsi="Times New Roman"/>
          <w:sz w:val="24"/>
          <w:szCs w:val="24"/>
          <w:u w:val="single"/>
        </w:rPr>
        <w:t>)</w:t>
      </w:r>
    </w:p>
    <w:p w:rsidR="003B3CCF" w:rsidRDefault="003B3CCF" w:rsidP="00FE10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3CCF" w:rsidRDefault="003B3CCF" w:rsidP="00FE10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51D48" w:rsidRPr="00F82FF0" w:rsidRDefault="00551D48" w:rsidP="00551D48">
      <w:pPr>
        <w:pStyle w:val="ListParagraph"/>
        <w:spacing w:after="0" w:line="240" w:lineRule="auto"/>
        <w:ind w:left="0" w:right="-480"/>
        <w:rPr>
          <w:rFonts w:ascii="Times New Roman" w:hAnsi="Times New Roman"/>
          <w:sz w:val="24"/>
          <w:szCs w:val="24"/>
        </w:rPr>
      </w:pPr>
      <w:r w:rsidRPr="00FE10BB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document explains the calculation of the information collection burden for the Summer Food Service Program under OMB #0584-0280 as submitted for the renewal of the existing regulation.  </w:t>
      </w:r>
      <w:r w:rsidRPr="00DD39B7">
        <w:rPr>
          <w:rFonts w:ascii="Times New Roman" w:hAnsi="Times New Roman"/>
          <w:sz w:val="24"/>
          <w:szCs w:val="24"/>
        </w:rPr>
        <w:t>A 60-day notice was published in the Federal Register on December 1</w:t>
      </w:r>
      <w:r w:rsidR="00F20A41">
        <w:rPr>
          <w:rFonts w:ascii="Times New Roman" w:hAnsi="Times New Roman"/>
          <w:sz w:val="24"/>
          <w:szCs w:val="24"/>
        </w:rPr>
        <w:t>6</w:t>
      </w:r>
      <w:r w:rsidRPr="00DD39B7">
        <w:rPr>
          <w:rFonts w:ascii="Times New Roman" w:hAnsi="Times New Roman"/>
          <w:sz w:val="24"/>
          <w:szCs w:val="24"/>
        </w:rPr>
        <w:t>, 201</w:t>
      </w:r>
      <w:r w:rsidR="00F20A41">
        <w:rPr>
          <w:rFonts w:ascii="Times New Roman" w:hAnsi="Times New Roman"/>
          <w:sz w:val="24"/>
          <w:szCs w:val="24"/>
        </w:rPr>
        <w:t>5</w:t>
      </w:r>
      <w:r w:rsidRPr="00DD39B7">
        <w:rPr>
          <w:rFonts w:ascii="Times New Roman" w:hAnsi="Times New Roman"/>
          <w:sz w:val="24"/>
          <w:szCs w:val="24"/>
        </w:rPr>
        <w:t xml:space="preserve"> (Volume </w:t>
      </w:r>
      <w:r w:rsidR="00F20A41">
        <w:rPr>
          <w:rFonts w:ascii="Times New Roman" w:hAnsi="Times New Roman"/>
          <w:sz w:val="24"/>
          <w:szCs w:val="24"/>
        </w:rPr>
        <w:t>80</w:t>
      </w:r>
      <w:r w:rsidRPr="00DD39B7">
        <w:rPr>
          <w:rFonts w:ascii="Times New Roman" w:hAnsi="Times New Roman"/>
          <w:sz w:val="24"/>
          <w:szCs w:val="24"/>
        </w:rPr>
        <w:t>, Number 24</w:t>
      </w:r>
      <w:r w:rsidR="00F20A41">
        <w:rPr>
          <w:rFonts w:ascii="Times New Roman" w:hAnsi="Times New Roman"/>
          <w:sz w:val="24"/>
          <w:szCs w:val="24"/>
        </w:rPr>
        <w:t>1</w:t>
      </w:r>
      <w:r w:rsidRPr="00DD39B7">
        <w:rPr>
          <w:rFonts w:ascii="Times New Roman" w:hAnsi="Times New Roman"/>
          <w:sz w:val="24"/>
          <w:szCs w:val="24"/>
        </w:rPr>
        <w:t>, pages 7</w:t>
      </w:r>
      <w:r w:rsidR="00F20A41">
        <w:rPr>
          <w:rFonts w:ascii="Times New Roman" w:hAnsi="Times New Roman"/>
          <w:sz w:val="24"/>
          <w:szCs w:val="24"/>
        </w:rPr>
        <w:t>8167</w:t>
      </w:r>
      <w:r w:rsidRPr="00DD39B7">
        <w:rPr>
          <w:rFonts w:ascii="Times New Roman" w:hAnsi="Times New Roman"/>
          <w:sz w:val="24"/>
          <w:szCs w:val="24"/>
        </w:rPr>
        <w:t>-7</w:t>
      </w:r>
      <w:r w:rsidR="00F20A41">
        <w:rPr>
          <w:rFonts w:ascii="Times New Roman" w:hAnsi="Times New Roman"/>
          <w:sz w:val="24"/>
          <w:szCs w:val="24"/>
        </w:rPr>
        <w:t>8169</w:t>
      </w:r>
      <w:r w:rsidRPr="00DD39B7">
        <w:rPr>
          <w:rFonts w:ascii="Times New Roman" w:hAnsi="Times New Roman"/>
          <w:sz w:val="24"/>
          <w:szCs w:val="24"/>
        </w:rPr>
        <w:t xml:space="preserve">).  </w:t>
      </w:r>
    </w:p>
    <w:p w:rsidR="003B3CCF" w:rsidRDefault="003B3CCF" w:rsidP="0075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CCF" w:rsidRDefault="003B3CCF" w:rsidP="006E31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CCF" w:rsidRDefault="003B3CCF" w:rsidP="006E31E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6E31E5" w:rsidRDefault="006E31E5" w:rsidP="006E31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1E5" w:rsidRPr="00C30C5B" w:rsidRDefault="006E31E5" w:rsidP="006E31E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30C5B">
        <w:rPr>
          <w:rFonts w:ascii="Times New Roman" w:hAnsi="Times New Roman"/>
          <w:sz w:val="24"/>
          <w:szCs w:val="24"/>
          <w:u w:val="single"/>
        </w:rPr>
        <w:t>AFFECTED PUBLIC:  STATE AGENCIES</w:t>
      </w:r>
    </w:p>
    <w:p w:rsidR="006E31E5" w:rsidRDefault="006E31E5" w:rsidP="00FE10B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B6619" w:rsidRDefault="00DB6619" w:rsidP="00FE10B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B6619" w:rsidRDefault="00DB6619" w:rsidP="00DB661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225.3(b) requires that each </w:t>
      </w:r>
      <w:r w:rsidR="00500495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agency must notify the Department by November 1 of each fiscal year regarding its intention to administer the Summer Food Service Program</w:t>
      </w:r>
      <w:r w:rsidRPr="006A34C3">
        <w:rPr>
          <w:rFonts w:ascii="Times New Roman" w:hAnsi="Times New Roman"/>
          <w:sz w:val="24"/>
          <w:szCs w:val="24"/>
        </w:rPr>
        <w:t>.</w:t>
      </w:r>
    </w:p>
    <w:p w:rsidR="00DB6619" w:rsidRPr="006A34C3" w:rsidRDefault="00DB6619" w:rsidP="00DB661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B251F" w:rsidRDefault="00D86A34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3118D">
        <w:rPr>
          <w:rFonts w:ascii="Times New Roman" w:hAnsi="Times New Roman"/>
          <w:sz w:val="24"/>
          <w:szCs w:val="24"/>
        </w:rPr>
        <w:t xml:space="preserve">FNS </w:t>
      </w:r>
      <w:r w:rsidR="00E40C14">
        <w:rPr>
          <w:rFonts w:ascii="Times New Roman" w:hAnsi="Times New Roman"/>
          <w:sz w:val="24"/>
          <w:szCs w:val="24"/>
        </w:rPr>
        <w:t>estimates</w:t>
      </w:r>
      <w:r w:rsidR="0013118D">
        <w:rPr>
          <w:rFonts w:ascii="Times New Roman" w:hAnsi="Times New Roman"/>
          <w:sz w:val="24"/>
          <w:szCs w:val="24"/>
        </w:rPr>
        <w:t xml:space="preserve"> that </w:t>
      </w:r>
      <w:r w:rsidR="00E40C14">
        <w:rPr>
          <w:rFonts w:ascii="Times New Roman" w:hAnsi="Times New Roman"/>
          <w:sz w:val="24"/>
          <w:szCs w:val="24"/>
        </w:rPr>
        <w:t>each</w:t>
      </w:r>
      <w:r w:rsidR="0013118D">
        <w:rPr>
          <w:rFonts w:ascii="Times New Roman" w:hAnsi="Times New Roman"/>
          <w:sz w:val="24"/>
          <w:szCs w:val="24"/>
        </w:rPr>
        <w:t xml:space="preserve"> </w:t>
      </w:r>
      <w:r w:rsidR="00E40C14">
        <w:rPr>
          <w:rFonts w:ascii="Times New Roman" w:hAnsi="Times New Roman"/>
          <w:sz w:val="24"/>
          <w:szCs w:val="24"/>
        </w:rPr>
        <w:t xml:space="preserve">of the </w:t>
      </w:r>
      <w:r w:rsidR="0013118D">
        <w:rPr>
          <w:rFonts w:ascii="Times New Roman" w:hAnsi="Times New Roman"/>
          <w:sz w:val="24"/>
          <w:szCs w:val="24"/>
        </w:rPr>
        <w:t>53 S</w:t>
      </w:r>
      <w:r w:rsidR="005B251F">
        <w:rPr>
          <w:rFonts w:ascii="Times New Roman" w:hAnsi="Times New Roman"/>
          <w:sz w:val="24"/>
          <w:szCs w:val="24"/>
        </w:rPr>
        <w:t>tate agencies</w:t>
      </w:r>
      <w:r w:rsidR="0013118D">
        <w:rPr>
          <w:rFonts w:ascii="Times New Roman" w:hAnsi="Times New Roman"/>
          <w:sz w:val="24"/>
          <w:szCs w:val="24"/>
        </w:rPr>
        <w:t xml:space="preserve"> will file 1 report annually for a total </w:t>
      </w:r>
    </w:p>
    <w:p w:rsidR="00D86A34" w:rsidRDefault="005B251F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A2079C">
        <w:rPr>
          <w:rFonts w:ascii="Times New Roman" w:hAnsi="Times New Roman"/>
          <w:sz w:val="24"/>
          <w:szCs w:val="24"/>
        </w:rPr>
        <w:t>o</w:t>
      </w:r>
      <w:r w:rsidR="0013118D"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B6619">
        <w:rPr>
          <w:rFonts w:ascii="Times New Roman" w:hAnsi="Times New Roman"/>
          <w:sz w:val="24"/>
          <w:szCs w:val="24"/>
        </w:rPr>
        <w:t>53 responses (53</w:t>
      </w:r>
      <w:r w:rsidR="003E2753">
        <w:rPr>
          <w:rFonts w:ascii="Times New Roman" w:hAnsi="Times New Roman"/>
          <w:sz w:val="24"/>
          <w:szCs w:val="24"/>
        </w:rPr>
        <w:t xml:space="preserve"> </w:t>
      </w:r>
      <w:r w:rsidR="00DB6619">
        <w:rPr>
          <w:rFonts w:ascii="Times New Roman" w:hAnsi="Times New Roman"/>
          <w:sz w:val="24"/>
          <w:szCs w:val="24"/>
        </w:rPr>
        <w:t>X</w:t>
      </w:r>
      <w:r w:rsidR="003E2753">
        <w:rPr>
          <w:rFonts w:ascii="Times New Roman" w:hAnsi="Times New Roman"/>
          <w:sz w:val="24"/>
          <w:szCs w:val="24"/>
        </w:rPr>
        <w:t xml:space="preserve"> </w:t>
      </w:r>
      <w:r w:rsidR="00DB6619">
        <w:rPr>
          <w:rFonts w:ascii="Times New Roman" w:hAnsi="Times New Roman"/>
          <w:sz w:val="24"/>
          <w:szCs w:val="24"/>
        </w:rPr>
        <w:t xml:space="preserve">1=53).  The estimated average number of burden hours per </w:t>
      </w:r>
    </w:p>
    <w:p w:rsidR="00DB6619" w:rsidRDefault="00D86A34" w:rsidP="00A12808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B6619">
        <w:rPr>
          <w:rFonts w:ascii="Times New Roman" w:hAnsi="Times New Roman"/>
          <w:sz w:val="24"/>
          <w:szCs w:val="24"/>
        </w:rPr>
        <w:t>response</w:t>
      </w:r>
      <w:proofErr w:type="gramEnd"/>
      <w:r w:rsidR="00DB6619">
        <w:rPr>
          <w:rFonts w:ascii="Times New Roman" w:hAnsi="Times New Roman"/>
          <w:sz w:val="24"/>
          <w:szCs w:val="24"/>
        </w:rPr>
        <w:t xml:space="preserve"> is 0.25 resulting in estimated total bu</w:t>
      </w:r>
      <w:r w:rsidR="00D40E56">
        <w:rPr>
          <w:rFonts w:ascii="Times New Roman" w:hAnsi="Times New Roman"/>
          <w:sz w:val="24"/>
          <w:szCs w:val="24"/>
        </w:rPr>
        <w:t>rden hours of 13.25 (53</w:t>
      </w:r>
      <w:r w:rsidR="003E2753">
        <w:rPr>
          <w:rFonts w:ascii="Times New Roman" w:hAnsi="Times New Roman"/>
          <w:sz w:val="24"/>
          <w:szCs w:val="24"/>
        </w:rPr>
        <w:t xml:space="preserve"> </w:t>
      </w:r>
      <w:r w:rsidR="00D40E56">
        <w:rPr>
          <w:rFonts w:ascii="Times New Roman" w:hAnsi="Times New Roman"/>
          <w:sz w:val="24"/>
          <w:szCs w:val="24"/>
        </w:rPr>
        <w:t>X</w:t>
      </w:r>
      <w:r w:rsidR="003E2753">
        <w:rPr>
          <w:rFonts w:ascii="Times New Roman" w:hAnsi="Times New Roman"/>
          <w:sz w:val="24"/>
          <w:szCs w:val="24"/>
        </w:rPr>
        <w:t xml:space="preserve"> </w:t>
      </w:r>
      <w:r w:rsidR="00D40E56">
        <w:rPr>
          <w:rFonts w:ascii="Times New Roman" w:hAnsi="Times New Roman"/>
          <w:sz w:val="24"/>
          <w:szCs w:val="24"/>
        </w:rPr>
        <w:t>.25=</w:t>
      </w:r>
      <w:r w:rsidR="00DB6619">
        <w:rPr>
          <w:rFonts w:ascii="Times New Roman" w:hAnsi="Times New Roman"/>
          <w:sz w:val="24"/>
          <w:szCs w:val="24"/>
        </w:rPr>
        <w:t>13.25).</w:t>
      </w:r>
      <w:r w:rsidR="00A12808">
        <w:rPr>
          <w:rFonts w:ascii="Times New Roman" w:hAnsi="Times New Roman"/>
          <w:sz w:val="24"/>
          <w:szCs w:val="24"/>
        </w:rPr>
        <w:t xml:space="preserve">      </w:t>
      </w:r>
    </w:p>
    <w:p w:rsidR="00DB6619" w:rsidRDefault="00DB6619" w:rsidP="00DB661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B6619" w:rsidRPr="00E665CB" w:rsidRDefault="00DB6619" w:rsidP="00DB661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65CB">
        <w:rPr>
          <w:rFonts w:ascii="Times New Roman" w:hAnsi="Times New Roman"/>
          <w:sz w:val="24"/>
          <w:szCs w:val="24"/>
        </w:rPr>
        <w:t>Section 225.4(a) requires that no later than February 15</w:t>
      </w:r>
      <w:r w:rsidRPr="00E665CB">
        <w:rPr>
          <w:rFonts w:ascii="Times New Roman" w:hAnsi="Times New Roman"/>
          <w:sz w:val="24"/>
          <w:szCs w:val="24"/>
          <w:vertAlign w:val="superscript"/>
        </w:rPr>
        <w:t>th</w:t>
      </w:r>
      <w:r w:rsidRPr="00E665CB">
        <w:rPr>
          <w:rFonts w:ascii="Times New Roman" w:hAnsi="Times New Roman"/>
          <w:sz w:val="24"/>
          <w:szCs w:val="24"/>
        </w:rPr>
        <w:t xml:space="preserve"> of each year, each </w:t>
      </w:r>
      <w:r w:rsidR="00500495" w:rsidRPr="00E665CB">
        <w:rPr>
          <w:rFonts w:ascii="Times New Roman" w:hAnsi="Times New Roman"/>
          <w:sz w:val="24"/>
          <w:szCs w:val="24"/>
        </w:rPr>
        <w:t>State</w:t>
      </w:r>
    </w:p>
    <w:p w:rsidR="00D86A34" w:rsidRPr="00E665CB" w:rsidRDefault="00D86A34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5C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B6619" w:rsidRPr="00E665CB">
        <w:rPr>
          <w:rFonts w:ascii="Times New Roman" w:hAnsi="Times New Roman"/>
          <w:sz w:val="24"/>
          <w:szCs w:val="24"/>
        </w:rPr>
        <w:t>agency</w:t>
      </w:r>
      <w:proofErr w:type="gramEnd"/>
      <w:r w:rsidR="00DB6619" w:rsidRPr="00E665CB">
        <w:rPr>
          <w:rFonts w:ascii="Times New Roman" w:hAnsi="Times New Roman"/>
          <w:sz w:val="24"/>
          <w:szCs w:val="24"/>
        </w:rPr>
        <w:t xml:space="preserve"> shall submit to FNSRO a Program Management and Administration Plan for </w:t>
      </w:r>
    </w:p>
    <w:p w:rsidR="00DB6619" w:rsidRPr="00E665CB" w:rsidRDefault="00D86A34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5CB">
        <w:rPr>
          <w:rFonts w:ascii="Times New Roman" w:hAnsi="Times New Roman"/>
          <w:sz w:val="24"/>
          <w:szCs w:val="24"/>
        </w:rPr>
        <w:t xml:space="preserve">     </w:t>
      </w:r>
      <w:r w:rsidR="00DB6619" w:rsidRPr="00E665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6619" w:rsidRPr="00E665CB">
        <w:rPr>
          <w:rFonts w:ascii="Times New Roman" w:hAnsi="Times New Roman"/>
          <w:sz w:val="24"/>
          <w:szCs w:val="24"/>
        </w:rPr>
        <w:t>that</w:t>
      </w:r>
      <w:proofErr w:type="gramEnd"/>
      <w:r w:rsidR="00DB6619" w:rsidRPr="00E665CB">
        <w:rPr>
          <w:rFonts w:ascii="Times New Roman" w:hAnsi="Times New Roman"/>
          <w:sz w:val="24"/>
          <w:szCs w:val="24"/>
        </w:rPr>
        <w:t xml:space="preserve"> fiscal year.</w:t>
      </w:r>
    </w:p>
    <w:p w:rsidR="00DB6619" w:rsidRPr="00E665CB" w:rsidRDefault="00DB6619" w:rsidP="00DB661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B251F" w:rsidRPr="00E665CB" w:rsidRDefault="00D86A34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5CB">
        <w:rPr>
          <w:rFonts w:ascii="Times New Roman" w:hAnsi="Times New Roman"/>
          <w:sz w:val="24"/>
          <w:szCs w:val="24"/>
        </w:rPr>
        <w:t xml:space="preserve">      </w:t>
      </w:r>
      <w:r w:rsidR="00D40E56" w:rsidRPr="00E665CB">
        <w:rPr>
          <w:rFonts w:ascii="Times New Roman" w:hAnsi="Times New Roman"/>
          <w:sz w:val="24"/>
          <w:szCs w:val="24"/>
        </w:rPr>
        <w:t>FNS estimates that</w:t>
      </w:r>
      <w:r w:rsidR="00E40C14" w:rsidRPr="00E665CB">
        <w:rPr>
          <w:rFonts w:ascii="Times New Roman" w:hAnsi="Times New Roman"/>
          <w:sz w:val="24"/>
          <w:szCs w:val="24"/>
        </w:rPr>
        <w:t xml:space="preserve"> each of</w:t>
      </w:r>
      <w:r w:rsidR="00D40E56" w:rsidRPr="00E665CB">
        <w:rPr>
          <w:rFonts w:ascii="Times New Roman" w:hAnsi="Times New Roman"/>
          <w:sz w:val="24"/>
          <w:szCs w:val="24"/>
        </w:rPr>
        <w:t xml:space="preserve"> the</w:t>
      </w:r>
      <w:r w:rsidR="00E40C14" w:rsidRPr="00E665CB">
        <w:rPr>
          <w:rFonts w:ascii="Times New Roman" w:hAnsi="Times New Roman"/>
          <w:sz w:val="24"/>
          <w:szCs w:val="24"/>
        </w:rPr>
        <w:t xml:space="preserve"> </w:t>
      </w:r>
      <w:r w:rsidR="00D40E56" w:rsidRPr="00E665CB">
        <w:rPr>
          <w:rFonts w:ascii="Times New Roman" w:hAnsi="Times New Roman"/>
          <w:sz w:val="24"/>
          <w:szCs w:val="24"/>
        </w:rPr>
        <w:t>53 S</w:t>
      </w:r>
      <w:r w:rsidR="005B251F" w:rsidRPr="00E665CB">
        <w:rPr>
          <w:rFonts w:ascii="Times New Roman" w:hAnsi="Times New Roman"/>
          <w:sz w:val="24"/>
          <w:szCs w:val="24"/>
        </w:rPr>
        <w:t>tate agencies</w:t>
      </w:r>
      <w:r w:rsidR="00D40E56" w:rsidRPr="00E665CB">
        <w:rPr>
          <w:rFonts w:ascii="Times New Roman" w:hAnsi="Times New Roman"/>
          <w:sz w:val="24"/>
          <w:szCs w:val="24"/>
        </w:rPr>
        <w:t xml:space="preserve"> will file 1 Management and </w:t>
      </w:r>
    </w:p>
    <w:p w:rsidR="007420BE" w:rsidRPr="00E665CB" w:rsidRDefault="005B251F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5CB">
        <w:rPr>
          <w:rFonts w:ascii="Times New Roman" w:hAnsi="Times New Roman"/>
          <w:sz w:val="24"/>
          <w:szCs w:val="24"/>
        </w:rPr>
        <w:t xml:space="preserve">     </w:t>
      </w:r>
      <w:r w:rsidR="007420BE" w:rsidRPr="00E665CB">
        <w:rPr>
          <w:rFonts w:ascii="Times New Roman" w:hAnsi="Times New Roman"/>
          <w:sz w:val="24"/>
          <w:szCs w:val="24"/>
        </w:rPr>
        <w:t xml:space="preserve"> </w:t>
      </w:r>
      <w:r w:rsidR="00D40E56" w:rsidRPr="00E665CB">
        <w:rPr>
          <w:rFonts w:ascii="Times New Roman" w:hAnsi="Times New Roman"/>
          <w:sz w:val="24"/>
          <w:szCs w:val="24"/>
        </w:rPr>
        <w:t>Administration</w:t>
      </w:r>
      <w:r w:rsidR="00E40C14" w:rsidRPr="00E665CB">
        <w:rPr>
          <w:rFonts w:ascii="Times New Roman" w:hAnsi="Times New Roman"/>
          <w:sz w:val="24"/>
          <w:szCs w:val="24"/>
        </w:rPr>
        <w:t xml:space="preserve"> </w:t>
      </w:r>
      <w:r w:rsidR="00D40E56" w:rsidRPr="00E665CB">
        <w:rPr>
          <w:rFonts w:ascii="Times New Roman" w:hAnsi="Times New Roman"/>
          <w:sz w:val="24"/>
          <w:szCs w:val="24"/>
        </w:rPr>
        <w:t xml:space="preserve">Plan </w:t>
      </w:r>
      <w:r w:rsidR="00A7333A" w:rsidRPr="00E665CB">
        <w:rPr>
          <w:rFonts w:ascii="Times New Roman" w:hAnsi="Times New Roman"/>
          <w:sz w:val="24"/>
          <w:szCs w:val="24"/>
        </w:rPr>
        <w:t xml:space="preserve">annually </w:t>
      </w:r>
      <w:r w:rsidR="00D40E56" w:rsidRPr="00E665CB">
        <w:rPr>
          <w:rFonts w:ascii="Times New Roman" w:hAnsi="Times New Roman"/>
          <w:sz w:val="24"/>
          <w:szCs w:val="24"/>
        </w:rPr>
        <w:t>for a total of 53 responses (53</w:t>
      </w:r>
      <w:r w:rsidR="003E2753" w:rsidRPr="00E665CB">
        <w:rPr>
          <w:rFonts w:ascii="Times New Roman" w:hAnsi="Times New Roman"/>
          <w:sz w:val="24"/>
          <w:szCs w:val="24"/>
        </w:rPr>
        <w:t xml:space="preserve"> </w:t>
      </w:r>
      <w:r w:rsidR="00D40E56" w:rsidRPr="00E665CB">
        <w:rPr>
          <w:rFonts w:ascii="Times New Roman" w:hAnsi="Times New Roman"/>
          <w:sz w:val="24"/>
          <w:szCs w:val="24"/>
        </w:rPr>
        <w:t>X</w:t>
      </w:r>
      <w:r w:rsidR="003E2753" w:rsidRPr="00E665CB">
        <w:rPr>
          <w:rFonts w:ascii="Times New Roman" w:hAnsi="Times New Roman"/>
          <w:sz w:val="24"/>
          <w:szCs w:val="24"/>
        </w:rPr>
        <w:t xml:space="preserve"> </w:t>
      </w:r>
      <w:r w:rsidR="00D40E56" w:rsidRPr="00E665CB">
        <w:rPr>
          <w:rFonts w:ascii="Times New Roman" w:hAnsi="Times New Roman"/>
          <w:sz w:val="24"/>
          <w:szCs w:val="24"/>
        </w:rPr>
        <w:t xml:space="preserve">1=53).  The estimated </w:t>
      </w:r>
    </w:p>
    <w:p w:rsidR="007420BE" w:rsidRPr="00E665CB" w:rsidRDefault="007420BE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65C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40E56" w:rsidRPr="00E665CB">
        <w:rPr>
          <w:rFonts w:ascii="Times New Roman" w:hAnsi="Times New Roman"/>
          <w:sz w:val="24"/>
          <w:szCs w:val="24"/>
        </w:rPr>
        <w:t>average</w:t>
      </w:r>
      <w:proofErr w:type="gramEnd"/>
      <w:r w:rsidR="00E40C14" w:rsidRPr="00E665CB">
        <w:rPr>
          <w:rFonts w:ascii="Times New Roman" w:hAnsi="Times New Roman"/>
          <w:sz w:val="24"/>
          <w:szCs w:val="24"/>
        </w:rPr>
        <w:t xml:space="preserve"> </w:t>
      </w:r>
      <w:r w:rsidR="00D40E56" w:rsidRPr="00E665CB">
        <w:rPr>
          <w:rFonts w:ascii="Times New Roman" w:hAnsi="Times New Roman"/>
          <w:sz w:val="24"/>
          <w:szCs w:val="24"/>
        </w:rPr>
        <w:t>number of</w:t>
      </w:r>
      <w:r w:rsidR="005069B5" w:rsidRPr="00E665CB">
        <w:rPr>
          <w:rFonts w:ascii="Times New Roman" w:hAnsi="Times New Roman"/>
          <w:sz w:val="24"/>
          <w:szCs w:val="24"/>
        </w:rPr>
        <w:t xml:space="preserve"> burden hours per response is 1</w:t>
      </w:r>
      <w:r w:rsidR="00D40E56" w:rsidRPr="00E665CB">
        <w:rPr>
          <w:rFonts w:ascii="Times New Roman" w:hAnsi="Times New Roman"/>
          <w:sz w:val="24"/>
          <w:szCs w:val="24"/>
        </w:rPr>
        <w:t xml:space="preserve"> resulting in estimated total burden</w:t>
      </w:r>
    </w:p>
    <w:p w:rsidR="00D40E56" w:rsidRPr="000C0372" w:rsidRDefault="00D40E56" w:rsidP="000C037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E665CB">
        <w:rPr>
          <w:rFonts w:ascii="Times New Roman" w:hAnsi="Times New Roman"/>
          <w:sz w:val="24"/>
          <w:szCs w:val="24"/>
        </w:rPr>
        <w:t>hours</w:t>
      </w:r>
      <w:proofErr w:type="gramEnd"/>
      <w:r w:rsidRPr="00E665CB">
        <w:rPr>
          <w:rFonts w:ascii="Times New Roman" w:hAnsi="Times New Roman"/>
          <w:sz w:val="24"/>
          <w:szCs w:val="24"/>
        </w:rPr>
        <w:t xml:space="preserve"> </w:t>
      </w:r>
      <w:r w:rsidR="00FA2C7F" w:rsidRPr="00E665CB">
        <w:rPr>
          <w:rFonts w:ascii="Times New Roman" w:hAnsi="Times New Roman"/>
          <w:sz w:val="24"/>
          <w:szCs w:val="24"/>
        </w:rPr>
        <w:t xml:space="preserve">of </w:t>
      </w:r>
      <w:r w:rsidR="00661BE4" w:rsidRPr="00E665CB">
        <w:rPr>
          <w:rFonts w:ascii="Times New Roman" w:hAnsi="Times New Roman"/>
          <w:sz w:val="24"/>
          <w:szCs w:val="24"/>
        </w:rPr>
        <w:t xml:space="preserve">53 </w:t>
      </w:r>
      <w:r w:rsidRPr="00E665CB">
        <w:rPr>
          <w:rFonts w:ascii="Times New Roman" w:hAnsi="Times New Roman"/>
          <w:sz w:val="24"/>
          <w:szCs w:val="24"/>
        </w:rPr>
        <w:t>(5</w:t>
      </w:r>
      <w:r w:rsidR="003E2753" w:rsidRPr="00E665CB">
        <w:rPr>
          <w:rFonts w:ascii="Times New Roman" w:hAnsi="Times New Roman"/>
          <w:sz w:val="24"/>
          <w:szCs w:val="24"/>
        </w:rPr>
        <w:t xml:space="preserve">3 </w:t>
      </w:r>
      <w:r w:rsidRPr="00E665CB">
        <w:rPr>
          <w:rFonts w:ascii="Times New Roman" w:hAnsi="Times New Roman"/>
          <w:sz w:val="24"/>
          <w:szCs w:val="24"/>
        </w:rPr>
        <w:t>X</w:t>
      </w:r>
      <w:r w:rsidR="003E2753" w:rsidRPr="00E665CB">
        <w:rPr>
          <w:rFonts w:ascii="Times New Roman" w:hAnsi="Times New Roman"/>
          <w:sz w:val="24"/>
          <w:szCs w:val="24"/>
        </w:rPr>
        <w:t xml:space="preserve"> </w:t>
      </w:r>
      <w:r w:rsidR="005069B5" w:rsidRPr="00E665CB">
        <w:rPr>
          <w:rFonts w:ascii="Times New Roman" w:hAnsi="Times New Roman"/>
          <w:sz w:val="24"/>
          <w:szCs w:val="24"/>
        </w:rPr>
        <w:t>1= 53</w:t>
      </w:r>
      <w:r w:rsidRPr="00E665CB">
        <w:rPr>
          <w:rFonts w:ascii="Times New Roman" w:hAnsi="Times New Roman"/>
          <w:sz w:val="24"/>
          <w:szCs w:val="24"/>
        </w:rPr>
        <w:t>).</w:t>
      </w:r>
      <w:r w:rsidR="00A12808">
        <w:rPr>
          <w:rFonts w:ascii="Times New Roman" w:hAnsi="Times New Roman"/>
          <w:sz w:val="24"/>
          <w:szCs w:val="24"/>
        </w:rPr>
        <w:t xml:space="preserve"> </w:t>
      </w:r>
    </w:p>
    <w:p w:rsidR="0075206B" w:rsidRPr="00F20A41" w:rsidRDefault="00E665CB" w:rsidP="00F20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0372">
        <w:rPr>
          <w:rFonts w:ascii="Times New Roman" w:hAnsi="Times New Roman"/>
          <w:b/>
          <w:sz w:val="24"/>
          <w:szCs w:val="24"/>
        </w:rPr>
        <w:t xml:space="preserve">      </w:t>
      </w:r>
      <w:r w:rsidR="000C0372" w:rsidRPr="00565408">
        <w:rPr>
          <w:rFonts w:ascii="Times New Roman" w:hAnsi="Times New Roman"/>
          <w:sz w:val="24"/>
          <w:szCs w:val="24"/>
        </w:rPr>
        <w:t xml:space="preserve"> </w:t>
      </w:r>
    </w:p>
    <w:p w:rsidR="00565408" w:rsidRPr="00565408" w:rsidRDefault="00565408" w:rsidP="0056540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5206B" w:rsidRPr="000C0372" w:rsidRDefault="0075206B" w:rsidP="0075206B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>Section 225.8(d</w:t>
      </w:r>
      <w:r w:rsidR="006C55DB" w:rsidRPr="000C0372">
        <w:rPr>
          <w:rFonts w:ascii="Times New Roman" w:hAnsi="Times New Roman"/>
          <w:sz w:val="24"/>
          <w:szCs w:val="24"/>
        </w:rPr>
        <w:t>) (</w:t>
      </w:r>
      <w:r w:rsidRPr="000C0372">
        <w:rPr>
          <w:rFonts w:ascii="Times New Roman" w:hAnsi="Times New Roman"/>
          <w:sz w:val="24"/>
          <w:szCs w:val="24"/>
        </w:rPr>
        <w:t xml:space="preserve">2) requires that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Pr="000C0372">
        <w:rPr>
          <w:rFonts w:ascii="Times New Roman" w:hAnsi="Times New Roman"/>
          <w:sz w:val="24"/>
          <w:szCs w:val="24"/>
        </w:rPr>
        <w:t xml:space="preserve"> agencies must notify the appropriate FNSRO within 5 working days after they approve each private nonprofit organization to participate as a SFSP sponsor.</w:t>
      </w:r>
    </w:p>
    <w:p w:rsidR="0075206B" w:rsidRPr="000C0372" w:rsidRDefault="0075206B" w:rsidP="0075206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00E09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r w:rsidR="0075206B" w:rsidRPr="000C0372">
        <w:rPr>
          <w:rFonts w:ascii="Times New Roman" w:hAnsi="Times New Roman"/>
          <w:sz w:val="24"/>
          <w:szCs w:val="24"/>
        </w:rPr>
        <w:t>FNS estimates that</w:t>
      </w:r>
      <w:r w:rsidR="00BA79EB" w:rsidRPr="000C0372">
        <w:rPr>
          <w:rFonts w:ascii="Times New Roman" w:hAnsi="Times New Roman"/>
          <w:sz w:val="24"/>
          <w:szCs w:val="24"/>
        </w:rPr>
        <w:t xml:space="preserve"> each of</w:t>
      </w:r>
      <w:r w:rsidR="0075206B" w:rsidRPr="000C0372">
        <w:rPr>
          <w:rFonts w:ascii="Times New Roman" w:hAnsi="Times New Roman"/>
          <w:sz w:val="24"/>
          <w:szCs w:val="24"/>
        </w:rPr>
        <w:t xml:space="preserve"> the 53 S</w:t>
      </w:r>
      <w:r w:rsidR="00400E09" w:rsidRPr="000C0372">
        <w:rPr>
          <w:rFonts w:ascii="Times New Roman" w:hAnsi="Times New Roman"/>
          <w:sz w:val="24"/>
          <w:szCs w:val="24"/>
        </w:rPr>
        <w:t>tate agencies</w:t>
      </w:r>
      <w:r w:rsidR="00F20A41">
        <w:rPr>
          <w:rFonts w:ascii="Times New Roman" w:hAnsi="Times New Roman"/>
          <w:sz w:val="24"/>
          <w:szCs w:val="24"/>
        </w:rPr>
        <w:t xml:space="preserve"> will file 100 (100</w:t>
      </w:r>
      <w:r w:rsidR="0075206B" w:rsidRPr="000C0372">
        <w:rPr>
          <w:rFonts w:ascii="Times New Roman" w:hAnsi="Times New Roman"/>
          <w:sz w:val="24"/>
          <w:szCs w:val="24"/>
        </w:rPr>
        <w:t xml:space="preserve"> is the average</w:t>
      </w:r>
    </w:p>
    <w:p w:rsidR="00400E09" w:rsidRPr="000C0372" w:rsidRDefault="00400E09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3771E9" w:rsidRPr="000C0372">
        <w:rPr>
          <w:rFonts w:ascii="Times New Roman" w:hAnsi="Times New Roman"/>
          <w:sz w:val="24"/>
          <w:szCs w:val="24"/>
        </w:rPr>
        <w:t>number</w:t>
      </w:r>
      <w:proofErr w:type="gramEnd"/>
      <w:r w:rsidR="003771E9" w:rsidRPr="000C0372">
        <w:rPr>
          <w:rFonts w:ascii="Times New Roman" w:hAnsi="Times New Roman"/>
          <w:sz w:val="24"/>
          <w:szCs w:val="24"/>
        </w:rPr>
        <w:t xml:space="preserve"> of</w:t>
      </w:r>
      <w:r w:rsidR="0075206B" w:rsidRPr="000C0372">
        <w:rPr>
          <w:rFonts w:ascii="Times New Roman" w:hAnsi="Times New Roman"/>
          <w:sz w:val="24"/>
          <w:szCs w:val="24"/>
        </w:rPr>
        <w:t xml:space="preserve"> sponsors/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75206B" w:rsidRPr="000C0372">
        <w:rPr>
          <w:rFonts w:ascii="Times New Roman" w:hAnsi="Times New Roman"/>
          <w:sz w:val="24"/>
          <w:szCs w:val="24"/>
        </w:rPr>
        <w:t xml:space="preserve"> agency) repor</w:t>
      </w:r>
      <w:r w:rsidR="00F20A41">
        <w:rPr>
          <w:rFonts w:ascii="Times New Roman" w:hAnsi="Times New Roman"/>
          <w:sz w:val="24"/>
          <w:szCs w:val="24"/>
        </w:rPr>
        <w:t>ts annually for a total of 5,300</w:t>
      </w:r>
      <w:r w:rsidR="0075206B" w:rsidRPr="000C0372">
        <w:rPr>
          <w:rFonts w:ascii="Times New Roman" w:hAnsi="Times New Roman"/>
          <w:sz w:val="24"/>
          <w:szCs w:val="24"/>
        </w:rPr>
        <w:t xml:space="preserve"> responses (53 </w:t>
      </w:r>
    </w:p>
    <w:p w:rsidR="00400E09" w:rsidRPr="000C0372" w:rsidRDefault="00400E09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r w:rsidR="00F20A41">
        <w:rPr>
          <w:rFonts w:ascii="Times New Roman" w:hAnsi="Times New Roman"/>
          <w:sz w:val="24"/>
          <w:szCs w:val="24"/>
        </w:rPr>
        <w:t>X 100=5,300</w:t>
      </w:r>
      <w:r w:rsidR="0075206B" w:rsidRPr="000C0372">
        <w:rPr>
          <w:rFonts w:ascii="Times New Roman" w:hAnsi="Times New Roman"/>
          <w:sz w:val="24"/>
          <w:szCs w:val="24"/>
        </w:rPr>
        <w:t>)</w:t>
      </w:r>
      <w:r w:rsidR="00DA4134" w:rsidRPr="000C0372">
        <w:rPr>
          <w:rFonts w:ascii="Times New Roman" w:hAnsi="Times New Roman"/>
          <w:sz w:val="24"/>
          <w:szCs w:val="24"/>
        </w:rPr>
        <w:t xml:space="preserve">.  </w:t>
      </w:r>
      <w:r w:rsidR="000F69DD" w:rsidRPr="000C0372">
        <w:rPr>
          <w:rFonts w:ascii="Times New Roman" w:hAnsi="Times New Roman"/>
          <w:sz w:val="24"/>
          <w:szCs w:val="24"/>
        </w:rPr>
        <w:t>The</w:t>
      </w:r>
      <w:r w:rsidR="0075206B" w:rsidRPr="000C0372">
        <w:rPr>
          <w:rFonts w:ascii="Times New Roman" w:hAnsi="Times New Roman"/>
          <w:sz w:val="24"/>
          <w:szCs w:val="24"/>
        </w:rPr>
        <w:t xml:space="preserve"> estimated average number of</w:t>
      </w:r>
      <w:r w:rsidR="005069B5" w:rsidRPr="000C0372">
        <w:rPr>
          <w:rFonts w:ascii="Times New Roman" w:hAnsi="Times New Roman"/>
          <w:sz w:val="24"/>
          <w:szCs w:val="24"/>
        </w:rPr>
        <w:t xml:space="preserve"> burden hours per response is 1</w:t>
      </w:r>
    </w:p>
    <w:p w:rsidR="00565408" w:rsidRPr="00565408" w:rsidRDefault="0075206B" w:rsidP="0056540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0C0372">
        <w:rPr>
          <w:rFonts w:ascii="Times New Roman" w:hAnsi="Times New Roman"/>
          <w:sz w:val="24"/>
          <w:szCs w:val="24"/>
        </w:rPr>
        <w:t>resulting</w:t>
      </w:r>
      <w:proofErr w:type="gramEnd"/>
      <w:r w:rsidRPr="000C0372">
        <w:rPr>
          <w:rFonts w:ascii="Times New Roman" w:hAnsi="Times New Roman"/>
          <w:sz w:val="24"/>
          <w:szCs w:val="24"/>
        </w:rPr>
        <w:t xml:space="preserve"> in estimated total bur</w:t>
      </w:r>
      <w:r w:rsidR="00F20A41">
        <w:rPr>
          <w:rFonts w:ascii="Times New Roman" w:hAnsi="Times New Roman"/>
          <w:sz w:val="24"/>
          <w:szCs w:val="24"/>
        </w:rPr>
        <w:t>den hours of 5,300 (5,300 X 1=5,300</w:t>
      </w:r>
      <w:r w:rsidRPr="000C0372">
        <w:rPr>
          <w:rFonts w:ascii="Times New Roman" w:hAnsi="Times New Roman"/>
          <w:sz w:val="24"/>
          <w:szCs w:val="24"/>
        </w:rPr>
        <w:t>).</w:t>
      </w:r>
      <w:r w:rsidR="00565408">
        <w:rPr>
          <w:rFonts w:ascii="Times New Roman" w:hAnsi="Times New Roman"/>
          <w:sz w:val="24"/>
          <w:szCs w:val="24"/>
        </w:rPr>
        <w:t xml:space="preserve"> </w:t>
      </w:r>
      <w:r w:rsidR="00565408" w:rsidRPr="00565408">
        <w:rPr>
          <w:rFonts w:ascii="Times New Roman" w:hAnsi="Times New Roman"/>
          <w:b/>
          <w:sz w:val="24"/>
          <w:szCs w:val="24"/>
        </w:rPr>
        <w:t>The average number of responses p</w:t>
      </w:r>
      <w:r w:rsidR="00F20A41">
        <w:rPr>
          <w:rFonts w:ascii="Times New Roman" w:hAnsi="Times New Roman"/>
          <w:b/>
          <w:sz w:val="24"/>
          <w:szCs w:val="24"/>
        </w:rPr>
        <w:t>er respondents increased from 90 to 100</w:t>
      </w:r>
      <w:r w:rsidR="008D4A97">
        <w:rPr>
          <w:rFonts w:ascii="Times New Roman" w:hAnsi="Times New Roman"/>
          <w:b/>
          <w:sz w:val="24"/>
          <w:szCs w:val="24"/>
        </w:rPr>
        <w:t xml:space="preserve"> (due to change in </w:t>
      </w:r>
      <w:r w:rsidR="0046269D">
        <w:rPr>
          <w:rFonts w:ascii="Times New Roman" w:hAnsi="Times New Roman"/>
          <w:b/>
          <w:sz w:val="24"/>
          <w:szCs w:val="24"/>
        </w:rPr>
        <w:t xml:space="preserve">the </w:t>
      </w:r>
      <w:r w:rsidR="008D4A97">
        <w:rPr>
          <w:rFonts w:ascii="Times New Roman" w:hAnsi="Times New Roman"/>
          <w:b/>
          <w:sz w:val="24"/>
          <w:szCs w:val="24"/>
        </w:rPr>
        <w:t>number of total sponsors</w:t>
      </w:r>
      <w:r w:rsidR="00E91F01">
        <w:rPr>
          <w:rFonts w:ascii="Times New Roman" w:hAnsi="Times New Roman"/>
          <w:b/>
          <w:sz w:val="24"/>
          <w:szCs w:val="24"/>
        </w:rPr>
        <w:t xml:space="preserve"> over the past three years</w:t>
      </w:r>
      <w:r w:rsidR="00885144">
        <w:rPr>
          <w:rFonts w:ascii="Times New Roman" w:hAnsi="Times New Roman"/>
          <w:b/>
          <w:sz w:val="24"/>
          <w:szCs w:val="24"/>
        </w:rPr>
        <w:t>.  T</w:t>
      </w:r>
      <w:r w:rsidR="0046269D">
        <w:rPr>
          <w:rFonts w:ascii="Times New Roman" w:hAnsi="Times New Roman"/>
          <w:b/>
          <w:sz w:val="24"/>
          <w:szCs w:val="24"/>
        </w:rPr>
        <w:t xml:space="preserve">he </w:t>
      </w:r>
      <w:r w:rsidR="00565408" w:rsidRPr="00565408">
        <w:rPr>
          <w:rFonts w:ascii="Times New Roman" w:hAnsi="Times New Roman"/>
          <w:b/>
          <w:sz w:val="24"/>
          <w:szCs w:val="24"/>
        </w:rPr>
        <w:t>number o</w:t>
      </w:r>
      <w:r w:rsidR="00F20A41">
        <w:rPr>
          <w:rFonts w:ascii="Times New Roman" w:hAnsi="Times New Roman"/>
          <w:b/>
          <w:sz w:val="24"/>
          <w:szCs w:val="24"/>
        </w:rPr>
        <w:t>f burden hours per response remains same</w:t>
      </w:r>
      <w:r w:rsidR="0046269D">
        <w:rPr>
          <w:rFonts w:ascii="Times New Roman" w:hAnsi="Times New Roman"/>
          <w:b/>
          <w:sz w:val="24"/>
          <w:szCs w:val="24"/>
        </w:rPr>
        <w:t>)</w:t>
      </w:r>
      <w:r w:rsidR="00565408" w:rsidRPr="00565408">
        <w:rPr>
          <w:rFonts w:ascii="Times New Roman" w:hAnsi="Times New Roman"/>
          <w:b/>
          <w:sz w:val="24"/>
          <w:szCs w:val="24"/>
        </w:rPr>
        <w:t xml:space="preserve">. </w:t>
      </w:r>
      <w:r w:rsidR="00F20A41">
        <w:rPr>
          <w:rFonts w:ascii="Times New Roman" w:hAnsi="Times New Roman"/>
          <w:b/>
          <w:sz w:val="24"/>
          <w:szCs w:val="24"/>
        </w:rPr>
        <w:t xml:space="preserve">This change results in </w:t>
      </w:r>
      <w:r w:rsidR="005C5EC7">
        <w:rPr>
          <w:rFonts w:ascii="Times New Roman" w:hAnsi="Times New Roman"/>
          <w:b/>
          <w:sz w:val="24"/>
          <w:szCs w:val="24"/>
        </w:rPr>
        <w:t>an</w:t>
      </w:r>
      <w:r w:rsidR="00F20A41">
        <w:rPr>
          <w:rFonts w:ascii="Times New Roman" w:hAnsi="Times New Roman"/>
          <w:b/>
          <w:sz w:val="24"/>
          <w:szCs w:val="24"/>
        </w:rPr>
        <w:t xml:space="preserve"> </w:t>
      </w:r>
      <w:r w:rsidR="005C5EC7">
        <w:rPr>
          <w:rFonts w:ascii="Times New Roman" w:hAnsi="Times New Roman"/>
          <w:b/>
          <w:sz w:val="24"/>
          <w:szCs w:val="24"/>
        </w:rPr>
        <w:t>in</w:t>
      </w:r>
      <w:r w:rsidR="00FF1A1D">
        <w:rPr>
          <w:rFonts w:ascii="Times New Roman" w:hAnsi="Times New Roman"/>
          <w:b/>
          <w:sz w:val="24"/>
          <w:szCs w:val="24"/>
        </w:rPr>
        <w:t xml:space="preserve">crease </w:t>
      </w:r>
      <w:r w:rsidR="005C5EC7">
        <w:rPr>
          <w:rFonts w:ascii="Times New Roman" w:hAnsi="Times New Roman"/>
          <w:b/>
          <w:sz w:val="24"/>
          <w:szCs w:val="24"/>
        </w:rPr>
        <w:t>of 530</w:t>
      </w:r>
      <w:r w:rsidR="00565408">
        <w:rPr>
          <w:rFonts w:ascii="Times New Roman" w:hAnsi="Times New Roman"/>
          <w:b/>
          <w:sz w:val="24"/>
          <w:szCs w:val="24"/>
        </w:rPr>
        <w:t xml:space="preserve"> burden hours. </w:t>
      </w:r>
    </w:p>
    <w:p w:rsidR="00565408" w:rsidRPr="000C0372" w:rsidRDefault="00565408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F63" w:rsidRPr="00565408" w:rsidRDefault="00B83F63" w:rsidP="005C5E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3F63" w:rsidRPr="000C0372" w:rsidRDefault="00B83F63" w:rsidP="00B83F6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83F63" w:rsidRPr="000C0372" w:rsidRDefault="00B83F63" w:rsidP="00B83F63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Section 225.8(d)(1) requires that by May 1 of each year,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Pr="000C0372">
        <w:rPr>
          <w:rFonts w:ascii="Times New Roman" w:hAnsi="Times New Roman"/>
          <w:sz w:val="24"/>
          <w:szCs w:val="24"/>
        </w:rPr>
        <w:t xml:space="preserve"> agencies must submit to the FNSRO a list of potential private nonprofit organization sponsors for each site, the first day of operation, and the estimated daily attendance.</w:t>
      </w:r>
    </w:p>
    <w:p w:rsidR="00B83F63" w:rsidRPr="000C0372" w:rsidRDefault="00B83F63" w:rsidP="00C676F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25EB5" w:rsidRPr="000C0372" w:rsidRDefault="008D7406" w:rsidP="00C676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r w:rsidR="00B83F63" w:rsidRPr="000C0372">
        <w:rPr>
          <w:rFonts w:ascii="Times New Roman" w:hAnsi="Times New Roman"/>
          <w:sz w:val="24"/>
          <w:szCs w:val="24"/>
        </w:rPr>
        <w:t>FNS estimates that there will be audits of 53 S</w:t>
      </w:r>
      <w:r w:rsidR="00A25EB5" w:rsidRPr="000C0372">
        <w:rPr>
          <w:rFonts w:ascii="Times New Roman" w:hAnsi="Times New Roman"/>
          <w:sz w:val="24"/>
          <w:szCs w:val="24"/>
        </w:rPr>
        <w:t>tate agencie</w:t>
      </w:r>
      <w:r w:rsidR="00B83F63" w:rsidRPr="000C0372">
        <w:rPr>
          <w:rFonts w:ascii="Times New Roman" w:hAnsi="Times New Roman"/>
          <w:sz w:val="24"/>
          <w:szCs w:val="24"/>
        </w:rPr>
        <w:t xml:space="preserve">s </w:t>
      </w:r>
      <w:r w:rsidR="00A25EB5" w:rsidRPr="000C0372">
        <w:rPr>
          <w:rFonts w:ascii="Times New Roman" w:hAnsi="Times New Roman"/>
          <w:sz w:val="24"/>
          <w:szCs w:val="24"/>
        </w:rPr>
        <w:t>and</w:t>
      </w:r>
      <w:r w:rsidR="00B83F63" w:rsidRPr="000C0372">
        <w:rPr>
          <w:rFonts w:ascii="Times New Roman" w:hAnsi="Times New Roman"/>
          <w:sz w:val="24"/>
          <w:szCs w:val="24"/>
        </w:rPr>
        <w:t xml:space="preserve"> each</w:t>
      </w:r>
      <w:r w:rsidR="00A25EB5" w:rsidRPr="000C0372">
        <w:rPr>
          <w:rFonts w:ascii="Times New Roman" w:hAnsi="Times New Roman"/>
          <w:sz w:val="24"/>
          <w:szCs w:val="24"/>
        </w:rPr>
        <w:t xml:space="preserve"> will</w:t>
      </w:r>
      <w:r w:rsidR="005069B5" w:rsidRPr="000C0372">
        <w:rPr>
          <w:rFonts w:ascii="Times New Roman" w:hAnsi="Times New Roman"/>
          <w:sz w:val="24"/>
          <w:szCs w:val="24"/>
        </w:rPr>
        <w:t xml:space="preserve"> file 1</w:t>
      </w:r>
    </w:p>
    <w:p w:rsidR="00A25EB5" w:rsidRPr="000C0372" w:rsidRDefault="00A25EB5" w:rsidP="00C676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</w:t>
      </w:r>
      <w:r w:rsidR="00B83F63" w:rsidRPr="000C037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83F63" w:rsidRPr="000C0372">
        <w:rPr>
          <w:rFonts w:ascii="Times New Roman" w:hAnsi="Times New Roman"/>
          <w:sz w:val="24"/>
          <w:szCs w:val="24"/>
        </w:rPr>
        <w:t>average</w:t>
      </w:r>
      <w:proofErr w:type="gramEnd"/>
      <w:r w:rsidR="008D7406" w:rsidRPr="000C0372">
        <w:rPr>
          <w:rFonts w:ascii="Times New Roman" w:hAnsi="Times New Roman"/>
          <w:sz w:val="24"/>
          <w:szCs w:val="24"/>
        </w:rPr>
        <w:t xml:space="preserve"> </w:t>
      </w:r>
      <w:r w:rsidR="00B83F63" w:rsidRPr="000C0372">
        <w:rPr>
          <w:rFonts w:ascii="Times New Roman" w:hAnsi="Times New Roman"/>
          <w:sz w:val="24"/>
          <w:szCs w:val="24"/>
        </w:rPr>
        <w:t>number of potential private nonprofit sponsors</w:t>
      </w:r>
      <w:r w:rsidR="002D5675" w:rsidRPr="000C0372">
        <w:rPr>
          <w:rFonts w:ascii="Times New Roman" w:hAnsi="Times New Roman"/>
          <w:sz w:val="24"/>
          <w:szCs w:val="24"/>
        </w:rPr>
        <w:t>/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B83F63" w:rsidRPr="000C0372">
        <w:rPr>
          <w:rFonts w:ascii="Times New Roman" w:hAnsi="Times New Roman"/>
          <w:sz w:val="24"/>
          <w:szCs w:val="24"/>
        </w:rPr>
        <w:t xml:space="preserve"> agency) report </w:t>
      </w:r>
    </w:p>
    <w:p w:rsidR="00A25EB5" w:rsidRPr="000C0372" w:rsidRDefault="00A25EB5" w:rsidP="00C676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B83F63" w:rsidRPr="000C0372">
        <w:rPr>
          <w:rFonts w:ascii="Times New Roman" w:hAnsi="Times New Roman"/>
          <w:sz w:val="24"/>
          <w:szCs w:val="24"/>
        </w:rPr>
        <w:t>annually</w:t>
      </w:r>
      <w:proofErr w:type="gramEnd"/>
      <w:r w:rsidR="00B83F63" w:rsidRPr="000C0372">
        <w:rPr>
          <w:rFonts w:ascii="Times New Roman" w:hAnsi="Times New Roman"/>
          <w:sz w:val="24"/>
          <w:szCs w:val="24"/>
        </w:rPr>
        <w:t xml:space="preserve"> for a</w:t>
      </w:r>
      <w:r w:rsidR="008D7406" w:rsidRPr="000C0372">
        <w:rPr>
          <w:rFonts w:ascii="Times New Roman" w:hAnsi="Times New Roman"/>
          <w:sz w:val="24"/>
          <w:szCs w:val="24"/>
        </w:rPr>
        <w:t xml:space="preserve"> </w:t>
      </w:r>
      <w:r w:rsidR="005069B5" w:rsidRPr="000C0372">
        <w:rPr>
          <w:rFonts w:ascii="Times New Roman" w:hAnsi="Times New Roman"/>
          <w:sz w:val="24"/>
          <w:szCs w:val="24"/>
        </w:rPr>
        <w:t>total of 53 responses (53 X 1=53</w:t>
      </w:r>
      <w:r w:rsidR="00B83F63" w:rsidRPr="000C0372">
        <w:rPr>
          <w:rFonts w:ascii="Times New Roman" w:hAnsi="Times New Roman"/>
          <w:sz w:val="24"/>
          <w:szCs w:val="24"/>
        </w:rPr>
        <w:t xml:space="preserve">).  The estimated average </w:t>
      </w:r>
    </w:p>
    <w:p w:rsidR="00A25EB5" w:rsidRPr="000C0372" w:rsidRDefault="00A25EB5" w:rsidP="00C676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B83F63" w:rsidRPr="000C0372">
        <w:rPr>
          <w:rFonts w:ascii="Times New Roman" w:hAnsi="Times New Roman"/>
          <w:sz w:val="24"/>
          <w:szCs w:val="24"/>
        </w:rPr>
        <w:t>number</w:t>
      </w:r>
      <w:proofErr w:type="gramEnd"/>
      <w:r w:rsidR="00B83F63" w:rsidRPr="000C0372">
        <w:rPr>
          <w:rFonts w:ascii="Times New Roman" w:hAnsi="Times New Roman"/>
          <w:sz w:val="24"/>
          <w:szCs w:val="24"/>
        </w:rPr>
        <w:t xml:space="preserve"> of burden</w:t>
      </w:r>
      <w:r w:rsidR="008D7406" w:rsidRPr="000C0372">
        <w:rPr>
          <w:rFonts w:ascii="Times New Roman" w:hAnsi="Times New Roman"/>
          <w:sz w:val="24"/>
          <w:szCs w:val="24"/>
        </w:rPr>
        <w:t xml:space="preserve"> </w:t>
      </w:r>
      <w:r w:rsidR="005069B5" w:rsidRPr="000C0372">
        <w:rPr>
          <w:rFonts w:ascii="Times New Roman" w:hAnsi="Times New Roman"/>
          <w:sz w:val="24"/>
          <w:szCs w:val="24"/>
        </w:rPr>
        <w:t>hours per response is 1</w:t>
      </w:r>
      <w:r w:rsidR="00B83F63" w:rsidRPr="000C0372">
        <w:rPr>
          <w:rFonts w:ascii="Times New Roman" w:hAnsi="Times New Roman"/>
          <w:sz w:val="24"/>
          <w:szCs w:val="24"/>
        </w:rPr>
        <w:t xml:space="preserve"> resulting in estimated total burden hours of </w:t>
      </w:r>
    </w:p>
    <w:p w:rsidR="00B83F63" w:rsidRPr="00C676FB" w:rsidRDefault="00A25EB5" w:rsidP="00CB13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5069B5" w:rsidRPr="000C0372">
        <w:rPr>
          <w:rFonts w:ascii="Times New Roman" w:hAnsi="Times New Roman"/>
          <w:sz w:val="24"/>
          <w:szCs w:val="24"/>
        </w:rPr>
        <w:t>53 (53 X 1=53</w:t>
      </w:r>
      <w:r w:rsidR="00B83F63" w:rsidRPr="000C0372">
        <w:rPr>
          <w:rFonts w:ascii="Times New Roman" w:hAnsi="Times New Roman"/>
          <w:sz w:val="24"/>
          <w:szCs w:val="24"/>
        </w:rPr>
        <w:t>).</w:t>
      </w:r>
      <w:proofErr w:type="gramEnd"/>
      <w:r w:rsidR="00565408">
        <w:rPr>
          <w:rFonts w:ascii="Times New Roman" w:hAnsi="Times New Roman"/>
          <w:sz w:val="24"/>
          <w:szCs w:val="24"/>
        </w:rPr>
        <w:t xml:space="preserve"> </w:t>
      </w:r>
    </w:p>
    <w:p w:rsidR="0075206B" w:rsidRPr="0075206B" w:rsidRDefault="0075206B" w:rsidP="00B83F6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10125" w:rsidRPr="00C676FB" w:rsidRDefault="00010125" w:rsidP="00010125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125">
        <w:rPr>
          <w:rFonts w:ascii="Times New Roman" w:hAnsi="Times New Roman"/>
          <w:sz w:val="24"/>
          <w:szCs w:val="24"/>
        </w:rPr>
        <w:t xml:space="preserve">Section 225.9(b)(2) requires that the </w:t>
      </w:r>
      <w:r w:rsidR="00500495">
        <w:rPr>
          <w:rFonts w:ascii="Times New Roman" w:hAnsi="Times New Roman"/>
          <w:sz w:val="24"/>
          <w:szCs w:val="24"/>
        </w:rPr>
        <w:t>State</w:t>
      </w:r>
      <w:r w:rsidRPr="00010125">
        <w:rPr>
          <w:rFonts w:ascii="Times New Roman" w:hAnsi="Times New Roman"/>
          <w:sz w:val="24"/>
          <w:szCs w:val="24"/>
        </w:rPr>
        <w:t xml:space="preserve"> agency prepare and submit a list of sponsors eligible to receive commodities and the daily number of eligible meals to be served by each sponsor</w:t>
      </w:r>
      <w:r w:rsidR="002D5675">
        <w:rPr>
          <w:rFonts w:ascii="Times New Roman" w:hAnsi="Times New Roman"/>
          <w:sz w:val="24"/>
          <w:szCs w:val="24"/>
        </w:rPr>
        <w:t xml:space="preserve"> </w:t>
      </w:r>
      <w:r w:rsidR="002D5675" w:rsidRPr="00010125">
        <w:rPr>
          <w:rFonts w:ascii="Times New Roman" w:hAnsi="Times New Roman"/>
          <w:sz w:val="24"/>
          <w:szCs w:val="24"/>
        </w:rPr>
        <w:t>not later than June 1 of each year</w:t>
      </w:r>
      <w:r w:rsidRPr="00010125">
        <w:rPr>
          <w:rFonts w:ascii="Times New Roman" w:hAnsi="Times New Roman"/>
          <w:sz w:val="24"/>
          <w:szCs w:val="24"/>
        </w:rPr>
        <w:t>.</w:t>
      </w:r>
    </w:p>
    <w:p w:rsidR="002D5675" w:rsidRDefault="002D5675" w:rsidP="00010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06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10125">
        <w:rPr>
          <w:rFonts w:ascii="Times New Roman" w:hAnsi="Times New Roman"/>
          <w:sz w:val="24"/>
          <w:szCs w:val="24"/>
        </w:rPr>
        <w:t>FNS estimates that the 53 S</w:t>
      </w:r>
      <w:r w:rsidR="00490FAE">
        <w:rPr>
          <w:rFonts w:ascii="Times New Roman" w:hAnsi="Times New Roman"/>
          <w:sz w:val="24"/>
          <w:szCs w:val="24"/>
        </w:rPr>
        <w:t>tate agencies</w:t>
      </w:r>
      <w:r w:rsidR="00010125">
        <w:rPr>
          <w:rFonts w:ascii="Times New Roman" w:hAnsi="Times New Roman"/>
          <w:sz w:val="24"/>
          <w:szCs w:val="24"/>
        </w:rPr>
        <w:t xml:space="preserve"> will each file 1 report annually for a total </w:t>
      </w:r>
    </w:p>
    <w:p w:rsidR="008D7406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010125">
        <w:rPr>
          <w:rFonts w:ascii="Times New Roman" w:hAnsi="Times New Roman"/>
          <w:sz w:val="24"/>
          <w:szCs w:val="24"/>
        </w:rPr>
        <w:t>of</w:t>
      </w:r>
      <w:proofErr w:type="gramEnd"/>
      <w:r w:rsidR="00010125">
        <w:rPr>
          <w:rFonts w:ascii="Times New Roman" w:hAnsi="Times New Roman"/>
          <w:sz w:val="24"/>
          <w:szCs w:val="24"/>
        </w:rPr>
        <w:t xml:space="preserve"> 53 responses (53 X 1=53).  The estimated average number of burden hours per</w:t>
      </w:r>
    </w:p>
    <w:p w:rsidR="00010125" w:rsidRPr="00C676FB" w:rsidRDefault="00010125" w:rsidP="00C676F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response</w:t>
      </w:r>
      <w:proofErr w:type="gramEnd"/>
      <w:r>
        <w:rPr>
          <w:rFonts w:ascii="Times New Roman" w:hAnsi="Times New Roman"/>
          <w:sz w:val="24"/>
          <w:szCs w:val="24"/>
        </w:rPr>
        <w:t xml:space="preserve"> is 1 resulting in estimated total burden hours of 53 (53 X 1=53).</w:t>
      </w:r>
      <w:r w:rsidR="00C676FB">
        <w:rPr>
          <w:rFonts w:ascii="Times New Roman" w:hAnsi="Times New Roman"/>
          <w:sz w:val="24"/>
          <w:szCs w:val="24"/>
        </w:rPr>
        <w:t xml:space="preserve"> </w:t>
      </w:r>
    </w:p>
    <w:p w:rsidR="00010125" w:rsidRDefault="00010125" w:rsidP="000101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84872" w:rsidRPr="000C0372" w:rsidRDefault="00D84872" w:rsidP="00D8487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Section 225.9(d)(4) requires that the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Pr="000C0372">
        <w:rPr>
          <w:rFonts w:ascii="Times New Roman" w:hAnsi="Times New Roman"/>
          <w:sz w:val="24"/>
          <w:szCs w:val="24"/>
        </w:rPr>
        <w:t xml:space="preserve"> agency shall forward reimbursement</w:t>
      </w:r>
    </w:p>
    <w:p w:rsidR="00D84872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4872" w:rsidRPr="000C0372">
        <w:rPr>
          <w:rFonts w:ascii="Times New Roman" w:hAnsi="Times New Roman"/>
          <w:sz w:val="24"/>
          <w:szCs w:val="24"/>
        </w:rPr>
        <w:t>within</w:t>
      </w:r>
      <w:proofErr w:type="gramEnd"/>
      <w:r w:rsidR="00D84872" w:rsidRPr="000C0372">
        <w:rPr>
          <w:rFonts w:ascii="Times New Roman" w:hAnsi="Times New Roman"/>
          <w:sz w:val="24"/>
          <w:szCs w:val="24"/>
        </w:rPr>
        <w:t xml:space="preserve"> 45 days of receiving valid claims.</w:t>
      </w:r>
    </w:p>
    <w:p w:rsidR="00D84872" w:rsidRPr="000C0372" w:rsidRDefault="00D84872" w:rsidP="00D8487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84872" w:rsidRPr="00580D8F" w:rsidRDefault="00DA66ED" w:rsidP="00580D8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estimates that of </w:t>
      </w:r>
      <w:r w:rsidR="00D84872" w:rsidRPr="000C0372">
        <w:rPr>
          <w:rFonts w:ascii="Times New Roman" w:hAnsi="Times New Roman"/>
          <w:sz w:val="24"/>
          <w:szCs w:val="24"/>
        </w:rPr>
        <w:t>the 53 S</w:t>
      </w:r>
      <w:r w:rsidR="00490FAE" w:rsidRPr="000C0372">
        <w:rPr>
          <w:rFonts w:ascii="Times New Roman" w:hAnsi="Times New Roman"/>
          <w:sz w:val="24"/>
          <w:szCs w:val="24"/>
        </w:rPr>
        <w:t>tate agencie</w:t>
      </w:r>
      <w:r w:rsidR="00D84872" w:rsidRPr="000C0372">
        <w:rPr>
          <w:rFonts w:ascii="Times New Roman" w:hAnsi="Times New Roman"/>
          <w:sz w:val="24"/>
          <w:szCs w:val="24"/>
        </w:rPr>
        <w:t>s</w:t>
      </w:r>
      <w:r w:rsidR="00045871" w:rsidRPr="000C0372">
        <w:rPr>
          <w:rFonts w:ascii="Times New Roman" w:hAnsi="Times New Roman"/>
          <w:sz w:val="24"/>
          <w:szCs w:val="24"/>
        </w:rPr>
        <w:t>,</w:t>
      </w:r>
      <w:r w:rsidR="005C5EC7">
        <w:rPr>
          <w:rFonts w:ascii="Times New Roman" w:hAnsi="Times New Roman"/>
          <w:sz w:val="24"/>
          <w:szCs w:val="24"/>
        </w:rPr>
        <w:t xml:space="preserve"> 300 (100</w:t>
      </w:r>
      <w:r w:rsidR="00D84872" w:rsidRPr="000C0372">
        <w:rPr>
          <w:rFonts w:ascii="Times New Roman" w:hAnsi="Times New Roman"/>
          <w:sz w:val="24"/>
          <w:szCs w:val="24"/>
        </w:rPr>
        <w:t xml:space="preserve"> sponsors/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D84872" w:rsidRPr="000C0372">
        <w:rPr>
          <w:rFonts w:ascii="Times New Roman" w:hAnsi="Times New Roman"/>
          <w:sz w:val="24"/>
          <w:szCs w:val="24"/>
        </w:rPr>
        <w:t xml:space="preserve"> agency X 3 </w:t>
      </w:r>
      <w:r>
        <w:rPr>
          <w:rFonts w:ascii="Times New Roman" w:hAnsi="Times New Roman"/>
          <w:sz w:val="24"/>
          <w:szCs w:val="24"/>
        </w:rPr>
        <w:t xml:space="preserve">  </w:t>
      </w:r>
      <w:r w:rsidR="00D84872" w:rsidRPr="000C0372">
        <w:rPr>
          <w:rFonts w:ascii="Times New Roman" w:hAnsi="Times New Roman"/>
          <w:sz w:val="24"/>
          <w:szCs w:val="24"/>
        </w:rPr>
        <w:t>reports) reports</w:t>
      </w:r>
      <w:r w:rsidR="00490FAE" w:rsidRPr="000C0372">
        <w:rPr>
          <w:rFonts w:ascii="Times New Roman" w:hAnsi="Times New Roman"/>
          <w:sz w:val="24"/>
          <w:szCs w:val="24"/>
        </w:rPr>
        <w:t xml:space="preserve"> will be filed</w:t>
      </w:r>
      <w:r w:rsidR="005C5EC7">
        <w:rPr>
          <w:rFonts w:ascii="Times New Roman" w:hAnsi="Times New Roman"/>
          <w:sz w:val="24"/>
          <w:szCs w:val="24"/>
        </w:rPr>
        <w:t xml:space="preserve"> annually for a total of 15,900</w:t>
      </w:r>
      <w:r>
        <w:rPr>
          <w:rFonts w:ascii="Times New Roman" w:hAnsi="Times New Roman"/>
          <w:sz w:val="24"/>
          <w:szCs w:val="24"/>
        </w:rPr>
        <w:t xml:space="preserve"> (53x300)</w:t>
      </w:r>
      <w:r w:rsidR="00D84872" w:rsidRPr="000C0372">
        <w:rPr>
          <w:rFonts w:ascii="Times New Roman" w:hAnsi="Times New Roman"/>
          <w:sz w:val="24"/>
          <w:szCs w:val="24"/>
        </w:rPr>
        <w:t xml:space="preserve"> responses.  The e</w:t>
      </w:r>
      <w:r>
        <w:rPr>
          <w:rFonts w:ascii="Times New Roman" w:hAnsi="Times New Roman"/>
          <w:sz w:val="24"/>
          <w:szCs w:val="24"/>
        </w:rPr>
        <w:t xml:space="preserve">stimated </w:t>
      </w:r>
      <w:r w:rsidR="00D84872" w:rsidRPr="000C0372">
        <w:rPr>
          <w:rFonts w:ascii="Times New Roman" w:hAnsi="Times New Roman"/>
          <w:sz w:val="24"/>
          <w:szCs w:val="24"/>
        </w:rPr>
        <w:t xml:space="preserve">average number of burden hours per response is 0.5 resulting in estimated total </w:t>
      </w:r>
      <w:r w:rsidR="005C5EC7">
        <w:rPr>
          <w:rFonts w:ascii="Times New Roman" w:hAnsi="Times New Roman"/>
          <w:sz w:val="24"/>
          <w:szCs w:val="24"/>
        </w:rPr>
        <w:t>burden hours of 7,950 (15,900 X 0.5=7,950</w:t>
      </w:r>
      <w:r w:rsidR="00D84872" w:rsidRPr="000C0372">
        <w:rPr>
          <w:rFonts w:ascii="Times New Roman" w:hAnsi="Times New Roman"/>
          <w:sz w:val="24"/>
          <w:szCs w:val="24"/>
        </w:rPr>
        <w:t>).</w:t>
      </w:r>
      <w:r w:rsidR="00C676FB">
        <w:rPr>
          <w:rFonts w:ascii="Times New Roman" w:hAnsi="Times New Roman"/>
          <w:sz w:val="24"/>
          <w:szCs w:val="24"/>
        </w:rPr>
        <w:t xml:space="preserve"> </w:t>
      </w:r>
      <w:r w:rsidR="00041D95">
        <w:rPr>
          <w:rFonts w:ascii="Times New Roman" w:hAnsi="Times New Roman"/>
          <w:b/>
          <w:sz w:val="24"/>
          <w:szCs w:val="24"/>
        </w:rPr>
        <w:t xml:space="preserve">The number </w:t>
      </w:r>
      <w:r w:rsidR="00C676FB">
        <w:rPr>
          <w:rFonts w:ascii="Times New Roman" w:hAnsi="Times New Roman"/>
          <w:b/>
          <w:sz w:val="24"/>
          <w:szCs w:val="24"/>
        </w:rPr>
        <w:t xml:space="preserve">of responses </w:t>
      </w:r>
      <w:r w:rsidR="00885144">
        <w:rPr>
          <w:rFonts w:ascii="Times New Roman" w:hAnsi="Times New Roman"/>
          <w:b/>
          <w:sz w:val="24"/>
          <w:szCs w:val="24"/>
        </w:rPr>
        <w:t xml:space="preserve">per </w:t>
      </w:r>
      <w:r w:rsidR="005C5EC7">
        <w:rPr>
          <w:rFonts w:ascii="Times New Roman" w:hAnsi="Times New Roman"/>
          <w:b/>
          <w:sz w:val="24"/>
          <w:szCs w:val="24"/>
        </w:rPr>
        <w:t>respondents increased from 270 to 300</w:t>
      </w:r>
      <w:r w:rsidR="008D4A97">
        <w:rPr>
          <w:rFonts w:ascii="Times New Roman" w:hAnsi="Times New Roman"/>
          <w:b/>
          <w:sz w:val="24"/>
          <w:szCs w:val="24"/>
        </w:rPr>
        <w:t xml:space="preserve"> (due to change in number of sponsors</w:t>
      </w:r>
      <w:r w:rsidR="00E91F01">
        <w:rPr>
          <w:rFonts w:ascii="Times New Roman" w:hAnsi="Times New Roman"/>
          <w:b/>
          <w:sz w:val="24"/>
          <w:szCs w:val="24"/>
        </w:rPr>
        <w:t xml:space="preserve"> over the past three years</w:t>
      </w:r>
      <w:r w:rsidR="008D4A97">
        <w:rPr>
          <w:rFonts w:ascii="Times New Roman" w:hAnsi="Times New Roman"/>
          <w:b/>
          <w:sz w:val="24"/>
          <w:szCs w:val="24"/>
        </w:rPr>
        <w:t>)</w:t>
      </w:r>
      <w:r w:rsidR="00885144">
        <w:rPr>
          <w:rFonts w:ascii="Times New Roman" w:hAnsi="Times New Roman"/>
          <w:b/>
          <w:sz w:val="24"/>
          <w:szCs w:val="24"/>
        </w:rPr>
        <w:t xml:space="preserve">. This </w:t>
      </w:r>
      <w:r w:rsidR="00C676FB">
        <w:rPr>
          <w:rFonts w:ascii="Times New Roman" w:hAnsi="Times New Roman"/>
          <w:b/>
          <w:sz w:val="24"/>
          <w:szCs w:val="24"/>
        </w:rPr>
        <w:t>change</w:t>
      </w:r>
      <w:r w:rsidR="005C5EC7">
        <w:rPr>
          <w:rFonts w:ascii="Times New Roman" w:hAnsi="Times New Roman"/>
          <w:b/>
          <w:sz w:val="24"/>
          <w:szCs w:val="24"/>
        </w:rPr>
        <w:t xml:space="preserve"> resulted in an increase </w:t>
      </w:r>
      <w:r w:rsidR="00885144">
        <w:rPr>
          <w:rFonts w:ascii="Times New Roman" w:hAnsi="Times New Roman"/>
          <w:b/>
          <w:sz w:val="24"/>
          <w:szCs w:val="24"/>
        </w:rPr>
        <w:t xml:space="preserve">of </w:t>
      </w:r>
      <w:r w:rsidR="005C5EC7">
        <w:rPr>
          <w:rFonts w:ascii="Times New Roman" w:hAnsi="Times New Roman"/>
          <w:b/>
          <w:sz w:val="24"/>
          <w:szCs w:val="24"/>
        </w:rPr>
        <w:t>795</w:t>
      </w:r>
      <w:r w:rsidR="00C676FB">
        <w:rPr>
          <w:rFonts w:ascii="Times New Roman" w:hAnsi="Times New Roman"/>
          <w:b/>
          <w:sz w:val="24"/>
          <w:szCs w:val="24"/>
        </w:rPr>
        <w:t xml:space="preserve"> burden hours. </w:t>
      </w:r>
    </w:p>
    <w:p w:rsidR="00D84872" w:rsidRPr="000C0372" w:rsidRDefault="00D84872" w:rsidP="00D848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872" w:rsidRPr="000C0372" w:rsidRDefault="00D84872" w:rsidP="00D8487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Section 225.12(a) requires that the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Pr="000C0372">
        <w:rPr>
          <w:rFonts w:ascii="Times New Roman" w:hAnsi="Times New Roman"/>
          <w:sz w:val="24"/>
          <w:szCs w:val="24"/>
        </w:rPr>
        <w:t xml:space="preserve"> agency shall disallow any portion of a claim for reimbursement and recover any payment to a sponsor not properly payable.  </w:t>
      </w:r>
    </w:p>
    <w:p w:rsidR="00D84872" w:rsidRPr="000C0372" w:rsidRDefault="00D84872" w:rsidP="00D8487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r w:rsidR="00D84872" w:rsidRPr="000C0372">
        <w:rPr>
          <w:rFonts w:ascii="Times New Roman" w:hAnsi="Times New Roman"/>
          <w:sz w:val="24"/>
          <w:szCs w:val="24"/>
        </w:rPr>
        <w:t xml:space="preserve">FNS estimates that 53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D84872" w:rsidRPr="000C0372">
        <w:rPr>
          <w:rFonts w:ascii="Times New Roman" w:hAnsi="Times New Roman"/>
          <w:sz w:val="24"/>
          <w:szCs w:val="24"/>
        </w:rPr>
        <w:t xml:space="preserve"> agencies will each file 9 (1% of the average number </w:t>
      </w: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4872" w:rsidRPr="000C0372">
        <w:rPr>
          <w:rFonts w:ascii="Times New Roman" w:hAnsi="Times New Roman"/>
          <w:sz w:val="24"/>
          <w:szCs w:val="24"/>
        </w:rPr>
        <w:t>of</w:t>
      </w:r>
      <w:proofErr w:type="gramEnd"/>
      <w:r w:rsidR="00D84872" w:rsidRPr="000C0372">
        <w:rPr>
          <w:rFonts w:ascii="Times New Roman" w:hAnsi="Times New Roman"/>
          <w:sz w:val="24"/>
          <w:szCs w:val="24"/>
        </w:rPr>
        <w:t xml:space="preserve"> sponsors/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D84872" w:rsidRPr="000C0372">
        <w:rPr>
          <w:rFonts w:ascii="Times New Roman" w:hAnsi="Times New Roman"/>
          <w:sz w:val="24"/>
          <w:szCs w:val="24"/>
        </w:rPr>
        <w:t xml:space="preserve"> agency) reports annually for a total of 477 (53 X 9=477).  The </w:t>
      </w: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4872" w:rsidRPr="000C0372">
        <w:rPr>
          <w:rFonts w:ascii="Times New Roman" w:hAnsi="Times New Roman"/>
          <w:sz w:val="24"/>
          <w:szCs w:val="24"/>
        </w:rPr>
        <w:t>estimated</w:t>
      </w:r>
      <w:proofErr w:type="gramEnd"/>
      <w:r w:rsidR="00D84872" w:rsidRPr="000C0372">
        <w:rPr>
          <w:rFonts w:ascii="Times New Roman" w:hAnsi="Times New Roman"/>
          <w:sz w:val="24"/>
          <w:szCs w:val="24"/>
        </w:rPr>
        <w:t xml:space="preserve"> average number of burden hours per response is </w:t>
      </w:r>
      <w:r w:rsidR="0046551A" w:rsidRPr="000C0372">
        <w:rPr>
          <w:rFonts w:ascii="Times New Roman" w:hAnsi="Times New Roman"/>
          <w:sz w:val="24"/>
          <w:szCs w:val="24"/>
        </w:rPr>
        <w:t>4</w:t>
      </w:r>
      <w:r w:rsidR="00D84872" w:rsidRPr="000C0372">
        <w:rPr>
          <w:rFonts w:ascii="Times New Roman" w:hAnsi="Times New Roman"/>
          <w:sz w:val="24"/>
          <w:szCs w:val="24"/>
        </w:rPr>
        <w:t xml:space="preserve"> resulting in estimated </w:t>
      </w:r>
    </w:p>
    <w:p w:rsidR="00D84872" w:rsidRPr="0011348E" w:rsidRDefault="008D7406" w:rsidP="0011348E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4872" w:rsidRPr="000C0372">
        <w:rPr>
          <w:rFonts w:ascii="Times New Roman" w:hAnsi="Times New Roman"/>
          <w:sz w:val="24"/>
          <w:szCs w:val="24"/>
        </w:rPr>
        <w:t>tota</w:t>
      </w:r>
      <w:r w:rsidR="00583056" w:rsidRPr="000C0372">
        <w:rPr>
          <w:rFonts w:ascii="Times New Roman" w:hAnsi="Times New Roman"/>
          <w:sz w:val="24"/>
          <w:szCs w:val="24"/>
        </w:rPr>
        <w:t>l</w:t>
      </w:r>
      <w:proofErr w:type="gramEnd"/>
      <w:r w:rsidR="00583056" w:rsidRPr="000C0372">
        <w:rPr>
          <w:rFonts w:ascii="Times New Roman" w:hAnsi="Times New Roman"/>
          <w:sz w:val="24"/>
          <w:szCs w:val="24"/>
        </w:rPr>
        <w:t xml:space="preserve"> burden hours of 1,908 (477 X 4=1,908</w:t>
      </w:r>
      <w:r w:rsidR="00D84872" w:rsidRPr="000C0372">
        <w:rPr>
          <w:rFonts w:ascii="Times New Roman" w:hAnsi="Times New Roman"/>
          <w:sz w:val="24"/>
          <w:szCs w:val="24"/>
        </w:rPr>
        <w:t>).</w:t>
      </w:r>
      <w:r w:rsidR="0011348E">
        <w:rPr>
          <w:rFonts w:ascii="Times New Roman" w:hAnsi="Times New Roman"/>
          <w:sz w:val="24"/>
          <w:szCs w:val="24"/>
        </w:rPr>
        <w:t xml:space="preserve"> </w:t>
      </w:r>
    </w:p>
    <w:p w:rsidR="00D86A34" w:rsidRPr="000C0372" w:rsidRDefault="00D86A34" w:rsidP="00D86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A34" w:rsidRPr="000C0372" w:rsidRDefault="00D86A34" w:rsidP="00D86A3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Section 225.18(b)(2) requires that the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Pr="000C0372">
        <w:rPr>
          <w:rFonts w:ascii="Times New Roman" w:hAnsi="Times New Roman"/>
          <w:sz w:val="24"/>
          <w:szCs w:val="24"/>
        </w:rPr>
        <w:t xml:space="preserve"> agency shall terminate a sponsor’s </w:t>
      </w: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6A34" w:rsidRPr="000C0372">
        <w:rPr>
          <w:rFonts w:ascii="Times New Roman" w:hAnsi="Times New Roman"/>
          <w:sz w:val="24"/>
          <w:szCs w:val="24"/>
        </w:rPr>
        <w:t>participation</w:t>
      </w:r>
      <w:proofErr w:type="gramEnd"/>
      <w:r w:rsidR="00D86A34" w:rsidRPr="000C0372">
        <w:rPr>
          <w:rFonts w:ascii="Times New Roman" w:hAnsi="Times New Roman"/>
          <w:sz w:val="24"/>
          <w:szCs w:val="24"/>
        </w:rPr>
        <w:t xml:space="preserve"> in the program by written notice whenever it is determined by the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</w:p>
    <w:p w:rsidR="00D86A34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</w:t>
      </w:r>
      <w:r w:rsidR="00D86A34" w:rsidRPr="000C03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6A34" w:rsidRPr="000C0372">
        <w:rPr>
          <w:rFonts w:ascii="Times New Roman" w:hAnsi="Times New Roman"/>
          <w:sz w:val="24"/>
          <w:szCs w:val="24"/>
        </w:rPr>
        <w:t>agency</w:t>
      </w:r>
      <w:proofErr w:type="gramEnd"/>
      <w:r w:rsidR="00D86A34" w:rsidRPr="000C0372">
        <w:rPr>
          <w:rFonts w:ascii="Times New Roman" w:hAnsi="Times New Roman"/>
          <w:sz w:val="24"/>
          <w:szCs w:val="24"/>
        </w:rPr>
        <w:t xml:space="preserve"> that the sponsor has failed to comply.</w:t>
      </w:r>
    </w:p>
    <w:p w:rsidR="00D86A34" w:rsidRPr="000C0372" w:rsidRDefault="00D86A34" w:rsidP="00D86A3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r w:rsidR="00D86A34" w:rsidRPr="000C0372">
        <w:rPr>
          <w:rFonts w:ascii="Times New Roman" w:hAnsi="Times New Roman"/>
          <w:sz w:val="24"/>
          <w:szCs w:val="24"/>
        </w:rPr>
        <w:t xml:space="preserve">FNS estimates that 53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D86A34" w:rsidRPr="000C0372">
        <w:rPr>
          <w:rFonts w:ascii="Times New Roman" w:hAnsi="Times New Roman"/>
          <w:sz w:val="24"/>
          <w:szCs w:val="24"/>
        </w:rPr>
        <w:t xml:space="preserve"> agencies will each file 5 reports (average number of </w:t>
      </w: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6A34" w:rsidRPr="000C0372">
        <w:rPr>
          <w:rFonts w:ascii="Times New Roman" w:hAnsi="Times New Roman"/>
          <w:sz w:val="24"/>
          <w:szCs w:val="24"/>
        </w:rPr>
        <w:t>terminated</w:t>
      </w:r>
      <w:proofErr w:type="gramEnd"/>
      <w:r w:rsidR="00D86A34" w:rsidRPr="000C0372">
        <w:rPr>
          <w:rFonts w:ascii="Times New Roman" w:hAnsi="Times New Roman"/>
          <w:sz w:val="24"/>
          <w:szCs w:val="24"/>
        </w:rPr>
        <w:t xml:space="preserve"> sponsors per year) annually for a total of 265 (53 X 5=265).  The </w:t>
      </w:r>
    </w:p>
    <w:p w:rsidR="008D7406" w:rsidRPr="000C0372" w:rsidRDefault="008D7406" w:rsidP="008D74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lastRenderedPageBreak/>
        <w:t xml:space="preserve">      </w:t>
      </w:r>
      <w:proofErr w:type="gramStart"/>
      <w:r w:rsidR="00D86A34" w:rsidRPr="000C0372">
        <w:rPr>
          <w:rFonts w:ascii="Times New Roman" w:hAnsi="Times New Roman"/>
          <w:sz w:val="24"/>
          <w:szCs w:val="24"/>
        </w:rPr>
        <w:t>estimated</w:t>
      </w:r>
      <w:proofErr w:type="gramEnd"/>
      <w:r w:rsidR="00D86A34" w:rsidRPr="000C0372">
        <w:rPr>
          <w:rFonts w:ascii="Times New Roman" w:hAnsi="Times New Roman"/>
          <w:sz w:val="24"/>
          <w:szCs w:val="24"/>
        </w:rPr>
        <w:t xml:space="preserve"> average number of burden hours per response is 1 resulting in estimated </w:t>
      </w:r>
    </w:p>
    <w:p w:rsidR="00D86A34" w:rsidRPr="0011348E" w:rsidRDefault="008D7406" w:rsidP="0011348E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D86A34" w:rsidRPr="000C0372">
        <w:rPr>
          <w:rFonts w:ascii="Times New Roman" w:hAnsi="Times New Roman"/>
          <w:sz w:val="24"/>
          <w:szCs w:val="24"/>
        </w:rPr>
        <w:t>total</w:t>
      </w:r>
      <w:proofErr w:type="gramEnd"/>
      <w:r w:rsidR="00D86A34" w:rsidRPr="000C0372">
        <w:rPr>
          <w:rFonts w:ascii="Times New Roman" w:hAnsi="Times New Roman"/>
          <w:sz w:val="24"/>
          <w:szCs w:val="24"/>
        </w:rPr>
        <w:t xml:space="preserve"> burden hours of 265 (265 X 1=265).</w:t>
      </w:r>
      <w:r w:rsidR="0011348E">
        <w:rPr>
          <w:rFonts w:ascii="Times New Roman" w:hAnsi="Times New Roman"/>
          <w:sz w:val="24"/>
          <w:szCs w:val="24"/>
        </w:rPr>
        <w:t xml:space="preserve"> </w:t>
      </w:r>
    </w:p>
    <w:p w:rsidR="00D86A34" w:rsidRPr="000C0372" w:rsidRDefault="00D86A34" w:rsidP="00D86A3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C5EC7" w:rsidRPr="005C5EC7" w:rsidRDefault="005C5EC7" w:rsidP="005C5EC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EC7">
        <w:rPr>
          <w:rFonts w:ascii="Times New Roman" w:hAnsi="Times New Roman"/>
          <w:b/>
          <w:sz w:val="24"/>
          <w:szCs w:val="24"/>
        </w:rPr>
        <w:t>Section 225.8(b) requires that each State agency shall submit to FNS a final report  (FNS-418) on the SFSP operations for each month no more than 90 days following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5EC7">
        <w:rPr>
          <w:rFonts w:ascii="Times New Roman" w:hAnsi="Times New Roman"/>
          <w:b/>
          <w:sz w:val="24"/>
          <w:szCs w:val="24"/>
        </w:rPr>
        <w:t xml:space="preserve">the last day of the month covered by the report.  </w:t>
      </w:r>
    </w:p>
    <w:p w:rsidR="005C5EC7" w:rsidRPr="005C5EC7" w:rsidRDefault="005C5EC7" w:rsidP="005C5EC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C5EC7" w:rsidRPr="005C5EC7" w:rsidRDefault="005C5EC7" w:rsidP="005C5EC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C5EC7">
        <w:rPr>
          <w:rFonts w:ascii="Times New Roman" w:hAnsi="Times New Roman"/>
          <w:b/>
          <w:sz w:val="24"/>
          <w:szCs w:val="24"/>
        </w:rPr>
        <w:t xml:space="preserve">FNS estimates that each of the 53 State agencies will file 3 reports annually for a total of </w:t>
      </w:r>
      <w:r w:rsidR="00885144">
        <w:rPr>
          <w:rFonts w:ascii="Times New Roman" w:hAnsi="Times New Roman"/>
          <w:b/>
          <w:sz w:val="24"/>
          <w:szCs w:val="24"/>
        </w:rPr>
        <w:t>159</w:t>
      </w:r>
      <w:r w:rsidR="00885144" w:rsidRPr="005C5EC7">
        <w:rPr>
          <w:rFonts w:ascii="Times New Roman" w:hAnsi="Times New Roman"/>
          <w:b/>
          <w:sz w:val="24"/>
          <w:szCs w:val="24"/>
        </w:rPr>
        <w:t xml:space="preserve"> </w:t>
      </w:r>
      <w:r w:rsidRPr="005C5EC7">
        <w:rPr>
          <w:rFonts w:ascii="Times New Roman" w:hAnsi="Times New Roman"/>
          <w:b/>
          <w:sz w:val="24"/>
          <w:szCs w:val="24"/>
        </w:rPr>
        <w:t>responses (53 X 3=159).  The estimated average number of burden hours per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5EC7">
        <w:rPr>
          <w:rFonts w:ascii="Times New Roman" w:hAnsi="Times New Roman"/>
          <w:b/>
          <w:sz w:val="24"/>
          <w:szCs w:val="24"/>
        </w:rPr>
        <w:t>response is 2 resulting in estimated total burden hours of 318 (159 X 2=318). This report is transferred to a different collection (0584-</w:t>
      </w:r>
      <w:r w:rsidR="00885144" w:rsidRPr="005C5EC7">
        <w:rPr>
          <w:rFonts w:ascii="Times New Roman" w:hAnsi="Times New Roman"/>
          <w:b/>
          <w:sz w:val="24"/>
          <w:szCs w:val="24"/>
        </w:rPr>
        <w:t>0</w:t>
      </w:r>
      <w:r w:rsidR="00885144">
        <w:rPr>
          <w:rFonts w:ascii="Times New Roman" w:hAnsi="Times New Roman"/>
          <w:b/>
          <w:sz w:val="24"/>
          <w:szCs w:val="24"/>
        </w:rPr>
        <w:t>5</w:t>
      </w:r>
      <w:r w:rsidR="00885144" w:rsidRPr="005C5EC7">
        <w:rPr>
          <w:rFonts w:ascii="Times New Roman" w:hAnsi="Times New Roman"/>
          <w:b/>
          <w:sz w:val="24"/>
          <w:szCs w:val="24"/>
        </w:rPr>
        <w:t>94</w:t>
      </w:r>
      <w:r w:rsidRPr="005C5EC7">
        <w:rPr>
          <w:rFonts w:ascii="Times New Roman" w:hAnsi="Times New Roman"/>
          <w:b/>
          <w:sz w:val="24"/>
          <w:szCs w:val="24"/>
        </w:rPr>
        <w:t xml:space="preserve">) and hence this burden is removed from this collection (reduction of 318 burden hours).  </w:t>
      </w:r>
    </w:p>
    <w:p w:rsidR="00F81366" w:rsidRPr="000C0372" w:rsidRDefault="00F81366" w:rsidP="00F8136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90FAE" w:rsidRPr="000C0372" w:rsidRDefault="00490FAE" w:rsidP="00F81366">
      <w:pPr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3B3CCF" w:rsidRPr="000C0372" w:rsidRDefault="003B3CCF" w:rsidP="006E31E5">
      <w:pPr>
        <w:ind w:left="270" w:hanging="270"/>
        <w:rPr>
          <w:rFonts w:ascii="Times New Roman" w:hAnsi="Times New Roman"/>
          <w:sz w:val="24"/>
          <w:szCs w:val="24"/>
          <w:u w:val="single"/>
        </w:rPr>
      </w:pPr>
      <w:r w:rsidRPr="000C0372">
        <w:rPr>
          <w:rFonts w:ascii="Times New Roman" w:hAnsi="Times New Roman"/>
          <w:sz w:val="24"/>
          <w:szCs w:val="24"/>
          <w:u w:val="single"/>
        </w:rPr>
        <w:t>AFFECTED</w:t>
      </w:r>
      <w:r w:rsidR="006E31E5" w:rsidRPr="000C0372">
        <w:rPr>
          <w:rFonts w:ascii="Times New Roman" w:hAnsi="Times New Roman"/>
          <w:sz w:val="24"/>
          <w:szCs w:val="24"/>
          <w:u w:val="single"/>
        </w:rPr>
        <w:t xml:space="preserve"> PUBLIC: </w:t>
      </w:r>
      <w:r w:rsidRPr="000C0372">
        <w:rPr>
          <w:rFonts w:ascii="Times New Roman" w:hAnsi="Times New Roman"/>
          <w:sz w:val="24"/>
          <w:szCs w:val="24"/>
          <w:u w:val="single"/>
        </w:rPr>
        <w:t xml:space="preserve"> SPONSORS</w:t>
      </w:r>
    </w:p>
    <w:p w:rsidR="003B3CCF" w:rsidRPr="00660DBB" w:rsidRDefault="003B3CCF" w:rsidP="006B65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CF" w:rsidRPr="00660DBB" w:rsidRDefault="00CA387A" w:rsidP="00580D8F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891C7C" w:rsidRPr="00660DBB">
        <w:rPr>
          <w:rFonts w:ascii="Times New Roman" w:hAnsi="Times New Roman"/>
          <w:sz w:val="24"/>
          <w:szCs w:val="24"/>
        </w:rPr>
        <w:t>Section</w:t>
      </w:r>
      <w:r w:rsidR="00127F22" w:rsidRPr="00660DBB">
        <w:rPr>
          <w:rFonts w:ascii="Times New Roman" w:hAnsi="Times New Roman"/>
          <w:sz w:val="24"/>
          <w:szCs w:val="24"/>
        </w:rPr>
        <w:t>s</w:t>
      </w:r>
      <w:r w:rsidR="00891C7C" w:rsidRPr="00660DBB">
        <w:rPr>
          <w:rFonts w:ascii="Times New Roman" w:hAnsi="Times New Roman"/>
          <w:sz w:val="24"/>
          <w:szCs w:val="24"/>
        </w:rPr>
        <w:t xml:space="preserve"> 225.6(c</w:t>
      </w:r>
      <w:r w:rsidR="000F69DD" w:rsidRPr="00660DBB">
        <w:rPr>
          <w:rFonts w:ascii="Times New Roman" w:hAnsi="Times New Roman"/>
          <w:sz w:val="24"/>
          <w:szCs w:val="24"/>
        </w:rPr>
        <w:t>) (</w:t>
      </w:r>
      <w:r w:rsidR="00891C7C" w:rsidRPr="00660DBB">
        <w:rPr>
          <w:rFonts w:ascii="Times New Roman" w:hAnsi="Times New Roman"/>
          <w:sz w:val="24"/>
          <w:szCs w:val="24"/>
        </w:rPr>
        <w:t>1)</w:t>
      </w:r>
      <w:r w:rsidR="0055441B">
        <w:rPr>
          <w:rFonts w:ascii="Times New Roman" w:hAnsi="Times New Roman"/>
          <w:sz w:val="24"/>
          <w:szCs w:val="24"/>
        </w:rPr>
        <w:t xml:space="preserve">, </w:t>
      </w:r>
      <w:r w:rsidR="00580D8F" w:rsidRPr="00660DBB">
        <w:rPr>
          <w:rFonts w:ascii="Times New Roman" w:hAnsi="Times New Roman"/>
          <w:sz w:val="24"/>
          <w:szCs w:val="24"/>
        </w:rPr>
        <w:t>225.6(c</w:t>
      </w:r>
      <w:proofErr w:type="gramStart"/>
      <w:r w:rsidR="00580D8F" w:rsidRPr="00660DBB">
        <w:rPr>
          <w:rFonts w:ascii="Times New Roman" w:hAnsi="Times New Roman"/>
          <w:sz w:val="24"/>
          <w:szCs w:val="24"/>
        </w:rPr>
        <w:t>)(</w:t>
      </w:r>
      <w:proofErr w:type="gramEnd"/>
      <w:r w:rsidR="00580D8F" w:rsidRPr="00660DBB">
        <w:rPr>
          <w:rFonts w:ascii="Times New Roman" w:hAnsi="Times New Roman"/>
          <w:sz w:val="24"/>
          <w:szCs w:val="24"/>
        </w:rPr>
        <w:t xml:space="preserve">4), </w:t>
      </w:r>
      <w:r w:rsidR="0055441B">
        <w:rPr>
          <w:rFonts w:ascii="Times New Roman" w:hAnsi="Times New Roman"/>
          <w:sz w:val="24"/>
          <w:szCs w:val="24"/>
        </w:rPr>
        <w:t xml:space="preserve">and </w:t>
      </w:r>
      <w:r w:rsidR="00580D8F" w:rsidRPr="00660DBB">
        <w:rPr>
          <w:rFonts w:ascii="Times New Roman" w:hAnsi="Times New Roman"/>
          <w:sz w:val="24"/>
          <w:szCs w:val="24"/>
        </w:rPr>
        <w:t>225.14(a)</w:t>
      </w:r>
      <w:r w:rsidR="00891C7C" w:rsidRPr="00660DBB">
        <w:rPr>
          <w:rFonts w:ascii="Times New Roman" w:hAnsi="Times New Roman"/>
          <w:sz w:val="24"/>
          <w:szCs w:val="24"/>
        </w:rPr>
        <w:t xml:space="preserve"> require that sponsors submit written </w:t>
      </w:r>
      <w:r>
        <w:rPr>
          <w:rFonts w:ascii="Times New Roman" w:hAnsi="Times New Roman"/>
          <w:sz w:val="24"/>
          <w:szCs w:val="24"/>
        </w:rPr>
        <w:t xml:space="preserve">  </w:t>
      </w:r>
      <w:r w:rsidR="00891C7C" w:rsidRPr="00660DBB">
        <w:rPr>
          <w:rFonts w:ascii="Times New Roman" w:hAnsi="Times New Roman"/>
          <w:sz w:val="24"/>
          <w:szCs w:val="24"/>
        </w:rPr>
        <w:t>application</w:t>
      </w:r>
      <w:r w:rsidR="0055441B">
        <w:rPr>
          <w:rFonts w:ascii="Times New Roman" w:hAnsi="Times New Roman"/>
          <w:sz w:val="24"/>
          <w:szCs w:val="24"/>
        </w:rPr>
        <w:t>s</w:t>
      </w:r>
      <w:r w:rsidR="00580D8F" w:rsidRPr="00660DBB">
        <w:rPr>
          <w:rFonts w:ascii="Times New Roman" w:hAnsi="Times New Roman"/>
          <w:sz w:val="24"/>
          <w:szCs w:val="24"/>
        </w:rPr>
        <w:t xml:space="preserve"> </w:t>
      </w:r>
      <w:r w:rsidR="00891C7C" w:rsidRPr="00660DBB">
        <w:rPr>
          <w:rFonts w:ascii="Times New Roman" w:hAnsi="Times New Roman"/>
          <w:sz w:val="24"/>
          <w:szCs w:val="24"/>
        </w:rPr>
        <w:t xml:space="preserve">to </w:t>
      </w:r>
      <w:r w:rsidR="00500495" w:rsidRPr="00660DBB">
        <w:rPr>
          <w:rFonts w:ascii="Times New Roman" w:hAnsi="Times New Roman"/>
          <w:sz w:val="24"/>
          <w:szCs w:val="24"/>
        </w:rPr>
        <w:t>State</w:t>
      </w:r>
      <w:r w:rsidR="00891C7C" w:rsidRPr="00660DBB">
        <w:rPr>
          <w:rFonts w:ascii="Times New Roman" w:hAnsi="Times New Roman"/>
          <w:sz w:val="24"/>
          <w:szCs w:val="24"/>
        </w:rPr>
        <w:t xml:space="preserve"> agencies for participation in the SFSP.</w:t>
      </w:r>
    </w:p>
    <w:p w:rsidR="003B3CCF" w:rsidRPr="00580D8F" w:rsidRDefault="003B3CCF" w:rsidP="009D31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CCF" w:rsidRPr="0011348E" w:rsidRDefault="003B3CCF" w:rsidP="00CA387A">
      <w:pPr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580D8F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="00580D8F" w:rsidRPr="00580D8F">
        <w:rPr>
          <w:rFonts w:ascii="Times New Roman" w:hAnsi="Times New Roman"/>
          <w:b/>
          <w:sz w:val="24"/>
          <w:szCs w:val="24"/>
        </w:rPr>
        <w:t>5,317</w:t>
      </w:r>
      <w:r w:rsidR="00891C7C" w:rsidRPr="00580D8F">
        <w:rPr>
          <w:rFonts w:ascii="Times New Roman" w:hAnsi="Times New Roman"/>
          <w:b/>
          <w:sz w:val="24"/>
          <w:szCs w:val="24"/>
        </w:rPr>
        <w:t xml:space="preserve"> </w:t>
      </w:r>
      <w:r w:rsidR="00CF29DE" w:rsidRPr="00580D8F">
        <w:rPr>
          <w:rFonts w:ascii="Times New Roman" w:hAnsi="Times New Roman"/>
          <w:b/>
          <w:sz w:val="24"/>
          <w:szCs w:val="24"/>
        </w:rPr>
        <w:t>sponsors</w:t>
      </w:r>
      <w:r w:rsidRPr="00580D8F">
        <w:rPr>
          <w:rFonts w:ascii="Times New Roman" w:hAnsi="Times New Roman"/>
          <w:b/>
          <w:sz w:val="24"/>
          <w:szCs w:val="24"/>
        </w:rPr>
        <w:t xml:space="preserve"> that will each file 1 report </w:t>
      </w:r>
      <w:proofErr w:type="gramStart"/>
      <w:r w:rsidRPr="00580D8F">
        <w:rPr>
          <w:rFonts w:ascii="Times New Roman" w:hAnsi="Times New Roman"/>
          <w:b/>
          <w:sz w:val="24"/>
          <w:szCs w:val="24"/>
        </w:rPr>
        <w:t xml:space="preserve">annually </w:t>
      </w:r>
      <w:r w:rsidR="00580D8F">
        <w:rPr>
          <w:rFonts w:ascii="Times New Roman" w:hAnsi="Times New Roman"/>
          <w:b/>
          <w:sz w:val="24"/>
          <w:szCs w:val="24"/>
        </w:rPr>
        <w:t xml:space="preserve"> </w:t>
      </w:r>
      <w:r w:rsidRPr="00580D8F">
        <w:rPr>
          <w:rFonts w:ascii="Times New Roman" w:hAnsi="Times New Roman"/>
          <w:b/>
          <w:sz w:val="24"/>
          <w:szCs w:val="24"/>
        </w:rPr>
        <w:t>for</w:t>
      </w:r>
      <w:proofErr w:type="gramEnd"/>
      <w:r w:rsidRPr="00580D8F">
        <w:rPr>
          <w:rFonts w:ascii="Times New Roman" w:hAnsi="Times New Roman"/>
          <w:b/>
          <w:sz w:val="24"/>
          <w:szCs w:val="24"/>
        </w:rPr>
        <w:t xml:space="preserve"> a</w:t>
      </w:r>
      <w:r w:rsidR="00580D8F">
        <w:rPr>
          <w:rFonts w:ascii="Times New Roman" w:hAnsi="Times New Roman"/>
          <w:b/>
          <w:sz w:val="24"/>
          <w:szCs w:val="24"/>
        </w:rPr>
        <w:t xml:space="preserve"> </w:t>
      </w:r>
      <w:r w:rsidRPr="00580D8F">
        <w:rPr>
          <w:rFonts w:ascii="Times New Roman" w:hAnsi="Times New Roman"/>
          <w:b/>
          <w:sz w:val="24"/>
          <w:szCs w:val="24"/>
        </w:rPr>
        <w:t xml:space="preserve">total of </w:t>
      </w:r>
      <w:r w:rsidR="00580D8F" w:rsidRPr="00580D8F">
        <w:rPr>
          <w:rFonts w:ascii="Times New Roman" w:hAnsi="Times New Roman"/>
          <w:b/>
          <w:sz w:val="24"/>
          <w:szCs w:val="24"/>
        </w:rPr>
        <w:t>5</w:t>
      </w:r>
      <w:r w:rsidR="0055441B">
        <w:rPr>
          <w:rFonts w:ascii="Times New Roman" w:hAnsi="Times New Roman"/>
          <w:b/>
          <w:sz w:val="24"/>
          <w:szCs w:val="24"/>
        </w:rPr>
        <w:t>,</w:t>
      </w:r>
      <w:r w:rsidR="00580D8F" w:rsidRPr="00580D8F">
        <w:rPr>
          <w:rFonts w:ascii="Times New Roman" w:hAnsi="Times New Roman"/>
          <w:b/>
          <w:sz w:val="24"/>
          <w:szCs w:val="24"/>
        </w:rPr>
        <w:t>317</w:t>
      </w:r>
      <w:r w:rsidRPr="00580D8F">
        <w:rPr>
          <w:rFonts w:ascii="Times New Roman" w:hAnsi="Times New Roman"/>
          <w:b/>
          <w:sz w:val="24"/>
          <w:szCs w:val="24"/>
        </w:rPr>
        <w:t xml:space="preserve"> responses (</w:t>
      </w:r>
      <w:r w:rsidR="00580D8F" w:rsidRPr="00580D8F">
        <w:rPr>
          <w:rFonts w:ascii="Times New Roman" w:hAnsi="Times New Roman"/>
          <w:b/>
          <w:sz w:val="24"/>
          <w:szCs w:val="24"/>
        </w:rPr>
        <w:t>5,317</w:t>
      </w:r>
      <w:r w:rsidRPr="00580D8F">
        <w:rPr>
          <w:rFonts w:ascii="Times New Roman" w:hAnsi="Times New Roman"/>
          <w:b/>
          <w:sz w:val="24"/>
          <w:szCs w:val="24"/>
        </w:rPr>
        <w:t xml:space="preserve"> X 1=</w:t>
      </w:r>
      <w:r w:rsidR="00580D8F" w:rsidRPr="00580D8F">
        <w:rPr>
          <w:rFonts w:ascii="Times New Roman" w:hAnsi="Times New Roman"/>
          <w:b/>
          <w:sz w:val="24"/>
          <w:szCs w:val="24"/>
        </w:rPr>
        <w:t>5,317</w:t>
      </w:r>
      <w:r w:rsidRPr="00580D8F">
        <w:rPr>
          <w:rFonts w:ascii="Times New Roman" w:hAnsi="Times New Roman"/>
          <w:b/>
          <w:sz w:val="24"/>
          <w:szCs w:val="24"/>
        </w:rPr>
        <w:t xml:space="preserve">).  The estimated average number of </w:t>
      </w:r>
      <w:r w:rsidR="00387B81" w:rsidRPr="00580D8F">
        <w:rPr>
          <w:rFonts w:ascii="Times New Roman" w:hAnsi="Times New Roman"/>
          <w:b/>
          <w:sz w:val="24"/>
          <w:szCs w:val="24"/>
        </w:rPr>
        <w:t>burden hours</w:t>
      </w:r>
      <w:r w:rsidRPr="00580D8F">
        <w:rPr>
          <w:rFonts w:ascii="Times New Roman" w:hAnsi="Times New Roman"/>
          <w:b/>
          <w:sz w:val="24"/>
          <w:szCs w:val="24"/>
        </w:rPr>
        <w:t xml:space="preserve"> per response is </w:t>
      </w:r>
      <w:r w:rsidR="00580D8F" w:rsidRPr="00580D8F">
        <w:rPr>
          <w:rFonts w:ascii="Times New Roman" w:hAnsi="Times New Roman"/>
          <w:b/>
          <w:sz w:val="24"/>
          <w:szCs w:val="24"/>
        </w:rPr>
        <w:t>3.4</w:t>
      </w:r>
      <w:r w:rsidR="00E665CB" w:rsidRPr="00580D8F">
        <w:rPr>
          <w:rFonts w:ascii="Times New Roman" w:hAnsi="Times New Roman"/>
          <w:b/>
          <w:sz w:val="24"/>
          <w:szCs w:val="24"/>
        </w:rPr>
        <w:t>0</w:t>
      </w:r>
      <w:r w:rsidRPr="00580D8F">
        <w:rPr>
          <w:rFonts w:ascii="Times New Roman" w:hAnsi="Times New Roman"/>
          <w:b/>
          <w:sz w:val="24"/>
          <w:szCs w:val="24"/>
        </w:rPr>
        <w:t xml:space="preserve"> resulting in estimated total </w:t>
      </w:r>
      <w:r w:rsidR="00387B81" w:rsidRPr="00580D8F">
        <w:rPr>
          <w:rFonts w:ascii="Times New Roman" w:hAnsi="Times New Roman"/>
          <w:b/>
          <w:sz w:val="24"/>
          <w:szCs w:val="24"/>
        </w:rPr>
        <w:t>burden hours</w:t>
      </w:r>
      <w:r w:rsidRPr="00580D8F">
        <w:rPr>
          <w:rFonts w:ascii="Times New Roman" w:hAnsi="Times New Roman"/>
          <w:b/>
          <w:sz w:val="24"/>
          <w:szCs w:val="24"/>
        </w:rPr>
        <w:t xml:space="preserve"> of </w:t>
      </w:r>
      <w:r w:rsidR="00580D8F" w:rsidRPr="00580D8F">
        <w:rPr>
          <w:rFonts w:ascii="Times New Roman" w:hAnsi="Times New Roman"/>
          <w:b/>
          <w:sz w:val="24"/>
          <w:szCs w:val="24"/>
        </w:rPr>
        <w:t>18</w:t>
      </w:r>
      <w:r w:rsidR="0055441B">
        <w:rPr>
          <w:rFonts w:ascii="Times New Roman" w:hAnsi="Times New Roman"/>
          <w:b/>
          <w:sz w:val="24"/>
          <w:szCs w:val="24"/>
        </w:rPr>
        <w:t>,</w:t>
      </w:r>
      <w:r w:rsidR="00580D8F" w:rsidRPr="00580D8F">
        <w:rPr>
          <w:rFonts w:ascii="Times New Roman" w:hAnsi="Times New Roman"/>
          <w:b/>
          <w:sz w:val="24"/>
          <w:szCs w:val="24"/>
        </w:rPr>
        <w:t>077</w:t>
      </w:r>
      <w:r w:rsidRPr="00580D8F">
        <w:rPr>
          <w:rFonts w:ascii="Times New Roman" w:hAnsi="Times New Roman"/>
          <w:b/>
          <w:sz w:val="24"/>
          <w:szCs w:val="24"/>
        </w:rPr>
        <w:t>(</w:t>
      </w:r>
      <w:r w:rsidR="00580D8F" w:rsidRPr="00580D8F">
        <w:rPr>
          <w:rFonts w:ascii="Times New Roman" w:hAnsi="Times New Roman"/>
          <w:b/>
          <w:sz w:val="24"/>
          <w:szCs w:val="24"/>
        </w:rPr>
        <w:t>5,317</w:t>
      </w:r>
      <w:r w:rsidRPr="00580D8F">
        <w:rPr>
          <w:rFonts w:ascii="Times New Roman" w:hAnsi="Times New Roman"/>
          <w:b/>
          <w:sz w:val="24"/>
          <w:szCs w:val="24"/>
        </w:rPr>
        <w:t xml:space="preserve"> X </w:t>
      </w:r>
      <w:r w:rsidR="00580D8F" w:rsidRPr="00580D8F">
        <w:rPr>
          <w:rFonts w:ascii="Times New Roman" w:hAnsi="Times New Roman"/>
          <w:b/>
          <w:sz w:val="24"/>
          <w:szCs w:val="24"/>
        </w:rPr>
        <w:t>3.40</w:t>
      </w:r>
      <w:r w:rsidRPr="00580D8F">
        <w:rPr>
          <w:rFonts w:ascii="Times New Roman" w:hAnsi="Times New Roman"/>
          <w:b/>
          <w:sz w:val="24"/>
          <w:szCs w:val="24"/>
        </w:rPr>
        <w:t>=</w:t>
      </w:r>
      <w:r w:rsidR="00580D8F" w:rsidRPr="00580D8F">
        <w:rPr>
          <w:rFonts w:ascii="Times New Roman" w:hAnsi="Times New Roman"/>
          <w:b/>
          <w:sz w:val="24"/>
          <w:szCs w:val="24"/>
        </w:rPr>
        <w:t>18,077</w:t>
      </w:r>
      <w:r w:rsidRPr="00580D8F">
        <w:rPr>
          <w:rFonts w:ascii="Times New Roman" w:hAnsi="Times New Roman"/>
          <w:b/>
          <w:sz w:val="24"/>
          <w:szCs w:val="24"/>
        </w:rPr>
        <w:t>).</w:t>
      </w:r>
      <w:r w:rsidR="0011348E" w:rsidRPr="00580D8F">
        <w:rPr>
          <w:rFonts w:ascii="Times New Roman" w:hAnsi="Times New Roman"/>
          <w:b/>
          <w:sz w:val="24"/>
          <w:szCs w:val="24"/>
        </w:rPr>
        <w:t xml:space="preserve"> The</w:t>
      </w:r>
      <w:r w:rsidR="0011348E" w:rsidRPr="0011348E">
        <w:rPr>
          <w:rFonts w:ascii="Times New Roman" w:hAnsi="Times New Roman"/>
          <w:b/>
          <w:sz w:val="24"/>
          <w:szCs w:val="24"/>
        </w:rPr>
        <w:t xml:space="preserve"> number </w:t>
      </w:r>
      <w:r w:rsidR="00580D8F">
        <w:rPr>
          <w:rFonts w:ascii="Times New Roman" w:hAnsi="Times New Roman"/>
          <w:b/>
          <w:sz w:val="24"/>
          <w:szCs w:val="24"/>
        </w:rPr>
        <w:t>of sponsors increased from 4,754 to 5,317 and the amount of time to complete the task is increased from 3.30 to 3.40</w:t>
      </w:r>
      <w:r w:rsidR="0055441B">
        <w:rPr>
          <w:rFonts w:ascii="Times New Roman" w:hAnsi="Times New Roman"/>
          <w:b/>
          <w:sz w:val="24"/>
          <w:szCs w:val="24"/>
        </w:rPr>
        <w:t xml:space="preserve">.  </w:t>
      </w:r>
      <w:r w:rsidR="00580D8F">
        <w:rPr>
          <w:rFonts w:ascii="Times New Roman" w:hAnsi="Times New Roman"/>
          <w:b/>
          <w:sz w:val="24"/>
          <w:szCs w:val="24"/>
        </w:rPr>
        <w:t xml:space="preserve"> </w:t>
      </w:r>
      <w:r w:rsidR="0055441B">
        <w:rPr>
          <w:rFonts w:ascii="Times New Roman" w:hAnsi="Times New Roman"/>
          <w:b/>
          <w:sz w:val="24"/>
          <w:szCs w:val="24"/>
        </w:rPr>
        <w:t>T</w:t>
      </w:r>
      <w:r w:rsidR="00580D8F">
        <w:rPr>
          <w:rFonts w:ascii="Times New Roman" w:hAnsi="Times New Roman"/>
          <w:b/>
          <w:sz w:val="24"/>
          <w:szCs w:val="24"/>
        </w:rPr>
        <w:t>hese</w:t>
      </w:r>
      <w:r w:rsidR="0011348E" w:rsidRPr="0011348E">
        <w:rPr>
          <w:rFonts w:ascii="Times New Roman" w:hAnsi="Times New Roman"/>
          <w:b/>
          <w:sz w:val="24"/>
          <w:szCs w:val="24"/>
        </w:rPr>
        <w:t xml:space="preserve"> change</w:t>
      </w:r>
      <w:r w:rsidR="00580D8F">
        <w:rPr>
          <w:rFonts w:ascii="Times New Roman" w:hAnsi="Times New Roman"/>
          <w:b/>
          <w:sz w:val="24"/>
          <w:szCs w:val="24"/>
        </w:rPr>
        <w:t>s result in an increase of 2,390</w:t>
      </w:r>
      <w:r w:rsidR="0011348E" w:rsidRPr="0011348E">
        <w:rPr>
          <w:rFonts w:ascii="Times New Roman" w:hAnsi="Times New Roman"/>
          <w:b/>
          <w:sz w:val="24"/>
          <w:szCs w:val="24"/>
        </w:rPr>
        <w:t xml:space="preserve"> burden hours. </w:t>
      </w:r>
    </w:p>
    <w:p w:rsidR="003B3CCF" w:rsidRPr="0011348E" w:rsidRDefault="003B3CCF" w:rsidP="009D318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B3CCF" w:rsidRPr="00660DBB" w:rsidRDefault="00CA387A" w:rsidP="00EE7510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3CCF" w:rsidRPr="00660DBB">
        <w:rPr>
          <w:rFonts w:ascii="Times New Roman" w:hAnsi="Times New Roman"/>
          <w:sz w:val="24"/>
          <w:szCs w:val="24"/>
        </w:rPr>
        <w:t xml:space="preserve">Section </w:t>
      </w:r>
      <w:r w:rsidR="00891C7C" w:rsidRPr="00660DBB">
        <w:rPr>
          <w:rFonts w:ascii="Times New Roman" w:hAnsi="Times New Roman"/>
          <w:sz w:val="24"/>
          <w:szCs w:val="24"/>
        </w:rPr>
        <w:t>225.6(c</w:t>
      </w:r>
      <w:r w:rsidR="000F69DD" w:rsidRPr="00660DBB">
        <w:rPr>
          <w:rFonts w:ascii="Times New Roman" w:hAnsi="Times New Roman"/>
          <w:sz w:val="24"/>
          <w:szCs w:val="24"/>
        </w:rPr>
        <w:t>) (</w:t>
      </w:r>
      <w:r w:rsidR="00891C7C" w:rsidRPr="00660DBB">
        <w:rPr>
          <w:rFonts w:ascii="Times New Roman" w:hAnsi="Times New Roman"/>
          <w:sz w:val="24"/>
          <w:szCs w:val="24"/>
        </w:rPr>
        <w:t>2)</w:t>
      </w:r>
      <w:r w:rsidR="00580D8F" w:rsidRPr="00660DBB">
        <w:rPr>
          <w:rFonts w:ascii="Times New Roman" w:hAnsi="Times New Roman"/>
          <w:sz w:val="24"/>
          <w:szCs w:val="24"/>
        </w:rPr>
        <w:t xml:space="preserve"> and </w:t>
      </w:r>
      <w:proofErr w:type="gramStart"/>
      <w:r w:rsidR="00580D8F" w:rsidRPr="00660DBB">
        <w:rPr>
          <w:rFonts w:ascii="Times New Roman" w:hAnsi="Times New Roman"/>
          <w:sz w:val="24"/>
          <w:szCs w:val="24"/>
        </w:rPr>
        <w:t>( c</w:t>
      </w:r>
      <w:proofErr w:type="gramEnd"/>
      <w:r w:rsidR="00580D8F" w:rsidRPr="00660DBB">
        <w:rPr>
          <w:rFonts w:ascii="Times New Roman" w:hAnsi="Times New Roman"/>
          <w:sz w:val="24"/>
          <w:szCs w:val="24"/>
        </w:rPr>
        <w:t>)(3)</w:t>
      </w:r>
      <w:r w:rsidR="00891C7C" w:rsidRPr="00660DBB">
        <w:rPr>
          <w:rFonts w:ascii="Times New Roman" w:hAnsi="Times New Roman"/>
          <w:sz w:val="24"/>
          <w:szCs w:val="24"/>
        </w:rPr>
        <w:t xml:space="preserve"> requires that sponsors submit site information for each site where a food service operation is proposed.</w:t>
      </w:r>
      <w:r w:rsidR="007749C6" w:rsidRPr="00660DBB">
        <w:rPr>
          <w:rFonts w:ascii="Times New Roman" w:hAnsi="Times New Roman"/>
          <w:sz w:val="24"/>
          <w:szCs w:val="24"/>
        </w:rPr>
        <w:t xml:space="preserve"> </w:t>
      </w:r>
    </w:p>
    <w:p w:rsidR="003B3CCF" w:rsidRPr="00660DBB" w:rsidRDefault="003B3CCF" w:rsidP="00EE7510">
      <w:pPr>
        <w:spacing w:after="0" w:line="240" w:lineRule="auto"/>
        <w:ind w:left="360" w:hanging="270"/>
        <w:rPr>
          <w:rFonts w:ascii="Times New Roman" w:hAnsi="Times New Roman"/>
          <w:sz w:val="24"/>
          <w:szCs w:val="24"/>
        </w:rPr>
      </w:pPr>
    </w:p>
    <w:p w:rsidR="003B3CCF" w:rsidRDefault="003B3CCF" w:rsidP="000C5905">
      <w:pPr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="00580D8F" w:rsidRPr="00660DBB">
        <w:rPr>
          <w:rFonts w:ascii="Times New Roman" w:hAnsi="Times New Roman"/>
          <w:b/>
          <w:sz w:val="24"/>
          <w:szCs w:val="24"/>
        </w:rPr>
        <w:t>5,317</w:t>
      </w:r>
      <w:r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CF29DE" w:rsidRPr="00660DBB">
        <w:rPr>
          <w:rFonts w:ascii="Times New Roman" w:hAnsi="Times New Roman"/>
          <w:b/>
          <w:sz w:val="24"/>
          <w:szCs w:val="24"/>
        </w:rPr>
        <w:t>sponsors</w:t>
      </w:r>
      <w:r w:rsidRPr="00660DBB">
        <w:rPr>
          <w:rFonts w:ascii="Times New Roman" w:hAnsi="Times New Roman"/>
          <w:b/>
          <w:sz w:val="24"/>
          <w:szCs w:val="24"/>
        </w:rPr>
        <w:t xml:space="preserve"> that will each file 1 report annually for a total of </w:t>
      </w:r>
      <w:r w:rsidR="00580D8F" w:rsidRPr="00660DBB">
        <w:rPr>
          <w:rFonts w:ascii="Times New Roman" w:hAnsi="Times New Roman"/>
          <w:b/>
          <w:sz w:val="24"/>
          <w:szCs w:val="24"/>
        </w:rPr>
        <w:t>5,317</w:t>
      </w:r>
      <w:r w:rsidRPr="00660DBB">
        <w:rPr>
          <w:rFonts w:ascii="Times New Roman" w:hAnsi="Times New Roman"/>
          <w:b/>
          <w:sz w:val="24"/>
          <w:szCs w:val="24"/>
        </w:rPr>
        <w:t xml:space="preserve"> responses (</w:t>
      </w:r>
      <w:r w:rsidR="00580D8F" w:rsidRPr="00660DBB">
        <w:rPr>
          <w:rFonts w:ascii="Times New Roman" w:hAnsi="Times New Roman"/>
          <w:b/>
          <w:sz w:val="24"/>
          <w:szCs w:val="24"/>
        </w:rPr>
        <w:t>5,317</w:t>
      </w:r>
      <w:r w:rsidRPr="00660DBB">
        <w:rPr>
          <w:rFonts w:ascii="Times New Roman" w:hAnsi="Times New Roman"/>
          <w:b/>
          <w:sz w:val="24"/>
          <w:szCs w:val="24"/>
        </w:rPr>
        <w:t xml:space="preserve"> X 1=</w:t>
      </w:r>
      <w:r w:rsidR="00580D8F" w:rsidRPr="00660DBB">
        <w:rPr>
          <w:rFonts w:ascii="Times New Roman" w:hAnsi="Times New Roman"/>
          <w:b/>
          <w:sz w:val="24"/>
          <w:szCs w:val="24"/>
        </w:rPr>
        <w:t>5,317</w:t>
      </w:r>
      <w:r w:rsidRPr="00660DBB">
        <w:rPr>
          <w:rFonts w:ascii="Times New Roman" w:hAnsi="Times New Roman"/>
          <w:b/>
          <w:sz w:val="24"/>
          <w:szCs w:val="24"/>
        </w:rPr>
        <w:t xml:space="preserve">).  The estimated average number of </w:t>
      </w:r>
      <w:r w:rsidR="00387B81" w:rsidRPr="00660DBB">
        <w:rPr>
          <w:rFonts w:ascii="Times New Roman" w:hAnsi="Times New Roman"/>
          <w:b/>
          <w:sz w:val="24"/>
          <w:szCs w:val="24"/>
        </w:rPr>
        <w:t>burden hours</w:t>
      </w:r>
      <w:r w:rsidRPr="00660DBB">
        <w:rPr>
          <w:rFonts w:ascii="Times New Roman" w:hAnsi="Times New Roman"/>
          <w:b/>
          <w:sz w:val="24"/>
          <w:szCs w:val="24"/>
        </w:rPr>
        <w:t xml:space="preserve"> per response is </w:t>
      </w:r>
      <w:r w:rsidR="00891C7C" w:rsidRPr="00660DBB">
        <w:rPr>
          <w:rFonts w:ascii="Times New Roman" w:hAnsi="Times New Roman"/>
          <w:b/>
          <w:sz w:val="24"/>
          <w:szCs w:val="24"/>
        </w:rPr>
        <w:t>1</w:t>
      </w:r>
      <w:r w:rsidRPr="00660DBB">
        <w:rPr>
          <w:rFonts w:ascii="Times New Roman" w:hAnsi="Times New Roman"/>
          <w:b/>
          <w:sz w:val="24"/>
          <w:szCs w:val="24"/>
        </w:rPr>
        <w:t xml:space="preserve"> resulting in estimated total </w:t>
      </w:r>
      <w:r w:rsidR="00387B81" w:rsidRPr="00660DBB">
        <w:rPr>
          <w:rFonts w:ascii="Times New Roman" w:hAnsi="Times New Roman"/>
          <w:b/>
          <w:sz w:val="24"/>
          <w:szCs w:val="24"/>
        </w:rPr>
        <w:t>burden hours</w:t>
      </w:r>
      <w:r w:rsidRPr="00660DBB">
        <w:rPr>
          <w:rFonts w:ascii="Times New Roman" w:hAnsi="Times New Roman"/>
          <w:b/>
          <w:sz w:val="24"/>
          <w:szCs w:val="24"/>
        </w:rPr>
        <w:t xml:space="preserve"> of </w:t>
      </w:r>
      <w:r w:rsidR="007749C6" w:rsidRPr="00660DBB">
        <w:rPr>
          <w:rFonts w:ascii="Times New Roman" w:hAnsi="Times New Roman"/>
          <w:b/>
          <w:sz w:val="24"/>
          <w:szCs w:val="24"/>
        </w:rPr>
        <w:t>5</w:t>
      </w:r>
      <w:r w:rsidR="006F68A0">
        <w:rPr>
          <w:rFonts w:ascii="Times New Roman" w:hAnsi="Times New Roman"/>
          <w:b/>
          <w:sz w:val="24"/>
          <w:szCs w:val="24"/>
        </w:rPr>
        <w:t>,</w:t>
      </w:r>
      <w:r w:rsidR="007749C6" w:rsidRPr="00660DBB">
        <w:rPr>
          <w:rFonts w:ascii="Times New Roman" w:hAnsi="Times New Roman"/>
          <w:b/>
          <w:sz w:val="24"/>
          <w:szCs w:val="24"/>
        </w:rPr>
        <w:t>317</w:t>
      </w:r>
      <w:r w:rsidRPr="00660DBB">
        <w:rPr>
          <w:rFonts w:ascii="Times New Roman" w:hAnsi="Times New Roman"/>
          <w:b/>
          <w:sz w:val="24"/>
          <w:szCs w:val="24"/>
        </w:rPr>
        <w:t xml:space="preserve"> (</w:t>
      </w:r>
      <w:r w:rsidR="007749C6" w:rsidRPr="00660DBB">
        <w:rPr>
          <w:rFonts w:ascii="Times New Roman" w:hAnsi="Times New Roman"/>
          <w:b/>
          <w:sz w:val="24"/>
          <w:szCs w:val="24"/>
        </w:rPr>
        <w:t>5,317</w:t>
      </w:r>
      <w:r w:rsidRPr="00660DBB">
        <w:rPr>
          <w:rFonts w:ascii="Times New Roman" w:hAnsi="Times New Roman"/>
          <w:b/>
          <w:sz w:val="24"/>
          <w:szCs w:val="24"/>
        </w:rPr>
        <w:t xml:space="preserve"> X </w:t>
      </w:r>
      <w:r w:rsidR="00891C7C" w:rsidRPr="00660DBB">
        <w:rPr>
          <w:rFonts w:ascii="Times New Roman" w:hAnsi="Times New Roman"/>
          <w:b/>
          <w:sz w:val="24"/>
          <w:szCs w:val="24"/>
        </w:rPr>
        <w:t>1</w:t>
      </w:r>
      <w:r w:rsidRPr="00660DBB">
        <w:rPr>
          <w:rFonts w:ascii="Times New Roman" w:hAnsi="Times New Roman"/>
          <w:b/>
          <w:sz w:val="24"/>
          <w:szCs w:val="24"/>
        </w:rPr>
        <w:t xml:space="preserve">= </w:t>
      </w:r>
      <w:r w:rsidR="007749C6" w:rsidRPr="00660DBB">
        <w:rPr>
          <w:rFonts w:ascii="Times New Roman" w:hAnsi="Times New Roman"/>
          <w:b/>
          <w:sz w:val="24"/>
          <w:szCs w:val="24"/>
        </w:rPr>
        <w:t>5,317</w:t>
      </w:r>
      <w:r w:rsidR="0011348E" w:rsidRPr="00660DBB">
        <w:rPr>
          <w:rFonts w:ascii="Times New Roman" w:hAnsi="Times New Roman"/>
          <w:b/>
          <w:sz w:val="24"/>
          <w:szCs w:val="24"/>
        </w:rPr>
        <w:t>).</w:t>
      </w:r>
      <w:r w:rsidR="0011348E">
        <w:rPr>
          <w:rFonts w:ascii="Times New Roman" w:hAnsi="Times New Roman"/>
          <w:sz w:val="24"/>
          <w:szCs w:val="24"/>
        </w:rPr>
        <w:t xml:space="preserve"> </w:t>
      </w:r>
      <w:r w:rsidR="0011348E" w:rsidRPr="0011348E">
        <w:rPr>
          <w:rFonts w:ascii="Times New Roman" w:hAnsi="Times New Roman"/>
          <w:b/>
          <w:sz w:val="24"/>
          <w:szCs w:val="24"/>
        </w:rPr>
        <w:t xml:space="preserve">The numbers </w:t>
      </w:r>
      <w:r w:rsidR="007749C6">
        <w:rPr>
          <w:rFonts w:ascii="Times New Roman" w:hAnsi="Times New Roman"/>
          <w:b/>
          <w:sz w:val="24"/>
          <w:szCs w:val="24"/>
        </w:rPr>
        <w:t>of sponsors increased from 4,754 to 5,317</w:t>
      </w:r>
      <w:r w:rsidR="0011348E" w:rsidRPr="0011348E">
        <w:rPr>
          <w:rFonts w:ascii="Times New Roman" w:hAnsi="Times New Roman"/>
          <w:b/>
          <w:sz w:val="24"/>
          <w:szCs w:val="24"/>
        </w:rPr>
        <w:t>. This chang</w:t>
      </w:r>
      <w:r w:rsidR="007749C6">
        <w:rPr>
          <w:rFonts w:ascii="Times New Roman" w:hAnsi="Times New Roman"/>
          <w:b/>
          <w:sz w:val="24"/>
          <w:szCs w:val="24"/>
        </w:rPr>
        <w:t>e resulted in an increase of 558</w:t>
      </w:r>
      <w:r w:rsidR="0011348E" w:rsidRPr="0011348E">
        <w:rPr>
          <w:rFonts w:ascii="Times New Roman" w:hAnsi="Times New Roman"/>
          <w:b/>
          <w:sz w:val="24"/>
          <w:szCs w:val="24"/>
        </w:rPr>
        <w:t xml:space="preserve"> hours. </w:t>
      </w:r>
      <w:r w:rsidR="007749C6">
        <w:rPr>
          <w:rFonts w:ascii="Times New Roman" w:hAnsi="Times New Roman"/>
          <w:b/>
          <w:sz w:val="24"/>
          <w:szCs w:val="24"/>
        </w:rPr>
        <w:t>Note that 225.6</w:t>
      </w:r>
      <w:r w:rsidR="00692B4F">
        <w:rPr>
          <w:rFonts w:ascii="Times New Roman" w:hAnsi="Times New Roman"/>
          <w:b/>
          <w:sz w:val="24"/>
          <w:szCs w:val="24"/>
        </w:rPr>
        <w:t>(c</w:t>
      </w:r>
      <w:proofErr w:type="gramStart"/>
      <w:r w:rsidR="00692B4F">
        <w:rPr>
          <w:rFonts w:ascii="Times New Roman" w:hAnsi="Times New Roman"/>
          <w:b/>
          <w:sz w:val="24"/>
          <w:szCs w:val="24"/>
        </w:rPr>
        <w:t>)(</w:t>
      </w:r>
      <w:proofErr w:type="gramEnd"/>
      <w:r w:rsidR="00692B4F">
        <w:rPr>
          <w:rFonts w:ascii="Times New Roman" w:hAnsi="Times New Roman"/>
          <w:b/>
          <w:sz w:val="24"/>
          <w:szCs w:val="24"/>
        </w:rPr>
        <w:t>3) has been combined with 225.6</w:t>
      </w:r>
      <w:r w:rsidR="007749C6">
        <w:rPr>
          <w:rFonts w:ascii="Times New Roman" w:hAnsi="Times New Roman"/>
          <w:b/>
          <w:sz w:val="24"/>
          <w:szCs w:val="24"/>
        </w:rPr>
        <w:t>( c)(2)</w:t>
      </w:r>
      <w:r w:rsidR="00692B4F">
        <w:rPr>
          <w:rFonts w:ascii="Times New Roman" w:hAnsi="Times New Roman"/>
          <w:b/>
          <w:sz w:val="24"/>
          <w:szCs w:val="24"/>
        </w:rPr>
        <w:t xml:space="preserve">. </w:t>
      </w:r>
    </w:p>
    <w:p w:rsidR="00C30C5B" w:rsidRPr="000C0372" w:rsidRDefault="00C30C5B" w:rsidP="000C5905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6355E6" w:rsidRPr="00C30C5B" w:rsidRDefault="00C30C5B" w:rsidP="00C30C5B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749C6" w:rsidRPr="00C30C5B">
        <w:rPr>
          <w:rFonts w:ascii="Times New Roman" w:hAnsi="Times New Roman"/>
          <w:sz w:val="24"/>
          <w:szCs w:val="24"/>
        </w:rPr>
        <w:t>.  Section</w:t>
      </w:r>
      <w:r w:rsidR="00F431F6" w:rsidRPr="00C30C5B">
        <w:rPr>
          <w:rFonts w:ascii="Times New Roman" w:hAnsi="Times New Roman"/>
          <w:sz w:val="24"/>
          <w:szCs w:val="24"/>
        </w:rPr>
        <w:t>s</w:t>
      </w:r>
      <w:r w:rsidR="007749C6" w:rsidRPr="00C30C5B">
        <w:rPr>
          <w:rFonts w:ascii="Times New Roman" w:hAnsi="Times New Roman"/>
          <w:sz w:val="24"/>
          <w:szCs w:val="24"/>
        </w:rPr>
        <w:t xml:space="preserve"> 225.6(e)</w:t>
      </w:r>
      <w:r w:rsidR="00F431F6" w:rsidRPr="00C30C5B">
        <w:rPr>
          <w:rFonts w:ascii="Times New Roman" w:hAnsi="Times New Roman"/>
          <w:sz w:val="24"/>
          <w:szCs w:val="24"/>
        </w:rPr>
        <w:t xml:space="preserve"> and</w:t>
      </w:r>
      <w:r w:rsidR="007749C6" w:rsidRPr="00C30C5B">
        <w:rPr>
          <w:rFonts w:ascii="Times New Roman" w:hAnsi="Times New Roman"/>
          <w:sz w:val="24"/>
          <w:szCs w:val="24"/>
        </w:rPr>
        <w:t xml:space="preserve"> 225.14 (</w:t>
      </w:r>
      <w:proofErr w:type="gramStart"/>
      <w:r w:rsidR="007749C6" w:rsidRPr="00C30C5B">
        <w:rPr>
          <w:rFonts w:ascii="Times New Roman" w:hAnsi="Times New Roman"/>
          <w:sz w:val="24"/>
          <w:szCs w:val="24"/>
        </w:rPr>
        <w:t>c )(</w:t>
      </w:r>
      <w:proofErr w:type="gramEnd"/>
      <w:r w:rsidR="007749C6" w:rsidRPr="00C30C5B">
        <w:rPr>
          <w:rFonts w:ascii="Times New Roman" w:hAnsi="Times New Roman"/>
          <w:sz w:val="24"/>
          <w:szCs w:val="24"/>
        </w:rPr>
        <w:t>7)</w:t>
      </w:r>
      <w:r w:rsidR="00DA5838" w:rsidRPr="00C30C5B">
        <w:rPr>
          <w:rFonts w:ascii="Times New Roman" w:hAnsi="Times New Roman"/>
          <w:sz w:val="24"/>
          <w:szCs w:val="24"/>
        </w:rPr>
        <w:t>require that sponsors approved for participation</w:t>
      </w:r>
      <w:r w:rsidR="00F431F6" w:rsidRPr="00C30C5B">
        <w:rPr>
          <w:rFonts w:ascii="Times New Roman" w:hAnsi="Times New Roman"/>
          <w:sz w:val="24"/>
          <w:szCs w:val="24"/>
        </w:rPr>
        <w:t xml:space="preserve"> in SFSP </w:t>
      </w:r>
      <w:r w:rsidR="00CA387A" w:rsidRPr="00C30C5B">
        <w:rPr>
          <w:rFonts w:ascii="Times New Roman" w:hAnsi="Times New Roman"/>
          <w:sz w:val="24"/>
          <w:szCs w:val="24"/>
        </w:rPr>
        <w:t>enter into</w:t>
      </w:r>
      <w:r w:rsidR="00DA5838" w:rsidRPr="00C30C5B">
        <w:rPr>
          <w:rFonts w:ascii="Times New Roman" w:hAnsi="Times New Roman"/>
          <w:sz w:val="24"/>
          <w:szCs w:val="24"/>
        </w:rPr>
        <w:t xml:space="preserve"> written agreements with </w:t>
      </w:r>
      <w:r w:rsidR="00500495" w:rsidRPr="00C30C5B">
        <w:rPr>
          <w:rFonts w:ascii="Times New Roman" w:hAnsi="Times New Roman"/>
          <w:sz w:val="24"/>
          <w:szCs w:val="24"/>
        </w:rPr>
        <w:t>State</w:t>
      </w:r>
      <w:r w:rsidR="00DA5838" w:rsidRPr="00C30C5B">
        <w:rPr>
          <w:rFonts w:ascii="Times New Roman" w:hAnsi="Times New Roman"/>
          <w:sz w:val="24"/>
          <w:szCs w:val="24"/>
        </w:rPr>
        <w:t xml:space="preserve"> agencies to operate the program in </w:t>
      </w:r>
      <w:r w:rsidR="00CA387A" w:rsidRPr="00C30C5B">
        <w:rPr>
          <w:rFonts w:ascii="Times New Roman" w:hAnsi="Times New Roman"/>
          <w:sz w:val="24"/>
          <w:szCs w:val="24"/>
        </w:rPr>
        <w:t xml:space="preserve"> </w:t>
      </w:r>
      <w:r w:rsidR="00DA5838" w:rsidRPr="00C30C5B">
        <w:rPr>
          <w:rFonts w:ascii="Times New Roman" w:hAnsi="Times New Roman"/>
          <w:sz w:val="24"/>
          <w:szCs w:val="24"/>
        </w:rPr>
        <w:t>accordance with regulatory requirements.</w:t>
      </w:r>
    </w:p>
    <w:p w:rsidR="00DA5838" w:rsidRPr="00660DBB" w:rsidRDefault="00DA5838" w:rsidP="00110BAC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</w:rPr>
      </w:pPr>
    </w:p>
    <w:p w:rsidR="00DA5838" w:rsidRPr="00972B34" w:rsidRDefault="00857A87" w:rsidP="00110BAC">
      <w:pPr>
        <w:spacing w:after="0" w:line="240" w:lineRule="auto"/>
        <w:ind w:left="220" w:hanging="220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   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="007749C6" w:rsidRPr="00660DBB">
        <w:rPr>
          <w:rFonts w:ascii="Times New Roman" w:hAnsi="Times New Roman"/>
          <w:b/>
          <w:sz w:val="24"/>
          <w:szCs w:val="24"/>
        </w:rPr>
        <w:t>531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sponsors</w:t>
      </w:r>
      <w:r w:rsidR="0009356D" w:rsidRPr="00660DBB">
        <w:rPr>
          <w:rFonts w:ascii="Times New Roman" w:hAnsi="Times New Roman"/>
          <w:b/>
          <w:sz w:val="24"/>
          <w:szCs w:val="24"/>
        </w:rPr>
        <w:t xml:space="preserve"> (10% of the </w:t>
      </w:r>
      <w:r w:rsidR="00F431F6">
        <w:rPr>
          <w:rFonts w:ascii="Times New Roman" w:hAnsi="Times New Roman"/>
          <w:b/>
          <w:sz w:val="24"/>
          <w:szCs w:val="24"/>
        </w:rPr>
        <w:t>5,317</w:t>
      </w:r>
      <w:r w:rsidR="0009356D" w:rsidRPr="00660DBB">
        <w:rPr>
          <w:rFonts w:ascii="Times New Roman" w:hAnsi="Times New Roman"/>
          <w:b/>
          <w:sz w:val="24"/>
          <w:szCs w:val="24"/>
        </w:rPr>
        <w:t xml:space="preserve"> sponsors/</w:t>
      </w:r>
      <w:r w:rsidR="00500495" w:rsidRPr="00660DBB">
        <w:rPr>
          <w:rFonts w:ascii="Times New Roman" w:hAnsi="Times New Roman"/>
          <w:b/>
          <w:sz w:val="24"/>
          <w:szCs w:val="24"/>
        </w:rPr>
        <w:t>State</w:t>
      </w:r>
      <w:r w:rsidR="00F431F6">
        <w:rPr>
          <w:rFonts w:ascii="Times New Roman" w:hAnsi="Times New Roman"/>
          <w:b/>
          <w:sz w:val="24"/>
          <w:szCs w:val="24"/>
        </w:rPr>
        <w:t xml:space="preserve"> </w:t>
      </w:r>
      <w:r w:rsidR="0009356D" w:rsidRPr="00660DBB">
        <w:rPr>
          <w:rFonts w:ascii="Times New Roman" w:hAnsi="Times New Roman"/>
          <w:b/>
          <w:sz w:val="24"/>
          <w:szCs w:val="24"/>
        </w:rPr>
        <w:t>agency)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that will each file 1 report annually for a</w:t>
      </w:r>
      <w:r w:rsidR="0009356D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total of </w:t>
      </w:r>
      <w:r w:rsidR="00A71251" w:rsidRPr="00660DBB">
        <w:rPr>
          <w:rFonts w:ascii="Times New Roman" w:hAnsi="Times New Roman"/>
          <w:b/>
          <w:sz w:val="24"/>
          <w:szCs w:val="24"/>
        </w:rPr>
        <w:t>531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responses (</w:t>
      </w:r>
      <w:r w:rsidR="00A71251" w:rsidRPr="00660DBB">
        <w:rPr>
          <w:rFonts w:ascii="Times New Roman" w:hAnsi="Times New Roman"/>
          <w:b/>
          <w:sz w:val="24"/>
          <w:szCs w:val="24"/>
        </w:rPr>
        <w:t>531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X 1 =</w:t>
      </w:r>
      <w:r w:rsidR="00F431F6">
        <w:rPr>
          <w:rFonts w:ascii="Times New Roman" w:hAnsi="Times New Roman"/>
          <w:b/>
          <w:sz w:val="24"/>
          <w:szCs w:val="24"/>
        </w:rPr>
        <w:t xml:space="preserve"> </w:t>
      </w:r>
      <w:r w:rsidR="00A71251" w:rsidRPr="00660DBB">
        <w:rPr>
          <w:rFonts w:ascii="Times New Roman" w:hAnsi="Times New Roman"/>
          <w:b/>
          <w:sz w:val="24"/>
          <w:szCs w:val="24"/>
        </w:rPr>
        <w:t>531</w:t>
      </w:r>
      <w:r w:rsidR="00DA5838" w:rsidRPr="00660DBB">
        <w:rPr>
          <w:rFonts w:ascii="Times New Roman" w:hAnsi="Times New Roman"/>
          <w:b/>
          <w:sz w:val="24"/>
          <w:szCs w:val="24"/>
        </w:rPr>
        <w:t>)</w:t>
      </w:r>
      <w:r w:rsidR="000F69DD" w:rsidRPr="00660DBB">
        <w:rPr>
          <w:rFonts w:ascii="Times New Roman" w:hAnsi="Times New Roman"/>
          <w:b/>
          <w:sz w:val="24"/>
          <w:szCs w:val="24"/>
        </w:rPr>
        <w:t>. The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estimated average number o</w:t>
      </w:r>
      <w:r w:rsidR="00E665CB" w:rsidRPr="00660DBB">
        <w:rPr>
          <w:rFonts w:ascii="Times New Roman" w:hAnsi="Times New Roman"/>
          <w:b/>
          <w:sz w:val="24"/>
          <w:szCs w:val="24"/>
        </w:rPr>
        <w:t>f burden hours per response is .12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F431F6">
        <w:rPr>
          <w:rFonts w:ascii="Times New Roman" w:hAnsi="Times New Roman"/>
          <w:b/>
          <w:sz w:val="24"/>
          <w:szCs w:val="24"/>
        </w:rPr>
        <w:t xml:space="preserve">resulting </w:t>
      </w:r>
      <w:r w:rsidR="00DA5838" w:rsidRPr="00660DBB">
        <w:rPr>
          <w:rFonts w:ascii="Times New Roman" w:hAnsi="Times New Roman"/>
          <w:b/>
          <w:sz w:val="24"/>
          <w:szCs w:val="24"/>
        </w:rPr>
        <w:t>in</w:t>
      </w:r>
      <w:r w:rsidR="00660DBB"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>es</w:t>
      </w:r>
      <w:r w:rsidR="00A71251" w:rsidRPr="00660DBB">
        <w:rPr>
          <w:rFonts w:ascii="Times New Roman" w:hAnsi="Times New Roman"/>
          <w:b/>
          <w:sz w:val="24"/>
          <w:szCs w:val="24"/>
        </w:rPr>
        <w:t xml:space="preserve">timated total burden hours of </w:t>
      </w:r>
      <w:r w:rsidR="00F431F6">
        <w:rPr>
          <w:rFonts w:ascii="Times New Roman" w:hAnsi="Times New Roman"/>
          <w:b/>
          <w:sz w:val="24"/>
          <w:szCs w:val="24"/>
        </w:rPr>
        <w:t>65</w:t>
      </w:r>
      <w:r w:rsidR="00F431F6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09356D" w:rsidRPr="00660DBB">
        <w:rPr>
          <w:rFonts w:ascii="Times New Roman" w:hAnsi="Times New Roman"/>
          <w:b/>
          <w:sz w:val="24"/>
          <w:szCs w:val="24"/>
        </w:rPr>
        <w:t>(</w:t>
      </w:r>
      <w:r w:rsidR="00A71251" w:rsidRPr="00660DBB">
        <w:rPr>
          <w:rFonts w:ascii="Times New Roman" w:hAnsi="Times New Roman"/>
          <w:b/>
          <w:sz w:val="24"/>
          <w:szCs w:val="24"/>
        </w:rPr>
        <w:t>531</w:t>
      </w:r>
      <w:r w:rsidR="0009356D" w:rsidRPr="00660DBB">
        <w:rPr>
          <w:rFonts w:ascii="Times New Roman" w:hAnsi="Times New Roman"/>
          <w:b/>
          <w:sz w:val="24"/>
          <w:szCs w:val="24"/>
        </w:rPr>
        <w:t xml:space="preserve"> X </w:t>
      </w:r>
      <w:r w:rsidR="00A71251" w:rsidRPr="00660DBB">
        <w:rPr>
          <w:rFonts w:ascii="Times New Roman" w:hAnsi="Times New Roman"/>
          <w:b/>
          <w:sz w:val="24"/>
          <w:szCs w:val="24"/>
        </w:rPr>
        <w:t>.12=65</w:t>
      </w:r>
      <w:r w:rsidR="00DA5838" w:rsidRPr="00660DBB">
        <w:rPr>
          <w:rFonts w:ascii="Times New Roman" w:hAnsi="Times New Roman"/>
          <w:b/>
          <w:sz w:val="24"/>
          <w:szCs w:val="24"/>
        </w:rPr>
        <w:t>).</w:t>
      </w:r>
      <w:r w:rsidR="00972B34">
        <w:rPr>
          <w:rFonts w:ascii="Times New Roman" w:hAnsi="Times New Roman"/>
          <w:b/>
          <w:sz w:val="24"/>
          <w:szCs w:val="24"/>
        </w:rPr>
        <w:t xml:space="preserve"> </w:t>
      </w:r>
      <w:r w:rsidR="00F431F6">
        <w:rPr>
          <w:rFonts w:ascii="Times New Roman" w:hAnsi="Times New Roman"/>
          <w:b/>
          <w:sz w:val="24"/>
          <w:szCs w:val="24"/>
        </w:rPr>
        <w:t xml:space="preserve">The number </w:t>
      </w:r>
      <w:r w:rsidR="00972B34">
        <w:rPr>
          <w:rFonts w:ascii="Times New Roman" w:hAnsi="Times New Roman"/>
          <w:b/>
          <w:sz w:val="24"/>
          <w:szCs w:val="24"/>
        </w:rPr>
        <w:t>of</w:t>
      </w:r>
      <w:r w:rsidR="00F431F6">
        <w:rPr>
          <w:rFonts w:ascii="Times New Roman" w:hAnsi="Times New Roman"/>
          <w:b/>
          <w:sz w:val="24"/>
          <w:szCs w:val="24"/>
        </w:rPr>
        <w:t xml:space="preserve"> sp</w:t>
      </w:r>
      <w:r w:rsidR="00E91F01">
        <w:rPr>
          <w:rFonts w:ascii="Times New Roman" w:hAnsi="Times New Roman"/>
          <w:b/>
          <w:sz w:val="24"/>
          <w:szCs w:val="24"/>
        </w:rPr>
        <w:t>onsors</w:t>
      </w:r>
      <w:r w:rsidR="00A71251">
        <w:rPr>
          <w:rFonts w:ascii="Times New Roman" w:hAnsi="Times New Roman"/>
          <w:b/>
          <w:sz w:val="24"/>
          <w:szCs w:val="24"/>
        </w:rPr>
        <w:t xml:space="preserve"> increased from 475 to 531</w:t>
      </w:r>
      <w:r w:rsidR="00972B34">
        <w:rPr>
          <w:rFonts w:ascii="Times New Roman" w:hAnsi="Times New Roman"/>
          <w:b/>
          <w:sz w:val="24"/>
          <w:szCs w:val="24"/>
        </w:rPr>
        <w:t>. T</w:t>
      </w:r>
      <w:r w:rsidR="00A71251">
        <w:rPr>
          <w:rFonts w:ascii="Times New Roman" w:hAnsi="Times New Roman"/>
          <w:b/>
          <w:sz w:val="24"/>
          <w:szCs w:val="24"/>
        </w:rPr>
        <w:t>his change resulted in</w:t>
      </w:r>
      <w:r w:rsidR="00F431F6">
        <w:rPr>
          <w:rFonts w:ascii="Times New Roman" w:hAnsi="Times New Roman"/>
          <w:b/>
          <w:sz w:val="24"/>
          <w:szCs w:val="24"/>
        </w:rPr>
        <w:t xml:space="preserve"> an </w:t>
      </w:r>
      <w:r w:rsidR="00A71251">
        <w:rPr>
          <w:rFonts w:ascii="Times New Roman" w:hAnsi="Times New Roman"/>
          <w:b/>
          <w:sz w:val="24"/>
          <w:szCs w:val="24"/>
        </w:rPr>
        <w:t xml:space="preserve">increase of 7 burden </w:t>
      </w:r>
      <w:r w:rsidR="00972B34">
        <w:rPr>
          <w:rFonts w:ascii="Times New Roman" w:hAnsi="Times New Roman"/>
          <w:b/>
          <w:sz w:val="24"/>
          <w:szCs w:val="24"/>
        </w:rPr>
        <w:t xml:space="preserve">hours. </w:t>
      </w:r>
    </w:p>
    <w:p w:rsidR="00857A87" w:rsidRPr="000C0372" w:rsidRDefault="00857A87" w:rsidP="00110BAC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</w:rPr>
      </w:pPr>
    </w:p>
    <w:p w:rsidR="00857A87" w:rsidRPr="00660DBB" w:rsidRDefault="00C30C5B" w:rsidP="00857A87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7A87" w:rsidRPr="000C0372">
        <w:rPr>
          <w:rFonts w:ascii="Times New Roman" w:hAnsi="Times New Roman"/>
          <w:sz w:val="24"/>
          <w:szCs w:val="24"/>
        </w:rPr>
        <w:t xml:space="preserve">.  </w:t>
      </w:r>
      <w:r w:rsidR="00DA5838" w:rsidRPr="00660DBB">
        <w:rPr>
          <w:rFonts w:ascii="Times New Roman" w:hAnsi="Times New Roman"/>
          <w:sz w:val="24"/>
          <w:szCs w:val="24"/>
        </w:rPr>
        <w:t>Section 225.6(h</w:t>
      </w:r>
      <w:r w:rsidR="000F69DD" w:rsidRPr="00660DBB">
        <w:rPr>
          <w:rFonts w:ascii="Times New Roman" w:hAnsi="Times New Roman"/>
          <w:sz w:val="24"/>
          <w:szCs w:val="24"/>
        </w:rPr>
        <w:t>) (</w:t>
      </w:r>
      <w:r w:rsidR="00DA5838" w:rsidRPr="00660DBB">
        <w:rPr>
          <w:rFonts w:ascii="Times New Roman" w:hAnsi="Times New Roman"/>
          <w:sz w:val="24"/>
          <w:szCs w:val="24"/>
        </w:rPr>
        <w:t>2</w:t>
      </w:r>
      <w:r w:rsidR="000F69DD" w:rsidRPr="00660DBB">
        <w:rPr>
          <w:rFonts w:ascii="Times New Roman" w:hAnsi="Times New Roman"/>
          <w:sz w:val="24"/>
          <w:szCs w:val="24"/>
        </w:rPr>
        <w:t>) (</w:t>
      </w:r>
      <w:r w:rsidR="00DA5838" w:rsidRPr="00660DBB">
        <w:rPr>
          <w:rFonts w:ascii="Times New Roman" w:hAnsi="Times New Roman"/>
          <w:sz w:val="24"/>
          <w:szCs w:val="24"/>
        </w:rPr>
        <w:t>iii) requires that sponsors provide food service management</w:t>
      </w:r>
    </w:p>
    <w:p w:rsidR="00DA5838" w:rsidRPr="00660DBB" w:rsidRDefault="00857A87" w:rsidP="00857A87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</w:rPr>
      </w:pPr>
      <w:r w:rsidRPr="00660DBB">
        <w:rPr>
          <w:rFonts w:ascii="Times New Roman" w:hAnsi="Times New Roman"/>
          <w:sz w:val="24"/>
          <w:szCs w:val="24"/>
        </w:rPr>
        <w:t xml:space="preserve">    </w:t>
      </w:r>
      <w:r w:rsidR="00DA5838" w:rsidRPr="00660D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5838" w:rsidRPr="00660DBB">
        <w:rPr>
          <w:rFonts w:ascii="Times New Roman" w:hAnsi="Times New Roman"/>
          <w:sz w:val="24"/>
          <w:szCs w:val="24"/>
        </w:rPr>
        <w:t>companies</w:t>
      </w:r>
      <w:proofErr w:type="gramEnd"/>
      <w:r w:rsidR="00DA5838" w:rsidRPr="00660DBB">
        <w:rPr>
          <w:rFonts w:ascii="Times New Roman" w:hAnsi="Times New Roman"/>
          <w:sz w:val="24"/>
          <w:szCs w:val="24"/>
        </w:rPr>
        <w:t xml:space="preserve"> with a list of approved sites.</w:t>
      </w:r>
    </w:p>
    <w:p w:rsidR="00DA5838" w:rsidRPr="00660DBB" w:rsidRDefault="00DA5838" w:rsidP="00DA5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87A" w:rsidRDefault="00CA387A" w:rsidP="00660DBB">
      <w:pPr>
        <w:spacing w:after="0" w:line="240" w:lineRule="auto"/>
        <w:ind w:left="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FNS estimates that approximately </w:t>
      </w:r>
      <w:r w:rsidR="00A71251" w:rsidRPr="00660DBB">
        <w:rPr>
          <w:rFonts w:ascii="Times New Roman" w:hAnsi="Times New Roman"/>
          <w:b/>
          <w:sz w:val="24"/>
          <w:szCs w:val="24"/>
        </w:rPr>
        <w:t>1</w:t>
      </w:r>
      <w:r w:rsidR="00F431F6">
        <w:rPr>
          <w:rFonts w:ascii="Times New Roman" w:hAnsi="Times New Roman"/>
          <w:b/>
          <w:sz w:val="24"/>
          <w:szCs w:val="24"/>
        </w:rPr>
        <w:t>,</w:t>
      </w:r>
      <w:r w:rsidR="00A71251" w:rsidRPr="00660DBB">
        <w:rPr>
          <w:rFonts w:ascii="Times New Roman" w:hAnsi="Times New Roman"/>
          <w:b/>
          <w:sz w:val="24"/>
          <w:szCs w:val="24"/>
        </w:rPr>
        <w:t>754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sponsors </w:t>
      </w:r>
      <w:r w:rsidR="0009356D" w:rsidRPr="00660DBB">
        <w:rPr>
          <w:rFonts w:ascii="Times New Roman" w:hAnsi="Times New Roman"/>
          <w:b/>
          <w:sz w:val="24"/>
          <w:szCs w:val="24"/>
        </w:rPr>
        <w:t xml:space="preserve">will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contract with food </w:t>
      </w:r>
    </w:p>
    <w:p w:rsidR="00CA387A" w:rsidRDefault="00CA387A" w:rsidP="00CA387A">
      <w:pPr>
        <w:spacing w:after="0" w:line="240" w:lineRule="auto"/>
        <w:ind w:left="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431F6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ervice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management companies and will each file 1 </w:t>
      </w:r>
      <w:r w:rsidR="008968D9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report annually for a total </w:t>
      </w:r>
    </w:p>
    <w:p w:rsidR="00DA5838" w:rsidRPr="00972B34" w:rsidRDefault="00CA387A" w:rsidP="00CA387A">
      <w:pPr>
        <w:spacing w:after="0" w:line="240" w:lineRule="auto"/>
        <w:ind w:left="216" w:right="-1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A5838" w:rsidRPr="00660DBB">
        <w:rPr>
          <w:rFonts w:ascii="Times New Roman" w:hAnsi="Times New Roman"/>
          <w:b/>
          <w:sz w:val="24"/>
          <w:szCs w:val="24"/>
        </w:rPr>
        <w:t>of</w:t>
      </w:r>
      <w:proofErr w:type="gramEnd"/>
      <w:r w:rsidR="00DA5838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A71251" w:rsidRPr="00660DBB">
        <w:rPr>
          <w:rFonts w:ascii="Times New Roman" w:hAnsi="Times New Roman"/>
          <w:b/>
          <w:sz w:val="24"/>
          <w:szCs w:val="24"/>
        </w:rPr>
        <w:t>1</w:t>
      </w:r>
      <w:r w:rsidR="00F431F6">
        <w:rPr>
          <w:rFonts w:ascii="Times New Roman" w:hAnsi="Times New Roman"/>
          <w:b/>
          <w:sz w:val="24"/>
          <w:szCs w:val="24"/>
        </w:rPr>
        <w:t>,</w:t>
      </w:r>
      <w:r w:rsidR="00A71251" w:rsidRPr="00660DBB">
        <w:rPr>
          <w:rFonts w:ascii="Times New Roman" w:hAnsi="Times New Roman"/>
          <w:b/>
          <w:sz w:val="24"/>
          <w:szCs w:val="24"/>
        </w:rPr>
        <w:t>754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(</w:t>
      </w:r>
      <w:r w:rsidR="00A71251" w:rsidRPr="00660DBB">
        <w:rPr>
          <w:rFonts w:ascii="Times New Roman" w:hAnsi="Times New Roman"/>
          <w:b/>
          <w:sz w:val="24"/>
          <w:szCs w:val="24"/>
        </w:rPr>
        <w:t>1</w:t>
      </w:r>
      <w:r w:rsidR="00F431F6">
        <w:rPr>
          <w:rFonts w:ascii="Times New Roman" w:hAnsi="Times New Roman"/>
          <w:b/>
          <w:sz w:val="24"/>
          <w:szCs w:val="24"/>
        </w:rPr>
        <w:t>,</w:t>
      </w:r>
      <w:r w:rsidR="00A71251" w:rsidRPr="00660DBB">
        <w:rPr>
          <w:rFonts w:ascii="Times New Roman" w:hAnsi="Times New Roman"/>
          <w:b/>
          <w:sz w:val="24"/>
          <w:szCs w:val="24"/>
        </w:rPr>
        <w:t>754</w:t>
      </w:r>
      <w:r w:rsidR="0009356D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>X 1=</w:t>
      </w:r>
      <w:r w:rsidR="00A71251" w:rsidRPr="00660DBB">
        <w:rPr>
          <w:rFonts w:ascii="Times New Roman" w:hAnsi="Times New Roman"/>
          <w:b/>
          <w:sz w:val="24"/>
          <w:szCs w:val="24"/>
        </w:rPr>
        <w:t>1</w:t>
      </w:r>
      <w:r w:rsidR="00F431F6">
        <w:rPr>
          <w:rFonts w:ascii="Times New Roman" w:hAnsi="Times New Roman"/>
          <w:b/>
          <w:sz w:val="24"/>
          <w:szCs w:val="24"/>
        </w:rPr>
        <w:t>,</w:t>
      </w:r>
      <w:r w:rsidR="00A71251" w:rsidRPr="00660DBB">
        <w:rPr>
          <w:rFonts w:ascii="Times New Roman" w:hAnsi="Times New Roman"/>
          <w:b/>
          <w:sz w:val="24"/>
          <w:szCs w:val="24"/>
        </w:rPr>
        <w:t>754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).  The estimated average number of burden hours per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response </w:t>
      </w:r>
      <w:proofErr w:type="gramStart"/>
      <w:r w:rsidR="00DA5838" w:rsidRPr="00660DBB">
        <w:rPr>
          <w:rFonts w:ascii="Times New Roman" w:hAnsi="Times New Roman"/>
          <w:b/>
          <w:sz w:val="24"/>
          <w:szCs w:val="24"/>
        </w:rPr>
        <w:t xml:space="preserve">is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DA5838" w:rsidRPr="00660DBB">
        <w:rPr>
          <w:rFonts w:ascii="Times New Roman" w:hAnsi="Times New Roman"/>
          <w:b/>
          <w:sz w:val="24"/>
          <w:szCs w:val="24"/>
        </w:rPr>
        <w:t xml:space="preserve">5 resulting in estimated total burden hours of </w:t>
      </w:r>
      <w:r w:rsidR="00A71251" w:rsidRPr="00660DBB">
        <w:rPr>
          <w:rFonts w:ascii="Times New Roman" w:hAnsi="Times New Roman"/>
          <w:b/>
          <w:sz w:val="24"/>
          <w:szCs w:val="24"/>
        </w:rPr>
        <w:t>877</w:t>
      </w:r>
      <w:r w:rsidR="008968D9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DA5838" w:rsidRPr="00660DBB">
        <w:rPr>
          <w:rFonts w:ascii="Times New Roman" w:hAnsi="Times New Roman"/>
          <w:b/>
          <w:sz w:val="24"/>
          <w:szCs w:val="24"/>
        </w:rPr>
        <w:t>(</w:t>
      </w:r>
      <w:r w:rsidR="00A71251" w:rsidRPr="00660DBB">
        <w:rPr>
          <w:rFonts w:ascii="Times New Roman" w:hAnsi="Times New Roman"/>
          <w:b/>
          <w:sz w:val="24"/>
          <w:szCs w:val="24"/>
        </w:rPr>
        <w:t>1</w:t>
      </w:r>
      <w:r w:rsidR="00F431F6">
        <w:rPr>
          <w:rFonts w:ascii="Times New Roman" w:hAnsi="Times New Roman"/>
          <w:b/>
          <w:sz w:val="24"/>
          <w:szCs w:val="24"/>
        </w:rPr>
        <w:t>,</w:t>
      </w:r>
      <w:r w:rsidR="00A71251" w:rsidRPr="00660DBB">
        <w:rPr>
          <w:rFonts w:ascii="Times New Roman" w:hAnsi="Times New Roman"/>
          <w:b/>
          <w:sz w:val="24"/>
          <w:szCs w:val="24"/>
        </w:rPr>
        <w:t>754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X .5=</w:t>
      </w:r>
      <w:r w:rsidR="00A71251" w:rsidRPr="00660DBB">
        <w:rPr>
          <w:rFonts w:ascii="Times New Roman" w:hAnsi="Times New Roman"/>
          <w:b/>
          <w:sz w:val="24"/>
          <w:szCs w:val="24"/>
        </w:rPr>
        <w:t>8</w:t>
      </w:r>
      <w:r w:rsidR="00F431F6">
        <w:rPr>
          <w:rFonts w:ascii="Times New Roman" w:hAnsi="Times New Roman"/>
          <w:b/>
          <w:sz w:val="24"/>
          <w:szCs w:val="24"/>
        </w:rPr>
        <w:t>7</w:t>
      </w:r>
      <w:r w:rsidR="00A71251" w:rsidRPr="00660DBB">
        <w:rPr>
          <w:rFonts w:ascii="Times New Roman" w:hAnsi="Times New Roman"/>
          <w:b/>
          <w:sz w:val="24"/>
          <w:szCs w:val="24"/>
        </w:rPr>
        <w:t>7</w:t>
      </w:r>
      <w:r w:rsidR="00DA5838" w:rsidRPr="00660DBB">
        <w:rPr>
          <w:rFonts w:ascii="Times New Roman" w:hAnsi="Times New Roman"/>
          <w:b/>
          <w:sz w:val="24"/>
          <w:szCs w:val="24"/>
        </w:rPr>
        <w:t>).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A71251" w:rsidRPr="00660DBB">
        <w:rPr>
          <w:rFonts w:ascii="Times New Roman" w:hAnsi="Times New Roman"/>
          <w:b/>
          <w:sz w:val="24"/>
          <w:szCs w:val="24"/>
        </w:rPr>
        <w:t>The number of sponsors increased from 4,754 to 5,317</w:t>
      </w:r>
      <w:r w:rsidR="00F431F6">
        <w:rPr>
          <w:rFonts w:ascii="Times New Roman" w:hAnsi="Times New Roman"/>
          <w:b/>
          <w:sz w:val="24"/>
          <w:szCs w:val="24"/>
        </w:rPr>
        <w:t xml:space="preserve">, which in turn increased the sponsors contracting with the food service management companies from 1,426 to 1,754.  </w:t>
      </w:r>
      <w:r w:rsidR="00972B34" w:rsidRPr="00660DBB">
        <w:rPr>
          <w:rFonts w:ascii="Times New Roman" w:hAnsi="Times New Roman"/>
          <w:b/>
          <w:sz w:val="24"/>
          <w:szCs w:val="24"/>
        </w:rPr>
        <w:t>T</w:t>
      </w:r>
      <w:r w:rsidR="00A71251" w:rsidRPr="00660DBB">
        <w:rPr>
          <w:rFonts w:ascii="Times New Roman" w:hAnsi="Times New Roman"/>
          <w:b/>
          <w:sz w:val="24"/>
          <w:szCs w:val="24"/>
        </w:rPr>
        <w:t>his change resulted</w:t>
      </w:r>
      <w:r w:rsidR="00A71251">
        <w:rPr>
          <w:rFonts w:ascii="Times New Roman" w:hAnsi="Times New Roman"/>
          <w:b/>
          <w:sz w:val="24"/>
          <w:szCs w:val="24"/>
        </w:rPr>
        <w:t xml:space="preserve"> in</w:t>
      </w:r>
      <w:r w:rsidR="00F431F6">
        <w:rPr>
          <w:rFonts w:ascii="Times New Roman" w:hAnsi="Times New Roman"/>
          <w:b/>
          <w:sz w:val="24"/>
          <w:szCs w:val="24"/>
        </w:rPr>
        <w:t xml:space="preserve"> </w:t>
      </w:r>
      <w:r w:rsidR="00C50C89">
        <w:rPr>
          <w:rFonts w:ascii="Times New Roman" w:hAnsi="Times New Roman"/>
          <w:b/>
          <w:sz w:val="24"/>
          <w:szCs w:val="24"/>
        </w:rPr>
        <w:t>an increase</w:t>
      </w:r>
      <w:r w:rsidR="00A71251">
        <w:rPr>
          <w:rFonts w:ascii="Times New Roman" w:hAnsi="Times New Roman"/>
          <w:b/>
          <w:sz w:val="24"/>
          <w:szCs w:val="24"/>
        </w:rPr>
        <w:t xml:space="preserve"> of 164</w:t>
      </w:r>
      <w:r w:rsidR="00972B34">
        <w:rPr>
          <w:rFonts w:ascii="Times New Roman" w:hAnsi="Times New Roman"/>
          <w:b/>
          <w:sz w:val="24"/>
          <w:szCs w:val="24"/>
        </w:rPr>
        <w:t xml:space="preserve"> hours. </w:t>
      </w:r>
    </w:p>
    <w:p w:rsidR="008968D9" w:rsidRPr="000C0372" w:rsidRDefault="008968D9" w:rsidP="0009356D">
      <w:pPr>
        <w:spacing w:after="0" w:line="240" w:lineRule="auto"/>
        <w:ind w:firstLine="220"/>
        <w:rPr>
          <w:rFonts w:ascii="Times New Roman" w:hAnsi="Times New Roman"/>
          <w:sz w:val="24"/>
          <w:szCs w:val="24"/>
        </w:rPr>
      </w:pPr>
    </w:p>
    <w:p w:rsidR="008968D9" w:rsidRPr="00660DBB" w:rsidRDefault="00C30C5B" w:rsidP="00DA58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968D9" w:rsidRPr="000C0372">
        <w:rPr>
          <w:rFonts w:ascii="Times New Roman" w:hAnsi="Times New Roman"/>
          <w:sz w:val="24"/>
          <w:szCs w:val="24"/>
        </w:rPr>
        <w:t xml:space="preserve">.  </w:t>
      </w:r>
      <w:r w:rsidR="008968D9" w:rsidRPr="00660DBB">
        <w:rPr>
          <w:rFonts w:ascii="Times New Roman" w:hAnsi="Times New Roman"/>
          <w:sz w:val="24"/>
          <w:szCs w:val="24"/>
        </w:rPr>
        <w:t>Section 225.6(h</w:t>
      </w:r>
      <w:r w:rsidR="000F69DD" w:rsidRPr="00660DBB">
        <w:rPr>
          <w:rFonts w:ascii="Times New Roman" w:hAnsi="Times New Roman"/>
          <w:sz w:val="24"/>
          <w:szCs w:val="24"/>
        </w:rPr>
        <w:t>) (</w:t>
      </w:r>
      <w:r w:rsidR="008968D9" w:rsidRPr="00660DBB">
        <w:rPr>
          <w:rFonts w:ascii="Times New Roman" w:hAnsi="Times New Roman"/>
          <w:sz w:val="24"/>
          <w:szCs w:val="24"/>
        </w:rPr>
        <w:t xml:space="preserve">3) requires that sponsors submit requests to </w:t>
      </w:r>
      <w:r w:rsidR="00500495" w:rsidRPr="00660DBB">
        <w:rPr>
          <w:rFonts w:ascii="Times New Roman" w:hAnsi="Times New Roman"/>
          <w:sz w:val="24"/>
          <w:szCs w:val="24"/>
        </w:rPr>
        <w:t>State</w:t>
      </w:r>
      <w:r w:rsidR="008968D9" w:rsidRPr="00660DBB">
        <w:rPr>
          <w:rFonts w:ascii="Times New Roman" w:hAnsi="Times New Roman"/>
          <w:sz w:val="24"/>
          <w:szCs w:val="24"/>
        </w:rPr>
        <w:t xml:space="preserve"> agencies for </w:t>
      </w:r>
    </w:p>
    <w:p w:rsidR="00DA5838" w:rsidRPr="00660DBB" w:rsidRDefault="008968D9" w:rsidP="008968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DB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660DBB">
        <w:rPr>
          <w:rFonts w:ascii="Times New Roman" w:hAnsi="Times New Roman"/>
          <w:sz w:val="24"/>
          <w:szCs w:val="24"/>
        </w:rPr>
        <w:t>exception</w:t>
      </w:r>
      <w:r w:rsidR="00F431F6">
        <w:rPr>
          <w:rFonts w:ascii="Times New Roman" w:hAnsi="Times New Roman"/>
          <w:sz w:val="24"/>
          <w:szCs w:val="24"/>
        </w:rPr>
        <w:t>s</w:t>
      </w:r>
      <w:proofErr w:type="gramEnd"/>
      <w:r w:rsidRPr="00660DBB">
        <w:rPr>
          <w:rFonts w:ascii="Times New Roman" w:hAnsi="Times New Roman"/>
          <w:sz w:val="24"/>
          <w:szCs w:val="24"/>
        </w:rPr>
        <w:t xml:space="preserve"> to unitizing requirements for certain components of a meal.</w:t>
      </w:r>
    </w:p>
    <w:p w:rsidR="00DA5838" w:rsidRPr="00660DBB" w:rsidRDefault="00DA5838" w:rsidP="00DA58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8D9" w:rsidRPr="00660DBB" w:rsidRDefault="008968D9" w:rsidP="008968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   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FNS estimates that 1% of sponsors that have contracts with food service </w:t>
      </w:r>
    </w:p>
    <w:p w:rsidR="008968D9" w:rsidRPr="00660DBB" w:rsidRDefault="008968D9" w:rsidP="008968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="00DA5838" w:rsidRPr="00660DBB">
        <w:rPr>
          <w:rFonts w:ascii="Times New Roman" w:hAnsi="Times New Roman"/>
          <w:b/>
          <w:sz w:val="24"/>
          <w:szCs w:val="24"/>
        </w:rPr>
        <w:t>management</w:t>
      </w:r>
      <w:proofErr w:type="gramEnd"/>
      <w:r w:rsidR="00DA5838" w:rsidRPr="00660DBB">
        <w:rPr>
          <w:rFonts w:ascii="Times New Roman" w:hAnsi="Times New Roman"/>
          <w:b/>
          <w:sz w:val="24"/>
          <w:szCs w:val="24"/>
        </w:rPr>
        <w:t xml:space="preserve"> companies will submit </w:t>
      </w:r>
      <w:r w:rsidR="00400E09" w:rsidRPr="00660DBB">
        <w:rPr>
          <w:rFonts w:ascii="Times New Roman" w:hAnsi="Times New Roman"/>
          <w:b/>
          <w:sz w:val="24"/>
          <w:szCs w:val="24"/>
        </w:rPr>
        <w:t>1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of these requests.  Since FNS estimates that </w:t>
      </w:r>
    </w:p>
    <w:p w:rsidR="008968D9" w:rsidRPr="00660DBB" w:rsidRDefault="008968D9" w:rsidP="008968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    </w:t>
      </w:r>
      <w:r w:rsidR="00A71251" w:rsidRPr="00660DBB">
        <w:rPr>
          <w:rFonts w:ascii="Times New Roman" w:hAnsi="Times New Roman"/>
          <w:b/>
          <w:sz w:val="24"/>
          <w:szCs w:val="24"/>
        </w:rPr>
        <w:t>531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sponsors hire food service management companies, 1% of that would be </w:t>
      </w:r>
      <w:r w:rsidR="00A71251" w:rsidRPr="00660DBB">
        <w:rPr>
          <w:rFonts w:ascii="Times New Roman" w:hAnsi="Times New Roman"/>
          <w:b/>
          <w:sz w:val="24"/>
          <w:szCs w:val="24"/>
        </w:rPr>
        <w:t>53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.  </w:t>
      </w:r>
    </w:p>
    <w:p w:rsidR="00660DBB" w:rsidRPr="00660DBB" w:rsidRDefault="008968D9" w:rsidP="0027166B">
      <w:pPr>
        <w:spacing w:after="0" w:line="240" w:lineRule="auto"/>
        <w:ind w:left="270" w:hanging="270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    </w:t>
      </w:r>
      <w:r w:rsidR="00A71251" w:rsidRPr="00660DBB">
        <w:rPr>
          <w:rFonts w:ascii="Times New Roman" w:hAnsi="Times New Roman"/>
          <w:b/>
          <w:sz w:val="24"/>
          <w:szCs w:val="24"/>
        </w:rPr>
        <w:t>53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would file 1 report annually for a total of </w:t>
      </w:r>
      <w:r w:rsidR="00A71251" w:rsidRPr="00660DBB">
        <w:rPr>
          <w:rFonts w:ascii="Times New Roman" w:hAnsi="Times New Roman"/>
          <w:b/>
          <w:sz w:val="24"/>
          <w:szCs w:val="24"/>
        </w:rPr>
        <w:t>53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(</w:t>
      </w:r>
      <w:r w:rsidR="00A71251" w:rsidRPr="00660DBB">
        <w:rPr>
          <w:rFonts w:ascii="Times New Roman" w:hAnsi="Times New Roman"/>
          <w:b/>
          <w:sz w:val="24"/>
          <w:szCs w:val="24"/>
        </w:rPr>
        <w:t>53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X 1=</w:t>
      </w:r>
      <w:r w:rsidR="00A71251" w:rsidRPr="00660DBB">
        <w:rPr>
          <w:rFonts w:ascii="Times New Roman" w:hAnsi="Times New Roman"/>
          <w:b/>
          <w:sz w:val="24"/>
          <w:szCs w:val="24"/>
        </w:rPr>
        <w:t>53</w:t>
      </w:r>
      <w:r w:rsidR="00DA5838" w:rsidRPr="00660DBB">
        <w:rPr>
          <w:rFonts w:ascii="Times New Roman" w:hAnsi="Times New Roman"/>
          <w:b/>
          <w:sz w:val="24"/>
          <w:szCs w:val="24"/>
        </w:rPr>
        <w:t>).</w:t>
      </w:r>
      <w:r w:rsidR="0027166B">
        <w:rPr>
          <w:rFonts w:ascii="Times New Roman" w:hAnsi="Times New Roman"/>
          <w:b/>
          <w:sz w:val="24"/>
          <w:szCs w:val="24"/>
        </w:rPr>
        <w:t xml:space="preserve">  The </w:t>
      </w:r>
      <w:r w:rsidR="00DA5838" w:rsidRPr="00660DBB">
        <w:rPr>
          <w:rFonts w:ascii="Times New Roman" w:hAnsi="Times New Roman"/>
          <w:b/>
          <w:sz w:val="24"/>
          <w:szCs w:val="24"/>
        </w:rPr>
        <w:t>estimated</w:t>
      </w:r>
      <w:r w:rsidR="0027166B">
        <w:rPr>
          <w:rFonts w:ascii="Times New Roman" w:hAnsi="Times New Roman"/>
          <w:b/>
          <w:sz w:val="24"/>
          <w:szCs w:val="24"/>
        </w:rPr>
        <w:t xml:space="preserve"> average </w:t>
      </w:r>
      <w:r w:rsidR="00DA5838" w:rsidRPr="00660DBB">
        <w:rPr>
          <w:rFonts w:ascii="Times New Roman" w:hAnsi="Times New Roman"/>
          <w:b/>
          <w:sz w:val="24"/>
          <w:szCs w:val="24"/>
        </w:rPr>
        <w:t>number of burden hours per response is .5 resulting</w:t>
      </w:r>
    </w:p>
    <w:p w:rsidR="00660DBB" w:rsidRPr="00660DBB" w:rsidRDefault="00DA5838" w:rsidP="00660D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660DBB" w:rsidRPr="00660DBB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660DBB">
        <w:rPr>
          <w:rFonts w:ascii="Times New Roman" w:hAnsi="Times New Roman"/>
          <w:b/>
          <w:sz w:val="24"/>
          <w:szCs w:val="24"/>
        </w:rPr>
        <w:t>in</w:t>
      </w:r>
      <w:proofErr w:type="gramEnd"/>
      <w:r w:rsidRPr="00660DBB">
        <w:rPr>
          <w:rFonts w:ascii="Times New Roman" w:hAnsi="Times New Roman"/>
          <w:b/>
          <w:sz w:val="24"/>
          <w:szCs w:val="24"/>
        </w:rPr>
        <w:t xml:space="preserve"> estimated total burden hours</w:t>
      </w:r>
      <w:r w:rsidR="00660DBB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Pr="00660DBB">
        <w:rPr>
          <w:rFonts w:ascii="Times New Roman" w:hAnsi="Times New Roman"/>
          <w:b/>
          <w:sz w:val="24"/>
          <w:szCs w:val="24"/>
        </w:rPr>
        <w:t xml:space="preserve">of </w:t>
      </w:r>
      <w:r w:rsidR="001C19A6" w:rsidRPr="00660DBB">
        <w:rPr>
          <w:rFonts w:ascii="Times New Roman" w:hAnsi="Times New Roman"/>
          <w:b/>
          <w:sz w:val="24"/>
          <w:szCs w:val="24"/>
        </w:rPr>
        <w:t>2</w:t>
      </w:r>
      <w:r w:rsidR="00A71251" w:rsidRPr="00660DBB">
        <w:rPr>
          <w:rFonts w:ascii="Times New Roman" w:hAnsi="Times New Roman"/>
          <w:b/>
          <w:sz w:val="24"/>
          <w:szCs w:val="24"/>
        </w:rPr>
        <w:t>6.5</w:t>
      </w:r>
      <w:r w:rsidR="0027166B">
        <w:rPr>
          <w:rFonts w:ascii="Times New Roman" w:hAnsi="Times New Roman"/>
          <w:b/>
          <w:sz w:val="24"/>
          <w:szCs w:val="24"/>
        </w:rPr>
        <w:t xml:space="preserve"> </w:t>
      </w:r>
      <w:r w:rsidRPr="00660DBB">
        <w:rPr>
          <w:rFonts w:ascii="Times New Roman" w:hAnsi="Times New Roman"/>
          <w:b/>
          <w:sz w:val="24"/>
          <w:szCs w:val="24"/>
        </w:rPr>
        <w:t>(</w:t>
      </w:r>
      <w:r w:rsidR="00A71251" w:rsidRPr="00660DBB">
        <w:rPr>
          <w:rFonts w:ascii="Times New Roman" w:hAnsi="Times New Roman"/>
          <w:b/>
          <w:sz w:val="24"/>
          <w:szCs w:val="24"/>
        </w:rPr>
        <w:t>53</w:t>
      </w:r>
      <w:r w:rsidR="0027166B">
        <w:rPr>
          <w:rFonts w:ascii="Times New Roman" w:hAnsi="Times New Roman"/>
          <w:b/>
          <w:sz w:val="24"/>
          <w:szCs w:val="24"/>
        </w:rPr>
        <w:t xml:space="preserve"> </w:t>
      </w:r>
      <w:r w:rsidR="00DA4134" w:rsidRPr="00660DBB">
        <w:rPr>
          <w:rFonts w:ascii="Times New Roman" w:hAnsi="Times New Roman"/>
          <w:b/>
          <w:sz w:val="24"/>
          <w:szCs w:val="24"/>
        </w:rPr>
        <w:t>X .5</w:t>
      </w:r>
      <w:r w:rsidRPr="00660DBB">
        <w:rPr>
          <w:rFonts w:ascii="Times New Roman" w:hAnsi="Times New Roman"/>
          <w:b/>
          <w:sz w:val="24"/>
          <w:szCs w:val="24"/>
        </w:rPr>
        <w:t>=</w:t>
      </w:r>
      <w:r w:rsidR="001C19A6" w:rsidRPr="00660DBB">
        <w:rPr>
          <w:rFonts w:ascii="Times New Roman" w:hAnsi="Times New Roman"/>
          <w:b/>
          <w:sz w:val="24"/>
          <w:szCs w:val="24"/>
        </w:rPr>
        <w:t>2</w:t>
      </w:r>
      <w:r w:rsidR="00A71251" w:rsidRPr="00660DBB">
        <w:rPr>
          <w:rFonts w:ascii="Times New Roman" w:hAnsi="Times New Roman"/>
          <w:b/>
          <w:sz w:val="24"/>
          <w:szCs w:val="24"/>
        </w:rPr>
        <w:t>6</w:t>
      </w:r>
      <w:r w:rsidR="00583056" w:rsidRPr="00660DBB">
        <w:rPr>
          <w:rFonts w:ascii="Times New Roman" w:hAnsi="Times New Roman"/>
          <w:b/>
          <w:sz w:val="24"/>
          <w:szCs w:val="24"/>
        </w:rPr>
        <w:t>.5</w:t>
      </w:r>
      <w:r w:rsidRPr="00660DBB">
        <w:rPr>
          <w:rFonts w:ascii="Times New Roman" w:hAnsi="Times New Roman"/>
          <w:b/>
          <w:sz w:val="24"/>
          <w:szCs w:val="24"/>
        </w:rPr>
        <w:t>).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27166B">
        <w:rPr>
          <w:rFonts w:ascii="Times New Roman" w:hAnsi="Times New Roman"/>
          <w:b/>
          <w:sz w:val="24"/>
          <w:szCs w:val="24"/>
        </w:rPr>
        <w:t xml:space="preserve"> </w:t>
      </w:r>
      <w:r w:rsidR="00972B34" w:rsidRPr="00660DBB">
        <w:rPr>
          <w:rFonts w:ascii="Times New Roman" w:hAnsi="Times New Roman"/>
          <w:b/>
          <w:sz w:val="24"/>
          <w:szCs w:val="24"/>
        </w:rPr>
        <w:t>The number</w:t>
      </w:r>
    </w:p>
    <w:p w:rsidR="00660DBB" w:rsidRDefault="00660DBB" w:rsidP="00660D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660DBB">
        <w:rPr>
          <w:rFonts w:ascii="Times New Roman" w:hAnsi="Times New Roman"/>
          <w:b/>
          <w:sz w:val="24"/>
          <w:szCs w:val="24"/>
        </w:rPr>
        <w:t>of</w:t>
      </w:r>
      <w:proofErr w:type="gramEnd"/>
      <w:r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972B34" w:rsidRPr="00660DBB">
        <w:rPr>
          <w:rFonts w:ascii="Times New Roman" w:hAnsi="Times New Roman"/>
          <w:b/>
          <w:sz w:val="24"/>
          <w:szCs w:val="24"/>
        </w:rPr>
        <w:t>sponsors</w:t>
      </w:r>
      <w:r w:rsidR="00A71251" w:rsidRPr="00660DBB">
        <w:rPr>
          <w:rFonts w:ascii="Times New Roman" w:hAnsi="Times New Roman"/>
          <w:b/>
          <w:sz w:val="24"/>
          <w:szCs w:val="24"/>
        </w:rPr>
        <w:t xml:space="preserve"> for this task increased from </w:t>
      </w:r>
      <w:r w:rsidR="0027166B">
        <w:rPr>
          <w:rFonts w:ascii="Times New Roman" w:hAnsi="Times New Roman"/>
          <w:b/>
          <w:sz w:val="24"/>
          <w:szCs w:val="24"/>
        </w:rPr>
        <w:t>47</w:t>
      </w:r>
      <w:r w:rsidR="0027166B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to </w:t>
      </w:r>
      <w:r w:rsidR="0027166B">
        <w:rPr>
          <w:rFonts w:ascii="Times New Roman" w:hAnsi="Times New Roman"/>
          <w:b/>
          <w:sz w:val="24"/>
          <w:szCs w:val="24"/>
        </w:rPr>
        <w:t>53</w:t>
      </w:r>
      <w:r>
        <w:rPr>
          <w:rFonts w:ascii="Times New Roman" w:hAnsi="Times New Roman"/>
          <w:b/>
          <w:sz w:val="24"/>
          <w:szCs w:val="24"/>
        </w:rPr>
        <w:t xml:space="preserve"> and this change resulted</w:t>
      </w:r>
    </w:p>
    <w:p w:rsidR="00DA5838" w:rsidRPr="00660DBB" w:rsidRDefault="00660DBB" w:rsidP="00660D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an increase of </w:t>
      </w:r>
      <w:r w:rsidR="00A71251" w:rsidRPr="00660DBB">
        <w:rPr>
          <w:rFonts w:ascii="Times New Roman" w:hAnsi="Times New Roman"/>
          <w:b/>
          <w:sz w:val="24"/>
          <w:szCs w:val="24"/>
        </w:rPr>
        <w:t>approximately 3</w:t>
      </w:r>
      <w:r w:rsidR="00FF1A1D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hours. </w:t>
      </w:r>
    </w:p>
    <w:p w:rsidR="008968D9" w:rsidRPr="000C0372" w:rsidRDefault="008968D9" w:rsidP="008968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7D9" w:rsidRPr="000C0372" w:rsidRDefault="00C30C5B" w:rsidP="008968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68D9" w:rsidRPr="000C0372">
        <w:rPr>
          <w:rFonts w:ascii="Times New Roman" w:hAnsi="Times New Roman"/>
          <w:sz w:val="24"/>
          <w:szCs w:val="24"/>
        </w:rPr>
        <w:t xml:space="preserve">.  </w:t>
      </w:r>
      <w:r w:rsidR="00DA5838" w:rsidRPr="000C0372">
        <w:rPr>
          <w:rFonts w:ascii="Times New Roman" w:hAnsi="Times New Roman"/>
          <w:sz w:val="24"/>
          <w:szCs w:val="24"/>
        </w:rPr>
        <w:t>Section</w:t>
      </w:r>
      <w:r w:rsidR="004D17D9" w:rsidRPr="000C0372">
        <w:rPr>
          <w:rFonts w:ascii="Times New Roman" w:hAnsi="Times New Roman"/>
          <w:sz w:val="24"/>
          <w:szCs w:val="24"/>
        </w:rPr>
        <w:t>s</w:t>
      </w:r>
      <w:r w:rsidR="00DA5838" w:rsidRPr="000C0372">
        <w:rPr>
          <w:rFonts w:ascii="Times New Roman" w:hAnsi="Times New Roman"/>
          <w:sz w:val="24"/>
          <w:szCs w:val="24"/>
        </w:rPr>
        <w:t xml:space="preserve"> 225.6(h</w:t>
      </w:r>
      <w:r w:rsidR="000F69DD" w:rsidRPr="000C0372">
        <w:rPr>
          <w:rFonts w:ascii="Times New Roman" w:hAnsi="Times New Roman"/>
          <w:sz w:val="24"/>
          <w:szCs w:val="24"/>
        </w:rPr>
        <w:t>) (</w:t>
      </w:r>
      <w:r w:rsidR="00DA5838" w:rsidRPr="000C0372">
        <w:rPr>
          <w:rFonts w:ascii="Times New Roman" w:hAnsi="Times New Roman"/>
          <w:sz w:val="24"/>
          <w:szCs w:val="24"/>
        </w:rPr>
        <w:t xml:space="preserve">5) </w:t>
      </w:r>
      <w:r w:rsidR="004D17D9" w:rsidRPr="000C0372">
        <w:rPr>
          <w:rFonts w:ascii="Times New Roman" w:hAnsi="Times New Roman"/>
          <w:sz w:val="24"/>
          <w:szCs w:val="24"/>
        </w:rPr>
        <w:t>and 225.6(h</w:t>
      </w:r>
      <w:r w:rsidR="000F69DD" w:rsidRPr="000C0372">
        <w:rPr>
          <w:rFonts w:ascii="Times New Roman" w:hAnsi="Times New Roman"/>
          <w:sz w:val="24"/>
          <w:szCs w:val="24"/>
        </w:rPr>
        <w:t>) (</w:t>
      </w:r>
      <w:r w:rsidR="004D17D9" w:rsidRPr="000C0372">
        <w:rPr>
          <w:rFonts w:ascii="Times New Roman" w:hAnsi="Times New Roman"/>
          <w:sz w:val="24"/>
          <w:szCs w:val="24"/>
        </w:rPr>
        <w:t xml:space="preserve">2) </w:t>
      </w:r>
      <w:r w:rsidR="00DA5838" w:rsidRPr="000C0372">
        <w:rPr>
          <w:rFonts w:ascii="Times New Roman" w:hAnsi="Times New Roman"/>
          <w:sz w:val="24"/>
          <w:szCs w:val="24"/>
        </w:rPr>
        <w:t xml:space="preserve">require that sponsors submit to </w:t>
      </w:r>
      <w:r w:rsidR="00500495" w:rsidRPr="000C0372">
        <w:rPr>
          <w:rFonts w:ascii="Times New Roman" w:hAnsi="Times New Roman"/>
          <w:sz w:val="24"/>
          <w:szCs w:val="24"/>
        </w:rPr>
        <w:t>State</w:t>
      </w:r>
      <w:r w:rsidR="00DA5838" w:rsidRPr="000C0372">
        <w:rPr>
          <w:rFonts w:ascii="Times New Roman" w:hAnsi="Times New Roman"/>
          <w:sz w:val="24"/>
          <w:szCs w:val="24"/>
        </w:rPr>
        <w:t xml:space="preserve"> agencies </w:t>
      </w:r>
    </w:p>
    <w:p w:rsidR="0036271C" w:rsidRPr="000C0372" w:rsidRDefault="004D17D9" w:rsidP="008968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A5838" w:rsidRPr="000C0372">
        <w:rPr>
          <w:rFonts w:ascii="Times New Roman" w:hAnsi="Times New Roman"/>
          <w:sz w:val="24"/>
          <w:szCs w:val="24"/>
        </w:rPr>
        <w:t>copies</w:t>
      </w:r>
      <w:proofErr w:type="gramEnd"/>
      <w:r w:rsidR="00DA5838" w:rsidRPr="000C0372">
        <w:rPr>
          <w:rFonts w:ascii="Times New Roman" w:hAnsi="Times New Roman"/>
          <w:sz w:val="24"/>
          <w:szCs w:val="24"/>
        </w:rPr>
        <w:t xml:space="preserve"> of </w:t>
      </w:r>
      <w:r w:rsidR="0036271C" w:rsidRPr="000C0372">
        <w:rPr>
          <w:rFonts w:ascii="Times New Roman" w:hAnsi="Times New Roman"/>
          <w:sz w:val="24"/>
          <w:szCs w:val="24"/>
        </w:rPr>
        <w:t xml:space="preserve">the </w:t>
      </w:r>
      <w:r w:rsidR="00DA5838" w:rsidRPr="000C0372">
        <w:rPr>
          <w:rFonts w:ascii="Times New Roman" w:hAnsi="Times New Roman"/>
          <w:sz w:val="24"/>
          <w:szCs w:val="24"/>
        </w:rPr>
        <w:t>contracts with food service management compan</w:t>
      </w:r>
      <w:r w:rsidR="0036271C" w:rsidRPr="000C0372">
        <w:rPr>
          <w:rFonts w:ascii="Times New Roman" w:hAnsi="Times New Roman"/>
          <w:sz w:val="24"/>
          <w:szCs w:val="24"/>
        </w:rPr>
        <w:t>ie</w:t>
      </w:r>
      <w:r w:rsidR="00DA5838" w:rsidRPr="000C0372">
        <w:rPr>
          <w:rFonts w:ascii="Times New Roman" w:hAnsi="Times New Roman"/>
          <w:sz w:val="24"/>
          <w:szCs w:val="24"/>
        </w:rPr>
        <w:t>s</w:t>
      </w:r>
      <w:r w:rsidR="0036271C" w:rsidRPr="000C0372">
        <w:rPr>
          <w:rFonts w:ascii="Times New Roman" w:hAnsi="Times New Roman"/>
          <w:sz w:val="24"/>
          <w:szCs w:val="24"/>
        </w:rPr>
        <w:t>,</w:t>
      </w:r>
      <w:r w:rsidR="00DA5838" w:rsidRPr="000C0372">
        <w:rPr>
          <w:rFonts w:ascii="Times New Roman" w:hAnsi="Times New Roman"/>
          <w:sz w:val="24"/>
          <w:szCs w:val="24"/>
        </w:rPr>
        <w:t xml:space="preserve"> </w:t>
      </w:r>
      <w:r w:rsidR="0036271C" w:rsidRPr="000C0372">
        <w:rPr>
          <w:rFonts w:ascii="Times New Roman" w:hAnsi="Times New Roman"/>
          <w:sz w:val="24"/>
          <w:szCs w:val="24"/>
        </w:rPr>
        <w:t xml:space="preserve">the </w:t>
      </w:r>
      <w:r w:rsidR="00DA5838" w:rsidRPr="000C0372">
        <w:rPr>
          <w:rFonts w:ascii="Times New Roman" w:hAnsi="Times New Roman"/>
          <w:sz w:val="24"/>
          <w:szCs w:val="24"/>
        </w:rPr>
        <w:t>bids received</w:t>
      </w:r>
      <w:r w:rsidR="0036271C" w:rsidRPr="000C0372">
        <w:rPr>
          <w:rFonts w:ascii="Times New Roman" w:hAnsi="Times New Roman"/>
          <w:sz w:val="24"/>
          <w:szCs w:val="24"/>
        </w:rPr>
        <w:t>,</w:t>
      </w:r>
    </w:p>
    <w:p w:rsidR="00BF5AFE" w:rsidRPr="000C0372" w:rsidRDefault="0036271C" w:rsidP="008968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372">
        <w:rPr>
          <w:rFonts w:ascii="Times New Roman" w:hAnsi="Times New Roman"/>
          <w:sz w:val="24"/>
          <w:szCs w:val="24"/>
        </w:rPr>
        <w:t xml:space="preserve">    </w:t>
      </w:r>
      <w:r w:rsidR="00DA5838" w:rsidRPr="000C03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69DD" w:rsidRPr="000C0372">
        <w:rPr>
          <w:rFonts w:ascii="Times New Roman" w:hAnsi="Times New Roman"/>
          <w:sz w:val="24"/>
          <w:szCs w:val="24"/>
        </w:rPr>
        <w:t>and</w:t>
      </w:r>
      <w:proofErr w:type="gramEnd"/>
      <w:r w:rsidR="000F69DD" w:rsidRPr="000C0372">
        <w:rPr>
          <w:rFonts w:ascii="Times New Roman" w:hAnsi="Times New Roman"/>
          <w:sz w:val="24"/>
          <w:szCs w:val="24"/>
        </w:rPr>
        <w:t xml:space="preserve"> the reasons why the food service management company was chosen.</w:t>
      </w:r>
    </w:p>
    <w:p w:rsidR="00DA5838" w:rsidRPr="000C0372" w:rsidRDefault="00DA5838" w:rsidP="00DA5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838" w:rsidRPr="00660DBB" w:rsidRDefault="00DA5838" w:rsidP="00660DBB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>FNS estimates that</w:t>
      </w:r>
      <w:r w:rsidRPr="00660DBB">
        <w:rPr>
          <w:rFonts w:ascii="Times New Roman" w:hAnsi="Times New Roman"/>
          <w:sz w:val="24"/>
          <w:szCs w:val="24"/>
        </w:rPr>
        <w:t xml:space="preserve"> </w:t>
      </w:r>
      <w:r w:rsidRPr="00660DBB">
        <w:rPr>
          <w:rFonts w:ascii="Times New Roman" w:hAnsi="Times New Roman"/>
          <w:b/>
          <w:sz w:val="24"/>
          <w:szCs w:val="24"/>
        </w:rPr>
        <w:t xml:space="preserve">there </w:t>
      </w:r>
      <w:r w:rsidR="0027166B">
        <w:rPr>
          <w:rFonts w:ascii="Times New Roman" w:hAnsi="Times New Roman"/>
          <w:b/>
          <w:sz w:val="24"/>
          <w:szCs w:val="24"/>
        </w:rPr>
        <w:t xml:space="preserve">are </w:t>
      </w:r>
      <w:r w:rsidR="00583056" w:rsidRPr="00660DBB">
        <w:rPr>
          <w:rFonts w:ascii="Times New Roman" w:hAnsi="Times New Roman"/>
          <w:b/>
          <w:sz w:val="24"/>
          <w:szCs w:val="24"/>
        </w:rPr>
        <w:t>approximately</w:t>
      </w:r>
      <w:r w:rsidR="00DA0514" w:rsidRPr="00660DBB">
        <w:rPr>
          <w:rFonts w:ascii="Times New Roman" w:hAnsi="Times New Roman"/>
          <w:b/>
          <w:sz w:val="24"/>
          <w:szCs w:val="24"/>
        </w:rPr>
        <w:t xml:space="preserve"> 1</w:t>
      </w:r>
      <w:r w:rsidR="0027166B">
        <w:rPr>
          <w:rFonts w:ascii="Times New Roman" w:hAnsi="Times New Roman"/>
          <w:b/>
          <w:sz w:val="24"/>
          <w:szCs w:val="24"/>
        </w:rPr>
        <w:t>,</w:t>
      </w:r>
      <w:r w:rsidR="00DA0514" w:rsidRPr="00660DBB">
        <w:rPr>
          <w:rFonts w:ascii="Times New Roman" w:hAnsi="Times New Roman"/>
          <w:b/>
          <w:sz w:val="24"/>
          <w:szCs w:val="24"/>
        </w:rPr>
        <w:t>754</w:t>
      </w:r>
      <w:r w:rsidRPr="00660DBB">
        <w:rPr>
          <w:rFonts w:ascii="Times New Roman" w:hAnsi="Times New Roman"/>
          <w:b/>
          <w:sz w:val="24"/>
          <w:szCs w:val="24"/>
        </w:rPr>
        <w:t xml:space="preserve"> food service management</w:t>
      </w:r>
      <w:r w:rsidRPr="00660DBB">
        <w:rPr>
          <w:rFonts w:ascii="Times New Roman" w:hAnsi="Times New Roman"/>
          <w:sz w:val="24"/>
          <w:szCs w:val="24"/>
        </w:rPr>
        <w:t xml:space="preserve"> </w:t>
      </w:r>
      <w:r w:rsidR="00660DBB">
        <w:rPr>
          <w:rFonts w:ascii="Times New Roman" w:hAnsi="Times New Roman"/>
          <w:sz w:val="24"/>
          <w:szCs w:val="24"/>
        </w:rPr>
        <w:t xml:space="preserve">  </w:t>
      </w:r>
      <w:r w:rsidR="0027166B">
        <w:rPr>
          <w:rFonts w:ascii="Times New Roman" w:hAnsi="Times New Roman"/>
          <w:sz w:val="24"/>
          <w:szCs w:val="24"/>
        </w:rPr>
        <w:t>c</w:t>
      </w:r>
      <w:r w:rsidR="00583056" w:rsidRPr="00660DBB">
        <w:rPr>
          <w:rFonts w:ascii="Times New Roman" w:hAnsi="Times New Roman"/>
          <w:b/>
          <w:sz w:val="24"/>
          <w:szCs w:val="24"/>
        </w:rPr>
        <w:t>ompanies</w:t>
      </w:r>
      <w:r w:rsidRPr="00660DBB">
        <w:rPr>
          <w:rFonts w:ascii="Times New Roman" w:hAnsi="Times New Roman"/>
          <w:b/>
          <w:sz w:val="24"/>
          <w:szCs w:val="24"/>
        </w:rPr>
        <w:t xml:space="preserve"> doing business in the SFSP and that sponsors submit 1 report </w:t>
      </w:r>
      <w:r w:rsidR="00660DBB">
        <w:rPr>
          <w:rFonts w:ascii="Times New Roman" w:hAnsi="Times New Roman"/>
          <w:b/>
          <w:sz w:val="24"/>
          <w:szCs w:val="24"/>
        </w:rPr>
        <w:t xml:space="preserve">   </w:t>
      </w:r>
      <w:r w:rsidRPr="00660DBB">
        <w:rPr>
          <w:rFonts w:ascii="Times New Roman" w:hAnsi="Times New Roman"/>
          <w:b/>
          <w:sz w:val="24"/>
          <w:szCs w:val="24"/>
        </w:rPr>
        <w:t xml:space="preserve">annually for </w:t>
      </w:r>
      <w:r w:rsidR="00DA0514" w:rsidRPr="00660DBB">
        <w:rPr>
          <w:rFonts w:ascii="Times New Roman" w:hAnsi="Times New Roman"/>
          <w:b/>
          <w:sz w:val="24"/>
          <w:szCs w:val="24"/>
        </w:rPr>
        <w:t>a total of 1,754 annual responses (1,754 X 1 = 1,754</w:t>
      </w:r>
      <w:r w:rsidRPr="00660DBB">
        <w:rPr>
          <w:rFonts w:ascii="Times New Roman" w:hAnsi="Times New Roman"/>
          <w:b/>
          <w:sz w:val="24"/>
          <w:szCs w:val="24"/>
        </w:rPr>
        <w:t xml:space="preserve">).  The estimated average number </w:t>
      </w:r>
      <w:r w:rsidR="004D17D9" w:rsidRPr="00660DBB">
        <w:rPr>
          <w:rFonts w:ascii="Times New Roman" w:hAnsi="Times New Roman"/>
          <w:b/>
          <w:sz w:val="24"/>
          <w:szCs w:val="24"/>
        </w:rPr>
        <w:t>o</w:t>
      </w:r>
      <w:r w:rsidRPr="00660DBB">
        <w:rPr>
          <w:rFonts w:ascii="Times New Roman" w:hAnsi="Times New Roman"/>
          <w:b/>
          <w:sz w:val="24"/>
          <w:szCs w:val="24"/>
        </w:rPr>
        <w:t>f</w:t>
      </w:r>
      <w:r w:rsidR="00626235" w:rsidRPr="00660DBB">
        <w:rPr>
          <w:rFonts w:ascii="Times New Roman" w:hAnsi="Times New Roman"/>
          <w:b/>
          <w:sz w:val="24"/>
          <w:szCs w:val="24"/>
        </w:rPr>
        <w:t xml:space="preserve"> burden hours per response is 20</w:t>
      </w:r>
      <w:r w:rsidRPr="00660DBB">
        <w:rPr>
          <w:rFonts w:ascii="Times New Roman" w:hAnsi="Times New Roman"/>
          <w:b/>
          <w:sz w:val="24"/>
          <w:szCs w:val="24"/>
        </w:rPr>
        <w:t xml:space="preserve"> resulting in estimated total burden hours of </w:t>
      </w:r>
      <w:r w:rsidR="00DA0514" w:rsidRPr="00660DBB">
        <w:rPr>
          <w:rFonts w:ascii="Times New Roman" w:hAnsi="Times New Roman"/>
          <w:b/>
          <w:sz w:val="24"/>
          <w:szCs w:val="24"/>
        </w:rPr>
        <w:t>35,080 (1,754 X 20 = 35,080</w:t>
      </w:r>
      <w:r w:rsidRPr="00660DBB">
        <w:rPr>
          <w:rFonts w:ascii="Times New Roman" w:hAnsi="Times New Roman"/>
          <w:b/>
          <w:sz w:val="24"/>
          <w:szCs w:val="24"/>
        </w:rPr>
        <w:t>).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 </w:t>
      </w:r>
      <w:r w:rsidR="00DA0514" w:rsidRPr="00660DBB">
        <w:rPr>
          <w:rFonts w:ascii="Times New Roman" w:hAnsi="Times New Roman"/>
          <w:b/>
          <w:sz w:val="24"/>
          <w:szCs w:val="24"/>
        </w:rPr>
        <w:t>The number of sponsors increased from 1,426</w:t>
      </w:r>
      <w:r w:rsidR="00972B34" w:rsidRPr="00660DBB">
        <w:rPr>
          <w:rFonts w:ascii="Times New Roman" w:hAnsi="Times New Roman"/>
          <w:b/>
          <w:sz w:val="24"/>
          <w:szCs w:val="24"/>
        </w:rPr>
        <w:t xml:space="preserve"> to </w:t>
      </w:r>
      <w:r w:rsidR="00DA0514" w:rsidRPr="00660DBB">
        <w:rPr>
          <w:rFonts w:ascii="Times New Roman" w:hAnsi="Times New Roman"/>
          <w:b/>
          <w:sz w:val="24"/>
          <w:szCs w:val="24"/>
        </w:rPr>
        <w:t>1,</w:t>
      </w:r>
      <w:r w:rsidR="00DA0514">
        <w:rPr>
          <w:rFonts w:ascii="Times New Roman" w:hAnsi="Times New Roman"/>
          <w:b/>
          <w:sz w:val="24"/>
          <w:szCs w:val="24"/>
        </w:rPr>
        <w:t>754</w:t>
      </w:r>
      <w:r w:rsidR="00972B34" w:rsidRPr="00972B34">
        <w:rPr>
          <w:rFonts w:ascii="Times New Roman" w:hAnsi="Times New Roman"/>
          <w:b/>
          <w:sz w:val="24"/>
          <w:szCs w:val="24"/>
        </w:rPr>
        <w:t xml:space="preserve"> (this requirement applies to less than th</w:t>
      </w:r>
      <w:r w:rsidR="00660DBB">
        <w:rPr>
          <w:rFonts w:ascii="Times New Roman" w:hAnsi="Times New Roman"/>
          <w:b/>
          <w:sz w:val="24"/>
          <w:szCs w:val="24"/>
        </w:rPr>
        <w:t xml:space="preserve">ird of sponsors) and this change </w:t>
      </w:r>
      <w:r w:rsidR="00DA0514">
        <w:rPr>
          <w:rFonts w:ascii="Times New Roman" w:hAnsi="Times New Roman"/>
          <w:b/>
          <w:sz w:val="24"/>
          <w:szCs w:val="24"/>
        </w:rPr>
        <w:t>resulted in an increase of 6,560</w:t>
      </w:r>
      <w:r w:rsidR="00972B34" w:rsidRPr="00972B34">
        <w:rPr>
          <w:rFonts w:ascii="Times New Roman" w:hAnsi="Times New Roman"/>
          <w:b/>
          <w:sz w:val="24"/>
          <w:szCs w:val="24"/>
        </w:rPr>
        <w:t xml:space="preserve"> hours. </w:t>
      </w:r>
    </w:p>
    <w:p w:rsidR="008C3145" w:rsidRDefault="008C3145" w:rsidP="00DA5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514" w:rsidRPr="00660DBB" w:rsidDel="004461E2" w:rsidRDefault="00C30C5B" w:rsidP="0072323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C3145" w:rsidRPr="00BF5AFE" w:rsidDel="004461E2">
        <w:rPr>
          <w:rFonts w:ascii="Times New Roman" w:hAnsi="Times New Roman"/>
          <w:b/>
          <w:sz w:val="24"/>
          <w:szCs w:val="24"/>
        </w:rPr>
        <w:t xml:space="preserve">.  </w:t>
      </w:r>
      <w:r w:rsidR="0072323F">
        <w:rPr>
          <w:rFonts w:ascii="Times New Roman" w:hAnsi="Times New Roman"/>
          <w:b/>
          <w:sz w:val="24"/>
          <w:szCs w:val="24"/>
        </w:rPr>
        <w:t xml:space="preserve"> </w:t>
      </w:r>
      <w:r w:rsidR="00A66C87">
        <w:rPr>
          <w:rFonts w:ascii="Times New Roman" w:hAnsi="Times New Roman"/>
          <w:sz w:val="24"/>
          <w:szCs w:val="24"/>
        </w:rPr>
        <w:t xml:space="preserve">Section </w:t>
      </w:r>
      <w:bookmarkStart w:id="0" w:name="_GoBack"/>
      <w:bookmarkEnd w:id="0"/>
      <w:r w:rsidR="00DA0514" w:rsidRPr="00660DBB" w:rsidDel="004461E2">
        <w:rPr>
          <w:rFonts w:ascii="Times New Roman" w:hAnsi="Times New Roman"/>
          <w:sz w:val="24"/>
          <w:szCs w:val="24"/>
        </w:rPr>
        <w:t>225.15(</w:t>
      </w:r>
      <w:r w:rsidR="0072323F">
        <w:rPr>
          <w:rFonts w:ascii="Times New Roman" w:hAnsi="Times New Roman"/>
          <w:sz w:val="24"/>
          <w:szCs w:val="24"/>
        </w:rPr>
        <w:t>a</w:t>
      </w:r>
      <w:r w:rsidR="00DA0514" w:rsidRPr="00660DBB" w:rsidDel="004461E2">
        <w:rPr>
          <w:rFonts w:ascii="Times New Roman" w:hAnsi="Times New Roman"/>
          <w:sz w:val="24"/>
          <w:szCs w:val="24"/>
        </w:rPr>
        <w:t xml:space="preserve">) requires sponsors to </w:t>
      </w:r>
      <w:r w:rsidR="0072323F">
        <w:rPr>
          <w:rFonts w:ascii="Times New Roman" w:hAnsi="Times New Roman"/>
          <w:sz w:val="24"/>
          <w:szCs w:val="24"/>
        </w:rPr>
        <w:t xml:space="preserve">submit to the State agency a copy of their letter advising the appropriate health department of their intention to provide a food service during a specific period at specific sites.  </w:t>
      </w:r>
      <w:r w:rsidR="00DA0514" w:rsidRPr="00660DBB" w:rsidDel="004461E2">
        <w:rPr>
          <w:rFonts w:ascii="Times New Roman" w:hAnsi="Times New Roman"/>
          <w:sz w:val="24"/>
          <w:szCs w:val="24"/>
        </w:rPr>
        <w:t xml:space="preserve"> </w:t>
      </w:r>
    </w:p>
    <w:p w:rsidR="00DA0514" w:rsidRPr="00BF5AFE" w:rsidDel="004461E2" w:rsidRDefault="00DA0514" w:rsidP="00DA0514">
      <w:pPr>
        <w:spacing w:after="0" w:line="240" w:lineRule="auto"/>
        <w:ind w:left="220" w:firstLine="45"/>
        <w:rPr>
          <w:rFonts w:ascii="Times New Roman" w:hAnsi="Times New Roman"/>
          <w:b/>
          <w:sz w:val="24"/>
          <w:szCs w:val="24"/>
        </w:rPr>
      </w:pPr>
    </w:p>
    <w:p w:rsidR="008C3145" w:rsidRPr="00BF5AFE" w:rsidRDefault="00BF5AFE" w:rsidP="0072323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 xml:space="preserve">FNS estimates that approximately 5,317 sponsors will </w:t>
      </w:r>
      <w:r>
        <w:rPr>
          <w:rFonts w:ascii="Times New Roman" w:hAnsi="Times New Roman"/>
          <w:b/>
          <w:sz w:val="24"/>
          <w:szCs w:val="24"/>
        </w:rPr>
        <w:t xml:space="preserve">submit a copy of </w:t>
      </w:r>
      <w:r w:rsidR="00C50C89">
        <w:rPr>
          <w:rFonts w:ascii="Times New Roman" w:hAnsi="Times New Roman"/>
          <w:b/>
          <w:sz w:val="24"/>
          <w:szCs w:val="24"/>
        </w:rPr>
        <w:t xml:space="preserve">their </w:t>
      </w:r>
      <w:r>
        <w:rPr>
          <w:rFonts w:ascii="Times New Roman" w:hAnsi="Times New Roman"/>
          <w:b/>
          <w:sz w:val="24"/>
          <w:szCs w:val="24"/>
        </w:rPr>
        <w:t xml:space="preserve">letter to </w:t>
      </w:r>
      <w:r w:rsidR="00CA387A">
        <w:rPr>
          <w:rFonts w:ascii="Times New Roman" w:hAnsi="Times New Roman"/>
          <w:b/>
          <w:sz w:val="24"/>
          <w:szCs w:val="24"/>
        </w:rPr>
        <w:t xml:space="preserve"> </w:t>
      </w:r>
      <w:r w:rsidR="00C50C89">
        <w:rPr>
          <w:rFonts w:ascii="Times New Roman" w:hAnsi="Times New Roman"/>
          <w:b/>
          <w:sz w:val="24"/>
          <w:szCs w:val="24"/>
        </w:rPr>
        <w:t xml:space="preserve">the </w:t>
      </w:r>
      <w:r>
        <w:rPr>
          <w:rFonts w:ascii="Times New Roman" w:hAnsi="Times New Roman"/>
          <w:b/>
          <w:sz w:val="24"/>
          <w:szCs w:val="24"/>
        </w:rPr>
        <w:t xml:space="preserve">health department and </w:t>
      </w:r>
      <w:r w:rsidRPr="00BF5AFE">
        <w:rPr>
          <w:rFonts w:ascii="Times New Roman" w:hAnsi="Times New Roman"/>
          <w:b/>
          <w:sz w:val="24"/>
          <w:szCs w:val="24"/>
        </w:rPr>
        <w:t>will each file one report annually for a total of 5,317 (5,317 X 1=5,317).  The estimated average number of burden hours per response is .25 resulting in estimated total burden hours of 1</w:t>
      </w:r>
      <w:r w:rsidR="00C50C89">
        <w:rPr>
          <w:rFonts w:ascii="Times New Roman" w:hAnsi="Times New Roman"/>
          <w:b/>
          <w:sz w:val="24"/>
          <w:szCs w:val="24"/>
        </w:rPr>
        <w:t>,</w:t>
      </w:r>
      <w:r w:rsidRPr="00BF5AFE">
        <w:rPr>
          <w:rFonts w:ascii="Times New Roman" w:hAnsi="Times New Roman"/>
          <w:b/>
          <w:sz w:val="24"/>
          <w:szCs w:val="24"/>
        </w:rPr>
        <w:t xml:space="preserve">329 (5,317 X </w:t>
      </w:r>
      <w:r w:rsidRPr="00BF5AFE">
        <w:rPr>
          <w:rFonts w:ascii="Times New Roman" w:hAnsi="Times New Roman"/>
          <w:b/>
          <w:sz w:val="24"/>
          <w:szCs w:val="24"/>
        </w:rPr>
        <w:lastRenderedPageBreak/>
        <w:t>.25=1</w:t>
      </w:r>
      <w:r w:rsidR="00C50C89">
        <w:rPr>
          <w:rFonts w:ascii="Times New Roman" w:hAnsi="Times New Roman"/>
          <w:b/>
          <w:sz w:val="24"/>
          <w:szCs w:val="24"/>
        </w:rPr>
        <w:t>,</w:t>
      </w:r>
      <w:r w:rsidRPr="00BF5AFE">
        <w:rPr>
          <w:rFonts w:ascii="Times New Roman" w:hAnsi="Times New Roman"/>
          <w:b/>
          <w:sz w:val="24"/>
          <w:szCs w:val="24"/>
        </w:rPr>
        <w:t xml:space="preserve">329). This requirement was missed in </w:t>
      </w:r>
      <w:r w:rsidR="00C50C89">
        <w:rPr>
          <w:rFonts w:ascii="Times New Roman" w:hAnsi="Times New Roman"/>
          <w:b/>
          <w:sz w:val="24"/>
          <w:szCs w:val="24"/>
        </w:rPr>
        <w:t xml:space="preserve">the </w:t>
      </w:r>
      <w:r w:rsidRPr="00BF5AFE">
        <w:rPr>
          <w:rFonts w:ascii="Times New Roman" w:hAnsi="Times New Roman"/>
          <w:b/>
          <w:sz w:val="24"/>
          <w:szCs w:val="24"/>
        </w:rPr>
        <w:t xml:space="preserve">last renewal and hence was added with this renewal. </w:t>
      </w:r>
    </w:p>
    <w:p w:rsidR="00DA5838" w:rsidRDefault="00DA5838" w:rsidP="00CF29DE">
      <w:pPr>
        <w:spacing w:after="0" w:line="240" w:lineRule="auto"/>
        <w:ind w:left="220" w:hanging="2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E3B25" w:rsidRDefault="00DE3B25" w:rsidP="00CF29DE">
      <w:pPr>
        <w:spacing w:after="0" w:line="240" w:lineRule="auto"/>
        <w:ind w:left="220" w:hanging="2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B3CCF" w:rsidRPr="009D3185" w:rsidRDefault="003B3CCF" w:rsidP="006E31E5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  <w:u w:val="single"/>
        </w:rPr>
      </w:pPr>
      <w:r w:rsidRPr="009D3185">
        <w:rPr>
          <w:rFonts w:ascii="Times New Roman" w:hAnsi="Times New Roman"/>
          <w:sz w:val="24"/>
          <w:szCs w:val="24"/>
          <w:u w:val="single"/>
        </w:rPr>
        <w:t>AFFECTED</w:t>
      </w:r>
      <w:r w:rsidR="00C50C89">
        <w:rPr>
          <w:rFonts w:ascii="Times New Roman" w:hAnsi="Times New Roman"/>
          <w:sz w:val="24"/>
          <w:szCs w:val="24"/>
          <w:u w:val="single"/>
        </w:rPr>
        <w:t xml:space="preserve"> PUBLIC:  </w:t>
      </w:r>
      <w:r w:rsidR="00CF29DE">
        <w:rPr>
          <w:rFonts w:ascii="Times New Roman" w:hAnsi="Times New Roman"/>
          <w:sz w:val="24"/>
          <w:szCs w:val="24"/>
          <w:u w:val="single"/>
        </w:rPr>
        <w:t xml:space="preserve">CAMPS AND OTHER </w:t>
      </w:r>
      <w:r>
        <w:rPr>
          <w:rFonts w:ascii="Times New Roman" w:hAnsi="Times New Roman"/>
          <w:sz w:val="24"/>
          <w:szCs w:val="24"/>
          <w:u w:val="single"/>
        </w:rPr>
        <w:t>SITES</w:t>
      </w:r>
    </w:p>
    <w:p w:rsidR="003B3CCF" w:rsidRDefault="003B3CCF" w:rsidP="00750FA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B3CCF" w:rsidRDefault="003B3CCF" w:rsidP="00197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0FA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Section </w:t>
      </w:r>
      <w:r w:rsidR="00DA5838">
        <w:rPr>
          <w:rFonts w:ascii="Times New Roman" w:hAnsi="Times New Roman"/>
          <w:sz w:val="24"/>
          <w:szCs w:val="24"/>
        </w:rPr>
        <w:t>225.6(c</w:t>
      </w:r>
      <w:r w:rsidR="000F69DD">
        <w:rPr>
          <w:rFonts w:ascii="Times New Roman" w:hAnsi="Times New Roman"/>
          <w:sz w:val="24"/>
          <w:szCs w:val="24"/>
        </w:rPr>
        <w:t>) (</w:t>
      </w:r>
      <w:r w:rsidR="00DA5838">
        <w:rPr>
          <w:rFonts w:ascii="Times New Roman" w:hAnsi="Times New Roman"/>
          <w:sz w:val="24"/>
          <w:szCs w:val="24"/>
        </w:rPr>
        <w:t>5) requires that camps submit copies of hearing procedures</w:t>
      </w:r>
      <w:r w:rsidR="00197C64" w:rsidRPr="00197C64">
        <w:rPr>
          <w:rFonts w:ascii="Times New Roman" w:hAnsi="Times New Roman"/>
          <w:sz w:val="24"/>
          <w:szCs w:val="24"/>
        </w:rPr>
        <w:t>.</w:t>
      </w:r>
    </w:p>
    <w:p w:rsidR="00197C64" w:rsidRDefault="00197C64" w:rsidP="00197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C64" w:rsidRPr="006C55DB" w:rsidRDefault="00197C64" w:rsidP="00197C64">
      <w:pPr>
        <w:spacing w:after="0" w:line="240" w:lineRule="auto"/>
        <w:ind w:left="330" w:hanging="33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0DBB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E12BC0" w:rsidRPr="00660DBB">
        <w:rPr>
          <w:rFonts w:ascii="Times New Roman" w:hAnsi="Times New Roman"/>
          <w:b/>
          <w:sz w:val="24"/>
          <w:szCs w:val="24"/>
        </w:rPr>
        <w:t>662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camps participate in the SFSP.  Each camp will file 1 </w:t>
      </w:r>
      <w:r w:rsidR="00E12BC0" w:rsidRPr="00660DBB">
        <w:rPr>
          <w:rFonts w:ascii="Times New Roman" w:hAnsi="Times New Roman"/>
          <w:b/>
          <w:sz w:val="24"/>
          <w:szCs w:val="24"/>
        </w:rPr>
        <w:t>report annually for a total of 662 responses (662 X 1=662</w:t>
      </w:r>
      <w:r w:rsidR="00DA5838" w:rsidRPr="00660DBB">
        <w:rPr>
          <w:rFonts w:ascii="Times New Roman" w:hAnsi="Times New Roman"/>
          <w:b/>
          <w:sz w:val="24"/>
          <w:szCs w:val="24"/>
        </w:rPr>
        <w:t>)</w:t>
      </w:r>
      <w:r w:rsidRPr="00660DBB">
        <w:rPr>
          <w:rFonts w:ascii="Times New Roman" w:hAnsi="Times New Roman"/>
          <w:b/>
          <w:sz w:val="24"/>
          <w:szCs w:val="24"/>
        </w:rPr>
        <w:t xml:space="preserve">. </w:t>
      </w:r>
      <w:r w:rsidR="00DA5838" w:rsidRPr="00660DBB">
        <w:rPr>
          <w:rFonts w:ascii="Times New Roman" w:hAnsi="Times New Roman"/>
          <w:b/>
          <w:sz w:val="24"/>
          <w:szCs w:val="24"/>
        </w:rPr>
        <w:t xml:space="preserve"> The estimated average number of burden hours per response is .25 resulting </w:t>
      </w:r>
      <w:proofErr w:type="gramStart"/>
      <w:r w:rsidR="00DA5838" w:rsidRPr="00660DBB">
        <w:rPr>
          <w:rFonts w:ascii="Times New Roman" w:hAnsi="Times New Roman"/>
          <w:b/>
          <w:sz w:val="24"/>
          <w:szCs w:val="24"/>
        </w:rPr>
        <w:t>in  estimated</w:t>
      </w:r>
      <w:proofErr w:type="gramEnd"/>
      <w:r w:rsidR="00DA5838" w:rsidRPr="00660DBB">
        <w:rPr>
          <w:rFonts w:ascii="Times New Roman" w:hAnsi="Times New Roman"/>
          <w:b/>
          <w:sz w:val="24"/>
          <w:szCs w:val="24"/>
        </w:rPr>
        <w:t xml:space="preserve"> to</w:t>
      </w:r>
      <w:r w:rsidR="00E12BC0" w:rsidRPr="00660DBB">
        <w:rPr>
          <w:rFonts w:ascii="Times New Roman" w:hAnsi="Times New Roman"/>
          <w:b/>
          <w:sz w:val="24"/>
          <w:szCs w:val="24"/>
        </w:rPr>
        <w:t>tal burden hours of 165 (662 X .25=165</w:t>
      </w:r>
      <w:r w:rsidR="00DA5838" w:rsidRPr="00660DBB">
        <w:rPr>
          <w:rFonts w:ascii="Times New Roman" w:hAnsi="Times New Roman"/>
          <w:b/>
          <w:sz w:val="24"/>
          <w:szCs w:val="24"/>
        </w:rPr>
        <w:t>).</w:t>
      </w:r>
      <w:r w:rsidR="006C55DB">
        <w:rPr>
          <w:rFonts w:ascii="Times New Roman" w:hAnsi="Times New Roman"/>
          <w:sz w:val="24"/>
          <w:szCs w:val="24"/>
        </w:rPr>
        <w:t xml:space="preserve"> </w:t>
      </w:r>
      <w:r w:rsidR="00E9118D">
        <w:rPr>
          <w:rFonts w:ascii="Times New Roman" w:hAnsi="Times New Roman"/>
          <w:b/>
          <w:sz w:val="24"/>
          <w:szCs w:val="24"/>
        </w:rPr>
        <w:t>The</w:t>
      </w:r>
      <w:r w:rsidR="006C55DB" w:rsidRPr="006C55DB">
        <w:rPr>
          <w:rFonts w:ascii="Times New Roman" w:hAnsi="Times New Roman"/>
          <w:b/>
          <w:sz w:val="24"/>
          <w:szCs w:val="24"/>
        </w:rPr>
        <w:t xml:space="preserve"> number of camps and other sites </w:t>
      </w:r>
      <w:r w:rsidR="00E12BC0">
        <w:rPr>
          <w:rFonts w:ascii="Times New Roman" w:hAnsi="Times New Roman"/>
          <w:b/>
          <w:sz w:val="24"/>
          <w:szCs w:val="24"/>
        </w:rPr>
        <w:t>de</w:t>
      </w:r>
      <w:r w:rsidR="00E9118D">
        <w:rPr>
          <w:rFonts w:ascii="Times New Roman" w:hAnsi="Times New Roman"/>
          <w:b/>
          <w:sz w:val="24"/>
          <w:szCs w:val="24"/>
        </w:rPr>
        <w:t xml:space="preserve">creased </w:t>
      </w:r>
      <w:r w:rsidR="00E12BC0">
        <w:rPr>
          <w:rFonts w:ascii="Times New Roman" w:hAnsi="Times New Roman"/>
          <w:b/>
          <w:sz w:val="24"/>
          <w:szCs w:val="24"/>
        </w:rPr>
        <w:t xml:space="preserve">from </w:t>
      </w:r>
      <w:r w:rsidR="00C50C89">
        <w:rPr>
          <w:rFonts w:ascii="Times New Roman" w:hAnsi="Times New Roman"/>
          <w:b/>
          <w:sz w:val="24"/>
          <w:szCs w:val="24"/>
        </w:rPr>
        <w:t xml:space="preserve">791 </w:t>
      </w:r>
      <w:r w:rsidR="00E12BC0">
        <w:rPr>
          <w:rFonts w:ascii="Times New Roman" w:hAnsi="Times New Roman"/>
          <w:b/>
          <w:sz w:val="24"/>
          <w:szCs w:val="24"/>
        </w:rPr>
        <w:t>to 662</w:t>
      </w:r>
      <w:r w:rsidR="006C55DB" w:rsidRPr="006C55DB">
        <w:rPr>
          <w:rFonts w:ascii="Times New Roman" w:hAnsi="Times New Roman"/>
          <w:b/>
          <w:sz w:val="24"/>
          <w:szCs w:val="24"/>
        </w:rPr>
        <w:t xml:space="preserve">. </w:t>
      </w:r>
      <w:r w:rsidR="00C50C89">
        <w:rPr>
          <w:rFonts w:ascii="Times New Roman" w:hAnsi="Times New Roman"/>
          <w:b/>
          <w:sz w:val="24"/>
          <w:szCs w:val="24"/>
        </w:rPr>
        <w:t xml:space="preserve">  </w:t>
      </w:r>
      <w:r w:rsidR="006C55DB" w:rsidRPr="006C55DB">
        <w:rPr>
          <w:rFonts w:ascii="Times New Roman" w:hAnsi="Times New Roman"/>
          <w:b/>
          <w:sz w:val="24"/>
          <w:szCs w:val="24"/>
        </w:rPr>
        <w:t>This cha</w:t>
      </w:r>
      <w:r w:rsidR="00E12BC0">
        <w:rPr>
          <w:rFonts w:ascii="Times New Roman" w:hAnsi="Times New Roman"/>
          <w:b/>
          <w:sz w:val="24"/>
          <w:szCs w:val="24"/>
        </w:rPr>
        <w:t>nge resulted in decrease of 32</w:t>
      </w:r>
      <w:r w:rsidR="006C55DB" w:rsidRPr="006C55DB">
        <w:rPr>
          <w:rFonts w:ascii="Times New Roman" w:hAnsi="Times New Roman"/>
          <w:b/>
          <w:sz w:val="24"/>
          <w:szCs w:val="24"/>
        </w:rPr>
        <w:t xml:space="preserve">.25 burden hours. </w:t>
      </w:r>
    </w:p>
    <w:p w:rsidR="001659F6" w:rsidRDefault="001659F6" w:rsidP="00DA5838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1659F6" w:rsidRDefault="001659F6" w:rsidP="00DA5838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B072A3" w:rsidRDefault="00B072A3" w:rsidP="00CA387A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</w:t>
      </w:r>
      <w:r w:rsidR="00652916">
        <w:rPr>
          <w:rFonts w:ascii="Times New Roman" w:hAnsi="Times New Roman"/>
          <w:sz w:val="24"/>
          <w:szCs w:val="24"/>
          <w:u w:val="single"/>
        </w:rPr>
        <w:t xml:space="preserve"> PUBLIC:  </w:t>
      </w:r>
      <w:r>
        <w:rPr>
          <w:rFonts w:ascii="Times New Roman" w:hAnsi="Times New Roman"/>
          <w:sz w:val="24"/>
          <w:szCs w:val="24"/>
          <w:u w:val="single"/>
        </w:rPr>
        <w:t>HOUSEHOLDS</w:t>
      </w:r>
    </w:p>
    <w:p w:rsidR="00B072A3" w:rsidRDefault="00B072A3" w:rsidP="00B072A3">
      <w:pPr>
        <w:spacing w:after="0" w:line="240" w:lineRule="auto"/>
        <w:ind w:left="220" w:hanging="220"/>
        <w:rPr>
          <w:rFonts w:ascii="Times New Roman" w:hAnsi="Times New Roman"/>
          <w:sz w:val="24"/>
          <w:szCs w:val="24"/>
          <w:u w:val="single"/>
        </w:rPr>
      </w:pPr>
    </w:p>
    <w:p w:rsidR="00B072A3" w:rsidRDefault="00B072A3" w:rsidP="00B072A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225.15(f) requires households to read instructions, complete free meal</w:t>
      </w:r>
      <w:r w:rsidR="001659F6">
        <w:rPr>
          <w:rFonts w:ascii="Times New Roman" w:hAnsi="Times New Roman"/>
          <w:sz w:val="24"/>
          <w:szCs w:val="24"/>
        </w:rPr>
        <w:t xml:space="preserve"> applications,</w:t>
      </w:r>
      <w:r>
        <w:rPr>
          <w:rFonts w:ascii="Times New Roman" w:hAnsi="Times New Roman"/>
          <w:sz w:val="24"/>
          <w:szCs w:val="24"/>
        </w:rPr>
        <w:t xml:space="preserve"> and return to camps and sites.</w:t>
      </w:r>
    </w:p>
    <w:p w:rsidR="001659F6" w:rsidRDefault="001659F6" w:rsidP="001659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659F6" w:rsidRDefault="001659F6" w:rsidP="001659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072A3">
        <w:rPr>
          <w:rFonts w:ascii="Times New Roman" w:hAnsi="Times New Roman"/>
          <w:sz w:val="24"/>
          <w:szCs w:val="24"/>
        </w:rPr>
        <w:t>FNS estimates that 100,589 households participate in the SFSP.  Each household will</w:t>
      </w:r>
    </w:p>
    <w:p w:rsidR="001659F6" w:rsidRDefault="001659F6" w:rsidP="001659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072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72A3">
        <w:rPr>
          <w:rFonts w:ascii="Times New Roman" w:hAnsi="Times New Roman"/>
          <w:sz w:val="24"/>
          <w:szCs w:val="24"/>
        </w:rPr>
        <w:t>file</w:t>
      </w:r>
      <w:proofErr w:type="gramEnd"/>
      <w:r w:rsidR="00B072A3">
        <w:rPr>
          <w:rFonts w:ascii="Times New Roman" w:hAnsi="Times New Roman"/>
          <w:sz w:val="24"/>
          <w:szCs w:val="24"/>
        </w:rPr>
        <w:t xml:space="preserve"> 1 report annually for a total of 100,589 responses (100,589 X 1=100,589).  The </w:t>
      </w:r>
    </w:p>
    <w:p w:rsidR="001659F6" w:rsidRDefault="001659F6" w:rsidP="001659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B072A3">
        <w:rPr>
          <w:rFonts w:ascii="Times New Roman" w:hAnsi="Times New Roman"/>
          <w:sz w:val="24"/>
          <w:szCs w:val="24"/>
        </w:rPr>
        <w:t>estimated</w:t>
      </w:r>
      <w:proofErr w:type="gramEnd"/>
      <w:r w:rsidR="00B072A3">
        <w:rPr>
          <w:rFonts w:ascii="Times New Roman" w:hAnsi="Times New Roman"/>
          <w:sz w:val="24"/>
          <w:szCs w:val="24"/>
        </w:rPr>
        <w:t xml:space="preserve"> average number of burden hours per response is .5 resulting in estimated </w:t>
      </w:r>
    </w:p>
    <w:p w:rsidR="00B072A3" w:rsidRDefault="001659F6" w:rsidP="001659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B072A3">
        <w:rPr>
          <w:rFonts w:ascii="Times New Roman" w:hAnsi="Times New Roman"/>
          <w:sz w:val="24"/>
          <w:szCs w:val="24"/>
        </w:rPr>
        <w:t>total</w:t>
      </w:r>
      <w:proofErr w:type="gramEnd"/>
      <w:r w:rsidR="00B072A3">
        <w:rPr>
          <w:rFonts w:ascii="Times New Roman" w:hAnsi="Times New Roman"/>
          <w:sz w:val="24"/>
          <w:szCs w:val="24"/>
        </w:rPr>
        <w:t xml:space="preserve"> burden hours of 50,295 (100,589 X .5=50,295).</w:t>
      </w:r>
    </w:p>
    <w:p w:rsidR="00B072A3" w:rsidRDefault="00B072A3" w:rsidP="00B07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072A3" w:rsidRDefault="00B072A3" w:rsidP="00DA5838">
      <w:pPr>
        <w:numPr>
          <w:ilvl w:val="0"/>
          <w:numId w:val="18"/>
        </w:num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225.15(j) requires households</w:t>
      </w:r>
      <w:r w:rsidR="001659F6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provide written consent for sponsors to use or disclose information.</w:t>
      </w:r>
    </w:p>
    <w:p w:rsidR="00B072A3" w:rsidRDefault="00B072A3" w:rsidP="00B072A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:rsidR="00B072A3" w:rsidRDefault="00B072A3" w:rsidP="00B072A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100,589 households participate in the SFSP.  Each household will file 1 report annually for a total of 100,589 responses (100,589 X 1=100,589).  The estimated average number of burden hours per response is .25 resulting in estimated total burden hours of 25,147 (100,589 X .25=25,147).</w:t>
      </w:r>
    </w:p>
    <w:p w:rsidR="00954928" w:rsidRDefault="00954928" w:rsidP="00B072A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:rsidR="00954928" w:rsidRDefault="00954928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928" w:rsidRDefault="00954928" w:rsidP="0095492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RECORDKEEPING 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 REQUIREMENTS</w:t>
      </w:r>
      <w:proofErr w:type="gramEnd"/>
    </w:p>
    <w:p w:rsidR="00954928" w:rsidRDefault="00954928" w:rsidP="0095492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54928" w:rsidRDefault="00954928" w:rsidP="009549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>
        <w:rPr>
          <w:rFonts w:ascii="Times New Roman" w:hAnsi="Times New Roman"/>
          <w:sz w:val="24"/>
          <w:szCs w:val="24"/>
          <w:u w:val="single"/>
        </w:rPr>
        <w:t>L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IC:  </w:t>
      </w:r>
      <w:r>
        <w:rPr>
          <w:rFonts w:ascii="Times New Roman" w:hAnsi="Times New Roman"/>
          <w:sz w:val="24"/>
          <w:szCs w:val="24"/>
          <w:u w:val="single"/>
        </w:rPr>
        <w:t>STATE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 AGENCIES</w:t>
      </w:r>
    </w:p>
    <w:p w:rsidR="00954928" w:rsidRPr="006E31E5" w:rsidRDefault="00954928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DFF" w:rsidRPr="0082627A" w:rsidRDefault="00954928" w:rsidP="00156B68">
      <w:pPr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627A">
        <w:rPr>
          <w:rFonts w:ascii="Times New Roman" w:hAnsi="Times New Roman"/>
          <w:sz w:val="24"/>
          <w:szCs w:val="24"/>
        </w:rPr>
        <w:t>Section 225.8(a), 225.</w:t>
      </w:r>
      <w:r w:rsidR="002B437B">
        <w:rPr>
          <w:rFonts w:ascii="Times New Roman" w:hAnsi="Times New Roman"/>
          <w:sz w:val="24"/>
          <w:szCs w:val="24"/>
        </w:rPr>
        <w:t>7</w:t>
      </w:r>
      <w:r w:rsidRPr="0082627A">
        <w:rPr>
          <w:rFonts w:ascii="Times New Roman" w:hAnsi="Times New Roman"/>
          <w:sz w:val="24"/>
          <w:szCs w:val="24"/>
        </w:rPr>
        <w:t>(d)</w:t>
      </w:r>
      <w:r w:rsidR="00E12BC0" w:rsidRPr="0082627A">
        <w:rPr>
          <w:rFonts w:ascii="Times New Roman" w:hAnsi="Times New Roman"/>
          <w:sz w:val="24"/>
          <w:szCs w:val="24"/>
        </w:rPr>
        <w:t xml:space="preserve"> (5) and </w:t>
      </w:r>
      <w:r w:rsidR="00E12BC0" w:rsidRPr="0082627A">
        <w:rPr>
          <w:rFonts w:ascii="Times New Roman" w:hAnsi="Times New Roman"/>
          <w:b/>
          <w:sz w:val="24"/>
          <w:szCs w:val="24"/>
        </w:rPr>
        <w:t>225.13</w:t>
      </w:r>
      <w:r w:rsidRPr="0082627A">
        <w:rPr>
          <w:rFonts w:ascii="Times New Roman" w:hAnsi="Times New Roman"/>
          <w:b/>
          <w:sz w:val="24"/>
          <w:szCs w:val="24"/>
        </w:rPr>
        <w:t>(d)</w:t>
      </w:r>
      <w:r w:rsidRPr="0082627A">
        <w:rPr>
          <w:rFonts w:ascii="Times New Roman" w:hAnsi="Times New Roman"/>
          <w:sz w:val="24"/>
          <w:szCs w:val="24"/>
        </w:rPr>
        <w:t xml:space="preserve"> requires state agencies to maintain accurate </w:t>
      </w:r>
      <w:r w:rsidR="006E31E5" w:rsidRPr="0082627A">
        <w:rPr>
          <w:rFonts w:ascii="Times New Roman" w:hAnsi="Times New Roman"/>
          <w:sz w:val="24"/>
          <w:szCs w:val="24"/>
        </w:rPr>
        <w:t xml:space="preserve">accounting records for </w:t>
      </w:r>
      <w:r w:rsidRPr="0082627A">
        <w:rPr>
          <w:rFonts w:ascii="Times New Roman" w:hAnsi="Times New Roman"/>
          <w:sz w:val="24"/>
          <w:szCs w:val="24"/>
        </w:rPr>
        <w:t>reviews</w:t>
      </w:r>
      <w:r w:rsidR="006E31E5" w:rsidRPr="0082627A">
        <w:rPr>
          <w:rFonts w:ascii="Times New Roman" w:hAnsi="Times New Roman"/>
          <w:sz w:val="24"/>
          <w:szCs w:val="24"/>
        </w:rPr>
        <w:t>, appeals</w:t>
      </w:r>
      <w:r w:rsidRPr="0082627A">
        <w:rPr>
          <w:rFonts w:ascii="Times New Roman" w:hAnsi="Times New Roman"/>
          <w:sz w:val="24"/>
          <w:szCs w:val="24"/>
        </w:rPr>
        <w:t xml:space="preserve"> and accounting.  </w:t>
      </w:r>
    </w:p>
    <w:p w:rsidR="00FA6DFF" w:rsidRDefault="00FA6DFF" w:rsidP="00FA6D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54928" w:rsidRPr="0082627A" w:rsidRDefault="00954928" w:rsidP="00156B6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26235">
        <w:rPr>
          <w:rFonts w:ascii="Times New Roman" w:hAnsi="Times New Roman"/>
          <w:sz w:val="24"/>
          <w:szCs w:val="24"/>
        </w:rPr>
        <w:t>FNS estimates that 53</w:t>
      </w:r>
      <w:r w:rsidR="00E12BC0">
        <w:rPr>
          <w:rFonts w:ascii="Times New Roman" w:hAnsi="Times New Roman"/>
          <w:sz w:val="24"/>
          <w:szCs w:val="24"/>
        </w:rPr>
        <w:t xml:space="preserve"> state agencies will maintain 39</w:t>
      </w:r>
      <w:r w:rsidRPr="00626235">
        <w:rPr>
          <w:rFonts w:ascii="Times New Roman" w:hAnsi="Times New Roman"/>
          <w:sz w:val="24"/>
          <w:szCs w:val="24"/>
        </w:rPr>
        <w:t xml:space="preserve"> records for </w:t>
      </w:r>
      <w:r w:rsidR="006E31E5" w:rsidRPr="00626235">
        <w:rPr>
          <w:rFonts w:ascii="Times New Roman" w:hAnsi="Times New Roman"/>
          <w:sz w:val="24"/>
          <w:szCs w:val="24"/>
        </w:rPr>
        <w:t>reviews resulting</w:t>
      </w:r>
      <w:r w:rsidR="00626235" w:rsidRPr="00626235">
        <w:rPr>
          <w:rFonts w:ascii="Times New Roman" w:hAnsi="Times New Roman"/>
          <w:sz w:val="24"/>
          <w:szCs w:val="24"/>
        </w:rPr>
        <w:t xml:space="preserve"> in 2</w:t>
      </w:r>
      <w:r w:rsidR="002B437B">
        <w:rPr>
          <w:rFonts w:ascii="Times New Roman" w:hAnsi="Times New Roman"/>
          <w:sz w:val="24"/>
          <w:szCs w:val="24"/>
        </w:rPr>
        <w:t>,</w:t>
      </w:r>
      <w:r w:rsidR="00626235" w:rsidRPr="00626235">
        <w:rPr>
          <w:rFonts w:ascii="Times New Roman" w:hAnsi="Times New Roman"/>
          <w:sz w:val="24"/>
          <w:szCs w:val="24"/>
        </w:rPr>
        <w:t>067 total records (53x39</w:t>
      </w:r>
      <w:r w:rsidRPr="00626235">
        <w:rPr>
          <w:rFonts w:ascii="Times New Roman" w:hAnsi="Times New Roman"/>
          <w:sz w:val="24"/>
          <w:szCs w:val="24"/>
        </w:rPr>
        <w:t xml:space="preserve">). The estimated </w:t>
      </w:r>
      <w:r w:rsidR="006E31E5" w:rsidRPr="00626235">
        <w:rPr>
          <w:rFonts w:ascii="Times New Roman" w:hAnsi="Times New Roman"/>
          <w:sz w:val="24"/>
          <w:szCs w:val="24"/>
        </w:rPr>
        <w:t>average number</w:t>
      </w:r>
      <w:r w:rsidRPr="00626235">
        <w:rPr>
          <w:rFonts w:ascii="Times New Roman" w:hAnsi="Times New Roman"/>
          <w:sz w:val="24"/>
          <w:szCs w:val="24"/>
        </w:rPr>
        <w:t xml:space="preserve"> of burde</w:t>
      </w:r>
      <w:r w:rsidR="00626235" w:rsidRPr="00626235">
        <w:rPr>
          <w:rFonts w:ascii="Times New Roman" w:hAnsi="Times New Roman"/>
          <w:sz w:val="24"/>
          <w:szCs w:val="24"/>
        </w:rPr>
        <w:t>n hours per each record is 0.08</w:t>
      </w:r>
      <w:r w:rsidRPr="00626235">
        <w:rPr>
          <w:rFonts w:ascii="Times New Roman" w:hAnsi="Times New Roman"/>
          <w:sz w:val="24"/>
          <w:szCs w:val="24"/>
        </w:rPr>
        <w:t xml:space="preserve"> </w:t>
      </w:r>
      <w:r w:rsidR="006E31E5" w:rsidRPr="00626235">
        <w:rPr>
          <w:rFonts w:ascii="Times New Roman" w:hAnsi="Times New Roman"/>
          <w:sz w:val="24"/>
          <w:szCs w:val="24"/>
        </w:rPr>
        <w:t>hours resulting</w:t>
      </w:r>
      <w:r w:rsidR="00E12BC0">
        <w:rPr>
          <w:rFonts w:ascii="Times New Roman" w:hAnsi="Times New Roman"/>
          <w:sz w:val="24"/>
          <w:szCs w:val="24"/>
        </w:rPr>
        <w:t xml:space="preserve"> in 165</w:t>
      </w:r>
      <w:r w:rsidR="00626235" w:rsidRPr="00626235">
        <w:rPr>
          <w:rFonts w:ascii="Times New Roman" w:hAnsi="Times New Roman"/>
          <w:sz w:val="24"/>
          <w:szCs w:val="24"/>
        </w:rPr>
        <w:t>.36 hours (2067x.08</w:t>
      </w:r>
      <w:r w:rsidRPr="00626235">
        <w:rPr>
          <w:rFonts w:ascii="Times New Roman" w:hAnsi="Times New Roman"/>
          <w:sz w:val="24"/>
          <w:szCs w:val="24"/>
        </w:rPr>
        <w:t xml:space="preserve">). Similarly FNS estimates </w:t>
      </w:r>
      <w:r w:rsidRPr="00626235">
        <w:rPr>
          <w:rFonts w:ascii="Times New Roman" w:hAnsi="Times New Roman"/>
          <w:sz w:val="24"/>
          <w:szCs w:val="24"/>
        </w:rPr>
        <w:lastRenderedPageBreak/>
        <w:t xml:space="preserve">that 53 state agencies will each maintain 2 appeal records resulting in 106 records (53x2) and estimated average number of burden hours per each </w:t>
      </w:r>
      <w:r w:rsidR="006E31E5" w:rsidRPr="00626235">
        <w:rPr>
          <w:rFonts w:ascii="Times New Roman" w:hAnsi="Times New Roman"/>
          <w:sz w:val="24"/>
          <w:szCs w:val="24"/>
        </w:rPr>
        <w:t>record</w:t>
      </w:r>
      <w:r w:rsidRPr="00626235">
        <w:rPr>
          <w:rFonts w:ascii="Times New Roman" w:hAnsi="Times New Roman"/>
          <w:sz w:val="24"/>
          <w:szCs w:val="24"/>
        </w:rPr>
        <w:t xml:space="preserve"> is 0.08 resulting in 8.480 hours (106x0.08). </w:t>
      </w:r>
      <w:r w:rsidRPr="0082627A">
        <w:rPr>
          <w:rFonts w:ascii="Times New Roman" w:hAnsi="Times New Roman"/>
          <w:b/>
          <w:sz w:val="24"/>
          <w:szCs w:val="24"/>
        </w:rPr>
        <w:t>For accounting records 53 sta</w:t>
      </w:r>
      <w:r w:rsidR="00E12BC0" w:rsidRPr="0082627A">
        <w:rPr>
          <w:rFonts w:ascii="Times New Roman" w:hAnsi="Times New Roman"/>
          <w:b/>
          <w:sz w:val="24"/>
          <w:szCs w:val="24"/>
        </w:rPr>
        <w:t>te agencies will each maintain 100 records resulting in 5</w:t>
      </w:r>
      <w:r w:rsidR="002B437B">
        <w:rPr>
          <w:rFonts w:ascii="Times New Roman" w:hAnsi="Times New Roman"/>
          <w:b/>
          <w:sz w:val="24"/>
          <w:szCs w:val="24"/>
        </w:rPr>
        <w:t>,</w:t>
      </w:r>
      <w:r w:rsidR="00E12BC0" w:rsidRPr="0082627A">
        <w:rPr>
          <w:rFonts w:ascii="Times New Roman" w:hAnsi="Times New Roman"/>
          <w:b/>
          <w:sz w:val="24"/>
          <w:szCs w:val="24"/>
        </w:rPr>
        <w:t>300 (53x10</w:t>
      </w:r>
      <w:r w:rsidRPr="0082627A">
        <w:rPr>
          <w:rFonts w:ascii="Times New Roman" w:hAnsi="Times New Roman"/>
          <w:b/>
          <w:sz w:val="24"/>
          <w:szCs w:val="24"/>
        </w:rPr>
        <w:t>0) and</w:t>
      </w:r>
      <w:r w:rsidR="006E31E5" w:rsidRPr="0082627A">
        <w:rPr>
          <w:rFonts w:ascii="Times New Roman" w:hAnsi="Times New Roman"/>
          <w:b/>
          <w:sz w:val="24"/>
          <w:szCs w:val="24"/>
        </w:rPr>
        <w:t xml:space="preserve"> estimated average time per each record is 0.08 hours resulting in estim</w:t>
      </w:r>
      <w:r w:rsidR="00E12BC0" w:rsidRPr="0082627A">
        <w:rPr>
          <w:rFonts w:ascii="Times New Roman" w:hAnsi="Times New Roman"/>
          <w:b/>
          <w:sz w:val="24"/>
          <w:szCs w:val="24"/>
        </w:rPr>
        <w:t>ated total burden hours of 424 (</w:t>
      </w:r>
      <w:r w:rsidR="0082627A" w:rsidRPr="0082627A">
        <w:rPr>
          <w:rFonts w:ascii="Times New Roman" w:hAnsi="Times New Roman"/>
          <w:b/>
          <w:sz w:val="24"/>
          <w:szCs w:val="24"/>
        </w:rPr>
        <w:t>5</w:t>
      </w:r>
      <w:r w:rsidR="002B437B">
        <w:rPr>
          <w:rFonts w:ascii="Times New Roman" w:hAnsi="Times New Roman"/>
          <w:b/>
          <w:sz w:val="24"/>
          <w:szCs w:val="24"/>
        </w:rPr>
        <w:t>,</w:t>
      </w:r>
      <w:r w:rsidR="0082627A" w:rsidRPr="0082627A">
        <w:rPr>
          <w:rFonts w:ascii="Times New Roman" w:hAnsi="Times New Roman"/>
          <w:b/>
          <w:sz w:val="24"/>
          <w:szCs w:val="24"/>
        </w:rPr>
        <w:t>300</w:t>
      </w:r>
      <w:r w:rsidR="006E31E5" w:rsidRPr="0082627A">
        <w:rPr>
          <w:rFonts w:ascii="Times New Roman" w:hAnsi="Times New Roman"/>
          <w:b/>
          <w:sz w:val="24"/>
          <w:szCs w:val="24"/>
        </w:rPr>
        <w:t>x0.08).</w:t>
      </w:r>
      <w:r w:rsidR="00C50C89">
        <w:rPr>
          <w:rFonts w:ascii="Times New Roman" w:hAnsi="Times New Roman"/>
          <w:b/>
          <w:sz w:val="24"/>
          <w:szCs w:val="24"/>
        </w:rPr>
        <w:t xml:space="preserve">  </w:t>
      </w:r>
      <w:r w:rsidR="0082627A" w:rsidRPr="0082627A">
        <w:rPr>
          <w:rFonts w:ascii="Times New Roman" w:hAnsi="Times New Roman"/>
          <w:b/>
          <w:sz w:val="24"/>
          <w:szCs w:val="24"/>
        </w:rPr>
        <w:t>This change is due to increase in number of sponsors from 4,754 to 5,317</w:t>
      </w:r>
      <w:r w:rsidR="002B437B">
        <w:rPr>
          <w:rFonts w:ascii="Times New Roman" w:hAnsi="Times New Roman"/>
          <w:b/>
          <w:sz w:val="24"/>
          <w:szCs w:val="24"/>
        </w:rPr>
        <w:t xml:space="preserve"> (which increased the records from 90 to 100 per respondent)</w:t>
      </w:r>
      <w:r w:rsidR="0082627A" w:rsidRPr="0082627A">
        <w:rPr>
          <w:rFonts w:ascii="Times New Roman" w:hAnsi="Times New Roman"/>
          <w:b/>
          <w:sz w:val="24"/>
          <w:szCs w:val="24"/>
        </w:rPr>
        <w:t xml:space="preserve"> and this resulted in an increase of 42.4 burden hours. </w:t>
      </w:r>
    </w:p>
    <w:p w:rsidR="006E31E5" w:rsidRDefault="006E31E5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1E5" w:rsidRPr="006E31E5" w:rsidRDefault="006E31E5" w:rsidP="009549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E31E5">
        <w:rPr>
          <w:rFonts w:ascii="Times New Roman" w:hAnsi="Times New Roman"/>
          <w:sz w:val="24"/>
          <w:szCs w:val="24"/>
          <w:u w:val="single"/>
        </w:rPr>
        <w:t>AFFECTED</w:t>
      </w:r>
      <w:r w:rsidR="002B437B">
        <w:rPr>
          <w:rFonts w:ascii="Times New Roman" w:hAnsi="Times New Roman"/>
          <w:sz w:val="24"/>
          <w:szCs w:val="24"/>
          <w:u w:val="single"/>
        </w:rPr>
        <w:t xml:space="preserve"> PUBLIC:  </w:t>
      </w:r>
      <w:r w:rsidRPr="006E31E5">
        <w:rPr>
          <w:rFonts w:ascii="Times New Roman" w:hAnsi="Times New Roman"/>
          <w:sz w:val="24"/>
          <w:szCs w:val="24"/>
          <w:u w:val="single"/>
        </w:rPr>
        <w:t>SPONSORS</w:t>
      </w:r>
    </w:p>
    <w:p w:rsidR="006E31E5" w:rsidRDefault="006E31E5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DFF" w:rsidRPr="0082627A" w:rsidRDefault="006E31E5" w:rsidP="00156B68">
      <w:pPr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2627A">
        <w:rPr>
          <w:rFonts w:ascii="Times New Roman" w:hAnsi="Times New Roman"/>
          <w:b/>
          <w:sz w:val="24"/>
          <w:szCs w:val="24"/>
        </w:rPr>
        <w:t>Section</w:t>
      </w:r>
      <w:r w:rsidR="002B437B">
        <w:rPr>
          <w:rFonts w:ascii="Times New Roman" w:hAnsi="Times New Roman"/>
          <w:b/>
          <w:sz w:val="24"/>
          <w:szCs w:val="24"/>
        </w:rPr>
        <w:t>s</w:t>
      </w:r>
      <w:r w:rsidRPr="0082627A">
        <w:rPr>
          <w:rFonts w:ascii="Times New Roman" w:hAnsi="Times New Roman"/>
          <w:b/>
          <w:sz w:val="24"/>
          <w:szCs w:val="24"/>
        </w:rPr>
        <w:t xml:space="preserve"> 225.15(c), 225.15(a)</w:t>
      </w:r>
      <w:r w:rsidR="002B437B">
        <w:rPr>
          <w:rFonts w:ascii="Times New Roman" w:hAnsi="Times New Roman"/>
          <w:b/>
          <w:sz w:val="24"/>
          <w:szCs w:val="24"/>
        </w:rPr>
        <w:t>,</w:t>
      </w:r>
      <w:r w:rsidRPr="0082627A">
        <w:rPr>
          <w:rFonts w:ascii="Times New Roman" w:hAnsi="Times New Roman"/>
          <w:b/>
          <w:sz w:val="24"/>
          <w:szCs w:val="24"/>
        </w:rPr>
        <w:t xml:space="preserve"> and 225.9(g) require sponsors to maintain records that justify all cost</w:t>
      </w:r>
      <w:r w:rsidR="00EC1116">
        <w:rPr>
          <w:rFonts w:ascii="Times New Roman" w:hAnsi="Times New Roman"/>
          <w:b/>
          <w:sz w:val="24"/>
          <w:szCs w:val="24"/>
        </w:rPr>
        <w:t>s</w:t>
      </w:r>
      <w:r w:rsidRPr="0082627A">
        <w:rPr>
          <w:rFonts w:ascii="Times New Roman" w:hAnsi="Times New Roman"/>
          <w:b/>
          <w:sz w:val="24"/>
          <w:szCs w:val="24"/>
        </w:rPr>
        <w:t xml:space="preserve"> and meals claimed.  </w:t>
      </w:r>
    </w:p>
    <w:p w:rsidR="00FA6DFF" w:rsidRDefault="00FA6DFF" w:rsidP="00FA6D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E31E5" w:rsidRPr="0082627A" w:rsidRDefault="0082627A" w:rsidP="00156B68">
      <w:pPr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  <w:r w:rsidRPr="0082627A">
        <w:rPr>
          <w:rFonts w:ascii="Times New Roman" w:hAnsi="Times New Roman"/>
          <w:b/>
          <w:sz w:val="24"/>
          <w:szCs w:val="24"/>
        </w:rPr>
        <w:t>FNS estimates that 5,317</w:t>
      </w:r>
      <w:r w:rsidR="006E31E5" w:rsidRPr="0082627A">
        <w:rPr>
          <w:rFonts w:ascii="Times New Roman" w:hAnsi="Times New Roman"/>
          <w:b/>
          <w:sz w:val="24"/>
          <w:szCs w:val="24"/>
        </w:rPr>
        <w:t xml:space="preserve"> sponsors will each mainta</w:t>
      </w:r>
      <w:r w:rsidRPr="0082627A">
        <w:rPr>
          <w:rFonts w:ascii="Times New Roman" w:hAnsi="Times New Roman"/>
          <w:b/>
          <w:sz w:val="24"/>
          <w:szCs w:val="24"/>
        </w:rPr>
        <w:t>in 1 record for a total of 5,317</w:t>
      </w:r>
      <w:r w:rsidR="006E31E5" w:rsidRPr="0082627A">
        <w:rPr>
          <w:rFonts w:ascii="Times New Roman" w:hAnsi="Times New Roman"/>
          <w:b/>
          <w:sz w:val="24"/>
          <w:szCs w:val="24"/>
        </w:rPr>
        <w:t xml:space="preserve"> records. The estimated average burden for each record is 0.08 ho</w:t>
      </w:r>
      <w:r w:rsidRPr="0082627A">
        <w:rPr>
          <w:rFonts w:ascii="Times New Roman" w:hAnsi="Times New Roman"/>
          <w:b/>
          <w:sz w:val="24"/>
          <w:szCs w:val="24"/>
        </w:rPr>
        <w:t>urs resulting in a total of 425</w:t>
      </w:r>
      <w:r w:rsidR="00EC1116">
        <w:rPr>
          <w:rFonts w:ascii="Times New Roman" w:hAnsi="Times New Roman"/>
          <w:b/>
          <w:sz w:val="24"/>
          <w:szCs w:val="24"/>
        </w:rPr>
        <w:t xml:space="preserve"> </w:t>
      </w:r>
      <w:r w:rsidRPr="0082627A">
        <w:rPr>
          <w:rFonts w:ascii="Times New Roman" w:hAnsi="Times New Roman"/>
          <w:b/>
          <w:sz w:val="24"/>
          <w:szCs w:val="24"/>
        </w:rPr>
        <w:t>burden hours (5,317</w:t>
      </w:r>
      <w:r w:rsidR="00EC1116">
        <w:rPr>
          <w:rFonts w:ascii="Times New Roman" w:hAnsi="Times New Roman"/>
          <w:b/>
          <w:sz w:val="24"/>
          <w:szCs w:val="24"/>
        </w:rPr>
        <w:t xml:space="preserve"> </w:t>
      </w:r>
      <w:r w:rsidR="006E31E5" w:rsidRPr="0082627A">
        <w:rPr>
          <w:rFonts w:ascii="Times New Roman" w:hAnsi="Times New Roman"/>
          <w:b/>
          <w:sz w:val="24"/>
          <w:szCs w:val="24"/>
        </w:rPr>
        <w:t>x</w:t>
      </w:r>
      <w:r w:rsidR="00EC1116">
        <w:rPr>
          <w:rFonts w:ascii="Times New Roman" w:hAnsi="Times New Roman"/>
          <w:b/>
          <w:sz w:val="24"/>
          <w:szCs w:val="24"/>
        </w:rPr>
        <w:t xml:space="preserve"> </w:t>
      </w:r>
      <w:r w:rsidR="006E31E5" w:rsidRPr="0082627A">
        <w:rPr>
          <w:rFonts w:ascii="Times New Roman" w:hAnsi="Times New Roman"/>
          <w:b/>
          <w:sz w:val="24"/>
          <w:szCs w:val="24"/>
        </w:rPr>
        <w:t xml:space="preserve">0.08). </w:t>
      </w:r>
      <w:r w:rsidRPr="0082627A">
        <w:rPr>
          <w:rFonts w:ascii="Times New Roman" w:hAnsi="Times New Roman"/>
          <w:b/>
          <w:sz w:val="24"/>
          <w:szCs w:val="24"/>
        </w:rPr>
        <w:t xml:space="preserve">This change is a result of </w:t>
      </w:r>
      <w:r w:rsidR="00EC1116">
        <w:rPr>
          <w:rFonts w:ascii="Times New Roman" w:hAnsi="Times New Roman"/>
          <w:b/>
          <w:sz w:val="24"/>
          <w:szCs w:val="24"/>
        </w:rPr>
        <w:t xml:space="preserve">an </w:t>
      </w:r>
      <w:r w:rsidRPr="0082627A">
        <w:rPr>
          <w:rFonts w:ascii="Times New Roman" w:hAnsi="Times New Roman"/>
          <w:b/>
          <w:sz w:val="24"/>
          <w:szCs w:val="24"/>
        </w:rPr>
        <w:t>increase in sponsors from 4,754 to 5,317 and this resulted in an increase of 45.</w:t>
      </w:r>
      <w:r w:rsidR="00EC1116">
        <w:rPr>
          <w:rFonts w:ascii="Times New Roman" w:hAnsi="Times New Roman"/>
          <w:b/>
          <w:sz w:val="24"/>
          <w:szCs w:val="24"/>
        </w:rPr>
        <w:t>0</w:t>
      </w:r>
      <w:r w:rsidRPr="0082627A">
        <w:rPr>
          <w:rFonts w:ascii="Times New Roman" w:hAnsi="Times New Roman"/>
          <w:b/>
          <w:sz w:val="24"/>
          <w:szCs w:val="24"/>
        </w:rPr>
        <w:t xml:space="preserve">4 burden hours. </w:t>
      </w:r>
    </w:p>
    <w:p w:rsidR="006E31E5" w:rsidRDefault="006E31E5" w:rsidP="00FA6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DFF" w:rsidRPr="0082627A" w:rsidRDefault="006E31E5" w:rsidP="00156B68">
      <w:pPr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2627A">
        <w:rPr>
          <w:rFonts w:ascii="Times New Roman" w:hAnsi="Times New Roman"/>
          <w:b/>
          <w:sz w:val="24"/>
          <w:szCs w:val="24"/>
        </w:rPr>
        <w:t>Section 225.16(b) requires</w:t>
      </w:r>
      <w:r w:rsidR="00EC1116">
        <w:rPr>
          <w:rFonts w:ascii="Times New Roman" w:hAnsi="Times New Roman"/>
          <w:b/>
          <w:sz w:val="24"/>
          <w:szCs w:val="24"/>
        </w:rPr>
        <w:t xml:space="preserve"> camps and </w:t>
      </w:r>
      <w:r w:rsidRPr="0082627A">
        <w:rPr>
          <w:rFonts w:ascii="Times New Roman" w:hAnsi="Times New Roman"/>
          <w:b/>
          <w:sz w:val="24"/>
          <w:szCs w:val="24"/>
        </w:rPr>
        <w:t xml:space="preserve">sponsors to maintain copies of the </w:t>
      </w:r>
      <w:r w:rsidR="0082627A" w:rsidRPr="0082627A">
        <w:rPr>
          <w:rFonts w:ascii="Times New Roman" w:hAnsi="Times New Roman"/>
          <w:b/>
          <w:sz w:val="24"/>
          <w:szCs w:val="24"/>
        </w:rPr>
        <w:t>documentation establishing</w:t>
      </w:r>
      <w:r w:rsidRPr="0082627A">
        <w:rPr>
          <w:rFonts w:ascii="Times New Roman" w:hAnsi="Times New Roman"/>
          <w:b/>
          <w:sz w:val="24"/>
          <w:szCs w:val="24"/>
        </w:rPr>
        <w:t xml:space="preserve"> the eligibility of child rece</w:t>
      </w:r>
      <w:r w:rsidR="00FA6DFF" w:rsidRPr="0082627A">
        <w:rPr>
          <w:rFonts w:ascii="Times New Roman" w:hAnsi="Times New Roman"/>
          <w:b/>
          <w:sz w:val="24"/>
          <w:szCs w:val="24"/>
        </w:rPr>
        <w:t xml:space="preserve">iving meals and all other meal service requirement information. </w:t>
      </w:r>
    </w:p>
    <w:p w:rsidR="00FA6DFF" w:rsidRDefault="00FA6DFF" w:rsidP="00FA6D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2627A" w:rsidRPr="0082627A" w:rsidRDefault="0082627A" w:rsidP="00156B6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2627A">
        <w:rPr>
          <w:rFonts w:ascii="Times New Roman" w:hAnsi="Times New Roman"/>
          <w:b/>
          <w:sz w:val="24"/>
          <w:szCs w:val="24"/>
        </w:rPr>
        <w:t>FNS estimates that 5,317 sponsors will each maintain 100 records resulting in 531,700 (5,317x10</w:t>
      </w:r>
      <w:r w:rsidR="00FA6DFF" w:rsidRPr="0082627A">
        <w:rPr>
          <w:rFonts w:ascii="Times New Roman" w:hAnsi="Times New Roman"/>
          <w:b/>
          <w:sz w:val="24"/>
          <w:szCs w:val="24"/>
        </w:rPr>
        <w:t>0) records. The estimated average burden hours for each record are 0.08 hour</w:t>
      </w:r>
      <w:r w:rsidRPr="0082627A">
        <w:rPr>
          <w:rFonts w:ascii="Times New Roman" w:hAnsi="Times New Roman"/>
          <w:b/>
          <w:sz w:val="24"/>
          <w:szCs w:val="24"/>
        </w:rPr>
        <w:t>s resulting in a total of 42,536 hours (531,700</w:t>
      </w:r>
      <w:r w:rsidR="00FA6DFF" w:rsidRPr="0082627A">
        <w:rPr>
          <w:rFonts w:ascii="Times New Roman" w:hAnsi="Times New Roman"/>
          <w:b/>
          <w:sz w:val="24"/>
          <w:szCs w:val="24"/>
        </w:rPr>
        <w:t xml:space="preserve">x0.08). </w:t>
      </w:r>
      <w:r w:rsidRPr="0082627A">
        <w:rPr>
          <w:rFonts w:ascii="Times New Roman" w:hAnsi="Times New Roman"/>
          <w:b/>
          <w:sz w:val="24"/>
          <w:szCs w:val="24"/>
        </w:rPr>
        <w:t xml:space="preserve">This change is </w:t>
      </w:r>
      <w:r w:rsidR="00EC1116">
        <w:rPr>
          <w:rFonts w:ascii="Times New Roman" w:hAnsi="Times New Roman"/>
          <w:b/>
          <w:sz w:val="24"/>
          <w:szCs w:val="24"/>
        </w:rPr>
        <w:t xml:space="preserve">a result </w:t>
      </w:r>
      <w:r w:rsidRPr="0082627A">
        <w:rPr>
          <w:rFonts w:ascii="Times New Roman" w:hAnsi="Times New Roman"/>
          <w:b/>
          <w:sz w:val="24"/>
          <w:szCs w:val="24"/>
        </w:rPr>
        <w:t xml:space="preserve">of </w:t>
      </w:r>
      <w:r w:rsidR="00EC1116">
        <w:rPr>
          <w:rFonts w:ascii="Times New Roman" w:hAnsi="Times New Roman"/>
          <w:b/>
          <w:sz w:val="24"/>
          <w:szCs w:val="24"/>
        </w:rPr>
        <w:t xml:space="preserve">an </w:t>
      </w:r>
      <w:r w:rsidRPr="0082627A">
        <w:rPr>
          <w:rFonts w:ascii="Times New Roman" w:hAnsi="Times New Roman"/>
          <w:b/>
          <w:sz w:val="24"/>
          <w:szCs w:val="24"/>
        </w:rPr>
        <w:t>increase in sponsors from 4,754 to 5,317</w:t>
      </w:r>
      <w:r w:rsidR="00EC1116">
        <w:rPr>
          <w:rFonts w:ascii="Times New Roman" w:hAnsi="Times New Roman"/>
          <w:b/>
          <w:sz w:val="24"/>
          <w:szCs w:val="24"/>
        </w:rPr>
        <w:t xml:space="preserve">, which in turn increased the number records per respondent from 90 to 100.  These changes </w:t>
      </w:r>
      <w:r w:rsidRPr="0082627A">
        <w:rPr>
          <w:rFonts w:ascii="Times New Roman" w:hAnsi="Times New Roman"/>
          <w:b/>
          <w:sz w:val="24"/>
          <w:szCs w:val="24"/>
        </w:rPr>
        <w:t xml:space="preserve">resulted in an increase of 8,307 burden hours. </w:t>
      </w:r>
    </w:p>
    <w:p w:rsidR="006E31E5" w:rsidRDefault="006E31E5" w:rsidP="00FA6DF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A6DFF" w:rsidRDefault="00FA6DFF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DFF" w:rsidRPr="00FA6DFF" w:rsidRDefault="00FA6DFF" w:rsidP="009549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A6DFF">
        <w:rPr>
          <w:rFonts w:ascii="Times New Roman" w:hAnsi="Times New Roman"/>
          <w:sz w:val="24"/>
          <w:szCs w:val="24"/>
          <w:u w:val="single"/>
        </w:rPr>
        <w:t>AFFECTED</w:t>
      </w:r>
      <w:r w:rsidR="00EC1116">
        <w:rPr>
          <w:rFonts w:ascii="Times New Roman" w:hAnsi="Times New Roman"/>
          <w:sz w:val="24"/>
          <w:szCs w:val="24"/>
          <w:u w:val="single"/>
        </w:rPr>
        <w:t xml:space="preserve"> PUBLIC:  </w:t>
      </w:r>
      <w:r w:rsidRPr="00FA6DFF">
        <w:rPr>
          <w:rFonts w:ascii="Times New Roman" w:hAnsi="Times New Roman"/>
          <w:sz w:val="24"/>
          <w:szCs w:val="24"/>
          <w:u w:val="single"/>
        </w:rPr>
        <w:t>CAMPS AND OTHER SITES</w:t>
      </w:r>
    </w:p>
    <w:p w:rsidR="00FA6DFF" w:rsidRDefault="00FA6DFF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DFF" w:rsidRPr="00CA387A" w:rsidRDefault="00FA6DFF" w:rsidP="00156B68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A387A">
        <w:rPr>
          <w:rFonts w:ascii="Times New Roman" w:hAnsi="Times New Roman"/>
          <w:b/>
          <w:sz w:val="24"/>
          <w:szCs w:val="24"/>
        </w:rPr>
        <w:t>Section 225.6(c) (5) (</w:t>
      </w:r>
      <w:r w:rsidR="00EC1116">
        <w:rPr>
          <w:rFonts w:ascii="Times New Roman" w:hAnsi="Times New Roman"/>
          <w:b/>
          <w:sz w:val="24"/>
          <w:szCs w:val="24"/>
        </w:rPr>
        <w:t>xii</w:t>
      </w:r>
      <w:r w:rsidRPr="00CA387A">
        <w:rPr>
          <w:rFonts w:ascii="Times New Roman" w:hAnsi="Times New Roman"/>
          <w:b/>
          <w:sz w:val="24"/>
          <w:szCs w:val="24"/>
        </w:rPr>
        <w:t>) requires that camps maintain records of hearing</w:t>
      </w:r>
      <w:r w:rsidR="00EC1116">
        <w:rPr>
          <w:rFonts w:ascii="Times New Roman" w:hAnsi="Times New Roman"/>
          <w:b/>
          <w:sz w:val="24"/>
          <w:szCs w:val="24"/>
        </w:rPr>
        <w:t xml:space="preserve"> for three years</w:t>
      </w:r>
      <w:r w:rsidRPr="00CA387A">
        <w:rPr>
          <w:rFonts w:ascii="Times New Roman" w:hAnsi="Times New Roman"/>
          <w:b/>
          <w:sz w:val="24"/>
          <w:szCs w:val="24"/>
        </w:rPr>
        <w:t xml:space="preserve">. </w:t>
      </w:r>
    </w:p>
    <w:p w:rsidR="00FA6DFF" w:rsidRPr="00660DBB" w:rsidRDefault="00FA6DFF" w:rsidP="00FA6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0DBB" w:rsidRDefault="0082627A" w:rsidP="00CA387A">
      <w:pPr>
        <w:spacing w:after="0" w:line="240" w:lineRule="auto"/>
        <w:ind w:left="330" w:firstLine="30"/>
        <w:rPr>
          <w:rFonts w:ascii="Times New Roman" w:hAnsi="Times New Roman"/>
          <w:b/>
          <w:sz w:val="24"/>
          <w:szCs w:val="24"/>
        </w:rPr>
      </w:pPr>
      <w:r w:rsidRPr="00660DBB">
        <w:rPr>
          <w:rFonts w:ascii="Times New Roman" w:hAnsi="Times New Roman"/>
          <w:b/>
          <w:sz w:val="24"/>
          <w:szCs w:val="24"/>
        </w:rPr>
        <w:t>FNS estimates that 662</w:t>
      </w:r>
      <w:r w:rsidR="00FA6DFF" w:rsidRPr="00660DBB">
        <w:rPr>
          <w:rFonts w:ascii="Times New Roman" w:hAnsi="Times New Roman"/>
          <w:b/>
          <w:sz w:val="24"/>
          <w:szCs w:val="24"/>
        </w:rPr>
        <w:t xml:space="preserve"> camps participate in the SFSP.  Each camp will </w:t>
      </w:r>
      <w:r w:rsidR="00EC1116">
        <w:rPr>
          <w:rFonts w:ascii="Times New Roman" w:hAnsi="Times New Roman"/>
          <w:b/>
          <w:sz w:val="24"/>
          <w:szCs w:val="24"/>
        </w:rPr>
        <w:t>maintain</w:t>
      </w:r>
      <w:r w:rsidR="00FA6DFF" w:rsidRPr="00660DBB">
        <w:rPr>
          <w:rFonts w:ascii="Times New Roman" w:hAnsi="Times New Roman"/>
          <w:b/>
          <w:sz w:val="24"/>
          <w:szCs w:val="24"/>
        </w:rPr>
        <w:t xml:space="preserve"> 1 </w:t>
      </w:r>
      <w:r w:rsidR="00EC1116">
        <w:rPr>
          <w:rFonts w:ascii="Times New Roman" w:hAnsi="Times New Roman"/>
          <w:b/>
          <w:sz w:val="24"/>
          <w:szCs w:val="24"/>
        </w:rPr>
        <w:t xml:space="preserve">record of hearing </w:t>
      </w:r>
      <w:r w:rsidRPr="00660DBB">
        <w:rPr>
          <w:rFonts w:ascii="Times New Roman" w:hAnsi="Times New Roman"/>
          <w:b/>
          <w:sz w:val="24"/>
          <w:szCs w:val="24"/>
        </w:rPr>
        <w:t>annually for a total of 662 responses (662 X 1=662</w:t>
      </w:r>
      <w:r w:rsidR="00FA6DFF" w:rsidRPr="00660DBB">
        <w:rPr>
          <w:rFonts w:ascii="Times New Roman" w:hAnsi="Times New Roman"/>
          <w:b/>
          <w:sz w:val="24"/>
          <w:szCs w:val="24"/>
        </w:rPr>
        <w:t>).  The estimated average number of burden hours per response is .3 resulting in est</w:t>
      </w:r>
      <w:r w:rsidR="00660DBB" w:rsidRPr="00660DBB">
        <w:rPr>
          <w:rFonts w:ascii="Times New Roman" w:hAnsi="Times New Roman"/>
          <w:b/>
          <w:sz w:val="24"/>
          <w:szCs w:val="24"/>
        </w:rPr>
        <w:t>imated total burden hours of 199 (662 X .3=199</w:t>
      </w:r>
      <w:r w:rsidR="00FA6DFF" w:rsidRPr="00660DBB">
        <w:rPr>
          <w:rFonts w:ascii="Times New Roman" w:hAnsi="Times New Roman"/>
          <w:b/>
          <w:sz w:val="24"/>
          <w:szCs w:val="24"/>
        </w:rPr>
        <w:t>).</w:t>
      </w:r>
      <w:r w:rsidR="00660DBB" w:rsidRPr="00660DBB">
        <w:rPr>
          <w:rFonts w:ascii="Times New Roman" w:hAnsi="Times New Roman"/>
          <w:b/>
          <w:sz w:val="24"/>
          <w:szCs w:val="24"/>
        </w:rPr>
        <w:t xml:space="preserve"> This change is a result of</w:t>
      </w:r>
      <w:r w:rsidR="00EC1116">
        <w:rPr>
          <w:rFonts w:ascii="Times New Roman" w:hAnsi="Times New Roman"/>
          <w:b/>
          <w:sz w:val="24"/>
          <w:szCs w:val="24"/>
        </w:rPr>
        <w:t xml:space="preserve"> a</w:t>
      </w:r>
      <w:r w:rsidR="00660DBB" w:rsidRPr="00660DBB">
        <w:rPr>
          <w:rFonts w:ascii="Times New Roman" w:hAnsi="Times New Roman"/>
          <w:b/>
          <w:sz w:val="24"/>
          <w:szCs w:val="24"/>
        </w:rPr>
        <w:t xml:space="preserve"> decrease in number of camps from 791 to 662 and this resulted in </w:t>
      </w:r>
      <w:r w:rsidR="003771E9" w:rsidRPr="00660DBB">
        <w:rPr>
          <w:rFonts w:ascii="Times New Roman" w:hAnsi="Times New Roman"/>
          <w:b/>
          <w:sz w:val="24"/>
          <w:szCs w:val="24"/>
        </w:rPr>
        <w:t>a</w:t>
      </w:r>
      <w:r w:rsidR="00660DBB" w:rsidRPr="00660DBB">
        <w:rPr>
          <w:rFonts w:ascii="Times New Roman" w:hAnsi="Times New Roman"/>
          <w:b/>
          <w:sz w:val="24"/>
          <w:szCs w:val="24"/>
        </w:rPr>
        <w:t xml:space="preserve"> decrease of 38 burden hours. </w:t>
      </w:r>
    </w:p>
    <w:p w:rsidR="0027166B" w:rsidRDefault="0027166B" w:rsidP="00CA387A">
      <w:pPr>
        <w:spacing w:after="0" w:line="240" w:lineRule="auto"/>
        <w:ind w:left="330" w:firstLine="30"/>
        <w:rPr>
          <w:rFonts w:ascii="Times New Roman" w:hAnsi="Times New Roman"/>
          <w:b/>
          <w:sz w:val="24"/>
          <w:szCs w:val="24"/>
        </w:rPr>
      </w:pPr>
    </w:p>
    <w:p w:rsidR="0027166B" w:rsidRDefault="0027166B" w:rsidP="00CA387A">
      <w:pPr>
        <w:spacing w:after="0" w:line="240" w:lineRule="auto"/>
        <w:ind w:left="330" w:firstLine="30"/>
        <w:rPr>
          <w:rFonts w:ascii="Times New Roman" w:hAnsi="Times New Roman"/>
          <w:b/>
          <w:sz w:val="24"/>
          <w:szCs w:val="24"/>
        </w:rPr>
      </w:pPr>
    </w:p>
    <w:p w:rsidR="0027166B" w:rsidRPr="0027166B" w:rsidRDefault="0027166B" w:rsidP="0027166B">
      <w:pPr>
        <w:spacing w:after="0" w:line="240" w:lineRule="auto"/>
        <w:ind w:left="330" w:firstLine="30"/>
        <w:jc w:val="center"/>
        <w:rPr>
          <w:rFonts w:ascii="Times New Roman" w:hAnsi="Times New Roman"/>
          <w:sz w:val="24"/>
          <w:szCs w:val="24"/>
          <w:u w:val="single"/>
        </w:rPr>
      </w:pPr>
      <w:r w:rsidRPr="0027166B">
        <w:rPr>
          <w:rFonts w:ascii="Times New Roman" w:hAnsi="Times New Roman"/>
          <w:sz w:val="24"/>
          <w:szCs w:val="24"/>
          <w:u w:val="single"/>
        </w:rPr>
        <w:lastRenderedPageBreak/>
        <w:t>PUBLIC DISCLOSURE REQUIREMENTS</w:t>
      </w:r>
    </w:p>
    <w:p w:rsidR="00FA6DFF" w:rsidRPr="00660DBB" w:rsidRDefault="00FA6DFF" w:rsidP="00FA6DFF">
      <w:pPr>
        <w:spacing w:after="0" w:line="240" w:lineRule="auto"/>
        <w:ind w:left="330" w:hanging="330"/>
        <w:rPr>
          <w:rFonts w:ascii="Times New Roman" w:hAnsi="Times New Roman"/>
          <w:b/>
          <w:sz w:val="24"/>
          <w:szCs w:val="24"/>
        </w:rPr>
      </w:pPr>
    </w:p>
    <w:p w:rsidR="00FA6DFF" w:rsidRPr="00660DBB" w:rsidRDefault="00FA6DFF" w:rsidP="0095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1E5" w:rsidRPr="00041D95" w:rsidRDefault="004461E2" w:rsidP="009549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41D95">
        <w:rPr>
          <w:rFonts w:ascii="Times New Roman" w:hAnsi="Times New Roman"/>
          <w:sz w:val="24"/>
          <w:szCs w:val="24"/>
          <w:u w:val="single"/>
        </w:rPr>
        <w:t>AFFECTED PUBLIC:  STATE AGENCIES</w:t>
      </w:r>
    </w:p>
    <w:p w:rsidR="004461E2" w:rsidRDefault="004461E2" w:rsidP="0095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1E2" w:rsidRDefault="004461E2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no burden hours associated with public disclosure requirements for the state agencies.</w:t>
      </w:r>
    </w:p>
    <w:p w:rsidR="004461E2" w:rsidRDefault="004461E2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1E2" w:rsidRDefault="004461E2" w:rsidP="009549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1E2" w:rsidRDefault="004461E2" w:rsidP="009549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SPONSORS</w:t>
      </w:r>
    </w:p>
    <w:p w:rsidR="004461E2" w:rsidRDefault="004461E2" w:rsidP="009549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4461E2" w:rsidRPr="00660DBB" w:rsidDel="004461E2" w:rsidRDefault="004461E2" w:rsidP="0072323F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 w:rsidR="0072323F">
        <w:rPr>
          <w:rFonts w:ascii="Times New Roman" w:hAnsi="Times New Roman"/>
          <w:sz w:val="24"/>
          <w:szCs w:val="24"/>
        </w:rPr>
        <w:t xml:space="preserve">Section </w:t>
      </w:r>
      <w:r w:rsidRPr="00660DBB" w:rsidDel="004461E2">
        <w:rPr>
          <w:rFonts w:ascii="Times New Roman" w:hAnsi="Times New Roman"/>
          <w:sz w:val="24"/>
          <w:szCs w:val="24"/>
        </w:rPr>
        <w:t xml:space="preserve">225.15(e) requires sponsors to annually announce in the media serving the area </w:t>
      </w:r>
      <w:r w:rsidDel="004461E2">
        <w:rPr>
          <w:rFonts w:ascii="Times New Roman" w:hAnsi="Times New Roman"/>
          <w:sz w:val="24"/>
          <w:szCs w:val="24"/>
        </w:rPr>
        <w:t>f</w:t>
      </w:r>
      <w:r w:rsidRPr="00660DBB" w:rsidDel="004461E2">
        <w:rPr>
          <w:rFonts w:ascii="Times New Roman" w:hAnsi="Times New Roman"/>
          <w:sz w:val="24"/>
          <w:szCs w:val="24"/>
        </w:rPr>
        <w:t xml:space="preserve">rom which it draws its attendance the availability of free meals. </w:t>
      </w:r>
    </w:p>
    <w:p w:rsidR="004461E2" w:rsidRPr="00BF5AFE" w:rsidDel="004461E2" w:rsidRDefault="004461E2" w:rsidP="004461E2">
      <w:pPr>
        <w:spacing w:after="0" w:line="240" w:lineRule="auto"/>
        <w:ind w:left="220" w:firstLine="45"/>
        <w:rPr>
          <w:rFonts w:ascii="Times New Roman" w:hAnsi="Times New Roman"/>
          <w:b/>
          <w:sz w:val="24"/>
          <w:szCs w:val="24"/>
        </w:rPr>
      </w:pPr>
    </w:p>
    <w:p w:rsidR="004461E2" w:rsidRDefault="004461E2" w:rsidP="004461E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BF5AFE" w:rsidDel="004461E2">
        <w:rPr>
          <w:rFonts w:ascii="Times New Roman" w:hAnsi="Times New Roman"/>
          <w:b/>
          <w:sz w:val="24"/>
          <w:szCs w:val="24"/>
        </w:rPr>
        <w:t xml:space="preserve">FNS estimates that approximately 5,317 sponsors will </w:t>
      </w:r>
      <w:r w:rsidR="0072323F">
        <w:rPr>
          <w:rFonts w:ascii="Times New Roman" w:hAnsi="Times New Roman"/>
          <w:b/>
          <w:sz w:val="24"/>
          <w:szCs w:val="24"/>
        </w:rPr>
        <w:t xml:space="preserve">make an </w:t>
      </w:r>
      <w:proofErr w:type="gramStart"/>
      <w:r w:rsidR="0072323F">
        <w:rPr>
          <w:rFonts w:ascii="Times New Roman" w:hAnsi="Times New Roman"/>
          <w:b/>
          <w:sz w:val="24"/>
          <w:szCs w:val="24"/>
        </w:rPr>
        <w:t xml:space="preserve">announcement </w:t>
      </w:r>
      <w:r w:rsidRPr="00BF5AFE" w:rsidDel="004461E2">
        <w:rPr>
          <w:rFonts w:ascii="Times New Roman" w:hAnsi="Times New Roman"/>
          <w:b/>
          <w:sz w:val="24"/>
          <w:szCs w:val="24"/>
        </w:rPr>
        <w:t xml:space="preserve"> in</w:t>
      </w:r>
      <w:proofErr w:type="gramEnd"/>
      <w:r w:rsidRPr="00BF5AFE" w:rsidDel="004461E2">
        <w:rPr>
          <w:rFonts w:ascii="Times New Roman" w:hAnsi="Times New Roman"/>
          <w:b/>
          <w:sz w:val="24"/>
          <w:szCs w:val="24"/>
        </w:rPr>
        <w:t xml:space="preserve"> </w:t>
      </w:r>
      <w:r w:rsidR="0072323F">
        <w:rPr>
          <w:rFonts w:ascii="Times New Roman" w:hAnsi="Times New Roman"/>
          <w:b/>
          <w:sz w:val="24"/>
          <w:szCs w:val="24"/>
        </w:rPr>
        <w:t xml:space="preserve">the </w:t>
      </w:r>
      <w:r w:rsidRPr="00BF5AFE" w:rsidDel="004461E2">
        <w:rPr>
          <w:rFonts w:ascii="Times New Roman" w:hAnsi="Times New Roman"/>
          <w:b/>
          <w:sz w:val="24"/>
          <w:szCs w:val="24"/>
        </w:rPr>
        <w:t>media once a year  for a total of 5,317 (5,317 X 1=5,317).  The estimated average number of burden hours per response is .25 resulting in estimated total burden hours of 1</w:t>
      </w:r>
      <w:r w:rsidR="0072323F">
        <w:rPr>
          <w:rFonts w:ascii="Times New Roman" w:hAnsi="Times New Roman"/>
          <w:b/>
          <w:sz w:val="24"/>
          <w:szCs w:val="24"/>
        </w:rPr>
        <w:t>,</w:t>
      </w:r>
      <w:r w:rsidRPr="00BF5AFE" w:rsidDel="004461E2">
        <w:rPr>
          <w:rFonts w:ascii="Times New Roman" w:hAnsi="Times New Roman"/>
          <w:b/>
          <w:sz w:val="24"/>
          <w:szCs w:val="24"/>
        </w:rPr>
        <w:t>329 (5,317 X .25=1</w:t>
      </w:r>
      <w:r w:rsidR="0072323F">
        <w:rPr>
          <w:rFonts w:ascii="Times New Roman" w:hAnsi="Times New Roman"/>
          <w:b/>
          <w:sz w:val="24"/>
          <w:szCs w:val="24"/>
        </w:rPr>
        <w:t>,</w:t>
      </w:r>
      <w:r w:rsidRPr="00BF5AFE" w:rsidDel="004461E2">
        <w:rPr>
          <w:rFonts w:ascii="Times New Roman" w:hAnsi="Times New Roman"/>
          <w:b/>
          <w:sz w:val="24"/>
          <w:szCs w:val="24"/>
        </w:rPr>
        <w:t xml:space="preserve">329). This requirement was missed in last renewal and hence was added with this renewal. </w:t>
      </w:r>
    </w:p>
    <w:p w:rsidR="00EC1116" w:rsidRDefault="00EC1116" w:rsidP="004461E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C1116" w:rsidRDefault="00EC1116" w:rsidP="004461E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C1116" w:rsidRPr="00041D95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56B68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>
        <w:rPr>
          <w:rFonts w:ascii="Times New Roman" w:hAnsi="Times New Roman"/>
          <w:sz w:val="24"/>
          <w:szCs w:val="24"/>
          <w:u w:val="single"/>
        </w:rPr>
        <w:t>CAMPS AND OTHER SITES</w:t>
      </w:r>
    </w:p>
    <w:p w:rsidR="00EC1116" w:rsidRDefault="00EC1116" w:rsidP="00EC11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1116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burden hours associated with public disclosure requirements for the </w:t>
      </w:r>
      <w:r w:rsidR="00F400E6">
        <w:rPr>
          <w:rFonts w:ascii="Times New Roman" w:hAnsi="Times New Roman"/>
          <w:sz w:val="24"/>
          <w:szCs w:val="24"/>
        </w:rPr>
        <w:t>camps and other sites.</w:t>
      </w:r>
    </w:p>
    <w:p w:rsidR="00EC1116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6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6" w:rsidRPr="00041D95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56B68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="00C30C5B">
        <w:rPr>
          <w:rFonts w:ascii="Times New Roman" w:hAnsi="Times New Roman"/>
          <w:sz w:val="24"/>
          <w:szCs w:val="24"/>
          <w:u w:val="single"/>
        </w:rPr>
        <w:t>HOUSEHOLDS</w:t>
      </w:r>
    </w:p>
    <w:p w:rsidR="00EC1116" w:rsidRDefault="00EC1116" w:rsidP="00EC11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1116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no burden hours associated with public disclosure requirements for the </w:t>
      </w:r>
      <w:r w:rsidR="00F400E6">
        <w:rPr>
          <w:rFonts w:ascii="Times New Roman" w:hAnsi="Times New Roman"/>
          <w:sz w:val="24"/>
          <w:szCs w:val="24"/>
        </w:rPr>
        <w:t>households.</w:t>
      </w:r>
    </w:p>
    <w:p w:rsidR="00EC1116" w:rsidRDefault="00EC1116" w:rsidP="00EC1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6" w:rsidRPr="00BF5AFE" w:rsidDel="004461E2" w:rsidRDefault="00EC1116" w:rsidP="004461E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sectPr w:rsidR="00EC1116" w:rsidRPr="00BF5AFE" w:rsidDel="004461E2" w:rsidSect="00EE7510">
      <w:footerReference w:type="default" r:id="rId9"/>
      <w:pgSz w:w="115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1B" w:rsidRDefault="007B041B" w:rsidP="00AC7C7F">
      <w:pPr>
        <w:spacing w:after="0" w:line="240" w:lineRule="auto"/>
      </w:pPr>
      <w:r>
        <w:separator/>
      </w:r>
    </w:p>
  </w:endnote>
  <w:endnote w:type="continuationSeparator" w:id="0">
    <w:p w:rsidR="007B041B" w:rsidRDefault="007B041B" w:rsidP="00AC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48132"/>
      <w:docPartObj>
        <w:docPartGallery w:val="Page Numbers (Bottom of Page)"/>
        <w:docPartUnique/>
      </w:docPartObj>
    </w:sdtPr>
    <w:sdtEndPr/>
    <w:sdtContent>
      <w:p w:rsidR="004B41A4" w:rsidRDefault="004B41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C87">
          <w:rPr>
            <w:noProof/>
          </w:rPr>
          <w:t>4</w:t>
        </w:r>
        <w:r>
          <w:fldChar w:fldCharType="end"/>
        </w:r>
      </w:p>
    </w:sdtContent>
  </w:sdt>
  <w:p w:rsidR="004B41A4" w:rsidRDefault="004B4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1B" w:rsidRDefault="007B041B" w:rsidP="00AC7C7F">
      <w:pPr>
        <w:spacing w:after="0" w:line="240" w:lineRule="auto"/>
      </w:pPr>
      <w:r>
        <w:separator/>
      </w:r>
    </w:p>
  </w:footnote>
  <w:footnote w:type="continuationSeparator" w:id="0">
    <w:p w:rsidR="007B041B" w:rsidRDefault="007B041B" w:rsidP="00AC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2A"/>
    <w:multiLevelType w:val="hybridMultilevel"/>
    <w:tmpl w:val="3CBC7F6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73F8F"/>
    <w:multiLevelType w:val="hybridMultilevel"/>
    <w:tmpl w:val="136C5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38E5"/>
    <w:multiLevelType w:val="hybridMultilevel"/>
    <w:tmpl w:val="CD26E7A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6551"/>
    <w:multiLevelType w:val="hybridMultilevel"/>
    <w:tmpl w:val="5AD2B860"/>
    <w:lvl w:ilvl="0" w:tplc="73C4B65E">
      <w:start w:val="1"/>
      <w:numFmt w:val="decimalZero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D41D1"/>
    <w:multiLevelType w:val="hybridMultilevel"/>
    <w:tmpl w:val="418C26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47551"/>
    <w:multiLevelType w:val="hybridMultilevel"/>
    <w:tmpl w:val="E39C5D5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F0231"/>
    <w:multiLevelType w:val="hybridMultilevel"/>
    <w:tmpl w:val="DF926E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27476"/>
    <w:multiLevelType w:val="hybridMultilevel"/>
    <w:tmpl w:val="5E0451E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D63C7"/>
    <w:multiLevelType w:val="hybridMultilevel"/>
    <w:tmpl w:val="0D6C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10EB1"/>
    <w:multiLevelType w:val="hybridMultilevel"/>
    <w:tmpl w:val="490CD6B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92045"/>
    <w:multiLevelType w:val="hybridMultilevel"/>
    <w:tmpl w:val="401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E537C2"/>
    <w:multiLevelType w:val="hybridMultilevel"/>
    <w:tmpl w:val="E8B0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23E2D"/>
    <w:multiLevelType w:val="hybridMultilevel"/>
    <w:tmpl w:val="7F2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7A664B"/>
    <w:multiLevelType w:val="hybridMultilevel"/>
    <w:tmpl w:val="A6A20A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25B2E"/>
    <w:multiLevelType w:val="hybridMultilevel"/>
    <w:tmpl w:val="07CEE082"/>
    <w:lvl w:ilvl="0" w:tplc="58D41342">
      <w:start w:val="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B840B8"/>
    <w:multiLevelType w:val="hybridMultilevel"/>
    <w:tmpl w:val="BEFA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A5773"/>
    <w:multiLevelType w:val="hybridMultilevel"/>
    <w:tmpl w:val="6944CEA0"/>
    <w:lvl w:ilvl="0" w:tplc="D22C904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1543A"/>
    <w:multiLevelType w:val="hybridMultilevel"/>
    <w:tmpl w:val="07AEF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D3178"/>
    <w:multiLevelType w:val="hybridMultilevel"/>
    <w:tmpl w:val="5F302144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758F6"/>
    <w:multiLevelType w:val="hybridMultilevel"/>
    <w:tmpl w:val="98E62FA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653FF"/>
    <w:multiLevelType w:val="hybridMultilevel"/>
    <w:tmpl w:val="5DF2778E"/>
    <w:lvl w:ilvl="0" w:tplc="8EEA39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655D1"/>
    <w:multiLevelType w:val="hybridMultilevel"/>
    <w:tmpl w:val="BC4C5B5E"/>
    <w:lvl w:ilvl="0" w:tplc="8EEA39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74ACA"/>
    <w:multiLevelType w:val="hybridMultilevel"/>
    <w:tmpl w:val="48AAF5BA"/>
    <w:lvl w:ilvl="0" w:tplc="52F4C25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F1AF2"/>
    <w:multiLevelType w:val="hybridMultilevel"/>
    <w:tmpl w:val="735E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5A23B9"/>
    <w:multiLevelType w:val="hybridMultilevel"/>
    <w:tmpl w:val="C5560BD2"/>
    <w:lvl w:ilvl="0" w:tplc="E5465F5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5">
    <w:nsid w:val="6557018E"/>
    <w:multiLevelType w:val="hybridMultilevel"/>
    <w:tmpl w:val="0392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409C3"/>
    <w:multiLevelType w:val="hybridMultilevel"/>
    <w:tmpl w:val="4B9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6805BE"/>
    <w:multiLevelType w:val="hybridMultilevel"/>
    <w:tmpl w:val="3FF62820"/>
    <w:lvl w:ilvl="0" w:tplc="F6EA1DF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8">
    <w:nsid w:val="7D155663"/>
    <w:multiLevelType w:val="hybridMultilevel"/>
    <w:tmpl w:val="9D240D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0"/>
  </w:num>
  <w:num w:numId="5">
    <w:abstractNumId w:val="23"/>
  </w:num>
  <w:num w:numId="6">
    <w:abstractNumId w:val="27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19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8"/>
  </w:num>
  <w:num w:numId="18">
    <w:abstractNumId w:val="28"/>
  </w:num>
  <w:num w:numId="19">
    <w:abstractNumId w:val="17"/>
  </w:num>
  <w:num w:numId="20">
    <w:abstractNumId w:val="3"/>
  </w:num>
  <w:num w:numId="21">
    <w:abstractNumId w:val="22"/>
  </w:num>
  <w:num w:numId="22">
    <w:abstractNumId w:val="16"/>
  </w:num>
  <w:num w:numId="23">
    <w:abstractNumId w:val="1"/>
  </w:num>
  <w:num w:numId="24">
    <w:abstractNumId w:val="13"/>
  </w:num>
  <w:num w:numId="25">
    <w:abstractNumId w:val="21"/>
  </w:num>
  <w:num w:numId="26">
    <w:abstractNumId w:val="20"/>
  </w:num>
  <w:num w:numId="27">
    <w:abstractNumId w:val="2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B"/>
    <w:rsid w:val="00010125"/>
    <w:rsid w:val="00041D95"/>
    <w:rsid w:val="00045871"/>
    <w:rsid w:val="000872F5"/>
    <w:rsid w:val="0009356D"/>
    <w:rsid w:val="000B0BAF"/>
    <w:rsid w:val="000C0372"/>
    <w:rsid w:val="000C5905"/>
    <w:rsid w:val="000C5E30"/>
    <w:rsid w:val="000D24E9"/>
    <w:rsid w:val="000E49B5"/>
    <w:rsid w:val="000F1854"/>
    <w:rsid w:val="000F69DD"/>
    <w:rsid w:val="001004D2"/>
    <w:rsid w:val="00110BAC"/>
    <w:rsid w:val="0011348E"/>
    <w:rsid w:val="00117DC5"/>
    <w:rsid w:val="00121666"/>
    <w:rsid w:val="001232C3"/>
    <w:rsid w:val="00125948"/>
    <w:rsid w:val="00127F22"/>
    <w:rsid w:val="0013118D"/>
    <w:rsid w:val="00154500"/>
    <w:rsid w:val="00156B68"/>
    <w:rsid w:val="001659F6"/>
    <w:rsid w:val="00197C64"/>
    <w:rsid w:val="001A4F47"/>
    <w:rsid w:val="001C0A85"/>
    <w:rsid w:val="001C19A6"/>
    <w:rsid w:val="001F364D"/>
    <w:rsid w:val="00210976"/>
    <w:rsid w:val="00232ED4"/>
    <w:rsid w:val="0027166B"/>
    <w:rsid w:val="002730EC"/>
    <w:rsid w:val="002B1AD1"/>
    <w:rsid w:val="002B437B"/>
    <w:rsid w:val="002C1E9E"/>
    <w:rsid w:val="002D1E1B"/>
    <w:rsid w:val="002D5675"/>
    <w:rsid w:val="00317D78"/>
    <w:rsid w:val="00331F92"/>
    <w:rsid w:val="003566F5"/>
    <w:rsid w:val="00361E47"/>
    <w:rsid w:val="0036271C"/>
    <w:rsid w:val="003633BD"/>
    <w:rsid w:val="0036414B"/>
    <w:rsid w:val="003771E9"/>
    <w:rsid w:val="00377837"/>
    <w:rsid w:val="00387B81"/>
    <w:rsid w:val="00391EDC"/>
    <w:rsid w:val="003B3CCF"/>
    <w:rsid w:val="003D38A0"/>
    <w:rsid w:val="003E2753"/>
    <w:rsid w:val="00400E09"/>
    <w:rsid w:val="004072DD"/>
    <w:rsid w:val="00410B86"/>
    <w:rsid w:val="004260AF"/>
    <w:rsid w:val="00440085"/>
    <w:rsid w:val="00444F5E"/>
    <w:rsid w:val="004461E2"/>
    <w:rsid w:val="0044716C"/>
    <w:rsid w:val="0046269D"/>
    <w:rsid w:val="0046551A"/>
    <w:rsid w:val="00490FAE"/>
    <w:rsid w:val="004B41A4"/>
    <w:rsid w:val="004D05E0"/>
    <w:rsid w:val="004D17D9"/>
    <w:rsid w:val="004D1A20"/>
    <w:rsid w:val="004D1A43"/>
    <w:rsid w:val="004F389F"/>
    <w:rsid w:val="004F4A32"/>
    <w:rsid w:val="00500495"/>
    <w:rsid w:val="0050107F"/>
    <w:rsid w:val="005069B5"/>
    <w:rsid w:val="005322D4"/>
    <w:rsid w:val="00551D48"/>
    <w:rsid w:val="0055441B"/>
    <w:rsid w:val="00565408"/>
    <w:rsid w:val="005709AE"/>
    <w:rsid w:val="00576F3C"/>
    <w:rsid w:val="00580D8F"/>
    <w:rsid w:val="00583056"/>
    <w:rsid w:val="00587210"/>
    <w:rsid w:val="005B251F"/>
    <w:rsid w:val="005B7A25"/>
    <w:rsid w:val="005C5EC7"/>
    <w:rsid w:val="00626235"/>
    <w:rsid w:val="006355E6"/>
    <w:rsid w:val="00652916"/>
    <w:rsid w:val="00656FEB"/>
    <w:rsid w:val="00660DBB"/>
    <w:rsid w:val="00661BE4"/>
    <w:rsid w:val="00692B4F"/>
    <w:rsid w:val="006A34C3"/>
    <w:rsid w:val="006A43B4"/>
    <w:rsid w:val="006B654C"/>
    <w:rsid w:val="006C4579"/>
    <w:rsid w:val="006C55DB"/>
    <w:rsid w:val="006D3E5F"/>
    <w:rsid w:val="006E31E5"/>
    <w:rsid w:val="006E65B6"/>
    <w:rsid w:val="006F68A0"/>
    <w:rsid w:val="006F6B2D"/>
    <w:rsid w:val="007123AA"/>
    <w:rsid w:val="00716F60"/>
    <w:rsid w:val="0072323F"/>
    <w:rsid w:val="007420BE"/>
    <w:rsid w:val="00750FA7"/>
    <w:rsid w:val="0075206B"/>
    <w:rsid w:val="00752EB2"/>
    <w:rsid w:val="0077149B"/>
    <w:rsid w:val="00772011"/>
    <w:rsid w:val="007749C6"/>
    <w:rsid w:val="007838A7"/>
    <w:rsid w:val="0079180F"/>
    <w:rsid w:val="00794595"/>
    <w:rsid w:val="007B041B"/>
    <w:rsid w:val="007D539B"/>
    <w:rsid w:val="007E2859"/>
    <w:rsid w:val="007E4002"/>
    <w:rsid w:val="007F2E2F"/>
    <w:rsid w:val="007F767F"/>
    <w:rsid w:val="00812673"/>
    <w:rsid w:val="00816655"/>
    <w:rsid w:val="0082627A"/>
    <w:rsid w:val="008510BD"/>
    <w:rsid w:val="00857A87"/>
    <w:rsid w:val="0087016E"/>
    <w:rsid w:val="00885144"/>
    <w:rsid w:val="008868CB"/>
    <w:rsid w:val="00891C7C"/>
    <w:rsid w:val="008968D9"/>
    <w:rsid w:val="008A1D49"/>
    <w:rsid w:val="008A389D"/>
    <w:rsid w:val="008C3145"/>
    <w:rsid w:val="008D4A97"/>
    <w:rsid w:val="008D7406"/>
    <w:rsid w:val="00900588"/>
    <w:rsid w:val="00910C4B"/>
    <w:rsid w:val="0091122F"/>
    <w:rsid w:val="00933FAA"/>
    <w:rsid w:val="00944412"/>
    <w:rsid w:val="00951851"/>
    <w:rsid w:val="00954928"/>
    <w:rsid w:val="009563F7"/>
    <w:rsid w:val="00957FB7"/>
    <w:rsid w:val="00972B34"/>
    <w:rsid w:val="009B62BC"/>
    <w:rsid w:val="009D3185"/>
    <w:rsid w:val="009F2664"/>
    <w:rsid w:val="009F380D"/>
    <w:rsid w:val="00A02DA7"/>
    <w:rsid w:val="00A07068"/>
    <w:rsid w:val="00A12808"/>
    <w:rsid w:val="00A2079C"/>
    <w:rsid w:val="00A25EB5"/>
    <w:rsid w:val="00A26C84"/>
    <w:rsid w:val="00A66C87"/>
    <w:rsid w:val="00A71251"/>
    <w:rsid w:val="00A7333A"/>
    <w:rsid w:val="00A82C10"/>
    <w:rsid w:val="00A84589"/>
    <w:rsid w:val="00AA6068"/>
    <w:rsid w:val="00AA647C"/>
    <w:rsid w:val="00AB7D59"/>
    <w:rsid w:val="00AC0AA8"/>
    <w:rsid w:val="00AC2AE9"/>
    <w:rsid w:val="00AC7800"/>
    <w:rsid w:val="00AC7C7F"/>
    <w:rsid w:val="00B0059F"/>
    <w:rsid w:val="00B042B0"/>
    <w:rsid w:val="00B072A3"/>
    <w:rsid w:val="00B45BD6"/>
    <w:rsid w:val="00B51852"/>
    <w:rsid w:val="00B54F6C"/>
    <w:rsid w:val="00B55F8D"/>
    <w:rsid w:val="00B75496"/>
    <w:rsid w:val="00B83F63"/>
    <w:rsid w:val="00B861A3"/>
    <w:rsid w:val="00BA0227"/>
    <w:rsid w:val="00BA79EB"/>
    <w:rsid w:val="00BD1D66"/>
    <w:rsid w:val="00BE41C0"/>
    <w:rsid w:val="00BF3C78"/>
    <w:rsid w:val="00BF5AFE"/>
    <w:rsid w:val="00C13BBA"/>
    <w:rsid w:val="00C25814"/>
    <w:rsid w:val="00C2629B"/>
    <w:rsid w:val="00C30C5B"/>
    <w:rsid w:val="00C429F1"/>
    <w:rsid w:val="00C50C89"/>
    <w:rsid w:val="00C676FB"/>
    <w:rsid w:val="00C85B61"/>
    <w:rsid w:val="00CA387A"/>
    <w:rsid w:val="00CB1325"/>
    <w:rsid w:val="00CC494C"/>
    <w:rsid w:val="00CF29DE"/>
    <w:rsid w:val="00CF5DB2"/>
    <w:rsid w:val="00D120D5"/>
    <w:rsid w:val="00D143D1"/>
    <w:rsid w:val="00D23AC7"/>
    <w:rsid w:val="00D334FE"/>
    <w:rsid w:val="00D40E56"/>
    <w:rsid w:val="00D671D9"/>
    <w:rsid w:val="00D75062"/>
    <w:rsid w:val="00D84872"/>
    <w:rsid w:val="00D86168"/>
    <w:rsid w:val="00D86A34"/>
    <w:rsid w:val="00DA0514"/>
    <w:rsid w:val="00DA4134"/>
    <w:rsid w:val="00DA5838"/>
    <w:rsid w:val="00DA66ED"/>
    <w:rsid w:val="00DB6619"/>
    <w:rsid w:val="00DD4895"/>
    <w:rsid w:val="00DE3B25"/>
    <w:rsid w:val="00E12BC0"/>
    <w:rsid w:val="00E40C14"/>
    <w:rsid w:val="00E51526"/>
    <w:rsid w:val="00E57B0D"/>
    <w:rsid w:val="00E665CB"/>
    <w:rsid w:val="00E74CC9"/>
    <w:rsid w:val="00E9017A"/>
    <w:rsid w:val="00E9118D"/>
    <w:rsid w:val="00E91F01"/>
    <w:rsid w:val="00EC1116"/>
    <w:rsid w:val="00EE7510"/>
    <w:rsid w:val="00F20A41"/>
    <w:rsid w:val="00F2333D"/>
    <w:rsid w:val="00F400E6"/>
    <w:rsid w:val="00F431F6"/>
    <w:rsid w:val="00F526F4"/>
    <w:rsid w:val="00F52747"/>
    <w:rsid w:val="00F62404"/>
    <w:rsid w:val="00F72418"/>
    <w:rsid w:val="00F81366"/>
    <w:rsid w:val="00F90F1F"/>
    <w:rsid w:val="00FA2C7F"/>
    <w:rsid w:val="00FA6DFF"/>
    <w:rsid w:val="00FD00C5"/>
    <w:rsid w:val="00FE10B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61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link w:val="HeaderChar"/>
    <w:rsid w:val="00AC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C7F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AC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7F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rsid w:val="00E911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1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118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91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118D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61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link w:val="HeaderChar"/>
    <w:rsid w:val="00AC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C7F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AC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7F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rsid w:val="00E911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1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118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91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118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8E4AF2-82B2-4357-A953-35CB5F5D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</dc:creator>
  <cp:lastModifiedBy>CS</cp:lastModifiedBy>
  <cp:revision>13</cp:revision>
  <cp:lastPrinted>2016-03-21T17:00:00Z</cp:lastPrinted>
  <dcterms:created xsi:type="dcterms:W3CDTF">2016-03-18T20:24:00Z</dcterms:created>
  <dcterms:modified xsi:type="dcterms:W3CDTF">2016-03-21T23:52:00Z</dcterms:modified>
</cp:coreProperties>
</file>