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E2" w:rsidRPr="00F733B3" w:rsidRDefault="00B630A6" w:rsidP="008D4D60">
      <w:pPr>
        <w:spacing w:after="0"/>
        <w:jc w:val="center"/>
        <w:rPr>
          <w:rFonts w:ascii="Times New Roman" w:hAnsi="Times New Roman" w:cs="Times New Roman"/>
          <w:b/>
          <w:sz w:val="24"/>
          <w:szCs w:val="24"/>
        </w:rPr>
      </w:pPr>
      <w:r w:rsidRPr="00F733B3">
        <w:rPr>
          <w:rFonts w:ascii="Times New Roman" w:hAnsi="Times New Roman" w:cs="Times New Roman"/>
          <w:b/>
          <w:sz w:val="24"/>
          <w:szCs w:val="24"/>
        </w:rPr>
        <w:t>JUSTIFICATION FOR CHANGE</w:t>
      </w:r>
    </w:p>
    <w:p w:rsidR="00E56EC4" w:rsidRPr="00F733B3" w:rsidRDefault="00B630A6" w:rsidP="008D4D60">
      <w:pPr>
        <w:spacing w:after="0"/>
        <w:jc w:val="center"/>
        <w:rPr>
          <w:rFonts w:ascii="Times New Roman" w:hAnsi="Times New Roman" w:cs="Times New Roman"/>
          <w:b/>
          <w:sz w:val="24"/>
          <w:szCs w:val="24"/>
        </w:rPr>
      </w:pPr>
      <w:r w:rsidRPr="00F733B3">
        <w:rPr>
          <w:rFonts w:ascii="Times New Roman" w:hAnsi="Times New Roman" w:cs="Times New Roman"/>
          <w:b/>
          <w:sz w:val="24"/>
          <w:szCs w:val="24"/>
        </w:rPr>
        <w:t>HIGHLY MIGRATORY SPECIES DEALER REPORTING FAMILY OF FORMS</w:t>
      </w:r>
    </w:p>
    <w:p w:rsidR="007A410E" w:rsidRPr="007A410E" w:rsidRDefault="00B630A6" w:rsidP="007A410E">
      <w:pPr>
        <w:spacing w:after="0"/>
        <w:jc w:val="center"/>
        <w:rPr>
          <w:rFonts w:ascii="Times New Roman" w:hAnsi="Times New Roman" w:cs="Times New Roman"/>
          <w:b/>
          <w:sz w:val="24"/>
          <w:szCs w:val="24"/>
        </w:rPr>
      </w:pPr>
      <w:proofErr w:type="gramStart"/>
      <w:r w:rsidRPr="00F733B3">
        <w:rPr>
          <w:rFonts w:ascii="Times New Roman" w:hAnsi="Times New Roman" w:cs="Times New Roman"/>
          <w:b/>
          <w:sz w:val="24"/>
          <w:szCs w:val="24"/>
        </w:rPr>
        <w:t>OMB CONTROL NO.</w:t>
      </w:r>
      <w:proofErr w:type="gramEnd"/>
      <w:r w:rsidRPr="00F733B3">
        <w:rPr>
          <w:rFonts w:ascii="Times New Roman" w:hAnsi="Times New Roman" w:cs="Times New Roman"/>
          <w:b/>
          <w:sz w:val="24"/>
          <w:szCs w:val="24"/>
        </w:rPr>
        <w:t xml:space="preserve"> 0648-0040</w:t>
      </w:r>
    </w:p>
    <w:p w:rsidR="008D4D60" w:rsidRPr="00F733B3" w:rsidRDefault="008D4D60">
      <w:pPr>
        <w:rPr>
          <w:rFonts w:ascii="Times New Roman" w:hAnsi="Times New Roman" w:cs="Times New Roman"/>
          <w:sz w:val="24"/>
          <w:szCs w:val="24"/>
        </w:rPr>
      </w:pPr>
    </w:p>
    <w:p w:rsidR="000E53DE" w:rsidRDefault="000E53DE" w:rsidP="00B37CE0">
      <w:pPr>
        <w:pStyle w:val="Heading2"/>
        <w:shd w:val="clear" w:color="auto" w:fill="FFFFFF"/>
        <w:spacing w:before="0" w:beforeAutospacing="0" w:after="0" w:afterAutospacing="0"/>
        <w:rPr>
          <w:b w:val="0"/>
          <w:sz w:val="24"/>
          <w:szCs w:val="24"/>
        </w:rPr>
      </w:pPr>
      <w:r w:rsidRPr="00B37CE0">
        <w:rPr>
          <w:b w:val="0"/>
          <w:sz w:val="24"/>
          <w:szCs w:val="24"/>
        </w:rPr>
        <w:t>This</w:t>
      </w:r>
      <w:r w:rsidR="008D4D60" w:rsidRPr="00B37CE0">
        <w:rPr>
          <w:b w:val="0"/>
          <w:sz w:val="24"/>
          <w:szCs w:val="24"/>
        </w:rPr>
        <w:t xml:space="preserve"> </w:t>
      </w:r>
      <w:r w:rsidR="00BA6E3E" w:rsidRPr="00B37CE0">
        <w:rPr>
          <w:b w:val="0"/>
          <w:sz w:val="24"/>
          <w:szCs w:val="24"/>
        </w:rPr>
        <w:t xml:space="preserve">request </w:t>
      </w:r>
      <w:r w:rsidRPr="00B37CE0">
        <w:rPr>
          <w:b w:val="0"/>
          <w:sz w:val="24"/>
          <w:szCs w:val="24"/>
        </w:rPr>
        <w:t>s</w:t>
      </w:r>
      <w:r w:rsidR="00BA6E3E" w:rsidRPr="00B37CE0">
        <w:rPr>
          <w:b w:val="0"/>
          <w:sz w:val="24"/>
          <w:szCs w:val="24"/>
        </w:rPr>
        <w:t>eeks to make a minor change</w:t>
      </w:r>
      <w:r w:rsidR="000F2DE2" w:rsidRPr="00B37CE0">
        <w:rPr>
          <w:b w:val="0"/>
          <w:sz w:val="24"/>
          <w:szCs w:val="24"/>
        </w:rPr>
        <w:t xml:space="preserve">, per </w:t>
      </w:r>
      <w:r w:rsidR="000F2DE2" w:rsidRPr="00B630A6">
        <w:rPr>
          <w:sz w:val="24"/>
          <w:szCs w:val="24"/>
        </w:rPr>
        <w:t xml:space="preserve">Final </w:t>
      </w:r>
      <w:r w:rsidR="00BC3A1E" w:rsidRPr="00B630A6">
        <w:rPr>
          <w:sz w:val="24"/>
          <w:szCs w:val="24"/>
        </w:rPr>
        <w:t>Rule 0648-BF17</w:t>
      </w:r>
      <w:r w:rsidR="000F2DE2" w:rsidRPr="00B37CE0">
        <w:rPr>
          <w:b w:val="0"/>
          <w:sz w:val="24"/>
          <w:szCs w:val="24"/>
        </w:rPr>
        <w:t>,</w:t>
      </w:r>
      <w:r w:rsidR="00BA6E3E" w:rsidRPr="00B37CE0">
        <w:rPr>
          <w:b w:val="0"/>
          <w:sz w:val="24"/>
          <w:szCs w:val="24"/>
        </w:rPr>
        <w:t xml:space="preserve"> to the</w:t>
      </w:r>
      <w:r w:rsidRPr="00B37CE0">
        <w:rPr>
          <w:b w:val="0"/>
          <w:sz w:val="24"/>
          <w:szCs w:val="24"/>
        </w:rPr>
        <w:t xml:space="preserve"> previously approved information collection </w:t>
      </w:r>
      <w:r w:rsidR="00D163FD" w:rsidRPr="00B37CE0">
        <w:rPr>
          <w:b w:val="0"/>
          <w:sz w:val="24"/>
          <w:szCs w:val="24"/>
        </w:rPr>
        <w:t xml:space="preserve">which </w:t>
      </w:r>
      <w:r w:rsidR="00200422" w:rsidRPr="00B37CE0">
        <w:rPr>
          <w:b w:val="0"/>
          <w:sz w:val="24"/>
          <w:szCs w:val="24"/>
        </w:rPr>
        <w:t>covers the collection of</w:t>
      </w:r>
      <w:r w:rsidRPr="00B37CE0">
        <w:rPr>
          <w:b w:val="0"/>
          <w:sz w:val="24"/>
          <w:szCs w:val="24"/>
        </w:rPr>
        <w:t xml:space="preserve"> </w:t>
      </w:r>
      <w:r w:rsidR="004511E9" w:rsidRPr="00B37CE0">
        <w:rPr>
          <w:b w:val="0"/>
          <w:sz w:val="24"/>
          <w:szCs w:val="24"/>
        </w:rPr>
        <w:t>Atlantic bluefin tuna import, export, and re-export data from dealers holding international trade permits</w:t>
      </w:r>
      <w:r w:rsidR="00B37CE0" w:rsidRPr="00B37CE0">
        <w:rPr>
          <w:b w:val="0"/>
          <w:sz w:val="24"/>
          <w:szCs w:val="24"/>
        </w:rPr>
        <w:t xml:space="preserve"> (ITP)</w:t>
      </w:r>
      <w:r w:rsidR="00091837">
        <w:rPr>
          <w:b w:val="0"/>
          <w:sz w:val="24"/>
          <w:szCs w:val="24"/>
        </w:rPr>
        <w:t xml:space="preserve"> (OMB Control No. 0648-0</w:t>
      </w:r>
      <w:r w:rsidR="002D0975">
        <w:rPr>
          <w:b w:val="0"/>
          <w:sz w:val="24"/>
          <w:szCs w:val="24"/>
        </w:rPr>
        <w:t>040</w:t>
      </w:r>
      <w:r w:rsidR="00091837">
        <w:rPr>
          <w:b w:val="0"/>
          <w:sz w:val="24"/>
          <w:szCs w:val="24"/>
        </w:rPr>
        <w:t>)</w:t>
      </w:r>
      <w:r w:rsidR="00D163FD" w:rsidRPr="00B37CE0">
        <w:rPr>
          <w:b w:val="0"/>
          <w:sz w:val="24"/>
          <w:szCs w:val="24"/>
        </w:rPr>
        <w:t>.</w:t>
      </w:r>
      <w:r w:rsidR="004511E9" w:rsidRPr="00B37CE0">
        <w:rPr>
          <w:b w:val="0"/>
          <w:sz w:val="24"/>
          <w:szCs w:val="24"/>
        </w:rPr>
        <w:t xml:space="preserve">  International trade data </w:t>
      </w:r>
      <w:r w:rsidRPr="00B37CE0">
        <w:rPr>
          <w:b w:val="0"/>
          <w:sz w:val="24"/>
          <w:szCs w:val="24"/>
        </w:rPr>
        <w:t xml:space="preserve">are necessary to </w:t>
      </w:r>
      <w:r w:rsidR="004511E9" w:rsidRPr="00B37CE0">
        <w:rPr>
          <w:b w:val="0"/>
          <w:sz w:val="24"/>
          <w:szCs w:val="24"/>
        </w:rPr>
        <w:t>improve tracking of bluefin tuna catch and commerce, as well as to detect fraud and deter illegal, unregulated, and unreported (IUU) shipments</w:t>
      </w:r>
      <w:r w:rsidR="00D163FD" w:rsidRPr="00B37CE0">
        <w:rPr>
          <w:b w:val="0"/>
          <w:sz w:val="24"/>
          <w:szCs w:val="24"/>
        </w:rPr>
        <w:t xml:space="preserve">.  Collection of </w:t>
      </w:r>
      <w:r w:rsidR="00B37CE0" w:rsidRPr="00B37CE0">
        <w:rPr>
          <w:b w:val="0"/>
          <w:sz w:val="24"/>
          <w:szCs w:val="24"/>
        </w:rPr>
        <w:t xml:space="preserve">Atlantic bluefin tuna trade data is required by recommendations adopted by the International Commission for the Conservation of Atlantic Tunas (ICCAT).  Under the Atlantic Tunas Convention Act, </w:t>
      </w:r>
      <w:r w:rsidR="00B37CE0" w:rsidRPr="00B37CE0">
        <w:rPr>
          <w:b w:val="0"/>
          <w:sz w:val="24"/>
          <w:szCs w:val="24"/>
          <w:shd w:val="clear" w:color="auto" w:fill="FFFFFF"/>
        </w:rPr>
        <w:t>the Secretary shall promulgate such regulations as may be necessary and appropriate to carry out ICCAT recommendations</w:t>
      </w:r>
      <w:r w:rsidR="00B37CE0" w:rsidRPr="00B37CE0">
        <w:rPr>
          <w:b w:val="0"/>
          <w:sz w:val="24"/>
          <w:szCs w:val="24"/>
        </w:rPr>
        <w:t xml:space="preserve">.  ITP holder reporting </w:t>
      </w:r>
      <w:r w:rsidR="00D163FD" w:rsidRPr="00B37CE0">
        <w:rPr>
          <w:b w:val="0"/>
          <w:sz w:val="24"/>
          <w:szCs w:val="24"/>
        </w:rPr>
        <w:t xml:space="preserve">is </w:t>
      </w:r>
      <w:r w:rsidR="00200422" w:rsidRPr="00B37CE0">
        <w:rPr>
          <w:b w:val="0"/>
          <w:sz w:val="24"/>
          <w:szCs w:val="24"/>
        </w:rPr>
        <w:t xml:space="preserve">implemented under the </w:t>
      </w:r>
      <w:r w:rsidR="00B37CE0">
        <w:rPr>
          <w:b w:val="0"/>
          <w:color w:val="000000"/>
          <w:sz w:val="24"/>
          <w:szCs w:val="24"/>
        </w:rPr>
        <w:t>h</w:t>
      </w:r>
      <w:r w:rsidR="00B37CE0" w:rsidRPr="00B37CE0">
        <w:rPr>
          <w:b w:val="0"/>
          <w:color w:val="000000"/>
          <w:sz w:val="24"/>
          <w:szCs w:val="24"/>
        </w:rPr>
        <w:t xml:space="preserve">ighly </w:t>
      </w:r>
      <w:r w:rsidR="00B37CE0">
        <w:rPr>
          <w:b w:val="0"/>
          <w:color w:val="000000"/>
          <w:sz w:val="24"/>
          <w:szCs w:val="24"/>
        </w:rPr>
        <w:t>m</w:t>
      </w:r>
      <w:r w:rsidR="00B37CE0" w:rsidRPr="00B37CE0">
        <w:rPr>
          <w:b w:val="0"/>
          <w:color w:val="000000"/>
          <w:sz w:val="24"/>
          <w:szCs w:val="24"/>
        </w:rPr>
        <w:t xml:space="preserve">igratory </w:t>
      </w:r>
      <w:r w:rsidR="00B37CE0">
        <w:rPr>
          <w:b w:val="0"/>
          <w:color w:val="000000"/>
          <w:sz w:val="24"/>
          <w:szCs w:val="24"/>
        </w:rPr>
        <w:t>s</w:t>
      </w:r>
      <w:r w:rsidR="00B37CE0" w:rsidRPr="00B37CE0">
        <w:rPr>
          <w:b w:val="0"/>
          <w:color w:val="000000"/>
          <w:sz w:val="24"/>
          <w:szCs w:val="24"/>
        </w:rPr>
        <w:t xml:space="preserve">pecies </w:t>
      </w:r>
      <w:r w:rsidR="00B37CE0">
        <w:rPr>
          <w:b w:val="0"/>
          <w:color w:val="000000"/>
          <w:sz w:val="24"/>
          <w:szCs w:val="24"/>
        </w:rPr>
        <w:t>i</w:t>
      </w:r>
      <w:r w:rsidR="00B37CE0" w:rsidRPr="00B37CE0">
        <w:rPr>
          <w:b w:val="0"/>
          <w:color w:val="000000"/>
          <w:sz w:val="24"/>
          <w:szCs w:val="24"/>
        </w:rPr>
        <w:t xml:space="preserve">nternational </w:t>
      </w:r>
      <w:r w:rsidR="00B37CE0">
        <w:rPr>
          <w:b w:val="0"/>
          <w:color w:val="000000"/>
          <w:sz w:val="24"/>
          <w:szCs w:val="24"/>
        </w:rPr>
        <w:t>t</w:t>
      </w:r>
      <w:r w:rsidR="00B37CE0" w:rsidRPr="00B37CE0">
        <w:rPr>
          <w:b w:val="0"/>
          <w:color w:val="000000"/>
          <w:sz w:val="24"/>
          <w:szCs w:val="24"/>
        </w:rPr>
        <w:t xml:space="preserve">rade </w:t>
      </w:r>
      <w:r w:rsidR="00B37CE0">
        <w:rPr>
          <w:b w:val="0"/>
          <w:color w:val="000000"/>
          <w:sz w:val="24"/>
          <w:szCs w:val="24"/>
        </w:rPr>
        <w:t>d</w:t>
      </w:r>
      <w:r w:rsidR="00B37CE0" w:rsidRPr="00B37CE0">
        <w:rPr>
          <w:b w:val="0"/>
          <w:color w:val="000000"/>
          <w:sz w:val="24"/>
          <w:szCs w:val="24"/>
        </w:rPr>
        <w:t xml:space="preserve">ocumentation and </w:t>
      </w:r>
      <w:r w:rsidR="00B37CE0">
        <w:rPr>
          <w:b w:val="0"/>
          <w:color w:val="000000"/>
          <w:sz w:val="24"/>
          <w:szCs w:val="24"/>
        </w:rPr>
        <w:t>tracking r</w:t>
      </w:r>
      <w:r w:rsidR="00D163FD" w:rsidRPr="00B37CE0">
        <w:rPr>
          <w:b w:val="0"/>
          <w:sz w:val="24"/>
          <w:szCs w:val="24"/>
        </w:rPr>
        <w:t xml:space="preserve">egulations at </w:t>
      </w:r>
      <w:r w:rsidR="00B37CE0" w:rsidRPr="00B37CE0">
        <w:rPr>
          <w:b w:val="0"/>
          <w:sz w:val="24"/>
          <w:szCs w:val="24"/>
        </w:rPr>
        <w:t>50 CFR § 300.180-189.</w:t>
      </w:r>
    </w:p>
    <w:p w:rsidR="00B37CE0" w:rsidRPr="00B37CE0" w:rsidRDefault="00B37CE0" w:rsidP="00B37CE0">
      <w:pPr>
        <w:pStyle w:val="Heading2"/>
        <w:shd w:val="clear" w:color="auto" w:fill="FFFFFF"/>
        <w:spacing w:before="0" w:beforeAutospacing="0" w:after="0" w:afterAutospacing="0"/>
        <w:rPr>
          <w:b w:val="0"/>
          <w:color w:val="000000"/>
          <w:sz w:val="24"/>
          <w:szCs w:val="24"/>
        </w:rPr>
      </w:pPr>
    </w:p>
    <w:p w:rsidR="00E4536C" w:rsidRDefault="002B209F" w:rsidP="00B37CE0">
      <w:pPr>
        <w:spacing w:after="0" w:line="240" w:lineRule="auto"/>
        <w:rPr>
          <w:rFonts w:ascii="Times New Roman" w:hAnsi="Times New Roman" w:cs="Times New Roman"/>
          <w:sz w:val="24"/>
          <w:szCs w:val="24"/>
        </w:rPr>
      </w:pPr>
      <w:r>
        <w:rPr>
          <w:rFonts w:ascii="Times New Roman" w:hAnsi="Times New Roman" w:cs="Times New Roman"/>
          <w:sz w:val="24"/>
          <w:szCs w:val="24"/>
        </w:rPr>
        <w:t>International fisheries</w:t>
      </w:r>
      <w:r w:rsidR="00C55E92" w:rsidRPr="00B37CE0">
        <w:rPr>
          <w:rFonts w:ascii="Times New Roman" w:hAnsi="Times New Roman" w:cs="Times New Roman"/>
          <w:sz w:val="24"/>
          <w:szCs w:val="24"/>
        </w:rPr>
        <w:t xml:space="preserve"> regulations</w:t>
      </w:r>
      <w:r w:rsidR="00BE0A41">
        <w:rPr>
          <w:rFonts w:ascii="Times New Roman" w:hAnsi="Times New Roman" w:cs="Times New Roman"/>
          <w:sz w:val="24"/>
          <w:szCs w:val="24"/>
        </w:rPr>
        <w:t xml:space="preserve"> at §300.185</w:t>
      </w:r>
      <w:r w:rsidR="00C55E92" w:rsidRPr="00B37CE0">
        <w:rPr>
          <w:rFonts w:ascii="Times New Roman" w:hAnsi="Times New Roman" w:cs="Times New Roman"/>
          <w:sz w:val="24"/>
          <w:szCs w:val="24"/>
        </w:rPr>
        <w:t xml:space="preserve"> </w:t>
      </w:r>
      <w:r w:rsidR="00BA6E3E" w:rsidRPr="00B37CE0">
        <w:rPr>
          <w:rFonts w:ascii="Times New Roman" w:hAnsi="Times New Roman" w:cs="Times New Roman"/>
          <w:sz w:val="24"/>
          <w:szCs w:val="24"/>
        </w:rPr>
        <w:t>require</w:t>
      </w:r>
      <w:r w:rsidR="00C55E92" w:rsidRPr="00B37CE0">
        <w:rPr>
          <w:rFonts w:ascii="Times New Roman" w:hAnsi="Times New Roman" w:cs="Times New Roman"/>
          <w:sz w:val="24"/>
          <w:szCs w:val="24"/>
        </w:rPr>
        <w:t xml:space="preserve"> bluefin tuna </w:t>
      </w:r>
      <w:r w:rsidR="00E60F87">
        <w:rPr>
          <w:rFonts w:ascii="Times New Roman" w:hAnsi="Times New Roman" w:cs="Times New Roman"/>
          <w:sz w:val="24"/>
          <w:szCs w:val="24"/>
        </w:rPr>
        <w:t>international trade data to be collected via paper bluefin tuna catch documents (BCDs)</w:t>
      </w:r>
      <w:r w:rsidR="00C55E92" w:rsidRPr="00B37CE0">
        <w:rPr>
          <w:rFonts w:ascii="Times New Roman" w:hAnsi="Times New Roman" w:cs="Times New Roman"/>
          <w:sz w:val="24"/>
          <w:szCs w:val="24"/>
        </w:rPr>
        <w:t>.  The data</w:t>
      </w:r>
      <w:r w:rsidR="00BA6E3E" w:rsidRPr="00B37CE0">
        <w:rPr>
          <w:rFonts w:ascii="Times New Roman" w:hAnsi="Times New Roman" w:cs="Times New Roman"/>
          <w:sz w:val="24"/>
          <w:szCs w:val="24"/>
        </w:rPr>
        <w:t xml:space="preserve"> fields collected </w:t>
      </w:r>
      <w:r w:rsidR="00BF0653">
        <w:rPr>
          <w:rFonts w:ascii="Times New Roman" w:hAnsi="Times New Roman" w:cs="Times New Roman"/>
          <w:sz w:val="24"/>
          <w:szCs w:val="24"/>
        </w:rPr>
        <w:t>include vessel number, vessel name, vessel flag, landing date, landing area, number of fish, average weight, total weight, gear, tag number, product description, exporter information, and importer information.</w:t>
      </w:r>
      <w:r w:rsidR="00E60F87">
        <w:rPr>
          <w:rFonts w:ascii="Times New Roman" w:hAnsi="Times New Roman" w:cs="Times New Roman"/>
          <w:sz w:val="24"/>
          <w:szCs w:val="24"/>
        </w:rPr>
        <w:t xml:space="preserve">  In </w:t>
      </w:r>
      <w:r w:rsidR="004B3C4F">
        <w:rPr>
          <w:rFonts w:ascii="Times New Roman" w:hAnsi="Times New Roman" w:cs="Times New Roman"/>
          <w:sz w:val="24"/>
          <w:szCs w:val="24"/>
        </w:rPr>
        <w:t>2015, ICCAT adopted R</w:t>
      </w:r>
      <w:r w:rsidR="00E60F87">
        <w:rPr>
          <w:rFonts w:ascii="Times New Roman" w:hAnsi="Times New Roman" w:cs="Times New Roman"/>
          <w:sz w:val="24"/>
          <w:szCs w:val="24"/>
        </w:rPr>
        <w:t>ecommendation</w:t>
      </w:r>
      <w:r w:rsidR="004B3C4F">
        <w:rPr>
          <w:rFonts w:ascii="Times New Roman" w:hAnsi="Times New Roman" w:cs="Times New Roman"/>
          <w:sz w:val="24"/>
          <w:szCs w:val="24"/>
        </w:rPr>
        <w:t xml:space="preserve"> 15-10</w:t>
      </w:r>
      <w:r w:rsidR="00E60F87">
        <w:rPr>
          <w:rFonts w:ascii="Times New Roman" w:hAnsi="Times New Roman" w:cs="Times New Roman"/>
          <w:sz w:val="24"/>
          <w:szCs w:val="24"/>
        </w:rPr>
        <w:t xml:space="preserve"> requiring international trade data collection via an electronic bluefin tuna catch documentation</w:t>
      </w:r>
      <w:r w:rsidR="00E60F87" w:rsidRPr="00B37CE0">
        <w:rPr>
          <w:rFonts w:ascii="Times New Roman" w:hAnsi="Times New Roman" w:cs="Times New Roman"/>
          <w:sz w:val="24"/>
          <w:szCs w:val="24"/>
        </w:rPr>
        <w:t xml:space="preserve"> system </w:t>
      </w:r>
      <w:r w:rsidR="00E60F87">
        <w:rPr>
          <w:rFonts w:ascii="Times New Roman" w:hAnsi="Times New Roman" w:cs="Times New Roman"/>
          <w:sz w:val="24"/>
          <w:szCs w:val="24"/>
        </w:rPr>
        <w:t>(eBCD system)</w:t>
      </w:r>
      <w:r w:rsidR="005226ED">
        <w:rPr>
          <w:rFonts w:ascii="Times New Roman" w:hAnsi="Times New Roman" w:cs="Times New Roman"/>
          <w:sz w:val="24"/>
          <w:szCs w:val="24"/>
        </w:rPr>
        <w:t>,</w:t>
      </w:r>
      <w:r w:rsidR="00E60F87">
        <w:rPr>
          <w:rFonts w:ascii="Times New Roman" w:hAnsi="Times New Roman" w:cs="Times New Roman"/>
          <w:sz w:val="24"/>
          <w:szCs w:val="24"/>
        </w:rPr>
        <w:t xml:space="preserve"> </w:t>
      </w:r>
      <w:r w:rsidR="005226ED">
        <w:rPr>
          <w:rFonts w:ascii="Times New Roman" w:hAnsi="Times New Roman" w:cs="Times New Roman"/>
          <w:sz w:val="24"/>
          <w:szCs w:val="24"/>
        </w:rPr>
        <w:t>with implementation on</w:t>
      </w:r>
      <w:r w:rsidR="00E60F87">
        <w:rPr>
          <w:rFonts w:ascii="Times New Roman" w:hAnsi="Times New Roman" w:cs="Times New Roman"/>
          <w:sz w:val="24"/>
          <w:szCs w:val="24"/>
        </w:rPr>
        <w:t xml:space="preserve"> May 1, 2016.  I</w:t>
      </w:r>
      <w:r w:rsidR="00C55E92" w:rsidRPr="00B37CE0">
        <w:rPr>
          <w:rFonts w:ascii="Times New Roman" w:hAnsi="Times New Roman" w:cs="Times New Roman"/>
          <w:sz w:val="24"/>
          <w:szCs w:val="24"/>
        </w:rPr>
        <w:t>n conjunction with</w:t>
      </w:r>
      <w:r w:rsidR="00E60F87">
        <w:rPr>
          <w:rFonts w:ascii="Times New Roman" w:hAnsi="Times New Roman" w:cs="Times New Roman"/>
          <w:sz w:val="24"/>
          <w:szCs w:val="24"/>
        </w:rPr>
        <w:t xml:space="preserve"> implementation of the eBCD system</w:t>
      </w:r>
      <w:r w:rsidR="00135391">
        <w:rPr>
          <w:rFonts w:ascii="Times New Roman" w:hAnsi="Times New Roman" w:cs="Times New Roman"/>
          <w:sz w:val="24"/>
          <w:szCs w:val="24"/>
        </w:rPr>
        <w:t xml:space="preserve"> </w:t>
      </w:r>
      <w:r w:rsidR="00200422" w:rsidRPr="00B37CE0">
        <w:rPr>
          <w:rFonts w:ascii="Times New Roman" w:hAnsi="Times New Roman" w:cs="Times New Roman"/>
          <w:sz w:val="24"/>
          <w:szCs w:val="24"/>
        </w:rPr>
        <w:t xml:space="preserve">under </w:t>
      </w:r>
      <w:r w:rsidR="00135391" w:rsidRPr="00B630A6">
        <w:rPr>
          <w:rFonts w:ascii="Times New Roman" w:hAnsi="Times New Roman" w:cs="Times New Roman"/>
          <w:b/>
          <w:sz w:val="24"/>
          <w:szCs w:val="24"/>
        </w:rPr>
        <w:t>Final Rule 0648-BF17</w:t>
      </w:r>
      <w:r w:rsidR="00200422" w:rsidRPr="00B37CE0">
        <w:rPr>
          <w:rFonts w:ascii="Times New Roman" w:hAnsi="Times New Roman" w:cs="Times New Roman"/>
          <w:sz w:val="24"/>
          <w:szCs w:val="24"/>
        </w:rPr>
        <w:t xml:space="preserve">, electronic entry of these data will be </w:t>
      </w:r>
      <w:r w:rsidR="00A42CD8" w:rsidRPr="00B37CE0">
        <w:rPr>
          <w:rFonts w:ascii="Times New Roman" w:hAnsi="Times New Roman" w:cs="Times New Roman"/>
          <w:sz w:val="24"/>
          <w:szCs w:val="24"/>
        </w:rPr>
        <w:t>necessary</w:t>
      </w:r>
      <w:r w:rsidR="00BA6E3E" w:rsidRPr="00B37CE0">
        <w:rPr>
          <w:rFonts w:ascii="Times New Roman" w:hAnsi="Times New Roman" w:cs="Times New Roman"/>
          <w:sz w:val="24"/>
          <w:szCs w:val="24"/>
        </w:rPr>
        <w:t xml:space="preserve"> for </w:t>
      </w:r>
      <w:r w:rsidR="00135391">
        <w:rPr>
          <w:rFonts w:ascii="Times New Roman" w:hAnsi="Times New Roman" w:cs="Times New Roman"/>
          <w:sz w:val="24"/>
          <w:szCs w:val="24"/>
        </w:rPr>
        <w:t xml:space="preserve">Atlantic </w:t>
      </w:r>
      <w:r w:rsidR="00BA6E3E" w:rsidRPr="00B37CE0">
        <w:rPr>
          <w:rFonts w:ascii="Times New Roman" w:hAnsi="Times New Roman" w:cs="Times New Roman"/>
          <w:sz w:val="24"/>
          <w:szCs w:val="24"/>
        </w:rPr>
        <w:t xml:space="preserve">bluefin </w:t>
      </w:r>
      <w:r w:rsidR="00135391">
        <w:rPr>
          <w:rFonts w:ascii="Times New Roman" w:hAnsi="Times New Roman" w:cs="Times New Roman"/>
          <w:sz w:val="24"/>
          <w:szCs w:val="24"/>
        </w:rPr>
        <w:t>tuna imported, exported</w:t>
      </w:r>
      <w:bookmarkStart w:id="0" w:name="_GoBack"/>
      <w:bookmarkEnd w:id="0"/>
      <w:r w:rsidR="00135391">
        <w:rPr>
          <w:rFonts w:ascii="Times New Roman" w:hAnsi="Times New Roman" w:cs="Times New Roman"/>
          <w:sz w:val="24"/>
          <w:szCs w:val="24"/>
        </w:rPr>
        <w:t>, or re-exported by ITP holders.</w:t>
      </w:r>
      <w:r w:rsidR="006F1C13">
        <w:rPr>
          <w:rFonts w:ascii="Times New Roman" w:hAnsi="Times New Roman" w:cs="Times New Roman"/>
          <w:sz w:val="24"/>
          <w:szCs w:val="24"/>
        </w:rPr>
        <w:t xml:space="preserve">  </w:t>
      </w:r>
      <w:r w:rsidR="00027459">
        <w:rPr>
          <w:rFonts w:ascii="Times New Roman" w:hAnsi="Times New Roman" w:cs="Times New Roman"/>
          <w:sz w:val="24"/>
          <w:szCs w:val="24"/>
        </w:rPr>
        <w:t>Electronic</w:t>
      </w:r>
      <w:r w:rsidR="00E4536C" w:rsidRPr="00B37CE0">
        <w:rPr>
          <w:rFonts w:ascii="Times New Roman" w:hAnsi="Times New Roman" w:cs="Times New Roman"/>
          <w:sz w:val="24"/>
          <w:szCs w:val="24"/>
        </w:rPr>
        <w:t xml:space="preserve"> data </w:t>
      </w:r>
      <w:r w:rsidR="00CD38CB" w:rsidRPr="00B37CE0">
        <w:rPr>
          <w:rFonts w:ascii="Times New Roman" w:hAnsi="Times New Roman" w:cs="Times New Roman"/>
          <w:sz w:val="24"/>
          <w:szCs w:val="24"/>
        </w:rPr>
        <w:t xml:space="preserve">are </w:t>
      </w:r>
      <w:r w:rsidR="00E4536C" w:rsidRPr="00B37CE0">
        <w:rPr>
          <w:rFonts w:ascii="Times New Roman" w:hAnsi="Times New Roman" w:cs="Times New Roman"/>
          <w:sz w:val="24"/>
          <w:szCs w:val="24"/>
        </w:rPr>
        <w:t xml:space="preserve">necessary to </w:t>
      </w:r>
      <w:r w:rsidR="00B50008">
        <w:rPr>
          <w:rFonts w:ascii="Times New Roman" w:hAnsi="Times New Roman" w:cs="Times New Roman"/>
          <w:sz w:val="24"/>
          <w:szCs w:val="24"/>
        </w:rPr>
        <w:t>improve</w:t>
      </w:r>
      <w:r w:rsidR="00027459">
        <w:rPr>
          <w:rFonts w:ascii="Times New Roman" w:hAnsi="Times New Roman" w:cs="Times New Roman"/>
          <w:sz w:val="24"/>
          <w:szCs w:val="24"/>
        </w:rPr>
        <w:t xml:space="preserve"> the</w:t>
      </w:r>
      <w:r w:rsidR="005226ED">
        <w:rPr>
          <w:rFonts w:ascii="Times New Roman" w:hAnsi="Times New Roman" w:cs="Times New Roman"/>
          <w:sz w:val="24"/>
          <w:szCs w:val="24"/>
        </w:rPr>
        <w:t xml:space="preserve"> timely</w:t>
      </w:r>
      <w:r w:rsidR="00027459">
        <w:rPr>
          <w:rFonts w:ascii="Times New Roman" w:hAnsi="Times New Roman" w:cs="Times New Roman"/>
          <w:sz w:val="24"/>
          <w:szCs w:val="24"/>
        </w:rPr>
        <w:t xml:space="preserve"> management of international </w:t>
      </w:r>
      <w:r w:rsidR="009143CA">
        <w:rPr>
          <w:rFonts w:ascii="Times New Roman" w:hAnsi="Times New Roman" w:cs="Times New Roman"/>
          <w:sz w:val="24"/>
          <w:szCs w:val="24"/>
        </w:rPr>
        <w:t>bluefin tuna trade</w:t>
      </w:r>
      <w:r w:rsidR="00E4536C" w:rsidRPr="00B37CE0">
        <w:rPr>
          <w:rFonts w:ascii="Times New Roman" w:hAnsi="Times New Roman" w:cs="Times New Roman"/>
          <w:sz w:val="24"/>
          <w:szCs w:val="24"/>
        </w:rPr>
        <w:t>.</w:t>
      </w:r>
    </w:p>
    <w:p w:rsidR="00B37CE0" w:rsidRPr="00B37CE0" w:rsidRDefault="00B37CE0" w:rsidP="00B37CE0">
      <w:pPr>
        <w:spacing w:after="0" w:line="240" w:lineRule="auto"/>
        <w:rPr>
          <w:rFonts w:ascii="Times New Roman" w:hAnsi="Times New Roman" w:cs="Times New Roman"/>
          <w:sz w:val="24"/>
          <w:szCs w:val="24"/>
        </w:rPr>
      </w:pPr>
    </w:p>
    <w:p w:rsidR="003A485E" w:rsidRDefault="009943B9" w:rsidP="003A485E">
      <w:pPr>
        <w:autoSpaceDE w:val="0"/>
        <w:autoSpaceDN w:val="0"/>
        <w:adjustRightInd w:val="0"/>
        <w:spacing w:line="240" w:lineRule="auto"/>
        <w:rPr>
          <w:szCs w:val="24"/>
        </w:rPr>
      </w:pPr>
      <w:r>
        <w:rPr>
          <w:rFonts w:ascii="Times New Roman" w:hAnsi="Times New Roman" w:cs="Times New Roman"/>
          <w:sz w:val="24"/>
          <w:szCs w:val="24"/>
        </w:rPr>
        <w:t>ITP holders</w:t>
      </w:r>
      <w:r w:rsidR="00A42CD8" w:rsidRPr="00F733B3">
        <w:rPr>
          <w:rFonts w:ascii="Times New Roman" w:hAnsi="Times New Roman" w:cs="Times New Roman"/>
          <w:sz w:val="24"/>
          <w:szCs w:val="24"/>
        </w:rPr>
        <w:t xml:space="preserve"> will</w:t>
      </w:r>
      <w:r w:rsidR="00E4536C" w:rsidRPr="00F733B3">
        <w:rPr>
          <w:rFonts w:ascii="Times New Roman" w:hAnsi="Times New Roman" w:cs="Times New Roman"/>
          <w:sz w:val="24"/>
          <w:szCs w:val="24"/>
        </w:rPr>
        <w:t xml:space="preserve"> be pre-registered</w:t>
      </w:r>
      <w:r w:rsidR="00F41CC2" w:rsidRPr="00F733B3">
        <w:rPr>
          <w:rFonts w:ascii="Times New Roman" w:hAnsi="Times New Roman" w:cs="Times New Roman"/>
          <w:sz w:val="24"/>
          <w:szCs w:val="24"/>
        </w:rPr>
        <w:t xml:space="preserve"> </w:t>
      </w:r>
      <w:r w:rsidR="00BA6E3E" w:rsidRPr="00F733B3">
        <w:rPr>
          <w:rFonts w:ascii="Times New Roman" w:hAnsi="Times New Roman" w:cs="Times New Roman"/>
          <w:sz w:val="24"/>
          <w:szCs w:val="24"/>
        </w:rPr>
        <w:t xml:space="preserve">in the </w:t>
      </w:r>
      <w:r>
        <w:rPr>
          <w:rFonts w:ascii="Times New Roman" w:hAnsi="Times New Roman" w:cs="Times New Roman"/>
          <w:sz w:val="24"/>
          <w:szCs w:val="24"/>
        </w:rPr>
        <w:t>eBCD</w:t>
      </w:r>
      <w:r w:rsidR="00BA6E3E" w:rsidRPr="00F733B3">
        <w:rPr>
          <w:rFonts w:ascii="Times New Roman" w:hAnsi="Times New Roman" w:cs="Times New Roman"/>
          <w:sz w:val="24"/>
          <w:szCs w:val="24"/>
        </w:rPr>
        <w:t xml:space="preserve"> system </w:t>
      </w:r>
      <w:r w:rsidR="00F41CC2" w:rsidRPr="00F733B3">
        <w:rPr>
          <w:rFonts w:ascii="Times New Roman" w:hAnsi="Times New Roman" w:cs="Times New Roman"/>
          <w:sz w:val="24"/>
          <w:szCs w:val="24"/>
        </w:rPr>
        <w:t>using previously collected permit data</w:t>
      </w:r>
      <w:r w:rsidR="00A42CD8" w:rsidRPr="00F733B3">
        <w:rPr>
          <w:rFonts w:ascii="Times New Roman" w:hAnsi="Times New Roman" w:cs="Times New Roman"/>
          <w:sz w:val="24"/>
          <w:szCs w:val="24"/>
        </w:rPr>
        <w:t xml:space="preserve">.  </w:t>
      </w:r>
      <w:r w:rsidR="00A145CD">
        <w:rPr>
          <w:rFonts w:ascii="Times New Roman" w:hAnsi="Times New Roman" w:cs="Times New Roman"/>
          <w:sz w:val="24"/>
          <w:szCs w:val="24"/>
        </w:rPr>
        <w:t xml:space="preserve">The same data fields will be collected in the eBCD system as in the paper BCD.  </w:t>
      </w:r>
      <w:r w:rsidR="00F41CC2" w:rsidRPr="00F733B3">
        <w:rPr>
          <w:rFonts w:ascii="Times New Roman" w:hAnsi="Times New Roman" w:cs="Times New Roman"/>
          <w:sz w:val="24"/>
          <w:szCs w:val="24"/>
        </w:rPr>
        <w:t>Many of the</w:t>
      </w:r>
      <w:r w:rsidR="00A42CD8" w:rsidRPr="00F733B3">
        <w:rPr>
          <w:rFonts w:ascii="Times New Roman" w:hAnsi="Times New Roman" w:cs="Times New Roman"/>
          <w:sz w:val="24"/>
          <w:szCs w:val="24"/>
        </w:rPr>
        <w:t xml:space="preserve"> data fields will be either prepopulated (i.e., dealer </w:t>
      </w:r>
      <w:r w:rsidR="00237E50">
        <w:rPr>
          <w:rFonts w:ascii="Times New Roman" w:hAnsi="Times New Roman" w:cs="Times New Roman"/>
          <w:sz w:val="24"/>
          <w:szCs w:val="24"/>
        </w:rPr>
        <w:t>information</w:t>
      </w:r>
      <w:r w:rsidR="00A42CD8" w:rsidRPr="00F733B3">
        <w:rPr>
          <w:rFonts w:ascii="Times New Roman" w:hAnsi="Times New Roman" w:cs="Times New Roman"/>
          <w:sz w:val="24"/>
          <w:szCs w:val="24"/>
        </w:rPr>
        <w:t>, dat</w:t>
      </w:r>
      <w:r w:rsidR="00237E50">
        <w:rPr>
          <w:rFonts w:ascii="Times New Roman" w:hAnsi="Times New Roman" w:cs="Times New Roman"/>
          <w:sz w:val="24"/>
          <w:szCs w:val="24"/>
        </w:rPr>
        <w:t>e</w:t>
      </w:r>
      <w:r w:rsidR="00A42CD8" w:rsidRPr="00F733B3">
        <w:rPr>
          <w:rFonts w:ascii="Times New Roman" w:hAnsi="Times New Roman" w:cs="Times New Roman"/>
          <w:sz w:val="24"/>
          <w:szCs w:val="24"/>
        </w:rPr>
        <w:t xml:space="preserve">) or </w:t>
      </w:r>
      <w:r w:rsidR="00A42CD8" w:rsidRPr="00237E50">
        <w:rPr>
          <w:rFonts w:ascii="Times New Roman" w:hAnsi="Times New Roman" w:cs="Times New Roman"/>
          <w:sz w:val="24"/>
          <w:szCs w:val="24"/>
        </w:rPr>
        <w:t>available v</w:t>
      </w:r>
      <w:r w:rsidR="00F41CC2" w:rsidRPr="00237E50">
        <w:rPr>
          <w:rFonts w:ascii="Times New Roman" w:hAnsi="Times New Roman" w:cs="Times New Roman"/>
          <w:sz w:val="24"/>
          <w:szCs w:val="24"/>
        </w:rPr>
        <w:t>ia drop-down menu (</w:t>
      </w:r>
      <w:r w:rsidR="00237E50">
        <w:rPr>
          <w:rFonts w:ascii="Times New Roman" w:hAnsi="Times New Roman" w:cs="Times New Roman"/>
          <w:sz w:val="24"/>
          <w:szCs w:val="24"/>
        </w:rPr>
        <w:t>landing area, gear, product description</w:t>
      </w:r>
      <w:r w:rsidR="00A42CD8" w:rsidRPr="00237E50">
        <w:rPr>
          <w:rFonts w:ascii="Times New Roman" w:hAnsi="Times New Roman" w:cs="Times New Roman"/>
          <w:sz w:val="24"/>
          <w:szCs w:val="24"/>
        </w:rPr>
        <w:t xml:space="preserve">) to </w:t>
      </w:r>
      <w:r w:rsidR="00F41CC2" w:rsidRPr="00237E50">
        <w:rPr>
          <w:rFonts w:ascii="Times New Roman" w:hAnsi="Times New Roman" w:cs="Times New Roman"/>
          <w:sz w:val="24"/>
          <w:szCs w:val="24"/>
        </w:rPr>
        <w:t>reduce</w:t>
      </w:r>
      <w:r w:rsidR="00A42CD8" w:rsidRPr="00237E50">
        <w:rPr>
          <w:rFonts w:ascii="Times New Roman" w:hAnsi="Times New Roman" w:cs="Times New Roman"/>
          <w:sz w:val="24"/>
          <w:szCs w:val="24"/>
        </w:rPr>
        <w:t xml:space="preserve"> reporting burden</w:t>
      </w:r>
      <w:r w:rsidR="004E1A9F" w:rsidRPr="00237E50">
        <w:rPr>
          <w:rFonts w:ascii="Times New Roman" w:hAnsi="Times New Roman" w:cs="Times New Roman"/>
          <w:sz w:val="24"/>
          <w:szCs w:val="24"/>
        </w:rPr>
        <w:t>.</w:t>
      </w:r>
      <w:r w:rsidR="00CD0552">
        <w:rPr>
          <w:rFonts w:ascii="Times New Roman" w:eastAsia="Times New Roman" w:hAnsi="Times New Roman" w:cs="Times New Roman"/>
          <w:sz w:val="24"/>
          <w:szCs w:val="24"/>
        </w:rPr>
        <w:t xml:space="preserve">  </w:t>
      </w:r>
      <w:r w:rsidR="00CD0552" w:rsidRPr="0060666E">
        <w:rPr>
          <w:rFonts w:ascii="Times New Roman" w:hAnsi="Times New Roman" w:cs="Times New Roman"/>
          <w:sz w:val="24"/>
          <w:szCs w:val="24"/>
        </w:rPr>
        <w:t xml:space="preserve">The reporting burden for paper BCDs is estimated at </w:t>
      </w:r>
      <w:r w:rsidR="002D0975">
        <w:rPr>
          <w:rFonts w:ascii="Times New Roman" w:hAnsi="Times New Roman" w:cs="Times New Roman"/>
          <w:sz w:val="24"/>
          <w:szCs w:val="24"/>
        </w:rPr>
        <w:t>5 minutes</w:t>
      </w:r>
      <w:r w:rsidR="00CD0552" w:rsidRPr="0060666E">
        <w:rPr>
          <w:rFonts w:ascii="Times New Roman" w:hAnsi="Times New Roman" w:cs="Times New Roman"/>
          <w:sz w:val="24"/>
          <w:szCs w:val="24"/>
        </w:rPr>
        <w:t xml:space="preserve"> per form and the electronic BCDs would have a</w:t>
      </w:r>
      <w:r w:rsidR="00091837">
        <w:rPr>
          <w:rFonts w:ascii="Times New Roman" w:hAnsi="Times New Roman" w:cs="Times New Roman"/>
          <w:sz w:val="24"/>
          <w:szCs w:val="24"/>
        </w:rPr>
        <w:t>n equivalent reporting burden.  All other dealer reporting requirements and associated reporting burden under 0648-0040 remain the same.</w:t>
      </w:r>
      <w:r w:rsidR="003A485E" w:rsidRPr="003A485E">
        <w:rPr>
          <w:szCs w:val="24"/>
        </w:rPr>
        <w:t xml:space="preserve"> </w:t>
      </w:r>
    </w:p>
    <w:p w:rsidR="003A485E" w:rsidRPr="003A485E" w:rsidRDefault="003A485E" w:rsidP="003A485E">
      <w:pPr>
        <w:autoSpaceDE w:val="0"/>
        <w:autoSpaceDN w:val="0"/>
        <w:adjustRightInd w:val="0"/>
        <w:spacing w:line="240" w:lineRule="auto"/>
        <w:rPr>
          <w:rFonts w:ascii="Times New Roman" w:hAnsi="Times New Roman" w:cs="Times New Roman"/>
          <w:sz w:val="24"/>
          <w:szCs w:val="24"/>
        </w:rPr>
      </w:pPr>
      <w:r w:rsidRPr="003A485E">
        <w:rPr>
          <w:rFonts w:ascii="Times New Roman" w:hAnsi="Times New Roman" w:cs="Times New Roman"/>
          <w:sz w:val="24"/>
          <w:szCs w:val="24"/>
        </w:rPr>
        <w:t xml:space="preserve">NMFS received a comment from an environmental non-governmental organization, both in writing and verbally during a public conference call/webinar on October 13, 2015.  A summary of that comment is provided below along with NMFS’s response. </w:t>
      </w:r>
    </w:p>
    <w:p w:rsidR="003A485E" w:rsidRDefault="003A485E" w:rsidP="003A485E">
      <w:pPr>
        <w:pStyle w:val="Default"/>
        <w:rPr>
          <w:color w:val="auto"/>
        </w:rPr>
      </w:pPr>
      <w:r w:rsidRPr="003A485E">
        <w:tab/>
      </w:r>
      <w:r w:rsidRPr="003A485E">
        <w:rPr>
          <w:i/>
          <w:color w:val="auto"/>
        </w:rPr>
        <w:t>Comment 1:</w:t>
      </w:r>
      <w:r w:rsidRPr="003A485E">
        <w:rPr>
          <w:color w:val="auto"/>
        </w:rPr>
        <w:t xml:space="preserve">  We fully support the transition to an electronic system by May 2016. Full implementation of the eBCD system will benefit the U.S. fishing community by reducing opportunities for criminal activity, rewarding compliant fishermen, and supporting this valuable fishery’s long-term sustainable management.</w:t>
      </w:r>
    </w:p>
    <w:p w:rsidR="00B630A6" w:rsidRPr="003A485E" w:rsidRDefault="00B630A6" w:rsidP="003A485E">
      <w:pPr>
        <w:pStyle w:val="Default"/>
        <w:rPr>
          <w:color w:val="auto"/>
        </w:rPr>
      </w:pPr>
    </w:p>
    <w:p w:rsidR="003A485E" w:rsidRPr="003A485E" w:rsidRDefault="003A485E" w:rsidP="003A485E">
      <w:pPr>
        <w:pStyle w:val="Default"/>
        <w:rPr>
          <w:color w:val="auto"/>
        </w:rPr>
      </w:pPr>
      <w:r w:rsidRPr="003A485E">
        <w:rPr>
          <w:color w:val="auto"/>
        </w:rPr>
        <w:tab/>
      </w:r>
      <w:r w:rsidRPr="003A485E">
        <w:rPr>
          <w:i/>
          <w:color w:val="auto"/>
        </w:rPr>
        <w:t>Response:</w:t>
      </w:r>
      <w:r w:rsidRPr="003A485E">
        <w:rPr>
          <w:color w:val="auto"/>
        </w:rPr>
        <w:t xml:space="preserve">  NMFS agrees. The measures implemented by this rule would improve tracking of bluefin tuna catch and trade, enhancing ICCAT’s ability to monitor trade and identify </w:t>
      </w:r>
      <w:r w:rsidRPr="003A485E">
        <w:rPr>
          <w:color w:val="auto"/>
        </w:rPr>
        <w:lastRenderedPageBreak/>
        <w:t>any discrepancies between the amount of product in international trade and authorized quotas, and reduce the possibility of IUU bluefin tuna entering U.S. commerce.  NMFS also agrees that use of the eBCD system should be implemented by the May 1, 2016 deadline adopted by ICCAT in Recommendation 15-10 and consistent with the provisions in that Recommendation.</w:t>
      </w:r>
    </w:p>
    <w:p w:rsidR="000E53DE" w:rsidRPr="003A485E" w:rsidRDefault="000E53DE" w:rsidP="003A485E">
      <w:pPr>
        <w:shd w:val="clear" w:color="auto" w:fill="FFFFFF"/>
        <w:spacing w:after="0" w:line="240" w:lineRule="auto"/>
        <w:rPr>
          <w:rFonts w:ascii="Times New Roman" w:hAnsi="Times New Roman" w:cs="Times New Roman"/>
          <w:sz w:val="24"/>
          <w:szCs w:val="24"/>
        </w:rPr>
      </w:pPr>
    </w:p>
    <w:p w:rsidR="003A485E" w:rsidRPr="003A485E" w:rsidRDefault="003A485E" w:rsidP="003A485E">
      <w:pPr>
        <w:shd w:val="clear" w:color="auto" w:fill="FFFFFF"/>
        <w:spacing w:after="0" w:line="240" w:lineRule="auto"/>
        <w:rPr>
          <w:rFonts w:ascii="Times New Roman" w:hAnsi="Times New Roman" w:cs="Times New Roman"/>
          <w:sz w:val="24"/>
          <w:szCs w:val="24"/>
        </w:rPr>
      </w:pPr>
    </w:p>
    <w:p w:rsidR="003A485E" w:rsidRPr="003A485E" w:rsidRDefault="003A485E" w:rsidP="003A485E">
      <w:pPr>
        <w:shd w:val="clear" w:color="auto" w:fill="FFFFFF"/>
        <w:spacing w:after="0" w:line="240" w:lineRule="auto"/>
        <w:rPr>
          <w:rFonts w:ascii="Times New Roman" w:hAnsi="Times New Roman" w:cs="Times New Roman"/>
          <w:sz w:val="24"/>
          <w:szCs w:val="24"/>
        </w:rPr>
      </w:pPr>
    </w:p>
    <w:sectPr w:rsidR="003A485E" w:rsidRPr="003A48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A6" w:rsidRDefault="00B630A6" w:rsidP="00B630A6">
      <w:pPr>
        <w:spacing w:after="0" w:line="240" w:lineRule="auto"/>
      </w:pPr>
      <w:r>
        <w:separator/>
      </w:r>
    </w:p>
  </w:endnote>
  <w:endnote w:type="continuationSeparator" w:id="0">
    <w:p w:rsidR="00B630A6" w:rsidRDefault="00B630A6" w:rsidP="00B6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299161"/>
      <w:docPartObj>
        <w:docPartGallery w:val="Page Numbers (Bottom of Page)"/>
        <w:docPartUnique/>
      </w:docPartObj>
    </w:sdtPr>
    <w:sdtEndPr>
      <w:rPr>
        <w:noProof/>
      </w:rPr>
    </w:sdtEndPr>
    <w:sdtContent>
      <w:p w:rsidR="00B630A6" w:rsidRDefault="00B630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0A6" w:rsidRDefault="00B6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A6" w:rsidRDefault="00B630A6" w:rsidP="00B630A6">
      <w:pPr>
        <w:spacing w:after="0" w:line="240" w:lineRule="auto"/>
      </w:pPr>
      <w:r>
        <w:separator/>
      </w:r>
    </w:p>
  </w:footnote>
  <w:footnote w:type="continuationSeparator" w:id="0">
    <w:p w:rsidR="00B630A6" w:rsidRDefault="00B630A6" w:rsidP="00B63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DE"/>
    <w:rsid w:val="00027459"/>
    <w:rsid w:val="00091837"/>
    <w:rsid w:val="000B34C2"/>
    <w:rsid w:val="000C0428"/>
    <w:rsid w:val="000E53DE"/>
    <w:rsid w:val="000F2DE2"/>
    <w:rsid w:val="00135391"/>
    <w:rsid w:val="00185A0C"/>
    <w:rsid w:val="00200422"/>
    <w:rsid w:val="00237E50"/>
    <w:rsid w:val="002B016D"/>
    <w:rsid w:val="002B209F"/>
    <w:rsid w:val="002D0975"/>
    <w:rsid w:val="00386CBD"/>
    <w:rsid w:val="003A485E"/>
    <w:rsid w:val="0043366A"/>
    <w:rsid w:val="00443A82"/>
    <w:rsid w:val="004511E9"/>
    <w:rsid w:val="004B3C4F"/>
    <w:rsid w:val="004E1A9F"/>
    <w:rsid w:val="005226ED"/>
    <w:rsid w:val="005402CA"/>
    <w:rsid w:val="00574648"/>
    <w:rsid w:val="0060666E"/>
    <w:rsid w:val="0065313B"/>
    <w:rsid w:val="006A725E"/>
    <w:rsid w:val="006F1C13"/>
    <w:rsid w:val="00707019"/>
    <w:rsid w:val="00733A5F"/>
    <w:rsid w:val="00740E26"/>
    <w:rsid w:val="007A410E"/>
    <w:rsid w:val="0080518E"/>
    <w:rsid w:val="00897750"/>
    <w:rsid w:val="008D4D60"/>
    <w:rsid w:val="009143CA"/>
    <w:rsid w:val="009943B9"/>
    <w:rsid w:val="009B25B2"/>
    <w:rsid w:val="00A145CD"/>
    <w:rsid w:val="00A42CD8"/>
    <w:rsid w:val="00B32570"/>
    <w:rsid w:val="00B37CE0"/>
    <w:rsid w:val="00B50008"/>
    <w:rsid w:val="00B630A6"/>
    <w:rsid w:val="00BA6E3E"/>
    <w:rsid w:val="00BC3A1E"/>
    <w:rsid w:val="00BE0A41"/>
    <w:rsid w:val="00BF0653"/>
    <w:rsid w:val="00C55E92"/>
    <w:rsid w:val="00CD0552"/>
    <w:rsid w:val="00CD38CB"/>
    <w:rsid w:val="00D163FD"/>
    <w:rsid w:val="00D218F4"/>
    <w:rsid w:val="00D32354"/>
    <w:rsid w:val="00E4536C"/>
    <w:rsid w:val="00E60F87"/>
    <w:rsid w:val="00F10C0F"/>
    <w:rsid w:val="00F41CC2"/>
    <w:rsid w:val="00F7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C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8CB"/>
    <w:rPr>
      <w:sz w:val="16"/>
      <w:szCs w:val="16"/>
    </w:rPr>
  </w:style>
  <w:style w:type="paragraph" w:styleId="CommentText">
    <w:name w:val="annotation text"/>
    <w:basedOn w:val="Normal"/>
    <w:link w:val="CommentTextChar"/>
    <w:uiPriority w:val="99"/>
    <w:semiHidden/>
    <w:unhideWhenUsed/>
    <w:rsid w:val="00CD38CB"/>
    <w:pPr>
      <w:spacing w:line="240" w:lineRule="auto"/>
    </w:pPr>
    <w:rPr>
      <w:sz w:val="20"/>
      <w:szCs w:val="20"/>
    </w:rPr>
  </w:style>
  <w:style w:type="character" w:customStyle="1" w:styleId="CommentTextChar">
    <w:name w:val="Comment Text Char"/>
    <w:basedOn w:val="DefaultParagraphFont"/>
    <w:link w:val="CommentText"/>
    <w:uiPriority w:val="99"/>
    <w:semiHidden/>
    <w:rsid w:val="00CD38CB"/>
    <w:rPr>
      <w:sz w:val="20"/>
      <w:szCs w:val="20"/>
    </w:rPr>
  </w:style>
  <w:style w:type="paragraph" w:styleId="CommentSubject">
    <w:name w:val="annotation subject"/>
    <w:basedOn w:val="CommentText"/>
    <w:next w:val="CommentText"/>
    <w:link w:val="CommentSubjectChar"/>
    <w:uiPriority w:val="99"/>
    <w:semiHidden/>
    <w:unhideWhenUsed/>
    <w:rsid w:val="00CD38CB"/>
    <w:rPr>
      <w:b/>
      <w:bCs/>
    </w:rPr>
  </w:style>
  <w:style w:type="character" w:customStyle="1" w:styleId="CommentSubjectChar">
    <w:name w:val="Comment Subject Char"/>
    <w:basedOn w:val="CommentTextChar"/>
    <w:link w:val="CommentSubject"/>
    <w:uiPriority w:val="99"/>
    <w:semiHidden/>
    <w:rsid w:val="00CD38CB"/>
    <w:rPr>
      <w:b/>
      <w:bCs/>
      <w:sz w:val="20"/>
      <w:szCs w:val="20"/>
    </w:rPr>
  </w:style>
  <w:style w:type="paragraph" w:styleId="BalloonText">
    <w:name w:val="Balloon Text"/>
    <w:basedOn w:val="Normal"/>
    <w:link w:val="BalloonTextChar"/>
    <w:uiPriority w:val="99"/>
    <w:semiHidden/>
    <w:unhideWhenUsed/>
    <w:rsid w:val="00CD3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8CB"/>
    <w:rPr>
      <w:rFonts w:ascii="Tahoma" w:hAnsi="Tahoma" w:cs="Tahoma"/>
      <w:sz w:val="16"/>
      <w:szCs w:val="16"/>
    </w:rPr>
  </w:style>
  <w:style w:type="character" w:customStyle="1" w:styleId="kn">
    <w:name w:val="kn"/>
    <w:basedOn w:val="DefaultParagraphFont"/>
    <w:rsid w:val="00707019"/>
  </w:style>
  <w:style w:type="character" w:customStyle="1" w:styleId="apple-converted-space">
    <w:name w:val="apple-converted-space"/>
    <w:basedOn w:val="DefaultParagraphFont"/>
    <w:rsid w:val="00707019"/>
  </w:style>
  <w:style w:type="character" w:customStyle="1" w:styleId="Heading2Char">
    <w:name w:val="Heading 2 Char"/>
    <w:basedOn w:val="DefaultParagraphFont"/>
    <w:link w:val="Heading2"/>
    <w:uiPriority w:val="9"/>
    <w:rsid w:val="00B37CE0"/>
    <w:rPr>
      <w:rFonts w:ascii="Times New Roman" w:eastAsia="Times New Roman" w:hAnsi="Times New Roman" w:cs="Times New Roman"/>
      <w:b/>
      <w:bCs/>
      <w:sz w:val="36"/>
      <w:szCs w:val="36"/>
    </w:rPr>
  </w:style>
  <w:style w:type="paragraph" w:customStyle="1" w:styleId="Default">
    <w:name w:val="Default"/>
    <w:rsid w:val="003A48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6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0A6"/>
  </w:style>
  <w:style w:type="paragraph" w:styleId="Footer">
    <w:name w:val="footer"/>
    <w:basedOn w:val="Normal"/>
    <w:link w:val="FooterChar"/>
    <w:uiPriority w:val="99"/>
    <w:unhideWhenUsed/>
    <w:rsid w:val="00B6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C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8CB"/>
    <w:rPr>
      <w:sz w:val="16"/>
      <w:szCs w:val="16"/>
    </w:rPr>
  </w:style>
  <w:style w:type="paragraph" w:styleId="CommentText">
    <w:name w:val="annotation text"/>
    <w:basedOn w:val="Normal"/>
    <w:link w:val="CommentTextChar"/>
    <w:uiPriority w:val="99"/>
    <w:semiHidden/>
    <w:unhideWhenUsed/>
    <w:rsid w:val="00CD38CB"/>
    <w:pPr>
      <w:spacing w:line="240" w:lineRule="auto"/>
    </w:pPr>
    <w:rPr>
      <w:sz w:val="20"/>
      <w:szCs w:val="20"/>
    </w:rPr>
  </w:style>
  <w:style w:type="character" w:customStyle="1" w:styleId="CommentTextChar">
    <w:name w:val="Comment Text Char"/>
    <w:basedOn w:val="DefaultParagraphFont"/>
    <w:link w:val="CommentText"/>
    <w:uiPriority w:val="99"/>
    <w:semiHidden/>
    <w:rsid w:val="00CD38CB"/>
    <w:rPr>
      <w:sz w:val="20"/>
      <w:szCs w:val="20"/>
    </w:rPr>
  </w:style>
  <w:style w:type="paragraph" w:styleId="CommentSubject">
    <w:name w:val="annotation subject"/>
    <w:basedOn w:val="CommentText"/>
    <w:next w:val="CommentText"/>
    <w:link w:val="CommentSubjectChar"/>
    <w:uiPriority w:val="99"/>
    <w:semiHidden/>
    <w:unhideWhenUsed/>
    <w:rsid w:val="00CD38CB"/>
    <w:rPr>
      <w:b/>
      <w:bCs/>
    </w:rPr>
  </w:style>
  <w:style w:type="character" w:customStyle="1" w:styleId="CommentSubjectChar">
    <w:name w:val="Comment Subject Char"/>
    <w:basedOn w:val="CommentTextChar"/>
    <w:link w:val="CommentSubject"/>
    <w:uiPriority w:val="99"/>
    <w:semiHidden/>
    <w:rsid w:val="00CD38CB"/>
    <w:rPr>
      <w:b/>
      <w:bCs/>
      <w:sz w:val="20"/>
      <w:szCs w:val="20"/>
    </w:rPr>
  </w:style>
  <w:style w:type="paragraph" w:styleId="BalloonText">
    <w:name w:val="Balloon Text"/>
    <w:basedOn w:val="Normal"/>
    <w:link w:val="BalloonTextChar"/>
    <w:uiPriority w:val="99"/>
    <w:semiHidden/>
    <w:unhideWhenUsed/>
    <w:rsid w:val="00CD3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8CB"/>
    <w:rPr>
      <w:rFonts w:ascii="Tahoma" w:hAnsi="Tahoma" w:cs="Tahoma"/>
      <w:sz w:val="16"/>
      <w:szCs w:val="16"/>
    </w:rPr>
  </w:style>
  <w:style w:type="character" w:customStyle="1" w:styleId="kn">
    <w:name w:val="kn"/>
    <w:basedOn w:val="DefaultParagraphFont"/>
    <w:rsid w:val="00707019"/>
  </w:style>
  <w:style w:type="character" w:customStyle="1" w:styleId="apple-converted-space">
    <w:name w:val="apple-converted-space"/>
    <w:basedOn w:val="DefaultParagraphFont"/>
    <w:rsid w:val="00707019"/>
  </w:style>
  <w:style w:type="character" w:customStyle="1" w:styleId="Heading2Char">
    <w:name w:val="Heading 2 Char"/>
    <w:basedOn w:val="DefaultParagraphFont"/>
    <w:link w:val="Heading2"/>
    <w:uiPriority w:val="9"/>
    <w:rsid w:val="00B37CE0"/>
    <w:rPr>
      <w:rFonts w:ascii="Times New Roman" w:eastAsia="Times New Roman" w:hAnsi="Times New Roman" w:cs="Times New Roman"/>
      <w:b/>
      <w:bCs/>
      <w:sz w:val="36"/>
      <w:szCs w:val="36"/>
    </w:rPr>
  </w:style>
  <w:style w:type="paragraph" w:customStyle="1" w:styleId="Default">
    <w:name w:val="Default"/>
    <w:rsid w:val="003A48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6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0A6"/>
  </w:style>
  <w:style w:type="paragraph" w:styleId="Footer">
    <w:name w:val="footer"/>
    <w:basedOn w:val="Normal"/>
    <w:link w:val="FooterChar"/>
    <w:uiPriority w:val="99"/>
    <w:unhideWhenUsed/>
    <w:rsid w:val="00B6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3687">
      <w:bodyDiv w:val="1"/>
      <w:marLeft w:val="0"/>
      <w:marRight w:val="0"/>
      <w:marTop w:val="0"/>
      <w:marBottom w:val="0"/>
      <w:divBdr>
        <w:top w:val="none" w:sz="0" w:space="0" w:color="auto"/>
        <w:left w:val="none" w:sz="0" w:space="0" w:color="auto"/>
        <w:bottom w:val="none" w:sz="0" w:space="0" w:color="auto"/>
        <w:right w:val="none" w:sz="0" w:space="0" w:color="auto"/>
      </w:divBdr>
    </w:div>
    <w:div w:id="11348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ECAD-A7B4-4F56-BD62-233DF090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4064</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Karilyn_Smith</cp:lastModifiedBy>
  <cp:revision>12</cp:revision>
  <cp:lastPrinted>2016-03-21T19:52:00Z</cp:lastPrinted>
  <dcterms:created xsi:type="dcterms:W3CDTF">2015-12-02T13:33:00Z</dcterms:created>
  <dcterms:modified xsi:type="dcterms:W3CDTF">2016-03-21T19:53:00Z</dcterms:modified>
</cp:coreProperties>
</file>