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EF3" w:rsidRDefault="00124B61" w:rsidP="00124B61">
      <w:pPr>
        <w:jc w:val="center"/>
      </w:pPr>
      <w:r>
        <w:t>Justification of Non-Substantive Change Request</w:t>
      </w:r>
    </w:p>
    <w:p w:rsidR="00124B61" w:rsidRDefault="00124B61" w:rsidP="00124B61">
      <w:pPr>
        <w:jc w:val="center"/>
      </w:pPr>
      <w:r w:rsidRPr="00124B61">
        <w:t>Federally Qualified Health Center Cost Report Form (CMS-224-14)</w:t>
      </w:r>
    </w:p>
    <w:p w:rsidR="00124B61" w:rsidRDefault="00124B61" w:rsidP="00124B61">
      <w:pPr>
        <w:jc w:val="center"/>
      </w:pPr>
      <w:r>
        <w:t>0938-1298</w:t>
      </w:r>
    </w:p>
    <w:p w:rsidR="00124B61" w:rsidRDefault="00124B61" w:rsidP="00124B61">
      <w:pPr>
        <w:jc w:val="center"/>
      </w:pPr>
    </w:p>
    <w:p w:rsidR="00124B61" w:rsidRDefault="00124B61" w:rsidP="00124B61">
      <w:r>
        <w:tab/>
        <w:t>We are submitting this non-substantive change request to address a version control issue. The incorrect version of the instrument and the related instructions were submitted with the ICR that is currently approved.  The files associated with this non-substantive change request are the correct files.  This change does not affect burden.</w:t>
      </w:r>
      <w:bookmarkStart w:id="0" w:name="_GoBack"/>
      <w:bookmarkEnd w:id="0"/>
    </w:p>
    <w:sectPr w:rsidR="00124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61"/>
    <w:rsid w:val="00124B61"/>
    <w:rsid w:val="00283EF3"/>
    <w:rsid w:val="00DE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37C95-54D5-4A59-BCAA-60491505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PARHAM</dc:creator>
  <cp:keywords/>
  <dc:description/>
  <cp:lastModifiedBy>WILLIAM PARHAM</cp:lastModifiedBy>
  <cp:revision>1</cp:revision>
  <dcterms:created xsi:type="dcterms:W3CDTF">2016-03-15T19:18:00Z</dcterms:created>
  <dcterms:modified xsi:type="dcterms:W3CDTF">2016-03-15T19:23:00Z</dcterms:modified>
</cp:coreProperties>
</file>