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7C6" w:rsidRPr="006257C6" w:rsidRDefault="00855A2B" w:rsidP="006257C6">
      <w:pPr>
        <w:jc w:val="center"/>
        <w:rPr>
          <w:rFonts w:ascii="Times New Roman" w:hAnsi="Times New Roman"/>
          <w:b/>
        </w:rPr>
      </w:pPr>
      <w:r>
        <w:rPr>
          <w:rFonts w:ascii="Times New Roman" w:hAnsi="Times New Roman"/>
          <w:b/>
        </w:rPr>
        <w:t xml:space="preserve">Addendum to the </w:t>
      </w:r>
      <w:r w:rsidR="006257C6" w:rsidRPr="006257C6">
        <w:rPr>
          <w:rFonts w:ascii="Times New Roman" w:hAnsi="Times New Roman"/>
          <w:b/>
        </w:rPr>
        <w:t xml:space="preserve">Supporting Statement for Form SSA-437 </w:t>
      </w:r>
    </w:p>
    <w:p w:rsidR="006257C6" w:rsidRPr="006257C6" w:rsidRDefault="006257C6" w:rsidP="006257C6">
      <w:pPr>
        <w:jc w:val="center"/>
        <w:rPr>
          <w:rFonts w:ascii="Times New Roman" w:hAnsi="Times New Roman"/>
          <w:b/>
        </w:rPr>
      </w:pPr>
      <w:r w:rsidRPr="006257C6">
        <w:rPr>
          <w:rFonts w:ascii="Times New Roman" w:hAnsi="Times New Roman"/>
          <w:b/>
        </w:rPr>
        <w:t xml:space="preserve">Complaint Form for Allegations of Discrimination in Programs or Activities </w:t>
      </w:r>
    </w:p>
    <w:p w:rsidR="006257C6" w:rsidRPr="006257C6" w:rsidRDefault="006257C6" w:rsidP="006257C6">
      <w:pPr>
        <w:jc w:val="center"/>
        <w:rPr>
          <w:rFonts w:ascii="Times New Roman" w:hAnsi="Times New Roman"/>
          <w:b/>
        </w:rPr>
      </w:pPr>
      <w:r w:rsidRPr="006257C6">
        <w:rPr>
          <w:rFonts w:ascii="Times New Roman" w:hAnsi="Times New Roman"/>
          <w:b/>
        </w:rPr>
        <w:t xml:space="preserve">Conducted by the Social Security Administration </w:t>
      </w:r>
    </w:p>
    <w:p w:rsidR="00E047A0" w:rsidRPr="00E047A0" w:rsidRDefault="006257C6" w:rsidP="006257C6">
      <w:pPr>
        <w:jc w:val="center"/>
        <w:rPr>
          <w:rFonts w:ascii="Times New Roman" w:hAnsi="Times New Roman"/>
          <w:b/>
          <w:bCs/>
          <w:snapToGrid w:val="0"/>
        </w:rPr>
      </w:pPr>
      <w:r w:rsidRPr="006257C6">
        <w:rPr>
          <w:rFonts w:ascii="Times New Roman" w:hAnsi="Times New Roman"/>
          <w:b/>
        </w:rPr>
        <w:t>OMB No. 0960-0585</w:t>
      </w:r>
    </w:p>
    <w:p w:rsidR="00C03EDF" w:rsidRDefault="00C03EDF" w:rsidP="00C03EDF">
      <w:pPr>
        <w:rPr>
          <w:rFonts w:ascii="Times New Roman" w:hAnsi="Times New Roman"/>
        </w:rPr>
      </w:pPr>
    </w:p>
    <w:p w:rsidR="00C03EDF" w:rsidRDefault="00C03EDF" w:rsidP="00C03EDF">
      <w:pPr>
        <w:pStyle w:val="Heading7"/>
      </w:pPr>
      <w:r>
        <w:t>Revision to the Collection Instrument</w:t>
      </w:r>
    </w:p>
    <w:p w:rsidR="001079B3" w:rsidRDefault="001079B3" w:rsidP="001079B3"/>
    <w:p w:rsidR="001079B3" w:rsidRDefault="001079B3" w:rsidP="006257C6">
      <w:pPr>
        <w:numPr>
          <w:ilvl w:val="0"/>
          <w:numId w:val="1"/>
        </w:numPr>
        <w:rPr>
          <w:rFonts w:ascii="Times New Roman" w:hAnsi="Times New Roman"/>
          <w:snapToGrid w:val="0"/>
        </w:rPr>
      </w:pPr>
      <w:r w:rsidRPr="009E5B3B">
        <w:rPr>
          <w:rFonts w:ascii="Times New Roman" w:hAnsi="Times New Roman"/>
          <w:b/>
          <w:snapToGrid w:val="0"/>
          <w:u w:val="single"/>
        </w:rPr>
        <w:t>Change #1</w:t>
      </w:r>
      <w:r w:rsidRPr="009E5B3B">
        <w:rPr>
          <w:rFonts w:ascii="Times New Roman" w:hAnsi="Times New Roman"/>
          <w:b/>
          <w:snapToGrid w:val="0"/>
        </w:rPr>
        <w:t>:</w:t>
      </w:r>
      <w:r w:rsidR="004C471F">
        <w:rPr>
          <w:rFonts w:ascii="Times New Roman" w:hAnsi="Times New Roman"/>
          <w:b/>
          <w:snapToGrid w:val="0"/>
        </w:rPr>
        <w:t xml:space="preserve"> </w:t>
      </w:r>
      <w:r>
        <w:rPr>
          <w:rFonts w:ascii="Times New Roman" w:hAnsi="Times New Roman"/>
          <w:snapToGrid w:val="0"/>
        </w:rPr>
        <w:t xml:space="preserve"> </w:t>
      </w:r>
      <w:r w:rsidR="006257C6">
        <w:rPr>
          <w:rFonts w:ascii="Times New Roman" w:hAnsi="Times New Roman"/>
          <w:snapToGrid w:val="0"/>
        </w:rPr>
        <w:t>We are editing the I</w:t>
      </w:r>
      <w:r w:rsidR="006257C6" w:rsidRPr="006257C6">
        <w:rPr>
          <w:rFonts w:ascii="Times New Roman" w:hAnsi="Times New Roman"/>
          <w:snapToGrid w:val="0"/>
        </w:rPr>
        <w:t>nstructions section.  On pages 1 and 2 of the current form, please delete the current instructions and replace with the following:</w:t>
      </w:r>
    </w:p>
    <w:p w:rsidR="006257C6" w:rsidRDefault="006257C6" w:rsidP="006257C6">
      <w:pPr>
        <w:ind w:left="360"/>
        <w:rPr>
          <w:rFonts w:ascii="Times New Roman" w:hAnsi="Times New Roman"/>
          <w:b/>
          <w:snapToGrid w:val="0"/>
          <w:u w:val="single"/>
        </w:rPr>
      </w:pPr>
    </w:p>
    <w:p w:rsidR="006257C6" w:rsidRPr="006257C6" w:rsidRDefault="006257C6" w:rsidP="006257C6">
      <w:pPr>
        <w:widowControl/>
        <w:autoSpaceDE w:val="0"/>
        <w:autoSpaceDN w:val="0"/>
        <w:adjustRightInd w:val="0"/>
        <w:snapToGrid/>
        <w:ind w:left="720"/>
        <w:rPr>
          <w:rFonts w:ascii="Calibri" w:hAnsi="Calibri" w:cs="Calibri"/>
          <w:color w:val="000000"/>
        </w:rPr>
      </w:pPr>
      <w:r w:rsidRPr="006257C6">
        <w:rPr>
          <w:rFonts w:ascii="Calibri" w:hAnsi="Calibri" w:cs="Calibri"/>
          <w:b/>
          <w:bCs/>
          <w:color w:val="000000"/>
        </w:rPr>
        <w:t xml:space="preserve">PURPOSE OF THIS FORM: </w:t>
      </w:r>
      <w:r w:rsidR="000778D6">
        <w:rPr>
          <w:rFonts w:ascii="Calibri" w:hAnsi="Calibri" w:cs="Calibri"/>
          <w:b/>
          <w:bCs/>
          <w:color w:val="000000"/>
        </w:rPr>
        <w:t xml:space="preserve"> </w:t>
      </w:r>
      <w:r w:rsidRPr="006257C6">
        <w:rPr>
          <w:rFonts w:ascii="Calibri" w:hAnsi="Calibri" w:cs="Calibri"/>
          <w:color w:val="000000"/>
        </w:rPr>
        <w:t xml:space="preserve">The purpose of this form, SSA-437-BK, is to help you file a complaint of discrimination about a program or activity conducted by the Social Security Administration (SSA). </w:t>
      </w:r>
    </w:p>
    <w:p w:rsidR="006257C6" w:rsidRPr="006257C6" w:rsidRDefault="006257C6" w:rsidP="006257C6">
      <w:pPr>
        <w:widowControl/>
        <w:autoSpaceDE w:val="0"/>
        <w:autoSpaceDN w:val="0"/>
        <w:adjustRightInd w:val="0"/>
        <w:snapToGrid/>
        <w:rPr>
          <w:rFonts w:ascii="Calibri" w:hAnsi="Calibri" w:cs="Calibri"/>
          <w:color w:val="000000"/>
        </w:rPr>
      </w:pPr>
      <w:r w:rsidRPr="006257C6">
        <w:rPr>
          <w:rFonts w:ascii="Calibri" w:hAnsi="Calibri" w:cs="Calibri"/>
          <w:color w:val="000000"/>
        </w:rPr>
        <w:t xml:space="preserve"> </w:t>
      </w:r>
    </w:p>
    <w:p w:rsidR="006257C6" w:rsidRPr="006257C6" w:rsidRDefault="006257C6" w:rsidP="006257C6">
      <w:pPr>
        <w:widowControl/>
        <w:snapToGrid/>
        <w:spacing w:after="240"/>
        <w:ind w:left="720" w:right="720"/>
        <w:rPr>
          <w:rFonts w:ascii="Calibri" w:hAnsi="Calibri" w:cs="Calibri"/>
          <w:b/>
        </w:rPr>
      </w:pPr>
      <w:r w:rsidRPr="006257C6">
        <w:rPr>
          <w:rFonts w:ascii="Calibri" w:hAnsi="Calibri" w:cs="Calibri"/>
          <w:b/>
          <w:bCs/>
        </w:rPr>
        <w:t xml:space="preserve">SSA POLICY: </w:t>
      </w:r>
      <w:r w:rsidR="000778D6">
        <w:rPr>
          <w:rFonts w:ascii="Calibri" w:hAnsi="Calibri" w:cs="Calibri"/>
          <w:b/>
          <w:bCs/>
        </w:rPr>
        <w:t xml:space="preserve"> </w:t>
      </w:r>
      <w:r w:rsidRPr="006257C6">
        <w:rPr>
          <w:rFonts w:ascii="Calibri" w:hAnsi="Calibri" w:cs="Calibri"/>
        </w:rPr>
        <w:t xml:space="preserve">SSA policy requires us to conduct our programs and activities in a way that does not discriminate </w:t>
      </w:r>
      <w:proofErr w:type="gramStart"/>
      <w:r w:rsidRPr="006257C6">
        <w:rPr>
          <w:rFonts w:ascii="Calibri" w:hAnsi="Calibri" w:cs="Calibri"/>
        </w:rPr>
        <w:t>on the basis of</w:t>
      </w:r>
      <w:proofErr w:type="gramEnd"/>
      <w:r w:rsidRPr="006257C6">
        <w:rPr>
          <w:rFonts w:ascii="Calibri" w:hAnsi="Calibri" w:cs="Calibri"/>
        </w:rPr>
        <w:t xml:space="preserve">: race, color, national origin (including limited ability to communicate in English), religion, sex (including sexual orientation and gender identity), disability, age, or parental status. </w:t>
      </w:r>
      <w:r w:rsidR="000778D6">
        <w:rPr>
          <w:rFonts w:ascii="Calibri" w:hAnsi="Calibri" w:cs="Calibri"/>
        </w:rPr>
        <w:t xml:space="preserve"> </w:t>
      </w:r>
      <w:r w:rsidRPr="006257C6">
        <w:rPr>
          <w:rFonts w:ascii="Calibri" w:hAnsi="Calibri" w:cs="Calibri"/>
        </w:rPr>
        <w:t xml:space="preserve">No SSA officer, </w:t>
      </w:r>
      <w:proofErr w:type="gramStart"/>
      <w:r w:rsidRPr="006257C6">
        <w:rPr>
          <w:rFonts w:ascii="Calibri" w:hAnsi="Calibri" w:cs="Calibri"/>
        </w:rPr>
        <w:t>employee</w:t>
      </w:r>
      <w:proofErr w:type="gramEnd"/>
      <w:r w:rsidRPr="006257C6">
        <w:rPr>
          <w:rFonts w:ascii="Calibri" w:hAnsi="Calibri" w:cs="Calibri"/>
        </w:rPr>
        <w:t xml:space="preserve"> or agent may intimidate, threaten, harass, coerce, discriminate or otherwise retaliate against anyone who has filed a complaint of alleged discrimination or who has participated in any manner in an investigation or other proceeding raising allegations of discrimination.</w:t>
      </w:r>
      <w:r w:rsidRPr="006257C6">
        <w:rPr>
          <w:rFonts w:ascii="Calibri" w:hAnsi="Calibri" w:cs="Calibri"/>
          <w:b/>
        </w:rPr>
        <w:t xml:space="preserve"> </w:t>
      </w:r>
    </w:p>
    <w:p w:rsidR="006257C6" w:rsidRPr="006257C6" w:rsidRDefault="006257C6" w:rsidP="006257C6">
      <w:pPr>
        <w:widowControl/>
        <w:snapToGrid/>
        <w:spacing w:after="240"/>
        <w:ind w:left="720" w:right="720"/>
        <w:rPr>
          <w:rFonts w:ascii="Calibri" w:hAnsi="Calibri" w:cs="Calibri"/>
        </w:rPr>
      </w:pPr>
      <w:proofErr w:type="gramStart"/>
      <w:r w:rsidRPr="006257C6">
        <w:rPr>
          <w:rFonts w:ascii="Calibri" w:hAnsi="Calibri" w:cs="Calibri"/>
          <w:b/>
        </w:rPr>
        <w:t xml:space="preserve">FILING A COMPLAINT OF DISCRIMINATION: </w:t>
      </w:r>
      <w:r w:rsidR="000778D6">
        <w:rPr>
          <w:rFonts w:ascii="Calibri" w:hAnsi="Calibri" w:cs="Calibri"/>
          <w:b/>
        </w:rPr>
        <w:t xml:space="preserve"> </w:t>
      </w:r>
      <w:r w:rsidRPr="006257C6">
        <w:rPr>
          <w:rFonts w:ascii="Calibri" w:hAnsi="Calibri" w:cs="Calibri"/>
        </w:rPr>
        <w:t>If you think that an SSA employee or Administrative Law Judge (ALJ) acted upon your claim based on bias or discrimination instead of the facts of your case, you may file a complaint of discrimination by using this form.</w:t>
      </w:r>
      <w:proofErr w:type="gramEnd"/>
      <w:r w:rsidRPr="006257C6">
        <w:rPr>
          <w:rFonts w:ascii="Calibri" w:hAnsi="Calibri" w:cs="Calibri"/>
        </w:rPr>
        <w:t xml:space="preserve"> </w:t>
      </w:r>
      <w:r w:rsidR="000778D6">
        <w:rPr>
          <w:rFonts w:ascii="Calibri" w:hAnsi="Calibri" w:cs="Calibri"/>
        </w:rPr>
        <w:t xml:space="preserve"> </w:t>
      </w:r>
      <w:r w:rsidRPr="006257C6">
        <w:rPr>
          <w:rFonts w:ascii="Calibri" w:hAnsi="Calibri" w:cs="Calibri"/>
        </w:rPr>
        <w:t xml:space="preserve">Instead of using this form, you may </w:t>
      </w:r>
      <w:r w:rsidRPr="006257C6">
        <w:rPr>
          <w:rFonts w:ascii="Calibri" w:hAnsi="Calibri" w:cs="Calibri"/>
          <w:bCs/>
        </w:rPr>
        <w:t>write a letter</w:t>
      </w:r>
      <w:r w:rsidRPr="006257C6">
        <w:rPr>
          <w:rFonts w:ascii="Calibri" w:hAnsi="Calibri" w:cs="Calibri"/>
          <w:b/>
          <w:bCs/>
        </w:rPr>
        <w:t xml:space="preserve"> </w:t>
      </w:r>
      <w:r w:rsidRPr="006257C6">
        <w:rPr>
          <w:rFonts w:ascii="Calibri" w:hAnsi="Calibri" w:cs="Calibri"/>
        </w:rPr>
        <w:t>stating the same information required by this form.</w:t>
      </w:r>
      <w:r w:rsidR="000778D6">
        <w:rPr>
          <w:rFonts w:ascii="Calibri" w:hAnsi="Calibri" w:cs="Calibri"/>
        </w:rPr>
        <w:t xml:space="preserve"> </w:t>
      </w:r>
      <w:r w:rsidRPr="006257C6">
        <w:rPr>
          <w:rFonts w:ascii="Calibri" w:hAnsi="Calibri" w:cs="Calibri"/>
        </w:rPr>
        <w:t xml:space="preserve"> If your letter is missing information, we will send you a copy of this form. </w:t>
      </w:r>
      <w:r w:rsidR="000778D6">
        <w:rPr>
          <w:rFonts w:ascii="Calibri" w:hAnsi="Calibri" w:cs="Calibri"/>
        </w:rPr>
        <w:t xml:space="preserve"> </w:t>
      </w:r>
      <w:r w:rsidRPr="006257C6">
        <w:rPr>
          <w:rFonts w:ascii="Calibri" w:hAnsi="Calibri" w:cs="Calibri"/>
        </w:rPr>
        <w:t>We investigate complaints of discrimination that are complete, timely and within our jurisdiction.</w:t>
      </w:r>
    </w:p>
    <w:p w:rsidR="006257C6" w:rsidRPr="006257C6" w:rsidRDefault="006257C6" w:rsidP="006257C6">
      <w:pPr>
        <w:widowControl/>
        <w:snapToGrid/>
        <w:spacing w:after="240"/>
        <w:ind w:left="720" w:right="720"/>
        <w:rPr>
          <w:rFonts w:ascii="Calibri" w:hAnsi="Calibri" w:cs="Calibri"/>
        </w:rPr>
      </w:pPr>
      <w:r w:rsidRPr="006257C6">
        <w:rPr>
          <w:rFonts w:ascii="Calibri" w:hAnsi="Calibri" w:cs="Calibri"/>
        </w:rPr>
        <w:t xml:space="preserve">Do not file a complaint of discrimination if you experienced a </w:t>
      </w:r>
      <w:r w:rsidRPr="006257C6">
        <w:rPr>
          <w:rFonts w:ascii="Calibri" w:hAnsi="Calibri" w:cs="Calibri"/>
          <w:b/>
        </w:rPr>
        <w:t>customer service problem</w:t>
      </w:r>
      <w:r w:rsidRPr="006257C6">
        <w:rPr>
          <w:rFonts w:ascii="Calibri" w:hAnsi="Calibri" w:cs="Calibri"/>
        </w:rPr>
        <w:t xml:space="preserve"> not related to discrimination.</w:t>
      </w:r>
      <w:r w:rsidR="000778D6">
        <w:rPr>
          <w:rFonts w:ascii="Calibri" w:hAnsi="Calibri" w:cs="Calibri"/>
        </w:rPr>
        <w:t xml:space="preserve"> </w:t>
      </w:r>
      <w:r w:rsidRPr="006257C6">
        <w:rPr>
          <w:rFonts w:ascii="Calibri" w:hAnsi="Calibri" w:cs="Calibri"/>
        </w:rPr>
        <w:t xml:space="preserve"> Instead, contact SSA at </w:t>
      </w:r>
      <w:hyperlink r:id="rId7" w:history="1">
        <w:r w:rsidRPr="006257C6">
          <w:rPr>
            <w:rFonts w:ascii="Calibri" w:hAnsi="Calibri" w:cs="Calibri"/>
            <w:color w:val="2E0FB1"/>
            <w:u w:val="single"/>
          </w:rPr>
          <w:t>https://faq.ssa.gov/ics/support/ticketnewwizard.asp?style=classic&amp;type=feedback</w:t>
        </w:r>
      </w:hyperlink>
      <w:r w:rsidRPr="006257C6">
        <w:rPr>
          <w:rFonts w:ascii="Calibri" w:hAnsi="Calibri" w:cs="Calibri"/>
          <w:color w:val="2E0FB1"/>
        </w:rPr>
        <w:t xml:space="preserve">.  </w:t>
      </w:r>
    </w:p>
    <w:p w:rsidR="006257C6" w:rsidRPr="006257C6" w:rsidRDefault="006257C6" w:rsidP="006257C6">
      <w:pPr>
        <w:widowControl/>
        <w:snapToGrid/>
        <w:spacing w:after="240"/>
        <w:ind w:left="720" w:right="720"/>
        <w:rPr>
          <w:rFonts w:ascii="Calibri" w:hAnsi="Calibri" w:cs="Calibri"/>
          <w:bCs/>
        </w:rPr>
      </w:pPr>
      <w:r w:rsidRPr="006257C6">
        <w:rPr>
          <w:rFonts w:ascii="Calibri" w:hAnsi="Calibri" w:cs="Calibri"/>
          <w:b/>
          <w:bCs/>
        </w:rPr>
        <w:t>COMPLAINTS ABOUT DECISIONS ON CLAIMS FOR PROGRAM BENEFITS: D</w:t>
      </w:r>
      <w:r w:rsidRPr="006257C6">
        <w:rPr>
          <w:rFonts w:ascii="Calibri" w:hAnsi="Calibri" w:cs="Calibri"/>
          <w:b/>
        </w:rPr>
        <w:t>o not file a complaint of discrimination if your complaint concerns a benefits decision you disagree with.</w:t>
      </w:r>
      <w:r w:rsidRPr="006257C6">
        <w:rPr>
          <w:rFonts w:ascii="Calibri" w:hAnsi="Calibri" w:cs="Calibri"/>
        </w:rPr>
        <w:t xml:space="preserve">  If you want to ask SSA to change its decision about your benefits claim under a program SSA administers (such as DIB, SSI, child’s benefits, widow’s benefits, or retirement), </w:t>
      </w:r>
      <w:r w:rsidRPr="006257C6">
        <w:rPr>
          <w:rFonts w:ascii="Calibri" w:hAnsi="Calibri" w:cs="Calibri"/>
          <w:b/>
        </w:rPr>
        <w:t xml:space="preserve">you must </w:t>
      </w:r>
      <w:r w:rsidRPr="006257C6">
        <w:rPr>
          <w:rFonts w:ascii="Calibri" w:hAnsi="Calibri" w:cs="Calibri"/>
          <w:b/>
          <w:bCs/>
        </w:rPr>
        <w:t>follow the procedures and deadlines for appealing the decision as described in the notice of appeal rights included with the decision.</w:t>
      </w:r>
      <w:r w:rsidR="000778D6">
        <w:rPr>
          <w:rFonts w:ascii="Calibri" w:hAnsi="Calibri" w:cs="Calibri"/>
          <w:b/>
          <w:bCs/>
        </w:rPr>
        <w:t xml:space="preserve"> </w:t>
      </w:r>
      <w:r w:rsidRPr="006257C6">
        <w:rPr>
          <w:rFonts w:ascii="Calibri" w:hAnsi="Calibri" w:cs="Calibri"/>
          <w:bCs/>
        </w:rPr>
        <w:t xml:space="preserve"> If </w:t>
      </w:r>
      <w:r w:rsidRPr="006257C6">
        <w:rPr>
          <w:rFonts w:ascii="Calibri" w:hAnsi="Calibri" w:cs="Calibri"/>
          <w:bCs/>
        </w:rPr>
        <w:lastRenderedPageBreak/>
        <w:t xml:space="preserve">you believe SSA’s benefits decision </w:t>
      </w:r>
      <w:proofErr w:type="gramStart"/>
      <w:r w:rsidRPr="006257C6">
        <w:rPr>
          <w:rFonts w:ascii="Calibri" w:hAnsi="Calibri" w:cs="Calibri"/>
          <w:bCs/>
        </w:rPr>
        <w:t>was based</w:t>
      </w:r>
      <w:proofErr w:type="gramEnd"/>
      <w:r w:rsidRPr="006257C6">
        <w:rPr>
          <w:rFonts w:ascii="Calibri" w:hAnsi="Calibri" w:cs="Calibri"/>
          <w:bCs/>
        </w:rPr>
        <w:t xml:space="preserve"> on discrimination, you must state this in your appeal and provide the facts on which you base your allegation. </w:t>
      </w:r>
    </w:p>
    <w:p w:rsidR="006257C6" w:rsidRPr="006257C6" w:rsidRDefault="006257C6" w:rsidP="006257C6">
      <w:pPr>
        <w:widowControl/>
        <w:autoSpaceDE w:val="0"/>
        <w:autoSpaceDN w:val="0"/>
        <w:adjustRightInd w:val="0"/>
        <w:snapToGrid/>
        <w:ind w:left="720"/>
        <w:rPr>
          <w:rFonts w:ascii="Calibri" w:hAnsi="Calibri" w:cs="Calibri"/>
          <w:b/>
          <w:color w:val="000000"/>
        </w:rPr>
      </w:pPr>
      <w:r w:rsidRPr="006257C6">
        <w:rPr>
          <w:rFonts w:ascii="Calibri" w:hAnsi="Calibri" w:cs="Calibri"/>
          <w:b/>
          <w:bCs/>
          <w:color w:val="000000"/>
        </w:rPr>
        <w:t xml:space="preserve">IMPORTANT:  </w:t>
      </w:r>
      <w:r w:rsidRPr="006257C6">
        <w:rPr>
          <w:rFonts w:ascii="Calibri" w:hAnsi="Calibri" w:cs="Calibri"/>
          <w:color w:val="000000"/>
        </w:rPr>
        <w:t>If you disagree with an action SSA took on a claim for benefits, our program rules require you to appeal the action within a specific time period</w:t>
      </w:r>
      <w:proofErr w:type="gramStart"/>
      <w:r w:rsidRPr="006257C6">
        <w:rPr>
          <w:rFonts w:ascii="Calibri" w:hAnsi="Calibri" w:cs="Calibri"/>
          <w:color w:val="000000"/>
        </w:rPr>
        <w:t xml:space="preserve">. </w:t>
      </w:r>
      <w:proofErr w:type="gramEnd"/>
      <w:r w:rsidRPr="006257C6">
        <w:rPr>
          <w:rFonts w:ascii="Calibri" w:hAnsi="Calibri" w:cs="Calibri"/>
          <w:b/>
          <w:bCs/>
          <w:color w:val="000000"/>
        </w:rPr>
        <w:t xml:space="preserve">Filing a complaint of discrimination using this form </w:t>
      </w:r>
      <w:r w:rsidRPr="006257C6">
        <w:rPr>
          <w:rFonts w:ascii="Calibri" w:hAnsi="Calibri" w:cs="Calibri"/>
          <w:bCs/>
          <w:color w:val="000000"/>
        </w:rPr>
        <w:t>(or a letter</w:t>
      </w:r>
      <w:r w:rsidRPr="006257C6">
        <w:rPr>
          <w:rFonts w:ascii="Calibri" w:hAnsi="Calibri" w:cs="Calibri"/>
          <w:b/>
          <w:bCs/>
          <w:color w:val="000000"/>
        </w:rPr>
        <w:t xml:space="preserve"> </w:t>
      </w:r>
      <w:r w:rsidRPr="006257C6">
        <w:rPr>
          <w:rFonts w:ascii="Calibri" w:hAnsi="Calibri" w:cs="Calibri"/>
          <w:color w:val="000000"/>
        </w:rPr>
        <w:t>stating the same information required by this form)</w:t>
      </w:r>
      <w:r w:rsidRPr="006257C6">
        <w:rPr>
          <w:rFonts w:ascii="Calibri" w:hAnsi="Calibri" w:cs="Calibri"/>
          <w:b/>
          <w:bCs/>
          <w:color w:val="000000"/>
        </w:rPr>
        <w:t xml:space="preserve"> to complain that </w:t>
      </w:r>
      <w:r w:rsidRPr="006257C6">
        <w:rPr>
          <w:rFonts w:ascii="Calibri" w:hAnsi="Calibri" w:cs="Calibri"/>
          <w:b/>
          <w:color w:val="000000"/>
        </w:rPr>
        <w:t xml:space="preserve">an SSA employee or Administrative Law Judge (ALJ) acted upon your claim for benefits based on bias or discrimination instead of the facts of your case will </w:t>
      </w:r>
      <w:r w:rsidRPr="006257C6">
        <w:rPr>
          <w:rFonts w:ascii="Calibri" w:hAnsi="Calibri" w:cs="Calibri"/>
          <w:b/>
          <w:color w:val="000000"/>
          <w:u w:val="single"/>
        </w:rPr>
        <w:t>not</w:t>
      </w:r>
      <w:r w:rsidRPr="006257C6">
        <w:rPr>
          <w:rFonts w:ascii="Calibri" w:hAnsi="Calibri" w:cs="Calibri"/>
          <w:b/>
          <w:color w:val="000000"/>
        </w:rPr>
        <w:t xml:space="preserve"> extend the deadline for filing an appeal.</w:t>
      </w:r>
    </w:p>
    <w:p w:rsidR="006257C6" w:rsidRPr="006257C6" w:rsidRDefault="006257C6" w:rsidP="006257C6">
      <w:pPr>
        <w:widowControl/>
        <w:autoSpaceDE w:val="0"/>
        <w:autoSpaceDN w:val="0"/>
        <w:adjustRightInd w:val="0"/>
        <w:snapToGrid/>
        <w:ind w:left="720"/>
        <w:rPr>
          <w:rFonts w:ascii="Calibri" w:hAnsi="Calibri" w:cs="Calibri"/>
          <w:b/>
          <w:color w:val="000000"/>
        </w:rPr>
      </w:pPr>
    </w:p>
    <w:p w:rsidR="006257C6" w:rsidRPr="006257C6" w:rsidRDefault="006257C6" w:rsidP="006257C6">
      <w:pPr>
        <w:widowControl/>
        <w:autoSpaceDE w:val="0"/>
        <w:autoSpaceDN w:val="0"/>
        <w:adjustRightInd w:val="0"/>
        <w:snapToGrid/>
        <w:ind w:left="720"/>
        <w:rPr>
          <w:rFonts w:ascii="Calibri" w:hAnsi="Calibri" w:cs="Calibri"/>
          <w:b/>
          <w:color w:val="000000"/>
        </w:rPr>
      </w:pPr>
      <w:r w:rsidRPr="006257C6">
        <w:rPr>
          <w:rFonts w:ascii="Calibri" w:hAnsi="Calibri" w:cs="Calibri"/>
          <w:b/>
          <w:bCs/>
          <w:color w:val="000000"/>
        </w:rPr>
        <w:t xml:space="preserve">COMPLAINTS ABOUT EMPLOYMENT WITH SSA: </w:t>
      </w:r>
      <w:r w:rsidR="000778D6">
        <w:rPr>
          <w:rFonts w:ascii="Calibri" w:hAnsi="Calibri" w:cs="Calibri"/>
          <w:b/>
          <w:bCs/>
          <w:color w:val="000000"/>
        </w:rPr>
        <w:t xml:space="preserve"> </w:t>
      </w:r>
      <w:r w:rsidRPr="006257C6">
        <w:rPr>
          <w:rFonts w:ascii="Calibri" w:hAnsi="Calibri" w:cs="Calibri"/>
          <w:b/>
          <w:bCs/>
          <w:color w:val="000000"/>
        </w:rPr>
        <w:t>Do not use this form if your complaint concerns</w:t>
      </w:r>
      <w:r w:rsidRPr="006257C6">
        <w:rPr>
          <w:rFonts w:ascii="Calibri" w:hAnsi="Calibri" w:cs="Calibri"/>
          <w:b/>
          <w:color w:val="000000"/>
        </w:rPr>
        <w:t xml:space="preserve"> employment with SSA</w:t>
      </w:r>
      <w:proofErr w:type="gramStart"/>
      <w:r w:rsidRPr="006257C6">
        <w:rPr>
          <w:rFonts w:ascii="Calibri" w:hAnsi="Calibri" w:cs="Calibri"/>
          <w:b/>
          <w:color w:val="000000"/>
        </w:rPr>
        <w:t xml:space="preserve">. </w:t>
      </w:r>
      <w:proofErr w:type="gramEnd"/>
      <w:r w:rsidRPr="006257C6">
        <w:rPr>
          <w:rFonts w:ascii="Calibri" w:hAnsi="Calibri" w:cs="Calibri"/>
          <w:color w:val="000000"/>
        </w:rPr>
        <w:t xml:space="preserve">Instead, you must contact an SSA Equal Employment Opportunity (EEO) Counselor within 45 days of the action you believe </w:t>
      </w:r>
      <w:proofErr w:type="gramStart"/>
      <w:r w:rsidRPr="006257C6">
        <w:rPr>
          <w:rFonts w:ascii="Calibri" w:hAnsi="Calibri" w:cs="Calibri"/>
          <w:color w:val="000000"/>
        </w:rPr>
        <w:t>was based</w:t>
      </w:r>
      <w:proofErr w:type="gramEnd"/>
      <w:r w:rsidRPr="006257C6">
        <w:rPr>
          <w:rFonts w:ascii="Calibri" w:hAnsi="Calibri" w:cs="Calibri"/>
          <w:color w:val="000000"/>
        </w:rPr>
        <w:t xml:space="preserve"> on discrimination.</w:t>
      </w:r>
      <w:r w:rsidR="000778D6">
        <w:rPr>
          <w:rFonts w:ascii="Calibri" w:hAnsi="Calibri" w:cs="Calibri"/>
          <w:color w:val="000000"/>
        </w:rPr>
        <w:t xml:space="preserve"> </w:t>
      </w:r>
      <w:r w:rsidRPr="006257C6">
        <w:rPr>
          <w:rFonts w:ascii="Calibri" w:hAnsi="Calibri" w:cs="Calibri"/>
          <w:color w:val="000000"/>
        </w:rPr>
        <w:t xml:space="preserve"> Contact an EEO Counselor at (866) 744</w:t>
      </w:r>
      <w:r w:rsidR="000778D6">
        <w:rPr>
          <w:rFonts w:ascii="Calibri" w:hAnsi="Calibri" w:cs="Calibri"/>
          <w:color w:val="000000"/>
        </w:rPr>
        <w:noBreakHyphen/>
      </w:r>
      <w:r w:rsidRPr="006257C6">
        <w:rPr>
          <w:rFonts w:ascii="Calibri" w:hAnsi="Calibri" w:cs="Calibri"/>
          <w:color w:val="000000"/>
        </w:rPr>
        <w:t>0374 or through SSA's Office of Civil Rights and Equal Opportunity intranet website.</w:t>
      </w:r>
    </w:p>
    <w:p w:rsidR="006257C6" w:rsidRPr="006257C6" w:rsidRDefault="006257C6" w:rsidP="006257C6">
      <w:pPr>
        <w:widowControl/>
        <w:autoSpaceDE w:val="0"/>
        <w:autoSpaceDN w:val="0"/>
        <w:adjustRightInd w:val="0"/>
        <w:snapToGrid/>
        <w:ind w:left="720"/>
        <w:rPr>
          <w:rFonts w:ascii="Calibri" w:hAnsi="Calibri" w:cs="Calibri"/>
          <w:color w:val="000000"/>
        </w:rPr>
      </w:pPr>
    </w:p>
    <w:p w:rsidR="006257C6" w:rsidRPr="006257C6" w:rsidRDefault="006257C6" w:rsidP="006257C6">
      <w:pPr>
        <w:widowControl/>
        <w:snapToGrid/>
        <w:spacing w:after="240"/>
        <w:ind w:left="720" w:right="720"/>
        <w:rPr>
          <w:rFonts w:ascii="Calibri" w:hAnsi="Calibri" w:cs="Calibri"/>
        </w:rPr>
      </w:pPr>
      <w:r w:rsidRPr="006257C6">
        <w:rPr>
          <w:rFonts w:ascii="Calibri" w:hAnsi="Calibri" w:cs="Calibri"/>
          <w:b/>
        </w:rPr>
        <w:t>FILING DEADLINE:</w:t>
      </w:r>
      <w:r w:rsidRPr="006257C6">
        <w:rPr>
          <w:rFonts w:ascii="Calibri" w:hAnsi="Calibri" w:cs="Calibri"/>
        </w:rPr>
        <w:t xml:space="preserve"> </w:t>
      </w:r>
      <w:r w:rsidR="000778D6">
        <w:rPr>
          <w:rFonts w:ascii="Calibri" w:hAnsi="Calibri" w:cs="Calibri"/>
        </w:rPr>
        <w:t xml:space="preserve"> </w:t>
      </w:r>
      <w:r w:rsidRPr="006257C6">
        <w:rPr>
          <w:rFonts w:ascii="Calibri" w:hAnsi="Calibri" w:cs="Calibri"/>
        </w:rPr>
        <w:t xml:space="preserve">You must file a complaint of discrimination within </w:t>
      </w:r>
      <w:r w:rsidRPr="006257C6">
        <w:rPr>
          <w:rFonts w:ascii="Calibri" w:hAnsi="Calibri" w:cs="Calibri"/>
          <w:b/>
        </w:rPr>
        <w:t>180 days</w:t>
      </w:r>
      <w:r w:rsidRPr="006257C6">
        <w:rPr>
          <w:rFonts w:ascii="Calibri" w:hAnsi="Calibri" w:cs="Calibri"/>
        </w:rPr>
        <w:t xml:space="preserve"> of the action you allege </w:t>
      </w:r>
      <w:proofErr w:type="gramStart"/>
      <w:r w:rsidRPr="006257C6">
        <w:rPr>
          <w:rFonts w:ascii="Calibri" w:hAnsi="Calibri" w:cs="Calibri"/>
        </w:rPr>
        <w:t>was based</w:t>
      </w:r>
      <w:proofErr w:type="gramEnd"/>
      <w:r w:rsidRPr="006257C6">
        <w:rPr>
          <w:rFonts w:ascii="Calibri" w:hAnsi="Calibri" w:cs="Calibri"/>
        </w:rPr>
        <w:t xml:space="preserve"> on discrimination.</w:t>
      </w:r>
      <w:r w:rsidR="000778D6">
        <w:rPr>
          <w:rFonts w:ascii="Calibri" w:hAnsi="Calibri" w:cs="Calibri"/>
        </w:rPr>
        <w:t xml:space="preserve"> </w:t>
      </w:r>
      <w:r w:rsidRPr="006257C6">
        <w:rPr>
          <w:rFonts w:ascii="Calibri" w:hAnsi="Calibri" w:cs="Calibri"/>
        </w:rPr>
        <w:t xml:space="preserve"> If the action took place more than 180 days ago, you must explain why you waited to file the complaint. </w:t>
      </w:r>
      <w:r w:rsidR="000778D6">
        <w:rPr>
          <w:rFonts w:ascii="Calibri" w:hAnsi="Calibri" w:cs="Calibri"/>
        </w:rPr>
        <w:t xml:space="preserve"> </w:t>
      </w:r>
      <w:r w:rsidRPr="006257C6">
        <w:rPr>
          <w:rFonts w:ascii="Calibri" w:hAnsi="Calibri" w:cs="Calibri"/>
        </w:rPr>
        <w:t xml:space="preserve">SSA will waive the 180-day deadline if we believe you had good cause for filing late. </w:t>
      </w:r>
      <w:r w:rsidR="000778D6">
        <w:rPr>
          <w:rFonts w:ascii="Calibri" w:hAnsi="Calibri" w:cs="Calibri"/>
        </w:rPr>
        <w:t xml:space="preserve"> </w:t>
      </w:r>
      <w:r w:rsidRPr="006257C6">
        <w:rPr>
          <w:rFonts w:ascii="Calibri" w:hAnsi="Calibri" w:cs="Calibri"/>
        </w:rPr>
        <w:t>We must dismiss complaints filed late without good cause.</w:t>
      </w:r>
    </w:p>
    <w:p w:rsidR="006257C6" w:rsidRPr="006257C6" w:rsidRDefault="006257C6" w:rsidP="006257C6">
      <w:pPr>
        <w:widowControl/>
        <w:snapToGrid/>
        <w:spacing w:after="240"/>
        <w:ind w:left="720" w:right="720"/>
        <w:rPr>
          <w:rFonts w:ascii="Calibri" w:hAnsi="Calibri" w:cs="Calibri"/>
        </w:rPr>
      </w:pPr>
      <w:proofErr w:type="gramStart"/>
      <w:r w:rsidRPr="006257C6">
        <w:rPr>
          <w:rFonts w:ascii="Calibri" w:hAnsi="Calibri" w:cs="Calibri"/>
          <w:b/>
        </w:rPr>
        <w:t xml:space="preserve">FILING A COMPLAINT BY MAIL OR EMAIL: </w:t>
      </w:r>
      <w:r w:rsidR="000778D6">
        <w:rPr>
          <w:rFonts w:ascii="Calibri" w:hAnsi="Calibri" w:cs="Calibri"/>
          <w:b/>
        </w:rPr>
        <w:t xml:space="preserve">  </w:t>
      </w:r>
      <w:r w:rsidRPr="006257C6">
        <w:rPr>
          <w:rFonts w:ascii="Calibri" w:hAnsi="Calibri" w:cs="Calibri"/>
        </w:rPr>
        <w:t>To file a complaint of discrimination, you or someone helping or representing you, should complete a signed and dated copy of this form (or a letter stating the same information required by this form).</w:t>
      </w:r>
      <w:proofErr w:type="gramEnd"/>
      <w:r w:rsidR="000778D6">
        <w:rPr>
          <w:rFonts w:ascii="Calibri" w:hAnsi="Calibri" w:cs="Calibri"/>
        </w:rPr>
        <w:t xml:space="preserve"> </w:t>
      </w:r>
      <w:r w:rsidRPr="006257C6">
        <w:rPr>
          <w:rFonts w:ascii="Calibri" w:hAnsi="Calibri" w:cs="Calibri"/>
        </w:rPr>
        <w:t xml:space="preserve"> If your complaint of discrimination is incomplete or unsigned, we will send it back to you for </w:t>
      </w:r>
      <w:proofErr w:type="gramStart"/>
      <w:r w:rsidRPr="006257C6">
        <w:rPr>
          <w:rFonts w:ascii="Calibri" w:hAnsi="Calibri" w:cs="Calibri"/>
        </w:rPr>
        <w:t>correction which</w:t>
      </w:r>
      <w:proofErr w:type="gramEnd"/>
      <w:r w:rsidRPr="006257C6">
        <w:rPr>
          <w:rFonts w:ascii="Calibri" w:hAnsi="Calibri" w:cs="Calibri"/>
        </w:rPr>
        <w:t xml:space="preserve"> will delay our consideration of your complaint. </w:t>
      </w:r>
      <w:r w:rsidR="000778D6">
        <w:rPr>
          <w:rFonts w:ascii="Calibri" w:hAnsi="Calibri" w:cs="Calibri"/>
        </w:rPr>
        <w:t xml:space="preserve"> </w:t>
      </w:r>
      <w:r w:rsidRPr="006257C6">
        <w:rPr>
          <w:rFonts w:ascii="Calibri" w:hAnsi="Calibri" w:cs="Calibri"/>
        </w:rPr>
        <w:t xml:space="preserve">Save a copy of your completed complaint of discrimination. </w:t>
      </w:r>
      <w:r w:rsidR="000778D6">
        <w:rPr>
          <w:rFonts w:ascii="Calibri" w:hAnsi="Calibri" w:cs="Calibri"/>
        </w:rPr>
        <w:t xml:space="preserve"> </w:t>
      </w:r>
      <w:r w:rsidRPr="006257C6">
        <w:rPr>
          <w:rFonts w:ascii="Calibri" w:hAnsi="Calibri" w:cs="Calibri"/>
        </w:rPr>
        <w:t xml:space="preserve">Mail the original to the appropriate regional SSA office listed at the end of the instructions section. </w:t>
      </w:r>
      <w:r w:rsidR="000778D6">
        <w:rPr>
          <w:rFonts w:ascii="Calibri" w:hAnsi="Calibri" w:cs="Calibri"/>
        </w:rPr>
        <w:t xml:space="preserve"> </w:t>
      </w:r>
      <w:r w:rsidRPr="006257C6">
        <w:rPr>
          <w:rFonts w:ascii="Calibri" w:hAnsi="Calibri" w:cs="Calibri"/>
        </w:rPr>
        <w:t xml:space="preserve">You may choose to email your complaint of discrimination as an attachment to </w:t>
      </w:r>
      <w:hyperlink r:id="rId8" w:history="1">
        <w:r w:rsidRPr="006257C6">
          <w:rPr>
            <w:rFonts w:ascii="Calibri" w:hAnsi="Calibri" w:cs="Calibri"/>
            <w:bCs/>
            <w:color w:val="0000FF"/>
            <w:u w:val="single"/>
          </w:rPr>
          <w:t>program.complaint.intake@ssa.gov.</w:t>
        </w:r>
      </w:hyperlink>
      <w:r w:rsidRPr="006257C6">
        <w:rPr>
          <w:rFonts w:ascii="Calibri" w:hAnsi="Calibri" w:cs="Calibri"/>
          <w:b/>
          <w:bCs/>
        </w:rPr>
        <w:t xml:space="preserve"> </w:t>
      </w:r>
      <w:r w:rsidR="000778D6">
        <w:rPr>
          <w:rFonts w:ascii="Calibri" w:hAnsi="Calibri" w:cs="Calibri"/>
          <w:b/>
          <w:bCs/>
        </w:rPr>
        <w:t xml:space="preserve"> </w:t>
      </w:r>
      <w:r w:rsidRPr="006257C6">
        <w:rPr>
          <w:rFonts w:ascii="Calibri" w:hAnsi="Calibri" w:cs="Calibri"/>
          <w:bCs/>
          <w:color w:val="000000"/>
        </w:rPr>
        <w:t>Communication by unencrypted email presents a risk that unauthorized third parties could intercept your personally identifiable information.</w:t>
      </w:r>
    </w:p>
    <w:p w:rsidR="006257C6" w:rsidRPr="006257C6" w:rsidRDefault="006257C6" w:rsidP="006257C6">
      <w:pPr>
        <w:widowControl/>
        <w:snapToGrid/>
        <w:ind w:left="720" w:right="720"/>
        <w:rPr>
          <w:rFonts w:ascii="Calibri" w:hAnsi="Calibri" w:cs="Calibri"/>
        </w:rPr>
      </w:pPr>
      <w:proofErr w:type="gramStart"/>
      <w:r w:rsidRPr="006257C6">
        <w:rPr>
          <w:rFonts w:ascii="Calibri" w:hAnsi="Calibri" w:cs="Calibri"/>
          <w:b/>
          <w:bCs/>
        </w:rPr>
        <w:t>IDENTIFYING THE APPROPRIATE REGIONAL OFFICE.</w:t>
      </w:r>
      <w:proofErr w:type="gramEnd"/>
      <w:r w:rsidRPr="006257C6">
        <w:rPr>
          <w:rFonts w:ascii="Calibri" w:hAnsi="Calibri" w:cs="Calibri"/>
          <w:b/>
          <w:bCs/>
        </w:rPr>
        <w:t xml:space="preserve"> </w:t>
      </w:r>
      <w:r w:rsidR="000778D6">
        <w:rPr>
          <w:rFonts w:ascii="Calibri" w:hAnsi="Calibri" w:cs="Calibri"/>
          <w:b/>
          <w:bCs/>
        </w:rPr>
        <w:t xml:space="preserve"> </w:t>
      </w:r>
      <w:r w:rsidRPr="006257C6">
        <w:rPr>
          <w:rFonts w:ascii="Calibri" w:hAnsi="Calibri" w:cs="Calibri"/>
          <w:bCs/>
        </w:rPr>
        <w:t>If you are mailing your complaint of discrimination, p</w:t>
      </w:r>
      <w:r w:rsidRPr="006257C6">
        <w:rPr>
          <w:rFonts w:ascii="Calibri" w:hAnsi="Calibri" w:cs="Calibri"/>
        </w:rPr>
        <w:t xml:space="preserve">lease send it to the regional office covering the state where the alleged discrimination occurred. </w:t>
      </w:r>
      <w:r w:rsidR="000778D6">
        <w:rPr>
          <w:rFonts w:ascii="Calibri" w:hAnsi="Calibri" w:cs="Calibri"/>
        </w:rPr>
        <w:t xml:space="preserve"> </w:t>
      </w:r>
      <w:r w:rsidRPr="006257C6">
        <w:rPr>
          <w:rFonts w:ascii="Calibri" w:hAnsi="Calibri" w:cs="Calibri"/>
        </w:rPr>
        <w:t xml:space="preserve">If you allege discrimination occurred when interacting with SSA online, by email, or by telephone with SSA’s centralized customer service support, </w:t>
      </w:r>
      <w:r w:rsidRPr="006257C6">
        <w:rPr>
          <w:rFonts w:ascii="Calibri" w:hAnsi="Calibri" w:cs="Calibri"/>
        </w:rPr>
        <w:lastRenderedPageBreak/>
        <w:t>please use the regional office covering the residence of the person allegedly discriminated against.</w:t>
      </w:r>
    </w:p>
    <w:p w:rsidR="006257C6" w:rsidRPr="006257C6" w:rsidRDefault="006257C6" w:rsidP="006257C6">
      <w:pPr>
        <w:widowControl/>
        <w:snapToGrid/>
        <w:ind w:left="720" w:right="720"/>
        <w:rPr>
          <w:rFonts w:ascii="Calibri" w:hAnsi="Calibri" w:cs="Calibri"/>
        </w:rPr>
      </w:pPr>
    </w:p>
    <w:p w:rsidR="006257C6" w:rsidRDefault="006257C6" w:rsidP="006257C6">
      <w:pPr>
        <w:ind w:left="720" w:right="720"/>
        <w:rPr>
          <w:rFonts w:ascii="Times New Roman" w:hAnsi="Times New Roman"/>
          <w:snapToGrid w:val="0"/>
        </w:rPr>
      </w:pPr>
      <w:proofErr w:type="gramStart"/>
      <w:r w:rsidRPr="006257C6">
        <w:rPr>
          <w:rFonts w:ascii="Calibri" w:hAnsi="Calibri" w:cs="Calibri"/>
          <w:b/>
        </w:rPr>
        <w:t>QUESTIONS.</w:t>
      </w:r>
      <w:proofErr w:type="gramEnd"/>
      <w:r w:rsidR="000778D6">
        <w:rPr>
          <w:rFonts w:ascii="Calibri" w:hAnsi="Calibri" w:cs="Calibri"/>
          <w:b/>
        </w:rPr>
        <w:t xml:space="preserve"> </w:t>
      </w:r>
      <w:r w:rsidRPr="006257C6">
        <w:rPr>
          <w:rFonts w:ascii="Calibri" w:hAnsi="Calibri" w:cs="Calibri"/>
        </w:rPr>
        <w:t xml:space="preserve"> For questions about or assistance with the civil rights discrimination complaint process, </w:t>
      </w:r>
      <w:proofErr w:type="gramStart"/>
      <w:r w:rsidRPr="006257C6">
        <w:rPr>
          <w:rFonts w:ascii="Calibri" w:hAnsi="Calibri" w:cs="Calibri"/>
        </w:rPr>
        <w:t>you</w:t>
      </w:r>
      <w:proofErr w:type="gramEnd"/>
      <w:r w:rsidRPr="006257C6">
        <w:rPr>
          <w:rFonts w:ascii="Calibri" w:hAnsi="Calibri" w:cs="Calibri"/>
        </w:rPr>
        <w:t xml:space="preserve"> or someone helping or representing you may reach us by email as described above or by telephone, toll-free, at (866) 574-0374. </w:t>
      </w:r>
      <w:r w:rsidR="000778D6">
        <w:rPr>
          <w:rFonts w:ascii="Calibri" w:hAnsi="Calibri" w:cs="Calibri"/>
        </w:rPr>
        <w:t xml:space="preserve"> </w:t>
      </w:r>
      <w:r w:rsidRPr="006257C6">
        <w:rPr>
          <w:rFonts w:ascii="Calibri" w:hAnsi="Calibri" w:cs="Calibri"/>
        </w:rPr>
        <w:t>You may also send a letter to the appropriate regional SSA office.</w:t>
      </w:r>
    </w:p>
    <w:p w:rsidR="001079B3" w:rsidRDefault="001079B3" w:rsidP="001079B3">
      <w:pPr>
        <w:ind w:left="360"/>
        <w:rPr>
          <w:rFonts w:ascii="Times New Roman" w:hAnsi="Times New Roman"/>
          <w:snapToGrid w:val="0"/>
        </w:rPr>
      </w:pPr>
    </w:p>
    <w:p w:rsidR="006257C6" w:rsidRPr="006257C6" w:rsidRDefault="001079B3" w:rsidP="006257C6">
      <w:pPr>
        <w:ind w:left="360"/>
        <w:rPr>
          <w:rFonts w:ascii="Times New Roman" w:hAnsi="Times New Roman"/>
          <w:snapToGrid w:val="0"/>
        </w:rPr>
      </w:pPr>
      <w:r w:rsidRPr="009E5B3B">
        <w:rPr>
          <w:rFonts w:ascii="Times New Roman" w:hAnsi="Times New Roman"/>
          <w:b/>
          <w:snapToGrid w:val="0"/>
          <w:u w:val="single"/>
        </w:rPr>
        <w:t>Justification #1</w:t>
      </w:r>
      <w:r w:rsidRPr="009E5B3B">
        <w:rPr>
          <w:rFonts w:ascii="Times New Roman" w:hAnsi="Times New Roman"/>
          <w:b/>
          <w:snapToGrid w:val="0"/>
        </w:rPr>
        <w:t>:</w:t>
      </w:r>
      <w:r w:rsidR="004C471F">
        <w:rPr>
          <w:rFonts w:ascii="Times New Roman" w:hAnsi="Times New Roman"/>
          <w:b/>
          <w:snapToGrid w:val="0"/>
        </w:rPr>
        <w:t xml:space="preserve"> </w:t>
      </w:r>
      <w:r>
        <w:rPr>
          <w:rFonts w:ascii="Times New Roman" w:hAnsi="Times New Roman"/>
          <w:snapToGrid w:val="0"/>
        </w:rPr>
        <w:t xml:space="preserve"> </w:t>
      </w:r>
      <w:r w:rsidR="006257C6" w:rsidRPr="006257C6">
        <w:rPr>
          <w:rFonts w:ascii="Times New Roman" w:hAnsi="Times New Roman"/>
          <w:snapToGrid w:val="0"/>
        </w:rPr>
        <w:t>Revising the instructions will help reduce the frequency of complainants using the form for inappropriate purposes.</w:t>
      </w:r>
      <w:r w:rsidR="000778D6">
        <w:rPr>
          <w:rFonts w:ascii="Times New Roman" w:hAnsi="Times New Roman"/>
          <w:snapToGrid w:val="0"/>
        </w:rPr>
        <w:t xml:space="preserve"> </w:t>
      </w:r>
      <w:r w:rsidR="006257C6" w:rsidRPr="006257C6">
        <w:rPr>
          <w:rFonts w:ascii="Times New Roman" w:hAnsi="Times New Roman"/>
          <w:snapToGrid w:val="0"/>
        </w:rPr>
        <w:t xml:space="preserve"> The shorter instructions </w:t>
      </w:r>
      <w:proofErr w:type="gramStart"/>
      <w:r w:rsidR="006257C6" w:rsidRPr="006257C6">
        <w:rPr>
          <w:rFonts w:ascii="Times New Roman" w:hAnsi="Times New Roman"/>
          <w:snapToGrid w:val="0"/>
        </w:rPr>
        <w:t>are also revised</w:t>
      </w:r>
      <w:proofErr w:type="gramEnd"/>
      <w:r w:rsidR="006257C6" w:rsidRPr="006257C6">
        <w:rPr>
          <w:rFonts w:ascii="Times New Roman" w:hAnsi="Times New Roman"/>
          <w:snapToGrid w:val="0"/>
        </w:rPr>
        <w:t xml:space="preserve"> to be clear</w:t>
      </w:r>
      <w:r w:rsidR="0056111A">
        <w:rPr>
          <w:rFonts w:ascii="Times New Roman" w:hAnsi="Times New Roman"/>
          <w:snapToGrid w:val="0"/>
        </w:rPr>
        <w:t>er</w:t>
      </w:r>
      <w:r w:rsidR="006257C6" w:rsidRPr="006257C6">
        <w:rPr>
          <w:rFonts w:ascii="Times New Roman" w:hAnsi="Times New Roman"/>
          <w:snapToGrid w:val="0"/>
        </w:rPr>
        <w:t xml:space="preserve"> and </w:t>
      </w:r>
      <w:r w:rsidR="0056111A">
        <w:rPr>
          <w:rFonts w:ascii="Times New Roman" w:hAnsi="Times New Roman"/>
          <w:snapToGrid w:val="0"/>
        </w:rPr>
        <w:t xml:space="preserve">to </w:t>
      </w:r>
      <w:r w:rsidR="006257C6" w:rsidRPr="006257C6">
        <w:rPr>
          <w:rFonts w:ascii="Times New Roman" w:hAnsi="Times New Roman"/>
          <w:snapToGrid w:val="0"/>
        </w:rPr>
        <w:t>better apply the plain writing style.</w:t>
      </w:r>
    </w:p>
    <w:p w:rsidR="00657FE8" w:rsidRDefault="00657FE8" w:rsidP="00657FE8">
      <w:pPr>
        <w:rPr>
          <w:rFonts w:ascii="Times New Roman" w:hAnsi="Times New Roman"/>
          <w:snapToGrid w:val="0"/>
        </w:rPr>
      </w:pPr>
    </w:p>
    <w:p w:rsidR="00FA50F3" w:rsidRDefault="00FA50F3" w:rsidP="006257C6">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2</w:t>
      </w:r>
      <w:r w:rsidRPr="009E5B3B">
        <w:rPr>
          <w:rFonts w:ascii="Times New Roman" w:hAnsi="Times New Roman"/>
          <w:b/>
          <w:snapToGrid w:val="0"/>
        </w:rPr>
        <w:t>:</w:t>
      </w:r>
      <w:r>
        <w:rPr>
          <w:rFonts w:ascii="Times New Roman" w:hAnsi="Times New Roman"/>
          <w:snapToGrid w:val="0"/>
        </w:rPr>
        <w:t xml:space="preserve">  </w:t>
      </w:r>
      <w:r w:rsidR="006257C6" w:rsidRPr="006257C6">
        <w:rPr>
          <w:rFonts w:ascii="Times New Roman" w:hAnsi="Times New Roman"/>
          <w:snapToGrid w:val="0"/>
        </w:rPr>
        <w:t>On page 3 of the current fo</w:t>
      </w:r>
      <w:r w:rsidR="006257C6">
        <w:rPr>
          <w:rFonts w:ascii="Times New Roman" w:hAnsi="Times New Roman"/>
          <w:snapToGrid w:val="0"/>
        </w:rPr>
        <w:t xml:space="preserve">rm, we </w:t>
      </w:r>
      <w:r w:rsidR="0056111A">
        <w:rPr>
          <w:rFonts w:ascii="Times New Roman" w:hAnsi="Times New Roman"/>
          <w:snapToGrid w:val="0"/>
        </w:rPr>
        <w:t>will</w:t>
      </w:r>
      <w:r w:rsidR="006257C6">
        <w:rPr>
          <w:rFonts w:ascii="Times New Roman" w:hAnsi="Times New Roman"/>
          <w:snapToGrid w:val="0"/>
        </w:rPr>
        <w:t xml:space="preserve"> reverse the name and </w:t>
      </w:r>
      <w:r w:rsidR="006257C6" w:rsidRPr="006257C6">
        <w:rPr>
          <w:rFonts w:ascii="Times New Roman" w:hAnsi="Times New Roman"/>
          <w:snapToGrid w:val="0"/>
        </w:rPr>
        <w:t>address blocks for the two separate individuals at Question 1 and Question 2.</w:t>
      </w:r>
    </w:p>
    <w:p w:rsidR="006257C6" w:rsidRDefault="006257C6" w:rsidP="006257C6">
      <w:pPr>
        <w:ind w:left="360"/>
        <w:rPr>
          <w:rFonts w:ascii="Times New Roman" w:hAnsi="Times New Roman"/>
          <w:snapToGrid w:val="0"/>
        </w:rPr>
      </w:pP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2</w:t>
      </w:r>
      <w:r w:rsidRPr="009E5B3B">
        <w:rPr>
          <w:rFonts w:ascii="Times New Roman" w:hAnsi="Times New Roman"/>
          <w:b/>
          <w:snapToGrid w:val="0"/>
        </w:rPr>
        <w:t>:</w:t>
      </w:r>
      <w:r>
        <w:rPr>
          <w:rFonts w:ascii="Times New Roman" w:hAnsi="Times New Roman"/>
          <w:snapToGrid w:val="0"/>
        </w:rPr>
        <w:t xml:space="preserve">  </w:t>
      </w:r>
      <w:r w:rsidR="006257C6" w:rsidRPr="006257C6">
        <w:rPr>
          <w:rFonts w:ascii="Times New Roman" w:hAnsi="Times New Roman"/>
          <w:snapToGrid w:val="0"/>
        </w:rPr>
        <w:t xml:space="preserve">This will reduce user error in completing the form.  The </w:t>
      </w:r>
      <w:r w:rsidR="00330D69">
        <w:rPr>
          <w:rFonts w:ascii="Times New Roman" w:hAnsi="Times New Roman"/>
          <w:snapToGrid w:val="0"/>
        </w:rPr>
        <w:t xml:space="preserve">current </w:t>
      </w:r>
      <w:r w:rsidR="006257C6" w:rsidRPr="006257C6">
        <w:rPr>
          <w:rFonts w:ascii="Times New Roman" w:hAnsi="Times New Roman"/>
          <w:snapToGrid w:val="0"/>
        </w:rPr>
        <w:t xml:space="preserve">form </w:t>
      </w:r>
      <w:r w:rsidR="00330D69">
        <w:rPr>
          <w:rFonts w:ascii="Times New Roman" w:hAnsi="Times New Roman"/>
          <w:snapToGrid w:val="0"/>
        </w:rPr>
        <w:t>is</w:t>
      </w:r>
      <w:r w:rsidR="006257C6" w:rsidRPr="006257C6">
        <w:rPr>
          <w:rFonts w:ascii="Times New Roman" w:hAnsi="Times New Roman"/>
          <w:snapToGrid w:val="0"/>
        </w:rPr>
        <w:t xml:space="preserve"> counterintuitive in asking for the name of the person completing the form bef</w:t>
      </w:r>
      <w:r w:rsidR="00330D69">
        <w:rPr>
          <w:rFonts w:ascii="Times New Roman" w:hAnsi="Times New Roman"/>
          <w:snapToGrid w:val="0"/>
        </w:rPr>
        <w:t>ore the name of the person alleging the</w:t>
      </w:r>
      <w:r w:rsidR="006257C6" w:rsidRPr="006257C6">
        <w:rPr>
          <w:rFonts w:ascii="Times New Roman" w:hAnsi="Times New Roman"/>
          <w:snapToGrid w:val="0"/>
        </w:rPr>
        <w:t xml:space="preserve"> civil rights </w:t>
      </w:r>
      <w:r w:rsidR="00330D69">
        <w:rPr>
          <w:rFonts w:ascii="Times New Roman" w:hAnsi="Times New Roman"/>
          <w:snapToGrid w:val="0"/>
        </w:rPr>
        <w:t>violation</w:t>
      </w:r>
      <w:r w:rsidR="006257C6" w:rsidRPr="006257C6">
        <w:rPr>
          <w:rFonts w:ascii="Times New Roman" w:hAnsi="Times New Roman"/>
          <w:snapToGrid w:val="0"/>
        </w:rPr>
        <w:t>.</w:t>
      </w:r>
      <w:r w:rsidR="000A105D">
        <w:rPr>
          <w:rFonts w:ascii="Times New Roman" w:hAnsi="Times New Roman"/>
          <w:snapToGrid w:val="0"/>
        </w:rPr>
        <w:t xml:space="preserve"> </w:t>
      </w:r>
      <w:r w:rsidR="006257C6" w:rsidRPr="006257C6">
        <w:rPr>
          <w:rFonts w:ascii="Times New Roman" w:hAnsi="Times New Roman"/>
          <w:snapToGrid w:val="0"/>
        </w:rPr>
        <w:t xml:space="preserve"> </w:t>
      </w:r>
      <w:r w:rsidR="0056111A">
        <w:rPr>
          <w:rFonts w:ascii="Times New Roman" w:hAnsi="Times New Roman"/>
          <w:snapToGrid w:val="0"/>
        </w:rPr>
        <w:t>People</w:t>
      </w:r>
      <w:r w:rsidR="000A105D">
        <w:rPr>
          <w:rFonts w:ascii="Times New Roman" w:hAnsi="Times New Roman"/>
          <w:snapToGrid w:val="0"/>
        </w:rPr>
        <w:t xml:space="preserve"> </w:t>
      </w:r>
      <w:r w:rsidR="006257C6" w:rsidRPr="006257C6">
        <w:rPr>
          <w:rFonts w:ascii="Times New Roman" w:hAnsi="Times New Roman"/>
          <w:snapToGrid w:val="0"/>
        </w:rPr>
        <w:t xml:space="preserve">completing the form for someone else would most likely begin by inputting the name of the person </w:t>
      </w:r>
      <w:r w:rsidR="00330D69">
        <w:rPr>
          <w:rFonts w:ascii="Times New Roman" w:hAnsi="Times New Roman"/>
          <w:snapToGrid w:val="0"/>
        </w:rPr>
        <w:t>they are helping</w:t>
      </w:r>
      <w:r w:rsidR="006257C6" w:rsidRPr="006257C6">
        <w:rPr>
          <w:rFonts w:ascii="Times New Roman" w:hAnsi="Times New Roman"/>
          <w:snapToGrid w:val="0"/>
        </w:rPr>
        <w:t xml:space="preserve"> rather than </w:t>
      </w:r>
      <w:r w:rsidR="0056111A">
        <w:rPr>
          <w:rFonts w:ascii="Times New Roman" w:hAnsi="Times New Roman"/>
          <w:snapToGrid w:val="0"/>
        </w:rPr>
        <w:t>their own names.</w:t>
      </w:r>
    </w:p>
    <w:p w:rsidR="00FA50F3" w:rsidRDefault="00FA50F3" w:rsidP="00330D69">
      <w:pPr>
        <w:pStyle w:val="ListParagraph"/>
        <w:ind w:left="0"/>
        <w:rPr>
          <w:rFonts w:ascii="Times New Roman" w:hAnsi="Times New Roman"/>
          <w:snapToGrid w:val="0"/>
        </w:rPr>
      </w:pPr>
    </w:p>
    <w:p w:rsidR="00FA50F3" w:rsidRDefault="00FA50F3" w:rsidP="006257C6">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t>
      </w:r>
      <w:r w:rsidR="006257C6" w:rsidRPr="006257C6">
        <w:rPr>
          <w:rFonts w:ascii="Times New Roman" w:hAnsi="Times New Roman"/>
          <w:snapToGrid w:val="0"/>
        </w:rPr>
        <w:t xml:space="preserve">The new Question 1 </w:t>
      </w:r>
      <w:r w:rsidR="006257C6">
        <w:rPr>
          <w:rFonts w:ascii="Times New Roman" w:hAnsi="Times New Roman"/>
          <w:snapToGrid w:val="0"/>
        </w:rPr>
        <w:t>will</w:t>
      </w:r>
      <w:r w:rsidR="006257C6" w:rsidRPr="006257C6">
        <w:rPr>
          <w:rFonts w:ascii="Times New Roman" w:hAnsi="Times New Roman"/>
          <w:snapToGrid w:val="0"/>
        </w:rPr>
        <w:t xml:space="preserve"> prompt as “Person allegedly discriminated against</w:t>
      </w:r>
      <w:r w:rsidR="00330D69">
        <w:rPr>
          <w:rFonts w:ascii="Times New Roman" w:hAnsi="Times New Roman"/>
          <w:snapToGrid w:val="0"/>
        </w:rPr>
        <w:t>.</w:t>
      </w:r>
      <w:r w:rsidR="006257C6" w:rsidRPr="006257C6">
        <w:rPr>
          <w:rFonts w:ascii="Times New Roman" w:hAnsi="Times New Roman"/>
          <w:snapToGrid w:val="0"/>
        </w:rPr>
        <w:t>”</w:t>
      </w:r>
      <w:r w:rsidR="006257C6">
        <w:rPr>
          <w:rFonts w:ascii="Times New Roman" w:hAnsi="Times New Roman"/>
          <w:snapToGrid w:val="0"/>
        </w:rPr>
        <w:br/>
      </w: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t>
      </w:r>
      <w:r w:rsidR="00330D69" w:rsidRPr="006257C6">
        <w:rPr>
          <w:rFonts w:ascii="Times New Roman" w:hAnsi="Times New Roman"/>
          <w:snapToGrid w:val="0"/>
        </w:rPr>
        <w:t>This will reduce user error in completing the form.  The</w:t>
      </w:r>
      <w:r w:rsidR="00330D69">
        <w:rPr>
          <w:rFonts w:ascii="Times New Roman" w:hAnsi="Times New Roman"/>
          <w:snapToGrid w:val="0"/>
        </w:rPr>
        <w:t xml:space="preserve"> current</w:t>
      </w:r>
      <w:r w:rsidR="00330D69" w:rsidRPr="006257C6">
        <w:rPr>
          <w:rFonts w:ascii="Times New Roman" w:hAnsi="Times New Roman"/>
          <w:snapToGrid w:val="0"/>
        </w:rPr>
        <w:t xml:space="preserve"> form </w:t>
      </w:r>
      <w:r w:rsidR="00330D69">
        <w:rPr>
          <w:rFonts w:ascii="Times New Roman" w:hAnsi="Times New Roman"/>
          <w:snapToGrid w:val="0"/>
        </w:rPr>
        <w:t>is</w:t>
      </w:r>
      <w:r w:rsidR="00330D69" w:rsidRPr="006257C6">
        <w:rPr>
          <w:rFonts w:ascii="Times New Roman" w:hAnsi="Times New Roman"/>
          <w:snapToGrid w:val="0"/>
        </w:rPr>
        <w:t xml:space="preserve"> counterintuitive in asking for the name of the person completing the form bef</w:t>
      </w:r>
      <w:r w:rsidR="00330D69">
        <w:rPr>
          <w:rFonts w:ascii="Times New Roman" w:hAnsi="Times New Roman"/>
          <w:snapToGrid w:val="0"/>
        </w:rPr>
        <w:t>ore the name of the person alleging the</w:t>
      </w:r>
      <w:r w:rsidR="00330D69" w:rsidRPr="006257C6">
        <w:rPr>
          <w:rFonts w:ascii="Times New Roman" w:hAnsi="Times New Roman"/>
          <w:snapToGrid w:val="0"/>
        </w:rPr>
        <w:t xml:space="preserve"> civil rights </w:t>
      </w:r>
      <w:r w:rsidR="00330D69">
        <w:rPr>
          <w:rFonts w:ascii="Times New Roman" w:hAnsi="Times New Roman"/>
          <w:snapToGrid w:val="0"/>
        </w:rPr>
        <w:t>violation</w:t>
      </w:r>
      <w:r w:rsidR="00330D69" w:rsidRPr="006257C6">
        <w:rPr>
          <w:rFonts w:ascii="Times New Roman" w:hAnsi="Times New Roman"/>
          <w:snapToGrid w:val="0"/>
        </w:rPr>
        <w:t>.</w:t>
      </w:r>
      <w:r w:rsidR="00330D69">
        <w:rPr>
          <w:rFonts w:ascii="Times New Roman" w:hAnsi="Times New Roman"/>
          <w:snapToGrid w:val="0"/>
        </w:rPr>
        <w:t xml:space="preserve"> </w:t>
      </w:r>
      <w:r w:rsidR="00330D69" w:rsidRPr="006257C6">
        <w:rPr>
          <w:rFonts w:ascii="Times New Roman" w:hAnsi="Times New Roman"/>
          <w:snapToGrid w:val="0"/>
        </w:rPr>
        <w:t xml:space="preserve"> </w:t>
      </w:r>
      <w:r w:rsidR="00330D69">
        <w:rPr>
          <w:rFonts w:ascii="Times New Roman" w:hAnsi="Times New Roman"/>
          <w:snapToGrid w:val="0"/>
        </w:rPr>
        <w:t xml:space="preserve">People </w:t>
      </w:r>
      <w:r w:rsidR="00330D69" w:rsidRPr="006257C6">
        <w:rPr>
          <w:rFonts w:ascii="Times New Roman" w:hAnsi="Times New Roman"/>
          <w:snapToGrid w:val="0"/>
        </w:rPr>
        <w:t xml:space="preserve">completing the form for someone else would most likely begin by inputting the name of the person </w:t>
      </w:r>
      <w:r w:rsidR="00330D69">
        <w:rPr>
          <w:rFonts w:ascii="Times New Roman" w:hAnsi="Times New Roman"/>
          <w:snapToGrid w:val="0"/>
        </w:rPr>
        <w:t>they are helping</w:t>
      </w:r>
      <w:r w:rsidR="00330D69" w:rsidRPr="006257C6">
        <w:rPr>
          <w:rFonts w:ascii="Times New Roman" w:hAnsi="Times New Roman"/>
          <w:snapToGrid w:val="0"/>
        </w:rPr>
        <w:t xml:space="preserve"> rather than </w:t>
      </w:r>
      <w:r w:rsidR="00330D69">
        <w:rPr>
          <w:rFonts w:ascii="Times New Roman" w:hAnsi="Times New Roman"/>
          <w:snapToGrid w:val="0"/>
        </w:rPr>
        <w:t>their own names</w:t>
      </w:r>
      <w:r w:rsidR="0056111A" w:rsidRPr="0056111A">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6257C6">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4</w:t>
      </w:r>
      <w:r w:rsidRPr="009E5B3B">
        <w:rPr>
          <w:rFonts w:ascii="Times New Roman" w:hAnsi="Times New Roman"/>
          <w:b/>
          <w:snapToGrid w:val="0"/>
        </w:rPr>
        <w:t>:</w:t>
      </w:r>
      <w:r>
        <w:rPr>
          <w:rFonts w:ascii="Times New Roman" w:hAnsi="Times New Roman"/>
          <w:snapToGrid w:val="0"/>
        </w:rPr>
        <w:t xml:space="preserve">  </w:t>
      </w:r>
      <w:r w:rsidR="006257C6" w:rsidRPr="006257C6">
        <w:rPr>
          <w:rFonts w:ascii="Times New Roman" w:hAnsi="Times New Roman"/>
          <w:snapToGrid w:val="0"/>
        </w:rPr>
        <w:t xml:space="preserve">The new Question 1 </w:t>
      </w:r>
      <w:r w:rsidR="006257C6">
        <w:rPr>
          <w:rFonts w:ascii="Times New Roman" w:hAnsi="Times New Roman"/>
          <w:snapToGrid w:val="0"/>
        </w:rPr>
        <w:t>will</w:t>
      </w:r>
      <w:r w:rsidR="006257C6" w:rsidRPr="006257C6">
        <w:rPr>
          <w:rFonts w:ascii="Times New Roman" w:hAnsi="Times New Roman"/>
          <w:snapToGrid w:val="0"/>
        </w:rPr>
        <w:t xml:space="preserve"> add an instruction prompting, “For additional persons, please provide the information on a separate sheet.”</w:t>
      </w:r>
    </w:p>
    <w:p w:rsidR="00FA50F3" w:rsidRDefault="00FA50F3" w:rsidP="00FA50F3">
      <w:pPr>
        <w:ind w:left="360"/>
        <w:rPr>
          <w:rFonts w:ascii="Times New Roman" w:hAnsi="Times New Roman"/>
          <w:snapToGrid w:val="0"/>
        </w:rPr>
      </w:pP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4</w:t>
      </w:r>
      <w:r w:rsidRPr="009E5B3B">
        <w:rPr>
          <w:rFonts w:ascii="Times New Roman" w:hAnsi="Times New Roman"/>
          <w:b/>
          <w:snapToGrid w:val="0"/>
        </w:rPr>
        <w:t>:</w:t>
      </w:r>
      <w:r w:rsidR="004C471F">
        <w:rPr>
          <w:rFonts w:ascii="Times New Roman" w:hAnsi="Times New Roman"/>
          <w:b/>
          <w:snapToGrid w:val="0"/>
        </w:rPr>
        <w:t xml:space="preserve"> </w:t>
      </w:r>
      <w:r w:rsidR="0046073B">
        <w:rPr>
          <w:rFonts w:ascii="Times New Roman" w:hAnsi="Times New Roman"/>
          <w:snapToGrid w:val="0"/>
        </w:rPr>
        <w:t xml:space="preserve"> </w:t>
      </w:r>
      <w:r w:rsidR="006257C6" w:rsidRPr="006257C6">
        <w:rPr>
          <w:rFonts w:ascii="Times New Roman" w:hAnsi="Times New Roman"/>
          <w:snapToGrid w:val="0"/>
        </w:rPr>
        <w:t>This prevents confusion when multiple individuals are making civil rights discrimination allegations on the same form.</w:t>
      </w:r>
      <w:r w:rsidR="000A105D">
        <w:rPr>
          <w:rFonts w:ascii="Times New Roman" w:hAnsi="Times New Roman"/>
          <w:snapToGrid w:val="0"/>
        </w:rPr>
        <w:t xml:space="preserve"> </w:t>
      </w:r>
      <w:r w:rsidR="006257C6" w:rsidRPr="006257C6">
        <w:rPr>
          <w:rFonts w:ascii="Times New Roman" w:hAnsi="Times New Roman"/>
          <w:snapToGrid w:val="0"/>
        </w:rPr>
        <w:t xml:space="preserve"> Otherwise, multiple names, sets of contact information, and SSNs </w:t>
      </w:r>
      <w:proofErr w:type="gramStart"/>
      <w:r w:rsidR="006257C6" w:rsidRPr="006257C6">
        <w:rPr>
          <w:rFonts w:ascii="Times New Roman" w:hAnsi="Times New Roman"/>
          <w:snapToGrid w:val="0"/>
        </w:rPr>
        <w:t>could be squeezed</w:t>
      </w:r>
      <w:proofErr w:type="gramEnd"/>
      <w:r w:rsidR="006257C6" w:rsidRPr="006257C6">
        <w:rPr>
          <w:rFonts w:ascii="Times New Roman" w:hAnsi="Times New Roman"/>
          <w:snapToGrid w:val="0"/>
        </w:rPr>
        <w:t xml:space="preserve"> together on the form in the same area</w:t>
      </w:r>
      <w:r>
        <w:rPr>
          <w:rFonts w:ascii="Times New Roman" w:hAnsi="Times New Roman"/>
          <w:snapToGrid w:val="0"/>
        </w:rPr>
        <w:t xml:space="preserve">. </w:t>
      </w:r>
    </w:p>
    <w:p w:rsidR="00FA50F3" w:rsidRDefault="00FA50F3" w:rsidP="00FA50F3">
      <w:pPr>
        <w:ind w:left="360"/>
        <w:rPr>
          <w:rFonts w:ascii="Times New Roman" w:hAnsi="Times New Roman"/>
          <w:snapToGrid w:val="0"/>
        </w:rPr>
      </w:pPr>
    </w:p>
    <w:p w:rsidR="00FA50F3" w:rsidRDefault="00FA50F3" w:rsidP="006257C6">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5</w:t>
      </w:r>
      <w:r w:rsidRPr="009E5B3B">
        <w:rPr>
          <w:rFonts w:ascii="Times New Roman" w:hAnsi="Times New Roman"/>
          <w:b/>
          <w:snapToGrid w:val="0"/>
        </w:rPr>
        <w:t>:</w:t>
      </w:r>
      <w:r w:rsidR="004C471F">
        <w:rPr>
          <w:rFonts w:ascii="Times New Roman" w:hAnsi="Times New Roman"/>
          <w:b/>
          <w:snapToGrid w:val="0"/>
        </w:rPr>
        <w:t xml:space="preserve"> </w:t>
      </w:r>
      <w:r w:rsidR="0046073B">
        <w:rPr>
          <w:rFonts w:ascii="Times New Roman" w:hAnsi="Times New Roman"/>
          <w:b/>
          <w:snapToGrid w:val="0"/>
        </w:rPr>
        <w:t xml:space="preserve"> </w:t>
      </w:r>
      <w:r w:rsidR="006257C6" w:rsidRPr="006257C6">
        <w:rPr>
          <w:rFonts w:ascii="Times New Roman" w:hAnsi="Times New Roman"/>
          <w:snapToGrid w:val="0"/>
        </w:rPr>
        <w:t xml:space="preserve">The new Question 1 </w:t>
      </w:r>
      <w:r w:rsidR="006257C6">
        <w:rPr>
          <w:rFonts w:ascii="Times New Roman" w:hAnsi="Times New Roman"/>
          <w:snapToGrid w:val="0"/>
        </w:rPr>
        <w:t>will</w:t>
      </w:r>
      <w:r w:rsidR="006257C6" w:rsidRPr="006257C6">
        <w:rPr>
          <w:rFonts w:ascii="Times New Roman" w:hAnsi="Times New Roman"/>
          <w:snapToGrid w:val="0"/>
        </w:rPr>
        <w:t xml:space="preserve"> add a</w:t>
      </w:r>
      <w:r w:rsidR="006257C6">
        <w:rPr>
          <w:rFonts w:ascii="Times New Roman" w:hAnsi="Times New Roman"/>
          <w:snapToGrid w:val="0"/>
        </w:rPr>
        <w:t>n</w:t>
      </w:r>
      <w:r w:rsidR="006257C6" w:rsidRPr="006257C6">
        <w:rPr>
          <w:rFonts w:ascii="Times New Roman" w:hAnsi="Times New Roman"/>
          <w:snapToGrid w:val="0"/>
        </w:rPr>
        <w:t xml:space="preserve"> SSN section.</w:t>
      </w:r>
    </w:p>
    <w:p w:rsidR="00FA50F3" w:rsidRDefault="00FA50F3" w:rsidP="00FA50F3">
      <w:pPr>
        <w:ind w:left="360"/>
        <w:rPr>
          <w:rFonts w:ascii="Times New Roman" w:hAnsi="Times New Roman"/>
          <w:snapToGrid w:val="0"/>
        </w:rPr>
      </w:pP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5</w:t>
      </w:r>
      <w:r w:rsidRPr="009E5B3B">
        <w:rPr>
          <w:rFonts w:ascii="Times New Roman" w:hAnsi="Times New Roman"/>
          <w:b/>
          <w:snapToGrid w:val="0"/>
        </w:rPr>
        <w:t>:</w:t>
      </w:r>
      <w:r w:rsidR="004C471F">
        <w:rPr>
          <w:rFonts w:ascii="Times New Roman" w:hAnsi="Times New Roman"/>
          <w:b/>
          <w:snapToGrid w:val="0"/>
        </w:rPr>
        <w:t xml:space="preserve"> </w:t>
      </w:r>
      <w:r>
        <w:rPr>
          <w:rFonts w:ascii="Times New Roman" w:hAnsi="Times New Roman"/>
          <w:snapToGrid w:val="0"/>
        </w:rPr>
        <w:t xml:space="preserve"> </w:t>
      </w:r>
      <w:r w:rsidR="004C471F" w:rsidRPr="004C471F">
        <w:rPr>
          <w:rFonts w:ascii="Times New Roman" w:hAnsi="Times New Roman"/>
          <w:snapToGrid w:val="0"/>
        </w:rPr>
        <w:t>SSA needs the SSN of the complainant, not the person helping the complainant</w:t>
      </w:r>
      <w:r>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4C471F">
      <w:pPr>
        <w:numPr>
          <w:ilvl w:val="0"/>
          <w:numId w:val="1"/>
        </w:numPr>
        <w:rPr>
          <w:rFonts w:ascii="Times New Roman" w:hAnsi="Times New Roman"/>
          <w:snapToGrid w:val="0"/>
        </w:rPr>
      </w:pPr>
      <w:proofErr w:type="gramStart"/>
      <w:r w:rsidRPr="009E5B3B">
        <w:rPr>
          <w:rFonts w:ascii="Times New Roman" w:hAnsi="Times New Roman"/>
          <w:b/>
          <w:snapToGrid w:val="0"/>
          <w:u w:val="single"/>
        </w:rPr>
        <w:t>Change #</w:t>
      </w:r>
      <w:r w:rsidR="002D5BAC">
        <w:rPr>
          <w:rFonts w:ascii="Times New Roman" w:hAnsi="Times New Roman"/>
          <w:b/>
          <w:snapToGrid w:val="0"/>
          <w:u w:val="single"/>
        </w:rPr>
        <w:t>6</w:t>
      </w:r>
      <w:r w:rsidRPr="009E5B3B">
        <w:rPr>
          <w:rFonts w:ascii="Times New Roman" w:hAnsi="Times New Roman"/>
          <w:b/>
          <w:snapToGrid w:val="0"/>
        </w:rPr>
        <w:t>:</w:t>
      </w:r>
      <w:r w:rsidR="004C471F">
        <w:rPr>
          <w:rFonts w:ascii="Times New Roman" w:hAnsi="Times New Roman"/>
          <w:b/>
          <w:snapToGrid w:val="0"/>
        </w:rPr>
        <w:t xml:space="preserve">  </w:t>
      </w:r>
      <w:r w:rsidR="004C471F" w:rsidRPr="004C471F">
        <w:rPr>
          <w:rFonts w:ascii="Times New Roman" w:hAnsi="Times New Roman"/>
          <w:snapToGrid w:val="0"/>
        </w:rPr>
        <w:t>Change “Daytime phone number where you can be reached” to “Daytime phone number</w:t>
      </w:r>
      <w:r w:rsidR="0056111A">
        <w:rPr>
          <w:rFonts w:ascii="Times New Roman" w:hAnsi="Times New Roman"/>
          <w:snapToGrid w:val="0"/>
        </w:rPr>
        <w:t>.</w:t>
      </w:r>
      <w:r w:rsidR="004C471F" w:rsidRPr="004C471F">
        <w:rPr>
          <w:rFonts w:ascii="Times New Roman" w:hAnsi="Times New Roman"/>
          <w:snapToGrid w:val="0"/>
        </w:rPr>
        <w:t>”</w:t>
      </w:r>
      <w:proofErr w:type="gramEnd"/>
      <w:r w:rsidR="004C471F">
        <w:rPr>
          <w:rFonts w:ascii="Times New Roman" w:hAnsi="Times New Roman"/>
          <w:snapToGrid w:val="0"/>
        </w:rPr>
        <w:br/>
      </w:r>
    </w:p>
    <w:p w:rsidR="00FA50F3" w:rsidRDefault="00FA50F3" w:rsidP="005E14C8">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6</w:t>
      </w:r>
      <w:r w:rsidRPr="009E5B3B">
        <w:rPr>
          <w:rFonts w:ascii="Times New Roman" w:hAnsi="Times New Roman"/>
          <w:b/>
          <w:snapToGrid w:val="0"/>
        </w:rPr>
        <w:t>:</w:t>
      </w:r>
      <w:r w:rsidR="004C471F">
        <w:rPr>
          <w:rFonts w:ascii="Times New Roman" w:hAnsi="Times New Roman"/>
          <w:b/>
          <w:snapToGrid w:val="0"/>
        </w:rPr>
        <w:t xml:space="preserve"> </w:t>
      </w:r>
      <w:r>
        <w:rPr>
          <w:rFonts w:ascii="Times New Roman" w:hAnsi="Times New Roman"/>
          <w:snapToGrid w:val="0"/>
        </w:rPr>
        <w:t xml:space="preserve"> </w:t>
      </w:r>
      <w:r w:rsidR="004C471F">
        <w:rPr>
          <w:rFonts w:ascii="Times New Roman" w:hAnsi="Times New Roman"/>
          <w:snapToGrid w:val="0"/>
        </w:rPr>
        <w:t>This will d</w:t>
      </w:r>
      <w:r w:rsidR="004C471F" w:rsidRPr="004C471F">
        <w:rPr>
          <w:rFonts w:ascii="Times New Roman" w:hAnsi="Times New Roman"/>
          <w:snapToGrid w:val="0"/>
        </w:rPr>
        <w:t>elete unnecessary verbiage</w:t>
      </w:r>
      <w:r>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B71F3C">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7</w:t>
      </w:r>
      <w:r w:rsidRPr="009E5B3B">
        <w:rPr>
          <w:rFonts w:ascii="Times New Roman" w:hAnsi="Times New Roman"/>
          <w:b/>
          <w:snapToGrid w:val="0"/>
        </w:rPr>
        <w:t>:</w:t>
      </w:r>
      <w:r>
        <w:rPr>
          <w:rFonts w:ascii="Times New Roman" w:hAnsi="Times New Roman"/>
          <w:snapToGrid w:val="0"/>
        </w:rPr>
        <w:t xml:space="preserve"> </w:t>
      </w:r>
      <w:r w:rsidR="00B71F3C">
        <w:rPr>
          <w:rFonts w:ascii="Times New Roman" w:hAnsi="Times New Roman"/>
          <w:snapToGrid w:val="0"/>
        </w:rPr>
        <w:t xml:space="preserve"> </w:t>
      </w:r>
      <w:r w:rsidR="00B71F3C" w:rsidRPr="00B71F3C">
        <w:rPr>
          <w:rFonts w:ascii="Times New Roman" w:hAnsi="Times New Roman"/>
          <w:snapToGrid w:val="0"/>
        </w:rPr>
        <w:t xml:space="preserve">The new Question 2 </w:t>
      </w:r>
      <w:r w:rsidR="00A07C6A">
        <w:rPr>
          <w:rFonts w:ascii="Times New Roman" w:hAnsi="Times New Roman"/>
          <w:snapToGrid w:val="0"/>
        </w:rPr>
        <w:t>will</w:t>
      </w:r>
      <w:r w:rsidR="00B71F3C" w:rsidRPr="00B71F3C">
        <w:rPr>
          <w:rFonts w:ascii="Times New Roman" w:hAnsi="Times New Roman"/>
          <w:snapToGrid w:val="0"/>
        </w:rPr>
        <w:t xml:space="preserve"> </w:t>
      </w:r>
      <w:proofErr w:type="gramStart"/>
      <w:r w:rsidR="00B71F3C" w:rsidRPr="00B71F3C">
        <w:rPr>
          <w:rFonts w:ascii="Times New Roman" w:hAnsi="Times New Roman"/>
          <w:snapToGrid w:val="0"/>
        </w:rPr>
        <w:t>prompt</w:t>
      </w:r>
      <w:proofErr w:type="gramEnd"/>
      <w:r w:rsidR="00B71F3C" w:rsidRPr="00B71F3C">
        <w:rPr>
          <w:rFonts w:ascii="Times New Roman" w:hAnsi="Times New Roman"/>
          <w:snapToGrid w:val="0"/>
        </w:rPr>
        <w:t xml:space="preserve"> “Person completing this form, if different from the person identified in question 1</w:t>
      </w:r>
      <w:r w:rsidR="0056111A">
        <w:rPr>
          <w:rFonts w:ascii="Times New Roman" w:hAnsi="Times New Roman"/>
          <w:snapToGrid w:val="0"/>
        </w:rPr>
        <w:t>.</w:t>
      </w:r>
      <w:r w:rsidR="00B71F3C" w:rsidRPr="00B71F3C">
        <w:rPr>
          <w:rFonts w:ascii="Times New Roman" w:hAnsi="Times New Roman"/>
          <w:snapToGrid w:val="0"/>
        </w:rPr>
        <w:t>”</w:t>
      </w:r>
      <w:r>
        <w:rPr>
          <w:rFonts w:ascii="Times New Roman" w:hAnsi="Times New Roman"/>
          <w:snapToGrid w:val="0"/>
        </w:rPr>
        <w:t xml:space="preserve"> </w:t>
      </w:r>
    </w:p>
    <w:p w:rsidR="00FA50F3" w:rsidRDefault="00FA50F3" w:rsidP="00FA50F3">
      <w:pPr>
        <w:ind w:left="360"/>
        <w:rPr>
          <w:rFonts w:ascii="Times New Roman" w:hAnsi="Times New Roman"/>
          <w:snapToGrid w:val="0"/>
        </w:rPr>
      </w:pP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7</w:t>
      </w:r>
      <w:r w:rsidRPr="009E5B3B">
        <w:rPr>
          <w:rFonts w:ascii="Times New Roman" w:hAnsi="Times New Roman"/>
          <w:b/>
          <w:snapToGrid w:val="0"/>
        </w:rPr>
        <w:t>:</w:t>
      </w:r>
      <w:r w:rsidR="00B71F3C">
        <w:rPr>
          <w:rFonts w:ascii="Times New Roman" w:hAnsi="Times New Roman"/>
          <w:b/>
          <w:snapToGrid w:val="0"/>
        </w:rPr>
        <w:t xml:space="preserve"> </w:t>
      </w:r>
      <w:r>
        <w:rPr>
          <w:rFonts w:ascii="Times New Roman" w:hAnsi="Times New Roman"/>
          <w:b/>
          <w:snapToGrid w:val="0"/>
        </w:rPr>
        <w:t xml:space="preserve"> </w:t>
      </w:r>
      <w:r w:rsidR="00330D69" w:rsidRPr="006257C6">
        <w:rPr>
          <w:rFonts w:ascii="Times New Roman" w:hAnsi="Times New Roman"/>
          <w:snapToGrid w:val="0"/>
        </w:rPr>
        <w:t>This will reduce user error in completing the form.  The</w:t>
      </w:r>
      <w:r w:rsidR="00330D69">
        <w:rPr>
          <w:rFonts w:ascii="Times New Roman" w:hAnsi="Times New Roman"/>
          <w:snapToGrid w:val="0"/>
        </w:rPr>
        <w:t xml:space="preserve"> current</w:t>
      </w:r>
      <w:r w:rsidR="00330D69" w:rsidRPr="006257C6">
        <w:rPr>
          <w:rFonts w:ascii="Times New Roman" w:hAnsi="Times New Roman"/>
          <w:snapToGrid w:val="0"/>
        </w:rPr>
        <w:t xml:space="preserve"> form </w:t>
      </w:r>
      <w:r w:rsidR="00330D69">
        <w:rPr>
          <w:rFonts w:ascii="Times New Roman" w:hAnsi="Times New Roman"/>
          <w:snapToGrid w:val="0"/>
        </w:rPr>
        <w:t>is</w:t>
      </w:r>
      <w:r w:rsidR="00330D69" w:rsidRPr="006257C6">
        <w:rPr>
          <w:rFonts w:ascii="Times New Roman" w:hAnsi="Times New Roman"/>
          <w:snapToGrid w:val="0"/>
        </w:rPr>
        <w:t xml:space="preserve"> counterintuitive in asking for the name of the person completing the form bef</w:t>
      </w:r>
      <w:r w:rsidR="00330D69">
        <w:rPr>
          <w:rFonts w:ascii="Times New Roman" w:hAnsi="Times New Roman"/>
          <w:snapToGrid w:val="0"/>
        </w:rPr>
        <w:t>ore the name of the person alleging the</w:t>
      </w:r>
      <w:r w:rsidR="00330D69" w:rsidRPr="006257C6">
        <w:rPr>
          <w:rFonts w:ascii="Times New Roman" w:hAnsi="Times New Roman"/>
          <w:snapToGrid w:val="0"/>
        </w:rPr>
        <w:t xml:space="preserve"> civil rights </w:t>
      </w:r>
      <w:r w:rsidR="00330D69">
        <w:rPr>
          <w:rFonts w:ascii="Times New Roman" w:hAnsi="Times New Roman"/>
          <w:snapToGrid w:val="0"/>
        </w:rPr>
        <w:t>violation</w:t>
      </w:r>
      <w:r w:rsidR="00330D69" w:rsidRPr="006257C6">
        <w:rPr>
          <w:rFonts w:ascii="Times New Roman" w:hAnsi="Times New Roman"/>
          <w:snapToGrid w:val="0"/>
        </w:rPr>
        <w:t>.</w:t>
      </w:r>
      <w:r w:rsidR="00330D69">
        <w:rPr>
          <w:rFonts w:ascii="Times New Roman" w:hAnsi="Times New Roman"/>
          <w:snapToGrid w:val="0"/>
        </w:rPr>
        <w:t xml:space="preserve"> </w:t>
      </w:r>
      <w:r w:rsidR="00330D69" w:rsidRPr="006257C6">
        <w:rPr>
          <w:rFonts w:ascii="Times New Roman" w:hAnsi="Times New Roman"/>
          <w:snapToGrid w:val="0"/>
        </w:rPr>
        <w:t xml:space="preserve"> </w:t>
      </w:r>
      <w:r w:rsidR="00330D69">
        <w:rPr>
          <w:rFonts w:ascii="Times New Roman" w:hAnsi="Times New Roman"/>
          <w:snapToGrid w:val="0"/>
        </w:rPr>
        <w:t xml:space="preserve">People </w:t>
      </w:r>
      <w:r w:rsidR="00330D69" w:rsidRPr="006257C6">
        <w:rPr>
          <w:rFonts w:ascii="Times New Roman" w:hAnsi="Times New Roman"/>
          <w:snapToGrid w:val="0"/>
        </w:rPr>
        <w:t xml:space="preserve">completing the form for someone else would most likely begin by inputting the name of the person </w:t>
      </w:r>
      <w:r w:rsidR="00330D69">
        <w:rPr>
          <w:rFonts w:ascii="Times New Roman" w:hAnsi="Times New Roman"/>
          <w:snapToGrid w:val="0"/>
        </w:rPr>
        <w:t>they are helping</w:t>
      </w:r>
      <w:r w:rsidR="00330D69" w:rsidRPr="006257C6">
        <w:rPr>
          <w:rFonts w:ascii="Times New Roman" w:hAnsi="Times New Roman"/>
          <w:snapToGrid w:val="0"/>
        </w:rPr>
        <w:t xml:space="preserve"> rather than </w:t>
      </w:r>
      <w:r w:rsidR="00330D69">
        <w:rPr>
          <w:rFonts w:ascii="Times New Roman" w:hAnsi="Times New Roman"/>
          <w:snapToGrid w:val="0"/>
        </w:rPr>
        <w:t>their own names</w:t>
      </w:r>
      <w:r w:rsidR="0056111A">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A07C6A">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8</w:t>
      </w:r>
      <w:r w:rsidRPr="009E5B3B">
        <w:rPr>
          <w:rFonts w:ascii="Times New Roman" w:hAnsi="Times New Roman"/>
          <w:b/>
          <w:snapToGrid w:val="0"/>
        </w:rPr>
        <w:t>:</w:t>
      </w:r>
      <w:r>
        <w:rPr>
          <w:rFonts w:ascii="Times New Roman" w:hAnsi="Times New Roman"/>
          <w:snapToGrid w:val="0"/>
        </w:rPr>
        <w:t xml:space="preserve">  </w:t>
      </w:r>
      <w:r w:rsidR="00A07C6A" w:rsidRPr="00A07C6A">
        <w:rPr>
          <w:rFonts w:ascii="Times New Roman" w:hAnsi="Times New Roman"/>
          <w:snapToGrid w:val="0"/>
        </w:rPr>
        <w:t>The n</w:t>
      </w:r>
      <w:r w:rsidR="00A07C6A">
        <w:rPr>
          <w:rFonts w:ascii="Times New Roman" w:hAnsi="Times New Roman"/>
          <w:snapToGrid w:val="0"/>
        </w:rPr>
        <w:t>ew Question 2 will</w:t>
      </w:r>
      <w:r w:rsidR="00A07C6A" w:rsidRPr="00A07C6A">
        <w:rPr>
          <w:rFonts w:ascii="Times New Roman" w:hAnsi="Times New Roman"/>
          <w:snapToGrid w:val="0"/>
        </w:rPr>
        <w:t xml:space="preserve"> delete the SSN section.</w:t>
      </w:r>
    </w:p>
    <w:p w:rsidR="00FA50F3" w:rsidRDefault="00FA50F3" w:rsidP="00FA50F3">
      <w:pPr>
        <w:ind w:left="360"/>
        <w:rPr>
          <w:rFonts w:ascii="Times New Roman" w:hAnsi="Times New Roman"/>
          <w:snapToGrid w:val="0"/>
        </w:rPr>
      </w:pP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8</w:t>
      </w:r>
      <w:r w:rsidRPr="009E5B3B">
        <w:rPr>
          <w:rFonts w:ascii="Times New Roman" w:hAnsi="Times New Roman"/>
          <w:b/>
          <w:snapToGrid w:val="0"/>
        </w:rPr>
        <w:t>:</w:t>
      </w:r>
      <w:r>
        <w:rPr>
          <w:rFonts w:ascii="Times New Roman" w:hAnsi="Times New Roman"/>
          <w:snapToGrid w:val="0"/>
        </w:rPr>
        <w:t xml:space="preserve">  </w:t>
      </w:r>
      <w:r w:rsidR="00A07C6A" w:rsidRPr="00A07C6A">
        <w:rPr>
          <w:rFonts w:ascii="Times New Roman" w:hAnsi="Times New Roman"/>
          <w:snapToGrid w:val="0"/>
        </w:rPr>
        <w:t>SSA does not need the SSN of anyone helping the complainant fill out the form.</w:t>
      </w:r>
    </w:p>
    <w:p w:rsidR="00EB10E0" w:rsidRDefault="00EB10E0" w:rsidP="00FA50F3">
      <w:pPr>
        <w:ind w:left="360"/>
        <w:rPr>
          <w:rFonts w:ascii="Times New Roman" w:hAnsi="Times New Roman"/>
          <w:snapToGrid w:val="0"/>
        </w:rPr>
      </w:pPr>
    </w:p>
    <w:p w:rsidR="00EB10E0" w:rsidRPr="00EB10E0" w:rsidRDefault="00EB10E0" w:rsidP="00A07C6A">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9</w:t>
      </w:r>
      <w:r w:rsidRPr="009E5B3B">
        <w:rPr>
          <w:rFonts w:ascii="Times New Roman" w:hAnsi="Times New Roman"/>
          <w:b/>
          <w:snapToGrid w:val="0"/>
        </w:rPr>
        <w:t>:</w:t>
      </w:r>
      <w:r>
        <w:rPr>
          <w:rFonts w:ascii="Times New Roman" w:hAnsi="Times New Roman"/>
          <w:snapToGrid w:val="0"/>
        </w:rPr>
        <w:t xml:space="preserve">  </w:t>
      </w:r>
      <w:r w:rsidR="00A07C6A" w:rsidRPr="00A07C6A">
        <w:rPr>
          <w:rFonts w:ascii="Times New Roman" w:hAnsi="Times New Roman"/>
          <w:snapToGrid w:val="0"/>
        </w:rPr>
        <w:t xml:space="preserve">The new Question 2 </w:t>
      </w:r>
      <w:r w:rsidR="00A07C6A">
        <w:rPr>
          <w:rFonts w:ascii="Times New Roman" w:hAnsi="Times New Roman"/>
          <w:snapToGrid w:val="0"/>
        </w:rPr>
        <w:t>will</w:t>
      </w:r>
      <w:r w:rsidR="00A07C6A" w:rsidRPr="00A07C6A">
        <w:rPr>
          <w:rFonts w:ascii="Times New Roman" w:hAnsi="Times New Roman"/>
          <w:snapToGrid w:val="0"/>
        </w:rPr>
        <w:t xml:space="preserve"> add a phone number section: “Daytime phone number</w:t>
      </w:r>
      <w:r w:rsidR="00330D69">
        <w:rPr>
          <w:rFonts w:ascii="Times New Roman" w:hAnsi="Times New Roman"/>
          <w:snapToGrid w:val="0"/>
        </w:rPr>
        <w:t>.</w:t>
      </w:r>
      <w:r w:rsidR="00A07C6A" w:rsidRPr="00A07C6A">
        <w:rPr>
          <w:rFonts w:ascii="Times New Roman" w:hAnsi="Times New Roman"/>
          <w:snapToGrid w:val="0"/>
        </w:rPr>
        <w:t>”</w:t>
      </w:r>
    </w:p>
    <w:p w:rsidR="00EB10E0" w:rsidRDefault="00EB10E0" w:rsidP="00EB10E0">
      <w:pPr>
        <w:ind w:left="360"/>
        <w:rPr>
          <w:rFonts w:ascii="Times New Roman" w:hAnsi="Times New Roman"/>
          <w:snapToGrid w:val="0"/>
        </w:rPr>
      </w:pPr>
    </w:p>
    <w:p w:rsidR="00EB10E0" w:rsidRDefault="00EB10E0" w:rsidP="00EB10E0">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9</w:t>
      </w:r>
      <w:r w:rsidRPr="009E5B3B">
        <w:rPr>
          <w:rFonts w:ascii="Times New Roman" w:hAnsi="Times New Roman"/>
          <w:b/>
          <w:snapToGrid w:val="0"/>
        </w:rPr>
        <w:t>:</w:t>
      </w:r>
      <w:r>
        <w:rPr>
          <w:rFonts w:ascii="Times New Roman" w:hAnsi="Times New Roman"/>
          <w:snapToGrid w:val="0"/>
        </w:rPr>
        <w:t xml:space="preserve">  </w:t>
      </w:r>
      <w:r w:rsidR="00A07C6A" w:rsidRPr="00A07C6A">
        <w:rPr>
          <w:rFonts w:ascii="Times New Roman" w:hAnsi="Times New Roman"/>
          <w:snapToGrid w:val="0"/>
        </w:rPr>
        <w:t>SSA investigation of the allegation entails contacting the person who knows about the incident of alleged discrimination.</w:t>
      </w:r>
      <w:r w:rsidR="000A105D">
        <w:rPr>
          <w:rFonts w:ascii="Times New Roman" w:hAnsi="Times New Roman"/>
          <w:snapToGrid w:val="0"/>
        </w:rPr>
        <w:t xml:space="preserve"> </w:t>
      </w:r>
      <w:r w:rsidR="00A07C6A" w:rsidRPr="00A07C6A">
        <w:rPr>
          <w:rFonts w:ascii="Times New Roman" w:hAnsi="Times New Roman"/>
          <w:snapToGrid w:val="0"/>
        </w:rPr>
        <w:t xml:space="preserve"> Complainants who need help completing the form are often not able to communicate about the investigation and rely upon the pers</w:t>
      </w:r>
      <w:r w:rsidR="00A07C6A">
        <w:rPr>
          <w:rFonts w:ascii="Times New Roman" w:hAnsi="Times New Roman"/>
          <w:snapToGrid w:val="0"/>
        </w:rPr>
        <w:t>on who helped complete the form</w:t>
      </w:r>
      <w:r>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A07C6A">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10</w:t>
      </w:r>
      <w:r w:rsidRPr="009E5B3B">
        <w:rPr>
          <w:rFonts w:ascii="Times New Roman" w:hAnsi="Times New Roman"/>
          <w:b/>
          <w:snapToGrid w:val="0"/>
        </w:rPr>
        <w:t>:</w:t>
      </w:r>
      <w:r>
        <w:rPr>
          <w:rFonts w:ascii="Times New Roman" w:hAnsi="Times New Roman"/>
          <w:snapToGrid w:val="0"/>
        </w:rPr>
        <w:t xml:space="preserve">  </w:t>
      </w:r>
      <w:r w:rsidR="00A07C6A">
        <w:rPr>
          <w:rFonts w:ascii="Times New Roman" w:hAnsi="Times New Roman"/>
          <w:snapToGrid w:val="0"/>
        </w:rPr>
        <w:t>We are adding a s</w:t>
      </w:r>
      <w:r w:rsidR="00A07C6A" w:rsidRPr="00A07C6A">
        <w:rPr>
          <w:rFonts w:ascii="Times New Roman" w:hAnsi="Times New Roman"/>
          <w:snapToGrid w:val="0"/>
        </w:rPr>
        <w:t>horter policy statement.</w:t>
      </w:r>
      <w:r w:rsidR="00A07C6A">
        <w:rPr>
          <w:rFonts w:ascii="Times New Roman" w:hAnsi="Times New Roman"/>
          <w:snapToGrid w:val="0"/>
        </w:rPr>
        <w:t xml:space="preserve"> </w:t>
      </w:r>
      <w:r w:rsidR="00A07C6A" w:rsidRPr="00A07C6A">
        <w:rPr>
          <w:rFonts w:ascii="Times New Roman" w:hAnsi="Times New Roman"/>
          <w:snapToGrid w:val="0"/>
        </w:rPr>
        <w:t xml:space="preserve"> On page 3 of the current form, </w:t>
      </w:r>
      <w:r w:rsidR="00A07C6A">
        <w:rPr>
          <w:rFonts w:ascii="Times New Roman" w:hAnsi="Times New Roman"/>
          <w:snapToGrid w:val="0"/>
        </w:rPr>
        <w:t xml:space="preserve">and </w:t>
      </w:r>
      <w:r w:rsidR="00A07C6A" w:rsidRPr="00A07C6A">
        <w:rPr>
          <w:rFonts w:ascii="Times New Roman" w:hAnsi="Times New Roman"/>
          <w:snapToGrid w:val="0"/>
        </w:rPr>
        <w:t xml:space="preserve">Question 4, </w:t>
      </w:r>
      <w:r w:rsidR="00A07C6A">
        <w:rPr>
          <w:rFonts w:ascii="Times New Roman" w:hAnsi="Times New Roman"/>
          <w:snapToGrid w:val="0"/>
        </w:rPr>
        <w:t xml:space="preserve">we will </w:t>
      </w:r>
      <w:r w:rsidR="00A07C6A" w:rsidRPr="00A07C6A">
        <w:rPr>
          <w:rFonts w:ascii="Times New Roman" w:hAnsi="Times New Roman"/>
          <w:snapToGrid w:val="0"/>
        </w:rPr>
        <w:t>replace the current text with the following:</w:t>
      </w:r>
      <w:r w:rsidR="000B320D">
        <w:rPr>
          <w:rFonts w:ascii="Times New Roman" w:hAnsi="Times New Roman"/>
          <w:snapToGrid w:val="0"/>
        </w:rPr>
        <w:br/>
      </w:r>
      <w:r w:rsidR="00A07C6A">
        <w:rPr>
          <w:rFonts w:ascii="Times New Roman" w:hAnsi="Times New Roman"/>
          <w:snapToGrid w:val="0"/>
        </w:rPr>
        <w:br/>
      </w:r>
      <w:r w:rsidR="00A07C6A" w:rsidRPr="00A07C6A">
        <w:rPr>
          <w:rFonts w:ascii="Times New Roman" w:hAnsi="Times New Roman"/>
          <w:snapToGrid w:val="0"/>
        </w:rPr>
        <w:t>It is against SSA policy for a program conducted by SSA to discriminate against you based on your race, color, national origin (including limited ability to communicate in English), religion, sex (including sexual orientation and gender identity), disability, age, and parental status</w:t>
      </w:r>
      <w:proofErr w:type="gramStart"/>
      <w:r w:rsidR="00A07C6A" w:rsidRPr="00A07C6A">
        <w:rPr>
          <w:rFonts w:ascii="Times New Roman" w:hAnsi="Times New Roman"/>
          <w:snapToGrid w:val="0"/>
        </w:rPr>
        <w:t xml:space="preserve">. </w:t>
      </w:r>
      <w:proofErr w:type="gramEnd"/>
      <w:r w:rsidR="00A07C6A" w:rsidRPr="00A07C6A">
        <w:rPr>
          <w:rFonts w:ascii="Times New Roman" w:hAnsi="Times New Roman"/>
          <w:snapToGrid w:val="0"/>
        </w:rPr>
        <w:t>(Note: Not all of these bases apply to all of SSA's programs.</w:t>
      </w:r>
      <w:proofErr w:type="gramStart"/>
      <w:r w:rsidR="00A07C6A" w:rsidRPr="00A07C6A">
        <w:rPr>
          <w:rFonts w:ascii="Times New Roman" w:hAnsi="Times New Roman"/>
          <w:snapToGrid w:val="0"/>
        </w:rPr>
        <w:t xml:space="preserve">) </w:t>
      </w:r>
      <w:proofErr w:type="gramEnd"/>
      <w:r w:rsidR="00A07C6A" w:rsidRPr="00A07C6A">
        <w:rPr>
          <w:rFonts w:ascii="Times New Roman" w:hAnsi="Times New Roman"/>
          <w:snapToGrid w:val="0"/>
        </w:rPr>
        <w:t xml:space="preserve">It also is against SSA policy to retaliate against you because you filed a discrimination complaint or to retaliate against anyone who assisted you in filing a complaint. </w:t>
      </w:r>
      <w:r w:rsidR="000A105D">
        <w:rPr>
          <w:rFonts w:ascii="Times New Roman" w:hAnsi="Times New Roman"/>
          <w:snapToGrid w:val="0"/>
        </w:rPr>
        <w:t xml:space="preserve"> </w:t>
      </w:r>
      <w:r w:rsidR="00A07C6A" w:rsidRPr="00A07C6A">
        <w:rPr>
          <w:rFonts w:ascii="Times New Roman" w:hAnsi="Times New Roman"/>
          <w:snapToGrid w:val="0"/>
        </w:rPr>
        <w:t xml:space="preserve">Please tell us why you believe you </w:t>
      </w:r>
      <w:proofErr w:type="gramStart"/>
      <w:r w:rsidR="00A07C6A" w:rsidRPr="00A07C6A">
        <w:rPr>
          <w:rFonts w:ascii="Times New Roman" w:hAnsi="Times New Roman"/>
          <w:snapToGrid w:val="0"/>
        </w:rPr>
        <w:t>were discriminated against</w:t>
      </w:r>
      <w:proofErr w:type="gramEnd"/>
      <w:r w:rsidR="00A07C6A" w:rsidRPr="00A07C6A">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Pr>
          <w:rFonts w:ascii="Times New Roman" w:hAnsi="Times New Roman"/>
          <w:b/>
          <w:snapToGrid w:val="0"/>
          <w:u w:val="single"/>
        </w:rPr>
        <w:t>10</w:t>
      </w:r>
      <w:r w:rsidRPr="009E5B3B">
        <w:rPr>
          <w:rFonts w:ascii="Times New Roman" w:hAnsi="Times New Roman"/>
          <w:b/>
          <w:snapToGrid w:val="0"/>
        </w:rPr>
        <w:t>:</w:t>
      </w:r>
      <w:r>
        <w:rPr>
          <w:rFonts w:ascii="Times New Roman" w:hAnsi="Times New Roman"/>
          <w:snapToGrid w:val="0"/>
        </w:rPr>
        <w:t xml:space="preserve">  </w:t>
      </w:r>
      <w:r w:rsidR="000B320D" w:rsidRPr="000B320D">
        <w:rPr>
          <w:rFonts w:ascii="Times New Roman" w:hAnsi="Times New Roman"/>
          <w:snapToGrid w:val="0"/>
        </w:rPr>
        <w:t>This version is slightly shorter</w:t>
      </w:r>
      <w:proofErr w:type="gramStart"/>
      <w:r w:rsidR="000B320D" w:rsidRPr="000B320D">
        <w:rPr>
          <w:rFonts w:ascii="Times New Roman" w:hAnsi="Times New Roman"/>
          <w:snapToGrid w:val="0"/>
        </w:rPr>
        <w:t xml:space="preserve">. </w:t>
      </w:r>
      <w:proofErr w:type="gramEnd"/>
      <w:r w:rsidR="000B320D" w:rsidRPr="000B320D">
        <w:rPr>
          <w:rFonts w:ascii="Times New Roman" w:hAnsi="Times New Roman"/>
          <w:snapToGrid w:val="0"/>
        </w:rPr>
        <w:t>It also eliminates the advanced vocabulary of “proficiency</w:t>
      </w:r>
      <w:r w:rsidR="0056111A">
        <w:rPr>
          <w:rFonts w:ascii="Times New Roman" w:hAnsi="Times New Roman"/>
          <w:snapToGrid w:val="0"/>
        </w:rPr>
        <w:t>,</w:t>
      </w:r>
      <w:r w:rsidR="000B320D" w:rsidRPr="000B320D">
        <w:rPr>
          <w:rFonts w:ascii="Times New Roman" w:hAnsi="Times New Roman"/>
          <w:snapToGrid w:val="0"/>
        </w:rPr>
        <w:t>” which is not plain language and is a word too difficult for a person challenged to communicate in English</w:t>
      </w:r>
      <w:r>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0B320D">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Pr>
          <w:rFonts w:ascii="Times New Roman" w:hAnsi="Times New Roman"/>
          <w:b/>
          <w:snapToGrid w:val="0"/>
          <w:u w:val="single"/>
        </w:rPr>
        <w:t>11</w:t>
      </w:r>
      <w:r w:rsidRPr="009E5B3B">
        <w:rPr>
          <w:rFonts w:ascii="Times New Roman" w:hAnsi="Times New Roman"/>
          <w:b/>
          <w:snapToGrid w:val="0"/>
        </w:rPr>
        <w:t>:</w:t>
      </w:r>
      <w:r>
        <w:rPr>
          <w:rFonts w:ascii="Times New Roman" w:hAnsi="Times New Roman"/>
          <w:snapToGrid w:val="0"/>
        </w:rPr>
        <w:t xml:space="preserve">  </w:t>
      </w:r>
      <w:r w:rsidR="000B320D" w:rsidRPr="000B320D">
        <w:rPr>
          <w:rFonts w:ascii="Times New Roman" w:hAnsi="Times New Roman"/>
          <w:snapToGrid w:val="0"/>
        </w:rPr>
        <w:t xml:space="preserve">On page 6 of the current form, change “American Indian” to “Native </w:t>
      </w:r>
      <w:r w:rsidR="000B320D">
        <w:rPr>
          <w:rFonts w:ascii="Times New Roman" w:hAnsi="Times New Roman"/>
          <w:snapToGrid w:val="0"/>
        </w:rPr>
        <w:t>American</w:t>
      </w:r>
      <w:r w:rsidR="00330D69">
        <w:rPr>
          <w:rFonts w:ascii="Times New Roman" w:hAnsi="Times New Roman"/>
          <w:snapToGrid w:val="0"/>
        </w:rPr>
        <w:t>.</w:t>
      </w:r>
      <w:r w:rsidR="000B320D">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5E14C8">
      <w:pPr>
        <w:ind w:left="360"/>
        <w:rPr>
          <w:rFonts w:ascii="Times New Roman" w:hAnsi="Times New Roman"/>
          <w:snapToGrid w:val="0"/>
        </w:rPr>
      </w:pPr>
      <w:r w:rsidRPr="009E5B3B">
        <w:rPr>
          <w:rFonts w:ascii="Times New Roman" w:hAnsi="Times New Roman"/>
          <w:b/>
          <w:snapToGrid w:val="0"/>
          <w:u w:val="single"/>
        </w:rPr>
        <w:t>Justification</w:t>
      </w:r>
      <w:r w:rsidR="002D5BAC">
        <w:rPr>
          <w:rFonts w:ascii="Times New Roman" w:hAnsi="Times New Roman"/>
          <w:b/>
          <w:snapToGrid w:val="0"/>
          <w:u w:val="single"/>
        </w:rPr>
        <w:t xml:space="preserve"> 11</w:t>
      </w:r>
      <w:r w:rsidRPr="009E5B3B">
        <w:rPr>
          <w:rFonts w:ascii="Times New Roman" w:hAnsi="Times New Roman"/>
          <w:b/>
          <w:snapToGrid w:val="0"/>
        </w:rPr>
        <w:t>:</w:t>
      </w:r>
      <w:r>
        <w:rPr>
          <w:rFonts w:ascii="Times New Roman" w:hAnsi="Times New Roman"/>
          <w:snapToGrid w:val="0"/>
        </w:rPr>
        <w:t xml:space="preserve">  </w:t>
      </w:r>
      <w:r w:rsidR="000B320D">
        <w:rPr>
          <w:rFonts w:ascii="Times New Roman" w:hAnsi="Times New Roman"/>
          <w:snapToGrid w:val="0"/>
        </w:rPr>
        <w:t xml:space="preserve">We changed this to be politically correct.  </w:t>
      </w:r>
      <w:r w:rsidR="000B320D" w:rsidRPr="000B320D">
        <w:rPr>
          <w:rFonts w:ascii="Times New Roman" w:hAnsi="Times New Roman"/>
          <w:snapToGrid w:val="0"/>
        </w:rPr>
        <w:t>This term includes Alaska Natives as well</w:t>
      </w:r>
      <w:r>
        <w:rPr>
          <w:rFonts w:ascii="Times New Roman" w:hAnsi="Times New Roman"/>
          <w:snapToGrid w:val="0"/>
        </w:rPr>
        <w:t>.</w:t>
      </w:r>
    </w:p>
    <w:p w:rsidR="00FA50F3" w:rsidRDefault="00FA50F3" w:rsidP="00FA50F3">
      <w:pPr>
        <w:ind w:left="360"/>
        <w:rPr>
          <w:rFonts w:ascii="Times New Roman" w:hAnsi="Times New Roman"/>
          <w:snapToGrid w:val="0"/>
        </w:rPr>
      </w:pPr>
    </w:p>
    <w:p w:rsidR="00FA50F3" w:rsidRDefault="00FA50F3" w:rsidP="000B320D">
      <w:pPr>
        <w:numPr>
          <w:ilvl w:val="0"/>
          <w:numId w:val="1"/>
        </w:numPr>
        <w:rPr>
          <w:rFonts w:ascii="Times New Roman" w:hAnsi="Times New Roman"/>
          <w:snapToGrid w:val="0"/>
        </w:rPr>
      </w:pPr>
      <w:r w:rsidRPr="009E5B3B">
        <w:rPr>
          <w:rFonts w:ascii="Times New Roman" w:hAnsi="Times New Roman"/>
          <w:b/>
          <w:snapToGrid w:val="0"/>
          <w:u w:val="single"/>
        </w:rPr>
        <w:lastRenderedPageBreak/>
        <w:t>Change #</w:t>
      </w:r>
      <w:r w:rsidR="002D5BAC" w:rsidRPr="009E5B3B">
        <w:rPr>
          <w:rFonts w:ascii="Times New Roman" w:hAnsi="Times New Roman"/>
          <w:b/>
          <w:snapToGrid w:val="0"/>
          <w:u w:val="single"/>
        </w:rPr>
        <w:t>1</w:t>
      </w:r>
      <w:r w:rsidR="002D5BAC">
        <w:rPr>
          <w:rFonts w:ascii="Times New Roman" w:hAnsi="Times New Roman"/>
          <w:b/>
          <w:snapToGrid w:val="0"/>
          <w:u w:val="single"/>
        </w:rPr>
        <w:t>2</w:t>
      </w:r>
      <w:r w:rsidRPr="009E5B3B">
        <w:rPr>
          <w:rFonts w:ascii="Times New Roman" w:hAnsi="Times New Roman"/>
          <w:b/>
          <w:snapToGrid w:val="0"/>
        </w:rPr>
        <w:t>:</w:t>
      </w:r>
      <w:r>
        <w:rPr>
          <w:rFonts w:ascii="Times New Roman" w:hAnsi="Times New Roman"/>
          <w:snapToGrid w:val="0"/>
        </w:rPr>
        <w:t xml:space="preserve">  </w:t>
      </w:r>
      <w:r w:rsidR="000B320D" w:rsidRPr="000B320D">
        <w:rPr>
          <w:rFonts w:ascii="Times New Roman" w:hAnsi="Times New Roman"/>
          <w:snapToGrid w:val="0"/>
        </w:rPr>
        <w:t>Change signature blocks to match newly reversed Questions 1 and 2.</w:t>
      </w:r>
    </w:p>
    <w:p w:rsidR="00FA50F3" w:rsidRDefault="00FA50F3" w:rsidP="00FA50F3">
      <w:pPr>
        <w:ind w:left="360"/>
        <w:rPr>
          <w:rFonts w:ascii="Times New Roman" w:hAnsi="Times New Roman"/>
          <w:snapToGrid w:val="0"/>
        </w:rPr>
      </w:pP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sidRPr="009E5B3B">
        <w:rPr>
          <w:rFonts w:ascii="Times New Roman" w:hAnsi="Times New Roman"/>
          <w:b/>
          <w:snapToGrid w:val="0"/>
          <w:u w:val="single"/>
        </w:rPr>
        <w:t>1</w:t>
      </w:r>
      <w:r w:rsidR="002D5BAC">
        <w:rPr>
          <w:rFonts w:ascii="Times New Roman" w:hAnsi="Times New Roman"/>
          <w:b/>
          <w:snapToGrid w:val="0"/>
          <w:u w:val="single"/>
        </w:rPr>
        <w:t>2</w:t>
      </w:r>
      <w:r w:rsidRPr="009E5B3B">
        <w:rPr>
          <w:rFonts w:ascii="Times New Roman" w:hAnsi="Times New Roman"/>
          <w:b/>
          <w:snapToGrid w:val="0"/>
        </w:rPr>
        <w:t>:</w:t>
      </w:r>
      <w:r>
        <w:rPr>
          <w:rFonts w:ascii="Times New Roman" w:hAnsi="Times New Roman"/>
          <w:snapToGrid w:val="0"/>
        </w:rPr>
        <w:t xml:space="preserve">  </w:t>
      </w:r>
      <w:r w:rsidR="000B320D" w:rsidRPr="000B320D">
        <w:rPr>
          <w:rFonts w:ascii="Times New Roman" w:hAnsi="Times New Roman"/>
          <w:snapToGrid w:val="0"/>
        </w:rPr>
        <w:t>Agency needs the signature of the complainant even if someone is helping him complete the form.</w:t>
      </w:r>
    </w:p>
    <w:p w:rsidR="00FA50F3" w:rsidRDefault="00FA50F3" w:rsidP="00FA50F3">
      <w:pPr>
        <w:ind w:left="360"/>
        <w:rPr>
          <w:rFonts w:ascii="Times New Roman" w:hAnsi="Times New Roman"/>
          <w:snapToGrid w:val="0"/>
        </w:rPr>
      </w:pPr>
    </w:p>
    <w:p w:rsidR="00FA50F3" w:rsidRDefault="00FA50F3" w:rsidP="000B320D">
      <w:pPr>
        <w:numPr>
          <w:ilvl w:val="0"/>
          <w:numId w:val="1"/>
        </w:numPr>
        <w:rPr>
          <w:rFonts w:ascii="Times New Roman" w:hAnsi="Times New Roman"/>
          <w:snapToGrid w:val="0"/>
        </w:rPr>
      </w:pPr>
      <w:r w:rsidRPr="009E5B3B">
        <w:rPr>
          <w:rFonts w:ascii="Times New Roman" w:hAnsi="Times New Roman"/>
          <w:b/>
          <w:snapToGrid w:val="0"/>
          <w:u w:val="single"/>
        </w:rPr>
        <w:t>Change #</w:t>
      </w:r>
      <w:r w:rsidR="002D5BAC" w:rsidRPr="009E5B3B">
        <w:rPr>
          <w:rFonts w:ascii="Times New Roman" w:hAnsi="Times New Roman"/>
          <w:b/>
          <w:snapToGrid w:val="0"/>
          <w:u w:val="single"/>
        </w:rPr>
        <w:t>1</w:t>
      </w:r>
      <w:r w:rsidR="002D5BAC">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t>
      </w:r>
      <w:r w:rsidR="000B320D" w:rsidRPr="000B320D">
        <w:rPr>
          <w:rFonts w:ascii="Times New Roman" w:hAnsi="Times New Roman"/>
          <w:snapToGrid w:val="0"/>
        </w:rPr>
        <w:t>On page 6 of the current form, at Question 14, change “Signature” to “Signature of person allegedly discriminated against</w:t>
      </w:r>
      <w:r w:rsidR="00717907">
        <w:rPr>
          <w:rFonts w:ascii="Times New Roman" w:hAnsi="Times New Roman"/>
          <w:snapToGrid w:val="0"/>
        </w:rPr>
        <w:t>.</w:t>
      </w:r>
      <w:r w:rsidR="000B320D" w:rsidRPr="000B320D">
        <w:rPr>
          <w:rFonts w:ascii="Times New Roman" w:hAnsi="Times New Roman"/>
          <w:snapToGrid w:val="0"/>
        </w:rPr>
        <w:t>”</w:t>
      </w:r>
      <w:r w:rsidR="000B320D">
        <w:rPr>
          <w:rFonts w:ascii="Times New Roman" w:hAnsi="Times New Roman"/>
          <w:snapToGrid w:val="0"/>
        </w:rPr>
        <w:br/>
      </w: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2D5BAC" w:rsidRPr="009E5B3B">
        <w:rPr>
          <w:rFonts w:ascii="Times New Roman" w:hAnsi="Times New Roman"/>
          <w:b/>
          <w:snapToGrid w:val="0"/>
          <w:u w:val="single"/>
        </w:rPr>
        <w:t>1</w:t>
      </w:r>
      <w:r w:rsidR="002D5BAC">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t>
      </w:r>
      <w:r w:rsidR="000B320D" w:rsidRPr="000B320D">
        <w:rPr>
          <w:rFonts w:ascii="Times New Roman" w:hAnsi="Times New Roman"/>
          <w:snapToGrid w:val="0"/>
        </w:rPr>
        <w:t>Agency needs the signature of the complainant even if someone is helping him complete the form</w:t>
      </w:r>
      <w:r>
        <w:rPr>
          <w:rFonts w:ascii="Times New Roman" w:hAnsi="Times New Roman"/>
          <w:snapToGrid w:val="0"/>
        </w:rPr>
        <w:t>.</w:t>
      </w:r>
    </w:p>
    <w:p w:rsidR="00FA50F3" w:rsidRDefault="00FA50F3" w:rsidP="00FA50F3">
      <w:pPr>
        <w:rPr>
          <w:rFonts w:ascii="Times New Roman" w:hAnsi="Times New Roman"/>
          <w:snapToGrid w:val="0"/>
        </w:rPr>
      </w:pPr>
    </w:p>
    <w:p w:rsidR="00FA50F3" w:rsidRPr="00441920" w:rsidRDefault="00FA50F3" w:rsidP="00441920">
      <w:pPr>
        <w:numPr>
          <w:ilvl w:val="0"/>
          <w:numId w:val="1"/>
        </w:numPr>
        <w:rPr>
          <w:rFonts w:ascii="Times New Roman" w:hAnsi="Times New Roman"/>
          <w:snapToGrid w:val="0"/>
        </w:rPr>
      </w:pPr>
      <w:r w:rsidRPr="00441920">
        <w:rPr>
          <w:rFonts w:ascii="Times New Roman" w:hAnsi="Times New Roman"/>
          <w:b/>
          <w:snapToGrid w:val="0"/>
          <w:u w:val="single"/>
        </w:rPr>
        <w:t>Change #</w:t>
      </w:r>
      <w:r w:rsidR="002D5BAC" w:rsidRPr="00441920">
        <w:rPr>
          <w:rFonts w:ascii="Times New Roman" w:hAnsi="Times New Roman"/>
          <w:b/>
          <w:snapToGrid w:val="0"/>
          <w:u w:val="single"/>
        </w:rPr>
        <w:t>14</w:t>
      </w:r>
      <w:r w:rsidRPr="00441920">
        <w:rPr>
          <w:rFonts w:ascii="Times New Roman" w:hAnsi="Times New Roman"/>
          <w:b/>
          <w:snapToGrid w:val="0"/>
        </w:rPr>
        <w:t>:</w:t>
      </w:r>
      <w:r w:rsidR="000A105D">
        <w:rPr>
          <w:rFonts w:ascii="Times New Roman" w:hAnsi="Times New Roman"/>
          <w:b/>
          <w:snapToGrid w:val="0"/>
        </w:rPr>
        <w:t xml:space="preserve"> </w:t>
      </w:r>
      <w:r w:rsidRPr="00441920">
        <w:rPr>
          <w:rFonts w:ascii="Times New Roman" w:hAnsi="Times New Roman"/>
          <w:b/>
          <w:snapToGrid w:val="0"/>
        </w:rPr>
        <w:t xml:space="preserve"> </w:t>
      </w:r>
      <w:r w:rsidR="00441920" w:rsidRPr="00441920">
        <w:rPr>
          <w:rFonts w:ascii="Times New Roman" w:hAnsi="Times New Roman"/>
          <w:snapToGrid w:val="0"/>
        </w:rPr>
        <w:t>On page 6, at item 14, please eliminate the paragraph of instruction that reads</w:t>
      </w:r>
      <w:proofErr w:type="gramStart"/>
      <w:r w:rsidR="00441920" w:rsidRPr="00441920">
        <w:rPr>
          <w:rFonts w:ascii="Times New Roman" w:hAnsi="Times New Roman"/>
          <w:snapToGrid w:val="0"/>
        </w:rPr>
        <w:t>:</w:t>
      </w:r>
      <w:proofErr w:type="gramEnd"/>
      <w:r w:rsidR="00441920">
        <w:rPr>
          <w:rFonts w:ascii="Times New Roman" w:hAnsi="Times New Roman"/>
          <w:snapToGrid w:val="0"/>
        </w:rPr>
        <w:br/>
      </w:r>
      <w:r w:rsidR="00441920">
        <w:rPr>
          <w:rFonts w:ascii="Times New Roman" w:hAnsi="Times New Roman"/>
          <w:snapToGrid w:val="0"/>
        </w:rPr>
        <w:br/>
      </w:r>
      <w:r w:rsidR="00441920" w:rsidRPr="00441920">
        <w:rPr>
          <w:rFonts w:ascii="Times New Roman" w:hAnsi="Times New Roman"/>
          <w:snapToGrid w:val="0"/>
        </w:rPr>
        <w:t xml:space="preserve">You must sign and date the complaint. </w:t>
      </w:r>
      <w:r w:rsidR="000A105D">
        <w:rPr>
          <w:rFonts w:ascii="Times New Roman" w:hAnsi="Times New Roman"/>
          <w:snapToGrid w:val="0"/>
        </w:rPr>
        <w:t xml:space="preserve"> </w:t>
      </w:r>
      <w:r w:rsidR="00441920" w:rsidRPr="00441920">
        <w:rPr>
          <w:rFonts w:ascii="Times New Roman" w:hAnsi="Times New Roman"/>
          <w:snapToGrid w:val="0"/>
        </w:rPr>
        <w:t xml:space="preserve">If you are filing the complaint for someone else, you must also get that person to sign and date it. </w:t>
      </w:r>
      <w:r w:rsidR="000A105D">
        <w:rPr>
          <w:rFonts w:ascii="Times New Roman" w:hAnsi="Times New Roman"/>
          <w:snapToGrid w:val="0"/>
        </w:rPr>
        <w:t xml:space="preserve"> </w:t>
      </w:r>
      <w:r w:rsidR="00441920" w:rsidRPr="00441920">
        <w:rPr>
          <w:rFonts w:ascii="Times New Roman" w:hAnsi="Times New Roman"/>
          <w:snapToGrid w:val="0"/>
        </w:rPr>
        <w:t xml:space="preserve">If you are not able to get that person to sign the complaint, please explain why, and be sure to complete question #2, so that we are able to contact that person. </w:t>
      </w:r>
      <w:r w:rsidR="000A105D">
        <w:rPr>
          <w:rFonts w:ascii="Times New Roman" w:hAnsi="Times New Roman"/>
          <w:snapToGrid w:val="0"/>
        </w:rPr>
        <w:t xml:space="preserve"> </w:t>
      </w:r>
      <w:r w:rsidR="00441920" w:rsidRPr="00441920">
        <w:rPr>
          <w:rFonts w:ascii="Times New Roman" w:hAnsi="Times New Roman"/>
          <w:snapToGrid w:val="0"/>
        </w:rPr>
        <w:t>If you send the complaint to us by email, be sure to attach a signed copy of the complaint.</w:t>
      </w:r>
      <w:r w:rsidR="00441920">
        <w:rPr>
          <w:rFonts w:ascii="Times New Roman" w:hAnsi="Times New Roman"/>
          <w:snapToGrid w:val="0"/>
        </w:rPr>
        <w:br/>
      </w:r>
      <w:r w:rsidR="00441920">
        <w:rPr>
          <w:rFonts w:ascii="Times New Roman" w:hAnsi="Times New Roman"/>
          <w:snapToGrid w:val="0"/>
        </w:rPr>
        <w:br/>
      </w:r>
      <w:r w:rsidR="00717907">
        <w:rPr>
          <w:rFonts w:ascii="Times New Roman" w:hAnsi="Times New Roman"/>
          <w:snapToGrid w:val="0"/>
        </w:rPr>
        <w:t>We will</w:t>
      </w:r>
      <w:r w:rsidR="00441920" w:rsidRPr="00441920">
        <w:rPr>
          <w:rFonts w:ascii="Times New Roman" w:hAnsi="Times New Roman"/>
          <w:snapToGrid w:val="0"/>
        </w:rPr>
        <w:t xml:space="preserve"> replace it with this instruction</w:t>
      </w:r>
      <w:proofErr w:type="gramStart"/>
      <w:r w:rsidR="00441920" w:rsidRPr="00441920">
        <w:rPr>
          <w:rFonts w:ascii="Times New Roman" w:hAnsi="Times New Roman"/>
          <w:snapToGrid w:val="0"/>
        </w:rPr>
        <w:t>:</w:t>
      </w:r>
      <w:proofErr w:type="gramEnd"/>
      <w:r w:rsidR="00441920">
        <w:rPr>
          <w:rFonts w:ascii="Times New Roman" w:hAnsi="Times New Roman"/>
          <w:snapToGrid w:val="0"/>
        </w:rPr>
        <w:br/>
      </w:r>
      <w:r w:rsidR="00441920">
        <w:rPr>
          <w:rFonts w:ascii="Times New Roman" w:hAnsi="Times New Roman"/>
          <w:snapToGrid w:val="0"/>
        </w:rPr>
        <w:br/>
      </w:r>
      <w:r w:rsidR="00441920" w:rsidRPr="00441920">
        <w:rPr>
          <w:rFonts w:ascii="Times New Roman" w:hAnsi="Times New Roman"/>
          <w:snapToGrid w:val="0"/>
        </w:rPr>
        <w:t>If someone is helping or representing the person allegedly discriminated against (identified in Question 1) to file this complaint of discrimination, both of you must sign and date this form.  If the person allegedly discriminated against is not able to sign and date this complaint form, please explain why, and be sure to complete Question 1 so we can contact that person.</w:t>
      </w:r>
      <w:r w:rsidR="00441920">
        <w:rPr>
          <w:rFonts w:ascii="Times New Roman" w:hAnsi="Times New Roman"/>
          <w:snapToGrid w:val="0"/>
        </w:rPr>
        <w:br/>
      </w:r>
    </w:p>
    <w:p w:rsidR="00FA50F3" w:rsidRDefault="00FA50F3" w:rsidP="005E14C8">
      <w:pPr>
        <w:ind w:left="360"/>
        <w:rPr>
          <w:rFonts w:ascii="Times New Roman" w:hAnsi="Times New Roman"/>
          <w:snapToGrid w:val="0"/>
        </w:rPr>
      </w:pPr>
      <w:r>
        <w:rPr>
          <w:rFonts w:ascii="Times New Roman" w:hAnsi="Times New Roman"/>
          <w:b/>
          <w:snapToGrid w:val="0"/>
          <w:u w:val="single"/>
        </w:rPr>
        <w:t>Justification #</w:t>
      </w:r>
      <w:r w:rsidR="002D5BAC">
        <w:rPr>
          <w:rFonts w:ascii="Times New Roman" w:hAnsi="Times New Roman"/>
          <w:b/>
          <w:snapToGrid w:val="0"/>
          <w:u w:val="single"/>
        </w:rPr>
        <w:t>14</w:t>
      </w:r>
      <w:r w:rsidRPr="009E5B3B">
        <w:rPr>
          <w:rFonts w:ascii="Times New Roman" w:hAnsi="Times New Roman"/>
          <w:b/>
          <w:snapToGrid w:val="0"/>
        </w:rPr>
        <w:t>:</w:t>
      </w:r>
      <w:r>
        <w:rPr>
          <w:rFonts w:ascii="Times New Roman" w:hAnsi="Times New Roman"/>
          <w:snapToGrid w:val="0"/>
        </w:rPr>
        <w:t xml:space="preserve">  </w:t>
      </w:r>
      <w:r w:rsidR="00441920">
        <w:rPr>
          <w:rFonts w:ascii="Times New Roman" w:hAnsi="Times New Roman"/>
          <w:snapToGrid w:val="0"/>
        </w:rPr>
        <w:t>We are giving c</w:t>
      </w:r>
      <w:r w:rsidR="00441920" w:rsidRPr="00441920">
        <w:rPr>
          <w:rFonts w:ascii="Times New Roman" w:hAnsi="Times New Roman"/>
          <w:snapToGrid w:val="0"/>
        </w:rPr>
        <w:t>learer instructions without repeating information provided in the new main instructions section.</w:t>
      </w:r>
    </w:p>
    <w:p w:rsidR="00FA50F3" w:rsidRDefault="00FA50F3" w:rsidP="00FA50F3">
      <w:pPr>
        <w:ind w:left="360"/>
        <w:rPr>
          <w:rFonts w:ascii="Times New Roman" w:hAnsi="Times New Roman"/>
          <w:snapToGrid w:val="0"/>
        </w:rPr>
      </w:pPr>
    </w:p>
    <w:p w:rsidR="00FA50F3" w:rsidRDefault="00FA50F3" w:rsidP="00441920">
      <w:pPr>
        <w:numPr>
          <w:ilvl w:val="0"/>
          <w:numId w:val="1"/>
        </w:numPr>
        <w:rPr>
          <w:rFonts w:ascii="Times New Roman" w:hAnsi="Times New Roman"/>
          <w:snapToGrid w:val="0"/>
        </w:rPr>
      </w:pPr>
      <w:r w:rsidRPr="009E5B3B">
        <w:rPr>
          <w:rFonts w:ascii="Times New Roman" w:hAnsi="Times New Roman"/>
          <w:b/>
          <w:snapToGrid w:val="0"/>
          <w:u w:val="single"/>
        </w:rPr>
        <w:t>Change #</w:t>
      </w:r>
      <w:r w:rsidR="00A60C36">
        <w:rPr>
          <w:rFonts w:ascii="Times New Roman" w:hAnsi="Times New Roman"/>
          <w:b/>
          <w:snapToGrid w:val="0"/>
          <w:u w:val="single"/>
        </w:rPr>
        <w:t>15</w:t>
      </w:r>
      <w:r w:rsidRPr="009E5B3B">
        <w:rPr>
          <w:rFonts w:ascii="Times New Roman" w:hAnsi="Times New Roman"/>
          <w:b/>
          <w:snapToGrid w:val="0"/>
        </w:rPr>
        <w:t>:</w:t>
      </w:r>
      <w:r>
        <w:rPr>
          <w:rFonts w:ascii="Times New Roman" w:hAnsi="Times New Roman"/>
          <w:snapToGrid w:val="0"/>
        </w:rPr>
        <w:t xml:space="preserve">  </w:t>
      </w:r>
      <w:r w:rsidR="00717907">
        <w:rPr>
          <w:rFonts w:ascii="Times New Roman" w:hAnsi="Times New Roman"/>
          <w:snapToGrid w:val="0"/>
        </w:rPr>
        <w:t>We will</w:t>
      </w:r>
      <w:r w:rsidR="00441920" w:rsidRPr="00441920">
        <w:rPr>
          <w:rFonts w:ascii="Times New Roman" w:hAnsi="Times New Roman"/>
          <w:snapToGrid w:val="0"/>
        </w:rPr>
        <w:t xml:space="preserve"> add a second signature area </w:t>
      </w:r>
      <w:r w:rsidR="000A105D" w:rsidRPr="00441920">
        <w:rPr>
          <w:rFonts w:ascii="Times New Roman" w:hAnsi="Times New Roman"/>
          <w:snapToGrid w:val="0"/>
        </w:rPr>
        <w:t>prompting,</w:t>
      </w:r>
      <w:r w:rsidR="00441920" w:rsidRPr="00441920">
        <w:rPr>
          <w:rFonts w:ascii="Times New Roman" w:hAnsi="Times New Roman"/>
          <w:snapToGrid w:val="0"/>
        </w:rPr>
        <w:t xml:space="preserve"> “Signature of person allegedly discriminated against.”</w:t>
      </w:r>
    </w:p>
    <w:p w:rsidR="00FA50F3" w:rsidRDefault="00FA50F3" w:rsidP="00FA50F3">
      <w:pPr>
        <w:ind w:left="360"/>
        <w:rPr>
          <w:rFonts w:ascii="Times New Roman" w:hAnsi="Times New Roman"/>
          <w:snapToGrid w:val="0"/>
        </w:rPr>
      </w:pP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A60C36">
        <w:rPr>
          <w:rFonts w:ascii="Times New Roman" w:hAnsi="Times New Roman"/>
          <w:b/>
          <w:snapToGrid w:val="0"/>
          <w:u w:val="single"/>
        </w:rPr>
        <w:t>15</w:t>
      </w:r>
      <w:r w:rsidRPr="009E5B3B">
        <w:rPr>
          <w:rFonts w:ascii="Times New Roman" w:hAnsi="Times New Roman"/>
          <w:b/>
          <w:snapToGrid w:val="0"/>
        </w:rPr>
        <w:t>:</w:t>
      </w:r>
      <w:r>
        <w:rPr>
          <w:rFonts w:ascii="Times New Roman" w:hAnsi="Times New Roman"/>
          <w:snapToGrid w:val="0"/>
        </w:rPr>
        <w:t xml:space="preserve">  </w:t>
      </w:r>
      <w:r w:rsidR="00441920" w:rsidRPr="00441920">
        <w:rPr>
          <w:rFonts w:ascii="Times New Roman" w:hAnsi="Times New Roman"/>
          <w:snapToGrid w:val="0"/>
        </w:rPr>
        <w:t>Agency needs the signature of the complainant even if someone is helping him complete the form.</w:t>
      </w:r>
    </w:p>
    <w:p w:rsidR="00FA50F3" w:rsidRDefault="00FA50F3" w:rsidP="00FA50F3">
      <w:pPr>
        <w:ind w:left="360"/>
        <w:rPr>
          <w:rFonts w:ascii="Times New Roman" w:hAnsi="Times New Roman"/>
          <w:snapToGrid w:val="0"/>
        </w:rPr>
      </w:pPr>
    </w:p>
    <w:p w:rsidR="00FA50F3" w:rsidRDefault="00FA50F3" w:rsidP="00441920">
      <w:pPr>
        <w:numPr>
          <w:ilvl w:val="0"/>
          <w:numId w:val="1"/>
        </w:numPr>
        <w:rPr>
          <w:rFonts w:ascii="Times New Roman" w:hAnsi="Times New Roman"/>
          <w:snapToGrid w:val="0"/>
        </w:rPr>
      </w:pPr>
      <w:r w:rsidRPr="009E5B3B">
        <w:rPr>
          <w:rFonts w:ascii="Times New Roman" w:hAnsi="Times New Roman"/>
          <w:b/>
          <w:snapToGrid w:val="0"/>
          <w:u w:val="single"/>
        </w:rPr>
        <w:t>Change #</w:t>
      </w:r>
      <w:r w:rsidR="00A60C36" w:rsidRPr="009E5B3B">
        <w:rPr>
          <w:rFonts w:ascii="Times New Roman" w:hAnsi="Times New Roman"/>
          <w:b/>
          <w:snapToGrid w:val="0"/>
          <w:u w:val="single"/>
        </w:rPr>
        <w:t>1</w:t>
      </w:r>
      <w:r w:rsidR="00A60C36">
        <w:rPr>
          <w:rFonts w:ascii="Times New Roman" w:hAnsi="Times New Roman"/>
          <w:b/>
          <w:snapToGrid w:val="0"/>
          <w:u w:val="single"/>
        </w:rPr>
        <w:t>6</w:t>
      </w:r>
      <w:r w:rsidRPr="009E5B3B">
        <w:rPr>
          <w:rFonts w:ascii="Times New Roman" w:hAnsi="Times New Roman"/>
          <w:b/>
          <w:snapToGrid w:val="0"/>
        </w:rPr>
        <w:t>:</w:t>
      </w:r>
      <w:r w:rsidR="000A105D">
        <w:rPr>
          <w:rFonts w:ascii="Times New Roman" w:hAnsi="Times New Roman"/>
          <w:b/>
          <w:snapToGrid w:val="0"/>
        </w:rPr>
        <w:t xml:space="preserve"> </w:t>
      </w:r>
      <w:r>
        <w:rPr>
          <w:rFonts w:ascii="Times New Roman" w:hAnsi="Times New Roman"/>
          <w:snapToGrid w:val="0"/>
        </w:rPr>
        <w:t xml:space="preserve"> </w:t>
      </w:r>
      <w:r w:rsidR="00441920" w:rsidRPr="00441920">
        <w:rPr>
          <w:rFonts w:ascii="Times New Roman" w:hAnsi="Times New Roman"/>
          <w:snapToGrid w:val="0"/>
        </w:rPr>
        <w:t xml:space="preserve">On page 6 of the current form, </w:t>
      </w:r>
      <w:r w:rsidR="00717907">
        <w:rPr>
          <w:rFonts w:ascii="Times New Roman" w:hAnsi="Times New Roman"/>
          <w:snapToGrid w:val="0"/>
        </w:rPr>
        <w:t>we will</w:t>
      </w:r>
      <w:r w:rsidR="00441920" w:rsidRPr="00441920">
        <w:rPr>
          <w:rFonts w:ascii="Times New Roman" w:hAnsi="Times New Roman"/>
          <w:snapToGrid w:val="0"/>
        </w:rPr>
        <w:t xml:space="preserve"> delete the information under section titled How to File This Complaint.</w:t>
      </w:r>
      <w:r w:rsidR="00441920">
        <w:rPr>
          <w:rFonts w:ascii="Times New Roman" w:hAnsi="Times New Roman"/>
          <w:snapToGrid w:val="0"/>
        </w:rPr>
        <w:br/>
      </w:r>
    </w:p>
    <w:p w:rsidR="00FA50F3" w:rsidRDefault="00FA50F3" w:rsidP="00FA50F3">
      <w:pPr>
        <w:ind w:left="360"/>
        <w:rPr>
          <w:rFonts w:ascii="Times New Roman" w:hAnsi="Times New Roman"/>
          <w:snapToGrid w:val="0"/>
        </w:rPr>
      </w:pPr>
      <w:r w:rsidRPr="009E5B3B">
        <w:rPr>
          <w:rFonts w:ascii="Times New Roman" w:hAnsi="Times New Roman"/>
          <w:b/>
          <w:snapToGrid w:val="0"/>
          <w:u w:val="single"/>
        </w:rPr>
        <w:t>Justification #</w:t>
      </w:r>
      <w:r w:rsidR="00A60C36" w:rsidRPr="009E5B3B">
        <w:rPr>
          <w:rFonts w:ascii="Times New Roman" w:hAnsi="Times New Roman"/>
          <w:b/>
          <w:snapToGrid w:val="0"/>
          <w:u w:val="single"/>
        </w:rPr>
        <w:t>1</w:t>
      </w:r>
      <w:r w:rsidR="00A60C36">
        <w:rPr>
          <w:rFonts w:ascii="Times New Roman" w:hAnsi="Times New Roman"/>
          <w:b/>
          <w:snapToGrid w:val="0"/>
          <w:u w:val="single"/>
        </w:rPr>
        <w:t>6</w:t>
      </w:r>
      <w:r w:rsidRPr="009E5B3B">
        <w:rPr>
          <w:rFonts w:ascii="Times New Roman" w:hAnsi="Times New Roman"/>
          <w:b/>
          <w:snapToGrid w:val="0"/>
        </w:rPr>
        <w:t>:</w:t>
      </w:r>
      <w:r w:rsidR="000A105D">
        <w:rPr>
          <w:rFonts w:ascii="Times New Roman" w:hAnsi="Times New Roman"/>
          <w:b/>
          <w:snapToGrid w:val="0"/>
        </w:rPr>
        <w:t xml:space="preserve"> </w:t>
      </w:r>
      <w:r>
        <w:rPr>
          <w:rFonts w:ascii="Times New Roman" w:hAnsi="Times New Roman"/>
          <w:snapToGrid w:val="0"/>
        </w:rPr>
        <w:t xml:space="preserve"> </w:t>
      </w:r>
      <w:r w:rsidR="00441920">
        <w:rPr>
          <w:rFonts w:ascii="Times New Roman" w:hAnsi="Times New Roman"/>
          <w:snapToGrid w:val="0"/>
        </w:rPr>
        <w:t xml:space="preserve">This information </w:t>
      </w:r>
      <w:proofErr w:type="gramStart"/>
      <w:r w:rsidR="000A105D">
        <w:rPr>
          <w:rFonts w:ascii="Times New Roman" w:hAnsi="Times New Roman"/>
          <w:snapToGrid w:val="0"/>
        </w:rPr>
        <w:t>is</w:t>
      </w:r>
      <w:r w:rsidR="00441920">
        <w:rPr>
          <w:rFonts w:ascii="Times New Roman" w:hAnsi="Times New Roman"/>
          <w:snapToGrid w:val="0"/>
        </w:rPr>
        <w:t xml:space="preserve"> c</w:t>
      </w:r>
      <w:r w:rsidR="00441920" w:rsidRPr="00441920">
        <w:rPr>
          <w:rFonts w:ascii="Times New Roman" w:hAnsi="Times New Roman"/>
          <w:snapToGrid w:val="0"/>
        </w:rPr>
        <w:t>overed</w:t>
      </w:r>
      <w:proofErr w:type="gramEnd"/>
      <w:r w:rsidR="00441920" w:rsidRPr="00441920">
        <w:rPr>
          <w:rFonts w:ascii="Times New Roman" w:hAnsi="Times New Roman"/>
          <w:snapToGrid w:val="0"/>
        </w:rPr>
        <w:t xml:space="preserve"> in the new instructions.  Email has superseded the fax </w:t>
      </w:r>
      <w:r w:rsidR="00441920">
        <w:rPr>
          <w:rFonts w:ascii="Times New Roman" w:hAnsi="Times New Roman"/>
          <w:snapToGrid w:val="0"/>
        </w:rPr>
        <w:t>filing option</w:t>
      </w:r>
      <w:r>
        <w:rPr>
          <w:rFonts w:ascii="Times New Roman" w:hAnsi="Times New Roman"/>
          <w:snapToGrid w:val="0"/>
        </w:rPr>
        <w:t>.</w:t>
      </w:r>
    </w:p>
    <w:p w:rsidR="00484EE4" w:rsidRDefault="00484EE4" w:rsidP="00FA50F3">
      <w:pPr>
        <w:ind w:left="360"/>
        <w:rPr>
          <w:rFonts w:ascii="Times New Roman" w:hAnsi="Times New Roman"/>
          <w:snapToGrid w:val="0"/>
        </w:rPr>
      </w:pPr>
    </w:p>
    <w:p w:rsidR="00484EE4" w:rsidRDefault="00484EE4" w:rsidP="0099390C">
      <w:pPr>
        <w:numPr>
          <w:ilvl w:val="0"/>
          <w:numId w:val="1"/>
        </w:numPr>
        <w:rPr>
          <w:rFonts w:ascii="Times New Roman" w:hAnsi="Times New Roman"/>
          <w:snapToGrid w:val="0"/>
        </w:rPr>
      </w:pPr>
      <w:r w:rsidRPr="009E5B3B">
        <w:rPr>
          <w:rFonts w:ascii="Times New Roman" w:hAnsi="Times New Roman"/>
          <w:b/>
          <w:snapToGrid w:val="0"/>
          <w:u w:val="single"/>
        </w:rPr>
        <w:t>Change #1</w:t>
      </w:r>
      <w:r w:rsidR="00A60C36">
        <w:rPr>
          <w:rFonts w:ascii="Times New Roman" w:hAnsi="Times New Roman"/>
          <w:b/>
          <w:snapToGrid w:val="0"/>
          <w:u w:val="single"/>
        </w:rPr>
        <w:t>7</w:t>
      </w:r>
      <w:r w:rsidRPr="009E5B3B">
        <w:rPr>
          <w:rFonts w:ascii="Times New Roman" w:hAnsi="Times New Roman"/>
          <w:b/>
          <w:snapToGrid w:val="0"/>
        </w:rPr>
        <w:t>:</w:t>
      </w:r>
      <w:r w:rsidR="000A105D">
        <w:rPr>
          <w:rFonts w:ascii="Times New Roman" w:hAnsi="Times New Roman"/>
          <w:b/>
          <w:snapToGrid w:val="0"/>
        </w:rPr>
        <w:t xml:space="preserve"> </w:t>
      </w:r>
      <w:r>
        <w:rPr>
          <w:rFonts w:ascii="Times New Roman" w:hAnsi="Times New Roman"/>
          <w:snapToGrid w:val="0"/>
        </w:rPr>
        <w:t xml:space="preserve"> </w:t>
      </w:r>
      <w:r w:rsidR="0099390C" w:rsidRPr="0099390C">
        <w:rPr>
          <w:rFonts w:ascii="Times New Roman" w:hAnsi="Times New Roman"/>
          <w:snapToGrid w:val="0"/>
        </w:rPr>
        <w:t xml:space="preserve">Add a page of mailing addresses for the 10 regional offices. </w:t>
      </w:r>
      <w:r w:rsidR="00330D69">
        <w:rPr>
          <w:rFonts w:ascii="Times New Roman" w:hAnsi="Times New Roman"/>
          <w:snapToGrid w:val="0"/>
        </w:rPr>
        <w:t xml:space="preserve"> </w:t>
      </w:r>
      <w:r w:rsidR="0099390C" w:rsidRPr="0099390C">
        <w:rPr>
          <w:rFonts w:ascii="Times New Roman" w:hAnsi="Times New Roman"/>
          <w:snapToGrid w:val="0"/>
        </w:rPr>
        <w:t>(Address list provided at the end of this summary.)</w:t>
      </w:r>
    </w:p>
    <w:p w:rsidR="00484EE4" w:rsidRDefault="00484EE4" w:rsidP="00484EE4">
      <w:pPr>
        <w:ind w:left="360"/>
        <w:rPr>
          <w:rFonts w:ascii="Times New Roman" w:hAnsi="Times New Roman"/>
          <w:snapToGrid w:val="0"/>
        </w:rPr>
      </w:pPr>
    </w:p>
    <w:p w:rsidR="0099390C" w:rsidRPr="00080F82" w:rsidRDefault="00484EE4" w:rsidP="0099390C">
      <w:pPr>
        <w:ind w:left="360"/>
        <w:rPr>
          <w:rFonts w:ascii="Calibri" w:hAnsi="Calibri" w:cs="Calibri"/>
          <w:b/>
          <w:snapToGrid w:val="0"/>
        </w:rPr>
      </w:pPr>
      <w:r w:rsidRPr="009E5B3B">
        <w:rPr>
          <w:rFonts w:ascii="Times New Roman" w:hAnsi="Times New Roman"/>
          <w:b/>
          <w:snapToGrid w:val="0"/>
          <w:u w:val="single"/>
        </w:rPr>
        <w:lastRenderedPageBreak/>
        <w:t>Justification #1</w:t>
      </w:r>
      <w:r w:rsidR="00A60C36">
        <w:rPr>
          <w:rFonts w:ascii="Times New Roman" w:hAnsi="Times New Roman"/>
          <w:b/>
          <w:snapToGrid w:val="0"/>
          <w:u w:val="single"/>
        </w:rPr>
        <w:t>7</w:t>
      </w:r>
      <w:r w:rsidRPr="009E5B3B">
        <w:rPr>
          <w:rFonts w:ascii="Times New Roman" w:hAnsi="Times New Roman"/>
          <w:b/>
          <w:snapToGrid w:val="0"/>
        </w:rPr>
        <w:t>:</w:t>
      </w:r>
      <w:r w:rsidR="000A105D">
        <w:rPr>
          <w:rFonts w:ascii="Times New Roman" w:hAnsi="Times New Roman"/>
          <w:b/>
          <w:snapToGrid w:val="0"/>
        </w:rPr>
        <w:t xml:space="preserve"> </w:t>
      </w:r>
      <w:r>
        <w:rPr>
          <w:rFonts w:ascii="Times New Roman" w:hAnsi="Times New Roman"/>
          <w:snapToGrid w:val="0"/>
        </w:rPr>
        <w:t xml:space="preserve"> </w:t>
      </w:r>
      <w:r w:rsidR="0099390C" w:rsidRPr="0099390C">
        <w:rPr>
          <w:rFonts w:ascii="Times New Roman" w:hAnsi="Times New Roman"/>
          <w:snapToGrid w:val="0"/>
        </w:rPr>
        <w:t>OGC managemen</w:t>
      </w:r>
      <w:r w:rsidR="00330D69">
        <w:rPr>
          <w:rFonts w:ascii="Times New Roman" w:hAnsi="Times New Roman"/>
          <w:snapToGrid w:val="0"/>
        </w:rPr>
        <w:t xml:space="preserve">t and the regional offices </w:t>
      </w:r>
      <w:bookmarkStart w:id="0" w:name="_GoBack"/>
      <w:bookmarkEnd w:id="0"/>
      <w:r w:rsidR="0099390C" w:rsidRPr="0099390C">
        <w:rPr>
          <w:rFonts w:ascii="Times New Roman" w:hAnsi="Times New Roman"/>
          <w:snapToGrid w:val="0"/>
        </w:rPr>
        <w:t>agreed to change the process so members of the public will send complaints directly to the regions that investigate the allegations of discrimination.  The new process will save time by eliminating the unnecessary step of headquarters organizing and redistributing each complaint.</w:t>
      </w:r>
      <w:r w:rsidR="0099390C">
        <w:rPr>
          <w:rFonts w:ascii="Times New Roman" w:hAnsi="Times New Roman"/>
          <w:snapToGrid w:val="0"/>
        </w:rPr>
        <w:br/>
      </w:r>
      <w:r w:rsidR="0099390C">
        <w:rPr>
          <w:rFonts w:ascii="Times New Roman" w:hAnsi="Times New Roman"/>
          <w:snapToGrid w:val="0"/>
        </w:rPr>
        <w:br/>
      </w:r>
      <w:r w:rsidR="0099390C" w:rsidRPr="00080F82">
        <w:rPr>
          <w:rFonts w:ascii="Calibri" w:hAnsi="Calibri" w:cs="Calibri"/>
          <w:b/>
          <w:snapToGrid w:val="0"/>
        </w:rPr>
        <w:t>REGION 1: Connecticut, Maine, Massachusetts, New Hampshire, Rhode Island, Vermont</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General Counsel, Region 1</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J.F.K. Federal Building, Room 625</w:t>
      </w:r>
    </w:p>
    <w:p w:rsidR="0099390C" w:rsidRPr="00080F82" w:rsidRDefault="0099390C" w:rsidP="0099390C">
      <w:pPr>
        <w:ind w:left="360"/>
        <w:rPr>
          <w:rFonts w:ascii="Calibri" w:hAnsi="Calibri" w:cs="Calibri"/>
          <w:snapToGrid w:val="0"/>
        </w:rPr>
      </w:pPr>
      <w:r w:rsidRPr="00080F82">
        <w:rPr>
          <w:rFonts w:ascii="Calibri" w:hAnsi="Calibri" w:cs="Calibri"/>
          <w:snapToGrid w:val="0"/>
        </w:rPr>
        <w:t xml:space="preserve">15 New Sudbury </w:t>
      </w:r>
      <w:proofErr w:type="gramStart"/>
      <w:r w:rsidRPr="00080F82">
        <w:rPr>
          <w:rFonts w:ascii="Calibri" w:hAnsi="Calibri" w:cs="Calibri"/>
          <w:snapToGrid w:val="0"/>
        </w:rPr>
        <w:t>Street</w:t>
      </w:r>
      <w:proofErr w:type="gramEnd"/>
      <w:r w:rsidRPr="00080F82">
        <w:rPr>
          <w:rFonts w:ascii="Calibri" w:hAnsi="Calibri" w:cs="Calibri"/>
          <w:snapToGrid w:val="0"/>
        </w:rPr>
        <w:tab/>
      </w:r>
    </w:p>
    <w:p w:rsidR="0099390C" w:rsidRPr="00080F82" w:rsidRDefault="0099390C" w:rsidP="0099390C">
      <w:pPr>
        <w:ind w:left="360"/>
        <w:rPr>
          <w:rFonts w:ascii="Calibri" w:hAnsi="Calibri" w:cs="Calibri"/>
          <w:snapToGrid w:val="0"/>
        </w:rPr>
      </w:pPr>
      <w:r w:rsidRPr="00080F82">
        <w:rPr>
          <w:rFonts w:ascii="Calibri" w:hAnsi="Calibri" w:cs="Calibri"/>
          <w:snapToGrid w:val="0"/>
        </w:rPr>
        <w:t>Boston, MA 02203</w:t>
      </w:r>
    </w:p>
    <w:p w:rsidR="0099390C" w:rsidRPr="00080F82" w:rsidRDefault="0099390C" w:rsidP="0099390C">
      <w:pPr>
        <w:ind w:left="360"/>
        <w:rPr>
          <w:rFonts w:ascii="Calibri" w:hAnsi="Calibri" w:cs="Calibri"/>
          <w:snapToGrid w:val="0"/>
        </w:rPr>
      </w:pP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2: New York, New Jersey, Puerto Rico, U.S. Virgin Islands</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the General Counsel, Region 2</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 xml:space="preserve">26 Federal </w:t>
      </w:r>
      <w:proofErr w:type="gramStart"/>
      <w:r w:rsidRPr="00080F82">
        <w:rPr>
          <w:rFonts w:ascii="Calibri" w:hAnsi="Calibri" w:cs="Calibri"/>
          <w:snapToGrid w:val="0"/>
        </w:rPr>
        <w:t>Plaza</w:t>
      </w:r>
      <w:proofErr w:type="gramEnd"/>
      <w:r w:rsidRPr="00080F82">
        <w:rPr>
          <w:rFonts w:ascii="Calibri" w:hAnsi="Calibri" w:cs="Calibri"/>
          <w:snapToGrid w:val="0"/>
        </w:rPr>
        <w:t xml:space="preserve"> </w:t>
      </w:r>
    </w:p>
    <w:p w:rsidR="0099390C" w:rsidRPr="00080F82" w:rsidRDefault="0099390C" w:rsidP="0099390C">
      <w:pPr>
        <w:ind w:left="360"/>
        <w:rPr>
          <w:rFonts w:ascii="Calibri" w:hAnsi="Calibri" w:cs="Calibri"/>
          <w:snapToGrid w:val="0"/>
        </w:rPr>
      </w:pPr>
      <w:r w:rsidRPr="00080F82">
        <w:rPr>
          <w:rFonts w:ascii="Calibri" w:hAnsi="Calibri" w:cs="Calibri"/>
          <w:snapToGrid w:val="0"/>
        </w:rPr>
        <w:t>Room 3904</w:t>
      </w:r>
    </w:p>
    <w:p w:rsidR="0099390C" w:rsidRPr="00080F82" w:rsidRDefault="0099390C" w:rsidP="0099390C">
      <w:pPr>
        <w:ind w:left="360"/>
        <w:rPr>
          <w:rFonts w:ascii="Calibri" w:hAnsi="Calibri" w:cs="Calibri"/>
          <w:snapToGrid w:val="0"/>
        </w:rPr>
      </w:pPr>
      <w:r w:rsidRPr="00080F82">
        <w:rPr>
          <w:rFonts w:ascii="Calibri" w:hAnsi="Calibri" w:cs="Calibri"/>
          <w:snapToGrid w:val="0"/>
        </w:rPr>
        <w:t>New York, NY 10278</w:t>
      </w:r>
    </w:p>
    <w:p w:rsidR="0099390C" w:rsidRPr="00080F82" w:rsidRDefault="0099390C" w:rsidP="0099390C">
      <w:pPr>
        <w:ind w:left="360"/>
        <w:rPr>
          <w:rFonts w:ascii="Calibri" w:hAnsi="Calibri" w:cs="Calibri"/>
          <w:snapToGrid w:val="0"/>
        </w:rPr>
      </w:pP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3: Delaware, Maryland, Pennsylvania, Virginia, West Virginia, the District of Columbia</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the General Counsel, Region 3</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PO Box 41777</w:t>
      </w:r>
    </w:p>
    <w:p w:rsidR="0099390C" w:rsidRPr="00080F82" w:rsidRDefault="0099390C" w:rsidP="0099390C">
      <w:pPr>
        <w:ind w:left="360"/>
        <w:rPr>
          <w:rFonts w:ascii="Calibri" w:hAnsi="Calibri" w:cs="Calibri"/>
          <w:snapToGrid w:val="0"/>
        </w:rPr>
      </w:pPr>
      <w:r w:rsidRPr="00080F82">
        <w:rPr>
          <w:rFonts w:ascii="Calibri" w:hAnsi="Calibri" w:cs="Calibri"/>
          <w:snapToGrid w:val="0"/>
        </w:rPr>
        <w:t>Philadelphia, PA 19101</w:t>
      </w:r>
    </w:p>
    <w:p w:rsidR="0099390C" w:rsidRPr="00080F82" w:rsidRDefault="0099390C" w:rsidP="0099390C">
      <w:pPr>
        <w:ind w:left="360"/>
        <w:rPr>
          <w:rFonts w:ascii="Calibri" w:hAnsi="Calibri" w:cs="Calibri"/>
          <w:snapToGrid w:val="0"/>
        </w:rPr>
      </w:pP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4: Alabama, Florida, Georgia, Kentucky, Mississippi, North Carolina, South Carolina, Tennessee</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the General Counsel, Region 4</w:t>
      </w:r>
    </w:p>
    <w:p w:rsidR="0099390C" w:rsidRPr="00080F82" w:rsidRDefault="0099390C" w:rsidP="0099390C">
      <w:pPr>
        <w:ind w:left="360"/>
        <w:rPr>
          <w:rFonts w:ascii="Calibri" w:hAnsi="Calibri" w:cs="Calibri"/>
          <w:snapToGrid w:val="0"/>
        </w:rPr>
      </w:pPr>
      <w:r w:rsidRPr="00080F82">
        <w:rPr>
          <w:rFonts w:ascii="Calibri" w:hAnsi="Calibri" w:cs="Calibri"/>
          <w:snapToGrid w:val="0"/>
        </w:rPr>
        <w:t xml:space="preserve">Social Security Administration </w:t>
      </w:r>
    </w:p>
    <w:p w:rsidR="0099390C" w:rsidRPr="00080F82" w:rsidRDefault="0099390C" w:rsidP="0099390C">
      <w:pPr>
        <w:ind w:left="360"/>
        <w:rPr>
          <w:rFonts w:ascii="Calibri" w:hAnsi="Calibri" w:cs="Calibri"/>
          <w:snapToGrid w:val="0"/>
        </w:rPr>
      </w:pPr>
      <w:r w:rsidRPr="00080F82">
        <w:rPr>
          <w:rFonts w:ascii="Calibri" w:hAnsi="Calibri" w:cs="Calibri"/>
          <w:snapToGrid w:val="0"/>
        </w:rPr>
        <w:t>Atlanta Federal Center</w:t>
      </w:r>
    </w:p>
    <w:p w:rsidR="0099390C" w:rsidRPr="00080F82" w:rsidRDefault="0099390C" w:rsidP="0099390C">
      <w:pPr>
        <w:ind w:left="360"/>
        <w:rPr>
          <w:rFonts w:ascii="Calibri" w:hAnsi="Calibri" w:cs="Calibri"/>
          <w:snapToGrid w:val="0"/>
        </w:rPr>
      </w:pPr>
      <w:r w:rsidRPr="00080F82">
        <w:rPr>
          <w:rFonts w:ascii="Calibri" w:hAnsi="Calibri" w:cs="Calibri"/>
          <w:snapToGrid w:val="0"/>
        </w:rPr>
        <w:t>61 Forsyth Street</w:t>
      </w:r>
    </w:p>
    <w:p w:rsidR="0099390C" w:rsidRPr="00080F82" w:rsidRDefault="0099390C" w:rsidP="0099390C">
      <w:pPr>
        <w:ind w:left="360"/>
        <w:rPr>
          <w:rFonts w:ascii="Calibri" w:hAnsi="Calibri" w:cs="Calibri"/>
          <w:snapToGrid w:val="0"/>
        </w:rPr>
      </w:pPr>
      <w:r w:rsidRPr="00080F82">
        <w:rPr>
          <w:rFonts w:ascii="Calibri" w:hAnsi="Calibri" w:cs="Calibri"/>
          <w:snapToGrid w:val="0"/>
        </w:rPr>
        <w:t>Suite 20T45</w:t>
      </w:r>
    </w:p>
    <w:p w:rsidR="0099390C" w:rsidRPr="00080F82" w:rsidRDefault="0099390C" w:rsidP="0099390C">
      <w:pPr>
        <w:ind w:left="360"/>
        <w:rPr>
          <w:rFonts w:ascii="Calibri" w:hAnsi="Calibri" w:cs="Calibri"/>
          <w:snapToGrid w:val="0"/>
        </w:rPr>
      </w:pPr>
      <w:r w:rsidRPr="00080F82">
        <w:rPr>
          <w:rFonts w:ascii="Calibri" w:hAnsi="Calibri" w:cs="Calibri"/>
          <w:snapToGrid w:val="0"/>
        </w:rPr>
        <w:t>Atlanta, GA 30303</w:t>
      </w:r>
    </w:p>
    <w:p w:rsidR="0099390C" w:rsidRPr="00080F82" w:rsidRDefault="0099390C" w:rsidP="0099390C">
      <w:pPr>
        <w:ind w:left="360"/>
        <w:rPr>
          <w:rFonts w:ascii="Calibri" w:hAnsi="Calibri" w:cs="Calibri"/>
          <w:snapToGrid w:val="0"/>
        </w:rPr>
      </w:pP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5: Ohio, Michigan, Illinois, Indiana, Wisconsin, Minnesota</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 xml:space="preserve">Office of the Regional Chief Counsel, Region 5 </w:t>
      </w:r>
    </w:p>
    <w:p w:rsidR="0099390C" w:rsidRPr="00080F82" w:rsidRDefault="0099390C" w:rsidP="0099390C">
      <w:pPr>
        <w:ind w:left="360"/>
        <w:rPr>
          <w:rFonts w:ascii="Calibri" w:hAnsi="Calibri" w:cs="Calibri"/>
          <w:snapToGrid w:val="0"/>
        </w:rPr>
      </w:pPr>
      <w:r w:rsidRPr="00080F82">
        <w:rPr>
          <w:rFonts w:ascii="Calibri" w:hAnsi="Calibri" w:cs="Calibri"/>
          <w:snapToGrid w:val="0"/>
        </w:rPr>
        <w:lastRenderedPageBreak/>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200 West Adams Street, 30th Floor</w:t>
      </w:r>
    </w:p>
    <w:p w:rsidR="0099390C" w:rsidRPr="00080F82" w:rsidRDefault="0099390C" w:rsidP="0099390C">
      <w:pPr>
        <w:ind w:left="360"/>
        <w:rPr>
          <w:rFonts w:ascii="Calibri" w:hAnsi="Calibri" w:cs="Calibri"/>
          <w:snapToGrid w:val="0"/>
        </w:rPr>
      </w:pPr>
      <w:r w:rsidRPr="00080F82">
        <w:rPr>
          <w:rFonts w:ascii="Calibri" w:hAnsi="Calibri" w:cs="Calibri"/>
          <w:snapToGrid w:val="0"/>
        </w:rPr>
        <w:t>Chicago, IL 60606</w:t>
      </w:r>
    </w:p>
    <w:p w:rsidR="0099390C" w:rsidRPr="00080F82" w:rsidRDefault="0099390C" w:rsidP="0099390C">
      <w:pPr>
        <w:ind w:left="360"/>
        <w:rPr>
          <w:rFonts w:ascii="Calibri" w:hAnsi="Calibri" w:cs="Calibri"/>
          <w:snapToGrid w:val="0"/>
        </w:rPr>
      </w:pP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6: Arkansas, Louisiana, Oklahoma, New Mexico, Texas</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r w:rsidRPr="00080F82">
        <w:rPr>
          <w:rFonts w:ascii="Calibri" w:hAnsi="Calibri" w:cs="Calibri"/>
          <w:snapToGrid w:val="0"/>
        </w:rPr>
        <w:tab/>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the General Counsel, Region 6</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1301 Young Street, Suite A-702</w:t>
      </w:r>
    </w:p>
    <w:p w:rsidR="0099390C" w:rsidRPr="00080F82" w:rsidRDefault="0099390C" w:rsidP="0099390C">
      <w:pPr>
        <w:ind w:left="360"/>
        <w:rPr>
          <w:rFonts w:ascii="Calibri" w:hAnsi="Calibri" w:cs="Calibri"/>
          <w:snapToGrid w:val="0"/>
        </w:rPr>
      </w:pPr>
      <w:r w:rsidRPr="00080F82">
        <w:rPr>
          <w:rFonts w:ascii="Calibri" w:hAnsi="Calibri" w:cs="Calibri"/>
          <w:snapToGrid w:val="0"/>
        </w:rPr>
        <w:t>Dallas, TX 75202-5433</w:t>
      </w:r>
    </w:p>
    <w:p w:rsidR="0099390C" w:rsidRPr="00080F82" w:rsidRDefault="0099390C" w:rsidP="0099390C">
      <w:pPr>
        <w:ind w:left="360"/>
        <w:rPr>
          <w:rFonts w:ascii="Calibri" w:hAnsi="Calibri" w:cs="Calibri"/>
          <w:snapToGrid w:val="0"/>
        </w:rPr>
      </w:pP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7: Iowa, Kansas, Missouri, and Nebraska</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the General Counsel, Region 7</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601 East 12th Street, Room 965</w:t>
      </w:r>
    </w:p>
    <w:p w:rsidR="0099390C" w:rsidRPr="00080F82" w:rsidRDefault="0099390C" w:rsidP="0099390C">
      <w:pPr>
        <w:ind w:left="360"/>
        <w:rPr>
          <w:rFonts w:ascii="Calibri" w:hAnsi="Calibri" w:cs="Calibri"/>
          <w:snapToGrid w:val="0"/>
        </w:rPr>
      </w:pPr>
      <w:r w:rsidRPr="00080F82">
        <w:rPr>
          <w:rFonts w:ascii="Calibri" w:hAnsi="Calibri" w:cs="Calibri"/>
          <w:snapToGrid w:val="0"/>
        </w:rPr>
        <w:t>Kansas City, MO 64106</w:t>
      </w:r>
    </w:p>
    <w:p w:rsidR="0099390C" w:rsidRPr="00080F82" w:rsidRDefault="0099390C" w:rsidP="0099390C">
      <w:pPr>
        <w:ind w:left="360"/>
        <w:rPr>
          <w:rFonts w:ascii="Calibri" w:hAnsi="Calibri" w:cs="Calibri"/>
          <w:snapToGrid w:val="0"/>
        </w:rPr>
      </w:pPr>
      <w:r w:rsidRPr="00080F82">
        <w:rPr>
          <w:rFonts w:ascii="Calibri" w:hAnsi="Calibri" w:cs="Calibri"/>
          <w:snapToGrid w:val="0"/>
        </w:rPr>
        <w:t xml:space="preserve"> </w:t>
      </w: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8: Colorado, Montana, North Dakota, South Dakota, Utah, Wyoming</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the General Counsel, Region VIII</w:t>
      </w:r>
    </w:p>
    <w:p w:rsidR="0099390C" w:rsidRPr="00080F82" w:rsidRDefault="0099390C" w:rsidP="0099390C">
      <w:pPr>
        <w:ind w:left="360"/>
        <w:rPr>
          <w:rFonts w:ascii="Calibri" w:hAnsi="Calibri" w:cs="Calibri"/>
          <w:snapToGrid w:val="0"/>
        </w:rPr>
      </w:pPr>
      <w:r w:rsidRPr="00080F82">
        <w:rPr>
          <w:rFonts w:ascii="Calibri" w:hAnsi="Calibri" w:cs="Calibri"/>
          <w:snapToGrid w:val="0"/>
        </w:rPr>
        <w:t>1961 Stout Street, Suite 04-169</w:t>
      </w:r>
    </w:p>
    <w:p w:rsidR="0099390C" w:rsidRPr="00080F82" w:rsidRDefault="0099390C" w:rsidP="0099390C">
      <w:pPr>
        <w:ind w:left="360"/>
        <w:rPr>
          <w:rFonts w:ascii="Calibri" w:hAnsi="Calibri" w:cs="Calibri"/>
          <w:snapToGrid w:val="0"/>
        </w:rPr>
      </w:pPr>
      <w:r w:rsidRPr="00080F82">
        <w:rPr>
          <w:rFonts w:ascii="Calibri" w:hAnsi="Calibri" w:cs="Calibri"/>
          <w:snapToGrid w:val="0"/>
        </w:rPr>
        <w:t>Denver, CO 80294</w:t>
      </w:r>
    </w:p>
    <w:p w:rsidR="0099390C" w:rsidRPr="00080F82" w:rsidRDefault="0099390C" w:rsidP="0099390C">
      <w:pPr>
        <w:ind w:left="360"/>
        <w:rPr>
          <w:rFonts w:ascii="Calibri" w:hAnsi="Calibri" w:cs="Calibri"/>
          <w:snapToGrid w:val="0"/>
        </w:rPr>
      </w:pP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9: Arizona, California, Nevada, Hawaii, Guam, American Samoa, Saipan</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the General Council, Region 9</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160 Spear Street, Suite 800</w:t>
      </w:r>
    </w:p>
    <w:p w:rsidR="0099390C" w:rsidRPr="00080F82" w:rsidRDefault="0099390C" w:rsidP="0099390C">
      <w:pPr>
        <w:ind w:left="360"/>
        <w:rPr>
          <w:rFonts w:ascii="Calibri" w:hAnsi="Calibri" w:cs="Calibri"/>
          <w:snapToGrid w:val="0"/>
        </w:rPr>
      </w:pPr>
      <w:r w:rsidRPr="00080F82">
        <w:rPr>
          <w:rFonts w:ascii="Calibri" w:hAnsi="Calibri" w:cs="Calibri"/>
          <w:snapToGrid w:val="0"/>
        </w:rPr>
        <w:t>San Francisco, CA 94105-1545</w:t>
      </w:r>
    </w:p>
    <w:p w:rsidR="0099390C" w:rsidRPr="00080F82" w:rsidRDefault="0099390C" w:rsidP="0099390C">
      <w:pPr>
        <w:ind w:left="360"/>
        <w:rPr>
          <w:rFonts w:ascii="Calibri" w:hAnsi="Calibri" w:cs="Calibri"/>
          <w:snapToGrid w:val="0"/>
        </w:rPr>
      </w:pPr>
    </w:p>
    <w:p w:rsidR="0099390C" w:rsidRPr="00080F82" w:rsidRDefault="0099390C" w:rsidP="0099390C">
      <w:pPr>
        <w:ind w:left="360"/>
        <w:rPr>
          <w:rFonts w:ascii="Calibri" w:hAnsi="Calibri" w:cs="Calibri"/>
          <w:b/>
          <w:snapToGrid w:val="0"/>
        </w:rPr>
      </w:pPr>
      <w:r w:rsidRPr="00080F82">
        <w:rPr>
          <w:rFonts w:ascii="Calibri" w:hAnsi="Calibri" w:cs="Calibri"/>
          <w:b/>
          <w:snapToGrid w:val="0"/>
        </w:rPr>
        <w:t>REGION 10: Alaska, Idaho, Oregon, and Washington</w:t>
      </w:r>
    </w:p>
    <w:p w:rsidR="0099390C" w:rsidRPr="00080F82" w:rsidRDefault="0099390C" w:rsidP="0099390C">
      <w:pPr>
        <w:ind w:left="360"/>
        <w:rPr>
          <w:rFonts w:ascii="Calibri" w:hAnsi="Calibri" w:cs="Calibri"/>
          <w:snapToGrid w:val="0"/>
        </w:rPr>
      </w:pPr>
      <w:r w:rsidRPr="00080F82">
        <w:rPr>
          <w:rFonts w:ascii="Calibri" w:hAnsi="Calibri" w:cs="Calibri"/>
          <w:snapToGrid w:val="0"/>
        </w:rPr>
        <w:t>Civil Rights Coordinator</w:t>
      </w:r>
    </w:p>
    <w:p w:rsidR="0099390C" w:rsidRPr="00080F82" w:rsidRDefault="0099390C" w:rsidP="0099390C">
      <w:pPr>
        <w:ind w:left="360"/>
        <w:rPr>
          <w:rFonts w:ascii="Calibri" w:hAnsi="Calibri" w:cs="Calibri"/>
          <w:snapToGrid w:val="0"/>
        </w:rPr>
      </w:pPr>
      <w:r w:rsidRPr="00080F82">
        <w:rPr>
          <w:rFonts w:ascii="Calibri" w:hAnsi="Calibri" w:cs="Calibri"/>
          <w:snapToGrid w:val="0"/>
        </w:rPr>
        <w:t>Office of the General Counsel, Region 10</w:t>
      </w:r>
    </w:p>
    <w:p w:rsidR="0099390C" w:rsidRPr="00080F82" w:rsidRDefault="0099390C" w:rsidP="0099390C">
      <w:pPr>
        <w:ind w:left="360"/>
        <w:rPr>
          <w:rFonts w:ascii="Calibri" w:hAnsi="Calibri" w:cs="Calibri"/>
          <w:snapToGrid w:val="0"/>
        </w:rPr>
      </w:pPr>
      <w:r w:rsidRPr="00080F82">
        <w:rPr>
          <w:rFonts w:ascii="Calibri" w:hAnsi="Calibri" w:cs="Calibri"/>
          <w:snapToGrid w:val="0"/>
        </w:rPr>
        <w:t>Social Security Administration</w:t>
      </w:r>
    </w:p>
    <w:p w:rsidR="0099390C" w:rsidRPr="00080F82" w:rsidRDefault="0099390C" w:rsidP="0099390C">
      <w:pPr>
        <w:ind w:left="360"/>
        <w:rPr>
          <w:rFonts w:ascii="Calibri" w:hAnsi="Calibri" w:cs="Calibri"/>
          <w:snapToGrid w:val="0"/>
        </w:rPr>
      </w:pPr>
      <w:r w:rsidRPr="00080F82">
        <w:rPr>
          <w:rFonts w:ascii="Calibri" w:hAnsi="Calibri" w:cs="Calibri"/>
          <w:snapToGrid w:val="0"/>
        </w:rPr>
        <w:t xml:space="preserve">701 Fifth Avenue, </w:t>
      </w:r>
    </w:p>
    <w:p w:rsidR="0099390C" w:rsidRPr="00080F82" w:rsidRDefault="0099390C" w:rsidP="0099390C">
      <w:pPr>
        <w:ind w:left="360"/>
        <w:rPr>
          <w:rFonts w:ascii="Calibri" w:hAnsi="Calibri" w:cs="Calibri"/>
          <w:snapToGrid w:val="0"/>
        </w:rPr>
      </w:pPr>
      <w:r w:rsidRPr="00080F82">
        <w:rPr>
          <w:rFonts w:ascii="Calibri" w:hAnsi="Calibri" w:cs="Calibri"/>
          <w:snapToGrid w:val="0"/>
        </w:rPr>
        <w:t>Suite 2900, M/S 221A</w:t>
      </w:r>
    </w:p>
    <w:p w:rsidR="00484EE4" w:rsidRPr="00080F82" w:rsidRDefault="0099390C" w:rsidP="0099390C">
      <w:pPr>
        <w:ind w:left="360"/>
        <w:rPr>
          <w:rFonts w:ascii="Calibri" w:hAnsi="Calibri" w:cs="Calibri"/>
          <w:snapToGrid w:val="0"/>
        </w:rPr>
      </w:pPr>
      <w:r w:rsidRPr="00080F82">
        <w:rPr>
          <w:rFonts w:ascii="Calibri" w:hAnsi="Calibri" w:cs="Calibri"/>
          <w:snapToGrid w:val="0"/>
        </w:rPr>
        <w:t>Seattle, WA 98104-7075</w:t>
      </w:r>
    </w:p>
    <w:p w:rsidR="00D4533F" w:rsidRPr="00080F82" w:rsidRDefault="00D4533F" w:rsidP="0099390C">
      <w:pPr>
        <w:ind w:left="360"/>
        <w:rPr>
          <w:rFonts w:ascii="Calibri" w:hAnsi="Calibri" w:cs="Calibri"/>
          <w:snapToGrid w:val="0"/>
        </w:rPr>
      </w:pPr>
    </w:p>
    <w:p w:rsidR="00D4533F" w:rsidRPr="00080F82" w:rsidRDefault="00D4533F" w:rsidP="00EE150F">
      <w:pPr>
        <w:numPr>
          <w:ilvl w:val="0"/>
          <w:numId w:val="1"/>
        </w:numPr>
        <w:rPr>
          <w:rFonts w:ascii="Calibri" w:hAnsi="Calibri" w:cs="Calibri"/>
          <w:snapToGrid w:val="0"/>
        </w:rPr>
      </w:pPr>
      <w:r w:rsidRPr="00517ADE">
        <w:rPr>
          <w:rFonts w:ascii="Times New Roman" w:hAnsi="Times New Roman"/>
          <w:b/>
          <w:snapToGrid w:val="0"/>
          <w:u w:val="single"/>
        </w:rPr>
        <w:t xml:space="preserve">Change </w:t>
      </w:r>
      <w:r w:rsidR="00EE150F" w:rsidRPr="00517ADE">
        <w:rPr>
          <w:rFonts w:ascii="Times New Roman" w:hAnsi="Times New Roman"/>
          <w:b/>
          <w:snapToGrid w:val="0"/>
          <w:u w:val="single"/>
        </w:rPr>
        <w:t>#</w:t>
      </w:r>
      <w:r w:rsidRPr="00517ADE">
        <w:rPr>
          <w:rFonts w:ascii="Times New Roman" w:hAnsi="Times New Roman"/>
          <w:b/>
          <w:snapToGrid w:val="0"/>
          <w:u w:val="single"/>
        </w:rPr>
        <w:t>18</w:t>
      </w:r>
      <w:r>
        <w:rPr>
          <w:rFonts w:ascii="Times New Roman" w:hAnsi="Times New Roman"/>
          <w:b/>
          <w:snapToGrid w:val="0"/>
        </w:rPr>
        <w:t>:</w:t>
      </w:r>
      <w:r w:rsidR="00EE150F">
        <w:rPr>
          <w:rFonts w:ascii="Times New Roman" w:hAnsi="Times New Roman"/>
          <w:b/>
          <w:snapToGrid w:val="0"/>
        </w:rPr>
        <w:t xml:space="preserve">  </w:t>
      </w:r>
      <w:r w:rsidR="00EE150F" w:rsidRPr="009775DF">
        <w:rPr>
          <w:rFonts w:ascii="Times New Roman" w:hAnsi="Times New Roman"/>
          <w:bCs/>
        </w:rPr>
        <w:t>SSA intends to pr</w:t>
      </w:r>
      <w:r w:rsidR="00EE150F">
        <w:rPr>
          <w:rFonts w:ascii="Times New Roman" w:hAnsi="Times New Roman"/>
          <w:bCs/>
        </w:rPr>
        <w:t>ovide Form SSA-437-BK</w:t>
      </w:r>
      <w:r w:rsidR="00EE150F" w:rsidRPr="009775DF">
        <w:rPr>
          <w:rFonts w:ascii="Times New Roman" w:hAnsi="Times New Roman"/>
          <w:bCs/>
        </w:rPr>
        <w:t xml:space="preserve"> in a fillable PDF file on our website, in place of the non-fillable PDF version we currently provide.  We </w:t>
      </w:r>
      <w:r w:rsidR="00717907">
        <w:rPr>
          <w:rFonts w:ascii="Times New Roman" w:hAnsi="Times New Roman"/>
          <w:bCs/>
        </w:rPr>
        <w:t xml:space="preserve">will </w:t>
      </w:r>
      <w:r w:rsidR="00EE150F" w:rsidRPr="009775DF">
        <w:rPr>
          <w:rFonts w:ascii="Times New Roman" w:hAnsi="Times New Roman"/>
          <w:bCs/>
        </w:rPr>
        <w:t>make all form entries fillable</w:t>
      </w:r>
      <w:proofErr w:type="gramStart"/>
      <w:r w:rsidR="00EE150F" w:rsidRPr="009775DF">
        <w:rPr>
          <w:rFonts w:ascii="Times New Roman" w:hAnsi="Times New Roman"/>
          <w:bCs/>
        </w:rPr>
        <w:t xml:space="preserve">. </w:t>
      </w:r>
      <w:proofErr w:type="gramEnd"/>
      <w:r w:rsidR="00EE150F">
        <w:rPr>
          <w:rFonts w:ascii="Times New Roman" w:hAnsi="Times New Roman"/>
          <w:bCs/>
        </w:rPr>
        <w:br/>
      </w:r>
      <w:r w:rsidR="00EE150F">
        <w:rPr>
          <w:rFonts w:ascii="Times New Roman" w:hAnsi="Times New Roman"/>
          <w:bCs/>
        </w:rPr>
        <w:lastRenderedPageBreak/>
        <w:br/>
      </w:r>
      <w:r w:rsidR="00EE150F" w:rsidRPr="00517ADE">
        <w:rPr>
          <w:rFonts w:ascii="Times New Roman" w:hAnsi="Times New Roman"/>
          <w:b/>
          <w:bCs/>
          <w:u w:val="single"/>
        </w:rPr>
        <w:t>Justification #18</w:t>
      </w:r>
      <w:r w:rsidR="00EE150F" w:rsidRPr="00517ADE">
        <w:rPr>
          <w:rFonts w:ascii="Times New Roman" w:hAnsi="Times New Roman"/>
          <w:b/>
          <w:bCs/>
        </w:rPr>
        <w:t xml:space="preserve">: </w:t>
      </w:r>
      <w:r w:rsidR="00EE150F">
        <w:rPr>
          <w:rFonts w:ascii="Times New Roman" w:hAnsi="Times New Roman"/>
          <w:b/>
          <w:bCs/>
        </w:rPr>
        <w:t xml:space="preserve"> </w:t>
      </w:r>
      <w:r w:rsidR="00EE150F" w:rsidRPr="00EE150F">
        <w:rPr>
          <w:rFonts w:ascii="Times New Roman" w:hAnsi="Times New Roman"/>
          <w:bCs/>
        </w:rPr>
        <w:t>This change will allow the respondents to continue to print and complete the form by hand, or, alternatively, complete the form using a computing device, such as a personal computer or handheld (mobile) device, print, and submit the form to SSA for processing.</w:t>
      </w:r>
    </w:p>
    <w:sectPr w:rsidR="00D4533F" w:rsidRPr="00080F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3FE6E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35DB3"/>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6C4B"/>
    <w:rsid w:val="00067D14"/>
    <w:rsid w:val="0007367B"/>
    <w:rsid w:val="00075924"/>
    <w:rsid w:val="000762D5"/>
    <w:rsid w:val="0007722E"/>
    <w:rsid w:val="000778D6"/>
    <w:rsid w:val="00077D42"/>
    <w:rsid w:val="00080F82"/>
    <w:rsid w:val="000814A4"/>
    <w:rsid w:val="00082BC9"/>
    <w:rsid w:val="00082F1F"/>
    <w:rsid w:val="00085001"/>
    <w:rsid w:val="000910C1"/>
    <w:rsid w:val="00093C2F"/>
    <w:rsid w:val="000976FC"/>
    <w:rsid w:val="000A07E2"/>
    <w:rsid w:val="000A105D"/>
    <w:rsid w:val="000A685D"/>
    <w:rsid w:val="000B09B5"/>
    <w:rsid w:val="000B186D"/>
    <w:rsid w:val="000B320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9B3"/>
    <w:rsid w:val="00107CAF"/>
    <w:rsid w:val="001116B3"/>
    <w:rsid w:val="00112148"/>
    <w:rsid w:val="00113A5A"/>
    <w:rsid w:val="00115D86"/>
    <w:rsid w:val="00117A12"/>
    <w:rsid w:val="00117A16"/>
    <w:rsid w:val="00120601"/>
    <w:rsid w:val="0012259C"/>
    <w:rsid w:val="001254B7"/>
    <w:rsid w:val="0012773E"/>
    <w:rsid w:val="001301C6"/>
    <w:rsid w:val="00132AE0"/>
    <w:rsid w:val="00132EDF"/>
    <w:rsid w:val="0013493F"/>
    <w:rsid w:val="00141C47"/>
    <w:rsid w:val="00141CFE"/>
    <w:rsid w:val="00142238"/>
    <w:rsid w:val="001453B3"/>
    <w:rsid w:val="00145518"/>
    <w:rsid w:val="00145DD3"/>
    <w:rsid w:val="001460FF"/>
    <w:rsid w:val="00147FDD"/>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039"/>
    <w:rsid w:val="002048D5"/>
    <w:rsid w:val="0020497F"/>
    <w:rsid w:val="002054DB"/>
    <w:rsid w:val="002076F0"/>
    <w:rsid w:val="0021256F"/>
    <w:rsid w:val="00212E07"/>
    <w:rsid w:val="00214A4F"/>
    <w:rsid w:val="0021729F"/>
    <w:rsid w:val="00217B79"/>
    <w:rsid w:val="002201A7"/>
    <w:rsid w:val="0022530B"/>
    <w:rsid w:val="0022695A"/>
    <w:rsid w:val="002272E0"/>
    <w:rsid w:val="00231521"/>
    <w:rsid w:val="002325AF"/>
    <w:rsid w:val="00232E5B"/>
    <w:rsid w:val="00236BBF"/>
    <w:rsid w:val="00237585"/>
    <w:rsid w:val="0024413D"/>
    <w:rsid w:val="00250589"/>
    <w:rsid w:val="0025115C"/>
    <w:rsid w:val="00254B24"/>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BAC"/>
    <w:rsid w:val="002D5DE2"/>
    <w:rsid w:val="002D63F2"/>
    <w:rsid w:val="002D683C"/>
    <w:rsid w:val="002E676D"/>
    <w:rsid w:val="002E6D36"/>
    <w:rsid w:val="002F5CE6"/>
    <w:rsid w:val="00300366"/>
    <w:rsid w:val="00300EA9"/>
    <w:rsid w:val="00303EA6"/>
    <w:rsid w:val="00304CD3"/>
    <w:rsid w:val="003115D5"/>
    <w:rsid w:val="003135EE"/>
    <w:rsid w:val="00314B87"/>
    <w:rsid w:val="00315BE7"/>
    <w:rsid w:val="003163FD"/>
    <w:rsid w:val="00317EB7"/>
    <w:rsid w:val="0032243F"/>
    <w:rsid w:val="00324E4F"/>
    <w:rsid w:val="00324F66"/>
    <w:rsid w:val="00325DC6"/>
    <w:rsid w:val="00325DFB"/>
    <w:rsid w:val="00330D69"/>
    <w:rsid w:val="00331C4F"/>
    <w:rsid w:val="003322E1"/>
    <w:rsid w:val="00332828"/>
    <w:rsid w:val="00333DAD"/>
    <w:rsid w:val="00334BDE"/>
    <w:rsid w:val="003360C6"/>
    <w:rsid w:val="00337885"/>
    <w:rsid w:val="003417BB"/>
    <w:rsid w:val="003419E6"/>
    <w:rsid w:val="00342505"/>
    <w:rsid w:val="00342838"/>
    <w:rsid w:val="003450E3"/>
    <w:rsid w:val="00351FFD"/>
    <w:rsid w:val="0035212A"/>
    <w:rsid w:val="003528C2"/>
    <w:rsid w:val="0035296F"/>
    <w:rsid w:val="003529FB"/>
    <w:rsid w:val="00352C24"/>
    <w:rsid w:val="00356601"/>
    <w:rsid w:val="003571A6"/>
    <w:rsid w:val="00357225"/>
    <w:rsid w:val="003622A2"/>
    <w:rsid w:val="00362A4E"/>
    <w:rsid w:val="00364B34"/>
    <w:rsid w:val="00365395"/>
    <w:rsid w:val="00370F0C"/>
    <w:rsid w:val="0037379A"/>
    <w:rsid w:val="003815DA"/>
    <w:rsid w:val="00382189"/>
    <w:rsid w:val="00386B03"/>
    <w:rsid w:val="00390B36"/>
    <w:rsid w:val="00392418"/>
    <w:rsid w:val="0039296B"/>
    <w:rsid w:val="003A704A"/>
    <w:rsid w:val="003A7123"/>
    <w:rsid w:val="003B23DE"/>
    <w:rsid w:val="003B4304"/>
    <w:rsid w:val="003C3BFE"/>
    <w:rsid w:val="003C4D0B"/>
    <w:rsid w:val="003C5E4B"/>
    <w:rsid w:val="003C6050"/>
    <w:rsid w:val="003D38A2"/>
    <w:rsid w:val="003D72B1"/>
    <w:rsid w:val="003E0BD3"/>
    <w:rsid w:val="003E2ABF"/>
    <w:rsid w:val="003E5297"/>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9E2"/>
    <w:rsid w:val="00435E2E"/>
    <w:rsid w:val="0043688D"/>
    <w:rsid w:val="00437387"/>
    <w:rsid w:val="004378C3"/>
    <w:rsid w:val="00441630"/>
    <w:rsid w:val="00441920"/>
    <w:rsid w:val="00441B8F"/>
    <w:rsid w:val="00441BC2"/>
    <w:rsid w:val="0044264E"/>
    <w:rsid w:val="00447287"/>
    <w:rsid w:val="0045516E"/>
    <w:rsid w:val="0045524C"/>
    <w:rsid w:val="004559D3"/>
    <w:rsid w:val="00456221"/>
    <w:rsid w:val="0045675C"/>
    <w:rsid w:val="0046073B"/>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84EE4"/>
    <w:rsid w:val="00494F7A"/>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471F"/>
    <w:rsid w:val="004C5BDD"/>
    <w:rsid w:val="004C5CEB"/>
    <w:rsid w:val="004C763B"/>
    <w:rsid w:val="004C7B0B"/>
    <w:rsid w:val="004D1C74"/>
    <w:rsid w:val="004D3D26"/>
    <w:rsid w:val="004E0A26"/>
    <w:rsid w:val="004E1818"/>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17ADE"/>
    <w:rsid w:val="00524F1A"/>
    <w:rsid w:val="005267D9"/>
    <w:rsid w:val="0052772F"/>
    <w:rsid w:val="005349ED"/>
    <w:rsid w:val="00534FAA"/>
    <w:rsid w:val="005350FF"/>
    <w:rsid w:val="00535221"/>
    <w:rsid w:val="00535AE2"/>
    <w:rsid w:val="005365E3"/>
    <w:rsid w:val="0054153A"/>
    <w:rsid w:val="005432AD"/>
    <w:rsid w:val="00544161"/>
    <w:rsid w:val="00546082"/>
    <w:rsid w:val="00547B6D"/>
    <w:rsid w:val="005525F0"/>
    <w:rsid w:val="00556242"/>
    <w:rsid w:val="0055651C"/>
    <w:rsid w:val="0056111A"/>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9516D"/>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D10A4"/>
    <w:rsid w:val="005D607A"/>
    <w:rsid w:val="005E14C8"/>
    <w:rsid w:val="005E26C5"/>
    <w:rsid w:val="005E2C22"/>
    <w:rsid w:val="005E689B"/>
    <w:rsid w:val="005E70ED"/>
    <w:rsid w:val="005F3088"/>
    <w:rsid w:val="005F42F8"/>
    <w:rsid w:val="005F4F15"/>
    <w:rsid w:val="005F512A"/>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57C6"/>
    <w:rsid w:val="00627F6F"/>
    <w:rsid w:val="00633A1E"/>
    <w:rsid w:val="006351EA"/>
    <w:rsid w:val="006378E8"/>
    <w:rsid w:val="006405D2"/>
    <w:rsid w:val="006407FF"/>
    <w:rsid w:val="00641BB8"/>
    <w:rsid w:val="00641E92"/>
    <w:rsid w:val="006422C5"/>
    <w:rsid w:val="0064262E"/>
    <w:rsid w:val="0064525F"/>
    <w:rsid w:val="00650C53"/>
    <w:rsid w:val="006518E1"/>
    <w:rsid w:val="00651C97"/>
    <w:rsid w:val="00654030"/>
    <w:rsid w:val="00657FE8"/>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67A2"/>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07"/>
    <w:rsid w:val="0071795E"/>
    <w:rsid w:val="007277AD"/>
    <w:rsid w:val="00732F0F"/>
    <w:rsid w:val="007335DA"/>
    <w:rsid w:val="00734713"/>
    <w:rsid w:val="00734750"/>
    <w:rsid w:val="00741CEC"/>
    <w:rsid w:val="0074435B"/>
    <w:rsid w:val="00746647"/>
    <w:rsid w:val="00751BEA"/>
    <w:rsid w:val="00753BA5"/>
    <w:rsid w:val="0075748A"/>
    <w:rsid w:val="00763277"/>
    <w:rsid w:val="007670C9"/>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0497"/>
    <w:rsid w:val="007D181E"/>
    <w:rsid w:val="007D260A"/>
    <w:rsid w:val="007D28B1"/>
    <w:rsid w:val="007D3621"/>
    <w:rsid w:val="007D6C58"/>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1852"/>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0F13"/>
    <w:rsid w:val="0098490C"/>
    <w:rsid w:val="00985243"/>
    <w:rsid w:val="00987B9B"/>
    <w:rsid w:val="00987DFF"/>
    <w:rsid w:val="009920A3"/>
    <w:rsid w:val="00993323"/>
    <w:rsid w:val="0099390C"/>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2BBB"/>
    <w:rsid w:val="009E5B3B"/>
    <w:rsid w:val="009E7924"/>
    <w:rsid w:val="009F020E"/>
    <w:rsid w:val="009F0852"/>
    <w:rsid w:val="009F2050"/>
    <w:rsid w:val="009F48B7"/>
    <w:rsid w:val="009F60E4"/>
    <w:rsid w:val="009F678C"/>
    <w:rsid w:val="00A02E8F"/>
    <w:rsid w:val="00A0587D"/>
    <w:rsid w:val="00A07C6A"/>
    <w:rsid w:val="00A10741"/>
    <w:rsid w:val="00A11DE2"/>
    <w:rsid w:val="00A122C9"/>
    <w:rsid w:val="00A14EE3"/>
    <w:rsid w:val="00A16DFB"/>
    <w:rsid w:val="00A31864"/>
    <w:rsid w:val="00A32661"/>
    <w:rsid w:val="00A32ACE"/>
    <w:rsid w:val="00A35121"/>
    <w:rsid w:val="00A35432"/>
    <w:rsid w:val="00A35962"/>
    <w:rsid w:val="00A42E36"/>
    <w:rsid w:val="00A45035"/>
    <w:rsid w:val="00A4773D"/>
    <w:rsid w:val="00A51B77"/>
    <w:rsid w:val="00A52C88"/>
    <w:rsid w:val="00A53506"/>
    <w:rsid w:val="00A555DF"/>
    <w:rsid w:val="00A57945"/>
    <w:rsid w:val="00A60C36"/>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0EE1"/>
    <w:rsid w:val="00AD1317"/>
    <w:rsid w:val="00AD1556"/>
    <w:rsid w:val="00AD70F5"/>
    <w:rsid w:val="00AE0805"/>
    <w:rsid w:val="00AE4EDF"/>
    <w:rsid w:val="00AE5577"/>
    <w:rsid w:val="00AE55DE"/>
    <w:rsid w:val="00AE7BDE"/>
    <w:rsid w:val="00AF4580"/>
    <w:rsid w:val="00AF5264"/>
    <w:rsid w:val="00AF7989"/>
    <w:rsid w:val="00B015F5"/>
    <w:rsid w:val="00B0317A"/>
    <w:rsid w:val="00B03D30"/>
    <w:rsid w:val="00B046F7"/>
    <w:rsid w:val="00B0754E"/>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47C36"/>
    <w:rsid w:val="00B5434E"/>
    <w:rsid w:val="00B5465D"/>
    <w:rsid w:val="00B56E7B"/>
    <w:rsid w:val="00B6087F"/>
    <w:rsid w:val="00B6383B"/>
    <w:rsid w:val="00B67763"/>
    <w:rsid w:val="00B71F3C"/>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1C1C"/>
    <w:rsid w:val="00BB2BF7"/>
    <w:rsid w:val="00BB4970"/>
    <w:rsid w:val="00BB7432"/>
    <w:rsid w:val="00BC0CC0"/>
    <w:rsid w:val="00BC17C0"/>
    <w:rsid w:val="00BC40F9"/>
    <w:rsid w:val="00BD5339"/>
    <w:rsid w:val="00BD6256"/>
    <w:rsid w:val="00BE080A"/>
    <w:rsid w:val="00BE14A1"/>
    <w:rsid w:val="00BE49E3"/>
    <w:rsid w:val="00BE6347"/>
    <w:rsid w:val="00BE6963"/>
    <w:rsid w:val="00BE7BC2"/>
    <w:rsid w:val="00BF243E"/>
    <w:rsid w:val="00C0015C"/>
    <w:rsid w:val="00C004AE"/>
    <w:rsid w:val="00C03171"/>
    <w:rsid w:val="00C03EDF"/>
    <w:rsid w:val="00C043F3"/>
    <w:rsid w:val="00C0701C"/>
    <w:rsid w:val="00C07588"/>
    <w:rsid w:val="00C10536"/>
    <w:rsid w:val="00C108E1"/>
    <w:rsid w:val="00C10A16"/>
    <w:rsid w:val="00C10BB9"/>
    <w:rsid w:val="00C1184E"/>
    <w:rsid w:val="00C13CB4"/>
    <w:rsid w:val="00C13F1C"/>
    <w:rsid w:val="00C20F1F"/>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636B"/>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4533F"/>
    <w:rsid w:val="00D51CAF"/>
    <w:rsid w:val="00D539AC"/>
    <w:rsid w:val="00D54557"/>
    <w:rsid w:val="00D55F40"/>
    <w:rsid w:val="00D64CF8"/>
    <w:rsid w:val="00D71D7E"/>
    <w:rsid w:val="00D72E1A"/>
    <w:rsid w:val="00D73F70"/>
    <w:rsid w:val="00D776D3"/>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047A0"/>
    <w:rsid w:val="00E10A54"/>
    <w:rsid w:val="00E115E9"/>
    <w:rsid w:val="00E15514"/>
    <w:rsid w:val="00E157B0"/>
    <w:rsid w:val="00E2314C"/>
    <w:rsid w:val="00E25448"/>
    <w:rsid w:val="00E26A9C"/>
    <w:rsid w:val="00E275E5"/>
    <w:rsid w:val="00E307F1"/>
    <w:rsid w:val="00E31090"/>
    <w:rsid w:val="00E36B8A"/>
    <w:rsid w:val="00E36D5E"/>
    <w:rsid w:val="00E4166E"/>
    <w:rsid w:val="00E478D5"/>
    <w:rsid w:val="00E47B11"/>
    <w:rsid w:val="00E531D5"/>
    <w:rsid w:val="00E538CC"/>
    <w:rsid w:val="00E574E7"/>
    <w:rsid w:val="00E60ACC"/>
    <w:rsid w:val="00E73899"/>
    <w:rsid w:val="00E74021"/>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0E0"/>
    <w:rsid w:val="00EB122D"/>
    <w:rsid w:val="00EB1C70"/>
    <w:rsid w:val="00EB321A"/>
    <w:rsid w:val="00EB34AA"/>
    <w:rsid w:val="00EC6A7D"/>
    <w:rsid w:val="00EC6CAF"/>
    <w:rsid w:val="00ED1BF5"/>
    <w:rsid w:val="00ED3F8C"/>
    <w:rsid w:val="00EE150F"/>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5B00"/>
    <w:rsid w:val="00F562B4"/>
    <w:rsid w:val="00F566FF"/>
    <w:rsid w:val="00F60BA4"/>
    <w:rsid w:val="00F63477"/>
    <w:rsid w:val="00F64CBA"/>
    <w:rsid w:val="00F67606"/>
    <w:rsid w:val="00F72452"/>
    <w:rsid w:val="00F7548E"/>
    <w:rsid w:val="00F82CC0"/>
    <w:rsid w:val="00F84745"/>
    <w:rsid w:val="00F85933"/>
    <w:rsid w:val="00F91965"/>
    <w:rsid w:val="00F9385A"/>
    <w:rsid w:val="00F941B3"/>
    <w:rsid w:val="00F95DB7"/>
    <w:rsid w:val="00FA2545"/>
    <w:rsid w:val="00FA4FEA"/>
    <w:rsid w:val="00FA50CD"/>
    <w:rsid w:val="00FA50F3"/>
    <w:rsid w:val="00FA571A"/>
    <w:rsid w:val="00FA6EF8"/>
    <w:rsid w:val="00FA70D9"/>
    <w:rsid w:val="00FB39FE"/>
    <w:rsid w:val="00FC221A"/>
    <w:rsid w:val="00FC33C2"/>
    <w:rsid w:val="00FC3D47"/>
    <w:rsid w:val="00FC423E"/>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657FE8"/>
    <w:pPr>
      <w:ind w:left="720"/>
    </w:pPr>
  </w:style>
  <w:style w:type="character" w:styleId="CommentReference">
    <w:name w:val="annotation reference"/>
    <w:rsid w:val="00BE6347"/>
    <w:rPr>
      <w:sz w:val="16"/>
      <w:szCs w:val="16"/>
    </w:rPr>
  </w:style>
  <w:style w:type="paragraph" w:styleId="CommentText">
    <w:name w:val="annotation text"/>
    <w:basedOn w:val="Normal"/>
    <w:link w:val="CommentTextChar"/>
    <w:rsid w:val="00BE6347"/>
    <w:rPr>
      <w:sz w:val="20"/>
      <w:szCs w:val="20"/>
    </w:rPr>
  </w:style>
  <w:style w:type="character" w:customStyle="1" w:styleId="CommentTextChar">
    <w:name w:val="Comment Text Char"/>
    <w:link w:val="CommentText"/>
    <w:rsid w:val="00BE6347"/>
    <w:rPr>
      <w:rFonts w:ascii="Courier" w:hAnsi="Courier"/>
    </w:rPr>
  </w:style>
  <w:style w:type="paragraph" w:styleId="CommentSubject">
    <w:name w:val="annotation subject"/>
    <w:basedOn w:val="CommentText"/>
    <w:next w:val="CommentText"/>
    <w:link w:val="CommentSubjectChar"/>
    <w:rsid w:val="00BE6347"/>
    <w:rPr>
      <w:b/>
      <w:bCs/>
    </w:rPr>
  </w:style>
  <w:style w:type="character" w:customStyle="1" w:styleId="CommentSubjectChar">
    <w:name w:val="Comment Subject Char"/>
    <w:link w:val="CommentSubject"/>
    <w:rsid w:val="00BE6347"/>
    <w:rPr>
      <w:rFonts w:ascii="Courier" w:hAnsi="Courier"/>
      <w:b/>
      <w:bCs/>
    </w:rPr>
  </w:style>
  <w:style w:type="paragraph" w:styleId="BalloonText">
    <w:name w:val="Balloon Text"/>
    <w:basedOn w:val="Normal"/>
    <w:link w:val="BalloonTextChar"/>
    <w:rsid w:val="00BE6347"/>
    <w:rPr>
      <w:rFonts w:ascii="Tahoma" w:hAnsi="Tahoma" w:cs="Tahoma"/>
      <w:sz w:val="16"/>
      <w:szCs w:val="16"/>
    </w:rPr>
  </w:style>
  <w:style w:type="character" w:customStyle="1" w:styleId="BalloonTextChar">
    <w:name w:val="Balloon Text Char"/>
    <w:link w:val="BalloonText"/>
    <w:rsid w:val="00BE6347"/>
    <w:rPr>
      <w:rFonts w:ascii="Tahoma" w:hAnsi="Tahoma" w:cs="Tahoma"/>
      <w:sz w:val="16"/>
      <w:szCs w:val="16"/>
    </w:rPr>
  </w:style>
  <w:style w:type="character" w:styleId="Hyperlink">
    <w:name w:val="Hyperlink"/>
    <w:rsid w:val="006257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657FE8"/>
    <w:pPr>
      <w:ind w:left="720"/>
    </w:pPr>
  </w:style>
  <w:style w:type="character" w:styleId="CommentReference">
    <w:name w:val="annotation reference"/>
    <w:rsid w:val="00BE6347"/>
    <w:rPr>
      <w:sz w:val="16"/>
      <w:szCs w:val="16"/>
    </w:rPr>
  </w:style>
  <w:style w:type="paragraph" w:styleId="CommentText">
    <w:name w:val="annotation text"/>
    <w:basedOn w:val="Normal"/>
    <w:link w:val="CommentTextChar"/>
    <w:rsid w:val="00BE6347"/>
    <w:rPr>
      <w:sz w:val="20"/>
      <w:szCs w:val="20"/>
    </w:rPr>
  </w:style>
  <w:style w:type="character" w:customStyle="1" w:styleId="CommentTextChar">
    <w:name w:val="Comment Text Char"/>
    <w:link w:val="CommentText"/>
    <w:rsid w:val="00BE6347"/>
    <w:rPr>
      <w:rFonts w:ascii="Courier" w:hAnsi="Courier"/>
    </w:rPr>
  </w:style>
  <w:style w:type="paragraph" w:styleId="CommentSubject">
    <w:name w:val="annotation subject"/>
    <w:basedOn w:val="CommentText"/>
    <w:next w:val="CommentText"/>
    <w:link w:val="CommentSubjectChar"/>
    <w:rsid w:val="00BE6347"/>
    <w:rPr>
      <w:b/>
      <w:bCs/>
    </w:rPr>
  </w:style>
  <w:style w:type="character" w:customStyle="1" w:styleId="CommentSubjectChar">
    <w:name w:val="Comment Subject Char"/>
    <w:link w:val="CommentSubject"/>
    <w:rsid w:val="00BE6347"/>
    <w:rPr>
      <w:rFonts w:ascii="Courier" w:hAnsi="Courier"/>
      <w:b/>
      <w:bCs/>
    </w:rPr>
  </w:style>
  <w:style w:type="paragraph" w:styleId="BalloonText">
    <w:name w:val="Balloon Text"/>
    <w:basedOn w:val="Normal"/>
    <w:link w:val="BalloonTextChar"/>
    <w:rsid w:val="00BE6347"/>
    <w:rPr>
      <w:rFonts w:ascii="Tahoma" w:hAnsi="Tahoma" w:cs="Tahoma"/>
      <w:sz w:val="16"/>
      <w:szCs w:val="16"/>
    </w:rPr>
  </w:style>
  <w:style w:type="character" w:customStyle="1" w:styleId="BalloonTextChar">
    <w:name w:val="Balloon Text Char"/>
    <w:link w:val="BalloonText"/>
    <w:rsid w:val="00BE6347"/>
    <w:rPr>
      <w:rFonts w:ascii="Tahoma" w:hAnsi="Tahoma" w:cs="Tahoma"/>
      <w:sz w:val="16"/>
      <w:szCs w:val="16"/>
    </w:rPr>
  </w:style>
  <w:style w:type="character" w:styleId="Hyperlink">
    <w:name w:val="Hyperlink"/>
    <w:rsid w:val="00625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9367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complaint.intake@ssa.gov" TargetMode="External"/><Relationship Id="rId3" Type="http://schemas.openxmlformats.org/officeDocument/2006/relationships/styles" Target="styles.xml"/><Relationship Id="rId7" Type="http://schemas.openxmlformats.org/officeDocument/2006/relationships/hyperlink" Target="https://faq.ssa.gov/ics/support/ticketnewwizard.asp?style=classic&amp;type=feedba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368D5-4057-4CB2-BE1D-22613082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14984</CharactersWithSpaces>
  <SharedDoc>false</SharedDoc>
  <HLinks>
    <vt:vector size="12" baseType="variant">
      <vt:variant>
        <vt:i4>1638449</vt:i4>
      </vt:variant>
      <vt:variant>
        <vt:i4>3</vt:i4>
      </vt:variant>
      <vt:variant>
        <vt:i4>0</vt:i4>
      </vt:variant>
      <vt:variant>
        <vt:i4>5</vt:i4>
      </vt:variant>
      <vt:variant>
        <vt:lpwstr>mailto:program.complaint.intake@ssa.gov</vt:lpwstr>
      </vt:variant>
      <vt:variant>
        <vt:lpwstr/>
      </vt:variant>
      <vt:variant>
        <vt:i4>3276900</vt:i4>
      </vt:variant>
      <vt:variant>
        <vt:i4>0</vt:i4>
      </vt:variant>
      <vt:variant>
        <vt:i4>0</vt:i4>
      </vt:variant>
      <vt:variant>
        <vt:i4>5</vt:i4>
      </vt:variant>
      <vt:variant>
        <vt:lpwstr>https://faq.ssa.gov/ics/support/ticketnewwizard.asp?style=classic&amp;type=feedback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cp:lastPrinted>2016-05-11T19:24:00Z</cp:lastPrinted>
  <dcterms:created xsi:type="dcterms:W3CDTF">2016-07-04T13:59:00Z</dcterms:created>
  <dcterms:modified xsi:type="dcterms:W3CDTF">2016-07-04T13:59:00Z</dcterms:modified>
</cp:coreProperties>
</file>