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E0" w:rsidRDefault="00F154E0" w:rsidP="00F154E0">
      <w:pPr>
        <w:pBdr>
          <w:bottom w:val="single" w:sz="12" w:space="1" w:color="auto"/>
        </w:pBdr>
        <w:autoSpaceDE w:val="0"/>
        <w:autoSpaceDN w:val="0"/>
        <w:adjustRightInd w:val="0"/>
        <w:rPr>
          <w:rFonts w:ascii="Arial Black" w:eastAsia="MS Mincho" w:hAnsi="Arial Black" w:cs="Arial Black"/>
          <w:bCs/>
          <w:sz w:val="32"/>
          <w:szCs w:val="32"/>
        </w:rPr>
      </w:pPr>
      <w:bookmarkStart w:id="0" w:name="_GoBack"/>
      <w:bookmarkEnd w:id="0"/>
    </w:p>
    <w:p w:rsidR="00F154E0" w:rsidRDefault="00F154E0" w:rsidP="00F154E0">
      <w:pPr>
        <w:pBdr>
          <w:bottom w:val="single" w:sz="12" w:space="1" w:color="auto"/>
        </w:pBdr>
        <w:autoSpaceDE w:val="0"/>
        <w:autoSpaceDN w:val="0"/>
        <w:adjustRightInd w:val="0"/>
        <w:rPr>
          <w:rFonts w:ascii="Arial Black" w:eastAsia="MS Mincho" w:hAnsi="Arial Black" w:cs="Arial Black"/>
          <w:bCs/>
          <w:sz w:val="32"/>
          <w:szCs w:val="32"/>
        </w:rPr>
      </w:pPr>
    </w:p>
    <w:p w:rsidR="00F154E0" w:rsidRDefault="00F154E0" w:rsidP="00F154E0">
      <w:pPr>
        <w:pBdr>
          <w:bottom w:val="single" w:sz="12" w:space="1" w:color="auto"/>
        </w:pBdr>
        <w:autoSpaceDE w:val="0"/>
        <w:autoSpaceDN w:val="0"/>
        <w:adjustRightInd w:val="0"/>
        <w:rPr>
          <w:rFonts w:ascii="Arial Black" w:eastAsia="MS Mincho" w:hAnsi="Arial Black" w:cs="Arial Black"/>
          <w:bCs/>
          <w:sz w:val="32"/>
          <w:szCs w:val="32"/>
        </w:rPr>
      </w:pPr>
    </w:p>
    <w:p w:rsidR="00F154E0" w:rsidRDefault="00F154E0" w:rsidP="00F154E0">
      <w:pPr>
        <w:pBdr>
          <w:bottom w:val="single" w:sz="12" w:space="1" w:color="auto"/>
        </w:pBdr>
        <w:autoSpaceDE w:val="0"/>
        <w:autoSpaceDN w:val="0"/>
        <w:adjustRightInd w:val="0"/>
        <w:rPr>
          <w:rFonts w:ascii="Arial Black" w:eastAsia="MS Mincho" w:hAnsi="Arial Black" w:cs="Arial Black"/>
          <w:bCs/>
          <w:sz w:val="32"/>
          <w:szCs w:val="32"/>
        </w:rPr>
      </w:pPr>
    </w:p>
    <w:p w:rsidR="00F154E0" w:rsidRDefault="00F154E0" w:rsidP="00F154E0">
      <w:pPr>
        <w:pBdr>
          <w:bottom w:val="single" w:sz="12" w:space="1" w:color="auto"/>
        </w:pBdr>
        <w:autoSpaceDE w:val="0"/>
        <w:autoSpaceDN w:val="0"/>
        <w:adjustRightInd w:val="0"/>
        <w:rPr>
          <w:rFonts w:ascii="Arial Black" w:eastAsia="MS Mincho" w:hAnsi="Arial Black" w:cs="Arial Black"/>
          <w:bCs/>
          <w:sz w:val="32"/>
          <w:szCs w:val="32"/>
        </w:rPr>
      </w:pPr>
    </w:p>
    <w:p w:rsidR="00F154E0" w:rsidRDefault="00F154E0" w:rsidP="00F154E0">
      <w:pPr>
        <w:pBdr>
          <w:bottom w:val="single" w:sz="12" w:space="1" w:color="auto"/>
        </w:pBdr>
        <w:autoSpaceDE w:val="0"/>
        <w:autoSpaceDN w:val="0"/>
        <w:adjustRightInd w:val="0"/>
        <w:rPr>
          <w:rFonts w:ascii="Arial Black" w:eastAsia="MS Mincho" w:hAnsi="Arial Black" w:cs="Arial Black"/>
          <w:bCs/>
          <w:sz w:val="32"/>
          <w:szCs w:val="32"/>
        </w:rPr>
      </w:pPr>
    </w:p>
    <w:p w:rsidR="00F154E0" w:rsidRPr="00451023" w:rsidRDefault="00F154E0" w:rsidP="00F154E0">
      <w:pPr>
        <w:pBdr>
          <w:bottom w:val="single" w:sz="12" w:space="1" w:color="auto"/>
        </w:pBdr>
        <w:autoSpaceDE w:val="0"/>
        <w:autoSpaceDN w:val="0"/>
        <w:adjustRightInd w:val="0"/>
        <w:rPr>
          <w:rFonts w:ascii="ArialUnicodeMS" w:eastAsia="ArialUnicodeMS" w:hAnsi="Arial Black" w:cs="ArialUnicodeMS"/>
          <w:sz w:val="32"/>
          <w:szCs w:val="32"/>
        </w:rPr>
      </w:pPr>
      <w:r w:rsidRPr="00451023">
        <w:rPr>
          <w:rFonts w:ascii="Arial Black" w:eastAsia="MS Mincho" w:hAnsi="Arial Black" w:cs="Arial Black"/>
          <w:bCs/>
          <w:sz w:val="32"/>
          <w:szCs w:val="32"/>
        </w:rPr>
        <w:t xml:space="preserve">Attachment </w:t>
      </w:r>
      <w:r>
        <w:rPr>
          <w:rFonts w:ascii="Arial Black" w:eastAsia="MS Mincho" w:hAnsi="Arial Black" w:cs="Arial Black"/>
          <w:bCs/>
          <w:sz w:val="32"/>
          <w:szCs w:val="32"/>
        </w:rPr>
        <w:t>E</w:t>
      </w:r>
      <w:r w:rsidRPr="00451023">
        <w:rPr>
          <w:rFonts w:ascii="Arial Black" w:eastAsia="MS Mincho" w:hAnsi="Arial Black" w:cs="Arial Black"/>
          <w:b/>
          <w:bCs/>
          <w:sz w:val="32"/>
          <w:szCs w:val="32"/>
        </w:rPr>
        <w:t xml:space="preserve">: </w:t>
      </w:r>
      <w:r>
        <w:rPr>
          <w:rFonts w:ascii="Arial" w:eastAsia="MS Mincho" w:hAnsi="Arial" w:cs="Arial"/>
          <w:bCs/>
          <w:sz w:val="32"/>
          <w:szCs w:val="32"/>
        </w:rPr>
        <w:t>State</w:t>
      </w:r>
      <w:r w:rsidRPr="00451023">
        <w:rPr>
          <w:rFonts w:ascii="Arial" w:eastAsia="MS Mincho" w:hAnsi="Arial" w:cs="Arial"/>
          <w:bCs/>
          <w:sz w:val="32"/>
          <w:szCs w:val="32"/>
        </w:rPr>
        <w:t xml:space="preserve"> Survey</w:t>
      </w:r>
    </w:p>
    <w:p w:rsidR="00F154E0" w:rsidRPr="00451023" w:rsidRDefault="00F154E0" w:rsidP="00F154E0">
      <w:pPr>
        <w:autoSpaceDE w:val="0"/>
        <w:autoSpaceDN w:val="0"/>
        <w:adjustRightInd w:val="0"/>
        <w:rPr>
          <w:rFonts w:ascii="ArialUnicodeMS" w:eastAsia="ArialUnicodeMS" w:hAnsi="Arial Black" w:cs="ArialUnicodeMS"/>
          <w:sz w:val="32"/>
          <w:szCs w:val="32"/>
        </w:rPr>
      </w:pPr>
    </w:p>
    <w:p w:rsidR="00F154E0" w:rsidRDefault="00F154E0" w:rsidP="00F154E0">
      <w:pPr>
        <w:spacing w:after="0" w:line="240" w:lineRule="auto"/>
        <w:rPr>
          <w:rFonts w:cs="Calibri"/>
          <w:b/>
          <w:sz w:val="32"/>
          <w:szCs w:val="32"/>
        </w:rPr>
      </w:pPr>
      <w:r>
        <w:rPr>
          <w:rFonts w:cs="Calibri"/>
          <w:b/>
          <w:sz w:val="32"/>
          <w:szCs w:val="32"/>
        </w:rPr>
        <w:br w:type="page"/>
      </w:r>
    </w:p>
    <w:p w:rsidR="00F154E0" w:rsidRDefault="00E052BB" w:rsidP="00F154E0">
      <w:pPr>
        <w:jc w:val="center"/>
        <w:rPr>
          <w:rFonts w:cs="Calibri"/>
          <w:b/>
          <w:sz w:val="32"/>
          <w:szCs w:val="32"/>
        </w:rPr>
      </w:pPr>
      <w:r w:rsidRPr="00E052BB">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22.65pt;margin-top:-40.5pt;width:182.1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3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" stroked="f">
            <v:textbox>
              <w:txbxContent>
                <w:p w:rsidR="00F154E0" w:rsidRPr="005D62D3" w:rsidRDefault="00F154E0" w:rsidP="00F154E0">
                  <w:pPr>
                    <w:spacing w:after="0"/>
                    <w:rPr>
                      <w:sz w:val="20"/>
                      <w:szCs w:val="20"/>
                    </w:rPr>
                  </w:pPr>
                  <w:r>
                    <w:rPr>
                      <w:sz w:val="20"/>
                      <w:szCs w:val="20"/>
                    </w:rPr>
                    <w:t xml:space="preserve">    </w:t>
                  </w:r>
                  <w:r w:rsidRPr="005D62D3">
                    <w:rPr>
                      <w:sz w:val="20"/>
                      <w:szCs w:val="20"/>
                    </w:rPr>
                    <w:t>Form Approved  OMB No. 0990-XXXX</w:t>
                  </w:r>
                </w:p>
                <w:p w:rsidR="00F154E0" w:rsidRPr="005D62D3" w:rsidRDefault="00F154E0" w:rsidP="00F154E0">
                  <w:pPr>
                    <w:spacing w:after="0"/>
                    <w:rPr>
                      <w:sz w:val="20"/>
                      <w:szCs w:val="20"/>
                    </w:rPr>
                  </w:pPr>
                  <w:r w:rsidRPr="005D62D3">
                    <w:rPr>
                      <w:sz w:val="20"/>
                      <w:szCs w:val="20"/>
                    </w:rPr>
                    <w:tab/>
                    <w:t xml:space="preserve">            </w:t>
                  </w:r>
                  <w:r>
                    <w:rPr>
                      <w:sz w:val="20"/>
                      <w:szCs w:val="20"/>
                    </w:rPr>
                    <w:t xml:space="preserve">    Exp. Date XX/XX/XXXX</w:t>
                  </w:r>
                </w:p>
              </w:txbxContent>
            </v:textbox>
          </v:shape>
        </w:pict>
      </w:r>
      <w:r w:rsidR="00F154E0">
        <w:rPr>
          <w:rFonts w:cs="Calibri"/>
          <w:b/>
          <w:sz w:val="32"/>
          <w:szCs w:val="32"/>
        </w:rPr>
        <w:t>State</w:t>
      </w:r>
      <w:r w:rsidR="00F154E0" w:rsidRPr="008449C8">
        <w:rPr>
          <w:rFonts w:cs="Calibri"/>
          <w:b/>
          <w:sz w:val="32"/>
          <w:szCs w:val="32"/>
        </w:rPr>
        <w:t xml:space="preserve"> Survey</w:t>
      </w:r>
    </w:p>
    <w:p w:rsidR="00F154E0" w:rsidRPr="00F154E0" w:rsidRDefault="00F154E0" w:rsidP="00F154E0">
      <w:pPr>
        <w:pStyle w:val="NormalWeb"/>
        <w:spacing w:line="160" w:lineRule="atLeast"/>
        <w:rPr>
          <w:rFonts w:asciiTheme="minorHAnsi" w:hAnsiTheme="minorHAnsi"/>
          <w:color w:val="000000"/>
          <w:sz w:val="24"/>
          <w:szCs w:val="24"/>
        </w:rPr>
      </w:pPr>
      <w:r w:rsidRPr="00F154E0">
        <w:rPr>
          <w:rFonts w:asciiTheme="minorHAnsi" w:hAnsiTheme="minorHAnsi"/>
          <w:color w:val="000000"/>
          <w:sz w:val="24"/>
          <w:szCs w:val="24"/>
        </w:rPr>
        <w:t xml:space="preserve">Introduction: Welcome to the survey being conducted by Community Science on behalf of the Office of Minority Health in the U.S. Department of Health and Human Services. This survey is designed to collect information on your involvement with efforts to end health disparities, including the National Partnership for Action to End Health Disparities. Your participation is voluntary. You can decline to participate. You can also stop your participation at any time by choosing not to submit your responses. </w:t>
      </w:r>
    </w:p>
    <w:p w:rsidR="00F154E0" w:rsidRPr="00F154E0" w:rsidRDefault="00F154E0" w:rsidP="00F154E0">
      <w:pPr>
        <w:pStyle w:val="NormalWeb"/>
        <w:rPr>
          <w:rFonts w:asciiTheme="minorHAnsi" w:hAnsiTheme="minorHAnsi"/>
          <w:color w:val="000000"/>
          <w:sz w:val="24"/>
          <w:szCs w:val="24"/>
        </w:rPr>
      </w:pPr>
      <w:r w:rsidRPr="00F154E0">
        <w:rPr>
          <w:rFonts w:asciiTheme="minorHAnsi" w:hAnsiTheme="minorHAnsi"/>
          <w:color w:val="000000"/>
          <w:sz w:val="24"/>
          <w:szCs w:val="24"/>
        </w:rPr>
        <w:t xml:space="preserve">Your name and organization will not be attached to specific comments that you share today. Your response may be included with those of other respondents in aggregate form in reports or journal articles. In addition, participants’ names will not be included in any information viewed by officials at the Office of Minority Health or any other HHS agency.  </w:t>
      </w:r>
    </w:p>
    <w:p w:rsidR="00F154E0" w:rsidRPr="00F154E0" w:rsidRDefault="00F154E0" w:rsidP="00F154E0">
      <w:pPr>
        <w:pStyle w:val="NormalWeb"/>
        <w:rPr>
          <w:rFonts w:asciiTheme="minorHAnsi" w:hAnsiTheme="minorHAnsi"/>
          <w:color w:val="000000"/>
          <w:sz w:val="24"/>
          <w:szCs w:val="24"/>
        </w:rPr>
      </w:pPr>
      <w:r w:rsidRPr="00F154E0">
        <w:rPr>
          <w:rFonts w:asciiTheme="minorHAnsi" w:hAnsiTheme="minorHAnsi"/>
          <w:color w:val="000000"/>
          <w:sz w:val="24"/>
          <w:szCs w:val="24"/>
        </w:rPr>
        <w:t>Methods will also be taken to protect study data. Data from the survey and interviews will not identify any person. Data from the surveys and interviews will be stored in a password-protected database. Only authorized Community Science staff working on the evaluation will have access to the database. The briefs and reports produced for the evaluation will not identify specific individuals. All potentially identifying information will be destroyed at the study’s conclusion.</w:t>
      </w:r>
    </w:p>
    <w:p w:rsidR="00F154E0" w:rsidRDefault="00F154E0" w:rsidP="00F154E0">
      <w:pPr>
        <w:pStyle w:val="NormalWeb"/>
        <w:spacing w:line="160" w:lineRule="atLeast"/>
        <w:rPr>
          <w:rFonts w:ascii="Times New Roman" w:hAnsi="Times New Roman"/>
          <w:i/>
          <w:color w:val="000000"/>
          <w:sz w:val="20"/>
          <w:szCs w:val="20"/>
        </w:rPr>
      </w:pPr>
    </w:p>
    <w:p w:rsidR="00F154E0" w:rsidRDefault="00F154E0" w:rsidP="00F154E0">
      <w:pPr>
        <w:pStyle w:val="NormalWeb"/>
        <w:spacing w:line="160" w:lineRule="atLeast"/>
        <w:rPr>
          <w:rFonts w:ascii="Times New Roman" w:hAnsi="Times New Roman"/>
          <w:i/>
          <w:color w:val="000000"/>
          <w:sz w:val="20"/>
          <w:szCs w:val="20"/>
        </w:rPr>
      </w:pPr>
    </w:p>
    <w:p w:rsidR="00F154E0" w:rsidRDefault="00F154E0" w:rsidP="00F154E0">
      <w:pPr>
        <w:pStyle w:val="NormalWeb"/>
        <w:spacing w:line="160" w:lineRule="atLeast"/>
        <w:rPr>
          <w:rFonts w:ascii="Times New Roman" w:hAnsi="Times New Roman"/>
          <w:i/>
          <w:color w:val="000000"/>
          <w:sz w:val="20"/>
          <w:szCs w:val="20"/>
        </w:rPr>
      </w:pPr>
    </w:p>
    <w:p w:rsidR="00F154E0" w:rsidRDefault="00F154E0" w:rsidP="00F154E0">
      <w:pPr>
        <w:pStyle w:val="NormalWeb"/>
        <w:spacing w:line="160" w:lineRule="atLeast"/>
        <w:rPr>
          <w:rFonts w:ascii="Times New Roman" w:hAnsi="Times New Roman"/>
          <w:i/>
          <w:color w:val="000000"/>
          <w:sz w:val="20"/>
          <w:szCs w:val="20"/>
        </w:rPr>
      </w:pPr>
    </w:p>
    <w:p w:rsidR="00F154E0" w:rsidRDefault="00F154E0" w:rsidP="00F154E0">
      <w:pPr>
        <w:pStyle w:val="NormalWeb"/>
        <w:spacing w:line="160" w:lineRule="atLeast"/>
        <w:rPr>
          <w:rFonts w:ascii="Times New Roman" w:hAnsi="Times New Roman"/>
          <w:i/>
          <w:color w:val="000000"/>
          <w:sz w:val="20"/>
          <w:szCs w:val="20"/>
        </w:rPr>
      </w:pPr>
    </w:p>
    <w:p w:rsidR="00F154E0" w:rsidRDefault="00F154E0" w:rsidP="00F154E0">
      <w:pPr>
        <w:pStyle w:val="NormalWeb"/>
        <w:spacing w:line="160" w:lineRule="atLeast"/>
        <w:rPr>
          <w:rFonts w:ascii="Times New Roman" w:hAnsi="Times New Roman"/>
          <w:i/>
          <w:color w:val="000000"/>
          <w:sz w:val="20"/>
          <w:szCs w:val="20"/>
        </w:rPr>
      </w:pPr>
    </w:p>
    <w:p w:rsidR="00F154E0" w:rsidRDefault="00E052BB" w:rsidP="00F154E0">
      <w:pPr>
        <w:pStyle w:val="NormalWeb"/>
        <w:spacing w:line="160" w:lineRule="atLeast"/>
        <w:rPr>
          <w:rFonts w:ascii="Times New Roman" w:hAnsi="Times New Roman"/>
          <w:i/>
          <w:color w:val="000000"/>
          <w:sz w:val="20"/>
          <w:szCs w:val="20"/>
        </w:rPr>
      </w:pPr>
      <w:r>
        <w:rPr>
          <w:rFonts w:ascii="Times New Roman" w:hAnsi="Times New Roman"/>
          <w:i/>
          <w:noProof/>
          <w:color w:val="000000"/>
          <w:sz w:val="20"/>
          <w:szCs w:val="20"/>
        </w:rPr>
        <w:pict>
          <v:line id="Straight Connector 6" o:spid="_x0000_s1028"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1.4pt" to="4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" strokecolor="#4579b8 [3044]">
            <o:lock v:ext="edit" shapetype="f"/>
          </v:line>
        </w:pict>
      </w:r>
    </w:p>
    <w:p w:rsidR="00F154E0" w:rsidRPr="00F154E0" w:rsidRDefault="00F154E0" w:rsidP="00F154E0">
      <w:pPr>
        <w:pStyle w:val="NormalWeb"/>
        <w:spacing w:line="160" w:lineRule="atLeast"/>
        <w:rPr>
          <w:rFonts w:asciiTheme="minorHAnsi" w:hAnsiTheme="minorHAnsi"/>
          <w:color w:val="000000"/>
          <w:sz w:val="20"/>
          <w:szCs w:val="20"/>
        </w:rPr>
      </w:pPr>
      <w:r w:rsidRPr="00F154E0">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0990-XXXX.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p>
    <w:p w:rsidR="00F154E0" w:rsidRDefault="00F154E0" w:rsidP="00F154E0">
      <w:pPr>
        <w:pStyle w:val="NormalWeb"/>
        <w:rPr>
          <w:rFonts w:ascii="Times New Roman" w:hAnsi="Times New Roman"/>
          <w:color w:val="000000"/>
          <w:sz w:val="24"/>
          <w:szCs w:val="24"/>
        </w:rPr>
      </w:pPr>
    </w:p>
    <w:p w:rsidR="00F154E0" w:rsidRPr="00164CFE" w:rsidRDefault="00F154E0" w:rsidP="00F154E0">
      <w:pPr>
        <w:pStyle w:val="NormalWeb"/>
        <w:rPr>
          <w:rFonts w:ascii="Times New Roman" w:hAnsi="Times New Roman"/>
          <w:color w:val="000000"/>
          <w:sz w:val="24"/>
          <w:szCs w:val="24"/>
        </w:rPr>
      </w:pPr>
    </w:p>
    <w:p w:rsidR="00F154E0" w:rsidRPr="00BC07EA" w:rsidRDefault="00F154E0" w:rsidP="00F154E0">
      <w:pPr>
        <w:pStyle w:val="NormalWeb"/>
        <w:rPr>
          <w:rFonts w:asciiTheme="minorHAnsi" w:hAnsiTheme="minorHAnsi" w:cstheme="minorHAnsi"/>
          <w:sz w:val="24"/>
          <w:szCs w:val="24"/>
        </w:rPr>
      </w:pPr>
      <w:r w:rsidRPr="00BC07EA">
        <w:rPr>
          <w:rFonts w:asciiTheme="minorHAnsi" w:hAnsiTheme="minorHAnsi" w:cstheme="minorHAnsi"/>
          <w:sz w:val="24"/>
          <w:szCs w:val="24"/>
        </w:rPr>
        <w:lastRenderedPageBreak/>
        <w:t>Please select which region your organization is located in:</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1 (CT, MA, ME, NH, RI, VT)</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2 (NJ, NY, PR, USVI)</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3 (DC, MD, PA, VA, WV)</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4 (AL, FL, GA, KY, MS, NC, SC, TN)</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5 (IL, IN, MI, MN, OH, WI)</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6 (AR, LA, NM, OK, TX)</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7 (IA, KS, MO, NE)</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8 (CO, MT, ND, SD, UT, WY)</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9 (AZ, CA, GU, HI, NV)</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sidRPr="00BC07EA">
        <w:rPr>
          <w:rFonts w:asciiTheme="minorHAnsi" w:hAnsiTheme="minorHAnsi" w:cstheme="minorHAnsi"/>
          <w:sz w:val="24"/>
          <w:szCs w:val="24"/>
        </w:rPr>
        <w:t>□ Region 10 (AK, ID, OR, WA)</w:t>
      </w: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p>
    <w:p w:rsidR="00F154E0" w:rsidRPr="00BC07EA" w:rsidRDefault="00F154E0" w:rsidP="00F154E0">
      <w:pPr>
        <w:pStyle w:val="NormalWeb"/>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rPr>
        <w:t>What is the</w:t>
      </w:r>
      <w:r w:rsidRPr="00BC07EA">
        <w:rPr>
          <w:rFonts w:asciiTheme="minorHAnsi" w:hAnsiTheme="minorHAnsi" w:cstheme="minorHAnsi"/>
          <w:sz w:val="24"/>
          <w:szCs w:val="24"/>
        </w:rPr>
        <w:t xml:space="preserve"> State</w:t>
      </w:r>
      <w:r>
        <w:rPr>
          <w:rFonts w:asciiTheme="minorHAnsi" w:hAnsiTheme="minorHAnsi" w:cstheme="minorHAnsi"/>
          <w:sz w:val="24"/>
          <w:szCs w:val="24"/>
        </w:rPr>
        <w:t xml:space="preserve"> you work in</w:t>
      </w:r>
      <w:r w:rsidRPr="00BC07EA">
        <w:rPr>
          <w:rFonts w:asciiTheme="minorHAnsi" w:hAnsiTheme="minorHAnsi" w:cstheme="minorHAnsi"/>
          <w:sz w:val="24"/>
          <w:szCs w:val="24"/>
        </w:rPr>
        <w:t>?</w:t>
      </w:r>
    </w:p>
    <w:p w:rsidR="00F154E0" w:rsidRPr="00E03A34" w:rsidRDefault="00E052BB" w:rsidP="00F154E0">
      <w:pPr>
        <w:keepNext/>
        <w:rPr>
          <w:rFonts w:cs="Calibri"/>
        </w:rPr>
      </w:pPr>
      <w:r>
        <w:rPr>
          <w:rFonts w:cs="Calibri"/>
          <w:noProof/>
        </w:rPr>
        <w:pict>
          <v:shape id="_x0000_s1027" type="#_x0000_t202" style="position:absolute;margin-left:-6pt;margin-top:216.75pt;width:215.2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">
            <v:textbox>
              <w:txbxContent>
                <w:p w:rsidR="00F154E0" w:rsidRPr="00BC07EA" w:rsidRDefault="00F154E0" w:rsidP="00F154E0">
                  <w:r w:rsidRPr="00BC07EA">
                    <w:t>Dropdown of 50 states and 3 territories</w:t>
                  </w:r>
                </w:p>
              </w:txbxContent>
            </v:textbox>
            <w10:wrap type="square" anchorx="margin" anchory="margin"/>
          </v:shape>
        </w:pict>
      </w:r>
    </w:p>
    <w:p w:rsidR="00F154E0" w:rsidRPr="00E03A34" w:rsidRDefault="00F154E0" w:rsidP="00F154E0">
      <w:pPr>
        <w:pStyle w:val="ListParagraph"/>
        <w:keepNext/>
        <w:ind w:left="360"/>
        <w:rPr>
          <w:rFonts w:cs="Calibri"/>
        </w:rPr>
      </w:pPr>
    </w:p>
    <w:p w:rsidR="00F154E0" w:rsidRDefault="00F154E0" w:rsidP="00F154E0">
      <w:pPr>
        <w:pStyle w:val="ListParagraph"/>
        <w:keepNext/>
        <w:ind w:left="360"/>
        <w:rPr>
          <w:rFonts w:cs="Calibri"/>
        </w:rPr>
      </w:pPr>
    </w:p>
    <w:p w:rsidR="00F154E0" w:rsidRDefault="00F154E0" w:rsidP="00F154E0">
      <w:pPr>
        <w:pStyle w:val="ListParagraph"/>
        <w:keepNext/>
        <w:ind w:left="360"/>
        <w:rPr>
          <w:rFonts w:cs="Calibri"/>
        </w:rPr>
      </w:pPr>
    </w:p>
    <w:p w:rsidR="00F154E0" w:rsidRPr="001B39F0" w:rsidRDefault="00F154E0" w:rsidP="00F154E0">
      <w:pPr>
        <w:pStyle w:val="ListParagraph"/>
        <w:keepNext/>
        <w:numPr>
          <w:ilvl w:val="0"/>
          <w:numId w:val="25"/>
        </w:numPr>
        <w:rPr>
          <w:rFonts w:cs="Calibri"/>
        </w:rPr>
      </w:pPr>
      <w:r w:rsidRPr="001B39F0">
        <w:rPr>
          <w:rFonts w:cs="Calibri"/>
        </w:rPr>
        <w:t xml:space="preserve">For each item below, please indicate </w:t>
      </w:r>
      <w:r>
        <w:rPr>
          <w:rFonts w:cs="Calibri"/>
        </w:rPr>
        <w:t>how much activity is occurring in your State around the issue. When answering the question, please consider activities occurring at the community level as well as any occurring at the State level or within the State government</w:t>
      </w:r>
      <w:r w:rsidRPr="001B39F0">
        <w:rPr>
          <w:rFonts w:cs="Calibri"/>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990"/>
        <w:gridCol w:w="900"/>
        <w:gridCol w:w="900"/>
        <w:gridCol w:w="810"/>
        <w:gridCol w:w="1170"/>
      </w:tblGrid>
      <w:tr w:rsidR="00F154E0" w:rsidRPr="00D557CC" w:rsidTr="00C86335">
        <w:trPr>
          <w:cantSplit/>
          <w:trHeight w:val="1475"/>
          <w:tblHeader/>
        </w:trPr>
        <w:tc>
          <w:tcPr>
            <w:tcW w:w="4788" w:type="dxa"/>
            <w:tcBorders>
              <w:top w:val="nil"/>
              <w:left w:val="nil"/>
            </w:tcBorders>
            <w:vAlign w:val="bottom"/>
          </w:tcPr>
          <w:p w:rsidR="00F154E0" w:rsidRPr="00D557CC" w:rsidRDefault="00F154E0" w:rsidP="00C86335">
            <w:pPr>
              <w:keepNext/>
              <w:tabs>
                <w:tab w:val="left" w:pos="5400"/>
              </w:tabs>
            </w:pPr>
          </w:p>
        </w:tc>
        <w:tc>
          <w:tcPr>
            <w:tcW w:w="990" w:type="dxa"/>
            <w:shd w:val="clear" w:color="auto" w:fill="000000"/>
            <w:textDirection w:val="btLr"/>
            <w:vAlign w:val="center"/>
          </w:tcPr>
          <w:p w:rsidR="00F154E0" w:rsidRPr="00D557CC" w:rsidRDefault="00F154E0" w:rsidP="00C86335">
            <w:pPr>
              <w:keepNext/>
              <w:autoSpaceDE w:val="0"/>
              <w:autoSpaceDN w:val="0"/>
              <w:ind w:left="113" w:right="113"/>
              <w:jc w:val="center"/>
              <w:rPr>
                <w:b/>
              </w:rPr>
            </w:pPr>
            <w:r>
              <w:rPr>
                <w:b/>
              </w:rPr>
              <w:t>A Great Deal</w:t>
            </w:r>
          </w:p>
        </w:tc>
        <w:tc>
          <w:tcPr>
            <w:tcW w:w="900" w:type="dxa"/>
            <w:shd w:val="clear" w:color="auto" w:fill="000000"/>
            <w:textDirection w:val="btLr"/>
            <w:vAlign w:val="center"/>
          </w:tcPr>
          <w:p w:rsidR="00F154E0" w:rsidRPr="00D557CC" w:rsidRDefault="00F154E0" w:rsidP="00C86335">
            <w:pPr>
              <w:keepNext/>
              <w:autoSpaceDE w:val="0"/>
              <w:autoSpaceDN w:val="0"/>
              <w:ind w:left="113" w:right="113"/>
              <w:jc w:val="center"/>
              <w:rPr>
                <w:b/>
              </w:rPr>
            </w:pPr>
            <w:r>
              <w:rPr>
                <w:b/>
              </w:rPr>
              <w:t xml:space="preserve">A Fair </w:t>
            </w:r>
            <w:r>
              <w:rPr>
                <w:b/>
              </w:rPr>
              <w:br/>
              <w:t>Amount</w:t>
            </w:r>
          </w:p>
        </w:tc>
        <w:tc>
          <w:tcPr>
            <w:tcW w:w="900" w:type="dxa"/>
            <w:shd w:val="clear" w:color="auto" w:fill="000000"/>
            <w:textDirection w:val="btLr"/>
            <w:vAlign w:val="center"/>
          </w:tcPr>
          <w:p w:rsidR="00F154E0" w:rsidRPr="00D557CC" w:rsidRDefault="00F154E0" w:rsidP="00C86335">
            <w:pPr>
              <w:keepNext/>
              <w:autoSpaceDE w:val="0"/>
              <w:autoSpaceDN w:val="0"/>
              <w:ind w:left="113" w:right="113"/>
              <w:jc w:val="center"/>
              <w:rPr>
                <w:b/>
              </w:rPr>
            </w:pPr>
            <w:r>
              <w:rPr>
                <w:b/>
              </w:rPr>
              <w:t>Some</w:t>
            </w:r>
          </w:p>
        </w:tc>
        <w:tc>
          <w:tcPr>
            <w:tcW w:w="810" w:type="dxa"/>
            <w:shd w:val="clear" w:color="auto" w:fill="000000"/>
            <w:textDirection w:val="btLr"/>
            <w:vAlign w:val="center"/>
          </w:tcPr>
          <w:p w:rsidR="00F154E0" w:rsidRPr="00D557CC" w:rsidRDefault="00F154E0" w:rsidP="00C86335">
            <w:pPr>
              <w:keepNext/>
              <w:autoSpaceDE w:val="0"/>
              <w:autoSpaceDN w:val="0"/>
              <w:spacing w:line="240" w:lineRule="auto"/>
              <w:ind w:left="115" w:right="115"/>
              <w:jc w:val="center"/>
              <w:rPr>
                <w:b/>
              </w:rPr>
            </w:pPr>
            <w:r>
              <w:rPr>
                <w:b/>
              </w:rPr>
              <w:t>Little or None</w:t>
            </w:r>
          </w:p>
        </w:tc>
        <w:tc>
          <w:tcPr>
            <w:tcW w:w="1170" w:type="dxa"/>
            <w:shd w:val="clear" w:color="auto" w:fill="000000"/>
            <w:textDirection w:val="btLr"/>
          </w:tcPr>
          <w:p w:rsidR="00F154E0" w:rsidRDefault="00F154E0" w:rsidP="00C86335">
            <w:pPr>
              <w:keepNext/>
              <w:autoSpaceDE w:val="0"/>
              <w:autoSpaceDN w:val="0"/>
              <w:spacing w:line="240" w:lineRule="auto"/>
              <w:ind w:left="115" w:right="115"/>
              <w:jc w:val="center"/>
              <w:rPr>
                <w:b/>
              </w:rPr>
            </w:pPr>
            <w:r>
              <w:rPr>
                <w:b/>
              </w:rPr>
              <w:t>Don’t know enough  to judge</w:t>
            </w:r>
          </w:p>
        </w:tc>
      </w:tr>
      <w:tr w:rsidR="00F154E0" w:rsidRPr="00D557CC" w:rsidTr="00C86335">
        <w:trPr>
          <w:trHeight w:val="917"/>
        </w:trPr>
        <w:tc>
          <w:tcPr>
            <w:tcW w:w="4788" w:type="dxa"/>
            <w:vAlign w:val="center"/>
          </w:tcPr>
          <w:p w:rsidR="00F154E0" w:rsidRPr="00D557CC" w:rsidRDefault="00F154E0" w:rsidP="00C86335">
            <w:pPr>
              <w:pStyle w:val="ListParagraph"/>
              <w:keepNext/>
              <w:numPr>
                <w:ilvl w:val="0"/>
                <w:numId w:val="31"/>
              </w:numPr>
              <w:tabs>
                <w:tab w:val="left" w:pos="555"/>
              </w:tabs>
              <w:autoSpaceDE w:val="0"/>
              <w:autoSpaceDN w:val="0"/>
              <w:adjustRightInd w:val="0"/>
              <w:spacing w:after="100" w:afterAutospacing="1" w:line="240" w:lineRule="auto"/>
              <w:ind w:left="180" w:firstLine="0"/>
            </w:pPr>
            <w:r>
              <w:t>Efforts to increase awareness of the significance of health disparities and their impact on communities</w:t>
            </w:r>
          </w:p>
        </w:tc>
        <w:tc>
          <w:tcPr>
            <w:tcW w:w="990" w:type="dxa"/>
            <w:vAlign w:val="center"/>
          </w:tcPr>
          <w:p w:rsidR="00F154E0" w:rsidRPr="00D557CC" w:rsidRDefault="00F154E0" w:rsidP="00C86335">
            <w:pPr>
              <w:keepNext/>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keepNext/>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keepNext/>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keepNext/>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keepNext/>
              <w:autoSpaceDE w:val="0"/>
              <w:autoSpaceDN w:val="0"/>
              <w:adjustRightInd w:val="0"/>
              <w:spacing w:after="100" w:afterAutospacing="1" w:line="240" w:lineRule="auto"/>
              <w:jc w:val="center"/>
            </w:pPr>
            <w:r>
              <w:t>5</w:t>
            </w:r>
          </w:p>
        </w:tc>
      </w:tr>
      <w:tr w:rsidR="00F154E0" w:rsidRPr="00D557CC" w:rsidTr="00C86335">
        <w:trPr>
          <w:trHeight w:val="917"/>
        </w:trPr>
        <w:tc>
          <w:tcPr>
            <w:tcW w:w="4788" w:type="dxa"/>
            <w:vAlign w:val="center"/>
          </w:tcPr>
          <w:p w:rsidR="00F154E0"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ensure that ending health disparities is a priority on State and local health care agendas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917"/>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 xml:space="preserve">The development of partnerships among public, private, </w:t>
            </w:r>
            <w:r w:rsidRPr="00644971">
              <w:t>nonprofit, and private entities to increase awareness, drive action, and ensure accountability in efforts to end health disparities and achieve health equity across the lifespan</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917"/>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use the media, via</w:t>
            </w:r>
            <w:r w:rsidRPr="00644971">
              <w:t xml:space="preserve"> traditional and new media approaches</w:t>
            </w:r>
            <w:r>
              <w:t>,</w:t>
            </w:r>
            <w:r w:rsidRPr="00644971">
              <w:t xml:space="preserve"> as well as information technology</w:t>
            </w:r>
            <w:r>
              <w:t>,</w:t>
            </w:r>
            <w:r w:rsidRPr="00644971">
              <w:t xml:space="preserve"> to reach a multi</w:t>
            </w:r>
            <w:r>
              <w:t>-</w:t>
            </w:r>
            <w:r w:rsidRPr="00644971">
              <w:t>tier audience</w:t>
            </w:r>
            <w:r>
              <w:t xml:space="preserve"> and </w:t>
            </w:r>
            <w:r w:rsidRPr="00644971">
              <w:t>to encourage action and accountability</w:t>
            </w:r>
            <w:r>
              <w:t xml:space="preserve"> around ending health disparities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917"/>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 xml:space="preserve">The creation of </w:t>
            </w:r>
            <w:r w:rsidRPr="001F2E55">
              <w:t xml:space="preserve">messages and use </w:t>
            </w:r>
            <w:r>
              <w:t xml:space="preserve">of </w:t>
            </w:r>
            <w:r w:rsidRPr="001F2E55">
              <w:t xml:space="preserve">communication mechanisms tailored for specific audiences </w:t>
            </w:r>
            <w:r>
              <w:t xml:space="preserve">that present varied views on the consequences of health disparities. These messages are designed to encourage </w:t>
            </w:r>
            <w:r w:rsidRPr="001F2E55">
              <w:t>individuals and organizations to act and to reinvest in public health.</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917"/>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strengthen and broaden leadership for addressing health disparities at all levels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917"/>
        </w:trPr>
        <w:tc>
          <w:tcPr>
            <w:tcW w:w="4788" w:type="dxa"/>
            <w:vAlign w:val="center"/>
          </w:tcPr>
          <w:p w:rsidR="00F154E0" w:rsidRPr="00D557CC" w:rsidRDefault="00F154E0" w:rsidP="00C86335">
            <w:pPr>
              <w:pStyle w:val="ListParagraph"/>
              <w:numPr>
                <w:ilvl w:val="0"/>
                <w:numId w:val="31"/>
              </w:numPr>
              <w:tabs>
                <w:tab w:val="left" w:pos="555"/>
              </w:tabs>
              <w:spacing w:after="100" w:afterAutospacing="1" w:line="240" w:lineRule="auto"/>
              <w:ind w:left="180" w:firstLine="0"/>
            </w:pPr>
            <w:r>
              <w:t>Efforts to b</w:t>
            </w:r>
            <w:r w:rsidRPr="008E2872">
              <w:t>uild capacity at all levels of decisionmaking to promote community solutions for ending health disparities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917"/>
        </w:trPr>
        <w:tc>
          <w:tcPr>
            <w:tcW w:w="4788" w:type="dxa"/>
            <w:vAlign w:val="center"/>
          </w:tcPr>
          <w:p w:rsidR="00F154E0" w:rsidRPr="00D557CC" w:rsidRDefault="00F154E0" w:rsidP="00C86335">
            <w:pPr>
              <w:pStyle w:val="ListParagraph"/>
              <w:numPr>
                <w:ilvl w:val="0"/>
                <w:numId w:val="31"/>
              </w:numPr>
              <w:tabs>
                <w:tab w:val="left" w:pos="555"/>
              </w:tabs>
              <w:spacing w:after="100" w:afterAutospacing="1" w:line="240" w:lineRule="auto"/>
              <w:ind w:left="180" w:firstLine="0"/>
            </w:pPr>
            <w:r w:rsidRPr="008E2872">
              <w:t>Improve</w:t>
            </w:r>
            <w:r>
              <w:t xml:space="preserve">ments in </w:t>
            </w:r>
            <w:r w:rsidRPr="008E2872">
              <w:t>coordination, collaboration, and opportunities for soliciting community input on funding priorities and involvement in research and services</w:t>
            </w:r>
            <w:r>
              <w:t xml:space="preserve"> related to health disparities </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cantSplit/>
          <w:trHeight w:val="71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rsidRPr="008E2872">
              <w:t>Invest</w:t>
            </w:r>
            <w:r>
              <w:t>ments</w:t>
            </w:r>
            <w:r w:rsidRPr="008E2872">
              <w:t xml:space="preserve"> in young people to prepare them to be future leaders and practitioners by actively engaging and including them in the planning and execution of health, wellness, and safety initiatives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i</w:t>
            </w:r>
            <w:r w:rsidRPr="00E37261">
              <w:t>mprove health and health</w:t>
            </w:r>
            <w:r>
              <w:t xml:space="preserve"> </w:t>
            </w:r>
            <w:r w:rsidRPr="00E37261">
              <w:t xml:space="preserve">care outcomes for </w:t>
            </w:r>
            <w:r>
              <w:t xml:space="preserve">all </w:t>
            </w:r>
            <w:r w:rsidRPr="00E37261">
              <w:t>racial, ethnic, and underserved populations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e</w:t>
            </w:r>
            <w:r w:rsidRPr="00E37261">
              <w:t>nsure access to quality health care for all</w:t>
            </w:r>
            <w:r>
              <w:t>, including increasing awareness about the Affordable Care Act</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e</w:t>
            </w:r>
            <w:r w:rsidRPr="00E37261">
              <w:t>nsure the provision of needed services (e.g., mental, oral, vision, hearing, and physical health</w:t>
            </w:r>
            <w:r>
              <w:t xml:space="preserve"> services</w:t>
            </w:r>
            <w:r w:rsidRPr="00E37261">
              <w:t>; nutrition</w:t>
            </w:r>
            <w:r>
              <w:t xml:space="preserve"> services</w:t>
            </w:r>
            <w:r w:rsidRPr="00E37261">
              <w:t>; and those related to social and physical environments) for at</w:t>
            </w:r>
            <w:r>
              <w:t>-</w:t>
            </w:r>
            <w:r w:rsidRPr="00E37261">
              <w:t>risk children, including children in out</w:t>
            </w:r>
            <w:r>
              <w:t>-</w:t>
            </w:r>
            <w:r w:rsidRPr="00E37261">
              <w:t>of</w:t>
            </w:r>
            <w:r>
              <w:t>-</w:t>
            </w:r>
            <w:r w:rsidRPr="00E37261">
              <w:t>home care</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e</w:t>
            </w:r>
            <w:r w:rsidRPr="003741B2">
              <w:t>nable the provision of needed services and programs to foster healthy aging</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w:t>
            </w:r>
            <w:r w:rsidRPr="003741B2">
              <w:t>nhance</w:t>
            </w:r>
            <w:r>
              <w:t>ments</w:t>
            </w:r>
            <w:r w:rsidRPr="003741B2">
              <w:t xml:space="preserve"> and improve</w:t>
            </w:r>
            <w:r>
              <w:t xml:space="preserve">ments in </w:t>
            </w:r>
            <w:r w:rsidRPr="003741B2">
              <w:t xml:space="preserve"> health service experience through improved health literacy, communications, and interactions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cantSplit/>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 xml:space="preserve">Efforts to work toward </w:t>
            </w:r>
            <w:r w:rsidRPr="003741B2">
              <w:t>a goal of 100% high school graduation rates by working with schools, early childhood programs, community organizations, public health agencies, health plan providers, and businesses to promote the connection between educational attainment and long</w:t>
            </w:r>
            <w:r>
              <w:t>-</w:t>
            </w:r>
            <w:r w:rsidRPr="003741B2">
              <w:t>term health benefits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s</w:t>
            </w:r>
            <w:r w:rsidRPr="006936A3">
              <w:t>upport and implement policies that create the social, environmental, and economic conditions required to realize healthy outcomes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i</w:t>
            </w:r>
            <w:r w:rsidRPr="00295857">
              <w:t>mprove cultural and linguistic competency and the diversity of the health</w:t>
            </w:r>
            <w:r>
              <w:t>-</w:t>
            </w:r>
            <w:r w:rsidRPr="00295857">
              <w:t>related workforce</w:t>
            </w:r>
            <w:r>
              <w:t xml:space="preserve"> (e.g., through the use of the Cultural and Linguistically Appropriate Services [CLAS] standards)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cantSplit/>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d</w:t>
            </w:r>
            <w:r w:rsidRPr="005264A3">
              <w:t>evelop and support the health workforce and related industry workforces to promote the availability of cultural and linguistic competency training that is sensitive to the cultural and language variations of diverse communities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i</w:t>
            </w:r>
            <w:r w:rsidRPr="005264A3">
              <w:t>ncrease diversity and competency of the health workforce and related industry workforces through recruitment, retention, and training of racially, ethnically, and culturally diverse individuals and through leadership action by health</w:t>
            </w:r>
            <w:r>
              <w:t xml:space="preserve"> </w:t>
            </w:r>
            <w:r w:rsidRPr="005264A3">
              <w:t>care organizations and systems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e</w:t>
            </w:r>
            <w:r w:rsidRPr="005264A3">
              <w:t>ncourage interpreters, translators, and bilingual staff providing services in languages other than English to follow codes of ethics and standards of practice for interpreting and translation</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e</w:t>
            </w:r>
            <w:r w:rsidRPr="008C41E3">
              <w:t>ncourage financing and reimbursement for health</w:t>
            </w:r>
            <w:r>
              <w:t xml:space="preserve"> interpretation services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180" w:firstLine="0"/>
            </w:pPr>
            <w:r>
              <w:t>Efforts to i</w:t>
            </w:r>
            <w:r w:rsidRPr="008C41E3">
              <w:t>mprove data availability, coordination, utilization, and diffusion of research and evaluation outcomes</w:t>
            </w:r>
            <w:r>
              <w:t xml:space="preserve"> related to health disparities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540"/>
            </w:pPr>
            <w:r>
              <w:t>Efforts to e</w:t>
            </w:r>
            <w:r w:rsidRPr="00614B65">
              <w:t>nsure the availability of health data on all racial, ethnic, and underserved populations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540"/>
            </w:pPr>
            <w:r w:rsidRPr="00614B65">
              <w:t>Invest</w:t>
            </w:r>
            <w:r>
              <w:t xml:space="preserve">ments </w:t>
            </w:r>
            <w:r w:rsidRPr="00614B65">
              <w:t xml:space="preserve"> in community</w:t>
            </w:r>
            <w:r>
              <w:t>-</w:t>
            </w:r>
            <w:r w:rsidRPr="00614B65">
              <w:t>based participatory research and evaluation of community</w:t>
            </w:r>
            <w:r>
              <w:t>-</w:t>
            </w:r>
            <w:r w:rsidRPr="00614B65">
              <w:t>originated intervention strategies in order to build capacity at the local level for ending health disparities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540"/>
            </w:pPr>
            <w:r w:rsidRPr="00614B65">
              <w:t>Support and improve</w:t>
            </w:r>
            <w:r>
              <w:t>d</w:t>
            </w:r>
            <w:r w:rsidRPr="00614B65">
              <w:t xml:space="preserve"> coordination of research that enhances understanding about, and proposes methodology for, ending health and health</w:t>
            </w:r>
            <w:r>
              <w:t xml:space="preserve"> </w:t>
            </w:r>
            <w:r w:rsidRPr="00614B65">
              <w:t>care disparities</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r w:rsidR="00F154E0" w:rsidRPr="00D557CC" w:rsidTr="00C86335">
        <w:trPr>
          <w:trHeight w:val="890"/>
        </w:trPr>
        <w:tc>
          <w:tcPr>
            <w:tcW w:w="4788" w:type="dxa"/>
            <w:vAlign w:val="center"/>
          </w:tcPr>
          <w:p w:rsidR="00F154E0" w:rsidRPr="00D557CC" w:rsidRDefault="00F154E0" w:rsidP="00C86335">
            <w:pPr>
              <w:pStyle w:val="ListParagraph"/>
              <w:numPr>
                <w:ilvl w:val="0"/>
                <w:numId w:val="31"/>
              </w:numPr>
              <w:tabs>
                <w:tab w:val="left" w:pos="555"/>
              </w:tabs>
              <w:autoSpaceDE w:val="0"/>
              <w:autoSpaceDN w:val="0"/>
              <w:adjustRightInd w:val="0"/>
              <w:spacing w:after="100" w:afterAutospacing="1" w:line="240" w:lineRule="auto"/>
              <w:ind w:left="540"/>
            </w:pPr>
            <w:r w:rsidRPr="00614B65">
              <w:t>Expand</w:t>
            </w:r>
            <w:r>
              <w:t>ed</w:t>
            </w:r>
            <w:r w:rsidRPr="00614B65">
              <w:t xml:space="preserve"> and enhance</w:t>
            </w:r>
            <w:r>
              <w:t>d</w:t>
            </w:r>
            <w:r w:rsidRPr="00614B65">
              <w:t xml:space="preserve"> transfer of knowledge generated by research and evaluation for decisionmaking about policies, programs, and grantmaking related to health disparities and health equity</w:t>
            </w:r>
          </w:p>
        </w:tc>
        <w:tc>
          <w:tcPr>
            <w:tcW w:w="99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81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170" w:type="dxa"/>
            <w:vAlign w:val="center"/>
          </w:tcPr>
          <w:p w:rsidR="00F154E0" w:rsidRPr="00D557CC" w:rsidRDefault="00F154E0" w:rsidP="00C86335">
            <w:pPr>
              <w:autoSpaceDE w:val="0"/>
              <w:autoSpaceDN w:val="0"/>
              <w:adjustRightInd w:val="0"/>
              <w:spacing w:after="100" w:afterAutospacing="1" w:line="240" w:lineRule="auto"/>
              <w:jc w:val="center"/>
            </w:pPr>
            <w:r>
              <w:t>5</w:t>
            </w:r>
          </w:p>
        </w:tc>
      </w:tr>
    </w:tbl>
    <w:p w:rsidR="00F154E0" w:rsidRDefault="00F154E0" w:rsidP="00F154E0">
      <w:pPr>
        <w:spacing w:line="240" w:lineRule="auto"/>
        <w:contextualSpacing/>
      </w:pPr>
      <w:r>
        <w:t xml:space="preserve"> </w:t>
      </w:r>
    </w:p>
    <w:p w:rsidR="00F154E0" w:rsidRPr="00085467" w:rsidRDefault="00F154E0" w:rsidP="00F154E0">
      <w:pPr>
        <w:spacing w:line="240" w:lineRule="auto"/>
        <w:ind w:left="360"/>
        <w:contextualSpacing/>
      </w:pPr>
    </w:p>
    <w:p w:rsidR="00F154E0" w:rsidRPr="00085467" w:rsidRDefault="00F154E0" w:rsidP="00F154E0">
      <w:pPr>
        <w:numPr>
          <w:ilvl w:val="0"/>
          <w:numId w:val="25"/>
        </w:numPr>
        <w:contextualSpacing/>
      </w:pPr>
      <w:r>
        <w:t xml:space="preserve">How knowledgeable are you about activities to end health disparities that are occurring at the community level? </w:t>
      </w:r>
    </w:p>
    <w:p w:rsidR="00F154E0" w:rsidRPr="00085467" w:rsidRDefault="00F154E0" w:rsidP="00F154E0">
      <w:pPr>
        <w:numPr>
          <w:ilvl w:val="0"/>
          <w:numId w:val="13"/>
        </w:numPr>
        <w:contextualSpacing/>
        <w:rPr>
          <w:rFonts w:cs="Calibri"/>
        </w:rPr>
      </w:pPr>
      <w:r>
        <w:rPr>
          <w:rFonts w:cs="Calibri"/>
        </w:rPr>
        <w:t xml:space="preserve">Very knowledgeable </w:t>
      </w:r>
    </w:p>
    <w:p w:rsidR="00F154E0" w:rsidRDefault="00F154E0" w:rsidP="00F154E0">
      <w:pPr>
        <w:numPr>
          <w:ilvl w:val="0"/>
          <w:numId w:val="13"/>
        </w:numPr>
        <w:contextualSpacing/>
        <w:rPr>
          <w:rFonts w:cs="Calibri"/>
        </w:rPr>
      </w:pPr>
      <w:r>
        <w:rPr>
          <w:rFonts w:cs="Calibri"/>
        </w:rPr>
        <w:t xml:space="preserve">Somewhat knowledgeable </w:t>
      </w:r>
    </w:p>
    <w:p w:rsidR="00F154E0" w:rsidRPr="00085467" w:rsidRDefault="00F154E0" w:rsidP="00F154E0">
      <w:pPr>
        <w:numPr>
          <w:ilvl w:val="0"/>
          <w:numId w:val="13"/>
        </w:numPr>
        <w:contextualSpacing/>
        <w:rPr>
          <w:rFonts w:cs="Calibri"/>
        </w:rPr>
      </w:pPr>
      <w:r>
        <w:rPr>
          <w:rFonts w:cs="Calibri"/>
        </w:rPr>
        <w:t>Most of my knowledge relates to the State level.</w:t>
      </w:r>
    </w:p>
    <w:p w:rsidR="00F154E0" w:rsidRPr="00085467" w:rsidRDefault="00F154E0" w:rsidP="00F154E0">
      <w:pPr>
        <w:ind w:left="360"/>
        <w:contextualSpacing/>
        <w:rPr>
          <w:rFonts w:cs="Calibri"/>
        </w:rPr>
      </w:pPr>
    </w:p>
    <w:p w:rsidR="00F154E0" w:rsidRPr="00085467" w:rsidRDefault="00F154E0" w:rsidP="00F154E0">
      <w:pPr>
        <w:keepNext/>
        <w:keepLines/>
        <w:numPr>
          <w:ilvl w:val="0"/>
          <w:numId w:val="25"/>
        </w:numPr>
        <w:contextualSpacing/>
      </w:pPr>
      <w:r>
        <w:rPr>
          <w:rFonts w:cs="Calibri"/>
        </w:rPr>
        <w:t xml:space="preserve">How much do you know about the National Partnership for Action to End Health Disparities (NPA) and the </w:t>
      </w:r>
      <w:r w:rsidRPr="0032195D">
        <w:rPr>
          <w:rFonts w:cs="Calibri"/>
          <w:i/>
        </w:rPr>
        <w:t>National Stakeholder Strategy for Achieving Health Equity</w:t>
      </w:r>
      <w:r>
        <w:t xml:space="preserve">? </w:t>
      </w:r>
    </w:p>
    <w:p w:rsidR="00F154E0" w:rsidRPr="00085467" w:rsidRDefault="00F154E0" w:rsidP="00F154E0">
      <w:pPr>
        <w:keepNext/>
        <w:keepLines/>
        <w:numPr>
          <w:ilvl w:val="0"/>
          <w:numId w:val="13"/>
        </w:numPr>
        <w:contextualSpacing/>
        <w:rPr>
          <w:rFonts w:cs="Calibri"/>
        </w:rPr>
      </w:pPr>
      <w:r>
        <w:rPr>
          <w:rFonts w:cs="Calibri"/>
        </w:rPr>
        <w:t xml:space="preserve">I know a great deal. </w:t>
      </w:r>
    </w:p>
    <w:p w:rsidR="00F154E0" w:rsidRDefault="00F154E0" w:rsidP="00F154E0">
      <w:pPr>
        <w:keepNext/>
        <w:keepLines/>
        <w:numPr>
          <w:ilvl w:val="0"/>
          <w:numId w:val="13"/>
        </w:numPr>
        <w:contextualSpacing/>
        <w:rPr>
          <w:rFonts w:cs="Calibri"/>
        </w:rPr>
      </w:pPr>
      <w:r>
        <w:rPr>
          <w:rFonts w:cs="Calibri"/>
        </w:rPr>
        <w:t xml:space="preserve">I know some.  </w:t>
      </w:r>
    </w:p>
    <w:p w:rsidR="00F154E0" w:rsidRDefault="00F154E0" w:rsidP="00F154E0">
      <w:pPr>
        <w:keepNext/>
        <w:keepLines/>
        <w:numPr>
          <w:ilvl w:val="0"/>
          <w:numId w:val="13"/>
        </w:numPr>
        <w:contextualSpacing/>
        <w:rPr>
          <w:rFonts w:cs="Calibri"/>
        </w:rPr>
      </w:pPr>
      <w:r>
        <w:rPr>
          <w:rFonts w:cs="Calibri"/>
        </w:rPr>
        <w:t>I have heard of them, but do not know very much about them.</w:t>
      </w:r>
    </w:p>
    <w:p w:rsidR="00F154E0" w:rsidRDefault="00F154E0" w:rsidP="00F154E0">
      <w:pPr>
        <w:keepNext/>
        <w:keepLines/>
        <w:numPr>
          <w:ilvl w:val="0"/>
          <w:numId w:val="13"/>
        </w:numPr>
        <w:contextualSpacing/>
        <w:rPr>
          <w:rFonts w:cs="Calibri"/>
        </w:rPr>
      </w:pPr>
      <w:r>
        <w:rPr>
          <w:rFonts w:cs="Calibri"/>
        </w:rPr>
        <w:t>I have never heard of them (skip to question 5).</w:t>
      </w:r>
    </w:p>
    <w:p w:rsidR="00F154E0" w:rsidRDefault="00F154E0" w:rsidP="00F154E0">
      <w:pPr>
        <w:keepNext/>
        <w:keepLines/>
        <w:ind w:left="720"/>
        <w:contextualSpacing/>
        <w:rPr>
          <w:rFonts w:cs="Calibri"/>
        </w:rPr>
      </w:pPr>
    </w:p>
    <w:p w:rsidR="00F154E0" w:rsidRPr="00085467" w:rsidRDefault="00F154E0" w:rsidP="00F154E0">
      <w:pPr>
        <w:keepNext/>
        <w:numPr>
          <w:ilvl w:val="0"/>
          <w:numId w:val="25"/>
        </w:numPr>
        <w:contextualSpacing/>
      </w:pPr>
      <w:r>
        <w:rPr>
          <w:rFonts w:cs="Calibri"/>
        </w:rPr>
        <w:t xml:space="preserve">Overall, how influential would you say the NPA and the </w:t>
      </w:r>
      <w:r w:rsidRPr="0032195D">
        <w:rPr>
          <w:rFonts w:cs="Calibri"/>
          <w:i/>
        </w:rPr>
        <w:t>National Stakeholder Strategy for Achieving Health Equity</w:t>
      </w:r>
      <w:r>
        <w:rPr>
          <w:rFonts w:cs="Calibri"/>
        </w:rPr>
        <w:t xml:space="preserve"> have been in shaping how states and communities in your State address health disparities?</w:t>
      </w:r>
    </w:p>
    <w:p w:rsidR="00F154E0" w:rsidRPr="00085467" w:rsidRDefault="00F154E0" w:rsidP="00F154E0">
      <w:pPr>
        <w:keepNext/>
        <w:numPr>
          <w:ilvl w:val="0"/>
          <w:numId w:val="13"/>
        </w:numPr>
        <w:contextualSpacing/>
        <w:rPr>
          <w:rFonts w:cs="Calibri"/>
        </w:rPr>
      </w:pPr>
      <w:r>
        <w:rPr>
          <w:rFonts w:cs="Calibri"/>
        </w:rPr>
        <w:t xml:space="preserve">Very influential  </w:t>
      </w:r>
    </w:p>
    <w:p w:rsidR="00F154E0" w:rsidRDefault="00F154E0" w:rsidP="00F154E0">
      <w:pPr>
        <w:keepNext/>
        <w:numPr>
          <w:ilvl w:val="0"/>
          <w:numId w:val="13"/>
        </w:numPr>
        <w:contextualSpacing/>
        <w:rPr>
          <w:rFonts w:cs="Calibri"/>
        </w:rPr>
      </w:pPr>
      <w:r>
        <w:rPr>
          <w:rFonts w:cs="Calibri"/>
        </w:rPr>
        <w:t xml:space="preserve">Influential   </w:t>
      </w:r>
    </w:p>
    <w:p w:rsidR="00F154E0" w:rsidRDefault="00F154E0" w:rsidP="00F154E0">
      <w:pPr>
        <w:keepNext/>
        <w:numPr>
          <w:ilvl w:val="0"/>
          <w:numId w:val="13"/>
        </w:numPr>
        <w:contextualSpacing/>
        <w:rPr>
          <w:rFonts w:cs="Calibri"/>
        </w:rPr>
      </w:pPr>
      <w:r>
        <w:rPr>
          <w:rFonts w:cs="Calibri"/>
        </w:rPr>
        <w:t xml:space="preserve">Somewhat influential </w:t>
      </w:r>
    </w:p>
    <w:p w:rsidR="00F154E0" w:rsidRPr="00B8452F" w:rsidRDefault="00F154E0" w:rsidP="00F154E0">
      <w:pPr>
        <w:keepNext/>
        <w:numPr>
          <w:ilvl w:val="0"/>
          <w:numId w:val="13"/>
        </w:numPr>
        <w:contextualSpacing/>
        <w:rPr>
          <w:rFonts w:cs="Calibri"/>
        </w:rPr>
      </w:pPr>
      <w:r>
        <w:rPr>
          <w:rFonts w:cs="Calibri"/>
        </w:rPr>
        <w:t>Not influential</w:t>
      </w:r>
    </w:p>
    <w:p w:rsidR="00F154E0" w:rsidRPr="00085467" w:rsidRDefault="00F154E0" w:rsidP="00F154E0">
      <w:pPr>
        <w:keepNext/>
        <w:keepLines/>
        <w:contextualSpacing/>
        <w:rPr>
          <w:rFonts w:cs="Calibri"/>
        </w:rPr>
      </w:pPr>
    </w:p>
    <w:p w:rsidR="00F154E0" w:rsidRPr="00085467" w:rsidRDefault="00F154E0" w:rsidP="00F154E0">
      <w:pPr>
        <w:numPr>
          <w:ilvl w:val="0"/>
          <w:numId w:val="25"/>
        </w:numPr>
        <w:contextualSpacing/>
      </w:pPr>
      <w:r>
        <w:t xml:space="preserve">Have you had contact with the Regional Health Equity Council that operates in your region? </w:t>
      </w:r>
    </w:p>
    <w:p w:rsidR="00F154E0" w:rsidRDefault="00F154E0" w:rsidP="00F154E0">
      <w:pPr>
        <w:numPr>
          <w:ilvl w:val="0"/>
          <w:numId w:val="13"/>
        </w:numPr>
        <w:contextualSpacing/>
        <w:rPr>
          <w:rFonts w:cs="Calibri"/>
        </w:rPr>
      </w:pPr>
      <w:r>
        <w:rPr>
          <w:rFonts w:cs="Calibri"/>
        </w:rPr>
        <w:t xml:space="preserve">No </w:t>
      </w:r>
    </w:p>
    <w:p w:rsidR="00F154E0" w:rsidRPr="001E37F2" w:rsidRDefault="00F154E0" w:rsidP="00F154E0">
      <w:pPr>
        <w:numPr>
          <w:ilvl w:val="0"/>
          <w:numId w:val="13"/>
        </w:numPr>
        <w:contextualSpacing/>
        <w:rPr>
          <w:rFonts w:cs="Calibri"/>
        </w:rPr>
      </w:pPr>
      <w:r w:rsidRPr="001E37F2">
        <w:rPr>
          <w:rFonts w:cs="Calibri"/>
        </w:rPr>
        <w:t xml:space="preserve">Yes </w:t>
      </w:r>
    </w:p>
    <w:p w:rsidR="00F154E0" w:rsidRPr="00085467" w:rsidRDefault="00F154E0" w:rsidP="00F154E0">
      <w:pPr>
        <w:ind w:left="360"/>
        <w:contextualSpacing/>
        <w:rPr>
          <w:rFonts w:cs="Calibri"/>
        </w:rPr>
      </w:pPr>
    </w:p>
    <w:p w:rsidR="00F154E0" w:rsidRPr="00085467" w:rsidRDefault="00F154E0" w:rsidP="00F154E0">
      <w:pPr>
        <w:ind w:left="360"/>
        <w:contextualSpacing/>
        <w:rPr>
          <w:rFonts w:cs="Calibri"/>
        </w:rPr>
      </w:pPr>
    </w:p>
    <w:p w:rsidR="00F154E0" w:rsidRDefault="00F154E0" w:rsidP="00F154E0">
      <w:pPr>
        <w:pStyle w:val="ListParagraph"/>
        <w:keepNext/>
        <w:numPr>
          <w:ilvl w:val="0"/>
          <w:numId w:val="25"/>
        </w:numPr>
      </w:pPr>
      <w:r w:rsidRPr="00004696">
        <w:t xml:space="preserve">Please identify </w:t>
      </w:r>
      <w:r>
        <w:t>representatives from State and/or local community agencies and organizations who are active and/or innovative in addressing health disparities and whom we might contact for more information about their health disparities work.</w:t>
      </w:r>
    </w:p>
    <w:p w:rsidR="00F154E0" w:rsidRPr="0032195D" w:rsidRDefault="00F154E0" w:rsidP="00F154E0">
      <w:pPr>
        <w:pStyle w:val="ListParagraph"/>
        <w:keepNext/>
        <w:suppressAutoHyphens/>
        <w:spacing w:after="0" w:line="240" w:lineRule="auto"/>
        <w:ind w:left="360"/>
        <w:contextualSpacing w:val="0"/>
        <w:rPr>
          <w:sz w:val="24"/>
          <w:szCs w:val="24"/>
        </w:rPr>
      </w:pPr>
    </w:p>
    <w:p w:rsidR="00F154E0" w:rsidRPr="0032195D" w:rsidRDefault="00F154E0" w:rsidP="00F154E0">
      <w:pPr>
        <w:pStyle w:val="ListParagraph"/>
        <w:keepNext/>
        <w:suppressAutoHyphens/>
        <w:spacing w:after="0" w:line="240" w:lineRule="auto"/>
        <w:ind w:left="360"/>
        <w:contextualSpacing w:val="0"/>
      </w:pPr>
      <w:r w:rsidRPr="0032195D">
        <w:t>Organization/Group: ________________________________________________________</w:t>
      </w:r>
    </w:p>
    <w:p w:rsidR="00F154E0" w:rsidRPr="0032195D" w:rsidRDefault="00F154E0" w:rsidP="00F154E0">
      <w:pPr>
        <w:pStyle w:val="ListParagraph"/>
        <w:keepNext/>
        <w:suppressAutoHyphens/>
        <w:spacing w:after="0" w:line="240" w:lineRule="auto"/>
        <w:ind w:left="360"/>
        <w:contextualSpacing w:val="0"/>
      </w:pPr>
      <w:r w:rsidRPr="0032195D">
        <w:t>Contact Person: _____________________________________________________________</w:t>
      </w:r>
    </w:p>
    <w:p w:rsidR="00F154E0" w:rsidRPr="0032195D" w:rsidRDefault="00F154E0" w:rsidP="00F154E0">
      <w:pPr>
        <w:pStyle w:val="ListParagraph"/>
        <w:keepNext/>
        <w:suppressAutoHyphens/>
        <w:spacing w:after="0" w:line="240" w:lineRule="auto"/>
        <w:ind w:left="360"/>
        <w:contextualSpacing w:val="0"/>
      </w:pPr>
      <w:r w:rsidRPr="0032195D">
        <w:t>Phone Number and/or Email: __________________________________________________</w:t>
      </w:r>
    </w:p>
    <w:p w:rsidR="00F154E0" w:rsidRPr="0032195D" w:rsidRDefault="00F154E0" w:rsidP="00F154E0">
      <w:pPr>
        <w:pStyle w:val="ListParagraph"/>
        <w:suppressAutoHyphens/>
        <w:spacing w:after="0" w:line="240" w:lineRule="auto"/>
        <w:ind w:left="360"/>
        <w:contextualSpacing w:val="0"/>
      </w:pPr>
    </w:p>
    <w:p w:rsidR="00F154E0" w:rsidRPr="0032195D" w:rsidRDefault="00F154E0" w:rsidP="00F154E0">
      <w:pPr>
        <w:pStyle w:val="ListParagraph"/>
        <w:suppressAutoHyphens/>
        <w:spacing w:after="0" w:line="240" w:lineRule="auto"/>
        <w:ind w:left="360"/>
        <w:contextualSpacing w:val="0"/>
      </w:pPr>
      <w:r w:rsidRPr="0032195D">
        <w:t>Organization/Group: ________________________________________________________</w:t>
      </w:r>
    </w:p>
    <w:p w:rsidR="00F154E0" w:rsidRPr="0032195D" w:rsidRDefault="00F154E0" w:rsidP="00F154E0">
      <w:pPr>
        <w:pStyle w:val="ListParagraph"/>
        <w:suppressAutoHyphens/>
        <w:spacing w:after="0" w:line="240" w:lineRule="auto"/>
        <w:ind w:left="360"/>
        <w:contextualSpacing w:val="0"/>
      </w:pPr>
      <w:r w:rsidRPr="0032195D">
        <w:t>Contact Person: _____________________________________________________________</w:t>
      </w:r>
    </w:p>
    <w:p w:rsidR="00F154E0" w:rsidRPr="0032195D" w:rsidRDefault="00F154E0" w:rsidP="00F154E0">
      <w:pPr>
        <w:pStyle w:val="ListParagraph"/>
        <w:suppressAutoHyphens/>
        <w:spacing w:after="0" w:line="240" w:lineRule="auto"/>
        <w:ind w:left="360"/>
        <w:contextualSpacing w:val="0"/>
      </w:pPr>
      <w:r w:rsidRPr="0032195D">
        <w:t>Phone Number and/or Email: __________________________________________________</w:t>
      </w:r>
    </w:p>
    <w:p w:rsidR="00F154E0" w:rsidRPr="0032195D" w:rsidRDefault="00F154E0" w:rsidP="00F154E0">
      <w:pPr>
        <w:pStyle w:val="ListParagraph"/>
        <w:suppressAutoHyphens/>
        <w:spacing w:after="0" w:line="240" w:lineRule="auto"/>
        <w:ind w:left="360"/>
        <w:contextualSpacing w:val="0"/>
      </w:pPr>
    </w:p>
    <w:p w:rsidR="00F154E0" w:rsidRPr="0032195D" w:rsidRDefault="00F154E0" w:rsidP="00F154E0">
      <w:pPr>
        <w:pStyle w:val="ListParagraph"/>
        <w:suppressAutoHyphens/>
        <w:spacing w:after="0" w:line="240" w:lineRule="auto"/>
        <w:ind w:left="360"/>
        <w:contextualSpacing w:val="0"/>
      </w:pPr>
      <w:r w:rsidRPr="0032195D">
        <w:t>Organization/Group: ________________________________________________________</w:t>
      </w:r>
    </w:p>
    <w:p w:rsidR="00F154E0" w:rsidRPr="0032195D" w:rsidRDefault="00F154E0" w:rsidP="00F154E0">
      <w:pPr>
        <w:pStyle w:val="ListParagraph"/>
        <w:suppressAutoHyphens/>
        <w:spacing w:after="0" w:line="240" w:lineRule="auto"/>
        <w:ind w:left="360"/>
        <w:contextualSpacing w:val="0"/>
      </w:pPr>
      <w:r w:rsidRPr="0032195D">
        <w:t>Contact Person: _____________________________________________________________</w:t>
      </w:r>
    </w:p>
    <w:p w:rsidR="00F154E0" w:rsidRPr="0032195D" w:rsidRDefault="00F154E0" w:rsidP="00F154E0">
      <w:pPr>
        <w:pStyle w:val="ListParagraph"/>
        <w:suppressAutoHyphens/>
        <w:spacing w:after="0" w:line="240" w:lineRule="auto"/>
        <w:ind w:left="360"/>
        <w:contextualSpacing w:val="0"/>
      </w:pPr>
      <w:r w:rsidRPr="0032195D">
        <w:t>Phone Number and/or Email: __________________________________________________</w:t>
      </w:r>
    </w:p>
    <w:p w:rsidR="00F154E0" w:rsidRPr="0032195D" w:rsidRDefault="00F154E0" w:rsidP="00F154E0">
      <w:pPr>
        <w:pStyle w:val="ListParagraph"/>
        <w:suppressAutoHyphens/>
        <w:spacing w:after="0" w:line="240" w:lineRule="auto"/>
        <w:ind w:left="360"/>
        <w:contextualSpacing w:val="0"/>
      </w:pPr>
    </w:p>
    <w:p w:rsidR="00F154E0" w:rsidRPr="0032195D" w:rsidRDefault="00F154E0" w:rsidP="00F154E0">
      <w:pPr>
        <w:pStyle w:val="ListParagraph"/>
        <w:suppressAutoHyphens/>
        <w:spacing w:after="0" w:line="240" w:lineRule="auto"/>
        <w:ind w:left="360"/>
        <w:contextualSpacing w:val="0"/>
      </w:pPr>
      <w:r w:rsidRPr="0032195D">
        <w:t>Organization/Group: ________________________________________________________</w:t>
      </w:r>
    </w:p>
    <w:p w:rsidR="00F154E0" w:rsidRPr="0032195D" w:rsidRDefault="00F154E0" w:rsidP="00F154E0">
      <w:pPr>
        <w:pStyle w:val="ListParagraph"/>
        <w:suppressAutoHyphens/>
        <w:spacing w:after="0" w:line="240" w:lineRule="auto"/>
        <w:ind w:left="360"/>
        <w:contextualSpacing w:val="0"/>
      </w:pPr>
      <w:r w:rsidRPr="0032195D">
        <w:t>Contact Person: _____________________________________________________________</w:t>
      </w:r>
    </w:p>
    <w:p w:rsidR="00F154E0" w:rsidRPr="0032195D" w:rsidRDefault="00F154E0" w:rsidP="00F154E0">
      <w:pPr>
        <w:pStyle w:val="ListParagraph"/>
        <w:suppressAutoHyphens/>
        <w:spacing w:after="0" w:line="240" w:lineRule="auto"/>
        <w:ind w:left="360"/>
        <w:contextualSpacing w:val="0"/>
      </w:pPr>
      <w:r w:rsidRPr="0032195D">
        <w:t>Phone Number and/or Email: __________________________________________________</w:t>
      </w:r>
    </w:p>
    <w:p w:rsidR="00F154E0" w:rsidRPr="0032195D" w:rsidRDefault="00F154E0" w:rsidP="00F154E0">
      <w:pPr>
        <w:pStyle w:val="ListParagraph"/>
        <w:suppressAutoHyphens/>
        <w:spacing w:after="0" w:line="240" w:lineRule="auto"/>
        <w:ind w:left="360"/>
        <w:contextualSpacing w:val="0"/>
      </w:pPr>
    </w:p>
    <w:p w:rsidR="00F154E0" w:rsidRPr="0032195D" w:rsidRDefault="00F154E0" w:rsidP="00F154E0">
      <w:pPr>
        <w:pStyle w:val="ListParagraph"/>
        <w:suppressAutoHyphens/>
        <w:spacing w:after="0" w:line="240" w:lineRule="auto"/>
        <w:ind w:left="360"/>
        <w:contextualSpacing w:val="0"/>
      </w:pPr>
      <w:r w:rsidRPr="0032195D">
        <w:t>Organization/Group: ________________________________________________________</w:t>
      </w:r>
    </w:p>
    <w:p w:rsidR="00F154E0" w:rsidRPr="0032195D" w:rsidRDefault="00F154E0" w:rsidP="00F154E0">
      <w:pPr>
        <w:pStyle w:val="ListParagraph"/>
        <w:suppressAutoHyphens/>
        <w:spacing w:after="0" w:line="240" w:lineRule="auto"/>
        <w:ind w:left="360"/>
        <w:contextualSpacing w:val="0"/>
      </w:pPr>
      <w:r w:rsidRPr="0032195D">
        <w:t>Contact Person: _____________________________________________________________</w:t>
      </w:r>
    </w:p>
    <w:p w:rsidR="00F154E0" w:rsidRPr="0032195D" w:rsidRDefault="00F154E0" w:rsidP="00F154E0">
      <w:pPr>
        <w:pStyle w:val="ListParagraph"/>
        <w:suppressAutoHyphens/>
        <w:spacing w:after="0" w:line="240" w:lineRule="auto"/>
        <w:ind w:left="360"/>
        <w:contextualSpacing w:val="0"/>
      </w:pPr>
      <w:r w:rsidRPr="0032195D">
        <w:t>Phone Number and/or Email: __________________________________________________</w:t>
      </w:r>
    </w:p>
    <w:p w:rsidR="00F154E0" w:rsidRPr="0032195D" w:rsidRDefault="00F154E0" w:rsidP="00F154E0">
      <w:pPr>
        <w:pStyle w:val="ListParagraph"/>
        <w:suppressAutoHyphens/>
        <w:spacing w:after="0" w:line="240" w:lineRule="auto"/>
        <w:ind w:left="360"/>
        <w:contextualSpacing w:val="0"/>
      </w:pPr>
    </w:p>
    <w:p w:rsidR="00F154E0" w:rsidRPr="007154D0" w:rsidRDefault="00F154E0" w:rsidP="00F154E0">
      <w:pPr>
        <w:pStyle w:val="ListParagraph"/>
        <w:suppressAutoHyphens/>
        <w:spacing w:after="0" w:line="240" w:lineRule="auto"/>
        <w:ind w:left="360"/>
        <w:contextualSpacing w:val="0"/>
        <w:rPr>
          <w:b/>
        </w:rPr>
      </w:pPr>
    </w:p>
    <w:p w:rsidR="00F154E0" w:rsidRPr="007154D0" w:rsidRDefault="00F154E0" w:rsidP="00F154E0">
      <w:pPr>
        <w:pStyle w:val="ListParagraph"/>
        <w:suppressAutoHyphens/>
        <w:spacing w:after="0" w:line="240" w:lineRule="auto"/>
        <w:ind w:left="360"/>
        <w:contextualSpacing w:val="0"/>
        <w:rPr>
          <w:b/>
        </w:rPr>
      </w:pPr>
    </w:p>
    <w:p w:rsidR="00F154E0" w:rsidRDefault="00F154E0" w:rsidP="00F154E0"/>
    <w:p w:rsidR="00F154E0" w:rsidRDefault="00F154E0" w:rsidP="00F154E0"/>
    <w:p w:rsidR="00F154E0" w:rsidRDefault="00F154E0" w:rsidP="00F154E0"/>
    <w:p w:rsidR="00F154E0" w:rsidRDefault="00F154E0" w:rsidP="00F154E0">
      <w:pPr>
        <w:rPr>
          <w:rFonts w:eastAsia="MS Mincho"/>
          <w:sz w:val="24"/>
          <w:szCs w:val="24"/>
        </w:rPr>
      </w:pPr>
    </w:p>
    <w:p w:rsidR="00830A26" w:rsidRDefault="00830A26"/>
    <w:sectPr w:rsidR="00830A26" w:rsidSect="00BC7C0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2BB" w:rsidRDefault="00764A5F">
      <w:pPr>
        <w:spacing w:after="0" w:line="240" w:lineRule="auto"/>
      </w:pPr>
      <w:r>
        <w:separator/>
      </w:r>
    </w:p>
  </w:endnote>
  <w:endnote w:type="continuationSeparator" w:id="0">
    <w:p w:rsidR="00E052BB" w:rsidRDefault="00764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2AD" w:rsidRDefault="00F154E0">
    <w:pPr>
      <w:pStyle w:val="Footer"/>
      <w:jc w:val="right"/>
    </w:pPr>
    <w:r>
      <w:t xml:space="preserve">Page | </w:t>
    </w:r>
    <w:r w:rsidR="00E052BB">
      <w:fldChar w:fldCharType="begin"/>
    </w:r>
    <w:r>
      <w:instrText xml:space="preserve"> PAGE   \* MERGEFORMAT </w:instrText>
    </w:r>
    <w:r w:rsidR="00E052BB">
      <w:fldChar w:fldCharType="separate"/>
    </w:r>
    <w:r w:rsidR="00C01B32">
      <w:rPr>
        <w:noProof/>
      </w:rPr>
      <w:t>1</w:t>
    </w:r>
    <w:r w:rsidR="00E052BB">
      <w:rPr>
        <w:noProof/>
      </w:rPr>
      <w:fldChar w:fldCharType="end"/>
    </w:r>
    <w:r>
      <w:t xml:space="preserve"> </w:t>
    </w:r>
  </w:p>
  <w:p w:rsidR="001A62AD" w:rsidRDefault="00C01B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2BB" w:rsidRDefault="00764A5F">
      <w:pPr>
        <w:spacing w:after="0" w:line="240" w:lineRule="auto"/>
      </w:pPr>
      <w:r>
        <w:separator/>
      </w:r>
    </w:p>
  </w:footnote>
  <w:footnote w:type="continuationSeparator" w:id="0">
    <w:p w:rsidR="00E052BB" w:rsidRDefault="00764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F3A"/>
    <w:multiLevelType w:val="hybridMultilevel"/>
    <w:tmpl w:val="009A7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552A65"/>
    <w:multiLevelType w:val="hybridMultilevel"/>
    <w:tmpl w:val="3BC082E2"/>
    <w:lvl w:ilvl="0" w:tplc="A5B0B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34CFB"/>
    <w:multiLevelType w:val="hybridMultilevel"/>
    <w:tmpl w:val="D52C80F4"/>
    <w:lvl w:ilvl="0" w:tplc="A5B0B9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9327A07"/>
    <w:multiLevelType w:val="hybridMultilevel"/>
    <w:tmpl w:val="70B8C1FE"/>
    <w:lvl w:ilvl="0" w:tplc="EA44BF7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745621"/>
    <w:multiLevelType w:val="hybridMultilevel"/>
    <w:tmpl w:val="F988787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3C34384"/>
    <w:multiLevelType w:val="hybridMultilevel"/>
    <w:tmpl w:val="159C596C"/>
    <w:lvl w:ilvl="0" w:tplc="0409000F">
      <w:start w:val="1"/>
      <w:numFmt w:val="decimal"/>
      <w:lvlText w:val="%1."/>
      <w:lvlJc w:val="left"/>
      <w:pPr>
        <w:ind w:left="720" w:hanging="360"/>
      </w:pPr>
      <w:rPr>
        <w:rFonts w:cs="Times New Roman"/>
      </w:rPr>
    </w:lvl>
    <w:lvl w:ilvl="1" w:tplc="1A047A4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226A25"/>
    <w:multiLevelType w:val="hybridMultilevel"/>
    <w:tmpl w:val="DB446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67DE1"/>
    <w:multiLevelType w:val="hybridMultilevel"/>
    <w:tmpl w:val="F0BC1046"/>
    <w:lvl w:ilvl="0" w:tplc="0972C0C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E3285"/>
    <w:multiLevelType w:val="hybridMultilevel"/>
    <w:tmpl w:val="C4CC5120"/>
    <w:lvl w:ilvl="0" w:tplc="9E4080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40E71"/>
    <w:multiLevelType w:val="multilevel"/>
    <w:tmpl w:val="13DC3F10"/>
    <w:lvl w:ilvl="0">
      <w:start w:val="1"/>
      <w:numFmt w:val="decimal"/>
      <w:lvlText w:val="%1."/>
      <w:lvlJc w:val="left"/>
      <w:pPr>
        <w:ind w:left="720" w:hanging="360"/>
      </w:pPr>
      <w:rPr>
        <w:rFonts w:cs="Times New Roman"/>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275E03FD"/>
    <w:multiLevelType w:val="hybridMultilevel"/>
    <w:tmpl w:val="7CF654E6"/>
    <w:lvl w:ilvl="0" w:tplc="E32A791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575D4"/>
    <w:multiLevelType w:val="hybridMultilevel"/>
    <w:tmpl w:val="41641878"/>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E7B"/>
    <w:multiLevelType w:val="hybridMultilevel"/>
    <w:tmpl w:val="85521EB8"/>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ECD37C5"/>
    <w:multiLevelType w:val="hybridMultilevel"/>
    <w:tmpl w:val="70E6B480"/>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5965A1"/>
    <w:multiLevelType w:val="hybridMultilevel"/>
    <w:tmpl w:val="4D8C861C"/>
    <w:lvl w:ilvl="0" w:tplc="3FBA122A">
      <w:start w:val="1"/>
      <w:numFmt w:val="decimal"/>
      <w:lvlText w:val="%1."/>
      <w:lvlJc w:val="left"/>
      <w:pPr>
        <w:ind w:left="108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350F4413"/>
    <w:multiLevelType w:val="hybridMultilevel"/>
    <w:tmpl w:val="AD565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4447D"/>
    <w:multiLevelType w:val="hybridMultilevel"/>
    <w:tmpl w:val="4AF27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07C3F"/>
    <w:multiLevelType w:val="hybridMultilevel"/>
    <w:tmpl w:val="8F9A8C70"/>
    <w:lvl w:ilvl="0" w:tplc="9C34FE6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1377D4"/>
    <w:multiLevelType w:val="hybridMultilevel"/>
    <w:tmpl w:val="BE7E9EA4"/>
    <w:lvl w:ilvl="0" w:tplc="A5B0B93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1D7109"/>
    <w:multiLevelType w:val="hybridMultilevel"/>
    <w:tmpl w:val="5CE8C478"/>
    <w:lvl w:ilvl="0" w:tplc="2FCCF376">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1">
    <w:nsid w:val="4B9E3861"/>
    <w:multiLevelType w:val="hybridMultilevel"/>
    <w:tmpl w:val="45E85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34788"/>
    <w:multiLevelType w:val="hybridMultilevel"/>
    <w:tmpl w:val="CCF8F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136AF"/>
    <w:multiLevelType w:val="hybridMultilevel"/>
    <w:tmpl w:val="4E1C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878A9"/>
    <w:multiLevelType w:val="hybridMultilevel"/>
    <w:tmpl w:val="839EE7FE"/>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A438A"/>
    <w:multiLevelType w:val="hybridMultilevel"/>
    <w:tmpl w:val="96E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87AD8"/>
    <w:multiLevelType w:val="hybridMultilevel"/>
    <w:tmpl w:val="2488B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47330"/>
    <w:multiLevelType w:val="hybridMultilevel"/>
    <w:tmpl w:val="7C7A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042B9C"/>
    <w:multiLevelType w:val="hybridMultilevel"/>
    <w:tmpl w:val="8E1669AC"/>
    <w:lvl w:ilvl="0" w:tplc="EA44BF72">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5A3F81"/>
    <w:multiLevelType w:val="hybridMultilevel"/>
    <w:tmpl w:val="9C52A53A"/>
    <w:lvl w:ilvl="0" w:tplc="A5B0B93A">
      <w:start w:val="1"/>
      <w:numFmt w:val="bullet"/>
      <w:lvlText w:val=""/>
      <w:lvlJc w:val="left"/>
      <w:pPr>
        <w:ind w:left="720" w:hanging="360"/>
      </w:pPr>
      <w:rPr>
        <w:rFonts w:ascii="Symbol" w:hAnsi="Symbol" w:hint="default"/>
      </w:rPr>
    </w:lvl>
    <w:lvl w:ilvl="1" w:tplc="0409000F">
      <w:start w:val="1"/>
      <w:numFmt w:val="decimal"/>
      <w:lvlText w:val="%2."/>
      <w:lvlJc w:val="left"/>
      <w:pPr>
        <w:tabs>
          <w:tab w:val="num" w:pos="2880"/>
        </w:tabs>
        <w:ind w:left="2880" w:hanging="360"/>
      </w:pPr>
      <w:rPr>
        <w:rFonts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1395EDF"/>
    <w:multiLevelType w:val="hybridMultilevel"/>
    <w:tmpl w:val="99888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265E20"/>
    <w:multiLevelType w:val="hybridMultilevel"/>
    <w:tmpl w:val="57A482AE"/>
    <w:lvl w:ilvl="0" w:tplc="0409000F">
      <w:start w:val="1"/>
      <w:numFmt w:val="decimal"/>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3D4898"/>
    <w:multiLevelType w:val="hybridMultilevel"/>
    <w:tmpl w:val="5E0A2858"/>
    <w:lvl w:ilvl="0" w:tplc="3F66B83C">
      <w:start w:val="1"/>
      <w:numFmt w:val="bullet"/>
      <w:lvlText w:val=""/>
      <w:lvlJc w:val="left"/>
      <w:pPr>
        <w:tabs>
          <w:tab w:val="num" w:pos="1080"/>
        </w:tabs>
        <w:ind w:left="1080" w:hanging="360"/>
      </w:pPr>
      <w:rPr>
        <w:rFonts w:ascii="Symbol" w:hAnsi="Symbol"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0"/>
  </w:num>
  <w:num w:numId="2">
    <w:abstractNumId w:val="15"/>
  </w:num>
  <w:num w:numId="3">
    <w:abstractNumId w:val="10"/>
  </w:num>
  <w:num w:numId="4">
    <w:abstractNumId w:val="6"/>
  </w:num>
  <w:num w:numId="5">
    <w:abstractNumId w:val="23"/>
  </w:num>
  <w:num w:numId="6">
    <w:abstractNumId w:val="27"/>
  </w:num>
  <w:num w:numId="7">
    <w:abstractNumId w:val="25"/>
  </w:num>
  <w:num w:numId="8">
    <w:abstractNumId w:val="32"/>
  </w:num>
  <w:num w:numId="9">
    <w:abstractNumId w:val="3"/>
  </w:num>
  <w:num w:numId="10">
    <w:abstractNumId w:val="18"/>
  </w:num>
  <w:num w:numId="11">
    <w:abstractNumId w:val="31"/>
  </w:num>
  <w:num w:numId="12">
    <w:abstractNumId w:val="13"/>
  </w:num>
  <w:num w:numId="13">
    <w:abstractNumId w:val="19"/>
  </w:num>
  <w:num w:numId="14">
    <w:abstractNumId w:val="2"/>
  </w:num>
  <w:num w:numId="15">
    <w:abstractNumId w:val="29"/>
  </w:num>
  <w:num w:numId="16">
    <w:abstractNumId w:val="14"/>
  </w:num>
  <w:num w:numId="17">
    <w:abstractNumId w:val="1"/>
  </w:num>
  <w:num w:numId="18">
    <w:abstractNumId w:val="5"/>
  </w:num>
  <w:num w:numId="19">
    <w:abstractNumId w:val="24"/>
  </w:num>
  <w:num w:numId="20">
    <w:abstractNumId w:val="0"/>
  </w:num>
  <w:num w:numId="21">
    <w:abstractNumId w:val="4"/>
  </w:num>
  <w:num w:numId="22">
    <w:abstractNumId w:val="12"/>
  </w:num>
  <w:num w:numId="23">
    <w:abstractNumId w:val="11"/>
  </w:num>
  <w:num w:numId="24">
    <w:abstractNumId w:val="9"/>
  </w:num>
  <w:num w:numId="25">
    <w:abstractNumId w:val="8"/>
  </w:num>
  <w:num w:numId="26">
    <w:abstractNumId w:val="7"/>
  </w:num>
  <w:num w:numId="27">
    <w:abstractNumId w:val="30"/>
  </w:num>
  <w:num w:numId="28">
    <w:abstractNumId w:val="26"/>
  </w:num>
  <w:num w:numId="29">
    <w:abstractNumId w:val="17"/>
  </w:num>
  <w:num w:numId="30">
    <w:abstractNumId w:val="16"/>
  </w:num>
  <w:num w:numId="31">
    <w:abstractNumId w:val="21"/>
  </w:num>
  <w:num w:numId="32">
    <w:abstractNumId w:val="2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footnotePr>
    <w:footnote w:id="-1"/>
    <w:footnote w:id="0"/>
  </w:footnotePr>
  <w:endnotePr>
    <w:endnote w:id="-1"/>
    <w:endnote w:id="0"/>
  </w:endnotePr>
  <w:compat/>
  <w:rsids>
    <w:rsidRoot w:val="00F154E0"/>
    <w:rsid w:val="00764A5F"/>
    <w:rsid w:val="00830A26"/>
    <w:rsid w:val="00C01B32"/>
    <w:rsid w:val="00E052BB"/>
    <w:rsid w:val="00F15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54E0"/>
    <w:rPr>
      <w:rFonts w:cs="Times New Roman"/>
      <w:color w:val="0000FF"/>
      <w:u w:val="single"/>
    </w:rPr>
  </w:style>
  <w:style w:type="paragraph" w:styleId="Footer">
    <w:name w:val="footer"/>
    <w:basedOn w:val="Normal"/>
    <w:link w:val="FooterChar"/>
    <w:uiPriority w:val="99"/>
    <w:rsid w:val="00F1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E0"/>
    <w:rPr>
      <w:rFonts w:ascii="Calibri" w:eastAsia="Calibri" w:hAnsi="Calibri" w:cs="Times New Roman"/>
    </w:rPr>
  </w:style>
  <w:style w:type="paragraph" w:styleId="ListParagraph">
    <w:name w:val="List Paragraph"/>
    <w:basedOn w:val="Normal"/>
    <w:uiPriority w:val="34"/>
    <w:qFormat/>
    <w:rsid w:val="00F154E0"/>
    <w:pPr>
      <w:ind w:left="720"/>
      <w:contextualSpacing/>
    </w:pPr>
  </w:style>
  <w:style w:type="paragraph" w:styleId="BodyTextIndent">
    <w:name w:val="Body Text Indent"/>
    <w:basedOn w:val="Normal"/>
    <w:link w:val="BodyTextIndentChar"/>
    <w:uiPriority w:val="99"/>
    <w:semiHidden/>
    <w:rsid w:val="00F154E0"/>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F154E0"/>
    <w:rPr>
      <w:rFonts w:ascii="Times New Roman" w:eastAsia="Times New Roman" w:hAnsi="Times New Roman" w:cs="Times New Roman"/>
      <w:sz w:val="20"/>
      <w:szCs w:val="24"/>
    </w:rPr>
  </w:style>
  <w:style w:type="paragraph" w:styleId="BodyText">
    <w:name w:val="Body Text"/>
    <w:basedOn w:val="Normal"/>
    <w:link w:val="BodyTextChar"/>
    <w:uiPriority w:val="99"/>
    <w:rsid w:val="00F154E0"/>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F154E0"/>
    <w:rPr>
      <w:rFonts w:ascii="Times New Roman" w:eastAsia="Times New Roman" w:hAnsi="Times New Roman" w:cs="Times New Roman"/>
      <w:sz w:val="20"/>
      <w:szCs w:val="24"/>
    </w:rPr>
  </w:style>
  <w:style w:type="paragraph" w:styleId="NormalWeb">
    <w:name w:val="Normal (Web)"/>
    <w:basedOn w:val="Normal"/>
    <w:uiPriority w:val="99"/>
    <w:rsid w:val="00F154E0"/>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F1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E0"/>
    <w:rPr>
      <w:rFonts w:ascii="Calibri" w:eastAsia="Calibri" w:hAnsi="Calibri" w:cs="Times New Roman"/>
    </w:rPr>
  </w:style>
  <w:style w:type="paragraph" w:styleId="ListBullet">
    <w:name w:val="List Bullet"/>
    <w:basedOn w:val="Normal"/>
    <w:uiPriority w:val="99"/>
    <w:rsid w:val="00F154E0"/>
    <w:pPr>
      <w:tabs>
        <w:tab w:val="num" w:pos="360"/>
      </w:tabs>
      <w:ind w:left="360" w:hanging="360"/>
      <w:contextualSpacing/>
    </w:pPr>
  </w:style>
  <w:style w:type="paragraph" w:styleId="CommentText">
    <w:name w:val="annotation text"/>
    <w:basedOn w:val="Normal"/>
    <w:link w:val="CommentTextChar"/>
    <w:uiPriority w:val="99"/>
    <w:unhideWhenUsed/>
    <w:rsid w:val="00F154E0"/>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F154E0"/>
    <w:rPr>
      <w:rFonts w:eastAsia="Times New Roman"/>
      <w:sz w:val="20"/>
      <w:szCs w:val="20"/>
    </w:rPr>
  </w:style>
  <w:style w:type="table" w:styleId="TableGrid">
    <w:name w:val="Table Grid"/>
    <w:basedOn w:val="TableNormal"/>
    <w:uiPriority w:val="59"/>
    <w:rsid w:val="00F15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E0"/>
    <w:rPr>
      <w:rFonts w:ascii="Tahoma" w:eastAsia="Calibri" w:hAnsi="Tahoma" w:cs="Tahoma"/>
      <w:sz w:val="16"/>
      <w:szCs w:val="16"/>
    </w:rPr>
  </w:style>
  <w:style w:type="character" w:styleId="CommentReference">
    <w:name w:val="annotation reference"/>
    <w:basedOn w:val="DefaultParagraphFont"/>
    <w:uiPriority w:val="99"/>
    <w:semiHidden/>
    <w:unhideWhenUsed/>
    <w:rsid w:val="00F154E0"/>
    <w:rPr>
      <w:sz w:val="16"/>
      <w:szCs w:val="16"/>
    </w:rPr>
  </w:style>
  <w:style w:type="paragraph" w:styleId="CommentSubject">
    <w:name w:val="annotation subject"/>
    <w:basedOn w:val="CommentText"/>
    <w:next w:val="CommentText"/>
    <w:link w:val="CommentSubjectChar"/>
    <w:uiPriority w:val="99"/>
    <w:semiHidden/>
    <w:unhideWhenUsed/>
    <w:rsid w:val="00F154E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154E0"/>
    <w:rPr>
      <w:rFonts w:ascii="Calibri" w:eastAsia="Calibri" w:hAnsi="Calibri" w:cs="Times New Roman"/>
      <w:b/>
      <w:bCs/>
      <w:sz w:val="20"/>
      <w:szCs w:val="20"/>
    </w:rPr>
  </w:style>
  <w:style w:type="paragraph" w:styleId="NoSpacing">
    <w:name w:val="No Spacing"/>
    <w:uiPriority w:val="1"/>
    <w:qFormat/>
    <w:rsid w:val="00F154E0"/>
    <w:pPr>
      <w:widowControl w:val="0"/>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54E0"/>
    <w:rPr>
      <w:rFonts w:cs="Times New Roman"/>
      <w:color w:val="0000FF"/>
      <w:u w:val="single"/>
    </w:rPr>
  </w:style>
  <w:style w:type="paragraph" w:styleId="Footer">
    <w:name w:val="footer"/>
    <w:basedOn w:val="Normal"/>
    <w:link w:val="FooterChar"/>
    <w:uiPriority w:val="99"/>
    <w:rsid w:val="00F1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E0"/>
    <w:rPr>
      <w:rFonts w:ascii="Calibri" w:eastAsia="Calibri" w:hAnsi="Calibri" w:cs="Times New Roman"/>
    </w:rPr>
  </w:style>
  <w:style w:type="paragraph" w:styleId="ListParagraph">
    <w:name w:val="List Paragraph"/>
    <w:basedOn w:val="Normal"/>
    <w:uiPriority w:val="34"/>
    <w:qFormat/>
    <w:rsid w:val="00F154E0"/>
    <w:pPr>
      <w:ind w:left="720"/>
      <w:contextualSpacing/>
    </w:pPr>
  </w:style>
  <w:style w:type="paragraph" w:styleId="BodyTextIndent">
    <w:name w:val="Body Text Indent"/>
    <w:basedOn w:val="Normal"/>
    <w:link w:val="BodyTextIndentChar"/>
    <w:uiPriority w:val="99"/>
    <w:semiHidden/>
    <w:rsid w:val="00F154E0"/>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F154E0"/>
    <w:rPr>
      <w:rFonts w:ascii="Times New Roman" w:eastAsia="Times New Roman" w:hAnsi="Times New Roman" w:cs="Times New Roman"/>
      <w:sz w:val="20"/>
      <w:szCs w:val="24"/>
    </w:rPr>
  </w:style>
  <w:style w:type="paragraph" w:styleId="BodyText">
    <w:name w:val="Body Text"/>
    <w:basedOn w:val="Normal"/>
    <w:link w:val="BodyTextChar"/>
    <w:uiPriority w:val="99"/>
    <w:rsid w:val="00F154E0"/>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F154E0"/>
    <w:rPr>
      <w:rFonts w:ascii="Times New Roman" w:eastAsia="Times New Roman" w:hAnsi="Times New Roman" w:cs="Times New Roman"/>
      <w:sz w:val="20"/>
      <w:szCs w:val="24"/>
    </w:rPr>
  </w:style>
  <w:style w:type="paragraph" w:styleId="NormalWeb">
    <w:name w:val="Normal (Web)"/>
    <w:basedOn w:val="Normal"/>
    <w:uiPriority w:val="99"/>
    <w:rsid w:val="00F154E0"/>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F1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E0"/>
    <w:rPr>
      <w:rFonts w:ascii="Calibri" w:eastAsia="Calibri" w:hAnsi="Calibri" w:cs="Times New Roman"/>
    </w:rPr>
  </w:style>
  <w:style w:type="paragraph" w:styleId="ListBullet">
    <w:name w:val="List Bullet"/>
    <w:basedOn w:val="Normal"/>
    <w:uiPriority w:val="99"/>
    <w:rsid w:val="00F154E0"/>
    <w:pPr>
      <w:tabs>
        <w:tab w:val="num" w:pos="360"/>
      </w:tabs>
      <w:ind w:left="360" w:hanging="360"/>
      <w:contextualSpacing/>
    </w:pPr>
  </w:style>
  <w:style w:type="paragraph" w:styleId="CommentText">
    <w:name w:val="annotation text"/>
    <w:basedOn w:val="Normal"/>
    <w:link w:val="CommentTextChar"/>
    <w:uiPriority w:val="99"/>
    <w:unhideWhenUsed/>
    <w:rsid w:val="00F154E0"/>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F154E0"/>
    <w:rPr>
      <w:rFonts w:eastAsia="Times New Roman"/>
      <w:sz w:val="20"/>
      <w:szCs w:val="20"/>
    </w:rPr>
  </w:style>
  <w:style w:type="table" w:styleId="TableGrid">
    <w:name w:val="Table Grid"/>
    <w:basedOn w:val="TableNormal"/>
    <w:uiPriority w:val="59"/>
    <w:rsid w:val="00F15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E0"/>
    <w:rPr>
      <w:rFonts w:ascii="Tahoma" w:eastAsia="Calibri" w:hAnsi="Tahoma" w:cs="Tahoma"/>
      <w:sz w:val="16"/>
      <w:szCs w:val="16"/>
    </w:rPr>
  </w:style>
  <w:style w:type="character" w:styleId="CommentReference">
    <w:name w:val="annotation reference"/>
    <w:basedOn w:val="DefaultParagraphFont"/>
    <w:uiPriority w:val="99"/>
    <w:semiHidden/>
    <w:unhideWhenUsed/>
    <w:rsid w:val="00F154E0"/>
    <w:rPr>
      <w:sz w:val="16"/>
      <w:szCs w:val="16"/>
    </w:rPr>
  </w:style>
  <w:style w:type="paragraph" w:styleId="CommentSubject">
    <w:name w:val="annotation subject"/>
    <w:basedOn w:val="CommentText"/>
    <w:next w:val="CommentText"/>
    <w:link w:val="CommentSubjectChar"/>
    <w:uiPriority w:val="99"/>
    <w:semiHidden/>
    <w:unhideWhenUsed/>
    <w:rsid w:val="00F154E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154E0"/>
    <w:rPr>
      <w:rFonts w:ascii="Calibri" w:eastAsia="Calibri" w:hAnsi="Calibri" w:cs="Times New Roman"/>
      <w:b/>
      <w:bCs/>
      <w:sz w:val="20"/>
      <w:szCs w:val="20"/>
    </w:rPr>
  </w:style>
  <w:style w:type="paragraph" w:styleId="NoSpacing">
    <w:name w:val="No Spacing"/>
    <w:uiPriority w:val="1"/>
    <w:qFormat/>
    <w:rsid w:val="00F154E0"/>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1492</Words>
  <Characters>8511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 Lee</dc:creator>
  <cp:lastModifiedBy>Department of Health and Human Services</cp:lastModifiedBy>
  <cp:revision>2</cp:revision>
  <cp:lastPrinted>2013-02-15T19:47:00Z</cp:lastPrinted>
  <dcterms:created xsi:type="dcterms:W3CDTF">2013-02-15T19:47:00Z</dcterms:created>
  <dcterms:modified xsi:type="dcterms:W3CDTF">2013-02-15T19:47:00Z</dcterms:modified>
</cp:coreProperties>
</file>