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647" w:rsidRDefault="009A2A49" w:rsidP="009A2A49">
      <w:pPr>
        <w:jc w:val="center"/>
        <w:rPr>
          <w:b/>
        </w:rPr>
      </w:pPr>
      <w:bookmarkStart w:id="0" w:name="_GoBack"/>
      <w:bookmarkEnd w:id="0"/>
      <w:r w:rsidRPr="009A2A49">
        <w:rPr>
          <w:b/>
        </w:rPr>
        <w:t xml:space="preserve">Supporting Statement </w:t>
      </w:r>
    </w:p>
    <w:p w:rsidR="00574647" w:rsidRDefault="006A41B1" w:rsidP="00A720AF">
      <w:pPr>
        <w:jc w:val="center"/>
        <w:rPr>
          <w:b/>
        </w:rPr>
      </w:pPr>
      <w:r w:rsidRPr="006A41B1">
        <w:rPr>
          <w:b/>
        </w:rPr>
        <w:t>Occupational Code Assignment (OCA)</w:t>
      </w:r>
    </w:p>
    <w:p w:rsidR="009A2A49" w:rsidRPr="009A2A49" w:rsidRDefault="00CB493D" w:rsidP="009A2A49">
      <w:pPr>
        <w:jc w:val="center"/>
        <w:rPr>
          <w:b/>
        </w:rPr>
      </w:pPr>
      <w:r>
        <w:rPr>
          <w:b/>
        </w:rPr>
        <w:t>OMB Control No. 1205-01</w:t>
      </w:r>
      <w:r w:rsidR="006A41B1">
        <w:rPr>
          <w:b/>
        </w:rPr>
        <w:t>37</w:t>
      </w:r>
    </w:p>
    <w:p w:rsidR="009A2A49" w:rsidRDefault="009A2A49" w:rsidP="009A2A49"/>
    <w:p w:rsidR="009A2A49" w:rsidRPr="00A720AF" w:rsidRDefault="009A2A49" w:rsidP="00A720AF">
      <w:pPr>
        <w:ind w:left="-720"/>
        <w:rPr>
          <w:b/>
          <w:u w:val="single"/>
        </w:rPr>
      </w:pPr>
      <w:r w:rsidRPr="00A720AF">
        <w:rPr>
          <w:b/>
        </w:rPr>
        <w:t>A.</w:t>
      </w:r>
      <w:r w:rsidRPr="00A720AF">
        <w:rPr>
          <w:b/>
        </w:rPr>
        <w:tab/>
      </w:r>
      <w:r w:rsidRPr="00A720AF">
        <w:rPr>
          <w:b/>
          <w:u w:val="single"/>
        </w:rPr>
        <w:t>Justification</w:t>
      </w:r>
      <w:r w:rsidR="00574647" w:rsidRPr="00A720AF">
        <w:rPr>
          <w:b/>
          <w:u w:val="single"/>
        </w:rPr>
        <w:t>.</w:t>
      </w:r>
    </w:p>
    <w:p w:rsidR="009A2A49" w:rsidRDefault="009A2A49" w:rsidP="009A2A49"/>
    <w:p w:rsidR="00574647" w:rsidRPr="00A720AF" w:rsidRDefault="00574647" w:rsidP="00A720AF">
      <w:pPr>
        <w:autoSpaceDE w:val="0"/>
        <w:autoSpaceDN w:val="0"/>
        <w:adjustRightInd w:val="0"/>
        <w:ind w:hanging="720"/>
        <w:rPr>
          <w:u w:val="single"/>
        </w:rPr>
      </w:pPr>
      <w:r w:rsidRPr="008C4484">
        <w:rPr>
          <w:i/>
        </w:rPr>
        <w:t>1.</w:t>
      </w:r>
      <w:r w:rsidRPr="00574647">
        <w:tab/>
      </w:r>
      <w:r w:rsidRPr="008C4484">
        <w:rPr>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2A49" w:rsidRDefault="009A2A49" w:rsidP="009A2A49"/>
    <w:p w:rsidR="006A41B1" w:rsidRDefault="006A41B1" w:rsidP="006A41B1">
      <w:r>
        <w:t>The collection of information by means of the Occupational Code Assignment (OCA) form is necessary to help occupational information users relate an occupational specialty or job title to an occupational code and title within the framework of the O*NET-SOC (Occupational Information Network-Standard Occupational Classification) based system. It helps provide occupational codes for jobs where duties have changed to the extent that the published information is no longer appropriate or the user is unable to classify the job on their own.</w:t>
      </w:r>
    </w:p>
    <w:p w:rsidR="006A41B1" w:rsidRDefault="006A41B1" w:rsidP="006A41B1"/>
    <w:p w:rsidR="006A41B1" w:rsidRDefault="006A41B1" w:rsidP="006A41B1">
      <w:r>
        <w:t xml:space="preserve">The Occupational Information Network (O*NET) classifies nearly all occupations in the United States economy. However, new specialties are constantly evolving and emerging. The use of the OCA form is voluntary and is provided (1) as a uniform format for the public and private sectors to submit information requesting an occupational code, (2) to provide input to a database of alternative (lay) titles to facilitate searches of O*NET information in O*NET </w:t>
      </w:r>
      <w:proofErr w:type="spellStart"/>
      <w:r>
        <w:t>OnLine</w:t>
      </w:r>
      <w:proofErr w:type="spellEnd"/>
      <w:r>
        <w:t xml:space="preserve">, O*NET Code Connector, and America’s Career Information Network, and (3) to assist the O*NET system in identifying potential </w:t>
      </w:r>
      <w:proofErr w:type="gramStart"/>
      <w:r>
        <w:t>occupations</w:t>
      </w:r>
      <w:proofErr w:type="gramEnd"/>
      <w:r>
        <w:t xml:space="preserve"> that may need to be included in future O*NET data collection efforts.</w:t>
      </w:r>
    </w:p>
    <w:p w:rsidR="006A41B1" w:rsidRDefault="006A41B1" w:rsidP="006A41B1"/>
    <w:p w:rsidR="006A41B1" w:rsidRDefault="006A41B1" w:rsidP="006A41B1">
      <w:r>
        <w:t>The O*NET-SOC system consists of a database that organizes the work done by individuals into approximately 1,000 occupational categories. O*NET occupations have associated data on the importance and level of a range of occupational characteristics and requirements, including Knowledge, Skills, Abilities, Tasks, and Work Activities. Since the O*NET-SOC system is based on the 2010 Standard Occupational Classification (SOC) system, receiving an O*NET-SOC code and title facilitates linkage to national, state, and local occupational employment and wage estimates.</w:t>
      </w:r>
    </w:p>
    <w:p w:rsidR="006A41B1" w:rsidRDefault="006A41B1" w:rsidP="006A41B1"/>
    <w:p w:rsidR="006A41B1" w:rsidRPr="00005A31" w:rsidRDefault="006A41B1" w:rsidP="006A41B1">
      <w:r w:rsidRPr="00005A31">
        <w:t xml:space="preserve">The legislative authority for the Occupational Code Assignment is </w:t>
      </w:r>
      <w:r w:rsidR="00005A31" w:rsidRPr="007E27FC">
        <w:t>the</w:t>
      </w:r>
      <w:r w:rsidRPr="00005A31">
        <w:t xml:space="preserve"> Workforce </w:t>
      </w:r>
      <w:r w:rsidR="00005A31" w:rsidRPr="007E27FC">
        <w:t>Innovation and Opportunity</w:t>
      </w:r>
      <w:r w:rsidR="00005A31" w:rsidRPr="00005A31">
        <w:t xml:space="preserve"> </w:t>
      </w:r>
      <w:r w:rsidRPr="00005A31">
        <w:t>Act, Section 30</w:t>
      </w:r>
      <w:r w:rsidR="00005A31">
        <w:t>8</w:t>
      </w:r>
      <w:r w:rsidRPr="00005A31">
        <w:t xml:space="preserve"> </w:t>
      </w:r>
      <w:r w:rsidR="00005A31">
        <w:t>Workforce and Labor Market Information System</w:t>
      </w:r>
      <w:r w:rsidRPr="00005A31">
        <w:t>, which amends Sec. 15 of the Wagner-</w:t>
      </w:r>
      <w:proofErr w:type="spellStart"/>
      <w:r w:rsidRPr="00005A31">
        <w:t>Peyser</w:t>
      </w:r>
      <w:proofErr w:type="spellEnd"/>
      <w:r w:rsidRPr="00005A31">
        <w:t xml:space="preserve"> Act. This legislation authorizes the Secretary of Labor to maintain a </w:t>
      </w:r>
      <w:r w:rsidR="00005A31">
        <w:t xml:space="preserve">nationwide workforce and labor market information </w:t>
      </w:r>
      <w:r w:rsidRPr="00005A31">
        <w:t>system that includes in (D) “procedures to ensure compatibility and additivity of the data and the information described in subparagraphs (A) and (B) from national State and local levels;” and in (E) “procedures to support standardization and aggregation of data from administrative reporting systems described in subparagraph (A) of employment-related programs.”</w:t>
      </w:r>
    </w:p>
    <w:p w:rsidR="006A41B1" w:rsidRPr="00005A31" w:rsidRDefault="006A41B1" w:rsidP="006A41B1">
      <w:r w:rsidRPr="00005A31">
        <w:t xml:space="preserve"> </w:t>
      </w:r>
    </w:p>
    <w:p w:rsidR="009A2A49" w:rsidRDefault="006A41B1" w:rsidP="009A2A49">
      <w:r w:rsidRPr="00005A31">
        <w:lastRenderedPageBreak/>
        <w:t>The Occupational Code Assignment helps users obtain an O*NET-SOC code which allows for compatibility and standardization in the area of occupational coding. A copy of the legislative authority for information collection is attached.</w:t>
      </w:r>
      <w:r w:rsidR="009A2A49" w:rsidRPr="00005A31">
        <w:t xml:space="preserve">  </w:t>
      </w:r>
    </w:p>
    <w:p w:rsidR="00574647" w:rsidRDefault="00574647" w:rsidP="009A2A49"/>
    <w:p w:rsidR="00574647" w:rsidRPr="008C4484" w:rsidRDefault="00574647" w:rsidP="00A720AF">
      <w:pPr>
        <w:autoSpaceDE w:val="0"/>
        <w:autoSpaceDN w:val="0"/>
        <w:adjustRightInd w:val="0"/>
        <w:ind w:hanging="720"/>
        <w:rPr>
          <w:i/>
        </w:rPr>
      </w:pPr>
      <w:r w:rsidRPr="008C4484">
        <w:rPr>
          <w:i/>
        </w:rPr>
        <w:t>2.</w:t>
      </w:r>
      <w:r w:rsidRPr="008C4484">
        <w:rPr>
          <w:i/>
        </w:rPr>
        <w:tab/>
        <w:t>Indicate how, by whom, and for what purpose the information is to be used.  Except for a new collection, indicate the actual use the agency has made of the information received from the current collection.</w:t>
      </w:r>
    </w:p>
    <w:p w:rsidR="00A720AF" w:rsidRPr="008C4484" w:rsidRDefault="00A720AF" w:rsidP="00574647">
      <w:pPr>
        <w:autoSpaceDE w:val="0"/>
        <w:autoSpaceDN w:val="0"/>
        <w:adjustRightInd w:val="0"/>
        <w:ind w:left="720" w:hanging="720"/>
        <w:rPr>
          <w:i/>
        </w:rPr>
      </w:pPr>
    </w:p>
    <w:p w:rsidR="000D610E" w:rsidRDefault="000D610E" w:rsidP="00774C6C">
      <w:pPr>
        <w:rPr>
          <w:color w:val="000000"/>
        </w:rPr>
      </w:pPr>
      <w:r w:rsidRPr="000D610E">
        <w:t>Occupation</w:t>
      </w:r>
      <w:r w:rsidRPr="000D610E">
        <w:rPr>
          <w:spacing w:val="-1"/>
        </w:rPr>
        <w:t>a</w:t>
      </w:r>
      <w:r w:rsidRPr="000D610E">
        <w:t>l</w:t>
      </w:r>
      <w:r w:rsidRPr="000D610E">
        <w:rPr>
          <w:spacing w:val="-13"/>
        </w:rPr>
        <w:t xml:space="preserve"> </w:t>
      </w:r>
      <w:r w:rsidRPr="000D610E">
        <w:t>anal</w:t>
      </w:r>
      <w:r w:rsidRPr="000D610E">
        <w:rPr>
          <w:spacing w:val="-1"/>
        </w:rPr>
        <w:t>y</w:t>
      </w:r>
      <w:r w:rsidRPr="000D610E">
        <w:t>sts</w:t>
      </w:r>
      <w:r w:rsidRPr="000D610E">
        <w:rPr>
          <w:spacing w:val="-8"/>
        </w:rPr>
        <w:t xml:space="preserve"> </w:t>
      </w:r>
      <w:r w:rsidRPr="000D610E">
        <w:t>u</w:t>
      </w:r>
      <w:r w:rsidRPr="000D610E">
        <w:rPr>
          <w:spacing w:val="-1"/>
        </w:rPr>
        <w:t>s</w:t>
      </w:r>
      <w:r w:rsidRPr="000D610E">
        <w:t>e</w:t>
      </w:r>
      <w:r w:rsidRPr="000D610E">
        <w:rPr>
          <w:spacing w:val="-3"/>
        </w:rPr>
        <w:t xml:space="preserve"> </w:t>
      </w:r>
      <w:r w:rsidRPr="000D610E">
        <w:t>the</w:t>
      </w:r>
      <w:r w:rsidRPr="000D610E">
        <w:rPr>
          <w:spacing w:val="-3"/>
        </w:rPr>
        <w:t xml:space="preserve"> </w:t>
      </w:r>
      <w:r w:rsidRPr="000D610E">
        <w:t>in</w:t>
      </w:r>
      <w:r w:rsidRPr="000D610E">
        <w:rPr>
          <w:spacing w:val="-1"/>
        </w:rPr>
        <w:t>f</w:t>
      </w:r>
      <w:r w:rsidRPr="000D610E">
        <w:t>or</w:t>
      </w:r>
      <w:r w:rsidRPr="000D610E">
        <w:rPr>
          <w:spacing w:val="-2"/>
        </w:rPr>
        <w:t>m</w:t>
      </w:r>
      <w:r w:rsidRPr="000D610E">
        <w:t>ation</w:t>
      </w:r>
      <w:r w:rsidRPr="000D610E">
        <w:rPr>
          <w:spacing w:val="-11"/>
        </w:rPr>
        <w:t xml:space="preserve"> </w:t>
      </w:r>
      <w:r w:rsidRPr="000D610E">
        <w:t>o</w:t>
      </w:r>
      <w:r w:rsidRPr="000D610E">
        <w:rPr>
          <w:spacing w:val="-1"/>
        </w:rPr>
        <w:t>b</w:t>
      </w:r>
      <w:r w:rsidRPr="000D610E">
        <w:t>tai</w:t>
      </w:r>
      <w:r w:rsidRPr="000D610E">
        <w:rPr>
          <w:spacing w:val="-1"/>
        </w:rPr>
        <w:t>n</w:t>
      </w:r>
      <w:r w:rsidRPr="000D610E">
        <w:t>ed</w:t>
      </w:r>
      <w:r w:rsidRPr="000D610E">
        <w:rPr>
          <w:spacing w:val="-8"/>
        </w:rPr>
        <w:t xml:space="preserve"> </w:t>
      </w:r>
      <w:r w:rsidRPr="000D610E">
        <w:t>on</w:t>
      </w:r>
      <w:r w:rsidRPr="000D610E">
        <w:rPr>
          <w:spacing w:val="-2"/>
        </w:rPr>
        <w:t xml:space="preserve"> </w:t>
      </w:r>
      <w:r w:rsidRPr="000D610E">
        <w:t>the</w:t>
      </w:r>
      <w:r w:rsidRPr="000D610E">
        <w:rPr>
          <w:spacing w:val="-3"/>
        </w:rPr>
        <w:t xml:space="preserve"> </w:t>
      </w:r>
      <w:r w:rsidRPr="000D610E">
        <w:t>OCA</w:t>
      </w:r>
      <w:r w:rsidRPr="000D610E">
        <w:rPr>
          <w:spacing w:val="-5"/>
        </w:rPr>
        <w:t xml:space="preserve"> </w:t>
      </w:r>
      <w:r w:rsidRPr="000D610E">
        <w:rPr>
          <w:spacing w:val="-1"/>
        </w:rPr>
        <w:t>f</w:t>
      </w:r>
      <w:r w:rsidRPr="000D610E">
        <w:t>orm</w:t>
      </w:r>
      <w:r w:rsidRPr="000D610E">
        <w:rPr>
          <w:spacing w:val="-5"/>
        </w:rPr>
        <w:t xml:space="preserve"> </w:t>
      </w:r>
      <w:r w:rsidRPr="000D610E">
        <w:t>to</w:t>
      </w:r>
      <w:r w:rsidRPr="000D610E">
        <w:rPr>
          <w:spacing w:val="-2"/>
        </w:rPr>
        <w:t xml:space="preserve"> </w:t>
      </w:r>
      <w:r w:rsidRPr="000D610E">
        <w:t>aid them</w:t>
      </w:r>
      <w:r w:rsidRPr="000D610E">
        <w:rPr>
          <w:spacing w:val="-7"/>
        </w:rPr>
        <w:t xml:space="preserve"> </w:t>
      </w:r>
      <w:r w:rsidRPr="000D610E">
        <w:t>in</w:t>
      </w:r>
      <w:r w:rsidRPr="000D610E">
        <w:rPr>
          <w:spacing w:val="-2"/>
        </w:rPr>
        <w:t xml:space="preserve"> </w:t>
      </w:r>
      <w:r w:rsidRPr="000D610E">
        <w:t>identi</w:t>
      </w:r>
      <w:r w:rsidRPr="000D610E">
        <w:rPr>
          <w:spacing w:val="-1"/>
        </w:rPr>
        <w:t>f</w:t>
      </w:r>
      <w:r w:rsidRPr="000D610E">
        <w:t>ying</w:t>
      </w:r>
      <w:r w:rsidRPr="000D610E">
        <w:rPr>
          <w:spacing w:val="-11"/>
        </w:rPr>
        <w:t xml:space="preserve"> </w:t>
      </w:r>
      <w:r w:rsidRPr="000D610E">
        <w:t>the</w:t>
      </w:r>
      <w:r w:rsidRPr="000D610E">
        <w:rPr>
          <w:spacing w:val="-3"/>
        </w:rPr>
        <w:t xml:space="preserve"> </w:t>
      </w:r>
      <w:r w:rsidRPr="000D610E">
        <w:t>most</w:t>
      </w:r>
      <w:r w:rsidRPr="000D610E">
        <w:rPr>
          <w:spacing w:val="-5"/>
        </w:rPr>
        <w:t xml:space="preserve"> </w:t>
      </w:r>
      <w:r w:rsidRPr="000D610E">
        <w:t>appro</w:t>
      </w:r>
      <w:r w:rsidRPr="000D610E">
        <w:rPr>
          <w:spacing w:val="-1"/>
        </w:rPr>
        <w:t>p</w:t>
      </w:r>
      <w:r w:rsidRPr="000D610E">
        <w:t>ri</w:t>
      </w:r>
      <w:r w:rsidRPr="000D610E">
        <w:rPr>
          <w:spacing w:val="-1"/>
        </w:rPr>
        <w:t>a</w:t>
      </w:r>
      <w:r w:rsidRPr="000D610E">
        <w:rPr>
          <w:spacing w:val="1"/>
        </w:rPr>
        <w:t>t</w:t>
      </w:r>
      <w:r w:rsidRPr="000D610E">
        <w:t>e</w:t>
      </w:r>
      <w:r w:rsidRPr="000D610E">
        <w:rPr>
          <w:spacing w:val="-10"/>
        </w:rPr>
        <w:t xml:space="preserve"> </w:t>
      </w:r>
      <w:r w:rsidRPr="000D610E">
        <w:t>occupational</w:t>
      </w:r>
      <w:r w:rsidRPr="000D610E">
        <w:rPr>
          <w:spacing w:val="-12"/>
        </w:rPr>
        <w:t xml:space="preserve"> </w:t>
      </w:r>
      <w:r w:rsidRPr="000D610E">
        <w:t>code</w:t>
      </w:r>
      <w:r w:rsidRPr="000D610E">
        <w:rPr>
          <w:spacing w:val="-5"/>
        </w:rPr>
        <w:t xml:space="preserve"> </w:t>
      </w:r>
      <w:r w:rsidRPr="000D610E">
        <w:rPr>
          <w:spacing w:val="-1"/>
        </w:rPr>
        <w:t>a</w:t>
      </w:r>
      <w:r w:rsidRPr="000D610E">
        <w:t>nd</w:t>
      </w:r>
      <w:r w:rsidRPr="000D610E">
        <w:rPr>
          <w:spacing w:val="-3"/>
        </w:rPr>
        <w:t xml:space="preserve"> </w:t>
      </w:r>
      <w:r w:rsidRPr="000D610E">
        <w:t>title</w:t>
      </w:r>
      <w:r w:rsidRPr="000D610E">
        <w:rPr>
          <w:spacing w:val="-4"/>
        </w:rPr>
        <w:t xml:space="preserve"> </w:t>
      </w:r>
      <w:r w:rsidRPr="000D610E">
        <w:t>to</w:t>
      </w:r>
      <w:r w:rsidRPr="000D610E">
        <w:rPr>
          <w:spacing w:val="-2"/>
        </w:rPr>
        <w:t xml:space="preserve"> </w:t>
      </w:r>
      <w:r w:rsidRPr="000D610E">
        <w:t>t</w:t>
      </w:r>
      <w:r w:rsidRPr="000D610E">
        <w:rPr>
          <w:spacing w:val="-1"/>
        </w:rPr>
        <w:t>h</w:t>
      </w:r>
      <w:r w:rsidRPr="000D610E">
        <w:t>e</w:t>
      </w:r>
      <w:r w:rsidRPr="000D610E">
        <w:rPr>
          <w:spacing w:val="-3"/>
        </w:rPr>
        <w:t xml:space="preserve"> </w:t>
      </w:r>
      <w:r w:rsidRPr="000D610E">
        <w:t>job or</w:t>
      </w:r>
      <w:r w:rsidRPr="000D610E">
        <w:rPr>
          <w:spacing w:val="-2"/>
        </w:rPr>
        <w:t xml:space="preserve"> </w:t>
      </w:r>
      <w:r w:rsidRPr="000D610E">
        <w:t>specialty</w:t>
      </w:r>
      <w:r w:rsidRPr="000D610E">
        <w:rPr>
          <w:spacing w:val="-9"/>
        </w:rPr>
        <w:t xml:space="preserve"> </w:t>
      </w:r>
      <w:r w:rsidRPr="000D610E">
        <w:t>descri</w:t>
      </w:r>
      <w:r w:rsidRPr="000D610E">
        <w:rPr>
          <w:spacing w:val="-1"/>
        </w:rPr>
        <w:t>b</w:t>
      </w:r>
      <w:r w:rsidRPr="000D610E">
        <w:t>ed</w:t>
      </w:r>
      <w:r w:rsidRPr="000D610E">
        <w:rPr>
          <w:spacing w:val="-9"/>
        </w:rPr>
        <w:t xml:space="preserve"> </w:t>
      </w:r>
      <w:r w:rsidRPr="000D610E">
        <w:t>in</w:t>
      </w:r>
      <w:r w:rsidRPr="000D610E">
        <w:rPr>
          <w:spacing w:val="-2"/>
        </w:rPr>
        <w:t xml:space="preserve"> </w:t>
      </w:r>
      <w:r w:rsidRPr="000D610E">
        <w:t>the</w:t>
      </w:r>
      <w:r w:rsidRPr="000D610E">
        <w:rPr>
          <w:spacing w:val="-3"/>
        </w:rPr>
        <w:t xml:space="preserve"> </w:t>
      </w:r>
      <w:r w:rsidRPr="000D610E">
        <w:t>in</w:t>
      </w:r>
      <w:r w:rsidRPr="000D610E">
        <w:rPr>
          <w:spacing w:val="-1"/>
        </w:rPr>
        <w:t>f</w:t>
      </w:r>
      <w:r w:rsidRPr="000D610E">
        <w:t>or</w:t>
      </w:r>
      <w:r w:rsidRPr="000D610E">
        <w:rPr>
          <w:spacing w:val="-2"/>
        </w:rPr>
        <w:t>m</w:t>
      </w:r>
      <w:r w:rsidRPr="000D610E">
        <w:t>at</w:t>
      </w:r>
      <w:r w:rsidRPr="000D610E">
        <w:rPr>
          <w:spacing w:val="1"/>
        </w:rPr>
        <w:t>i</w:t>
      </w:r>
      <w:r w:rsidRPr="000D610E">
        <w:t>on</w:t>
      </w:r>
      <w:r w:rsidRPr="000D610E">
        <w:rPr>
          <w:spacing w:val="-11"/>
        </w:rPr>
        <w:t xml:space="preserve"> </w:t>
      </w:r>
      <w:r w:rsidRPr="000D610E">
        <w:t>sub</w:t>
      </w:r>
      <w:r w:rsidRPr="000D610E">
        <w:rPr>
          <w:spacing w:val="-2"/>
        </w:rPr>
        <w:t>m</w:t>
      </w:r>
      <w:r w:rsidRPr="000D610E">
        <w:t>itt</w:t>
      </w:r>
      <w:r w:rsidRPr="000D610E">
        <w:rPr>
          <w:spacing w:val="-1"/>
        </w:rPr>
        <w:t>e</w:t>
      </w:r>
      <w:r w:rsidRPr="000D610E">
        <w:t>d.</w:t>
      </w:r>
      <w:r w:rsidRPr="000D610E">
        <w:rPr>
          <w:spacing w:val="50"/>
        </w:rPr>
        <w:t xml:space="preserve"> </w:t>
      </w:r>
      <w:r w:rsidRPr="000D610E">
        <w:t>The</w:t>
      </w:r>
      <w:r w:rsidRPr="000D610E">
        <w:rPr>
          <w:spacing w:val="-4"/>
        </w:rPr>
        <w:t xml:space="preserve"> </w:t>
      </w:r>
      <w:r w:rsidRPr="000D610E">
        <w:t>in</w:t>
      </w:r>
      <w:r w:rsidRPr="000D610E">
        <w:rPr>
          <w:spacing w:val="-1"/>
        </w:rPr>
        <w:t>f</w:t>
      </w:r>
      <w:r w:rsidRPr="000D610E">
        <w:t>or</w:t>
      </w:r>
      <w:r w:rsidRPr="000D610E">
        <w:rPr>
          <w:spacing w:val="-2"/>
        </w:rPr>
        <w:t>m</w:t>
      </w:r>
      <w:r w:rsidRPr="000D610E">
        <w:t>ation</w:t>
      </w:r>
      <w:r w:rsidRPr="000D610E">
        <w:rPr>
          <w:spacing w:val="-11"/>
        </w:rPr>
        <w:t xml:space="preserve"> </w:t>
      </w:r>
      <w:r w:rsidRPr="000D610E">
        <w:t>is</w:t>
      </w:r>
      <w:r w:rsidRPr="000D610E">
        <w:rPr>
          <w:spacing w:val="-2"/>
        </w:rPr>
        <w:t xml:space="preserve"> </w:t>
      </w:r>
      <w:r w:rsidRPr="000D610E">
        <w:t>al</w:t>
      </w:r>
      <w:r w:rsidRPr="000D610E">
        <w:rPr>
          <w:spacing w:val="-1"/>
        </w:rPr>
        <w:t>s</w:t>
      </w:r>
      <w:r w:rsidRPr="000D610E">
        <w:t>o used</w:t>
      </w:r>
      <w:r w:rsidRPr="000D610E">
        <w:rPr>
          <w:spacing w:val="-4"/>
        </w:rPr>
        <w:t xml:space="preserve"> </w:t>
      </w:r>
      <w:r w:rsidRPr="000D610E">
        <w:t>to</w:t>
      </w:r>
      <w:r w:rsidRPr="000D610E">
        <w:rPr>
          <w:spacing w:val="-2"/>
        </w:rPr>
        <w:t xml:space="preserve"> </w:t>
      </w:r>
      <w:r w:rsidRPr="000D610E">
        <w:t>pro</w:t>
      </w:r>
      <w:r w:rsidRPr="000D610E">
        <w:rPr>
          <w:spacing w:val="-1"/>
        </w:rPr>
        <w:t>v</w:t>
      </w:r>
      <w:r w:rsidRPr="000D610E">
        <w:t>ide</w:t>
      </w:r>
      <w:r w:rsidRPr="000D610E">
        <w:rPr>
          <w:spacing w:val="-7"/>
        </w:rPr>
        <w:t xml:space="preserve"> </w:t>
      </w:r>
      <w:r w:rsidRPr="000D610E">
        <w:t>inp</w:t>
      </w:r>
      <w:r w:rsidRPr="000D610E">
        <w:rPr>
          <w:spacing w:val="-1"/>
        </w:rPr>
        <w:t>u</w:t>
      </w:r>
      <w:r w:rsidRPr="000D610E">
        <w:t>t</w:t>
      </w:r>
      <w:r w:rsidRPr="000D610E">
        <w:rPr>
          <w:spacing w:val="-5"/>
        </w:rPr>
        <w:t xml:space="preserve"> </w:t>
      </w:r>
      <w:r w:rsidRPr="000D610E">
        <w:t>to</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alt</w:t>
      </w:r>
      <w:r w:rsidRPr="000D610E">
        <w:rPr>
          <w:spacing w:val="-1"/>
        </w:rPr>
        <w:t>e</w:t>
      </w:r>
      <w:r w:rsidRPr="000D610E">
        <w:t>rnative</w:t>
      </w:r>
      <w:r w:rsidRPr="000D610E">
        <w:rPr>
          <w:spacing w:val="-10"/>
        </w:rPr>
        <w:t xml:space="preserve"> </w:t>
      </w:r>
      <w:r w:rsidRPr="000D610E">
        <w:rPr>
          <w:spacing w:val="-1"/>
        </w:rPr>
        <w:t>(</w:t>
      </w:r>
      <w:r w:rsidRPr="000D610E">
        <w:rPr>
          <w:spacing w:val="1"/>
        </w:rPr>
        <w:t>l</w:t>
      </w:r>
      <w:r w:rsidRPr="000D610E">
        <w:rPr>
          <w:spacing w:val="-1"/>
        </w:rPr>
        <w:t>a</w:t>
      </w:r>
      <w:r w:rsidRPr="000D610E">
        <w:t>y)</w:t>
      </w:r>
      <w:r w:rsidRPr="000D610E">
        <w:rPr>
          <w:spacing w:val="-5"/>
        </w:rPr>
        <w:t xml:space="preserve"> </w:t>
      </w:r>
      <w:r w:rsidRPr="000D610E">
        <w:t>titl</w:t>
      </w:r>
      <w:r w:rsidRPr="000D610E">
        <w:rPr>
          <w:spacing w:val="-1"/>
        </w:rPr>
        <w:t>e</w:t>
      </w:r>
      <w:r w:rsidRPr="000D610E">
        <w:t>s</w:t>
      </w:r>
      <w:r w:rsidRPr="000D610E">
        <w:rPr>
          <w:spacing w:val="-5"/>
        </w:rPr>
        <w:t xml:space="preserve"> </w:t>
      </w:r>
      <w:r w:rsidRPr="000D610E">
        <w:t>dat</w:t>
      </w:r>
      <w:r w:rsidRPr="000D610E">
        <w:rPr>
          <w:spacing w:val="-1"/>
        </w:rPr>
        <w:t>a</w:t>
      </w:r>
      <w:r w:rsidRPr="000D610E">
        <w:t>base</w:t>
      </w:r>
      <w:r w:rsidRPr="000D610E">
        <w:rPr>
          <w:spacing w:val="-8"/>
        </w:rPr>
        <w:t xml:space="preserve"> </w:t>
      </w:r>
      <w:r w:rsidRPr="000D610E">
        <w:t>which supports</w:t>
      </w:r>
      <w:r w:rsidRPr="000D610E">
        <w:rPr>
          <w:spacing w:val="-8"/>
        </w:rPr>
        <w:t xml:space="preserve"> </w:t>
      </w:r>
      <w:r w:rsidRPr="000D610E">
        <w:t>the</w:t>
      </w:r>
      <w:r w:rsidRPr="000D610E">
        <w:rPr>
          <w:spacing w:val="-3"/>
        </w:rPr>
        <w:t xml:space="preserve"> </w:t>
      </w:r>
      <w:r w:rsidRPr="000D610E">
        <w:t>search</w:t>
      </w:r>
      <w:r w:rsidRPr="000D610E">
        <w:rPr>
          <w:spacing w:val="-6"/>
        </w:rPr>
        <w:t xml:space="preserve"> </w:t>
      </w:r>
      <w:r w:rsidRPr="000D610E">
        <w:t>functions</w:t>
      </w:r>
      <w:r w:rsidRPr="000D610E">
        <w:rPr>
          <w:spacing w:val="-9"/>
        </w:rPr>
        <w:t xml:space="preserve"> </w:t>
      </w:r>
      <w:r w:rsidRPr="000D610E">
        <w:t>in</w:t>
      </w:r>
      <w:r w:rsidRPr="000D610E">
        <w:rPr>
          <w:spacing w:val="-2"/>
        </w:rPr>
        <w:t xml:space="preserve"> </w:t>
      </w:r>
      <w:r w:rsidRPr="000D610E">
        <w:t>O*NET</w:t>
      </w:r>
      <w:r w:rsidRPr="000D610E">
        <w:rPr>
          <w:spacing w:val="-8"/>
        </w:rPr>
        <w:t xml:space="preserve"> </w:t>
      </w:r>
      <w:proofErr w:type="spellStart"/>
      <w:r w:rsidRPr="000D610E">
        <w:t>OnLine</w:t>
      </w:r>
      <w:proofErr w:type="spellEnd"/>
      <w:r w:rsidRPr="000D610E">
        <w:rPr>
          <w:spacing w:val="-7"/>
        </w:rPr>
        <w:t xml:space="preserve"> </w:t>
      </w:r>
      <w:r w:rsidRPr="000D610E">
        <w:rPr>
          <w:spacing w:val="1"/>
        </w:rPr>
        <w:t>(</w:t>
      </w:r>
      <w:r w:rsidRPr="000D610E">
        <w:rPr>
          <w:color w:val="0000FF"/>
          <w:u w:val="single" w:color="0000FF"/>
        </w:rPr>
        <w:t>http://o</w:t>
      </w:r>
      <w:r w:rsidRPr="000D610E">
        <w:rPr>
          <w:color w:val="0000FF"/>
          <w:spacing w:val="-1"/>
          <w:u w:val="single" w:color="0000FF"/>
        </w:rPr>
        <w:t>n</w:t>
      </w:r>
      <w:r w:rsidRPr="000D610E">
        <w:rPr>
          <w:color w:val="0000FF"/>
          <w:u w:val="single" w:color="0000FF"/>
        </w:rPr>
        <w:t>lin</w:t>
      </w:r>
      <w:r w:rsidRPr="000D610E">
        <w:rPr>
          <w:color w:val="0000FF"/>
          <w:spacing w:val="-1"/>
          <w:u w:val="single" w:color="0000FF"/>
        </w:rPr>
        <w:t>e</w:t>
      </w:r>
      <w:r w:rsidRPr="000D610E">
        <w:rPr>
          <w:color w:val="0000FF"/>
          <w:u w:val="single" w:color="0000FF"/>
        </w:rPr>
        <w:t>.onetce</w:t>
      </w:r>
      <w:r w:rsidRPr="000D610E">
        <w:rPr>
          <w:color w:val="0000FF"/>
          <w:spacing w:val="-1"/>
          <w:u w:val="single" w:color="0000FF"/>
        </w:rPr>
        <w:t>n</w:t>
      </w:r>
      <w:r w:rsidRPr="000D610E">
        <w:rPr>
          <w:color w:val="0000FF"/>
          <w:u w:val="single" w:color="0000FF"/>
        </w:rPr>
        <w:t>ter</w:t>
      </w:r>
      <w:r w:rsidRPr="000D610E">
        <w:rPr>
          <w:color w:val="0000FF"/>
          <w:spacing w:val="-1"/>
          <w:u w:val="single" w:color="0000FF"/>
        </w:rPr>
        <w:t>.</w:t>
      </w:r>
      <w:r w:rsidRPr="000D610E">
        <w:rPr>
          <w:color w:val="0000FF"/>
          <w:u w:val="single" w:color="0000FF"/>
        </w:rPr>
        <w:t>org</w:t>
      </w:r>
      <w:r w:rsidRPr="000D610E">
        <w:rPr>
          <w:color w:val="000000"/>
        </w:rPr>
        <w:t>), O*NET</w:t>
      </w:r>
      <w:r w:rsidRPr="000D610E">
        <w:rPr>
          <w:color w:val="000000"/>
          <w:spacing w:val="-7"/>
        </w:rPr>
        <w:t xml:space="preserve"> </w:t>
      </w:r>
      <w:r w:rsidRPr="000D610E">
        <w:rPr>
          <w:color w:val="000000"/>
        </w:rPr>
        <w:t>Co</w:t>
      </w:r>
      <w:r w:rsidRPr="000D610E">
        <w:rPr>
          <w:color w:val="000000"/>
          <w:spacing w:val="1"/>
        </w:rPr>
        <w:t>d</w:t>
      </w:r>
      <w:r w:rsidRPr="000D610E">
        <w:rPr>
          <w:color w:val="000000"/>
        </w:rPr>
        <w:t>e</w:t>
      </w:r>
      <w:r w:rsidRPr="000D610E">
        <w:rPr>
          <w:color w:val="000000"/>
          <w:spacing w:val="-4"/>
        </w:rPr>
        <w:t xml:space="preserve"> </w:t>
      </w:r>
      <w:r w:rsidRPr="000D610E">
        <w:rPr>
          <w:color w:val="000000"/>
        </w:rPr>
        <w:t>Connector (</w:t>
      </w:r>
      <w:hyperlink r:id="rId9" w:history="1">
        <w:r w:rsidRPr="000D610E">
          <w:rPr>
            <w:color w:val="0000FF"/>
            <w:u w:val="single"/>
          </w:rPr>
          <w:t>http://www.onetcodeconnector.org</w:t>
        </w:r>
      </w:hyperlink>
      <w:r w:rsidRPr="000D610E">
        <w:rPr>
          <w:color w:val="000000"/>
        </w:rPr>
        <w:t>)</w:t>
      </w:r>
      <w:r w:rsidRPr="000D610E">
        <w:rPr>
          <w:color w:val="000000"/>
          <w:spacing w:val="-11"/>
        </w:rPr>
        <w:t xml:space="preserve"> </w:t>
      </w:r>
      <w:r w:rsidRPr="000D610E">
        <w:rPr>
          <w:color w:val="000000"/>
        </w:rPr>
        <w:t>and</w:t>
      </w:r>
      <w:r w:rsidRPr="000D610E">
        <w:rPr>
          <w:color w:val="000000"/>
          <w:spacing w:val="-3"/>
        </w:rPr>
        <w:t xml:space="preserve"> </w:t>
      </w:r>
      <w:r w:rsidRPr="000D610E">
        <w:rPr>
          <w:color w:val="000000"/>
        </w:rPr>
        <w:t>A</w:t>
      </w:r>
      <w:r w:rsidRPr="000D610E">
        <w:rPr>
          <w:color w:val="000000"/>
          <w:spacing w:val="-2"/>
        </w:rPr>
        <w:t>m</w:t>
      </w:r>
      <w:r w:rsidRPr="000D610E">
        <w:rPr>
          <w:color w:val="000000"/>
        </w:rPr>
        <w:t>erica’s Career</w:t>
      </w:r>
      <w:r w:rsidRPr="000D610E">
        <w:rPr>
          <w:color w:val="000000"/>
          <w:spacing w:val="-6"/>
        </w:rPr>
        <w:t xml:space="preserve"> </w:t>
      </w:r>
      <w:r w:rsidRPr="000D610E">
        <w:rPr>
          <w:color w:val="000000"/>
        </w:rPr>
        <w:t>Infor</w:t>
      </w:r>
      <w:r w:rsidRPr="000D610E">
        <w:rPr>
          <w:color w:val="000000"/>
          <w:spacing w:val="-2"/>
        </w:rPr>
        <w:t>m</w:t>
      </w:r>
      <w:r w:rsidRPr="000D610E">
        <w:rPr>
          <w:color w:val="000000"/>
        </w:rPr>
        <w:t>ation</w:t>
      </w:r>
      <w:r w:rsidRPr="000D610E">
        <w:rPr>
          <w:color w:val="000000"/>
          <w:spacing w:val="-11"/>
        </w:rPr>
        <w:t xml:space="preserve"> </w:t>
      </w:r>
      <w:r w:rsidRPr="000D610E">
        <w:rPr>
          <w:color w:val="000000"/>
        </w:rPr>
        <w:t>Network</w:t>
      </w:r>
      <w:r w:rsidRPr="000D610E">
        <w:rPr>
          <w:color w:val="000000"/>
          <w:spacing w:val="-8"/>
        </w:rPr>
        <w:t xml:space="preserve"> (</w:t>
      </w:r>
      <w:r w:rsidRPr="000D610E">
        <w:rPr>
          <w:color w:val="0000FF"/>
          <w:u w:val="single" w:color="0000FF"/>
        </w:rPr>
        <w:t>http://www.acinet.org</w:t>
      </w:r>
      <w:r w:rsidRPr="000D610E">
        <w:rPr>
          <w:color w:val="000000"/>
        </w:rPr>
        <w:t>).</w:t>
      </w:r>
      <w:r w:rsidRPr="000D610E">
        <w:rPr>
          <w:color w:val="000000"/>
          <w:spacing w:val="37"/>
        </w:rPr>
        <w:t xml:space="preserve"> </w:t>
      </w:r>
      <w:r w:rsidRPr="000D610E">
        <w:rPr>
          <w:color w:val="000000"/>
        </w:rPr>
        <w:t>Fin</w:t>
      </w:r>
      <w:r w:rsidRPr="000D610E">
        <w:rPr>
          <w:color w:val="000000"/>
          <w:spacing w:val="-1"/>
        </w:rPr>
        <w:t>a</w:t>
      </w:r>
      <w:r w:rsidRPr="000D610E">
        <w:rPr>
          <w:color w:val="000000"/>
        </w:rPr>
        <w:t>lly,</w:t>
      </w:r>
      <w:r w:rsidRPr="000D610E">
        <w:rPr>
          <w:color w:val="000000"/>
          <w:spacing w:val="-7"/>
        </w:rPr>
        <w:t xml:space="preserve"> </w:t>
      </w:r>
      <w:r w:rsidRPr="000D610E">
        <w:rPr>
          <w:color w:val="000000"/>
        </w:rPr>
        <w:t>it</w:t>
      </w:r>
      <w:r w:rsidRPr="000D610E">
        <w:rPr>
          <w:color w:val="000000"/>
          <w:spacing w:val="-1"/>
        </w:rPr>
        <w:t xml:space="preserve"> </w:t>
      </w:r>
      <w:r w:rsidRPr="000D610E">
        <w:rPr>
          <w:color w:val="000000"/>
        </w:rPr>
        <w:t>is</w:t>
      </w:r>
      <w:r w:rsidRPr="000D610E">
        <w:rPr>
          <w:color w:val="000000"/>
          <w:spacing w:val="-2"/>
        </w:rPr>
        <w:t xml:space="preserve"> </w:t>
      </w:r>
      <w:r w:rsidRPr="000D610E">
        <w:rPr>
          <w:color w:val="000000"/>
          <w:spacing w:val="-1"/>
        </w:rPr>
        <w:t>u</w:t>
      </w:r>
      <w:r w:rsidRPr="000D610E">
        <w:rPr>
          <w:color w:val="000000"/>
        </w:rPr>
        <w:t>sed</w:t>
      </w:r>
      <w:r w:rsidRPr="000D610E">
        <w:rPr>
          <w:color w:val="000000"/>
          <w:spacing w:val="-4"/>
        </w:rPr>
        <w:t xml:space="preserve"> </w:t>
      </w:r>
      <w:r w:rsidRPr="000D610E">
        <w:rPr>
          <w:color w:val="000000"/>
        </w:rPr>
        <w:t>to assi</w:t>
      </w:r>
      <w:r w:rsidRPr="000D610E">
        <w:rPr>
          <w:color w:val="000000"/>
          <w:spacing w:val="-1"/>
        </w:rPr>
        <w:t>s</w:t>
      </w:r>
      <w:r w:rsidRPr="000D610E">
        <w:rPr>
          <w:color w:val="000000"/>
        </w:rPr>
        <w:t>t</w:t>
      </w:r>
      <w:r w:rsidRPr="000D610E">
        <w:rPr>
          <w:color w:val="000000"/>
          <w:spacing w:val="-4"/>
        </w:rPr>
        <w:t xml:space="preserve"> </w:t>
      </w:r>
      <w:r w:rsidRPr="000D610E">
        <w:rPr>
          <w:color w:val="000000"/>
        </w:rPr>
        <w:t>the</w:t>
      </w:r>
      <w:r w:rsidRPr="000D610E">
        <w:rPr>
          <w:color w:val="000000"/>
          <w:spacing w:val="-3"/>
        </w:rPr>
        <w:t xml:space="preserve"> </w:t>
      </w:r>
      <w:r w:rsidRPr="000D610E">
        <w:rPr>
          <w:color w:val="000000"/>
        </w:rPr>
        <w:t>O</w:t>
      </w:r>
      <w:r w:rsidRPr="000D610E">
        <w:rPr>
          <w:color w:val="000000"/>
          <w:spacing w:val="-1"/>
        </w:rPr>
        <w:t>*</w:t>
      </w:r>
      <w:r w:rsidRPr="000D610E">
        <w:rPr>
          <w:color w:val="000000"/>
        </w:rPr>
        <w:t>NET</w:t>
      </w:r>
      <w:r w:rsidRPr="000D610E">
        <w:rPr>
          <w:color w:val="000000"/>
          <w:spacing w:val="-8"/>
        </w:rPr>
        <w:t xml:space="preserve"> </w:t>
      </w:r>
      <w:r w:rsidRPr="000D610E">
        <w:rPr>
          <w:color w:val="000000"/>
        </w:rPr>
        <w:t>system</w:t>
      </w:r>
      <w:r w:rsidRPr="000D610E">
        <w:rPr>
          <w:color w:val="000000"/>
          <w:spacing w:val="-7"/>
        </w:rPr>
        <w:t xml:space="preserve"> </w:t>
      </w:r>
      <w:r w:rsidRPr="000D610E">
        <w:rPr>
          <w:color w:val="000000"/>
        </w:rPr>
        <w:t>in</w:t>
      </w:r>
      <w:r w:rsidRPr="000D610E">
        <w:rPr>
          <w:color w:val="000000"/>
          <w:spacing w:val="-2"/>
        </w:rPr>
        <w:t xml:space="preserve"> </w:t>
      </w:r>
      <w:r w:rsidRPr="000D610E">
        <w:rPr>
          <w:color w:val="000000"/>
        </w:rPr>
        <w:t>anal</w:t>
      </w:r>
      <w:r w:rsidRPr="000D610E">
        <w:rPr>
          <w:color w:val="000000"/>
          <w:spacing w:val="-1"/>
        </w:rPr>
        <w:t>y</w:t>
      </w:r>
      <w:r w:rsidRPr="000D610E">
        <w:rPr>
          <w:color w:val="000000"/>
        </w:rPr>
        <w:t>zi</w:t>
      </w:r>
      <w:r w:rsidRPr="000D610E">
        <w:rPr>
          <w:color w:val="000000"/>
          <w:spacing w:val="-1"/>
        </w:rPr>
        <w:t>n</w:t>
      </w:r>
      <w:r w:rsidRPr="000D610E">
        <w:rPr>
          <w:color w:val="000000"/>
        </w:rPr>
        <w:t>g</w:t>
      </w:r>
      <w:r w:rsidRPr="000D610E">
        <w:rPr>
          <w:color w:val="000000"/>
          <w:spacing w:val="-9"/>
        </w:rPr>
        <w:t xml:space="preserve"> </w:t>
      </w:r>
      <w:r w:rsidRPr="000D610E">
        <w:rPr>
          <w:color w:val="000000"/>
        </w:rPr>
        <w:t>occupations</w:t>
      </w:r>
      <w:r w:rsidRPr="000D610E">
        <w:rPr>
          <w:color w:val="000000"/>
          <w:spacing w:val="-11"/>
        </w:rPr>
        <w:t xml:space="preserve"> </w:t>
      </w:r>
      <w:r w:rsidRPr="000D610E">
        <w:rPr>
          <w:color w:val="000000"/>
        </w:rPr>
        <w:t>that</w:t>
      </w:r>
      <w:r w:rsidRPr="000D610E">
        <w:rPr>
          <w:color w:val="000000"/>
          <w:spacing w:val="-4"/>
        </w:rPr>
        <w:t xml:space="preserve"> </w:t>
      </w:r>
      <w:r w:rsidRPr="000D610E">
        <w:rPr>
          <w:color w:val="000000"/>
        </w:rPr>
        <w:t>have</w:t>
      </w:r>
      <w:r w:rsidRPr="000D610E">
        <w:rPr>
          <w:color w:val="000000"/>
          <w:spacing w:val="-5"/>
        </w:rPr>
        <w:t xml:space="preserve"> </w:t>
      </w:r>
      <w:r w:rsidRPr="000D610E">
        <w:rPr>
          <w:color w:val="000000"/>
        </w:rPr>
        <w:t>potential</w:t>
      </w:r>
      <w:r w:rsidRPr="000D610E">
        <w:rPr>
          <w:color w:val="000000"/>
          <w:spacing w:val="-8"/>
        </w:rPr>
        <w:t xml:space="preserve"> </w:t>
      </w:r>
      <w:r w:rsidRPr="000D610E">
        <w:rPr>
          <w:color w:val="000000"/>
        </w:rPr>
        <w:t>for inclu</w:t>
      </w:r>
      <w:r w:rsidRPr="000D610E">
        <w:rPr>
          <w:color w:val="000000"/>
          <w:spacing w:val="-1"/>
        </w:rPr>
        <w:t>s</w:t>
      </w:r>
      <w:r w:rsidRPr="000D610E">
        <w:rPr>
          <w:color w:val="000000"/>
        </w:rPr>
        <w:t>ion</w:t>
      </w:r>
      <w:r w:rsidRPr="000D610E">
        <w:rPr>
          <w:color w:val="000000"/>
          <w:spacing w:val="-9"/>
        </w:rPr>
        <w:t xml:space="preserve"> </w:t>
      </w:r>
      <w:r w:rsidRPr="000D610E">
        <w:rPr>
          <w:color w:val="000000"/>
        </w:rPr>
        <w:t>in</w:t>
      </w:r>
      <w:r w:rsidRPr="000D610E">
        <w:rPr>
          <w:color w:val="000000"/>
          <w:spacing w:val="-2"/>
        </w:rPr>
        <w:t xml:space="preserve"> </w:t>
      </w:r>
      <w:r w:rsidRPr="000D610E">
        <w:rPr>
          <w:color w:val="000000"/>
          <w:spacing w:val="-1"/>
        </w:rPr>
        <w:t>f</w:t>
      </w:r>
      <w:r w:rsidRPr="000D610E">
        <w:rPr>
          <w:color w:val="000000"/>
        </w:rPr>
        <w:t>uture</w:t>
      </w:r>
      <w:r w:rsidRPr="000D610E">
        <w:rPr>
          <w:color w:val="000000"/>
          <w:spacing w:val="-6"/>
        </w:rPr>
        <w:t xml:space="preserve"> </w:t>
      </w:r>
      <w:r w:rsidRPr="000D610E">
        <w:rPr>
          <w:color w:val="000000"/>
        </w:rPr>
        <w:t>O*NET</w:t>
      </w:r>
      <w:r w:rsidRPr="000D610E">
        <w:rPr>
          <w:color w:val="000000"/>
          <w:spacing w:val="-8"/>
        </w:rPr>
        <w:t xml:space="preserve"> </w:t>
      </w:r>
      <w:r w:rsidRPr="000D610E">
        <w:rPr>
          <w:color w:val="000000"/>
        </w:rPr>
        <w:t>data</w:t>
      </w:r>
      <w:r w:rsidRPr="000D610E">
        <w:rPr>
          <w:color w:val="000000"/>
          <w:spacing w:val="-4"/>
        </w:rPr>
        <w:t xml:space="preserve"> </w:t>
      </w:r>
      <w:r w:rsidRPr="000D610E">
        <w:rPr>
          <w:color w:val="000000"/>
        </w:rPr>
        <w:t>collection</w:t>
      </w:r>
      <w:r w:rsidRPr="000D610E">
        <w:rPr>
          <w:color w:val="000000"/>
          <w:spacing w:val="-9"/>
        </w:rPr>
        <w:t xml:space="preserve"> </w:t>
      </w:r>
      <w:r w:rsidRPr="000D610E">
        <w:rPr>
          <w:color w:val="000000"/>
        </w:rPr>
        <w:t>e</w:t>
      </w:r>
      <w:r w:rsidRPr="000D610E">
        <w:rPr>
          <w:color w:val="000000"/>
          <w:spacing w:val="-1"/>
        </w:rPr>
        <w:t>ff</w:t>
      </w:r>
      <w:r w:rsidRPr="000D610E">
        <w:rPr>
          <w:color w:val="000000"/>
        </w:rPr>
        <w:t>orts.</w:t>
      </w:r>
    </w:p>
    <w:p w:rsidR="000D610E" w:rsidRDefault="000D610E" w:rsidP="00774C6C">
      <w:pPr>
        <w:rPr>
          <w:color w:val="000000"/>
        </w:rPr>
      </w:pPr>
    </w:p>
    <w:p w:rsidR="000D610E" w:rsidRDefault="000D610E" w:rsidP="00774C6C">
      <w:r w:rsidRPr="000D610E">
        <w:t>In</w:t>
      </w:r>
      <w:r w:rsidRPr="000D610E">
        <w:rPr>
          <w:spacing w:val="-2"/>
        </w:rPr>
        <w:t xml:space="preserve"> </w:t>
      </w:r>
      <w:r w:rsidRPr="000D610E">
        <w:t>the</w:t>
      </w:r>
      <w:r w:rsidRPr="000D610E">
        <w:rPr>
          <w:spacing w:val="-3"/>
        </w:rPr>
        <w:t xml:space="preserve"> </w:t>
      </w:r>
      <w:r w:rsidRPr="000D610E">
        <w:t>past,</w:t>
      </w:r>
      <w:r w:rsidRPr="000D610E">
        <w:rPr>
          <w:spacing w:val="-4"/>
        </w:rPr>
        <w:t xml:space="preserve"> </w:t>
      </w:r>
      <w:r w:rsidRPr="000D610E">
        <w:t>local</w:t>
      </w:r>
      <w:r w:rsidRPr="000D610E">
        <w:rPr>
          <w:spacing w:val="-5"/>
        </w:rPr>
        <w:t xml:space="preserve"> </w:t>
      </w:r>
      <w:r w:rsidRPr="000D610E">
        <w:t>and</w:t>
      </w:r>
      <w:r w:rsidRPr="000D610E">
        <w:rPr>
          <w:spacing w:val="-3"/>
        </w:rPr>
        <w:t xml:space="preserve"> </w:t>
      </w:r>
      <w:r w:rsidRPr="000D610E">
        <w:t>national</w:t>
      </w:r>
      <w:r w:rsidRPr="000D610E">
        <w:rPr>
          <w:spacing w:val="-8"/>
        </w:rPr>
        <w:t xml:space="preserve"> </w:t>
      </w:r>
      <w:r w:rsidRPr="000D610E">
        <w:t>office</w:t>
      </w:r>
      <w:r w:rsidRPr="000D610E">
        <w:rPr>
          <w:spacing w:val="-7"/>
        </w:rPr>
        <w:t xml:space="preserve"> </w:t>
      </w:r>
      <w:r w:rsidRPr="000D610E">
        <w:t>s</w:t>
      </w:r>
      <w:r w:rsidRPr="000D610E">
        <w:rPr>
          <w:spacing w:val="1"/>
        </w:rPr>
        <w:t>t</w:t>
      </w:r>
      <w:r w:rsidRPr="000D610E">
        <w:t>aff</w:t>
      </w:r>
      <w:r w:rsidRPr="000D610E">
        <w:rPr>
          <w:spacing w:val="-4"/>
        </w:rPr>
        <w:t xml:space="preserve"> </w:t>
      </w:r>
      <w:r w:rsidRPr="000D610E">
        <w:t>fr</w:t>
      </w:r>
      <w:r w:rsidRPr="000D610E">
        <w:rPr>
          <w:spacing w:val="1"/>
        </w:rPr>
        <w:t>o</w:t>
      </w:r>
      <w:r w:rsidRPr="000D610E">
        <w:t>m</w:t>
      </w:r>
      <w:r w:rsidRPr="000D610E">
        <w:rPr>
          <w:spacing w:val="-6"/>
        </w:rPr>
        <w:t xml:space="preserve"> </w:t>
      </w:r>
      <w:r w:rsidRPr="000D610E">
        <w:t>O</w:t>
      </w:r>
      <w:r w:rsidRPr="000D610E">
        <w:rPr>
          <w:spacing w:val="1"/>
        </w:rPr>
        <w:t>n</w:t>
      </w:r>
      <w:r w:rsidRPr="000D610E">
        <w:t>e-S</w:t>
      </w:r>
      <w:r w:rsidRPr="000D610E">
        <w:rPr>
          <w:spacing w:val="1"/>
        </w:rPr>
        <w:t>t</w:t>
      </w:r>
      <w:r w:rsidRPr="000D610E">
        <w:t>op</w:t>
      </w:r>
      <w:r w:rsidRPr="000D610E">
        <w:rPr>
          <w:spacing w:val="-9"/>
        </w:rPr>
        <w:t xml:space="preserve"> </w:t>
      </w:r>
      <w:r w:rsidRPr="000D610E">
        <w:t>Career</w:t>
      </w:r>
      <w:r w:rsidRPr="000D610E">
        <w:rPr>
          <w:spacing w:val="-6"/>
        </w:rPr>
        <w:t xml:space="preserve"> </w:t>
      </w:r>
      <w:r w:rsidRPr="000D610E">
        <w:rPr>
          <w:w w:val="99"/>
        </w:rPr>
        <w:t>Cen</w:t>
      </w:r>
      <w:r w:rsidRPr="000D610E">
        <w:rPr>
          <w:spacing w:val="1"/>
          <w:w w:val="99"/>
        </w:rPr>
        <w:t>t</w:t>
      </w:r>
      <w:r w:rsidRPr="000D610E">
        <w:rPr>
          <w:w w:val="99"/>
        </w:rPr>
        <w:t>ers, Office</w:t>
      </w:r>
      <w:r w:rsidRPr="000D610E">
        <w:t xml:space="preserve"> of</w:t>
      </w:r>
      <w:r w:rsidRPr="000D610E">
        <w:rPr>
          <w:spacing w:val="-2"/>
        </w:rPr>
        <w:t xml:space="preserve"> </w:t>
      </w:r>
      <w:r w:rsidRPr="000D610E">
        <w:t>A</w:t>
      </w:r>
      <w:r w:rsidRPr="000D610E">
        <w:rPr>
          <w:spacing w:val="1"/>
        </w:rPr>
        <w:t>p</w:t>
      </w:r>
      <w:r w:rsidRPr="000D610E">
        <w:t>prenticeship,</w:t>
      </w:r>
      <w:r w:rsidRPr="000D610E">
        <w:rPr>
          <w:spacing w:val="-15"/>
        </w:rPr>
        <w:t xml:space="preserve"> </w:t>
      </w:r>
      <w:r w:rsidRPr="000D610E">
        <w:t>Foreign</w:t>
      </w:r>
      <w:r w:rsidRPr="000D610E">
        <w:rPr>
          <w:spacing w:val="-7"/>
        </w:rPr>
        <w:t xml:space="preserve"> </w:t>
      </w:r>
      <w:r w:rsidRPr="000D610E">
        <w:t>Labor</w:t>
      </w:r>
      <w:r w:rsidRPr="000D610E">
        <w:rPr>
          <w:spacing w:val="-6"/>
        </w:rPr>
        <w:t xml:space="preserve"> </w:t>
      </w:r>
      <w:r w:rsidRPr="000D610E">
        <w:t>Certi</w:t>
      </w:r>
      <w:r w:rsidRPr="000D610E">
        <w:rPr>
          <w:spacing w:val="-1"/>
        </w:rPr>
        <w:t>f</w:t>
      </w:r>
      <w:r w:rsidRPr="000D610E">
        <w:t>ic</w:t>
      </w:r>
      <w:r w:rsidRPr="000D610E">
        <w:rPr>
          <w:spacing w:val="-1"/>
        </w:rPr>
        <w:t>a</w:t>
      </w:r>
      <w:r w:rsidRPr="000D610E">
        <w:t>tion,</w:t>
      </w:r>
      <w:r w:rsidRPr="000D610E">
        <w:rPr>
          <w:spacing w:val="-13"/>
        </w:rPr>
        <w:t xml:space="preserve"> </w:t>
      </w:r>
      <w:r w:rsidRPr="000D610E">
        <w:t>as</w:t>
      </w:r>
      <w:r w:rsidRPr="000D610E">
        <w:rPr>
          <w:spacing w:val="-2"/>
        </w:rPr>
        <w:t xml:space="preserve"> </w:t>
      </w:r>
      <w:r w:rsidRPr="000D610E">
        <w:t>w</w:t>
      </w:r>
      <w:r w:rsidRPr="000D610E">
        <w:rPr>
          <w:spacing w:val="-1"/>
        </w:rPr>
        <w:t>e</w:t>
      </w:r>
      <w:r w:rsidRPr="000D610E">
        <w:t>ll</w:t>
      </w:r>
      <w:r w:rsidRPr="000D610E">
        <w:rPr>
          <w:spacing w:val="-4"/>
        </w:rPr>
        <w:t xml:space="preserve"> </w:t>
      </w:r>
      <w:r w:rsidRPr="000D610E">
        <w:t>as</w:t>
      </w:r>
      <w:r w:rsidRPr="000D610E">
        <w:rPr>
          <w:spacing w:val="-2"/>
        </w:rPr>
        <w:t xml:space="preserve"> </w:t>
      </w:r>
      <w:r w:rsidRPr="000D610E">
        <w:t>the</w:t>
      </w:r>
      <w:r w:rsidRPr="000D610E">
        <w:rPr>
          <w:spacing w:val="-3"/>
        </w:rPr>
        <w:t xml:space="preserve"> </w:t>
      </w:r>
      <w:r w:rsidRPr="000D610E">
        <w:t>ge</w:t>
      </w:r>
      <w:r w:rsidRPr="000D610E">
        <w:rPr>
          <w:spacing w:val="-1"/>
        </w:rPr>
        <w:t>n</w:t>
      </w:r>
      <w:r w:rsidRPr="000D610E">
        <w:t>e</w:t>
      </w:r>
      <w:r w:rsidRPr="000D610E">
        <w:rPr>
          <w:spacing w:val="-1"/>
        </w:rPr>
        <w:t>r</w:t>
      </w:r>
      <w:r w:rsidRPr="000D610E">
        <w:t>al public,</w:t>
      </w:r>
      <w:r w:rsidRPr="000D610E">
        <w:rPr>
          <w:spacing w:val="-7"/>
        </w:rPr>
        <w:t xml:space="preserve"> </w:t>
      </w:r>
      <w:r w:rsidRPr="000D610E">
        <w:t>have</w:t>
      </w:r>
      <w:r w:rsidRPr="000D610E">
        <w:rPr>
          <w:spacing w:val="-5"/>
        </w:rPr>
        <w:t xml:space="preserve"> </w:t>
      </w:r>
      <w:r w:rsidRPr="000D610E">
        <w:t>used</w:t>
      </w:r>
      <w:r w:rsidRPr="000D610E">
        <w:rPr>
          <w:spacing w:val="-4"/>
        </w:rPr>
        <w:t xml:space="preserve"> </w:t>
      </w:r>
      <w:r w:rsidRPr="000D610E">
        <w:t>the</w:t>
      </w:r>
      <w:r w:rsidRPr="000D610E">
        <w:rPr>
          <w:spacing w:val="-3"/>
        </w:rPr>
        <w:t xml:space="preserve"> </w:t>
      </w:r>
      <w:r w:rsidRPr="000D610E">
        <w:rPr>
          <w:spacing w:val="-1"/>
        </w:rPr>
        <w:t>O</w:t>
      </w:r>
      <w:r w:rsidRPr="000D610E">
        <w:t>CR</w:t>
      </w:r>
      <w:r w:rsidRPr="000D610E">
        <w:rPr>
          <w:spacing w:val="-5"/>
        </w:rPr>
        <w:t xml:space="preserve"> </w:t>
      </w:r>
      <w:r w:rsidRPr="000D610E">
        <w:t>fo</w:t>
      </w:r>
      <w:r w:rsidRPr="000D610E">
        <w:rPr>
          <w:spacing w:val="2"/>
        </w:rPr>
        <w:t>r</w:t>
      </w:r>
      <w:r w:rsidRPr="000D610E">
        <w:t>m</w:t>
      </w:r>
      <w:r w:rsidRPr="000D610E">
        <w:rPr>
          <w:spacing w:val="-5"/>
        </w:rPr>
        <w:t xml:space="preserve"> </w:t>
      </w:r>
      <w:r w:rsidRPr="000D610E">
        <w:t>to</w:t>
      </w:r>
      <w:r w:rsidRPr="000D610E">
        <w:rPr>
          <w:spacing w:val="-2"/>
        </w:rPr>
        <w:t xml:space="preserve"> </w:t>
      </w:r>
      <w:r w:rsidRPr="000D610E">
        <w:t>sub</w:t>
      </w:r>
      <w:r w:rsidRPr="000D610E">
        <w:rPr>
          <w:spacing w:val="-2"/>
        </w:rPr>
        <w:t>m</w:t>
      </w:r>
      <w:r w:rsidRPr="000D610E">
        <w:t>it</w:t>
      </w:r>
      <w:r w:rsidRPr="000D610E">
        <w:rPr>
          <w:spacing w:val="-7"/>
        </w:rPr>
        <w:t xml:space="preserve"> </w:t>
      </w:r>
      <w:r w:rsidRPr="000D610E">
        <w:t>requests</w:t>
      </w:r>
      <w:r w:rsidRPr="000D610E">
        <w:rPr>
          <w:spacing w:val="-8"/>
        </w:rPr>
        <w:t xml:space="preserve"> </w:t>
      </w:r>
      <w:r w:rsidRPr="000D610E">
        <w:t>for</w:t>
      </w:r>
      <w:r w:rsidRPr="000D610E">
        <w:rPr>
          <w:spacing w:val="-3"/>
        </w:rPr>
        <w:t xml:space="preserve"> </w:t>
      </w:r>
      <w:r w:rsidRPr="000D610E">
        <w:t>occupational</w:t>
      </w:r>
      <w:r w:rsidRPr="000D610E">
        <w:rPr>
          <w:spacing w:val="-12"/>
        </w:rPr>
        <w:t xml:space="preserve"> </w:t>
      </w:r>
      <w:r w:rsidRPr="000D610E">
        <w:t>titles,</w:t>
      </w:r>
      <w:r w:rsidRPr="000D610E">
        <w:rPr>
          <w:spacing w:val="-5"/>
        </w:rPr>
        <w:t xml:space="preserve"> </w:t>
      </w:r>
      <w:r w:rsidRPr="000D610E">
        <w:t>and codes</w:t>
      </w:r>
      <w:r w:rsidRPr="000D610E">
        <w:rPr>
          <w:spacing w:val="-5"/>
        </w:rPr>
        <w:t xml:space="preserve"> </w:t>
      </w:r>
      <w:r w:rsidRPr="000D610E">
        <w:t>for</w:t>
      </w:r>
      <w:r w:rsidRPr="000D610E">
        <w:rPr>
          <w:spacing w:val="-3"/>
        </w:rPr>
        <w:t xml:space="preserve"> </w:t>
      </w:r>
      <w:r w:rsidRPr="000D610E">
        <w:t>occupations</w:t>
      </w:r>
      <w:r w:rsidRPr="000D610E">
        <w:rPr>
          <w:spacing w:val="-11"/>
        </w:rPr>
        <w:t xml:space="preserve"> </w:t>
      </w:r>
      <w:r w:rsidRPr="000D610E">
        <w:t>that</w:t>
      </w:r>
      <w:r w:rsidRPr="000D610E">
        <w:rPr>
          <w:spacing w:val="-4"/>
        </w:rPr>
        <w:t xml:space="preserve"> </w:t>
      </w:r>
      <w:r w:rsidRPr="000D610E">
        <w:t>could</w:t>
      </w:r>
      <w:r w:rsidRPr="000D610E">
        <w:rPr>
          <w:spacing w:val="-5"/>
        </w:rPr>
        <w:t xml:space="preserve"> </w:t>
      </w:r>
      <w:r w:rsidRPr="000D610E">
        <w:t>n</w:t>
      </w:r>
      <w:r w:rsidRPr="000D610E">
        <w:rPr>
          <w:spacing w:val="-2"/>
        </w:rPr>
        <w:t>o</w:t>
      </w:r>
      <w:r w:rsidRPr="000D610E">
        <w:t>t</w:t>
      </w:r>
      <w:r w:rsidRPr="000D610E">
        <w:rPr>
          <w:spacing w:val="-3"/>
        </w:rPr>
        <w:t xml:space="preserve"> </w:t>
      </w:r>
      <w:r w:rsidRPr="000D610E">
        <w:t>be</w:t>
      </w:r>
      <w:r w:rsidRPr="000D610E">
        <w:rPr>
          <w:spacing w:val="-2"/>
        </w:rPr>
        <w:t xml:space="preserve"> </w:t>
      </w:r>
      <w:r w:rsidRPr="000D610E">
        <w:t>found</w:t>
      </w:r>
      <w:r w:rsidRPr="000D610E">
        <w:rPr>
          <w:spacing w:val="-6"/>
        </w:rPr>
        <w:t xml:space="preserve"> </w:t>
      </w:r>
      <w:r w:rsidRPr="000D610E">
        <w:t>in</w:t>
      </w:r>
      <w:r w:rsidRPr="000D610E">
        <w:rPr>
          <w:spacing w:val="-2"/>
        </w:rPr>
        <w:t xml:space="preserve"> </w:t>
      </w:r>
      <w:r w:rsidRPr="000D610E">
        <w:t>the</w:t>
      </w:r>
      <w:r w:rsidRPr="000D610E">
        <w:rPr>
          <w:spacing w:val="-3"/>
        </w:rPr>
        <w:t xml:space="preserve"> </w:t>
      </w:r>
      <w:r w:rsidRPr="000D610E">
        <w:t>Dictionary</w:t>
      </w:r>
      <w:r w:rsidRPr="000D610E">
        <w:rPr>
          <w:spacing w:val="-10"/>
        </w:rPr>
        <w:t xml:space="preserve"> </w:t>
      </w:r>
      <w:r w:rsidRPr="000D610E">
        <w:rPr>
          <w:w w:val="99"/>
        </w:rPr>
        <w:t>of Occupational</w:t>
      </w:r>
      <w:r w:rsidRPr="000D610E">
        <w:t xml:space="preserve"> Titles.</w:t>
      </w:r>
      <w:r w:rsidRPr="000D610E">
        <w:rPr>
          <w:spacing w:val="54"/>
        </w:rPr>
        <w:t xml:space="preserve"> </w:t>
      </w:r>
      <w:r w:rsidRPr="000D610E">
        <w:t>Since</w:t>
      </w:r>
      <w:r w:rsidRPr="000D610E">
        <w:rPr>
          <w:spacing w:val="-5"/>
        </w:rPr>
        <w:t xml:space="preserve"> </w:t>
      </w:r>
      <w:r w:rsidRPr="000D610E">
        <w:t>2003</w:t>
      </w:r>
      <w:r w:rsidRPr="000D610E">
        <w:rPr>
          <w:spacing w:val="-5"/>
        </w:rPr>
        <w:t xml:space="preserve"> </w:t>
      </w:r>
      <w:r w:rsidRPr="000D610E">
        <w:t>they</w:t>
      </w:r>
      <w:r w:rsidRPr="000D610E">
        <w:rPr>
          <w:spacing w:val="-4"/>
        </w:rPr>
        <w:t xml:space="preserve"> </w:t>
      </w:r>
      <w:r w:rsidRPr="000D610E">
        <w:t>have</w:t>
      </w:r>
      <w:r w:rsidRPr="000D610E">
        <w:rPr>
          <w:spacing w:val="-5"/>
        </w:rPr>
        <w:t xml:space="preserve"> </w:t>
      </w:r>
      <w:r w:rsidRPr="000D610E">
        <w:t>used</w:t>
      </w:r>
      <w:r w:rsidRPr="000D610E">
        <w:rPr>
          <w:spacing w:val="-4"/>
        </w:rPr>
        <w:t xml:space="preserve"> </w:t>
      </w:r>
      <w:r w:rsidRPr="000D610E">
        <w:t>the</w:t>
      </w:r>
      <w:r w:rsidRPr="000D610E">
        <w:rPr>
          <w:spacing w:val="-3"/>
        </w:rPr>
        <w:t xml:space="preserve"> </w:t>
      </w:r>
      <w:r w:rsidRPr="000D610E">
        <w:t>OCA</w:t>
      </w:r>
      <w:r w:rsidRPr="000D610E">
        <w:rPr>
          <w:spacing w:val="-5"/>
        </w:rPr>
        <w:t xml:space="preserve"> </w:t>
      </w:r>
      <w:r w:rsidRPr="000D610E">
        <w:t>form</w:t>
      </w:r>
      <w:r w:rsidRPr="000D610E">
        <w:rPr>
          <w:spacing w:val="-5"/>
        </w:rPr>
        <w:t xml:space="preserve"> </w:t>
      </w:r>
      <w:r w:rsidRPr="000D610E">
        <w:t>to</w:t>
      </w:r>
      <w:r w:rsidRPr="000D610E">
        <w:rPr>
          <w:spacing w:val="-2"/>
        </w:rPr>
        <w:t xml:space="preserve"> </w:t>
      </w:r>
      <w:r w:rsidRPr="000D610E">
        <w:t>assist</w:t>
      </w:r>
      <w:r w:rsidRPr="000D610E">
        <w:rPr>
          <w:spacing w:val="-5"/>
        </w:rPr>
        <w:t xml:space="preserve"> </w:t>
      </w:r>
      <w:r w:rsidRPr="000D610E">
        <w:t>with identifying</w:t>
      </w:r>
      <w:r w:rsidRPr="000D610E">
        <w:rPr>
          <w:spacing w:val="-11"/>
        </w:rPr>
        <w:t xml:space="preserve"> </w:t>
      </w:r>
      <w:r w:rsidRPr="000D610E">
        <w:t>codes</w:t>
      </w:r>
      <w:r w:rsidRPr="000D610E">
        <w:rPr>
          <w:spacing w:val="-5"/>
        </w:rPr>
        <w:t xml:space="preserve"> </w:t>
      </w:r>
      <w:r w:rsidRPr="000D610E">
        <w:t>for</w:t>
      </w:r>
      <w:r w:rsidRPr="000D610E">
        <w:rPr>
          <w:spacing w:val="-3"/>
        </w:rPr>
        <w:t xml:space="preserve"> </w:t>
      </w:r>
      <w:r w:rsidRPr="000D610E">
        <w:t>occupations</w:t>
      </w:r>
      <w:r w:rsidRPr="000D610E">
        <w:rPr>
          <w:spacing w:val="-11"/>
        </w:rPr>
        <w:t xml:space="preserve"> </w:t>
      </w:r>
      <w:r w:rsidRPr="000D610E">
        <w:t>in</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syste</w:t>
      </w:r>
      <w:r w:rsidRPr="000D610E">
        <w:rPr>
          <w:spacing w:val="-2"/>
        </w:rPr>
        <w:t>m</w:t>
      </w:r>
      <w:r w:rsidRPr="000D610E">
        <w:t>.</w:t>
      </w:r>
      <w:r w:rsidRPr="000D610E">
        <w:rPr>
          <w:spacing w:val="53"/>
        </w:rPr>
        <w:t xml:space="preserve"> </w:t>
      </w:r>
      <w:r w:rsidRPr="000D610E">
        <w:t>It</w:t>
      </w:r>
      <w:r w:rsidRPr="000D610E">
        <w:rPr>
          <w:spacing w:val="-1"/>
        </w:rPr>
        <w:t xml:space="preserve"> </w:t>
      </w:r>
      <w:r w:rsidRPr="000D610E">
        <w:t>is</w:t>
      </w:r>
      <w:r w:rsidRPr="000D610E">
        <w:rPr>
          <w:spacing w:val="-2"/>
        </w:rPr>
        <w:t xml:space="preserve"> </w:t>
      </w:r>
      <w:r w:rsidRPr="000D610E">
        <w:t>expected</w:t>
      </w:r>
      <w:r w:rsidRPr="000D610E">
        <w:rPr>
          <w:spacing w:val="-9"/>
        </w:rPr>
        <w:t xml:space="preserve"> </w:t>
      </w:r>
      <w:r w:rsidRPr="000D610E">
        <w:t>that these</w:t>
      </w:r>
      <w:r w:rsidRPr="000D610E">
        <w:rPr>
          <w:spacing w:val="-5"/>
        </w:rPr>
        <w:t xml:space="preserve"> </w:t>
      </w:r>
      <w:r w:rsidRPr="000D610E">
        <w:t>con</w:t>
      </w:r>
      <w:r w:rsidRPr="000D610E">
        <w:rPr>
          <w:spacing w:val="-1"/>
        </w:rPr>
        <w:t>s</w:t>
      </w:r>
      <w:r w:rsidRPr="000D610E">
        <w:t>tituents</w:t>
      </w:r>
      <w:r w:rsidRPr="000D610E">
        <w:rPr>
          <w:spacing w:val="-11"/>
        </w:rPr>
        <w:t xml:space="preserve"> </w:t>
      </w:r>
      <w:r w:rsidRPr="000D610E">
        <w:t>will</w:t>
      </w:r>
      <w:r w:rsidRPr="000D610E">
        <w:rPr>
          <w:spacing w:val="-4"/>
        </w:rPr>
        <w:t xml:space="preserve"> </w:t>
      </w:r>
      <w:r w:rsidRPr="000D610E">
        <w:t>c</w:t>
      </w:r>
      <w:r w:rsidRPr="000D610E">
        <w:rPr>
          <w:spacing w:val="-1"/>
        </w:rPr>
        <w:t>o</w:t>
      </w:r>
      <w:r w:rsidRPr="000D610E">
        <w:t>ntinue</w:t>
      </w:r>
      <w:r w:rsidRPr="000D610E">
        <w:rPr>
          <w:spacing w:val="-8"/>
        </w:rPr>
        <w:t xml:space="preserve"> </w:t>
      </w:r>
      <w:r w:rsidRPr="000D610E">
        <w:t>to</w:t>
      </w:r>
      <w:r w:rsidRPr="000D610E">
        <w:rPr>
          <w:spacing w:val="-2"/>
        </w:rPr>
        <w:t xml:space="preserve"> </w:t>
      </w:r>
      <w:r w:rsidRPr="000D610E">
        <w:t>use</w:t>
      </w:r>
      <w:r w:rsidRPr="000D610E">
        <w:rPr>
          <w:spacing w:val="-4"/>
        </w:rPr>
        <w:t xml:space="preserve"> </w:t>
      </w:r>
      <w:r w:rsidRPr="000D610E">
        <w:t>the</w:t>
      </w:r>
      <w:r w:rsidRPr="000D610E">
        <w:rPr>
          <w:spacing w:val="-3"/>
        </w:rPr>
        <w:t xml:space="preserve"> </w:t>
      </w:r>
      <w:r w:rsidRPr="000D610E">
        <w:t>OCA</w:t>
      </w:r>
      <w:r w:rsidRPr="000D610E">
        <w:rPr>
          <w:spacing w:val="-5"/>
        </w:rPr>
        <w:t xml:space="preserve"> </w:t>
      </w:r>
      <w:r w:rsidRPr="000D610E">
        <w:rPr>
          <w:spacing w:val="-1"/>
        </w:rPr>
        <w:t>f</w:t>
      </w:r>
      <w:r w:rsidRPr="000D610E">
        <w:rPr>
          <w:spacing w:val="1"/>
        </w:rPr>
        <w:t>o</w:t>
      </w:r>
      <w:r w:rsidRPr="000D610E">
        <w:t>rm</w:t>
      </w:r>
      <w:r w:rsidRPr="000D610E">
        <w:rPr>
          <w:spacing w:val="-7"/>
        </w:rPr>
        <w:t xml:space="preserve"> </w:t>
      </w:r>
      <w:r w:rsidRPr="000D610E">
        <w:t>to</w:t>
      </w:r>
      <w:r w:rsidRPr="000D610E">
        <w:rPr>
          <w:spacing w:val="-2"/>
        </w:rPr>
        <w:t xml:space="preserve"> </w:t>
      </w:r>
      <w:r w:rsidRPr="000D610E">
        <w:t>help</w:t>
      </w:r>
      <w:r w:rsidRPr="000D610E">
        <w:rPr>
          <w:spacing w:val="-4"/>
        </w:rPr>
        <w:t xml:space="preserve"> </w:t>
      </w:r>
      <w:r w:rsidRPr="000D610E">
        <w:t>them</w:t>
      </w:r>
      <w:r w:rsidRPr="000D610E">
        <w:rPr>
          <w:spacing w:val="-7"/>
        </w:rPr>
        <w:t xml:space="preserve"> </w:t>
      </w:r>
      <w:r w:rsidRPr="000D610E">
        <w:t>locate occupational</w:t>
      </w:r>
      <w:r w:rsidRPr="000D610E">
        <w:rPr>
          <w:spacing w:val="-12"/>
        </w:rPr>
        <w:t xml:space="preserve"> </w:t>
      </w:r>
      <w:r w:rsidRPr="000D610E">
        <w:t>codes</w:t>
      </w:r>
      <w:r w:rsidRPr="000D610E">
        <w:rPr>
          <w:spacing w:val="-5"/>
        </w:rPr>
        <w:t xml:space="preserve"> </w:t>
      </w:r>
      <w:r w:rsidRPr="000D610E">
        <w:t>in</w:t>
      </w:r>
      <w:r w:rsidRPr="000D610E">
        <w:rPr>
          <w:spacing w:val="-2"/>
        </w:rPr>
        <w:t xml:space="preserve"> </w:t>
      </w:r>
      <w:r w:rsidRPr="000D610E">
        <w:t>the</w:t>
      </w:r>
      <w:r w:rsidRPr="000D610E">
        <w:rPr>
          <w:spacing w:val="-3"/>
        </w:rPr>
        <w:t xml:space="preserve"> </w:t>
      </w:r>
      <w:r w:rsidRPr="000D610E">
        <w:t>O*NET</w:t>
      </w:r>
      <w:r w:rsidRPr="000D610E">
        <w:rPr>
          <w:spacing w:val="-8"/>
        </w:rPr>
        <w:t xml:space="preserve"> </w:t>
      </w:r>
      <w:r w:rsidRPr="000D610E">
        <w:t>sy</w:t>
      </w:r>
      <w:r w:rsidRPr="000D610E">
        <w:rPr>
          <w:spacing w:val="2"/>
        </w:rPr>
        <w:t>s</w:t>
      </w:r>
      <w:r w:rsidRPr="000D610E">
        <w:rPr>
          <w:spacing w:val="1"/>
        </w:rPr>
        <w:t>t</w:t>
      </w:r>
      <w:r w:rsidRPr="000D610E">
        <w:t>e</w:t>
      </w:r>
      <w:r w:rsidRPr="000D610E">
        <w:rPr>
          <w:spacing w:val="-2"/>
        </w:rPr>
        <w:t>m</w:t>
      </w:r>
      <w:r w:rsidRPr="000D610E">
        <w:t>.</w:t>
      </w:r>
    </w:p>
    <w:p w:rsidR="001D50E7" w:rsidRDefault="001D50E7" w:rsidP="00774C6C"/>
    <w:p w:rsidR="009A2A49" w:rsidRPr="008C4484" w:rsidRDefault="001D50E7" w:rsidP="00A720AF">
      <w:pPr>
        <w:ind w:hanging="720"/>
        <w:rPr>
          <w:i/>
        </w:rPr>
      </w:pPr>
      <w:r w:rsidRPr="008C4484">
        <w:rPr>
          <w:i/>
        </w:rPr>
        <w:t>3.</w:t>
      </w:r>
      <w:r w:rsidRPr="008C4484">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A2A49" w:rsidRDefault="009A2A49" w:rsidP="009A2A49"/>
    <w:p w:rsidR="000D610E" w:rsidRDefault="000D610E" w:rsidP="009A2A49">
      <w:r w:rsidRPr="000D610E">
        <w:t>In</w:t>
      </w:r>
      <w:r w:rsidRPr="000D610E">
        <w:rPr>
          <w:spacing w:val="-2"/>
        </w:rPr>
        <w:t xml:space="preserve"> </w:t>
      </w:r>
      <w:r w:rsidRPr="000D610E">
        <w:t>2003,</w:t>
      </w:r>
      <w:r w:rsidRPr="000D610E">
        <w:rPr>
          <w:spacing w:val="-5"/>
        </w:rPr>
        <w:t xml:space="preserve"> </w:t>
      </w:r>
      <w:r w:rsidRPr="000D610E">
        <w:t>to</w:t>
      </w:r>
      <w:r w:rsidRPr="000D610E">
        <w:rPr>
          <w:spacing w:val="-2"/>
        </w:rPr>
        <w:t xml:space="preserve"> </w:t>
      </w:r>
      <w:r w:rsidRPr="000D610E">
        <w:t>c</w:t>
      </w:r>
      <w:r w:rsidRPr="000D610E">
        <w:rPr>
          <w:spacing w:val="1"/>
        </w:rPr>
        <w:t>o</w:t>
      </w:r>
      <w:r w:rsidRPr="000D610E">
        <w:rPr>
          <w:spacing w:val="-2"/>
        </w:rPr>
        <w:t>m</w:t>
      </w:r>
      <w:r w:rsidRPr="000D610E">
        <w:t>ply</w:t>
      </w:r>
      <w:r w:rsidRPr="000D610E">
        <w:rPr>
          <w:spacing w:val="-7"/>
        </w:rPr>
        <w:t xml:space="preserve"> </w:t>
      </w:r>
      <w:r w:rsidRPr="000D610E">
        <w:t>with</w:t>
      </w:r>
      <w:r w:rsidRPr="000D610E">
        <w:rPr>
          <w:spacing w:val="-4"/>
        </w:rPr>
        <w:t xml:space="preserve"> </w:t>
      </w:r>
      <w:r w:rsidRPr="000D610E">
        <w:t>the</w:t>
      </w:r>
      <w:r w:rsidRPr="000D610E">
        <w:rPr>
          <w:spacing w:val="-3"/>
        </w:rPr>
        <w:t xml:space="preserve"> </w:t>
      </w:r>
      <w:r w:rsidRPr="000D610E">
        <w:t>Government</w:t>
      </w:r>
      <w:r w:rsidRPr="000D610E">
        <w:rPr>
          <w:spacing w:val="-12"/>
        </w:rPr>
        <w:t xml:space="preserve"> </w:t>
      </w:r>
      <w:r w:rsidRPr="000D610E">
        <w:t>Paperwork</w:t>
      </w:r>
      <w:r w:rsidRPr="000D610E">
        <w:rPr>
          <w:spacing w:val="-10"/>
        </w:rPr>
        <w:t xml:space="preserve"> </w:t>
      </w:r>
      <w:r w:rsidRPr="000D610E">
        <w:t>Eli</w:t>
      </w:r>
      <w:r w:rsidRPr="000D610E">
        <w:rPr>
          <w:spacing w:val="-2"/>
        </w:rPr>
        <w:t>m</w:t>
      </w:r>
      <w:r w:rsidRPr="000D610E">
        <w:t>ination</w:t>
      </w:r>
      <w:r w:rsidRPr="000D610E">
        <w:rPr>
          <w:spacing w:val="-11"/>
        </w:rPr>
        <w:t xml:space="preserve"> </w:t>
      </w:r>
      <w:r w:rsidRPr="000D610E">
        <w:t>Act,</w:t>
      </w:r>
      <w:r w:rsidRPr="000D610E">
        <w:rPr>
          <w:spacing w:val="-4"/>
        </w:rPr>
        <w:t xml:space="preserve"> </w:t>
      </w:r>
      <w:r w:rsidRPr="000D610E">
        <w:t>the Depart</w:t>
      </w:r>
      <w:r w:rsidRPr="000D610E">
        <w:rPr>
          <w:spacing w:val="-2"/>
        </w:rPr>
        <w:t>m</w:t>
      </w:r>
      <w:r w:rsidRPr="000D610E">
        <w:t>ent</w:t>
      </w:r>
      <w:r w:rsidRPr="000D610E">
        <w:rPr>
          <w:spacing w:val="-11"/>
        </w:rPr>
        <w:t xml:space="preserve"> </w:t>
      </w:r>
      <w:r w:rsidRPr="000D610E">
        <w:t>of</w:t>
      </w:r>
      <w:r w:rsidRPr="000D610E">
        <w:rPr>
          <w:spacing w:val="-2"/>
        </w:rPr>
        <w:t xml:space="preserve"> </w:t>
      </w:r>
      <w:r w:rsidRPr="000D610E">
        <w:t>Labor,</w:t>
      </w:r>
      <w:r w:rsidRPr="000D610E">
        <w:rPr>
          <w:spacing w:val="-6"/>
        </w:rPr>
        <w:t xml:space="preserve"> </w:t>
      </w:r>
      <w:r w:rsidRPr="000D610E">
        <w:t>Emplo</w:t>
      </w:r>
      <w:r w:rsidRPr="000D610E">
        <w:rPr>
          <w:spacing w:val="1"/>
        </w:rPr>
        <w:t>y</w:t>
      </w:r>
      <w:r w:rsidRPr="000D610E">
        <w:rPr>
          <w:spacing w:val="-2"/>
        </w:rPr>
        <w:t>m</w:t>
      </w:r>
      <w:r w:rsidRPr="000D610E">
        <w:t>ent</w:t>
      </w:r>
      <w:r w:rsidRPr="000D610E">
        <w:rPr>
          <w:spacing w:val="-12"/>
        </w:rPr>
        <w:t xml:space="preserve"> </w:t>
      </w:r>
      <w:r w:rsidRPr="000D610E">
        <w:t>and</w:t>
      </w:r>
      <w:r w:rsidRPr="000D610E">
        <w:rPr>
          <w:spacing w:val="-2"/>
        </w:rPr>
        <w:t xml:space="preserve"> </w:t>
      </w:r>
      <w:r w:rsidRPr="000D610E">
        <w:t>Trai</w:t>
      </w:r>
      <w:r w:rsidRPr="000D610E">
        <w:rPr>
          <w:spacing w:val="-1"/>
        </w:rPr>
        <w:t>n</w:t>
      </w:r>
      <w:r w:rsidRPr="000D610E">
        <w:rPr>
          <w:spacing w:val="1"/>
        </w:rPr>
        <w:t>i</w:t>
      </w:r>
      <w:r w:rsidRPr="000D610E">
        <w:rPr>
          <w:spacing w:val="-1"/>
        </w:rPr>
        <w:t>n</w:t>
      </w:r>
      <w:r w:rsidRPr="000D610E">
        <w:t>g</w:t>
      </w:r>
      <w:r w:rsidRPr="000D610E">
        <w:rPr>
          <w:spacing w:val="-8"/>
        </w:rPr>
        <w:t xml:space="preserve"> </w:t>
      </w:r>
      <w:r w:rsidRPr="000D610E">
        <w:t>Ad</w:t>
      </w:r>
      <w:r w:rsidRPr="000D610E">
        <w:rPr>
          <w:spacing w:val="-2"/>
        </w:rPr>
        <w:t>m</w:t>
      </w:r>
      <w:r w:rsidRPr="000D610E">
        <w:rPr>
          <w:spacing w:val="1"/>
        </w:rPr>
        <w:t>i</w:t>
      </w:r>
      <w:r w:rsidRPr="000D610E">
        <w:t>nist</w:t>
      </w:r>
      <w:r w:rsidRPr="000D610E">
        <w:rPr>
          <w:spacing w:val="-1"/>
        </w:rPr>
        <w:t>r</w:t>
      </w:r>
      <w:r w:rsidRPr="000D610E">
        <w:t>ation,</w:t>
      </w:r>
      <w:r w:rsidRPr="000D610E">
        <w:rPr>
          <w:spacing w:val="-15"/>
        </w:rPr>
        <w:t xml:space="preserve"> </w:t>
      </w:r>
      <w:r w:rsidRPr="000D610E">
        <w:t>tasked</w:t>
      </w:r>
      <w:r w:rsidRPr="000D610E">
        <w:rPr>
          <w:spacing w:val="-7"/>
        </w:rPr>
        <w:t xml:space="preserve"> </w:t>
      </w:r>
      <w:r w:rsidRPr="000D610E">
        <w:t>its grant</w:t>
      </w:r>
      <w:r w:rsidRPr="000D610E">
        <w:rPr>
          <w:spacing w:val="-1"/>
        </w:rPr>
        <w:t>e</w:t>
      </w:r>
      <w:r w:rsidRPr="000D610E">
        <w:t>e,</w:t>
      </w:r>
      <w:r w:rsidRPr="000D610E">
        <w:rPr>
          <w:spacing w:val="-8"/>
        </w:rPr>
        <w:t xml:space="preserve"> </w:t>
      </w:r>
      <w:r w:rsidRPr="000D610E">
        <w:t>the</w:t>
      </w:r>
      <w:r w:rsidRPr="000D610E">
        <w:rPr>
          <w:spacing w:val="-3"/>
        </w:rPr>
        <w:t xml:space="preserve"> </w:t>
      </w:r>
      <w:r w:rsidRPr="000D610E">
        <w:t>National</w:t>
      </w:r>
      <w:r w:rsidRPr="000D610E">
        <w:rPr>
          <w:spacing w:val="-8"/>
        </w:rPr>
        <w:t xml:space="preserve"> </w:t>
      </w:r>
      <w:r w:rsidRPr="000D610E">
        <w:t>C</w:t>
      </w:r>
      <w:r w:rsidRPr="000D610E">
        <w:rPr>
          <w:spacing w:val="-1"/>
        </w:rPr>
        <w:t>e</w:t>
      </w:r>
      <w:r w:rsidRPr="000D610E">
        <w:t>nter</w:t>
      </w:r>
      <w:r w:rsidRPr="000D610E">
        <w:rPr>
          <w:spacing w:val="-6"/>
        </w:rPr>
        <w:t xml:space="preserve"> </w:t>
      </w:r>
      <w:r w:rsidRPr="000D610E">
        <w:rPr>
          <w:spacing w:val="-1"/>
        </w:rPr>
        <w:t>f</w:t>
      </w:r>
      <w:r w:rsidRPr="000D610E">
        <w:t>or</w:t>
      </w:r>
      <w:r w:rsidRPr="000D610E">
        <w:rPr>
          <w:spacing w:val="-3"/>
        </w:rPr>
        <w:t xml:space="preserve"> </w:t>
      </w:r>
      <w:r w:rsidRPr="000D610E">
        <w:t>O*NET</w:t>
      </w:r>
      <w:r w:rsidRPr="000D610E">
        <w:rPr>
          <w:spacing w:val="-8"/>
        </w:rPr>
        <w:t xml:space="preserve"> </w:t>
      </w:r>
      <w:r w:rsidRPr="000D610E">
        <w:t>Develop</w:t>
      </w:r>
      <w:r w:rsidRPr="000D610E">
        <w:rPr>
          <w:spacing w:val="-2"/>
        </w:rPr>
        <w:t>m</w:t>
      </w:r>
      <w:r w:rsidRPr="000D610E">
        <w:t>ent,</w:t>
      </w:r>
      <w:r w:rsidRPr="000D610E">
        <w:rPr>
          <w:spacing w:val="-14"/>
        </w:rPr>
        <w:t xml:space="preserve"> </w:t>
      </w:r>
      <w:r w:rsidRPr="000D610E">
        <w:t>to</w:t>
      </w:r>
      <w:r w:rsidRPr="000D610E">
        <w:rPr>
          <w:spacing w:val="-2"/>
        </w:rPr>
        <w:t xml:space="preserve"> </w:t>
      </w:r>
      <w:r w:rsidRPr="000D610E">
        <w:t>d</w:t>
      </w:r>
      <w:r w:rsidRPr="000D610E">
        <w:rPr>
          <w:spacing w:val="-1"/>
        </w:rPr>
        <w:t>e</w:t>
      </w:r>
      <w:r w:rsidRPr="000D610E">
        <w:t>sign</w:t>
      </w:r>
      <w:r w:rsidRPr="000D610E">
        <w:rPr>
          <w:spacing w:val="-6"/>
        </w:rPr>
        <w:t xml:space="preserve"> </w:t>
      </w:r>
      <w:r w:rsidRPr="000D610E">
        <w:t>an</w:t>
      </w:r>
      <w:r w:rsidRPr="000D610E">
        <w:rPr>
          <w:spacing w:val="-2"/>
        </w:rPr>
        <w:t xml:space="preserve"> </w:t>
      </w:r>
      <w:r w:rsidRPr="000D610E">
        <w:t>a</w:t>
      </w:r>
      <w:r w:rsidRPr="000D610E">
        <w:rPr>
          <w:spacing w:val="-1"/>
        </w:rPr>
        <w:t>u</w:t>
      </w:r>
      <w:r w:rsidRPr="000D610E">
        <w:t>t</w:t>
      </w:r>
      <w:r w:rsidRPr="000D610E">
        <w:rPr>
          <w:spacing w:val="-1"/>
        </w:rPr>
        <w:t>o</w:t>
      </w:r>
      <w:r w:rsidRPr="000D610E">
        <w:rPr>
          <w:spacing w:val="-2"/>
        </w:rPr>
        <w:t>m</w:t>
      </w:r>
      <w:r w:rsidRPr="000D610E">
        <w:t>ated intake</w:t>
      </w:r>
      <w:r w:rsidRPr="000D610E">
        <w:rPr>
          <w:spacing w:val="-6"/>
        </w:rPr>
        <w:t xml:space="preserve"> </w:t>
      </w:r>
      <w:r w:rsidRPr="000D610E">
        <w:t>process</w:t>
      </w:r>
      <w:r w:rsidRPr="000D610E">
        <w:rPr>
          <w:spacing w:val="-7"/>
        </w:rPr>
        <w:t xml:space="preserve"> </w:t>
      </w:r>
      <w:r w:rsidRPr="000D610E">
        <w:t>in</w:t>
      </w:r>
      <w:r w:rsidRPr="000D610E">
        <w:rPr>
          <w:spacing w:val="-2"/>
        </w:rPr>
        <w:t xml:space="preserve"> </w:t>
      </w:r>
      <w:r w:rsidRPr="000D610E">
        <w:t>which</w:t>
      </w:r>
      <w:r w:rsidRPr="000D610E">
        <w:rPr>
          <w:spacing w:val="-6"/>
        </w:rPr>
        <w:t xml:space="preserve"> </w:t>
      </w:r>
      <w:r w:rsidRPr="000D610E">
        <w:t>respondents</w:t>
      </w:r>
      <w:r w:rsidRPr="000D610E">
        <w:rPr>
          <w:spacing w:val="-11"/>
        </w:rPr>
        <w:t xml:space="preserve"> </w:t>
      </w:r>
      <w:r w:rsidRPr="000D610E">
        <w:t>can</w:t>
      </w:r>
      <w:r w:rsidRPr="000D610E">
        <w:rPr>
          <w:spacing w:val="-3"/>
        </w:rPr>
        <w:t xml:space="preserve"> </w:t>
      </w:r>
      <w:r w:rsidRPr="000D610E">
        <w:t>co</w:t>
      </w:r>
      <w:r w:rsidRPr="000D610E">
        <w:rPr>
          <w:spacing w:val="-2"/>
        </w:rPr>
        <w:t>m</w:t>
      </w:r>
      <w:r w:rsidRPr="000D610E">
        <w:t>plete</w:t>
      </w:r>
      <w:r w:rsidRPr="000D610E">
        <w:rPr>
          <w:spacing w:val="-9"/>
        </w:rPr>
        <w:t xml:space="preserve"> </w:t>
      </w:r>
      <w:r w:rsidRPr="000D610E">
        <w:t>an</w:t>
      </w:r>
      <w:r w:rsidRPr="000D610E">
        <w:rPr>
          <w:spacing w:val="-2"/>
        </w:rPr>
        <w:t xml:space="preserve"> </w:t>
      </w:r>
      <w:r w:rsidRPr="000D610E">
        <w:t>online</w:t>
      </w:r>
      <w:r w:rsidRPr="000D610E">
        <w:rPr>
          <w:spacing w:val="-6"/>
        </w:rPr>
        <w:t xml:space="preserve"> </w:t>
      </w:r>
      <w:r w:rsidRPr="000D610E">
        <w:t>version</w:t>
      </w:r>
      <w:r w:rsidRPr="000D610E">
        <w:rPr>
          <w:spacing w:val="-7"/>
        </w:rPr>
        <w:t xml:space="preserve"> </w:t>
      </w:r>
      <w:r w:rsidRPr="000D610E">
        <w:t>of</w:t>
      </w:r>
      <w:r w:rsidRPr="000D610E">
        <w:rPr>
          <w:spacing w:val="-2"/>
        </w:rPr>
        <w:t xml:space="preserve"> </w:t>
      </w:r>
      <w:r w:rsidRPr="000D610E">
        <w:rPr>
          <w:w w:val="99"/>
        </w:rPr>
        <w:t>the OCA</w:t>
      </w:r>
      <w:r w:rsidRPr="000D610E">
        <w:t xml:space="preserve"> fo</w:t>
      </w:r>
      <w:r w:rsidRPr="000D610E">
        <w:rPr>
          <w:spacing w:val="2"/>
        </w:rPr>
        <w:t>r</w:t>
      </w:r>
      <w:r w:rsidRPr="000D610E">
        <w:rPr>
          <w:spacing w:val="-2"/>
        </w:rPr>
        <w:t>m</w:t>
      </w:r>
      <w:r w:rsidRPr="000D610E">
        <w:t>,</w:t>
      </w:r>
      <w:r w:rsidRPr="000D610E">
        <w:rPr>
          <w:spacing w:val="-5"/>
        </w:rPr>
        <w:t xml:space="preserve"> </w:t>
      </w:r>
      <w:r w:rsidRPr="000D610E">
        <w:t>or</w:t>
      </w:r>
      <w:r w:rsidRPr="000D610E">
        <w:rPr>
          <w:spacing w:val="-2"/>
        </w:rPr>
        <w:t xml:space="preserve"> </w:t>
      </w:r>
      <w:r w:rsidRPr="000D610E">
        <w:t>download</w:t>
      </w:r>
      <w:r w:rsidRPr="000D610E">
        <w:rPr>
          <w:spacing w:val="-9"/>
        </w:rPr>
        <w:t xml:space="preserve"> </w:t>
      </w:r>
      <w:r w:rsidRPr="000D610E">
        <w:t>a</w:t>
      </w:r>
      <w:r w:rsidRPr="000D610E">
        <w:rPr>
          <w:spacing w:val="-1"/>
        </w:rPr>
        <w:t xml:space="preserve"> </w:t>
      </w:r>
      <w:r w:rsidRPr="000D610E">
        <w:t>copy</w:t>
      </w:r>
      <w:r w:rsidRPr="000D610E">
        <w:rPr>
          <w:spacing w:val="-5"/>
        </w:rPr>
        <w:t xml:space="preserve"> </w:t>
      </w:r>
      <w:r w:rsidRPr="000D610E">
        <w:t>of</w:t>
      </w:r>
      <w:r w:rsidRPr="000D610E">
        <w:rPr>
          <w:spacing w:val="-2"/>
        </w:rPr>
        <w:t xml:space="preserve"> </w:t>
      </w:r>
      <w:r w:rsidRPr="000D610E">
        <w:t>an</w:t>
      </w:r>
      <w:r w:rsidRPr="000D610E">
        <w:rPr>
          <w:spacing w:val="-2"/>
        </w:rPr>
        <w:t xml:space="preserve"> </w:t>
      </w:r>
      <w:r w:rsidRPr="000D610E">
        <w:t>OCA</w:t>
      </w:r>
      <w:r w:rsidRPr="000D610E">
        <w:rPr>
          <w:spacing w:val="-5"/>
        </w:rPr>
        <w:t xml:space="preserve"> </w:t>
      </w:r>
      <w:r w:rsidRPr="000D610E">
        <w:t>fo</w:t>
      </w:r>
      <w:r w:rsidRPr="000D610E">
        <w:rPr>
          <w:spacing w:val="2"/>
        </w:rPr>
        <w:t>r</w:t>
      </w:r>
      <w:r w:rsidRPr="000D610E">
        <w:t>m</w:t>
      </w:r>
      <w:r w:rsidRPr="000D610E">
        <w:rPr>
          <w:spacing w:val="-5"/>
        </w:rPr>
        <w:t xml:space="preserve"> </w:t>
      </w:r>
      <w:r w:rsidRPr="000D610E">
        <w:t>fr</w:t>
      </w:r>
      <w:r w:rsidRPr="000D610E">
        <w:rPr>
          <w:spacing w:val="1"/>
        </w:rPr>
        <w:t>o</w:t>
      </w:r>
      <w:r w:rsidRPr="000D610E">
        <w:t>m</w:t>
      </w:r>
      <w:r w:rsidRPr="000D610E">
        <w:rPr>
          <w:spacing w:val="-6"/>
        </w:rPr>
        <w:t xml:space="preserve"> </w:t>
      </w:r>
      <w:r w:rsidRPr="000D610E">
        <w:t>the</w:t>
      </w:r>
      <w:r w:rsidRPr="000D610E">
        <w:rPr>
          <w:spacing w:val="-3"/>
        </w:rPr>
        <w:t xml:space="preserve"> </w:t>
      </w:r>
      <w:r w:rsidRPr="000D610E">
        <w:t>Internet.</w:t>
      </w:r>
      <w:r w:rsidRPr="000D610E">
        <w:rPr>
          <w:spacing w:val="52"/>
        </w:rPr>
        <w:t xml:space="preserve"> </w:t>
      </w:r>
      <w:r w:rsidRPr="000D610E">
        <w:t>A "guidance</w:t>
      </w:r>
      <w:r w:rsidRPr="000D610E">
        <w:rPr>
          <w:spacing w:val="-10"/>
        </w:rPr>
        <w:t xml:space="preserve"> </w:t>
      </w:r>
      <w:r w:rsidRPr="000D610E">
        <w:t>page"</w:t>
      </w:r>
      <w:r w:rsidRPr="000D610E">
        <w:rPr>
          <w:spacing w:val="-6"/>
        </w:rPr>
        <w:t xml:space="preserve"> </w:t>
      </w:r>
      <w:r w:rsidRPr="000D610E">
        <w:t>outlining</w:t>
      </w:r>
      <w:r w:rsidRPr="000D610E">
        <w:rPr>
          <w:spacing w:val="-9"/>
        </w:rPr>
        <w:t xml:space="preserve"> </w:t>
      </w:r>
      <w:r w:rsidRPr="000D610E">
        <w:t>the</w:t>
      </w:r>
      <w:r w:rsidRPr="000D610E">
        <w:rPr>
          <w:spacing w:val="-3"/>
        </w:rPr>
        <w:t xml:space="preserve"> </w:t>
      </w:r>
      <w:r w:rsidRPr="000D610E">
        <w:t>OCA</w:t>
      </w:r>
      <w:r w:rsidRPr="000D610E">
        <w:rPr>
          <w:spacing w:val="-5"/>
        </w:rPr>
        <w:t xml:space="preserve"> </w:t>
      </w:r>
      <w:r w:rsidRPr="000D610E">
        <w:t>p</w:t>
      </w:r>
      <w:r w:rsidRPr="000D610E">
        <w:rPr>
          <w:spacing w:val="1"/>
        </w:rPr>
        <w:t>r</w:t>
      </w:r>
      <w:r w:rsidRPr="000D610E">
        <w:t>ocess</w:t>
      </w:r>
      <w:r w:rsidRPr="000D610E">
        <w:rPr>
          <w:spacing w:val="-7"/>
        </w:rPr>
        <w:t xml:space="preserve"> </w:t>
      </w:r>
      <w:r w:rsidRPr="000D610E">
        <w:t>is</w:t>
      </w:r>
      <w:r w:rsidRPr="000D610E">
        <w:rPr>
          <w:spacing w:val="-2"/>
        </w:rPr>
        <w:t xml:space="preserve"> </w:t>
      </w:r>
      <w:r w:rsidRPr="000D610E">
        <w:t>a</w:t>
      </w:r>
      <w:r w:rsidRPr="000D610E">
        <w:rPr>
          <w:spacing w:val="-1"/>
        </w:rPr>
        <w:t>v</w:t>
      </w:r>
      <w:r w:rsidRPr="000D610E">
        <w:t>aila</w:t>
      </w:r>
      <w:r w:rsidRPr="000D610E">
        <w:rPr>
          <w:spacing w:val="-1"/>
        </w:rPr>
        <w:t>b</w:t>
      </w:r>
      <w:r w:rsidRPr="000D610E">
        <w:rPr>
          <w:spacing w:val="1"/>
        </w:rPr>
        <w:t>l</w:t>
      </w:r>
      <w:r w:rsidRPr="000D610E">
        <w:t>e</w:t>
      </w:r>
      <w:r w:rsidRPr="000D610E">
        <w:rPr>
          <w:spacing w:val="-9"/>
        </w:rPr>
        <w:t xml:space="preserve"> </w:t>
      </w:r>
      <w:r w:rsidRPr="000D610E">
        <w:t>on</w:t>
      </w:r>
      <w:r w:rsidRPr="000D610E">
        <w:rPr>
          <w:spacing w:val="-2"/>
        </w:rPr>
        <w:t xml:space="preserve"> </w:t>
      </w:r>
      <w:r w:rsidRPr="000D610E">
        <w:t>t</w:t>
      </w:r>
      <w:r w:rsidRPr="000D610E">
        <w:rPr>
          <w:spacing w:val="-1"/>
        </w:rPr>
        <w:t>h</w:t>
      </w:r>
      <w:r w:rsidRPr="000D610E">
        <w:t>e</w:t>
      </w:r>
      <w:r w:rsidRPr="000D610E">
        <w:rPr>
          <w:spacing w:val="-3"/>
        </w:rPr>
        <w:t xml:space="preserve"> </w:t>
      </w:r>
      <w:r w:rsidRPr="000D610E">
        <w:t>O*NET Resource</w:t>
      </w:r>
      <w:r w:rsidRPr="000D610E">
        <w:rPr>
          <w:spacing w:val="-9"/>
        </w:rPr>
        <w:t xml:space="preserve"> </w:t>
      </w:r>
      <w:r w:rsidRPr="000D610E">
        <w:t>Center</w:t>
      </w:r>
      <w:r w:rsidRPr="000D610E">
        <w:rPr>
          <w:spacing w:val="-6"/>
        </w:rPr>
        <w:t xml:space="preserve"> </w:t>
      </w:r>
      <w:r w:rsidRPr="000D610E">
        <w:t>website</w:t>
      </w:r>
      <w:r w:rsidRPr="000D610E">
        <w:rPr>
          <w:spacing w:val="-7"/>
        </w:rPr>
        <w:t xml:space="preserve"> at </w:t>
      </w:r>
      <w:hyperlink r:id="rId10" w:history="1">
        <w:r w:rsidRPr="000D610E">
          <w:rPr>
            <w:color w:val="0000FF"/>
            <w:spacing w:val="-7"/>
            <w:u w:val="single"/>
          </w:rPr>
          <w:t>http://www.onetcenter.org</w:t>
        </w:r>
      </w:hyperlink>
      <w:hyperlink r:id="rId11">
        <w:r w:rsidRPr="000D610E">
          <w:rPr>
            <w:color w:val="000000"/>
            <w:w w:val="99"/>
          </w:rPr>
          <w:t>,</w:t>
        </w:r>
        <w:r w:rsidRPr="000D610E">
          <w:rPr>
            <w:color w:val="000000"/>
            <w:spacing w:val="1"/>
            <w:w w:val="99"/>
          </w:rPr>
          <w:t xml:space="preserve"> </w:t>
        </w:r>
      </w:hyperlink>
      <w:r w:rsidRPr="000D610E">
        <w:rPr>
          <w:color w:val="000000"/>
        </w:rPr>
        <w:t>with</w:t>
      </w:r>
      <w:r w:rsidRPr="000D610E">
        <w:rPr>
          <w:color w:val="000000"/>
          <w:spacing w:val="-4"/>
        </w:rPr>
        <w:t xml:space="preserve"> </w:t>
      </w:r>
      <w:r w:rsidRPr="000D610E">
        <w:rPr>
          <w:color w:val="000000"/>
        </w:rPr>
        <w:t>links</w:t>
      </w:r>
      <w:r w:rsidRPr="000D610E">
        <w:rPr>
          <w:color w:val="000000"/>
          <w:spacing w:val="-5"/>
        </w:rPr>
        <w:t xml:space="preserve"> </w:t>
      </w:r>
      <w:r w:rsidRPr="000D610E">
        <w:rPr>
          <w:color w:val="000000"/>
        </w:rPr>
        <w:t>fr</w:t>
      </w:r>
      <w:r w:rsidRPr="000D610E">
        <w:rPr>
          <w:color w:val="000000"/>
          <w:spacing w:val="1"/>
        </w:rPr>
        <w:t>o</w:t>
      </w:r>
      <w:r w:rsidRPr="000D610E">
        <w:rPr>
          <w:color w:val="000000"/>
        </w:rPr>
        <w:t>m</w:t>
      </w:r>
      <w:r w:rsidRPr="000D610E">
        <w:rPr>
          <w:color w:val="000000"/>
          <w:spacing w:val="-7"/>
        </w:rPr>
        <w:t xml:space="preserve"> </w:t>
      </w:r>
      <w:r w:rsidRPr="000D610E">
        <w:rPr>
          <w:color w:val="000000"/>
        </w:rPr>
        <w:t>both O*NET</w:t>
      </w:r>
      <w:r w:rsidRPr="000D610E">
        <w:rPr>
          <w:color w:val="000000"/>
          <w:spacing w:val="-8"/>
        </w:rPr>
        <w:t xml:space="preserve"> </w:t>
      </w:r>
      <w:proofErr w:type="spellStart"/>
      <w:r w:rsidRPr="000D610E">
        <w:rPr>
          <w:color w:val="000000"/>
        </w:rPr>
        <w:t>O</w:t>
      </w:r>
      <w:r w:rsidRPr="000D610E">
        <w:rPr>
          <w:color w:val="000000"/>
          <w:spacing w:val="1"/>
        </w:rPr>
        <w:t>n</w:t>
      </w:r>
      <w:r w:rsidRPr="000D610E">
        <w:rPr>
          <w:color w:val="000000"/>
        </w:rPr>
        <w:t>Line</w:t>
      </w:r>
      <w:proofErr w:type="spellEnd"/>
      <w:r w:rsidRPr="000D610E">
        <w:rPr>
          <w:color w:val="000000"/>
          <w:spacing w:val="-7"/>
        </w:rPr>
        <w:t xml:space="preserve"> </w:t>
      </w:r>
      <w:r w:rsidRPr="000D610E">
        <w:rPr>
          <w:color w:val="000000"/>
        </w:rPr>
        <w:t>and</w:t>
      </w:r>
      <w:r w:rsidRPr="000D610E">
        <w:rPr>
          <w:color w:val="000000"/>
          <w:spacing w:val="-3"/>
        </w:rPr>
        <w:t xml:space="preserve"> </w:t>
      </w:r>
      <w:r w:rsidRPr="000D610E">
        <w:rPr>
          <w:color w:val="000000"/>
        </w:rPr>
        <w:t>the</w:t>
      </w:r>
      <w:r w:rsidRPr="000D610E">
        <w:rPr>
          <w:color w:val="000000"/>
          <w:spacing w:val="-3"/>
        </w:rPr>
        <w:t xml:space="preserve"> </w:t>
      </w:r>
      <w:r w:rsidRPr="000D610E">
        <w:rPr>
          <w:color w:val="000000"/>
        </w:rPr>
        <w:t>O*NET</w:t>
      </w:r>
      <w:r w:rsidRPr="000D610E">
        <w:rPr>
          <w:color w:val="000000"/>
          <w:spacing w:val="-8"/>
        </w:rPr>
        <w:t xml:space="preserve"> </w:t>
      </w:r>
      <w:r w:rsidRPr="000D610E">
        <w:rPr>
          <w:color w:val="000000"/>
        </w:rPr>
        <w:t>C</w:t>
      </w:r>
      <w:r w:rsidRPr="000D610E">
        <w:rPr>
          <w:color w:val="000000"/>
          <w:spacing w:val="1"/>
        </w:rPr>
        <w:t>o</w:t>
      </w:r>
      <w:r w:rsidRPr="000D610E">
        <w:rPr>
          <w:color w:val="000000"/>
        </w:rPr>
        <w:t>de</w:t>
      </w:r>
      <w:r w:rsidRPr="000D610E">
        <w:rPr>
          <w:color w:val="000000"/>
          <w:spacing w:val="-5"/>
        </w:rPr>
        <w:t xml:space="preserve"> </w:t>
      </w:r>
      <w:r w:rsidRPr="000D610E">
        <w:rPr>
          <w:color w:val="000000"/>
        </w:rPr>
        <w:t>Con</w:t>
      </w:r>
      <w:r w:rsidRPr="000D610E">
        <w:rPr>
          <w:color w:val="000000"/>
          <w:spacing w:val="1"/>
        </w:rPr>
        <w:t>n</w:t>
      </w:r>
      <w:r w:rsidRPr="000D610E">
        <w:rPr>
          <w:color w:val="000000"/>
        </w:rPr>
        <w:t>ect</w:t>
      </w:r>
      <w:r w:rsidRPr="000D610E">
        <w:rPr>
          <w:color w:val="000000"/>
          <w:spacing w:val="-1"/>
        </w:rPr>
        <w:t>o</w:t>
      </w:r>
      <w:r w:rsidRPr="000D610E">
        <w:rPr>
          <w:color w:val="000000"/>
        </w:rPr>
        <w:t>r</w:t>
      </w:r>
      <w:r w:rsidRPr="000D610E">
        <w:rPr>
          <w:color w:val="000000"/>
          <w:spacing w:val="-10"/>
        </w:rPr>
        <w:t xml:space="preserve"> </w:t>
      </w:r>
      <w:r w:rsidRPr="000D610E">
        <w:rPr>
          <w:color w:val="000000"/>
        </w:rPr>
        <w:t>websites.</w:t>
      </w:r>
      <w:r w:rsidRPr="000D610E">
        <w:rPr>
          <w:color w:val="000000"/>
          <w:spacing w:val="51"/>
        </w:rPr>
        <w:t xml:space="preserve"> </w:t>
      </w:r>
      <w:r w:rsidRPr="000D610E">
        <w:rPr>
          <w:color w:val="000000"/>
        </w:rPr>
        <w:t>Users</w:t>
      </w:r>
      <w:r w:rsidRPr="000D610E">
        <w:rPr>
          <w:color w:val="000000"/>
          <w:spacing w:val="-5"/>
        </w:rPr>
        <w:t xml:space="preserve"> </w:t>
      </w:r>
      <w:r w:rsidRPr="000D610E">
        <w:rPr>
          <w:color w:val="000000"/>
        </w:rPr>
        <w:t>are</w:t>
      </w:r>
      <w:r w:rsidRPr="000D610E">
        <w:rPr>
          <w:color w:val="000000"/>
          <w:spacing w:val="-3"/>
        </w:rPr>
        <w:t xml:space="preserve"> </w:t>
      </w:r>
      <w:r w:rsidRPr="000D610E">
        <w:rPr>
          <w:color w:val="000000"/>
        </w:rPr>
        <w:t>a</w:t>
      </w:r>
      <w:r w:rsidRPr="000D610E">
        <w:rPr>
          <w:color w:val="000000"/>
          <w:spacing w:val="-1"/>
        </w:rPr>
        <w:t>b</w:t>
      </w:r>
      <w:r w:rsidRPr="000D610E">
        <w:rPr>
          <w:color w:val="000000"/>
        </w:rPr>
        <w:t>le</w:t>
      </w:r>
      <w:r w:rsidRPr="000D610E">
        <w:rPr>
          <w:color w:val="000000"/>
          <w:spacing w:val="-4"/>
        </w:rPr>
        <w:t xml:space="preserve"> </w:t>
      </w:r>
      <w:r w:rsidRPr="000D610E">
        <w:rPr>
          <w:color w:val="000000"/>
        </w:rPr>
        <w:t>to save</w:t>
      </w:r>
      <w:r w:rsidRPr="000D610E">
        <w:rPr>
          <w:color w:val="000000"/>
          <w:spacing w:val="-4"/>
        </w:rPr>
        <w:t xml:space="preserve"> </w:t>
      </w:r>
      <w:r w:rsidRPr="000D610E">
        <w:rPr>
          <w:color w:val="000000"/>
        </w:rPr>
        <w:t>an</w:t>
      </w:r>
      <w:r w:rsidRPr="000D610E">
        <w:rPr>
          <w:color w:val="000000"/>
          <w:spacing w:val="-2"/>
        </w:rPr>
        <w:t xml:space="preserve"> </w:t>
      </w:r>
      <w:r w:rsidRPr="000D610E">
        <w:rPr>
          <w:color w:val="000000"/>
        </w:rPr>
        <w:t>electronic</w:t>
      </w:r>
      <w:r w:rsidRPr="000D610E">
        <w:rPr>
          <w:color w:val="000000"/>
          <w:spacing w:val="-9"/>
        </w:rPr>
        <w:t xml:space="preserve"> </w:t>
      </w:r>
      <w:r w:rsidRPr="000D610E">
        <w:rPr>
          <w:color w:val="000000"/>
        </w:rPr>
        <w:t>copy</w:t>
      </w:r>
      <w:r w:rsidRPr="000D610E">
        <w:rPr>
          <w:color w:val="000000"/>
          <w:spacing w:val="-5"/>
        </w:rPr>
        <w:t xml:space="preserve"> </w:t>
      </w:r>
      <w:r w:rsidRPr="000D610E">
        <w:rPr>
          <w:color w:val="000000"/>
        </w:rPr>
        <w:t>of</w:t>
      </w:r>
      <w:r w:rsidRPr="000D610E">
        <w:rPr>
          <w:color w:val="000000"/>
          <w:spacing w:val="-2"/>
        </w:rPr>
        <w:t xml:space="preserve"> </w:t>
      </w:r>
      <w:r w:rsidRPr="000D610E">
        <w:rPr>
          <w:color w:val="000000"/>
        </w:rPr>
        <w:t>OCA</w:t>
      </w:r>
      <w:r w:rsidRPr="000D610E">
        <w:rPr>
          <w:color w:val="000000"/>
          <w:spacing w:val="-5"/>
        </w:rPr>
        <w:t xml:space="preserve"> </w:t>
      </w:r>
      <w:r w:rsidRPr="000D610E">
        <w:rPr>
          <w:color w:val="000000"/>
        </w:rPr>
        <w:t>Fo</w:t>
      </w:r>
      <w:r w:rsidRPr="000D610E">
        <w:rPr>
          <w:color w:val="000000"/>
          <w:spacing w:val="2"/>
        </w:rPr>
        <w:t>r</w:t>
      </w:r>
      <w:r w:rsidRPr="000D610E">
        <w:rPr>
          <w:color w:val="000000"/>
        </w:rPr>
        <w:t>m</w:t>
      </w:r>
      <w:r w:rsidRPr="000D610E">
        <w:rPr>
          <w:color w:val="000000"/>
          <w:spacing w:val="-5"/>
        </w:rPr>
        <w:t xml:space="preserve"> </w:t>
      </w:r>
      <w:r w:rsidRPr="000D610E">
        <w:rPr>
          <w:color w:val="000000"/>
        </w:rPr>
        <w:t>-</w:t>
      </w:r>
      <w:r w:rsidRPr="000D610E">
        <w:rPr>
          <w:color w:val="000000"/>
          <w:spacing w:val="-1"/>
        </w:rPr>
        <w:t xml:space="preserve"> </w:t>
      </w:r>
      <w:r w:rsidRPr="000D610E">
        <w:rPr>
          <w:color w:val="000000"/>
        </w:rPr>
        <w:t>Part</w:t>
      </w:r>
      <w:r w:rsidRPr="000D610E">
        <w:rPr>
          <w:color w:val="000000"/>
          <w:spacing w:val="-4"/>
        </w:rPr>
        <w:t xml:space="preserve"> </w:t>
      </w:r>
      <w:r w:rsidRPr="000D610E">
        <w:rPr>
          <w:color w:val="000000"/>
        </w:rPr>
        <w:t>A</w:t>
      </w:r>
      <w:r w:rsidRPr="000D610E">
        <w:rPr>
          <w:color w:val="000000"/>
          <w:spacing w:val="-2"/>
        </w:rPr>
        <w:t xml:space="preserve"> </w:t>
      </w:r>
      <w:r w:rsidRPr="000D610E">
        <w:rPr>
          <w:color w:val="000000"/>
        </w:rPr>
        <w:t>from</w:t>
      </w:r>
      <w:r w:rsidRPr="000D610E">
        <w:rPr>
          <w:color w:val="000000"/>
          <w:spacing w:val="-5"/>
        </w:rPr>
        <w:t xml:space="preserve"> </w:t>
      </w:r>
      <w:r w:rsidRPr="000D610E">
        <w:rPr>
          <w:color w:val="000000"/>
        </w:rPr>
        <w:t>the</w:t>
      </w:r>
      <w:r w:rsidRPr="000D610E">
        <w:rPr>
          <w:color w:val="000000"/>
          <w:spacing w:val="-3"/>
        </w:rPr>
        <w:t xml:space="preserve"> </w:t>
      </w:r>
      <w:r w:rsidRPr="000D610E">
        <w:rPr>
          <w:color w:val="000000"/>
        </w:rPr>
        <w:t>website,</w:t>
      </w:r>
      <w:r w:rsidRPr="000D610E">
        <w:rPr>
          <w:color w:val="000000"/>
          <w:spacing w:val="-8"/>
        </w:rPr>
        <w:t xml:space="preserve"> </w:t>
      </w:r>
      <w:r w:rsidRPr="000D610E">
        <w:rPr>
          <w:color w:val="000000"/>
        </w:rPr>
        <w:t>co</w:t>
      </w:r>
      <w:r w:rsidRPr="000D610E">
        <w:rPr>
          <w:color w:val="000000"/>
          <w:spacing w:val="-2"/>
        </w:rPr>
        <w:t>m</w:t>
      </w:r>
      <w:r w:rsidRPr="000D610E">
        <w:rPr>
          <w:color w:val="000000"/>
        </w:rPr>
        <w:t>plete</w:t>
      </w:r>
      <w:r w:rsidRPr="000D610E">
        <w:rPr>
          <w:color w:val="000000"/>
          <w:spacing w:val="-9"/>
        </w:rPr>
        <w:t xml:space="preserve"> </w:t>
      </w:r>
      <w:r w:rsidRPr="000D610E">
        <w:rPr>
          <w:color w:val="000000"/>
        </w:rPr>
        <w:t>the questions</w:t>
      </w:r>
      <w:r w:rsidRPr="000D610E">
        <w:rPr>
          <w:color w:val="000000"/>
          <w:spacing w:val="-9"/>
        </w:rPr>
        <w:t xml:space="preserve"> </w:t>
      </w:r>
      <w:r w:rsidRPr="000D610E">
        <w:rPr>
          <w:color w:val="000000"/>
        </w:rPr>
        <w:t>without</w:t>
      </w:r>
      <w:r w:rsidRPr="000D610E">
        <w:rPr>
          <w:color w:val="000000"/>
          <w:spacing w:val="-7"/>
        </w:rPr>
        <w:t xml:space="preserve"> </w:t>
      </w:r>
      <w:r w:rsidRPr="000D610E">
        <w:rPr>
          <w:color w:val="000000"/>
        </w:rPr>
        <w:t>printing</w:t>
      </w:r>
      <w:r w:rsidRPr="000D610E">
        <w:rPr>
          <w:color w:val="000000"/>
          <w:spacing w:val="-8"/>
        </w:rPr>
        <w:t xml:space="preserve"> </w:t>
      </w:r>
      <w:r w:rsidRPr="000D610E">
        <w:rPr>
          <w:color w:val="000000"/>
        </w:rPr>
        <w:t>the</w:t>
      </w:r>
      <w:r w:rsidRPr="000D610E">
        <w:rPr>
          <w:color w:val="000000"/>
          <w:spacing w:val="-3"/>
        </w:rPr>
        <w:t xml:space="preserve"> </w:t>
      </w:r>
      <w:r w:rsidRPr="000D610E">
        <w:rPr>
          <w:color w:val="000000"/>
        </w:rPr>
        <w:t>for</w:t>
      </w:r>
      <w:r w:rsidRPr="000D610E">
        <w:rPr>
          <w:color w:val="000000"/>
          <w:spacing w:val="-2"/>
        </w:rPr>
        <w:t>m</w:t>
      </w:r>
      <w:r w:rsidRPr="000D610E">
        <w:rPr>
          <w:color w:val="000000"/>
        </w:rPr>
        <w:t>,</w:t>
      </w:r>
      <w:r w:rsidRPr="000D610E">
        <w:rPr>
          <w:color w:val="000000"/>
          <w:spacing w:val="-5"/>
        </w:rPr>
        <w:t xml:space="preserve"> </w:t>
      </w:r>
      <w:r w:rsidRPr="000D610E">
        <w:rPr>
          <w:color w:val="000000"/>
          <w:spacing w:val="2"/>
        </w:rPr>
        <w:t>t</w:t>
      </w:r>
      <w:r w:rsidRPr="000D610E">
        <w:rPr>
          <w:color w:val="000000"/>
        </w:rPr>
        <w:t>hen</w:t>
      </w:r>
      <w:r w:rsidRPr="000D610E">
        <w:rPr>
          <w:color w:val="000000"/>
          <w:spacing w:val="-4"/>
        </w:rPr>
        <w:t xml:space="preserve"> </w:t>
      </w:r>
      <w:r w:rsidRPr="000D610E">
        <w:rPr>
          <w:color w:val="000000"/>
        </w:rPr>
        <w:t>e-</w:t>
      </w:r>
      <w:r w:rsidRPr="000D610E">
        <w:rPr>
          <w:color w:val="000000"/>
          <w:spacing w:val="-2"/>
        </w:rPr>
        <w:t>m</w:t>
      </w:r>
      <w:r w:rsidRPr="000D610E">
        <w:rPr>
          <w:color w:val="000000"/>
        </w:rPr>
        <w:t>ail</w:t>
      </w:r>
      <w:r w:rsidRPr="000D610E">
        <w:rPr>
          <w:color w:val="000000"/>
          <w:spacing w:val="-6"/>
        </w:rPr>
        <w:t xml:space="preserve"> </w:t>
      </w:r>
      <w:r w:rsidRPr="000D610E">
        <w:rPr>
          <w:color w:val="000000"/>
        </w:rPr>
        <w:t>the</w:t>
      </w:r>
      <w:r w:rsidRPr="000D610E">
        <w:rPr>
          <w:color w:val="000000"/>
          <w:spacing w:val="-3"/>
        </w:rPr>
        <w:t xml:space="preserve"> </w:t>
      </w:r>
      <w:r w:rsidRPr="000D610E">
        <w:rPr>
          <w:color w:val="000000"/>
        </w:rPr>
        <w:t>saved</w:t>
      </w:r>
      <w:r w:rsidRPr="000D610E">
        <w:rPr>
          <w:color w:val="000000"/>
          <w:spacing w:val="-5"/>
        </w:rPr>
        <w:t xml:space="preserve"> </w:t>
      </w:r>
      <w:r w:rsidRPr="000D610E">
        <w:rPr>
          <w:color w:val="000000"/>
        </w:rPr>
        <w:t>form</w:t>
      </w:r>
      <w:r w:rsidRPr="000D610E">
        <w:rPr>
          <w:color w:val="000000"/>
          <w:spacing w:val="-5"/>
        </w:rPr>
        <w:t xml:space="preserve"> </w:t>
      </w:r>
      <w:r w:rsidRPr="000D610E">
        <w:rPr>
          <w:color w:val="000000"/>
        </w:rPr>
        <w:t>to</w:t>
      </w:r>
      <w:r w:rsidRPr="000D610E">
        <w:rPr>
          <w:color w:val="000000"/>
          <w:spacing w:val="-2"/>
        </w:rPr>
        <w:t xml:space="preserve"> </w:t>
      </w:r>
      <w:r w:rsidRPr="000D610E">
        <w:rPr>
          <w:color w:val="000000"/>
        </w:rPr>
        <w:t xml:space="preserve">the </w:t>
      </w:r>
      <w:r w:rsidRPr="000D610E">
        <w:t>National</w:t>
      </w:r>
      <w:r w:rsidRPr="000D610E">
        <w:rPr>
          <w:spacing w:val="-8"/>
        </w:rPr>
        <w:t xml:space="preserve"> </w:t>
      </w:r>
      <w:r w:rsidRPr="000D610E">
        <w:t>Center</w:t>
      </w:r>
      <w:r w:rsidRPr="000D610E">
        <w:rPr>
          <w:spacing w:val="-6"/>
        </w:rPr>
        <w:t xml:space="preserve"> </w:t>
      </w:r>
      <w:r w:rsidRPr="000D610E">
        <w:t>for</w:t>
      </w:r>
      <w:r w:rsidRPr="000D610E">
        <w:rPr>
          <w:spacing w:val="-3"/>
        </w:rPr>
        <w:t xml:space="preserve"> </w:t>
      </w:r>
      <w:r w:rsidRPr="000D610E">
        <w:t>O*NET</w:t>
      </w:r>
      <w:r w:rsidRPr="000D610E">
        <w:rPr>
          <w:spacing w:val="-8"/>
        </w:rPr>
        <w:t xml:space="preserve"> </w:t>
      </w:r>
      <w:r w:rsidRPr="000D610E">
        <w:t>Develo</w:t>
      </w:r>
      <w:r w:rsidRPr="000D610E">
        <w:rPr>
          <w:spacing w:val="1"/>
        </w:rPr>
        <w:t>p</w:t>
      </w:r>
      <w:r w:rsidRPr="000D610E">
        <w:rPr>
          <w:spacing w:val="-2"/>
        </w:rPr>
        <w:t>m</w:t>
      </w:r>
      <w:r w:rsidRPr="000D610E">
        <w:t>ent.</w:t>
      </w:r>
      <w:r w:rsidRPr="000D610E">
        <w:rPr>
          <w:spacing w:val="-14"/>
        </w:rPr>
        <w:t xml:space="preserve"> </w:t>
      </w:r>
      <w:r w:rsidRPr="000D610E">
        <w:rPr>
          <w:spacing w:val="-2"/>
        </w:rPr>
        <w:t>W</w:t>
      </w:r>
      <w:r w:rsidRPr="000D610E">
        <w:t>hen</w:t>
      </w:r>
      <w:r w:rsidRPr="000D610E">
        <w:rPr>
          <w:spacing w:val="-6"/>
        </w:rPr>
        <w:t xml:space="preserve"> </w:t>
      </w:r>
      <w:r w:rsidRPr="000D610E">
        <w:t>users</w:t>
      </w:r>
      <w:r w:rsidRPr="000D610E">
        <w:rPr>
          <w:spacing w:val="-5"/>
        </w:rPr>
        <w:t xml:space="preserve"> </w:t>
      </w:r>
      <w:r w:rsidRPr="000D610E">
        <w:t>access</w:t>
      </w:r>
      <w:r w:rsidRPr="000D610E">
        <w:rPr>
          <w:spacing w:val="-6"/>
        </w:rPr>
        <w:t xml:space="preserve"> </w:t>
      </w:r>
      <w:r w:rsidRPr="000D610E">
        <w:t>the</w:t>
      </w:r>
      <w:r w:rsidRPr="000D610E">
        <w:rPr>
          <w:spacing w:val="-3"/>
        </w:rPr>
        <w:t xml:space="preserve"> </w:t>
      </w:r>
      <w:r w:rsidRPr="000D610E">
        <w:t>online OCA,</w:t>
      </w:r>
      <w:r w:rsidRPr="000D610E">
        <w:rPr>
          <w:spacing w:val="-6"/>
        </w:rPr>
        <w:t xml:space="preserve"> </w:t>
      </w:r>
      <w:r w:rsidRPr="000D610E">
        <w:t>the</w:t>
      </w:r>
      <w:r w:rsidRPr="000D610E">
        <w:rPr>
          <w:spacing w:val="-3"/>
        </w:rPr>
        <w:t xml:space="preserve"> </w:t>
      </w:r>
      <w:r w:rsidRPr="000D610E">
        <w:t>in</w:t>
      </w:r>
      <w:r w:rsidRPr="000D610E">
        <w:rPr>
          <w:spacing w:val="-1"/>
        </w:rPr>
        <w:t>f</w:t>
      </w:r>
      <w:r w:rsidRPr="000D610E">
        <w:t>or</w:t>
      </w:r>
      <w:r w:rsidRPr="000D610E">
        <w:rPr>
          <w:spacing w:val="-2"/>
        </w:rPr>
        <w:t>m</w:t>
      </w:r>
      <w:r w:rsidRPr="000D610E">
        <w:t>ation</w:t>
      </w:r>
      <w:r w:rsidRPr="000D610E">
        <w:rPr>
          <w:spacing w:val="-11"/>
        </w:rPr>
        <w:t xml:space="preserve"> </w:t>
      </w:r>
      <w:r w:rsidRPr="000D610E">
        <w:t>t</w:t>
      </w:r>
      <w:r w:rsidRPr="000D610E">
        <w:rPr>
          <w:spacing w:val="-1"/>
        </w:rPr>
        <w:t>h</w:t>
      </w:r>
      <w:r w:rsidRPr="000D610E">
        <w:t>ey</w:t>
      </w:r>
      <w:r w:rsidRPr="000D610E">
        <w:rPr>
          <w:spacing w:val="-4"/>
        </w:rPr>
        <w:t xml:space="preserve"> </w:t>
      </w:r>
      <w:r w:rsidRPr="000D610E">
        <w:t>ent</w:t>
      </w:r>
      <w:r w:rsidRPr="000D610E">
        <w:rPr>
          <w:spacing w:val="-1"/>
        </w:rPr>
        <w:t>e</w:t>
      </w:r>
      <w:r w:rsidRPr="000D610E">
        <w:t>r</w:t>
      </w:r>
      <w:r w:rsidRPr="000D610E">
        <w:rPr>
          <w:spacing w:val="-5"/>
        </w:rPr>
        <w:t xml:space="preserve"> </w:t>
      </w:r>
      <w:r w:rsidRPr="000D610E">
        <w:t>is</w:t>
      </w:r>
      <w:r w:rsidRPr="000D610E">
        <w:rPr>
          <w:spacing w:val="-2"/>
        </w:rPr>
        <w:t xml:space="preserve"> </w:t>
      </w:r>
      <w:r w:rsidRPr="000D610E">
        <w:rPr>
          <w:spacing w:val="-1"/>
        </w:rPr>
        <w:t>a</w:t>
      </w:r>
      <w:r w:rsidRPr="000D610E">
        <w:t>uto</w:t>
      </w:r>
      <w:r w:rsidRPr="000D610E">
        <w:rPr>
          <w:spacing w:val="-2"/>
        </w:rPr>
        <w:t>m</w:t>
      </w:r>
      <w:r w:rsidRPr="000D610E">
        <w:t>atically</w:t>
      </w:r>
      <w:r w:rsidRPr="000D610E">
        <w:rPr>
          <w:spacing w:val="-14"/>
        </w:rPr>
        <w:t xml:space="preserve"> </w:t>
      </w:r>
      <w:r w:rsidRPr="000D610E">
        <w:t>trans</w:t>
      </w:r>
      <w:r w:rsidRPr="000D610E">
        <w:rPr>
          <w:spacing w:val="-1"/>
        </w:rPr>
        <w:t>f</w:t>
      </w:r>
      <w:r w:rsidRPr="000D610E">
        <w:t>e</w:t>
      </w:r>
      <w:r w:rsidRPr="000D610E">
        <w:rPr>
          <w:spacing w:val="-1"/>
        </w:rPr>
        <w:t>r</w:t>
      </w:r>
      <w:r w:rsidRPr="000D610E">
        <w:t>red</w:t>
      </w:r>
      <w:r w:rsidRPr="000D610E">
        <w:rPr>
          <w:spacing w:val="-10"/>
        </w:rPr>
        <w:t xml:space="preserve"> </w:t>
      </w:r>
      <w:r w:rsidRPr="000D610E">
        <w:t>to</w:t>
      </w:r>
      <w:r w:rsidRPr="000D610E">
        <w:rPr>
          <w:spacing w:val="-2"/>
        </w:rPr>
        <w:t xml:space="preserve"> </w:t>
      </w:r>
      <w:r w:rsidRPr="000D610E">
        <w:t>an</w:t>
      </w:r>
      <w:r w:rsidRPr="000D610E">
        <w:rPr>
          <w:spacing w:val="-2"/>
        </w:rPr>
        <w:t xml:space="preserve"> </w:t>
      </w:r>
      <w:r w:rsidRPr="000D610E">
        <w:t>OCA database.</w:t>
      </w:r>
      <w:r w:rsidRPr="000D610E">
        <w:rPr>
          <w:spacing w:val="51"/>
        </w:rPr>
        <w:t xml:space="preserve"> </w:t>
      </w:r>
      <w:r w:rsidRPr="000D610E">
        <w:rPr>
          <w:spacing w:val="-2"/>
        </w:rPr>
        <w:t>W</w:t>
      </w:r>
      <w:r w:rsidRPr="000D610E">
        <w:t>ith</w:t>
      </w:r>
      <w:r w:rsidRPr="000D610E">
        <w:rPr>
          <w:spacing w:val="-5"/>
        </w:rPr>
        <w:t xml:space="preserve"> </w:t>
      </w:r>
      <w:r w:rsidRPr="000D610E">
        <w:t>both</w:t>
      </w:r>
      <w:r w:rsidRPr="000D610E">
        <w:rPr>
          <w:spacing w:val="-4"/>
        </w:rPr>
        <w:t xml:space="preserve"> </w:t>
      </w:r>
      <w:r w:rsidRPr="000D610E">
        <w:t>methods,</w:t>
      </w:r>
      <w:r w:rsidRPr="000D610E">
        <w:rPr>
          <w:spacing w:val="-9"/>
        </w:rPr>
        <w:t xml:space="preserve"> </w:t>
      </w:r>
      <w:r w:rsidRPr="000D610E">
        <w:t>users</w:t>
      </w:r>
      <w:r w:rsidRPr="000D610E">
        <w:rPr>
          <w:spacing w:val="-5"/>
        </w:rPr>
        <w:t xml:space="preserve"> </w:t>
      </w:r>
      <w:r w:rsidRPr="000D610E">
        <w:t>are</w:t>
      </w:r>
      <w:r w:rsidRPr="000D610E">
        <w:rPr>
          <w:spacing w:val="-3"/>
        </w:rPr>
        <w:t xml:space="preserve"> </w:t>
      </w:r>
      <w:r w:rsidRPr="000D610E">
        <w:t>able</w:t>
      </w:r>
      <w:r w:rsidRPr="000D610E">
        <w:rPr>
          <w:spacing w:val="-4"/>
        </w:rPr>
        <w:t xml:space="preserve"> </w:t>
      </w:r>
      <w:r w:rsidRPr="000D610E">
        <w:t>to</w:t>
      </w:r>
      <w:r w:rsidRPr="000D610E">
        <w:rPr>
          <w:spacing w:val="-2"/>
        </w:rPr>
        <w:t xml:space="preserve"> </w:t>
      </w:r>
      <w:r w:rsidRPr="000D610E">
        <w:t>co</w:t>
      </w:r>
      <w:r w:rsidRPr="000D610E">
        <w:rPr>
          <w:spacing w:val="-2"/>
        </w:rPr>
        <w:t>m</w:t>
      </w:r>
      <w:r w:rsidRPr="000D610E">
        <w:t>plete</w:t>
      </w:r>
      <w:r w:rsidRPr="000D610E">
        <w:rPr>
          <w:spacing w:val="-9"/>
        </w:rPr>
        <w:t xml:space="preserve"> </w:t>
      </w:r>
      <w:r w:rsidRPr="000D610E">
        <w:t>an</w:t>
      </w:r>
      <w:r w:rsidRPr="000D610E">
        <w:rPr>
          <w:spacing w:val="-2"/>
        </w:rPr>
        <w:t xml:space="preserve"> </w:t>
      </w:r>
      <w:r w:rsidRPr="000D610E">
        <w:t>OCA</w:t>
      </w:r>
      <w:r w:rsidRPr="000D610E">
        <w:rPr>
          <w:spacing w:val="-5"/>
        </w:rPr>
        <w:t xml:space="preserve"> </w:t>
      </w:r>
      <w:r w:rsidRPr="000D610E">
        <w:t>request electronically,</w:t>
      </w:r>
      <w:r w:rsidRPr="000D610E">
        <w:rPr>
          <w:spacing w:val="-14"/>
        </w:rPr>
        <w:t xml:space="preserve"> </w:t>
      </w:r>
      <w:r w:rsidRPr="000D610E">
        <w:t>without</w:t>
      </w:r>
      <w:r w:rsidRPr="000D610E">
        <w:rPr>
          <w:spacing w:val="-7"/>
        </w:rPr>
        <w:t xml:space="preserve"> </w:t>
      </w:r>
      <w:r w:rsidRPr="000D610E">
        <w:t>the</w:t>
      </w:r>
      <w:r w:rsidRPr="000D610E">
        <w:rPr>
          <w:spacing w:val="-3"/>
        </w:rPr>
        <w:t xml:space="preserve"> </w:t>
      </w:r>
      <w:r w:rsidRPr="000D610E">
        <w:t>need</w:t>
      </w:r>
      <w:r w:rsidRPr="000D610E">
        <w:rPr>
          <w:spacing w:val="-5"/>
        </w:rPr>
        <w:t xml:space="preserve"> </w:t>
      </w:r>
      <w:r w:rsidRPr="000D610E">
        <w:t>for</w:t>
      </w:r>
      <w:r w:rsidRPr="000D610E">
        <w:rPr>
          <w:spacing w:val="-3"/>
        </w:rPr>
        <w:t xml:space="preserve"> </w:t>
      </w:r>
      <w:r w:rsidRPr="000D610E">
        <w:t>any</w:t>
      </w:r>
      <w:r w:rsidRPr="000D610E">
        <w:rPr>
          <w:spacing w:val="-3"/>
        </w:rPr>
        <w:t xml:space="preserve"> </w:t>
      </w:r>
      <w:r w:rsidRPr="000D610E">
        <w:t>paper.</w:t>
      </w:r>
    </w:p>
    <w:p w:rsidR="000D610E" w:rsidRDefault="000D610E" w:rsidP="009A2A49"/>
    <w:p w:rsidR="000D610E" w:rsidRDefault="000D610E" w:rsidP="009A2A49"/>
    <w:p w:rsidR="009A2A49" w:rsidRDefault="000D610E" w:rsidP="000D610E">
      <w:r>
        <w:lastRenderedPageBreak/>
        <w:t>The use of improved technology for the OCA process will reduce the burden on users the OCA can be submitted either via e-mail or online.  Thus users no longer have to request a paper copy of the form and wait for this paper copy to arrive via mail or fax to initiate the OCA request process. Instead, users are able to access the downloadable OCA Form - Part A or the online OCA process on the web and simultaneously complete an electronic version of the form. Returning the forms is also less burdensome for users. After downloading OCA Form – Part A, users are able to save the completed version of the form, then e-mail the saved copy to the National O*NET Center as an attachment. If users complete the online OCA process, the information is automatically transferred to a database maintained by the National O*NET Center. The use of technology enables users to submit information in the most efficient manner for them.</w:t>
      </w:r>
    </w:p>
    <w:p w:rsidR="009A2A49" w:rsidRDefault="009A2A49" w:rsidP="009A2A49"/>
    <w:p w:rsidR="009A2A49" w:rsidRPr="008C4484" w:rsidRDefault="001D50E7" w:rsidP="00A720AF">
      <w:pPr>
        <w:ind w:hanging="720"/>
        <w:rPr>
          <w:i/>
        </w:rPr>
      </w:pPr>
      <w:r w:rsidRPr="008C4484">
        <w:rPr>
          <w:i/>
        </w:rPr>
        <w:t>4.</w:t>
      </w:r>
      <w:r w:rsidRPr="008C4484">
        <w:rPr>
          <w:i/>
        </w:rPr>
        <w:tab/>
        <w:t>Describe efforts to identify duplication. Show specifically why any similar information already available cannot be used or modified for use for the purposes described in Item 2 above.</w:t>
      </w:r>
    </w:p>
    <w:p w:rsidR="00A720AF" w:rsidRDefault="00A720AF" w:rsidP="00A720AF">
      <w:pPr>
        <w:ind w:hanging="720"/>
      </w:pPr>
    </w:p>
    <w:p w:rsidR="009A2A49" w:rsidRDefault="000D610E" w:rsidP="009A2A49">
      <w:r w:rsidRPr="000D610E">
        <w:t>The</w:t>
      </w:r>
      <w:r w:rsidRPr="000D610E">
        <w:rPr>
          <w:spacing w:val="-4"/>
        </w:rPr>
        <w:t xml:space="preserve"> </w:t>
      </w:r>
      <w:r w:rsidRPr="000D610E">
        <w:t>OCA</w:t>
      </w:r>
      <w:r w:rsidRPr="000D610E">
        <w:rPr>
          <w:spacing w:val="-5"/>
        </w:rPr>
        <w:t xml:space="preserve"> </w:t>
      </w:r>
      <w:r w:rsidRPr="000D610E">
        <w:t>p</w:t>
      </w:r>
      <w:r w:rsidRPr="000D610E">
        <w:rPr>
          <w:spacing w:val="2"/>
        </w:rPr>
        <w:t>r</w:t>
      </w:r>
      <w:r w:rsidRPr="000D610E">
        <w:t>ogram</w:t>
      </w:r>
      <w:r w:rsidRPr="000D610E">
        <w:rPr>
          <w:spacing w:val="-10"/>
        </w:rPr>
        <w:t xml:space="preserve"> </w:t>
      </w:r>
      <w:r w:rsidRPr="000D610E">
        <w:t>was</w:t>
      </w:r>
      <w:r w:rsidRPr="000D610E">
        <w:rPr>
          <w:spacing w:val="-4"/>
        </w:rPr>
        <w:t xml:space="preserve"> </w:t>
      </w:r>
      <w:r w:rsidRPr="000D610E">
        <w:rPr>
          <w:spacing w:val="1"/>
        </w:rPr>
        <w:t>d</w:t>
      </w:r>
      <w:r w:rsidRPr="000D610E">
        <w:t>eveloped</w:t>
      </w:r>
      <w:r w:rsidRPr="000D610E">
        <w:rPr>
          <w:spacing w:val="-10"/>
        </w:rPr>
        <w:t xml:space="preserve"> </w:t>
      </w:r>
      <w:r w:rsidRPr="000D610E">
        <w:t>by</w:t>
      </w:r>
      <w:r w:rsidRPr="000D610E">
        <w:rPr>
          <w:spacing w:val="-2"/>
        </w:rPr>
        <w:t xml:space="preserve"> </w:t>
      </w:r>
      <w:r w:rsidRPr="000D610E">
        <w:t>ETA</w:t>
      </w:r>
      <w:r w:rsidRPr="000D610E">
        <w:rPr>
          <w:spacing w:val="-5"/>
        </w:rPr>
        <w:t xml:space="preserve"> </w:t>
      </w:r>
      <w:r w:rsidRPr="000D610E">
        <w:t>as</w:t>
      </w:r>
      <w:r w:rsidRPr="000D610E">
        <w:rPr>
          <w:spacing w:val="-2"/>
        </w:rPr>
        <w:t xml:space="preserve"> </w:t>
      </w:r>
      <w:r w:rsidRPr="000D610E">
        <w:t>a</w:t>
      </w:r>
      <w:r w:rsidRPr="000D610E">
        <w:rPr>
          <w:spacing w:val="-1"/>
        </w:rPr>
        <w:t xml:space="preserve"> </w:t>
      </w:r>
      <w:r w:rsidRPr="000D610E">
        <w:t>unique</w:t>
      </w:r>
      <w:r w:rsidRPr="000D610E">
        <w:rPr>
          <w:spacing w:val="-7"/>
        </w:rPr>
        <w:t xml:space="preserve"> </w:t>
      </w:r>
      <w:r w:rsidRPr="000D610E">
        <w:t>public</w:t>
      </w:r>
      <w:r w:rsidRPr="000D610E">
        <w:rPr>
          <w:spacing w:val="-6"/>
        </w:rPr>
        <w:t xml:space="preserve"> </w:t>
      </w:r>
      <w:r w:rsidRPr="000D610E">
        <w:t>service</w:t>
      </w:r>
      <w:r w:rsidRPr="000D610E">
        <w:rPr>
          <w:spacing w:val="-7"/>
        </w:rPr>
        <w:t xml:space="preserve"> </w:t>
      </w:r>
      <w:r w:rsidRPr="000D610E">
        <w:t>in</w:t>
      </w:r>
      <w:r w:rsidRPr="000D610E">
        <w:rPr>
          <w:spacing w:val="-2"/>
        </w:rPr>
        <w:t xml:space="preserve"> </w:t>
      </w:r>
      <w:r w:rsidRPr="000D610E">
        <w:t>order to</w:t>
      </w:r>
      <w:r w:rsidRPr="000D610E">
        <w:rPr>
          <w:spacing w:val="-2"/>
        </w:rPr>
        <w:t xml:space="preserve"> </w:t>
      </w:r>
      <w:r w:rsidRPr="000D610E">
        <w:t>assist</w:t>
      </w:r>
      <w:r w:rsidRPr="000D610E">
        <w:rPr>
          <w:spacing w:val="-5"/>
        </w:rPr>
        <w:t xml:space="preserve"> </w:t>
      </w:r>
      <w:r w:rsidRPr="000D610E">
        <w:t>go</w:t>
      </w:r>
      <w:r w:rsidRPr="000D610E">
        <w:rPr>
          <w:spacing w:val="-1"/>
        </w:rPr>
        <w:t>v</w:t>
      </w:r>
      <w:r w:rsidRPr="000D610E">
        <w:t>ern</w:t>
      </w:r>
      <w:r w:rsidRPr="000D610E">
        <w:rPr>
          <w:spacing w:val="-2"/>
        </w:rPr>
        <w:t>m</w:t>
      </w:r>
      <w:r w:rsidRPr="000D610E">
        <w:t>ent</w:t>
      </w:r>
      <w:r w:rsidRPr="000D610E">
        <w:rPr>
          <w:spacing w:val="-11"/>
        </w:rPr>
        <w:t xml:space="preserve"> </w:t>
      </w:r>
      <w:r w:rsidRPr="000D610E">
        <w:t>program</w:t>
      </w:r>
      <w:r w:rsidRPr="000D610E">
        <w:rPr>
          <w:spacing w:val="-10"/>
        </w:rPr>
        <w:t xml:space="preserve"> </w:t>
      </w:r>
      <w:r w:rsidRPr="000D610E">
        <w:t>offices</w:t>
      </w:r>
      <w:r w:rsidRPr="000D610E">
        <w:rPr>
          <w:spacing w:val="-7"/>
        </w:rPr>
        <w:t xml:space="preserve"> </w:t>
      </w:r>
      <w:r w:rsidRPr="000D610E">
        <w:rPr>
          <w:spacing w:val="1"/>
        </w:rPr>
        <w:t>a</w:t>
      </w:r>
      <w:r w:rsidRPr="000D610E">
        <w:t>nd</w:t>
      </w:r>
      <w:r w:rsidRPr="000D610E">
        <w:rPr>
          <w:spacing w:val="-3"/>
        </w:rPr>
        <w:t xml:space="preserve"> </w:t>
      </w:r>
      <w:r w:rsidRPr="000D610E">
        <w:t>others</w:t>
      </w:r>
      <w:r w:rsidRPr="000D610E">
        <w:rPr>
          <w:spacing w:val="-6"/>
        </w:rPr>
        <w:t xml:space="preserve"> </w:t>
      </w:r>
      <w:r w:rsidRPr="000D610E">
        <w:t>who</w:t>
      </w:r>
      <w:r w:rsidRPr="000D610E">
        <w:rPr>
          <w:spacing w:val="-4"/>
        </w:rPr>
        <w:t xml:space="preserve"> </w:t>
      </w:r>
      <w:r w:rsidRPr="000D610E">
        <w:t>are</w:t>
      </w:r>
      <w:r w:rsidRPr="000D610E">
        <w:rPr>
          <w:spacing w:val="-3"/>
        </w:rPr>
        <w:t xml:space="preserve"> </w:t>
      </w:r>
      <w:r w:rsidRPr="000D610E">
        <w:t>unable</w:t>
      </w:r>
      <w:r w:rsidRPr="000D610E">
        <w:rPr>
          <w:spacing w:val="-6"/>
        </w:rPr>
        <w:t xml:space="preserve"> </w:t>
      </w:r>
      <w:r w:rsidRPr="000D610E">
        <w:t>to</w:t>
      </w:r>
      <w:r w:rsidRPr="000D610E">
        <w:rPr>
          <w:spacing w:val="-2"/>
        </w:rPr>
        <w:t xml:space="preserve"> </w:t>
      </w:r>
      <w:r w:rsidRPr="000D610E">
        <w:t>identify needed</w:t>
      </w:r>
      <w:r w:rsidRPr="000D610E">
        <w:rPr>
          <w:spacing w:val="-7"/>
        </w:rPr>
        <w:t xml:space="preserve"> </w:t>
      </w:r>
      <w:r w:rsidRPr="000D610E">
        <w:t>occupational</w:t>
      </w:r>
      <w:r w:rsidRPr="000D610E">
        <w:rPr>
          <w:spacing w:val="-12"/>
        </w:rPr>
        <w:t xml:space="preserve"> </w:t>
      </w:r>
      <w:r w:rsidRPr="000D610E">
        <w:t>codes</w:t>
      </w:r>
      <w:r w:rsidRPr="000D610E">
        <w:rPr>
          <w:spacing w:val="-5"/>
        </w:rPr>
        <w:t xml:space="preserve"> </w:t>
      </w:r>
      <w:r w:rsidRPr="000D610E">
        <w:t>using</w:t>
      </w:r>
      <w:r w:rsidRPr="000D610E">
        <w:rPr>
          <w:spacing w:val="-5"/>
        </w:rPr>
        <w:t xml:space="preserve"> </w:t>
      </w:r>
      <w:r w:rsidRPr="000D610E">
        <w:t>the</w:t>
      </w:r>
      <w:r w:rsidRPr="000D610E">
        <w:rPr>
          <w:spacing w:val="-5"/>
        </w:rPr>
        <w:t xml:space="preserve"> </w:t>
      </w:r>
      <w:r w:rsidRPr="000D610E">
        <w:t>O*NET</w:t>
      </w:r>
      <w:r w:rsidRPr="000D610E">
        <w:rPr>
          <w:spacing w:val="-8"/>
        </w:rPr>
        <w:t xml:space="preserve"> </w:t>
      </w:r>
      <w:r w:rsidRPr="000D610E">
        <w:t>Co</w:t>
      </w:r>
      <w:r w:rsidRPr="000D610E">
        <w:rPr>
          <w:spacing w:val="1"/>
        </w:rPr>
        <w:t>d</w:t>
      </w:r>
      <w:r w:rsidRPr="000D610E">
        <w:t>e</w:t>
      </w:r>
      <w:r w:rsidRPr="000D610E">
        <w:rPr>
          <w:spacing w:val="-4"/>
        </w:rPr>
        <w:t xml:space="preserve"> </w:t>
      </w:r>
      <w:r w:rsidRPr="000D610E">
        <w:t>Connector.</w:t>
      </w:r>
      <w:r w:rsidRPr="000D610E">
        <w:rPr>
          <w:spacing w:val="49"/>
        </w:rPr>
        <w:t xml:space="preserve"> </w:t>
      </w:r>
      <w:r w:rsidRPr="000D610E">
        <w:t>The</w:t>
      </w:r>
      <w:r w:rsidRPr="000D610E">
        <w:rPr>
          <w:spacing w:val="-4"/>
        </w:rPr>
        <w:t xml:space="preserve"> </w:t>
      </w:r>
      <w:r w:rsidRPr="000D610E">
        <w:t>Code Connector</w:t>
      </w:r>
      <w:r w:rsidRPr="000D610E">
        <w:rPr>
          <w:spacing w:val="-10"/>
        </w:rPr>
        <w:t xml:space="preserve"> </w:t>
      </w:r>
      <w:r w:rsidRPr="000D610E">
        <w:t>provides</w:t>
      </w:r>
      <w:r w:rsidRPr="000D610E">
        <w:rPr>
          <w:spacing w:val="-8"/>
        </w:rPr>
        <w:t xml:space="preserve"> </w:t>
      </w:r>
      <w:r w:rsidRPr="000D610E">
        <w:t>users</w:t>
      </w:r>
      <w:r w:rsidRPr="000D610E">
        <w:rPr>
          <w:spacing w:val="-5"/>
        </w:rPr>
        <w:t xml:space="preserve"> </w:t>
      </w:r>
      <w:r w:rsidRPr="000D610E">
        <w:t>the</w:t>
      </w:r>
      <w:r w:rsidRPr="000D610E">
        <w:rPr>
          <w:spacing w:val="-3"/>
        </w:rPr>
        <w:t xml:space="preserve"> </w:t>
      </w:r>
      <w:r w:rsidRPr="000D610E">
        <w:t>ability</w:t>
      </w:r>
      <w:r w:rsidRPr="000D610E">
        <w:rPr>
          <w:spacing w:val="-8"/>
        </w:rPr>
        <w:t xml:space="preserve"> </w:t>
      </w:r>
      <w:r w:rsidRPr="000D610E">
        <w:t>to</w:t>
      </w:r>
      <w:r w:rsidRPr="000D610E">
        <w:rPr>
          <w:spacing w:val="-2"/>
        </w:rPr>
        <w:t xml:space="preserve"> </w:t>
      </w:r>
      <w:r w:rsidRPr="000D610E">
        <w:t>self-select</w:t>
      </w:r>
      <w:r w:rsidRPr="000D610E">
        <w:rPr>
          <w:spacing w:val="-10"/>
        </w:rPr>
        <w:t xml:space="preserve"> </w:t>
      </w:r>
      <w:r w:rsidRPr="000D610E">
        <w:t>an</w:t>
      </w:r>
      <w:r w:rsidRPr="000D610E">
        <w:rPr>
          <w:spacing w:val="-2"/>
        </w:rPr>
        <w:t xml:space="preserve"> </w:t>
      </w:r>
      <w:r w:rsidRPr="000D610E">
        <w:t>O*NET</w:t>
      </w:r>
      <w:r w:rsidRPr="000D610E">
        <w:rPr>
          <w:spacing w:val="2"/>
        </w:rPr>
        <w:t>-</w:t>
      </w:r>
      <w:r w:rsidRPr="000D610E">
        <w:t>SOC code related to</w:t>
      </w:r>
      <w:r w:rsidRPr="000D610E">
        <w:rPr>
          <w:spacing w:val="-2"/>
        </w:rPr>
        <w:t xml:space="preserve"> </w:t>
      </w:r>
      <w:r w:rsidRPr="000D610E">
        <w:t>a</w:t>
      </w:r>
      <w:r w:rsidRPr="000D610E">
        <w:rPr>
          <w:spacing w:val="-1"/>
        </w:rPr>
        <w:t xml:space="preserve"> </w:t>
      </w:r>
      <w:r w:rsidRPr="000D610E">
        <w:t>title</w:t>
      </w:r>
      <w:r w:rsidRPr="000D610E">
        <w:rPr>
          <w:spacing w:val="-4"/>
        </w:rPr>
        <w:t xml:space="preserve"> </w:t>
      </w:r>
      <w:r w:rsidRPr="000D610E">
        <w:t>not</w:t>
      </w:r>
      <w:r w:rsidRPr="000D610E">
        <w:rPr>
          <w:spacing w:val="-3"/>
        </w:rPr>
        <w:t xml:space="preserve"> </w:t>
      </w:r>
      <w:r w:rsidRPr="000D610E">
        <w:t>c</w:t>
      </w:r>
      <w:r w:rsidRPr="000D610E">
        <w:rPr>
          <w:spacing w:val="-1"/>
        </w:rPr>
        <w:t>u</w:t>
      </w:r>
      <w:r w:rsidRPr="000D610E">
        <w:t>rr</w:t>
      </w:r>
      <w:r w:rsidRPr="000D610E">
        <w:rPr>
          <w:spacing w:val="-1"/>
        </w:rPr>
        <w:t>e</w:t>
      </w:r>
      <w:r w:rsidRPr="000D610E">
        <w:t>ntly</w:t>
      </w:r>
      <w:r w:rsidRPr="000D610E">
        <w:rPr>
          <w:spacing w:val="-9"/>
        </w:rPr>
        <w:t xml:space="preserve"> </w:t>
      </w:r>
      <w:r w:rsidRPr="000D610E">
        <w:t>in</w:t>
      </w:r>
      <w:r w:rsidRPr="000D610E">
        <w:rPr>
          <w:spacing w:val="-4"/>
        </w:rPr>
        <w:t xml:space="preserve"> </w:t>
      </w:r>
      <w:r w:rsidRPr="000D610E">
        <w:t>the</w:t>
      </w:r>
      <w:r w:rsidRPr="000D610E">
        <w:rPr>
          <w:spacing w:val="-3"/>
        </w:rPr>
        <w:t xml:space="preserve"> </w:t>
      </w:r>
      <w:r w:rsidRPr="000D610E">
        <w:rPr>
          <w:spacing w:val="-1"/>
        </w:rPr>
        <w:t>O</w:t>
      </w:r>
      <w:r w:rsidRPr="000D610E">
        <w:t>*NET</w:t>
      </w:r>
      <w:r w:rsidRPr="000D610E">
        <w:rPr>
          <w:spacing w:val="-8"/>
        </w:rPr>
        <w:t xml:space="preserve"> </w:t>
      </w:r>
      <w:r w:rsidRPr="000D610E">
        <w:t>database.</w:t>
      </w:r>
      <w:r w:rsidRPr="000D610E">
        <w:rPr>
          <w:spacing w:val="51"/>
        </w:rPr>
        <w:t xml:space="preserve"> </w:t>
      </w:r>
      <w:r w:rsidRPr="000D610E">
        <w:t>The</w:t>
      </w:r>
      <w:r w:rsidRPr="000D610E">
        <w:rPr>
          <w:spacing w:val="-4"/>
        </w:rPr>
        <w:t xml:space="preserve"> </w:t>
      </w:r>
      <w:r w:rsidRPr="000D610E">
        <w:t>OCA</w:t>
      </w:r>
      <w:r w:rsidRPr="000D610E">
        <w:rPr>
          <w:spacing w:val="-5"/>
        </w:rPr>
        <w:t xml:space="preserve"> </w:t>
      </w:r>
      <w:r w:rsidRPr="000D610E">
        <w:t>program gives</w:t>
      </w:r>
      <w:r w:rsidRPr="000D610E">
        <w:rPr>
          <w:spacing w:val="-5"/>
        </w:rPr>
        <w:t xml:space="preserve"> </w:t>
      </w:r>
      <w:r w:rsidRPr="000D610E">
        <w:t>us</w:t>
      </w:r>
      <w:r w:rsidRPr="000D610E">
        <w:rPr>
          <w:spacing w:val="-1"/>
        </w:rPr>
        <w:t>e</w:t>
      </w:r>
      <w:r w:rsidRPr="000D610E">
        <w:rPr>
          <w:spacing w:val="1"/>
        </w:rPr>
        <w:t>r</w:t>
      </w:r>
      <w:r w:rsidRPr="000D610E">
        <w:t>s</w:t>
      </w:r>
      <w:r w:rsidRPr="000D610E">
        <w:rPr>
          <w:spacing w:val="-5"/>
        </w:rPr>
        <w:t xml:space="preserve"> </w:t>
      </w:r>
      <w:r w:rsidRPr="000D610E">
        <w:rPr>
          <w:spacing w:val="-1"/>
        </w:rPr>
        <w:t>a</w:t>
      </w:r>
      <w:r w:rsidRPr="000D610E">
        <w:t>dditio</w:t>
      </w:r>
      <w:r w:rsidRPr="000D610E">
        <w:rPr>
          <w:spacing w:val="-1"/>
        </w:rPr>
        <w:t>n</w:t>
      </w:r>
      <w:r w:rsidRPr="000D610E">
        <w:t>al</w:t>
      </w:r>
      <w:r w:rsidRPr="000D610E">
        <w:rPr>
          <w:spacing w:val="-10"/>
        </w:rPr>
        <w:t xml:space="preserve"> </w:t>
      </w:r>
      <w:r w:rsidRPr="000D610E">
        <w:t>a</w:t>
      </w:r>
      <w:r w:rsidRPr="000D610E">
        <w:rPr>
          <w:spacing w:val="-1"/>
        </w:rPr>
        <w:t>ss</w:t>
      </w:r>
      <w:r w:rsidRPr="000D610E">
        <w:rPr>
          <w:spacing w:val="1"/>
        </w:rPr>
        <w:t>i</w:t>
      </w:r>
      <w:r w:rsidRPr="000D610E">
        <w:t>sta</w:t>
      </w:r>
      <w:r w:rsidRPr="000D610E">
        <w:rPr>
          <w:spacing w:val="-1"/>
        </w:rPr>
        <w:t>n</w:t>
      </w:r>
      <w:r w:rsidRPr="000D610E">
        <w:t>ce,</w:t>
      </w:r>
      <w:r w:rsidRPr="000D610E">
        <w:rPr>
          <w:spacing w:val="-10"/>
        </w:rPr>
        <w:t xml:space="preserve"> </w:t>
      </w:r>
      <w:r w:rsidRPr="000D610E">
        <w:t>wh</w:t>
      </w:r>
      <w:r w:rsidRPr="000D610E">
        <w:rPr>
          <w:spacing w:val="-1"/>
        </w:rPr>
        <w:t>e</w:t>
      </w:r>
      <w:r w:rsidRPr="000D610E">
        <w:t>n</w:t>
      </w:r>
      <w:r w:rsidRPr="000D610E">
        <w:rPr>
          <w:spacing w:val="-5"/>
        </w:rPr>
        <w:t xml:space="preserve"> </w:t>
      </w:r>
      <w:r w:rsidRPr="000D610E">
        <w:t>necess</w:t>
      </w:r>
      <w:r w:rsidRPr="000D610E">
        <w:rPr>
          <w:spacing w:val="-1"/>
        </w:rPr>
        <w:t>a</w:t>
      </w:r>
      <w:r w:rsidRPr="000D610E">
        <w:t>ry,</w:t>
      </w:r>
      <w:r w:rsidRPr="000D610E">
        <w:rPr>
          <w:spacing w:val="-11"/>
        </w:rPr>
        <w:t xml:space="preserve"> </w:t>
      </w:r>
      <w:r w:rsidRPr="000D610E">
        <w:t>only</w:t>
      </w:r>
      <w:r w:rsidRPr="000D610E">
        <w:rPr>
          <w:spacing w:val="-4"/>
        </w:rPr>
        <w:t xml:space="preserve"> </w:t>
      </w:r>
      <w:r w:rsidRPr="000D610E">
        <w:t>for</w:t>
      </w:r>
      <w:r w:rsidRPr="000D610E">
        <w:rPr>
          <w:spacing w:val="-3"/>
        </w:rPr>
        <w:t xml:space="preserve"> </w:t>
      </w:r>
      <w:r w:rsidRPr="000D610E">
        <w:t>th</w:t>
      </w:r>
      <w:r w:rsidRPr="000D610E">
        <w:rPr>
          <w:spacing w:val="-1"/>
        </w:rPr>
        <w:t>o</w:t>
      </w:r>
      <w:r w:rsidRPr="000D610E">
        <w:t>se</w:t>
      </w:r>
      <w:r w:rsidRPr="000D610E">
        <w:rPr>
          <w:spacing w:val="-5"/>
        </w:rPr>
        <w:t xml:space="preserve"> </w:t>
      </w:r>
      <w:r w:rsidRPr="000D610E">
        <w:t>cases</w:t>
      </w:r>
      <w:r w:rsidRPr="000D610E">
        <w:rPr>
          <w:spacing w:val="-5"/>
        </w:rPr>
        <w:t xml:space="preserve"> </w:t>
      </w:r>
      <w:r w:rsidRPr="000D610E">
        <w:t>wh</w:t>
      </w:r>
      <w:r w:rsidRPr="000D610E">
        <w:rPr>
          <w:spacing w:val="-1"/>
        </w:rPr>
        <w:t>e</w:t>
      </w:r>
      <w:r w:rsidRPr="000D610E">
        <w:rPr>
          <w:spacing w:val="1"/>
        </w:rPr>
        <w:t>r</w:t>
      </w:r>
      <w:r w:rsidRPr="000D610E">
        <w:t>e the</w:t>
      </w:r>
      <w:r w:rsidRPr="000D610E">
        <w:rPr>
          <w:spacing w:val="-3"/>
        </w:rPr>
        <w:t xml:space="preserve"> </w:t>
      </w:r>
      <w:r w:rsidRPr="000D610E">
        <w:t>user</w:t>
      </w:r>
      <w:r w:rsidRPr="000D610E">
        <w:rPr>
          <w:spacing w:val="-4"/>
        </w:rPr>
        <w:t xml:space="preserve"> </w:t>
      </w:r>
      <w:r w:rsidRPr="000D610E">
        <w:t>is</w:t>
      </w:r>
      <w:r w:rsidRPr="000D610E">
        <w:rPr>
          <w:spacing w:val="-2"/>
        </w:rPr>
        <w:t xml:space="preserve"> </w:t>
      </w:r>
      <w:r w:rsidRPr="000D610E">
        <w:rPr>
          <w:spacing w:val="-1"/>
        </w:rPr>
        <w:t>u</w:t>
      </w:r>
      <w:r w:rsidRPr="000D610E">
        <w:t>nable</w:t>
      </w:r>
      <w:r w:rsidRPr="000D610E">
        <w:rPr>
          <w:spacing w:val="-6"/>
        </w:rPr>
        <w:t xml:space="preserve"> </w:t>
      </w:r>
      <w:r w:rsidRPr="000D610E">
        <w:t>to</w:t>
      </w:r>
      <w:r w:rsidRPr="000D610E">
        <w:rPr>
          <w:spacing w:val="-2"/>
        </w:rPr>
        <w:t xml:space="preserve"> </w:t>
      </w:r>
      <w:r w:rsidRPr="000D610E">
        <w:t>id</w:t>
      </w:r>
      <w:r w:rsidRPr="000D610E">
        <w:rPr>
          <w:spacing w:val="-1"/>
        </w:rPr>
        <w:t>e</w:t>
      </w:r>
      <w:r w:rsidRPr="000D610E">
        <w:t>nti</w:t>
      </w:r>
      <w:r w:rsidRPr="000D610E">
        <w:rPr>
          <w:spacing w:val="-1"/>
        </w:rPr>
        <w:t>f</w:t>
      </w:r>
      <w:r w:rsidRPr="000D610E">
        <w:t>y</w:t>
      </w:r>
      <w:r w:rsidRPr="000D610E">
        <w:rPr>
          <w:spacing w:val="-7"/>
        </w:rPr>
        <w:t xml:space="preserve"> </w:t>
      </w:r>
      <w:r w:rsidRPr="000D610E">
        <w:t>an</w:t>
      </w:r>
      <w:r w:rsidRPr="000D610E">
        <w:rPr>
          <w:spacing w:val="-2"/>
        </w:rPr>
        <w:t xml:space="preserve"> </w:t>
      </w:r>
      <w:r w:rsidRPr="000D610E">
        <w:t>app</w:t>
      </w:r>
      <w:r w:rsidRPr="000D610E">
        <w:rPr>
          <w:spacing w:val="-1"/>
        </w:rPr>
        <w:t>r</w:t>
      </w:r>
      <w:r w:rsidRPr="000D610E">
        <w:t>opri</w:t>
      </w:r>
      <w:r w:rsidRPr="000D610E">
        <w:rPr>
          <w:spacing w:val="-1"/>
        </w:rPr>
        <w:t>a</w:t>
      </w:r>
      <w:r w:rsidRPr="000D610E">
        <w:t>te</w:t>
      </w:r>
      <w:r w:rsidRPr="000D610E">
        <w:rPr>
          <w:spacing w:val="-11"/>
        </w:rPr>
        <w:t xml:space="preserve"> </w:t>
      </w:r>
      <w:r w:rsidRPr="000D610E">
        <w:t>O*NET-SOC</w:t>
      </w:r>
      <w:r w:rsidRPr="000D610E">
        <w:rPr>
          <w:spacing w:val="-13"/>
        </w:rPr>
        <w:t xml:space="preserve"> </w:t>
      </w:r>
      <w:r w:rsidRPr="000D610E">
        <w:t>code.</w:t>
      </w:r>
      <w:r w:rsidRPr="000D610E">
        <w:rPr>
          <w:spacing w:val="55"/>
        </w:rPr>
        <w:t xml:space="preserve"> </w:t>
      </w:r>
      <w:r w:rsidRPr="000D610E">
        <w:t>No duplic</w:t>
      </w:r>
      <w:r w:rsidRPr="000D610E">
        <w:rPr>
          <w:spacing w:val="-1"/>
        </w:rPr>
        <w:t>a</w:t>
      </w:r>
      <w:r w:rsidRPr="000D610E">
        <w:t>tion</w:t>
      </w:r>
      <w:r w:rsidRPr="000D610E">
        <w:rPr>
          <w:spacing w:val="-11"/>
        </w:rPr>
        <w:t xml:space="preserve"> </w:t>
      </w:r>
      <w:r w:rsidRPr="000D610E">
        <w:t>of</w:t>
      </w:r>
      <w:r w:rsidRPr="000D610E">
        <w:rPr>
          <w:spacing w:val="-3"/>
        </w:rPr>
        <w:t xml:space="preserve"> </w:t>
      </w:r>
      <w:r w:rsidRPr="000D610E">
        <w:t>ef</w:t>
      </w:r>
      <w:r w:rsidRPr="000D610E">
        <w:rPr>
          <w:spacing w:val="-1"/>
        </w:rPr>
        <w:t>f</w:t>
      </w:r>
      <w:r w:rsidRPr="000D610E">
        <w:t>ort</w:t>
      </w:r>
      <w:r w:rsidRPr="000D610E">
        <w:rPr>
          <w:spacing w:val="-5"/>
        </w:rPr>
        <w:t xml:space="preserve"> </w:t>
      </w:r>
      <w:r w:rsidRPr="000D610E">
        <w:t>exists</w:t>
      </w:r>
      <w:r w:rsidRPr="000D610E">
        <w:rPr>
          <w:spacing w:val="-5"/>
        </w:rPr>
        <w:t xml:space="preserve"> </w:t>
      </w:r>
      <w:r w:rsidRPr="000D610E">
        <w:t>between</w:t>
      </w:r>
      <w:r w:rsidRPr="000D610E">
        <w:rPr>
          <w:spacing w:val="-8"/>
        </w:rPr>
        <w:t xml:space="preserve"> </w:t>
      </w:r>
      <w:r w:rsidRPr="000D610E">
        <w:t>the</w:t>
      </w:r>
      <w:r w:rsidRPr="000D610E">
        <w:rPr>
          <w:spacing w:val="-3"/>
        </w:rPr>
        <w:t xml:space="preserve"> </w:t>
      </w:r>
      <w:r w:rsidRPr="000D610E">
        <w:t>two</w:t>
      </w:r>
      <w:r w:rsidRPr="000D610E">
        <w:rPr>
          <w:spacing w:val="-4"/>
        </w:rPr>
        <w:t xml:space="preserve"> </w:t>
      </w:r>
      <w:r w:rsidRPr="000D610E">
        <w:t>syste</w:t>
      </w:r>
      <w:r w:rsidRPr="000D610E">
        <w:rPr>
          <w:spacing w:val="-2"/>
        </w:rPr>
        <w:t>m</w:t>
      </w:r>
      <w:r w:rsidRPr="000D610E">
        <w:t>s.</w:t>
      </w:r>
    </w:p>
    <w:p w:rsidR="009A2A49" w:rsidRDefault="009A2A49" w:rsidP="009A2A49"/>
    <w:p w:rsidR="009A2A49" w:rsidRPr="008C4484" w:rsidRDefault="00635896" w:rsidP="00A720AF">
      <w:pPr>
        <w:ind w:hanging="720"/>
        <w:rPr>
          <w:i/>
        </w:rPr>
      </w:pPr>
      <w:r w:rsidRPr="008C4484">
        <w:rPr>
          <w:i/>
        </w:rPr>
        <w:t>5.</w:t>
      </w:r>
      <w:r w:rsidRPr="008C4484">
        <w:rPr>
          <w:i/>
        </w:rPr>
        <w:tab/>
        <w:t>If the collection of information impacts small businesses or other small en</w:t>
      </w:r>
      <w:r w:rsidR="008E22A4">
        <w:rPr>
          <w:i/>
        </w:rPr>
        <w:t>tities</w:t>
      </w:r>
      <w:r w:rsidRPr="008C4484">
        <w:rPr>
          <w:i/>
        </w:rPr>
        <w:t>, describe any methods used to minimize burden.</w:t>
      </w:r>
    </w:p>
    <w:p w:rsidR="00A720AF" w:rsidRDefault="00A720AF" w:rsidP="00A720AF">
      <w:pPr>
        <w:ind w:hanging="720"/>
      </w:pPr>
    </w:p>
    <w:p w:rsidR="009A2A49" w:rsidRDefault="000D610E" w:rsidP="009A2A49">
      <w:r w:rsidRPr="000D610E">
        <w:t>S</w:t>
      </w:r>
      <w:r w:rsidRPr="000D610E">
        <w:rPr>
          <w:spacing w:val="-2"/>
        </w:rPr>
        <w:t>m</w:t>
      </w:r>
      <w:r w:rsidRPr="000D610E">
        <w:t>all</w:t>
      </w:r>
      <w:r w:rsidRPr="000D610E">
        <w:rPr>
          <w:spacing w:val="-6"/>
        </w:rPr>
        <w:t xml:space="preserve"> </w:t>
      </w:r>
      <w:r w:rsidRPr="000D610E">
        <w:t>business</w:t>
      </w:r>
      <w:r w:rsidRPr="000D610E">
        <w:rPr>
          <w:spacing w:val="-8"/>
        </w:rPr>
        <w:t xml:space="preserve"> </w:t>
      </w:r>
      <w:r w:rsidRPr="000D610E">
        <w:t>fir</w:t>
      </w:r>
      <w:r w:rsidRPr="000D610E">
        <w:rPr>
          <w:spacing w:val="-2"/>
        </w:rPr>
        <w:t>m</w:t>
      </w:r>
      <w:r w:rsidRPr="000D610E">
        <w:t>s</w:t>
      </w:r>
      <w:r w:rsidRPr="000D610E">
        <w:rPr>
          <w:spacing w:val="-5"/>
        </w:rPr>
        <w:t xml:space="preserve"> </w:t>
      </w:r>
      <w:r w:rsidRPr="000D610E">
        <w:t>are</w:t>
      </w:r>
      <w:r w:rsidRPr="000D610E">
        <w:rPr>
          <w:spacing w:val="-3"/>
        </w:rPr>
        <w:t xml:space="preserve"> </w:t>
      </w:r>
      <w:r w:rsidRPr="000D610E">
        <w:t>involved</w:t>
      </w:r>
      <w:r w:rsidRPr="000D610E">
        <w:rPr>
          <w:spacing w:val="-8"/>
        </w:rPr>
        <w:t xml:space="preserve"> </w:t>
      </w:r>
      <w:r w:rsidRPr="000D610E">
        <w:t>only</w:t>
      </w:r>
      <w:r w:rsidRPr="000D610E">
        <w:rPr>
          <w:spacing w:val="-4"/>
        </w:rPr>
        <w:t xml:space="preserve"> </w:t>
      </w:r>
      <w:r w:rsidRPr="000D610E">
        <w:t>if</w:t>
      </w:r>
      <w:r w:rsidRPr="000D610E">
        <w:rPr>
          <w:spacing w:val="-1"/>
        </w:rPr>
        <w:t xml:space="preserve"> </w:t>
      </w:r>
      <w:r w:rsidRPr="000D610E">
        <w:t>they</w:t>
      </w:r>
      <w:r w:rsidRPr="000D610E">
        <w:rPr>
          <w:spacing w:val="-4"/>
        </w:rPr>
        <w:t xml:space="preserve"> </w:t>
      </w:r>
      <w:r w:rsidRPr="000D610E">
        <w:t>su</w:t>
      </w:r>
      <w:r w:rsidRPr="000D610E">
        <w:rPr>
          <w:spacing w:val="1"/>
        </w:rPr>
        <w:t>b</w:t>
      </w:r>
      <w:r w:rsidRPr="000D610E">
        <w:rPr>
          <w:spacing w:val="-2"/>
        </w:rPr>
        <w:t>m</w:t>
      </w:r>
      <w:r w:rsidRPr="000D610E">
        <w:t>it</w:t>
      </w:r>
      <w:r w:rsidRPr="000D610E">
        <w:rPr>
          <w:spacing w:val="-7"/>
        </w:rPr>
        <w:t xml:space="preserve"> </w:t>
      </w:r>
      <w:r w:rsidRPr="000D610E">
        <w:t>an</w:t>
      </w:r>
      <w:r w:rsidRPr="000D610E">
        <w:rPr>
          <w:spacing w:val="-2"/>
        </w:rPr>
        <w:t xml:space="preserve"> </w:t>
      </w:r>
      <w:r w:rsidRPr="000D610E">
        <w:t>OCA</w:t>
      </w:r>
      <w:r w:rsidRPr="000D610E">
        <w:rPr>
          <w:spacing w:val="-5"/>
        </w:rPr>
        <w:t xml:space="preserve"> </w:t>
      </w:r>
      <w:r w:rsidRPr="000D610E">
        <w:t>fo</w:t>
      </w:r>
      <w:r w:rsidRPr="000D610E">
        <w:rPr>
          <w:spacing w:val="2"/>
        </w:rPr>
        <w:t>r</w:t>
      </w:r>
      <w:r w:rsidRPr="000D610E">
        <w:t>m requesting</w:t>
      </w:r>
      <w:r w:rsidRPr="000D610E">
        <w:rPr>
          <w:spacing w:val="-10"/>
        </w:rPr>
        <w:t xml:space="preserve"> </w:t>
      </w:r>
      <w:r w:rsidRPr="000D610E">
        <w:t>a</w:t>
      </w:r>
      <w:r w:rsidRPr="000D610E">
        <w:rPr>
          <w:spacing w:val="-1"/>
        </w:rPr>
        <w:t xml:space="preserve"> </w:t>
      </w:r>
      <w:r w:rsidRPr="000D610E">
        <w:t>code</w:t>
      </w:r>
      <w:r w:rsidRPr="000D610E">
        <w:rPr>
          <w:spacing w:val="-5"/>
        </w:rPr>
        <w:t xml:space="preserve"> </w:t>
      </w:r>
      <w:r w:rsidRPr="000D610E">
        <w:t>assign</w:t>
      </w:r>
      <w:r w:rsidRPr="000D610E">
        <w:rPr>
          <w:spacing w:val="-2"/>
        </w:rPr>
        <w:t>m</w:t>
      </w:r>
      <w:r w:rsidRPr="000D610E">
        <w:t>ent.</w:t>
      </w:r>
    </w:p>
    <w:p w:rsidR="009A2A49" w:rsidRDefault="009A2A49" w:rsidP="009A2A49"/>
    <w:p w:rsidR="009A2A49" w:rsidRPr="008C4484" w:rsidRDefault="00635896" w:rsidP="00A720AF">
      <w:pPr>
        <w:ind w:hanging="720"/>
        <w:rPr>
          <w:i/>
        </w:rPr>
      </w:pPr>
      <w:r w:rsidRPr="008C4484">
        <w:rPr>
          <w:i/>
        </w:rPr>
        <w:t>6.</w:t>
      </w:r>
      <w:r w:rsidRPr="008C4484">
        <w:rPr>
          <w:i/>
        </w:rPr>
        <w:tab/>
        <w:t>Describe the consequence to Federal program or policy activities if the collection is not conducted or is conducted less frequently, as well as any technical or legal obstacles to reducing burden.</w:t>
      </w:r>
    </w:p>
    <w:p w:rsidR="00A720AF" w:rsidRDefault="00A720AF" w:rsidP="00A720AF">
      <w:pPr>
        <w:ind w:hanging="720"/>
      </w:pPr>
    </w:p>
    <w:p w:rsidR="009A2A49" w:rsidRDefault="005537FF" w:rsidP="00774C6C">
      <w:r w:rsidRPr="005537FF">
        <w:t>Infor</w:t>
      </w:r>
      <w:r w:rsidRPr="005537FF">
        <w:rPr>
          <w:spacing w:val="-2"/>
        </w:rPr>
        <w:t>m</w:t>
      </w:r>
      <w:r w:rsidRPr="005537FF">
        <w:t>ation</w:t>
      </w:r>
      <w:r w:rsidRPr="005537FF">
        <w:rPr>
          <w:spacing w:val="-11"/>
        </w:rPr>
        <w:t xml:space="preserve"> </w:t>
      </w:r>
      <w:r w:rsidRPr="005537FF">
        <w:t>is</w:t>
      </w:r>
      <w:r w:rsidRPr="005537FF">
        <w:rPr>
          <w:spacing w:val="-2"/>
        </w:rPr>
        <w:t xml:space="preserve"> </w:t>
      </w:r>
      <w:r w:rsidRPr="005537FF">
        <w:t>received</w:t>
      </w:r>
      <w:r w:rsidRPr="005537FF">
        <w:rPr>
          <w:spacing w:val="-8"/>
        </w:rPr>
        <w:t xml:space="preserve"> </w:t>
      </w:r>
      <w:r w:rsidRPr="005537FF">
        <w:t>and</w:t>
      </w:r>
      <w:r w:rsidRPr="005537FF">
        <w:rPr>
          <w:spacing w:val="-3"/>
        </w:rPr>
        <w:t xml:space="preserve"> </w:t>
      </w:r>
      <w:r w:rsidRPr="005537FF">
        <w:t>process</w:t>
      </w:r>
      <w:r w:rsidRPr="005537FF">
        <w:rPr>
          <w:spacing w:val="-1"/>
        </w:rPr>
        <w:t>e</w:t>
      </w:r>
      <w:r w:rsidRPr="005537FF">
        <w:t>d</w:t>
      </w:r>
      <w:r w:rsidRPr="005537FF">
        <w:rPr>
          <w:spacing w:val="-9"/>
        </w:rPr>
        <w:t xml:space="preserve"> </w:t>
      </w:r>
      <w:r w:rsidRPr="005537FF">
        <w:t>as</w:t>
      </w:r>
      <w:r w:rsidRPr="005537FF">
        <w:rPr>
          <w:spacing w:val="-2"/>
        </w:rPr>
        <w:t xml:space="preserve"> </w:t>
      </w:r>
      <w:r w:rsidRPr="005537FF">
        <w:t>a</w:t>
      </w:r>
      <w:r w:rsidRPr="005537FF">
        <w:rPr>
          <w:spacing w:val="-1"/>
        </w:rPr>
        <w:t xml:space="preserve"> </w:t>
      </w:r>
      <w:r w:rsidRPr="005537FF">
        <w:t>public</w:t>
      </w:r>
      <w:r w:rsidRPr="005537FF">
        <w:rPr>
          <w:spacing w:val="-6"/>
        </w:rPr>
        <w:t xml:space="preserve"> </w:t>
      </w:r>
      <w:r w:rsidRPr="005537FF">
        <w:t>service.</w:t>
      </w:r>
      <w:r w:rsidRPr="005537FF">
        <w:rPr>
          <w:spacing w:val="-8"/>
        </w:rPr>
        <w:t xml:space="preserve"> </w:t>
      </w:r>
      <w:r w:rsidRPr="005537FF">
        <w:t>The</w:t>
      </w:r>
      <w:r w:rsidRPr="005537FF">
        <w:rPr>
          <w:spacing w:val="-4"/>
        </w:rPr>
        <w:t xml:space="preserve"> </w:t>
      </w:r>
      <w:r w:rsidRPr="005537FF">
        <w:t>frequency</w:t>
      </w:r>
      <w:r w:rsidRPr="005537FF">
        <w:rPr>
          <w:spacing w:val="-10"/>
        </w:rPr>
        <w:t xml:space="preserve"> </w:t>
      </w:r>
      <w:r w:rsidRPr="005537FF">
        <w:t>of data</w:t>
      </w:r>
      <w:r w:rsidRPr="005537FF">
        <w:rPr>
          <w:spacing w:val="-4"/>
        </w:rPr>
        <w:t xml:space="preserve"> </w:t>
      </w:r>
      <w:r w:rsidRPr="005537FF">
        <w:t>processing</w:t>
      </w:r>
      <w:r w:rsidRPr="005537FF">
        <w:rPr>
          <w:spacing w:val="-10"/>
        </w:rPr>
        <w:t xml:space="preserve"> </w:t>
      </w:r>
      <w:r w:rsidRPr="005537FF">
        <w:t>is</w:t>
      </w:r>
      <w:r w:rsidRPr="005537FF">
        <w:rPr>
          <w:spacing w:val="-2"/>
        </w:rPr>
        <w:t xml:space="preserve"> </w:t>
      </w:r>
      <w:r w:rsidRPr="005537FF">
        <w:t>deter</w:t>
      </w:r>
      <w:r w:rsidRPr="005537FF">
        <w:rPr>
          <w:spacing w:val="-2"/>
        </w:rPr>
        <w:t>m</w:t>
      </w:r>
      <w:r w:rsidRPr="005537FF">
        <w:t>ined</w:t>
      </w:r>
      <w:r w:rsidRPr="005537FF">
        <w:rPr>
          <w:spacing w:val="-11"/>
        </w:rPr>
        <w:t xml:space="preserve"> </w:t>
      </w:r>
      <w:r w:rsidRPr="005537FF">
        <w:t>by</w:t>
      </w:r>
      <w:r w:rsidRPr="005537FF">
        <w:rPr>
          <w:spacing w:val="-2"/>
        </w:rPr>
        <w:t xml:space="preserve"> </w:t>
      </w:r>
      <w:r w:rsidRPr="005537FF">
        <w:t>u</w:t>
      </w:r>
      <w:r w:rsidRPr="005537FF">
        <w:rPr>
          <w:spacing w:val="2"/>
        </w:rPr>
        <w:t>s</w:t>
      </w:r>
      <w:r w:rsidRPr="005537FF">
        <w:t>er</w:t>
      </w:r>
      <w:r w:rsidRPr="005537FF">
        <w:rPr>
          <w:spacing w:val="-4"/>
        </w:rPr>
        <w:t xml:space="preserve"> </w:t>
      </w:r>
      <w:r w:rsidRPr="005537FF">
        <w:rPr>
          <w:spacing w:val="1"/>
        </w:rPr>
        <w:t>n</w:t>
      </w:r>
      <w:r w:rsidRPr="005537FF">
        <w:t>eed.</w:t>
      </w:r>
      <w:r w:rsidRPr="005537FF">
        <w:rPr>
          <w:spacing w:val="55"/>
        </w:rPr>
        <w:t xml:space="preserve"> </w:t>
      </w:r>
      <w:r w:rsidRPr="005537FF">
        <w:t>Given</w:t>
      </w:r>
      <w:r w:rsidRPr="005537FF">
        <w:rPr>
          <w:spacing w:val="-6"/>
        </w:rPr>
        <w:t xml:space="preserve"> </w:t>
      </w:r>
      <w:r w:rsidRPr="005537FF">
        <w:t>the</w:t>
      </w:r>
      <w:r w:rsidRPr="005537FF">
        <w:rPr>
          <w:spacing w:val="-3"/>
        </w:rPr>
        <w:t xml:space="preserve"> </w:t>
      </w:r>
      <w:r w:rsidRPr="005537FF">
        <w:t>evolutionary</w:t>
      </w:r>
      <w:r w:rsidRPr="005537FF">
        <w:rPr>
          <w:spacing w:val="-12"/>
        </w:rPr>
        <w:t xml:space="preserve"> </w:t>
      </w:r>
      <w:r w:rsidRPr="005537FF">
        <w:t>nature</w:t>
      </w:r>
      <w:r w:rsidRPr="005537FF">
        <w:rPr>
          <w:spacing w:val="-6"/>
        </w:rPr>
        <w:t xml:space="preserve"> </w:t>
      </w:r>
      <w:r w:rsidRPr="005537FF">
        <w:t>of jobs</w:t>
      </w:r>
      <w:r w:rsidRPr="005537FF">
        <w:rPr>
          <w:spacing w:val="-4"/>
        </w:rPr>
        <w:t xml:space="preserve"> </w:t>
      </w:r>
      <w:r w:rsidRPr="005537FF">
        <w:t>and</w:t>
      </w:r>
      <w:r w:rsidRPr="005537FF">
        <w:rPr>
          <w:spacing w:val="-3"/>
        </w:rPr>
        <w:t xml:space="preserve"> </w:t>
      </w:r>
      <w:r w:rsidRPr="005537FF">
        <w:t>occupations</w:t>
      </w:r>
      <w:r w:rsidRPr="005537FF">
        <w:rPr>
          <w:spacing w:val="-11"/>
        </w:rPr>
        <w:t xml:space="preserve"> </w:t>
      </w:r>
      <w:r w:rsidRPr="005537FF">
        <w:t>in</w:t>
      </w:r>
      <w:r w:rsidRPr="005537FF">
        <w:rPr>
          <w:spacing w:val="-2"/>
        </w:rPr>
        <w:t xml:space="preserve"> </w:t>
      </w:r>
      <w:r w:rsidRPr="005537FF">
        <w:t>the</w:t>
      </w:r>
      <w:r w:rsidRPr="005537FF">
        <w:rPr>
          <w:spacing w:val="-3"/>
        </w:rPr>
        <w:t xml:space="preserve"> </w:t>
      </w:r>
      <w:r w:rsidRPr="005537FF">
        <w:t>United</w:t>
      </w:r>
      <w:r w:rsidRPr="005537FF">
        <w:rPr>
          <w:spacing w:val="-7"/>
        </w:rPr>
        <w:t xml:space="preserve"> </w:t>
      </w:r>
      <w:r w:rsidRPr="005537FF">
        <w:t>States,</w:t>
      </w:r>
      <w:r w:rsidRPr="005537FF">
        <w:rPr>
          <w:spacing w:val="-6"/>
        </w:rPr>
        <w:t xml:space="preserve"> </w:t>
      </w:r>
      <w:r w:rsidRPr="005537FF">
        <w:t>this</w:t>
      </w:r>
      <w:r w:rsidRPr="005537FF">
        <w:rPr>
          <w:spacing w:val="-3"/>
        </w:rPr>
        <w:t xml:space="preserve"> </w:t>
      </w:r>
      <w:r w:rsidRPr="005537FF">
        <w:t>effort</w:t>
      </w:r>
      <w:r w:rsidRPr="005537FF">
        <w:rPr>
          <w:spacing w:val="-5"/>
        </w:rPr>
        <w:t xml:space="preserve"> </w:t>
      </w:r>
      <w:r w:rsidRPr="005537FF">
        <w:t>is</w:t>
      </w:r>
      <w:r w:rsidRPr="005537FF">
        <w:rPr>
          <w:spacing w:val="-2"/>
        </w:rPr>
        <w:t xml:space="preserve"> </w:t>
      </w:r>
      <w:r w:rsidRPr="005537FF">
        <w:t>needed</w:t>
      </w:r>
      <w:r w:rsidRPr="005537FF">
        <w:rPr>
          <w:spacing w:val="-7"/>
        </w:rPr>
        <w:t xml:space="preserve"> </w:t>
      </w:r>
      <w:r w:rsidRPr="005537FF">
        <w:t>on</w:t>
      </w:r>
      <w:r w:rsidRPr="005537FF">
        <w:rPr>
          <w:spacing w:val="-2"/>
        </w:rPr>
        <w:t xml:space="preserve"> </w:t>
      </w:r>
      <w:r w:rsidRPr="005537FF">
        <w:t>an</w:t>
      </w:r>
      <w:r w:rsidRPr="005537FF">
        <w:rPr>
          <w:spacing w:val="-2"/>
        </w:rPr>
        <w:t xml:space="preserve"> </w:t>
      </w:r>
      <w:r w:rsidRPr="005537FF">
        <w:t>ongoing basis.</w:t>
      </w:r>
      <w:r w:rsidRPr="005537FF">
        <w:rPr>
          <w:spacing w:val="55"/>
        </w:rPr>
        <w:t xml:space="preserve"> </w:t>
      </w:r>
      <w:r w:rsidRPr="005537FF">
        <w:rPr>
          <w:spacing w:val="-2"/>
        </w:rPr>
        <w:t>W</w:t>
      </w:r>
      <w:r w:rsidRPr="005537FF">
        <w:t>ithout</w:t>
      </w:r>
      <w:r w:rsidRPr="005537FF">
        <w:rPr>
          <w:spacing w:val="-8"/>
        </w:rPr>
        <w:t xml:space="preserve"> </w:t>
      </w:r>
      <w:r w:rsidRPr="005537FF">
        <w:t>this</w:t>
      </w:r>
      <w:r w:rsidRPr="005537FF">
        <w:rPr>
          <w:spacing w:val="-3"/>
        </w:rPr>
        <w:t xml:space="preserve"> </w:t>
      </w:r>
      <w:r w:rsidRPr="005537FF">
        <w:t>ser</w:t>
      </w:r>
      <w:r w:rsidRPr="005537FF">
        <w:rPr>
          <w:spacing w:val="-1"/>
        </w:rPr>
        <w:t>v</w:t>
      </w:r>
      <w:r w:rsidRPr="005537FF">
        <w:t>ice,</w:t>
      </w:r>
      <w:r w:rsidRPr="005537FF">
        <w:rPr>
          <w:spacing w:val="-7"/>
        </w:rPr>
        <w:t xml:space="preserve"> </w:t>
      </w:r>
      <w:r w:rsidRPr="005537FF">
        <w:t>users</w:t>
      </w:r>
      <w:r w:rsidRPr="005537FF">
        <w:rPr>
          <w:spacing w:val="-5"/>
        </w:rPr>
        <w:t xml:space="preserve"> </w:t>
      </w:r>
      <w:r w:rsidRPr="005537FF">
        <w:t>have</w:t>
      </w:r>
      <w:r w:rsidRPr="005537FF">
        <w:rPr>
          <w:spacing w:val="-5"/>
        </w:rPr>
        <w:t xml:space="preserve"> </w:t>
      </w:r>
      <w:r w:rsidRPr="005537FF">
        <w:t>no</w:t>
      </w:r>
      <w:r w:rsidRPr="005537FF">
        <w:rPr>
          <w:spacing w:val="-2"/>
        </w:rPr>
        <w:t xml:space="preserve"> </w:t>
      </w:r>
      <w:r w:rsidRPr="005537FF">
        <w:t>alter</w:t>
      </w:r>
      <w:r w:rsidRPr="005537FF">
        <w:rPr>
          <w:spacing w:val="-1"/>
        </w:rPr>
        <w:t>n</w:t>
      </w:r>
      <w:r w:rsidRPr="005537FF">
        <w:t>atives</w:t>
      </w:r>
      <w:r w:rsidRPr="005537FF">
        <w:rPr>
          <w:spacing w:val="-11"/>
        </w:rPr>
        <w:t xml:space="preserve"> </w:t>
      </w:r>
      <w:r w:rsidRPr="005537FF">
        <w:t>when</w:t>
      </w:r>
      <w:r w:rsidRPr="005537FF">
        <w:rPr>
          <w:spacing w:val="-5"/>
        </w:rPr>
        <w:t xml:space="preserve"> </w:t>
      </w:r>
      <w:r w:rsidRPr="005537FF">
        <w:t>faced</w:t>
      </w:r>
      <w:r w:rsidRPr="005537FF">
        <w:rPr>
          <w:spacing w:val="-5"/>
        </w:rPr>
        <w:t xml:space="preserve"> </w:t>
      </w:r>
      <w:r w:rsidRPr="005537FF">
        <w:t>with</w:t>
      </w:r>
      <w:r w:rsidRPr="005537FF">
        <w:rPr>
          <w:spacing w:val="-4"/>
        </w:rPr>
        <w:t xml:space="preserve"> </w:t>
      </w:r>
      <w:r w:rsidRPr="005537FF">
        <w:t>the task</w:t>
      </w:r>
      <w:r w:rsidRPr="005537FF">
        <w:rPr>
          <w:spacing w:val="-4"/>
        </w:rPr>
        <w:t xml:space="preserve"> </w:t>
      </w:r>
      <w:r w:rsidRPr="005537FF">
        <w:t>of</w:t>
      </w:r>
      <w:r w:rsidRPr="005537FF">
        <w:rPr>
          <w:spacing w:val="-2"/>
        </w:rPr>
        <w:t xml:space="preserve"> </w:t>
      </w:r>
      <w:r w:rsidRPr="005537FF">
        <w:t>assigning</w:t>
      </w:r>
      <w:r w:rsidRPr="005537FF">
        <w:rPr>
          <w:spacing w:val="-9"/>
        </w:rPr>
        <w:t xml:space="preserve"> </w:t>
      </w:r>
      <w:r w:rsidRPr="005537FF">
        <w:t>an</w:t>
      </w:r>
      <w:r w:rsidRPr="005537FF">
        <w:rPr>
          <w:spacing w:val="-2"/>
        </w:rPr>
        <w:t xml:space="preserve"> </w:t>
      </w:r>
      <w:r w:rsidRPr="005537FF">
        <w:t>occup</w:t>
      </w:r>
      <w:r w:rsidRPr="005537FF">
        <w:rPr>
          <w:spacing w:val="1"/>
        </w:rPr>
        <w:t>a</w:t>
      </w:r>
      <w:r w:rsidRPr="005537FF">
        <w:t>tion</w:t>
      </w:r>
      <w:r w:rsidRPr="005537FF">
        <w:rPr>
          <w:spacing w:val="-1"/>
        </w:rPr>
        <w:t>a</w:t>
      </w:r>
      <w:r w:rsidRPr="005537FF">
        <w:t>l</w:t>
      </w:r>
      <w:r w:rsidRPr="005537FF">
        <w:rPr>
          <w:spacing w:val="-12"/>
        </w:rPr>
        <w:t xml:space="preserve"> </w:t>
      </w:r>
      <w:r w:rsidRPr="005537FF">
        <w:t>co</w:t>
      </w:r>
      <w:r w:rsidRPr="005537FF">
        <w:rPr>
          <w:spacing w:val="-1"/>
        </w:rPr>
        <w:t>d</w:t>
      </w:r>
      <w:r w:rsidRPr="005537FF">
        <w:t>e</w:t>
      </w:r>
      <w:r w:rsidRPr="005537FF">
        <w:rPr>
          <w:spacing w:val="-5"/>
        </w:rPr>
        <w:t xml:space="preserve"> </w:t>
      </w:r>
      <w:r w:rsidRPr="005537FF">
        <w:t>to</w:t>
      </w:r>
      <w:r w:rsidRPr="005537FF">
        <w:rPr>
          <w:spacing w:val="-2"/>
        </w:rPr>
        <w:t xml:space="preserve"> </w:t>
      </w:r>
      <w:r w:rsidRPr="005537FF">
        <w:t>a</w:t>
      </w:r>
      <w:r w:rsidRPr="005537FF">
        <w:rPr>
          <w:spacing w:val="-1"/>
        </w:rPr>
        <w:t xml:space="preserve"> </w:t>
      </w:r>
      <w:r w:rsidRPr="005537FF">
        <w:t>uniq</w:t>
      </w:r>
      <w:r w:rsidRPr="005537FF">
        <w:rPr>
          <w:spacing w:val="-1"/>
        </w:rPr>
        <w:t>u</w:t>
      </w:r>
      <w:r w:rsidRPr="005537FF">
        <w:t>e</w:t>
      </w:r>
      <w:r w:rsidRPr="005537FF">
        <w:rPr>
          <w:spacing w:val="-7"/>
        </w:rPr>
        <w:t xml:space="preserve"> </w:t>
      </w:r>
      <w:r w:rsidRPr="005537FF">
        <w:t>title.</w:t>
      </w:r>
      <w:r w:rsidR="009A2A49">
        <w:t xml:space="preserve"> </w:t>
      </w:r>
    </w:p>
    <w:p w:rsidR="009A2A49" w:rsidRDefault="009A2A49" w:rsidP="009A2A49"/>
    <w:p w:rsidR="009A2A49" w:rsidRPr="008C4484" w:rsidRDefault="00635896" w:rsidP="00DA7F4D">
      <w:pPr>
        <w:ind w:hanging="720"/>
        <w:rPr>
          <w:i/>
        </w:rPr>
      </w:pPr>
      <w:r w:rsidRPr="008C4484">
        <w:rPr>
          <w:i/>
        </w:rPr>
        <w:t>7.</w:t>
      </w:r>
      <w:r w:rsidRPr="008C4484">
        <w:rPr>
          <w:i/>
        </w:rPr>
        <w:tab/>
        <w:t>Explain any special circumstances that would cause an information collection to be conducted in a manner:</w:t>
      </w:r>
    </w:p>
    <w:p w:rsidR="00DA7F4D" w:rsidRDefault="00DA7F4D" w:rsidP="009A2A49"/>
    <w:p w:rsidR="005537FF" w:rsidRDefault="005537FF" w:rsidP="009A2A49">
      <w:r w:rsidRPr="005537FF">
        <w:t>Data</w:t>
      </w:r>
      <w:r w:rsidRPr="005537FF">
        <w:rPr>
          <w:spacing w:val="-5"/>
        </w:rPr>
        <w:t xml:space="preserve"> </w:t>
      </w:r>
      <w:r w:rsidRPr="005537FF">
        <w:t>collected</w:t>
      </w:r>
      <w:r w:rsidRPr="005537FF">
        <w:rPr>
          <w:spacing w:val="-9"/>
        </w:rPr>
        <w:t xml:space="preserve"> </w:t>
      </w:r>
      <w:r w:rsidRPr="005537FF">
        <w:t>is</w:t>
      </w:r>
      <w:r w:rsidRPr="005537FF">
        <w:rPr>
          <w:spacing w:val="-2"/>
        </w:rPr>
        <w:t xml:space="preserve"> </w:t>
      </w:r>
      <w:r w:rsidRPr="005537FF">
        <w:t>con</w:t>
      </w:r>
      <w:r w:rsidRPr="005537FF">
        <w:rPr>
          <w:spacing w:val="-1"/>
        </w:rPr>
        <w:t>s</w:t>
      </w:r>
      <w:r w:rsidRPr="005537FF">
        <w:t>istent</w:t>
      </w:r>
      <w:r w:rsidRPr="005537FF">
        <w:rPr>
          <w:spacing w:val="-10"/>
        </w:rPr>
        <w:t xml:space="preserve"> </w:t>
      </w:r>
      <w:r w:rsidRPr="005537FF">
        <w:t>with</w:t>
      </w:r>
      <w:r w:rsidRPr="005537FF">
        <w:rPr>
          <w:spacing w:val="-4"/>
        </w:rPr>
        <w:t xml:space="preserve"> </w:t>
      </w:r>
      <w:r w:rsidRPr="005537FF">
        <w:t>5</w:t>
      </w:r>
      <w:r w:rsidRPr="005537FF">
        <w:rPr>
          <w:spacing w:val="-1"/>
        </w:rPr>
        <w:t xml:space="preserve"> C</w:t>
      </w:r>
      <w:r w:rsidRPr="005537FF">
        <w:t>FR</w:t>
      </w:r>
      <w:r w:rsidRPr="005537FF">
        <w:rPr>
          <w:spacing w:val="-5"/>
        </w:rPr>
        <w:t xml:space="preserve"> </w:t>
      </w:r>
      <w:r w:rsidRPr="005537FF">
        <w:t>1320.5.</w:t>
      </w:r>
      <w:r w:rsidR="009A2A49">
        <w:t xml:space="preserve">  </w:t>
      </w:r>
    </w:p>
    <w:p w:rsidR="009A2A49" w:rsidRDefault="009A2A49" w:rsidP="009A2A49">
      <w:r>
        <w:t xml:space="preserve"> </w:t>
      </w:r>
    </w:p>
    <w:p w:rsidR="00635896" w:rsidRPr="008C4484" w:rsidRDefault="00635896" w:rsidP="00DA7F4D">
      <w:pPr>
        <w:ind w:hanging="720"/>
        <w:rPr>
          <w:i/>
        </w:rPr>
      </w:pPr>
      <w:r w:rsidRPr="008C4484">
        <w:rPr>
          <w:i/>
        </w:rPr>
        <w:lastRenderedPageBreak/>
        <w:t>8.</w:t>
      </w:r>
      <w:r w:rsidRPr="008C4484">
        <w:rPr>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37F8E" w:rsidRPr="008C4484" w:rsidRDefault="00237F8E" w:rsidP="00DA7F4D">
      <w:pPr>
        <w:ind w:hanging="720"/>
        <w:rPr>
          <w:i/>
        </w:rPr>
      </w:pPr>
    </w:p>
    <w:p w:rsidR="00635896" w:rsidRPr="008C4484" w:rsidRDefault="00635896" w:rsidP="00635896">
      <w:pPr>
        <w:rPr>
          <w:i/>
        </w:rPr>
      </w:pPr>
      <w:r w:rsidRPr="008C4484">
        <w:rPr>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635896" w:rsidRPr="008C4484" w:rsidRDefault="00635896" w:rsidP="00635896">
      <w:pPr>
        <w:rPr>
          <w:i/>
        </w:rPr>
      </w:pPr>
    </w:p>
    <w:p w:rsidR="00635896" w:rsidRPr="008C4484" w:rsidRDefault="00635896" w:rsidP="00635896">
      <w:pPr>
        <w:rPr>
          <w:i/>
        </w:rPr>
      </w:pPr>
      <w:r w:rsidRPr="008C4484">
        <w:rPr>
          <w:i/>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35896" w:rsidRDefault="00635896" w:rsidP="009A2A49"/>
    <w:p w:rsidR="009A2A49" w:rsidRDefault="009A2A49" w:rsidP="009A2A49">
      <w:r>
        <w:t xml:space="preserve">As required by 5 CFR 1320.8(d), </w:t>
      </w:r>
      <w:r w:rsidR="00B95D5B">
        <w:t>a</w:t>
      </w:r>
      <w:r>
        <w:t xml:space="preserve"> Federal Register Notice regarding the extension</w:t>
      </w:r>
      <w:r w:rsidR="00B95D5B">
        <w:t xml:space="preserve"> </w:t>
      </w:r>
      <w:r w:rsidR="005537FF">
        <w:t xml:space="preserve">with revisions </w:t>
      </w:r>
      <w:r w:rsidR="00B95D5B">
        <w:t>of this information collection</w:t>
      </w:r>
      <w:r>
        <w:t xml:space="preserve"> was published for sixty</w:t>
      </w:r>
      <w:r w:rsidR="00A84622">
        <w:t xml:space="preserve"> days’ public comment on </w:t>
      </w:r>
      <w:r w:rsidR="005537FF">
        <w:t>December</w:t>
      </w:r>
      <w:r w:rsidR="00237F8E" w:rsidRPr="00237F8E">
        <w:t xml:space="preserve"> 1</w:t>
      </w:r>
      <w:r w:rsidR="005537FF">
        <w:t>7</w:t>
      </w:r>
      <w:r w:rsidR="00F9225C" w:rsidRPr="00237F8E">
        <w:t>, 201</w:t>
      </w:r>
      <w:r w:rsidR="0031281E" w:rsidRPr="00237F8E">
        <w:t>5</w:t>
      </w:r>
      <w:r w:rsidR="00A84622" w:rsidRPr="00237F8E">
        <w:t xml:space="preserve"> (</w:t>
      </w:r>
      <w:r w:rsidR="00237F8E" w:rsidRPr="00237F8E">
        <w:t>80</w:t>
      </w:r>
      <w:r w:rsidR="006F5B9A">
        <w:t xml:space="preserve"> FR</w:t>
      </w:r>
      <w:r w:rsidR="00237F8E" w:rsidRPr="00237F8E">
        <w:t xml:space="preserve"> </w:t>
      </w:r>
      <w:r w:rsidR="005537FF">
        <w:t>78769</w:t>
      </w:r>
      <w:r w:rsidR="00A84622" w:rsidRPr="00237F8E">
        <w:t xml:space="preserve"> </w:t>
      </w:r>
      <w:r w:rsidRPr="00237F8E">
        <w:t>). No comments were received.</w:t>
      </w:r>
      <w:r>
        <w:t xml:space="preserve">  </w:t>
      </w:r>
    </w:p>
    <w:p w:rsidR="00F9225C" w:rsidRDefault="00F9225C" w:rsidP="009A2A49"/>
    <w:p w:rsidR="009A2A49" w:rsidRPr="008C4484" w:rsidRDefault="0031281E" w:rsidP="00DA7F4D">
      <w:pPr>
        <w:ind w:hanging="720"/>
        <w:rPr>
          <w:i/>
        </w:rPr>
      </w:pPr>
      <w:r w:rsidRPr="008C4484">
        <w:rPr>
          <w:i/>
        </w:rPr>
        <w:t>9.</w:t>
      </w:r>
      <w:r w:rsidRPr="008C4484">
        <w:rPr>
          <w:i/>
        </w:rPr>
        <w:tab/>
        <w:t>Explain any decision to provide any payment or gift to respondents, other than remuneration of contractors or grantees.</w:t>
      </w:r>
    </w:p>
    <w:p w:rsidR="00DA7F4D" w:rsidRDefault="00DA7F4D" w:rsidP="00DA7F4D">
      <w:pPr>
        <w:ind w:hanging="720"/>
      </w:pPr>
    </w:p>
    <w:p w:rsidR="009A2A49" w:rsidRDefault="005537FF" w:rsidP="009A2A49">
      <w:r w:rsidRPr="005537FF">
        <w:t>No payments or gifts are, or will be, offered to respondents.</w:t>
      </w:r>
    </w:p>
    <w:p w:rsidR="009A2A49" w:rsidRDefault="009A2A49" w:rsidP="009A2A49"/>
    <w:p w:rsidR="009A2A49" w:rsidRPr="008C4484" w:rsidRDefault="0031281E" w:rsidP="00DA7F4D">
      <w:pPr>
        <w:ind w:hanging="720"/>
        <w:rPr>
          <w:i/>
        </w:rPr>
      </w:pPr>
      <w:r w:rsidRPr="008C4484">
        <w:rPr>
          <w:i/>
        </w:rPr>
        <w:t>10.</w:t>
      </w:r>
      <w:r w:rsidRPr="008C4484">
        <w:rPr>
          <w:i/>
        </w:rPr>
        <w:tab/>
        <w:t>Describe any assurance of confidentiality provided to respondents and the basis for the assurance in statute, regulation, or agency policy.</w:t>
      </w:r>
    </w:p>
    <w:p w:rsidR="00DA7F4D" w:rsidRDefault="00DA7F4D" w:rsidP="00DA7F4D">
      <w:pPr>
        <w:ind w:hanging="720"/>
      </w:pPr>
    </w:p>
    <w:p w:rsidR="009A2A49" w:rsidRDefault="005537FF" w:rsidP="009A2A49">
      <w:r w:rsidRPr="005537FF">
        <w:t>It</w:t>
      </w:r>
      <w:r w:rsidRPr="005537FF">
        <w:rPr>
          <w:spacing w:val="-1"/>
        </w:rPr>
        <w:t xml:space="preserve"> </w:t>
      </w:r>
      <w:r w:rsidRPr="005537FF">
        <w:t>is</w:t>
      </w:r>
      <w:r w:rsidRPr="005537FF">
        <w:rPr>
          <w:spacing w:val="-2"/>
        </w:rPr>
        <w:t xml:space="preserve"> </w:t>
      </w:r>
      <w:r w:rsidRPr="005537FF">
        <w:t>the</w:t>
      </w:r>
      <w:r w:rsidRPr="005537FF">
        <w:rPr>
          <w:spacing w:val="-3"/>
        </w:rPr>
        <w:t xml:space="preserve"> </w:t>
      </w:r>
      <w:r w:rsidRPr="005537FF">
        <w:t>p</w:t>
      </w:r>
      <w:r w:rsidRPr="005537FF">
        <w:rPr>
          <w:spacing w:val="-1"/>
        </w:rPr>
        <w:t>o</w:t>
      </w:r>
      <w:r w:rsidRPr="005537FF">
        <w:t>licy</w:t>
      </w:r>
      <w:r w:rsidRPr="005537FF">
        <w:rPr>
          <w:spacing w:val="-6"/>
        </w:rPr>
        <w:t xml:space="preserve"> </w:t>
      </w:r>
      <w:r w:rsidRPr="005537FF">
        <w:t>of</w:t>
      </w:r>
      <w:r w:rsidRPr="005537FF">
        <w:rPr>
          <w:spacing w:val="-2"/>
        </w:rPr>
        <w:t xml:space="preserve"> </w:t>
      </w:r>
      <w:r w:rsidRPr="005537FF">
        <w:t>the</w:t>
      </w:r>
      <w:r w:rsidRPr="005537FF">
        <w:rPr>
          <w:spacing w:val="-3"/>
        </w:rPr>
        <w:t xml:space="preserve"> </w:t>
      </w:r>
      <w:r w:rsidRPr="005537FF">
        <w:t>ETA,</w:t>
      </w:r>
      <w:r w:rsidRPr="005537FF">
        <w:rPr>
          <w:spacing w:val="-5"/>
        </w:rPr>
        <w:t xml:space="preserve"> </w:t>
      </w:r>
      <w:r w:rsidRPr="005537FF">
        <w:t>Office</w:t>
      </w:r>
      <w:r w:rsidRPr="005537FF">
        <w:rPr>
          <w:spacing w:val="-6"/>
        </w:rPr>
        <w:t xml:space="preserve"> </w:t>
      </w:r>
      <w:r w:rsidRPr="005537FF">
        <w:t>of</w:t>
      </w:r>
      <w:r w:rsidRPr="005537FF">
        <w:rPr>
          <w:spacing w:val="-3"/>
        </w:rPr>
        <w:t xml:space="preserve"> </w:t>
      </w:r>
      <w:r w:rsidRPr="005537FF">
        <w:t>Workforce</w:t>
      </w:r>
      <w:r w:rsidRPr="005537FF">
        <w:rPr>
          <w:spacing w:val="-10"/>
        </w:rPr>
        <w:t xml:space="preserve"> </w:t>
      </w:r>
      <w:r w:rsidRPr="005537FF">
        <w:t>Invest</w:t>
      </w:r>
      <w:r w:rsidRPr="005537FF">
        <w:rPr>
          <w:spacing w:val="-2"/>
        </w:rPr>
        <w:t>m</w:t>
      </w:r>
      <w:r w:rsidRPr="005537FF">
        <w:t>ent,</w:t>
      </w:r>
      <w:r w:rsidRPr="005537FF">
        <w:rPr>
          <w:spacing w:val="-11"/>
        </w:rPr>
        <w:t xml:space="preserve"> </w:t>
      </w:r>
      <w:r w:rsidRPr="005537FF">
        <w:t>to</w:t>
      </w:r>
      <w:r w:rsidRPr="005537FF">
        <w:rPr>
          <w:spacing w:val="-2"/>
        </w:rPr>
        <w:t xml:space="preserve"> </w:t>
      </w:r>
      <w:r w:rsidRPr="005537FF">
        <w:t>keep</w:t>
      </w:r>
      <w:r w:rsidRPr="005537FF">
        <w:rPr>
          <w:spacing w:val="-5"/>
        </w:rPr>
        <w:t xml:space="preserve"> </w:t>
      </w:r>
      <w:r w:rsidRPr="005537FF">
        <w:t>rec</w:t>
      </w:r>
      <w:r w:rsidRPr="005537FF">
        <w:rPr>
          <w:spacing w:val="-1"/>
        </w:rPr>
        <w:t>o</w:t>
      </w:r>
      <w:r w:rsidRPr="005537FF">
        <w:t>rds secure</w:t>
      </w:r>
      <w:r w:rsidRPr="005537FF">
        <w:rPr>
          <w:spacing w:val="-6"/>
        </w:rPr>
        <w:t xml:space="preserve"> </w:t>
      </w:r>
      <w:r w:rsidRPr="005537FF">
        <w:t>and</w:t>
      </w:r>
      <w:r w:rsidRPr="005537FF">
        <w:rPr>
          <w:spacing w:val="-3"/>
        </w:rPr>
        <w:t xml:space="preserve"> </w:t>
      </w:r>
      <w:r w:rsidRPr="005537FF">
        <w:rPr>
          <w:spacing w:val="-1"/>
        </w:rPr>
        <w:t>c</w:t>
      </w:r>
      <w:r w:rsidRPr="005537FF">
        <w:t>on</w:t>
      </w:r>
      <w:r w:rsidRPr="005537FF">
        <w:rPr>
          <w:spacing w:val="-1"/>
        </w:rPr>
        <w:t>f</w:t>
      </w:r>
      <w:r w:rsidRPr="005537FF">
        <w:t>identi</w:t>
      </w:r>
      <w:r w:rsidRPr="005537FF">
        <w:rPr>
          <w:spacing w:val="-1"/>
        </w:rPr>
        <w:t>a</w:t>
      </w:r>
      <w:r w:rsidRPr="005537FF">
        <w:t>l.</w:t>
      </w:r>
      <w:r w:rsidRPr="005537FF">
        <w:rPr>
          <w:spacing w:val="48"/>
        </w:rPr>
        <w:t xml:space="preserve"> </w:t>
      </w:r>
      <w:r w:rsidRPr="005537FF">
        <w:t>No</w:t>
      </w:r>
      <w:r w:rsidRPr="005537FF">
        <w:rPr>
          <w:spacing w:val="-3"/>
        </w:rPr>
        <w:t xml:space="preserve"> </w:t>
      </w:r>
      <w:r w:rsidRPr="005537FF">
        <w:t>in</w:t>
      </w:r>
      <w:r w:rsidRPr="005537FF">
        <w:rPr>
          <w:spacing w:val="-1"/>
        </w:rPr>
        <w:t>f</w:t>
      </w:r>
      <w:r w:rsidRPr="005537FF">
        <w:t>or</w:t>
      </w:r>
      <w:r w:rsidRPr="005537FF">
        <w:rPr>
          <w:spacing w:val="-2"/>
        </w:rPr>
        <w:t>m</w:t>
      </w:r>
      <w:r w:rsidRPr="005537FF">
        <w:t>ation</w:t>
      </w:r>
      <w:r w:rsidRPr="005537FF">
        <w:rPr>
          <w:spacing w:val="-11"/>
        </w:rPr>
        <w:t xml:space="preserve"> </w:t>
      </w:r>
      <w:r w:rsidRPr="005537FF">
        <w:t>is</w:t>
      </w:r>
      <w:r w:rsidRPr="005537FF">
        <w:rPr>
          <w:spacing w:val="-2"/>
        </w:rPr>
        <w:t xml:space="preserve"> </w:t>
      </w:r>
      <w:r w:rsidRPr="005537FF">
        <w:rPr>
          <w:spacing w:val="-1"/>
        </w:rPr>
        <w:t>r</w:t>
      </w:r>
      <w:r w:rsidRPr="005537FF">
        <w:t>el</w:t>
      </w:r>
      <w:r w:rsidRPr="005537FF">
        <w:rPr>
          <w:spacing w:val="-1"/>
        </w:rPr>
        <w:t>e</w:t>
      </w:r>
      <w:r w:rsidRPr="005537FF">
        <w:t>a</w:t>
      </w:r>
      <w:r w:rsidRPr="005537FF">
        <w:rPr>
          <w:spacing w:val="-1"/>
        </w:rPr>
        <w:t>s</w:t>
      </w:r>
      <w:r w:rsidRPr="005537FF">
        <w:t>ed</w:t>
      </w:r>
      <w:r w:rsidRPr="005537FF">
        <w:rPr>
          <w:spacing w:val="-8"/>
        </w:rPr>
        <w:t xml:space="preserve"> </w:t>
      </w:r>
      <w:r w:rsidRPr="005537FF">
        <w:t>which</w:t>
      </w:r>
      <w:r w:rsidRPr="005537FF">
        <w:rPr>
          <w:spacing w:val="-6"/>
        </w:rPr>
        <w:t xml:space="preserve"> </w:t>
      </w:r>
      <w:r w:rsidRPr="005537FF">
        <w:t>c</w:t>
      </w:r>
      <w:r w:rsidRPr="005537FF">
        <w:rPr>
          <w:spacing w:val="-1"/>
        </w:rPr>
        <w:t>o</w:t>
      </w:r>
      <w:r w:rsidRPr="005537FF">
        <w:t>ntains identifying</w:t>
      </w:r>
      <w:r w:rsidRPr="005537FF">
        <w:rPr>
          <w:spacing w:val="-11"/>
        </w:rPr>
        <w:t xml:space="preserve"> </w:t>
      </w:r>
      <w:r w:rsidRPr="005537FF">
        <w:t>info</w:t>
      </w:r>
      <w:r w:rsidRPr="005537FF">
        <w:rPr>
          <w:spacing w:val="2"/>
        </w:rPr>
        <w:t>r</w:t>
      </w:r>
      <w:r w:rsidRPr="005537FF">
        <w:rPr>
          <w:spacing w:val="-2"/>
        </w:rPr>
        <w:t>m</w:t>
      </w:r>
      <w:r w:rsidRPr="005537FF">
        <w:t>ation</w:t>
      </w:r>
      <w:r w:rsidRPr="005537FF">
        <w:rPr>
          <w:spacing w:val="-11"/>
        </w:rPr>
        <w:t xml:space="preserve"> </w:t>
      </w:r>
      <w:r w:rsidRPr="005537FF">
        <w:t>about</w:t>
      </w:r>
      <w:r w:rsidRPr="005537FF">
        <w:rPr>
          <w:spacing w:val="-5"/>
        </w:rPr>
        <w:t xml:space="preserve"> </w:t>
      </w:r>
      <w:r w:rsidRPr="005537FF">
        <w:t>individuals</w:t>
      </w:r>
      <w:r w:rsidRPr="005537FF">
        <w:rPr>
          <w:spacing w:val="-11"/>
        </w:rPr>
        <w:t xml:space="preserve"> </w:t>
      </w:r>
      <w:r w:rsidRPr="005537FF">
        <w:t>or</w:t>
      </w:r>
      <w:r w:rsidRPr="005537FF">
        <w:rPr>
          <w:spacing w:val="-2"/>
        </w:rPr>
        <w:t xml:space="preserve"> </w:t>
      </w:r>
      <w:r w:rsidRPr="005537FF">
        <w:t>fir</w:t>
      </w:r>
      <w:r w:rsidRPr="005537FF">
        <w:rPr>
          <w:spacing w:val="-2"/>
        </w:rPr>
        <w:t>m</w:t>
      </w:r>
      <w:r w:rsidRPr="005537FF">
        <w:t>s.</w:t>
      </w:r>
    </w:p>
    <w:p w:rsidR="009A2A49" w:rsidRDefault="009A2A49" w:rsidP="009A2A49"/>
    <w:p w:rsidR="009A2A49" w:rsidRPr="008C4484" w:rsidRDefault="0031281E" w:rsidP="00DA7F4D">
      <w:pPr>
        <w:ind w:hanging="720"/>
        <w:rPr>
          <w:i/>
        </w:rPr>
      </w:pPr>
      <w:r w:rsidRPr="008C4484">
        <w:rPr>
          <w:i/>
        </w:rPr>
        <w:t>11.</w:t>
      </w:r>
      <w:r w:rsidRPr="008C4484">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A2A49" w:rsidRDefault="009A2A49" w:rsidP="009A2A49"/>
    <w:p w:rsidR="009A2A49" w:rsidRDefault="005537FF" w:rsidP="009A2A49">
      <w:r w:rsidRPr="005537FF">
        <w:t>No</w:t>
      </w:r>
      <w:r w:rsidRPr="005537FF">
        <w:rPr>
          <w:spacing w:val="-3"/>
        </w:rPr>
        <w:t xml:space="preserve"> </w:t>
      </w:r>
      <w:r w:rsidRPr="005537FF">
        <w:t>in</w:t>
      </w:r>
      <w:r w:rsidRPr="005537FF">
        <w:rPr>
          <w:spacing w:val="-1"/>
        </w:rPr>
        <w:t>f</w:t>
      </w:r>
      <w:r w:rsidRPr="005537FF">
        <w:t>or</w:t>
      </w:r>
      <w:r w:rsidRPr="005537FF">
        <w:rPr>
          <w:spacing w:val="-2"/>
        </w:rPr>
        <w:t>m</w:t>
      </w:r>
      <w:r w:rsidRPr="005537FF">
        <w:t>ation</w:t>
      </w:r>
      <w:r w:rsidRPr="005537FF">
        <w:rPr>
          <w:spacing w:val="-11"/>
        </w:rPr>
        <w:t xml:space="preserve"> </w:t>
      </w:r>
      <w:r w:rsidRPr="005537FF">
        <w:t>of</w:t>
      </w:r>
      <w:r w:rsidRPr="005537FF">
        <w:rPr>
          <w:spacing w:val="-2"/>
        </w:rPr>
        <w:t xml:space="preserve"> </w:t>
      </w:r>
      <w:r w:rsidRPr="005537FF">
        <w:t>a</w:t>
      </w:r>
      <w:r w:rsidRPr="005537FF">
        <w:rPr>
          <w:spacing w:val="-1"/>
        </w:rPr>
        <w:t xml:space="preserve"> </w:t>
      </w:r>
      <w:r w:rsidRPr="005537FF">
        <w:t>sen</w:t>
      </w:r>
      <w:r w:rsidRPr="005537FF">
        <w:rPr>
          <w:spacing w:val="-1"/>
        </w:rPr>
        <w:t>s</w:t>
      </w:r>
      <w:r w:rsidRPr="005537FF">
        <w:t>iti</w:t>
      </w:r>
      <w:r w:rsidRPr="005537FF">
        <w:rPr>
          <w:spacing w:val="-1"/>
        </w:rPr>
        <w:t>v</w:t>
      </w:r>
      <w:r w:rsidRPr="005537FF">
        <w:t>e</w:t>
      </w:r>
      <w:r w:rsidRPr="005537FF">
        <w:rPr>
          <w:spacing w:val="-8"/>
        </w:rPr>
        <w:t xml:space="preserve"> </w:t>
      </w:r>
      <w:r w:rsidRPr="005537FF">
        <w:t>nat</w:t>
      </w:r>
      <w:r w:rsidRPr="005537FF">
        <w:rPr>
          <w:spacing w:val="-1"/>
        </w:rPr>
        <w:t>u</w:t>
      </w:r>
      <w:r w:rsidRPr="005537FF">
        <w:t>re</w:t>
      </w:r>
      <w:r w:rsidRPr="005537FF">
        <w:rPr>
          <w:spacing w:val="-6"/>
        </w:rPr>
        <w:t xml:space="preserve"> </w:t>
      </w:r>
      <w:r w:rsidRPr="005537FF">
        <w:t>is</w:t>
      </w:r>
      <w:r w:rsidRPr="005537FF">
        <w:rPr>
          <w:spacing w:val="-2"/>
        </w:rPr>
        <w:t xml:space="preserve"> </w:t>
      </w:r>
      <w:r w:rsidRPr="005537FF">
        <w:t>reque</w:t>
      </w:r>
      <w:r w:rsidRPr="005537FF">
        <w:rPr>
          <w:spacing w:val="-1"/>
        </w:rPr>
        <w:t>s</w:t>
      </w:r>
      <w:r w:rsidRPr="005537FF">
        <w:rPr>
          <w:spacing w:val="1"/>
        </w:rPr>
        <w:t>t</w:t>
      </w:r>
      <w:r w:rsidRPr="005537FF">
        <w:t>ed</w:t>
      </w:r>
      <w:r w:rsidRPr="005537FF">
        <w:rPr>
          <w:spacing w:val="-9"/>
        </w:rPr>
        <w:t xml:space="preserve"> </w:t>
      </w:r>
      <w:r w:rsidRPr="005537FF">
        <w:t>on</w:t>
      </w:r>
      <w:r w:rsidRPr="005537FF">
        <w:rPr>
          <w:spacing w:val="-2"/>
        </w:rPr>
        <w:t xml:space="preserve"> </w:t>
      </w:r>
      <w:r w:rsidRPr="005537FF">
        <w:t>the</w:t>
      </w:r>
      <w:r w:rsidRPr="005537FF">
        <w:rPr>
          <w:spacing w:val="-3"/>
        </w:rPr>
        <w:t xml:space="preserve"> </w:t>
      </w:r>
      <w:r w:rsidRPr="005537FF">
        <w:t>OCA</w:t>
      </w:r>
      <w:r w:rsidRPr="005537FF">
        <w:rPr>
          <w:spacing w:val="-5"/>
        </w:rPr>
        <w:t xml:space="preserve"> </w:t>
      </w:r>
      <w:r w:rsidRPr="005537FF">
        <w:rPr>
          <w:spacing w:val="-1"/>
        </w:rPr>
        <w:t>f</w:t>
      </w:r>
      <w:r w:rsidRPr="005537FF">
        <w:t>or</w:t>
      </w:r>
      <w:r w:rsidRPr="005537FF">
        <w:rPr>
          <w:spacing w:val="-2"/>
        </w:rPr>
        <w:t>m</w:t>
      </w:r>
      <w:r w:rsidRPr="005537FF">
        <w:t>.</w:t>
      </w:r>
    </w:p>
    <w:p w:rsidR="009A2A49" w:rsidRDefault="009A2A49" w:rsidP="009A2A49"/>
    <w:p w:rsidR="00B13F7E" w:rsidRDefault="00B13F7E" w:rsidP="00DA7F4D">
      <w:pPr>
        <w:ind w:hanging="720"/>
        <w:rPr>
          <w:i/>
        </w:rPr>
      </w:pPr>
    </w:p>
    <w:p w:rsidR="00B13F7E" w:rsidRDefault="00B13F7E" w:rsidP="00DA7F4D">
      <w:pPr>
        <w:ind w:hanging="720"/>
        <w:rPr>
          <w:i/>
        </w:rPr>
      </w:pPr>
    </w:p>
    <w:p w:rsidR="00B13F7E" w:rsidRDefault="00B13F7E" w:rsidP="00DA7F4D">
      <w:pPr>
        <w:ind w:hanging="720"/>
        <w:rPr>
          <w:i/>
        </w:rPr>
      </w:pPr>
    </w:p>
    <w:p w:rsidR="009A2A49" w:rsidRPr="008C4484" w:rsidRDefault="0031281E" w:rsidP="00DA7F4D">
      <w:pPr>
        <w:ind w:hanging="720"/>
        <w:rPr>
          <w:i/>
        </w:rPr>
      </w:pPr>
      <w:r w:rsidRPr="008C4484">
        <w:rPr>
          <w:i/>
        </w:rPr>
        <w:lastRenderedPageBreak/>
        <w:t>12.</w:t>
      </w:r>
      <w:r w:rsidRPr="008C4484">
        <w:rPr>
          <w:i/>
        </w:rPr>
        <w:tab/>
        <w:t>Provide estimates of the hour burden of the collection of information.</w:t>
      </w:r>
    </w:p>
    <w:p w:rsidR="00A86F67" w:rsidRDefault="00A86F67" w:rsidP="009A2A49"/>
    <w:p w:rsidR="005537FF" w:rsidRPr="005537FF" w:rsidRDefault="005537FF" w:rsidP="005537FF">
      <w:pPr>
        <w:widowControl w:val="0"/>
        <w:spacing w:before="76" w:line="271" w:lineRule="exact"/>
        <w:ind w:left="960" w:right="-20"/>
      </w:pPr>
      <w:r w:rsidRPr="005537FF">
        <w:rPr>
          <w:position w:val="-1"/>
        </w:rPr>
        <w:t>Occupational</w:t>
      </w:r>
      <w:r w:rsidRPr="005537FF">
        <w:rPr>
          <w:spacing w:val="-13"/>
          <w:position w:val="-1"/>
        </w:rPr>
        <w:t xml:space="preserve"> </w:t>
      </w:r>
      <w:r w:rsidRPr="005537FF">
        <w:rPr>
          <w:position w:val="-1"/>
        </w:rPr>
        <w:t>analysts</w:t>
      </w:r>
      <w:r w:rsidRPr="005537FF">
        <w:rPr>
          <w:spacing w:val="-8"/>
          <w:position w:val="-1"/>
        </w:rPr>
        <w:t xml:space="preserve"> </w:t>
      </w:r>
      <w:r w:rsidRPr="005537FF">
        <w:rPr>
          <w:position w:val="-1"/>
        </w:rPr>
        <w:t>processed</w:t>
      </w:r>
      <w:r w:rsidRPr="005537FF">
        <w:rPr>
          <w:spacing w:val="-9"/>
          <w:position w:val="-1"/>
        </w:rPr>
        <w:t xml:space="preserve"> </w:t>
      </w:r>
      <w:r w:rsidRPr="005537FF">
        <w:rPr>
          <w:position w:val="-1"/>
        </w:rPr>
        <w:t>t</w:t>
      </w:r>
      <w:r w:rsidRPr="005537FF">
        <w:rPr>
          <w:spacing w:val="-2"/>
          <w:position w:val="-1"/>
        </w:rPr>
        <w:t>h</w:t>
      </w:r>
      <w:r w:rsidRPr="005537FF">
        <w:rPr>
          <w:position w:val="-1"/>
        </w:rPr>
        <w:t>e</w:t>
      </w:r>
      <w:r w:rsidRPr="005537FF">
        <w:rPr>
          <w:spacing w:val="-3"/>
          <w:position w:val="-1"/>
        </w:rPr>
        <w:t xml:space="preserve"> </w:t>
      </w:r>
      <w:r w:rsidRPr="005537FF">
        <w:rPr>
          <w:position w:val="-1"/>
        </w:rPr>
        <w:t>following</w:t>
      </w:r>
      <w:r w:rsidRPr="005537FF">
        <w:rPr>
          <w:spacing w:val="-9"/>
          <w:position w:val="-1"/>
        </w:rPr>
        <w:t xml:space="preserve"> </w:t>
      </w:r>
      <w:r w:rsidRPr="005537FF">
        <w:rPr>
          <w:position w:val="-1"/>
        </w:rPr>
        <w:t>OCAs</w:t>
      </w:r>
      <w:r w:rsidRPr="005537FF">
        <w:rPr>
          <w:spacing w:val="-6"/>
          <w:position w:val="-1"/>
        </w:rPr>
        <w:t xml:space="preserve"> </w:t>
      </w:r>
      <w:r w:rsidRPr="005537FF">
        <w:rPr>
          <w:position w:val="-1"/>
        </w:rPr>
        <w:t>fr</w:t>
      </w:r>
      <w:r w:rsidRPr="005537FF">
        <w:rPr>
          <w:spacing w:val="1"/>
          <w:position w:val="-1"/>
        </w:rPr>
        <w:t>o</w:t>
      </w:r>
      <w:r w:rsidRPr="005537FF">
        <w:rPr>
          <w:position w:val="-1"/>
        </w:rPr>
        <w:t>m</w:t>
      </w:r>
      <w:r w:rsidRPr="005537FF">
        <w:rPr>
          <w:spacing w:val="-7"/>
          <w:position w:val="-1"/>
        </w:rPr>
        <w:t xml:space="preserve"> </w:t>
      </w:r>
      <w:r w:rsidRPr="005537FF">
        <w:rPr>
          <w:spacing w:val="1"/>
          <w:position w:val="-1"/>
        </w:rPr>
        <w:t>2</w:t>
      </w:r>
      <w:r w:rsidRPr="005537FF">
        <w:rPr>
          <w:position w:val="-1"/>
        </w:rPr>
        <w:t>013-</w:t>
      </w:r>
      <w:r w:rsidRPr="005537FF">
        <w:rPr>
          <w:spacing w:val="-6"/>
          <w:position w:val="-1"/>
        </w:rPr>
        <w:t xml:space="preserve"> </w:t>
      </w:r>
      <w:r w:rsidRPr="005537FF">
        <w:rPr>
          <w:position w:val="-1"/>
        </w:rPr>
        <w:t>2015:</w:t>
      </w:r>
    </w:p>
    <w:p w:rsidR="005537FF" w:rsidRPr="005537FF" w:rsidRDefault="005537FF" w:rsidP="005537FF">
      <w:pPr>
        <w:widowControl w:val="0"/>
        <w:spacing w:before="3" w:line="280" w:lineRule="exact"/>
        <w:rPr>
          <w:rFonts w:ascii="Calibri" w:eastAsia="Calibri" w:hAnsi="Calibri"/>
          <w:sz w:val="28"/>
          <w:szCs w:val="28"/>
        </w:rPr>
      </w:pPr>
    </w:p>
    <w:tbl>
      <w:tblPr>
        <w:tblW w:w="0" w:type="auto"/>
        <w:tblInd w:w="2867" w:type="dxa"/>
        <w:tblLayout w:type="fixed"/>
        <w:tblCellMar>
          <w:left w:w="0" w:type="dxa"/>
          <w:right w:w="0" w:type="dxa"/>
        </w:tblCellMar>
        <w:tblLook w:val="01E0" w:firstRow="1" w:lastRow="1" w:firstColumn="1" w:lastColumn="1" w:noHBand="0" w:noVBand="0"/>
      </w:tblPr>
      <w:tblGrid>
        <w:gridCol w:w="1548"/>
        <w:gridCol w:w="1622"/>
      </w:tblGrid>
      <w:tr w:rsidR="005537FF" w:rsidRPr="005537FF" w:rsidTr="00C201F8">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4" w:lineRule="exact"/>
              <w:ind w:left="477" w:right="457"/>
              <w:jc w:val="center"/>
            </w:pPr>
            <w:r w:rsidRPr="005537FF">
              <w:rPr>
                <w:b/>
                <w:bCs/>
                <w:w w:val="99"/>
              </w:rPr>
              <w:t>Year</w:t>
            </w:r>
          </w:p>
        </w:tc>
        <w:tc>
          <w:tcPr>
            <w:tcW w:w="1622"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4" w:lineRule="exact"/>
              <w:ind w:left="153" w:right="-20"/>
            </w:pPr>
            <w:r w:rsidRPr="005537FF">
              <w:rPr>
                <w:b/>
                <w:bCs/>
              </w:rPr>
              <w:t>Respondents</w:t>
            </w:r>
          </w:p>
        </w:tc>
      </w:tr>
      <w:tr w:rsidR="005537FF" w:rsidRPr="005537FF" w:rsidTr="00C201F8">
        <w:trPr>
          <w:trHeight w:hRule="exact" w:val="287"/>
        </w:trPr>
        <w:tc>
          <w:tcPr>
            <w:tcW w:w="1548"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2" w:lineRule="exact"/>
              <w:ind w:left="490" w:right="470"/>
              <w:jc w:val="center"/>
            </w:pPr>
            <w:r w:rsidRPr="005537FF">
              <w:rPr>
                <w:w w:val="99"/>
              </w:rPr>
              <w:t>2013</w:t>
            </w:r>
          </w:p>
        </w:tc>
        <w:tc>
          <w:tcPr>
            <w:tcW w:w="1622"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2" w:lineRule="exact"/>
              <w:ind w:right="81"/>
              <w:jc w:val="right"/>
            </w:pPr>
            <w:r w:rsidRPr="005537FF">
              <w:t>14</w:t>
            </w:r>
          </w:p>
        </w:tc>
      </w:tr>
      <w:tr w:rsidR="005537FF" w:rsidRPr="005537FF" w:rsidTr="00C201F8">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2" w:lineRule="exact"/>
              <w:ind w:left="490" w:right="470"/>
              <w:jc w:val="center"/>
            </w:pPr>
            <w:r w:rsidRPr="005537FF">
              <w:rPr>
                <w:w w:val="99"/>
              </w:rPr>
              <w:t>2014</w:t>
            </w:r>
          </w:p>
        </w:tc>
        <w:tc>
          <w:tcPr>
            <w:tcW w:w="1622"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2" w:lineRule="exact"/>
              <w:ind w:right="81"/>
              <w:jc w:val="right"/>
            </w:pPr>
            <w:r w:rsidRPr="005537FF">
              <w:t>14</w:t>
            </w:r>
          </w:p>
        </w:tc>
      </w:tr>
      <w:tr w:rsidR="005537FF" w:rsidRPr="005537FF" w:rsidTr="00C201F8">
        <w:trPr>
          <w:trHeight w:hRule="exact" w:val="286"/>
        </w:trPr>
        <w:tc>
          <w:tcPr>
            <w:tcW w:w="1548"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2" w:lineRule="exact"/>
              <w:ind w:left="490" w:right="470"/>
              <w:jc w:val="center"/>
            </w:pPr>
            <w:r w:rsidRPr="005537FF">
              <w:rPr>
                <w:w w:val="99"/>
              </w:rPr>
              <w:t>2015</w:t>
            </w:r>
          </w:p>
        </w:tc>
        <w:tc>
          <w:tcPr>
            <w:tcW w:w="1622"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2" w:lineRule="exact"/>
              <w:ind w:right="81"/>
              <w:jc w:val="right"/>
            </w:pPr>
            <w:r w:rsidRPr="005537FF">
              <w:t>14</w:t>
            </w:r>
          </w:p>
        </w:tc>
      </w:tr>
      <w:tr w:rsidR="005537FF" w:rsidRPr="005537FF" w:rsidTr="00C201F8">
        <w:trPr>
          <w:trHeight w:hRule="exact" w:val="287"/>
        </w:trPr>
        <w:tc>
          <w:tcPr>
            <w:tcW w:w="1548"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4" w:lineRule="exact"/>
              <w:ind w:left="125" w:right="-20"/>
            </w:pPr>
            <w:r w:rsidRPr="005537FF">
              <w:rPr>
                <w:b/>
                <w:bCs/>
              </w:rPr>
              <w:t>Total</w:t>
            </w:r>
            <w:r w:rsidRPr="005537FF">
              <w:rPr>
                <w:b/>
                <w:bCs/>
                <w:spacing w:val="-5"/>
              </w:rPr>
              <w:t xml:space="preserve"> </w:t>
            </w:r>
            <w:r w:rsidRPr="005537FF">
              <w:rPr>
                <w:b/>
                <w:bCs/>
              </w:rPr>
              <w:t>2013-15</w:t>
            </w:r>
          </w:p>
        </w:tc>
        <w:tc>
          <w:tcPr>
            <w:tcW w:w="1622" w:type="dxa"/>
            <w:tcBorders>
              <w:top w:val="single" w:sz="4" w:space="0" w:color="000000"/>
              <w:left w:val="single" w:sz="4" w:space="0" w:color="000000"/>
              <w:bottom w:val="single" w:sz="4" w:space="0" w:color="000000"/>
              <w:right w:val="single" w:sz="4" w:space="0" w:color="000000"/>
            </w:tcBorders>
          </w:tcPr>
          <w:p w:rsidR="005537FF" w:rsidRPr="005537FF" w:rsidRDefault="005537FF" w:rsidP="005537FF">
            <w:pPr>
              <w:widowControl w:val="0"/>
              <w:spacing w:line="274" w:lineRule="exact"/>
              <w:ind w:right="81"/>
              <w:jc w:val="right"/>
            </w:pPr>
            <w:r w:rsidRPr="005537FF">
              <w:t>42</w:t>
            </w:r>
          </w:p>
        </w:tc>
      </w:tr>
    </w:tbl>
    <w:p w:rsidR="005537FF" w:rsidRPr="005537FF" w:rsidRDefault="005537FF" w:rsidP="005537FF">
      <w:pPr>
        <w:widowControl w:val="0"/>
        <w:rPr>
          <w:rFonts w:ascii="Calibri" w:eastAsia="Calibri" w:hAnsi="Calibri"/>
          <w:sz w:val="22"/>
          <w:szCs w:val="22"/>
        </w:rPr>
      </w:pPr>
    </w:p>
    <w:p w:rsidR="009679C7" w:rsidRDefault="009679C7" w:rsidP="009A2A49"/>
    <w:p w:rsidR="00C51029" w:rsidRPr="00C51029" w:rsidRDefault="00C51029" w:rsidP="00C51029">
      <w:pPr>
        <w:rPr>
          <w:i/>
        </w:rPr>
      </w:pPr>
      <w:r w:rsidRPr="00C51029">
        <w:rPr>
          <w:i/>
        </w:rPr>
        <w:t xml:space="preserve">The following table can be used as a guide to calculate the total burden of an information collection. </w:t>
      </w:r>
    </w:p>
    <w:p w:rsidR="00C51029" w:rsidRPr="00C51029" w:rsidRDefault="00C51029" w:rsidP="00C51029"/>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2"/>
        <w:gridCol w:w="1097"/>
        <w:gridCol w:w="950"/>
        <w:gridCol w:w="889"/>
        <w:gridCol w:w="1889"/>
      </w:tblGrid>
      <w:tr w:rsidR="00C51029" w:rsidRPr="00C51029" w:rsidTr="00774C6C">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1029" w:rsidRDefault="00C51029" w:rsidP="00C51029">
            <w:pPr>
              <w:spacing w:line="276" w:lineRule="auto"/>
              <w:rPr>
                <w:b/>
                <w:sz w:val="22"/>
                <w:szCs w:val="22"/>
              </w:rPr>
            </w:pPr>
            <w:r w:rsidRPr="00C51029">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1029" w:rsidRDefault="00C51029" w:rsidP="00C51029">
            <w:pPr>
              <w:spacing w:line="276" w:lineRule="auto"/>
              <w:rPr>
                <w:b/>
                <w:sz w:val="22"/>
                <w:szCs w:val="22"/>
              </w:rPr>
            </w:pPr>
            <w:r w:rsidRPr="00C51029">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1029" w:rsidRDefault="00C51029" w:rsidP="00C51029">
            <w:pPr>
              <w:spacing w:line="276" w:lineRule="auto"/>
              <w:rPr>
                <w:b/>
                <w:sz w:val="22"/>
                <w:szCs w:val="22"/>
              </w:rPr>
            </w:pPr>
            <w:r w:rsidRPr="00C51029">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1029" w:rsidRDefault="00C51029" w:rsidP="00C51029">
            <w:pPr>
              <w:spacing w:line="276" w:lineRule="auto"/>
              <w:rPr>
                <w:b/>
                <w:sz w:val="22"/>
                <w:szCs w:val="22"/>
              </w:rPr>
            </w:pPr>
            <w:r w:rsidRPr="00C51029">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1029" w:rsidRDefault="00C51029" w:rsidP="00C51029">
            <w:pPr>
              <w:spacing w:line="276" w:lineRule="auto"/>
              <w:rPr>
                <w:b/>
                <w:sz w:val="22"/>
                <w:szCs w:val="22"/>
              </w:rPr>
            </w:pPr>
            <w:r w:rsidRPr="00C51029">
              <w:rPr>
                <w:b/>
                <w:sz w:val="22"/>
                <w:szCs w:val="22"/>
              </w:rPr>
              <w:t>Time Per Response</w:t>
            </w:r>
          </w:p>
        </w:tc>
        <w:tc>
          <w:tcPr>
            <w:tcW w:w="950"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1029" w:rsidRDefault="00C51029" w:rsidP="00C51029">
            <w:pPr>
              <w:spacing w:line="276" w:lineRule="auto"/>
              <w:rPr>
                <w:b/>
                <w:sz w:val="22"/>
                <w:szCs w:val="22"/>
              </w:rPr>
            </w:pPr>
            <w:r w:rsidRPr="00C51029">
              <w:rPr>
                <w:b/>
                <w:sz w:val="22"/>
                <w:szCs w:val="22"/>
              </w:rPr>
              <w:t>Total Annual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1029" w:rsidRDefault="00C51029" w:rsidP="00C51029">
            <w:pPr>
              <w:spacing w:line="276" w:lineRule="auto"/>
              <w:rPr>
                <w:b/>
                <w:sz w:val="22"/>
                <w:szCs w:val="22"/>
              </w:rPr>
            </w:pPr>
            <w:r w:rsidRPr="00C51029">
              <w:rPr>
                <w:b/>
                <w:sz w:val="22"/>
                <w:szCs w:val="22"/>
              </w:rPr>
              <w:t>Hourly Rate*</w:t>
            </w:r>
          </w:p>
        </w:tc>
        <w:tc>
          <w:tcPr>
            <w:tcW w:w="1889" w:type="dxa"/>
            <w:tcBorders>
              <w:top w:val="single" w:sz="4" w:space="0" w:color="auto"/>
              <w:left w:val="single" w:sz="4" w:space="0" w:color="auto"/>
              <w:bottom w:val="single" w:sz="4" w:space="0" w:color="auto"/>
              <w:right w:val="single" w:sz="4" w:space="0" w:color="auto"/>
            </w:tcBorders>
            <w:shd w:val="clear" w:color="auto" w:fill="8DB3E2"/>
            <w:hideMark/>
          </w:tcPr>
          <w:p w:rsidR="00C51029" w:rsidRPr="00C51029" w:rsidRDefault="00C51029" w:rsidP="00C51029">
            <w:pPr>
              <w:spacing w:line="276" w:lineRule="auto"/>
              <w:rPr>
                <w:b/>
                <w:sz w:val="22"/>
                <w:szCs w:val="22"/>
              </w:rPr>
            </w:pPr>
            <w:r w:rsidRPr="00C51029">
              <w:rPr>
                <w:b/>
                <w:sz w:val="22"/>
                <w:szCs w:val="22"/>
              </w:rPr>
              <w:t>Monetized Value of Respondent Time</w:t>
            </w:r>
          </w:p>
        </w:tc>
      </w:tr>
      <w:tr w:rsidR="00C51029" w:rsidRPr="00C51029" w:rsidTr="00774C6C">
        <w:tc>
          <w:tcPr>
            <w:tcW w:w="1439" w:type="dxa"/>
            <w:tcBorders>
              <w:top w:val="single" w:sz="4" w:space="0" w:color="auto"/>
              <w:left w:val="single" w:sz="4" w:space="0" w:color="auto"/>
              <w:bottom w:val="single" w:sz="4" w:space="0" w:color="auto"/>
              <w:right w:val="single" w:sz="4" w:space="0" w:color="auto"/>
            </w:tcBorders>
            <w:vAlign w:val="bottom"/>
          </w:tcPr>
          <w:p w:rsidR="00C51029" w:rsidRPr="00C51029" w:rsidRDefault="00B13F7E" w:rsidP="00774C6C">
            <w:pPr>
              <w:spacing w:line="276" w:lineRule="auto"/>
              <w:rPr>
                <w:sz w:val="22"/>
                <w:szCs w:val="22"/>
              </w:rPr>
            </w:pPr>
            <w:r>
              <w:rPr>
                <w:sz w:val="22"/>
                <w:szCs w:val="22"/>
              </w:rPr>
              <w:t xml:space="preserve">OCA </w:t>
            </w:r>
            <w:r w:rsidR="00774C6C">
              <w:rPr>
                <w:sz w:val="22"/>
                <w:szCs w:val="22"/>
              </w:rPr>
              <w:t>-</w:t>
            </w:r>
            <w:r>
              <w:rPr>
                <w:sz w:val="22"/>
                <w:szCs w:val="22"/>
              </w:rPr>
              <w:t xml:space="preserve"> Part</w:t>
            </w:r>
            <w:r w:rsidR="00774C6C">
              <w:rPr>
                <w:sz w:val="22"/>
                <w:szCs w:val="22"/>
              </w:rPr>
              <w:t xml:space="preserve"> A </w:t>
            </w:r>
            <w:r>
              <w:rPr>
                <w:sz w:val="22"/>
                <w:szCs w:val="22"/>
              </w:rPr>
              <w:t xml:space="preserve"> </w:t>
            </w:r>
          </w:p>
        </w:tc>
        <w:tc>
          <w:tcPr>
            <w:tcW w:w="1415" w:type="dxa"/>
            <w:tcBorders>
              <w:top w:val="single" w:sz="4" w:space="0" w:color="auto"/>
              <w:left w:val="single" w:sz="4" w:space="0" w:color="auto"/>
              <w:bottom w:val="single" w:sz="4" w:space="0" w:color="auto"/>
              <w:right w:val="single" w:sz="4" w:space="0" w:color="auto"/>
            </w:tcBorders>
            <w:vAlign w:val="bottom"/>
          </w:tcPr>
          <w:p w:rsidR="00C51029" w:rsidRPr="00C51029" w:rsidRDefault="00774C6C" w:rsidP="00774C6C">
            <w:pPr>
              <w:spacing w:line="276" w:lineRule="auto"/>
              <w:jc w:val="center"/>
              <w:rPr>
                <w:sz w:val="22"/>
                <w:szCs w:val="22"/>
              </w:rPr>
            </w:pPr>
            <w:r>
              <w:rPr>
                <w:sz w:val="22"/>
                <w:szCs w:val="22"/>
              </w:rPr>
              <w:t>30</w:t>
            </w:r>
          </w:p>
        </w:tc>
        <w:tc>
          <w:tcPr>
            <w:tcW w:w="1219" w:type="dxa"/>
            <w:tcBorders>
              <w:top w:val="single" w:sz="4" w:space="0" w:color="auto"/>
              <w:left w:val="single" w:sz="4" w:space="0" w:color="auto"/>
              <w:bottom w:val="single" w:sz="4" w:space="0" w:color="auto"/>
              <w:right w:val="single" w:sz="4" w:space="0" w:color="auto"/>
            </w:tcBorders>
            <w:vAlign w:val="bottom"/>
          </w:tcPr>
          <w:p w:rsidR="00C51029" w:rsidRPr="00C51029" w:rsidRDefault="00FF2F0F" w:rsidP="00774C6C">
            <w:pPr>
              <w:spacing w:line="276" w:lineRule="auto"/>
              <w:jc w:val="center"/>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C51029" w:rsidRPr="00C51029" w:rsidRDefault="00FF2F0F" w:rsidP="00774C6C">
            <w:pPr>
              <w:spacing w:line="276" w:lineRule="auto"/>
              <w:jc w:val="center"/>
              <w:rPr>
                <w:sz w:val="22"/>
                <w:szCs w:val="22"/>
              </w:rPr>
            </w:pPr>
            <w:r>
              <w:rPr>
                <w:sz w:val="22"/>
                <w:szCs w:val="22"/>
              </w:rPr>
              <w:t>30</w:t>
            </w:r>
          </w:p>
        </w:tc>
        <w:tc>
          <w:tcPr>
            <w:tcW w:w="1097" w:type="dxa"/>
            <w:tcBorders>
              <w:top w:val="single" w:sz="4" w:space="0" w:color="auto"/>
              <w:left w:val="single" w:sz="4" w:space="0" w:color="auto"/>
              <w:bottom w:val="single" w:sz="4" w:space="0" w:color="auto"/>
              <w:right w:val="single" w:sz="4" w:space="0" w:color="auto"/>
            </w:tcBorders>
            <w:vAlign w:val="bottom"/>
          </w:tcPr>
          <w:p w:rsidR="00C51029" w:rsidRPr="00C51029" w:rsidRDefault="00774C6C" w:rsidP="00774C6C">
            <w:pPr>
              <w:spacing w:line="276" w:lineRule="auto"/>
              <w:jc w:val="center"/>
              <w:rPr>
                <w:sz w:val="22"/>
                <w:szCs w:val="22"/>
              </w:rPr>
            </w:pPr>
            <w:r>
              <w:rPr>
                <w:sz w:val="22"/>
                <w:szCs w:val="22"/>
              </w:rPr>
              <w:t>.5</w:t>
            </w:r>
          </w:p>
        </w:tc>
        <w:tc>
          <w:tcPr>
            <w:tcW w:w="950" w:type="dxa"/>
            <w:tcBorders>
              <w:top w:val="single" w:sz="4" w:space="0" w:color="auto"/>
              <w:left w:val="single" w:sz="4" w:space="0" w:color="auto"/>
              <w:bottom w:val="single" w:sz="4" w:space="0" w:color="auto"/>
              <w:right w:val="single" w:sz="4" w:space="0" w:color="auto"/>
            </w:tcBorders>
            <w:vAlign w:val="bottom"/>
          </w:tcPr>
          <w:p w:rsidR="00C51029" w:rsidRPr="00C51029" w:rsidRDefault="00774C6C" w:rsidP="00774C6C">
            <w:pPr>
              <w:spacing w:line="276" w:lineRule="auto"/>
              <w:jc w:val="center"/>
              <w:rPr>
                <w:sz w:val="22"/>
                <w:szCs w:val="22"/>
              </w:rPr>
            </w:pPr>
            <w:r>
              <w:rPr>
                <w:sz w:val="22"/>
                <w:szCs w:val="22"/>
              </w:rPr>
              <w:t>15</w:t>
            </w:r>
          </w:p>
        </w:tc>
        <w:tc>
          <w:tcPr>
            <w:tcW w:w="889" w:type="dxa"/>
            <w:tcBorders>
              <w:top w:val="single" w:sz="4" w:space="0" w:color="auto"/>
              <w:left w:val="single" w:sz="4" w:space="0" w:color="auto"/>
              <w:bottom w:val="single" w:sz="4" w:space="0" w:color="auto"/>
              <w:right w:val="single" w:sz="4" w:space="0" w:color="auto"/>
            </w:tcBorders>
            <w:vAlign w:val="bottom"/>
          </w:tcPr>
          <w:p w:rsidR="00C51029" w:rsidRPr="00C51029" w:rsidRDefault="00FF2F0F" w:rsidP="00774C6C">
            <w:pPr>
              <w:spacing w:line="276" w:lineRule="auto"/>
              <w:jc w:val="center"/>
              <w:rPr>
                <w:sz w:val="22"/>
                <w:szCs w:val="22"/>
              </w:rPr>
            </w:pPr>
            <w:r>
              <w:rPr>
                <w:sz w:val="22"/>
                <w:szCs w:val="22"/>
              </w:rPr>
              <w:t>$54.88</w:t>
            </w:r>
          </w:p>
        </w:tc>
        <w:tc>
          <w:tcPr>
            <w:tcW w:w="1889" w:type="dxa"/>
            <w:tcBorders>
              <w:top w:val="single" w:sz="4" w:space="0" w:color="auto"/>
              <w:left w:val="single" w:sz="4" w:space="0" w:color="auto"/>
              <w:bottom w:val="single" w:sz="4" w:space="0" w:color="auto"/>
              <w:right w:val="single" w:sz="4" w:space="0" w:color="auto"/>
            </w:tcBorders>
            <w:vAlign w:val="bottom"/>
          </w:tcPr>
          <w:p w:rsidR="00C51029" w:rsidRPr="00C51029" w:rsidRDefault="00774C6C" w:rsidP="00774C6C">
            <w:pPr>
              <w:spacing w:line="276" w:lineRule="auto"/>
              <w:jc w:val="center"/>
              <w:rPr>
                <w:sz w:val="22"/>
                <w:szCs w:val="22"/>
              </w:rPr>
            </w:pPr>
            <w:r>
              <w:rPr>
                <w:sz w:val="22"/>
                <w:szCs w:val="22"/>
              </w:rPr>
              <w:t>$823.20</w:t>
            </w:r>
          </w:p>
        </w:tc>
      </w:tr>
      <w:tr w:rsidR="00C51029" w:rsidRPr="00C51029" w:rsidTr="00774C6C">
        <w:tc>
          <w:tcPr>
            <w:tcW w:w="1439" w:type="dxa"/>
            <w:tcBorders>
              <w:top w:val="single" w:sz="4" w:space="0" w:color="auto"/>
              <w:left w:val="single" w:sz="4" w:space="0" w:color="auto"/>
              <w:bottom w:val="single" w:sz="4" w:space="0" w:color="auto"/>
              <w:right w:val="single" w:sz="4" w:space="0" w:color="auto"/>
            </w:tcBorders>
            <w:hideMark/>
          </w:tcPr>
          <w:p w:rsidR="00C51029" w:rsidRPr="00C51029" w:rsidRDefault="00C51029" w:rsidP="00C51029">
            <w:pPr>
              <w:spacing w:line="276" w:lineRule="auto"/>
              <w:rPr>
                <w:b/>
                <w:i/>
                <w:sz w:val="22"/>
                <w:szCs w:val="22"/>
              </w:rPr>
            </w:pPr>
            <w:r w:rsidRPr="00C51029">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C51029" w:rsidRPr="00FF2F0F" w:rsidRDefault="00FF2F0F" w:rsidP="00FF2F0F">
            <w:pPr>
              <w:spacing w:line="276" w:lineRule="auto"/>
              <w:jc w:val="center"/>
              <w:rPr>
                <w:b/>
                <w:sz w:val="22"/>
                <w:szCs w:val="22"/>
              </w:rPr>
            </w:pPr>
            <w:r>
              <w:rPr>
                <w:b/>
                <w:sz w:val="22"/>
                <w:szCs w:val="22"/>
              </w:rPr>
              <w:t>30</w:t>
            </w:r>
          </w:p>
        </w:tc>
        <w:tc>
          <w:tcPr>
            <w:tcW w:w="1219" w:type="dxa"/>
            <w:tcBorders>
              <w:top w:val="single" w:sz="4" w:space="0" w:color="auto"/>
              <w:left w:val="single" w:sz="4" w:space="0" w:color="auto"/>
              <w:bottom w:val="single" w:sz="4" w:space="0" w:color="auto"/>
              <w:right w:val="single" w:sz="4" w:space="0" w:color="auto"/>
            </w:tcBorders>
            <w:vAlign w:val="bottom"/>
          </w:tcPr>
          <w:p w:rsidR="00C51029" w:rsidRPr="00C51029" w:rsidRDefault="00C51029" w:rsidP="00C51029">
            <w:pPr>
              <w:spacing w:line="276" w:lineRule="auto"/>
              <w:jc w:val="right"/>
              <w:rPr>
                <w:b/>
                <w:i/>
                <w:sz w:val="22"/>
                <w:szCs w:val="22"/>
              </w:rPr>
            </w:pPr>
          </w:p>
        </w:tc>
        <w:tc>
          <w:tcPr>
            <w:tcW w:w="1182" w:type="dxa"/>
            <w:tcBorders>
              <w:top w:val="single" w:sz="4" w:space="0" w:color="auto"/>
              <w:left w:val="single" w:sz="4" w:space="0" w:color="auto"/>
              <w:bottom w:val="single" w:sz="4" w:space="0" w:color="auto"/>
              <w:right w:val="single" w:sz="4" w:space="0" w:color="auto"/>
            </w:tcBorders>
            <w:vAlign w:val="bottom"/>
          </w:tcPr>
          <w:p w:rsidR="00C51029" w:rsidRPr="00FF2F0F" w:rsidRDefault="00FF2F0F" w:rsidP="00FF2F0F">
            <w:pPr>
              <w:spacing w:line="276" w:lineRule="auto"/>
              <w:jc w:val="center"/>
              <w:rPr>
                <w:b/>
                <w:sz w:val="22"/>
                <w:szCs w:val="22"/>
              </w:rPr>
            </w:pPr>
            <w:r>
              <w:rPr>
                <w:b/>
                <w:sz w:val="22"/>
                <w:szCs w:val="22"/>
              </w:rPr>
              <w:t>30</w:t>
            </w:r>
          </w:p>
        </w:tc>
        <w:tc>
          <w:tcPr>
            <w:tcW w:w="1097" w:type="dxa"/>
            <w:tcBorders>
              <w:top w:val="single" w:sz="4" w:space="0" w:color="auto"/>
              <w:left w:val="single" w:sz="4" w:space="0" w:color="auto"/>
              <w:bottom w:val="single" w:sz="4" w:space="0" w:color="auto"/>
              <w:right w:val="single" w:sz="4" w:space="0" w:color="auto"/>
            </w:tcBorders>
            <w:vAlign w:val="bottom"/>
          </w:tcPr>
          <w:p w:rsidR="00C51029" w:rsidRPr="00C51029" w:rsidRDefault="00C51029" w:rsidP="00C51029">
            <w:pPr>
              <w:spacing w:line="276" w:lineRule="auto"/>
              <w:jc w:val="right"/>
              <w:rPr>
                <w:b/>
                <w:i/>
                <w:sz w:val="22"/>
                <w:szCs w:val="22"/>
              </w:rPr>
            </w:pPr>
          </w:p>
        </w:tc>
        <w:tc>
          <w:tcPr>
            <w:tcW w:w="950" w:type="dxa"/>
            <w:tcBorders>
              <w:top w:val="single" w:sz="4" w:space="0" w:color="auto"/>
              <w:left w:val="single" w:sz="4" w:space="0" w:color="auto"/>
              <w:bottom w:val="single" w:sz="4" w:space="0" w:color="auto"/>
              <w:right w:val="single" w:sz="4" w:space="0" w:color="auto"/>
            </w:tcBorders>
            <w:vAlign w:val="bottom"/>
          </w:tcPr>
          <w:p w:rsidR="00C51029" w:rsidRPr="00FF2F0F" w:rsidRDefault="00FF2F0F" w:rsidP="00FF2F0F">
            <w:pPr>
              <w:spacing w:line="276" w:lineRule="auto"/>
              <w:jc w:val="center"/>
              <w:rPr>
                <w:b/>
                <w:sz w:val="22"/>
                <w:szCs w:val="22"/>
              </w:rPr>
            </w:pPr>
            <w:r>
              <w:rPr>
                <w:b/>
                <w:sz w:val="22"/>
                <w:szCs w:val="22"/>
              </w:rPr>
              <w:t>15</w:t>
            </w:r>
          </w:p>
        </w:tc>
        <w:tc>
          <w:tcPr>
            <w:tcW w:w="889" w:type="dxa"/>
            <w:tcBorders>
              <w:top w:val="single" w:sz="4" w:space="0" w:color="auto"/>
              <w:left w:val="single" w:sz="4" w:space="0" w:color="auto"/>
              <w:bottom w:val="single" w:sz="4" w:space="0" w:color="auto"/>
              <w:right w:val="single" w:sz="4" w:space="0" w:color="auto"/>
            </w:tcBorders>
            <w:vAlign w:val="bottom"/>
          </w:tcPr>
          <w:p w:rsidR="00C51029" w:rsidRPr="00C51029" w:rsidRDefault="00C51029" w:rsidP="00C51029">
            <w:pPr>
              <w:spacing w:line="276" w:lineRule="auto"/>
              <w:jc w:val="right"/>
              <w:rPr>
                <w:b/>
                <w:i/>
                <w:sz w:val="22"/>
                <w:szCs w:val="22"/>
              </w:rPr>
            </w:pPr>
          </w:p>
        </w:tc>
        <w:tc>
          <w:tcPr>
            <w:tcW w:w="1889" w:type="dxa"/>
            <w:tcBorders>
              <w:top w:val="single" w:sz="4" w:space="0" w:color="auto"/>
              <w:left w:val="single" w:sz="4" w:space="0" w:color="auto"/>
              <w:bottom w:val="single" w:sz="4" w:space="0" w:color="auto"/>
              <w:right w:val="single" w:sz="4" w:space="0" w:color="auto"/>
            </w:tcBorders>
            <w:vAlign w:val="bottom"/>
          </w:tcPr>
          <w:p w:rsidR="00C51029" w:rsidRPr="00FF2F0F" w:rsidRDefault="00FF2F0F" w:rsidP="00FF2F0F">
            <w:pPr>
              <w:spacing w:line="276" w:lineRule="auto"/>
              <w:jc w:val="center"/>
              <w:rPr>
                <w:b/>
                <w:sz w:val="22"/>
                <w:szCs w:val="22"/>
              </w:rPr>
            </w:pPr>
            <w:r>
              <w:rPr>
                <w:b/>
                <w:sz w:val="22"/>
                <w:szCs w:val="22"/>
              </w:rPr>
              <w:t>$823.20</w:t>
            </w:r>
          </w:p>
        </w:tc>
      </w:tr>
    </w:tbl>
    <w:p w:rsidR="00C51029" w:rsidRPr="00C51029" w:rsidRDefault="00C51029" w:rsidP="00C51029">
      <w:pPr>
        <w:rPr>
          <w:sz w:val="18"/>
          <w:szCs w:val="18"/>
        </w:rPr>
      </w:pPr>
      <w:r w:rsidRPr="00C51029">
        <w:rPr>
          <w:sz w:val="18"/>
          <w:szCs w:val="18"/>
          <w:vertAlign w:val="superscript"/>
        </w:rPr>
        <w:t>1</w:t>
      </w:r>
      <w:r w:rsidRPr="00C51029">
        <w:rPr>
          <w:sz w:val="18"/>
          <w:szCs w:val="18"/>
        </w:rPr>
        <w:t xml:space="preserve"> Estimate based on average for January 2013 through October 2015</w:t>
      </w:r>
    </w:p>
    <w:p w:rsidR="00C51029" w:rsidRPr="00C51029" w:rsidRDefault="00C51029" w:rsidP="00C51029">
      <w:pPr>
        <w:rPr>
          <w:sz w:val="18"/>
          <w:szCs w:val="18"/>
        </w:rPr>
      </w:pPr>
      <w:r w:rsidRPr="00C51029">
        <w:rPr>
          <w:sz w:val="18"/>
          <w:szCs w:val="18"/>
          <w:vertAlign w:val="superscript"/>
        </w:rPr>
        <w:t>2</w:t>
      </w:r>
      <w:r w:rsidRPr="00C51029">
        <w:rPr>
          <w:sz w:val="18"/>
          <w:szCs w:val="18"/>
        </w:rPr>
        <w:t xml:space="preserve"> Estimates on OCA form - Part A = 30 minutes </w:t>
      </w:r>
    </w:p>
    <w:p w:rsidR="00C51029" w:rsidRPr="00C51029" w:rsidRDefault="00C51029" w:rsidP="00C51029">
      <w:pPr>
        <w:widowControl w:val="0"/>
        <w:spacing w:after="200" w:line="276" w:lineRule="auto"/>
        <w:rPr>
          <w:rFonts w:eastAsia="Calibri"/>
          <w:sz w:val="18"/>
          <w:szCs w:val="18"/>
        </w:rPr>
      </w:pPr>
      <w:r w:rsidRPr="00C51029">
        <w:rPr>
          <w:rFonts w:eastAsia="Calibri"/>
          <w:sz w:val="18"/>
          <w:szCs w:val="18"/>
          <w:vertAlign w:val="superscript"/>
        </w:rPr>
        <w:t>3</w:t>
      </w:r>
      <w:r w:rsidRPr="00C51029">
        <w:rPr>
          <w:rFonts w:eastAsia="Calibri"/>
          <w:sz w:val="18"/>
          <w:szCs w:val="18"/>
        </w:rPr>
        <w:t xml:space="preserve"> Salary based on Occupational Employment Statistics data for Human Resource Manager, median wage as of May 2014 = $54.88/hour at:  </w:t>
      </w:r>
      <w:hyperlink r:id="rId12" w:history="1">
        <w:r w:rsidRPr="00C51029">
          <w:rPr>
            <w:rFonts w:eastAsia="Calibri"/>
            <w:color w:val="0000FF"/>
            <w:sz w:val="18"/>
            <w:szCs w:val="18"/>
            <w:u w:val="single"/>
          </w:rPr>
          <w:t>http://www.bls.gov/oes/current/oes113121.htm</w:t>
        </w:r>
      </w:hyperlink>
      <w:r w:rsidRPr="00C51029">
        <w:rPr>
          <w:rFonts w:eastAsia="Calibri"/>
          <w:sz w:val="18"/>
          <w:szCs w:val="18"/>
        </w:rPr>
        <w:t xml:space="preserve"> </w:t>
      </w:r>
    </w:p>
    <w:p w:rsidR="00C51029" w:rsidRPr="00C51029" w:rsidRDefault="00C51029" w:rsidP="00C51029">
      <w:pPr>
        <w:widowControl w:val="0"/>
        <w:ind w:left="1320" w:right="-20"/>
      </w:pPr>
      <w:r w:rsidRPr="00C51029">
        <w:t>Esti</w:t>
      </w:r>
      <w:r w:rsidRPr="00C51029">
        <w:rPr>
          <w:spacing w:val="-2"/>
        </w:rPr>
        <w:t>m</w:t>
      </w:r>
      <w:r w:rsidRPr="00C51029">
        <w:t>ated</w:t>
      </w:r>
      <w:r w:rsidRPr="00C51029">
        <w:rPr>
          <w:spacing w:val="-10"/>
        </w:rPr>
        <w:t xml:space="preserve"> </w:t>
      </w:r>
      <w:r w:rsidRPr="00C51029">
        <w:t>total</w:t>
      </w:r>
      <w:r w:rsidRPr="00C51029">
        <w:rPr>
          <w:spacing w:val="-4"/>
        </w:rPr>
        <w:t xml:space="preserve"> </w:t>
      </w:r>
      <w:r w:rsidRPr="00C51029">
        <w:t>bur</w:t>
      </w:r>
      <w:r w:rsidRPr="00C51029">
        <w:rPr>
          <w:spacing w:val="-1"/>
        </w:rPr>
        <w:t>d</w:t>
      </w:r>
      <w:r w:rsidRPr="00C51029">
        <w:t>en</w:t>
      </w:r>
      <w:r w:rsidRPr="00C51029">
        <w:rPr>
          <w:spacing w:val="-7"/>
        </w:rPr>
        <w:t xml:space="preserve"> </w:t>
      </w:r>
      <w:r w:rsidRPr="00C51029">
        <w:t>hours</w:t>
      </w:r>
      <w:r w:rsidRPr="00C51029">
        <w:rPr>
          <w:spacing w:val="-5"/>
        </w:rPr>
        <w:t xml:space="preserve"> </w:t>
      </w:r>
      <w:r w:rsidRPr="00C51029">
        <w:t>=</w:t>
      </w:r>
      <w:r w:rsidRPr="00C51029">
        <w:rPr>
          <w:spacing w:val="-1"/>
        </w:rPr>
        <w:t xml:space="preserve"> </w:t>
      </w:r>
      <w:r w:rsidRPr="00C51029">
        <w:t>15</w:t>
      </w:r>
      <w:r w:rsidRPr="00C51029">
        <w:rPr>
          <w:spacing w:val="-4"/>
        </w:rPr>
        <w:t xml:space="preserve"> </w:t>
      </w:r>
      <w:r w:rsidRPr="00C51029">
        <w:t>hours</w:t>
      </w:r>
    </w:p>
    <w:p w:rsidR="00C51029" w:rsidRPr="00C51029" w:rsidRDefault="00C51029" w:rsidP="00C51029">
      <w:pPr>
        <w:widowControl w:val="0"/>
        <w:spacing w:before="16" w:line="260" w:lineRule="exact"/>
        <w:rPr>
          <w:rFonts w:ascii="Calibri" w:eastAsia="Calibri" w:hAnsi="Calibri"/>
          <w:sz w:val="26"/>
          <w:szCs w:val="26"/>
        </w:rPr>
      </w:pPr>
    </w:p>
    <w:p w:rsidR="00C51029" w:rsidRDefault="00C51029" w:rsidP="00C51029">
      <w:r w:rsidRPr="00C51029">
        <w:t>Esti</w:t>
      </w:r>
      <w:r w:rsidRPr="00C51029">
        <w:rPr>
          <w:spacing w:val="-2"/>
        </w:rPr>
        <w:t>m</w:t>
      </w:r>
      <w:r w:rsidRPr="00C51029">
        <w:t>ated</w:t>
      </w:r>
      <w:r w:rsidRPr="00C51029">
        <w:rPr>
          <w:spacing w:val="-10"/>
        </w:rPr>
        <w:t xml:space="preserve"> </w:t>
      </w:r>
      <w:r w:rsidRPr="00C51029">
        <w:t>t</w:t>
      </w:r>
      <w:r w:rsidRPr="00C51029">
        <w:rPr>
          <w:spacing w:val="-1"/>
        </w:rPr>
        <w:t>o</w:t>
      </w:r>
      <w:r w:rsidRPr="00C51029">
        <w:t>tal</w:t>
      </w:r>
      <w:r w:rsidRPr="00C51029">
        <w:rPr>
          <w:spacing w:val="-4"/>
        </w:rPr>
        <w:t xml:space="preserve"> </w:t>
      </w:r>
      <w:r w:rsidRPr="00C51029">
        <w:t>ann</w:t>
      </w:r>
      <w:r w:rsidRPr="00C51029">
        <w:rPr>
          <w:spacing w:val="-1"/>
        </w:rPr>
        <w:t>u</w:t>
      </w:r>
      <w:r w:rsidRPr="00C51029">
        <w:t>al</w:t>
      </w:r>
      <w:r w:rsidRPr="00C51029">
        <w:rPr>
          <w:spacing w:val="-6"/>
        </w:rPr>
        <w:t xml:space="preserve"> </w:t>
      </w:r>
      <w:r w:rsidRPr="00C51029">
        <w:t>c</w:t>
      </w:r>
      <w:r w:rsidRPr="00C51029">
        <w:rPr>
          <w:spacing w:val="-1"/>
        </w:rPr>
        <w:t>o</w:t>
      </w:r>
      <w:r w:rsidRPr="00C51029">
        <w:t>st</w:t>
      </w:r>
      <w:r w:rsidRPr="00C51029">
        <w:rPr>
          <w:spacing w:val="-4"/>
        </w:rPr>
        <w:t xml:space="preserve"> </w:t>
      </w:r>
      <w:r w:rsidRPr="00C51029">
        <w:t>for</w:t>
      </w:r>
      <w:r w:rsidRPr="00C51029">
        <w:rPr>
          <w:spacing w:val="-3"/>
        </w:rPr>
        <w:t xml:space="preserve"> </w:t>
      </w:r>
      <w:r w:rsidRPr="00C51029">
        <w:t>respondents</w:t>
      </w:r>
      <w:r w:rsidRPr="00C51029">
        <w:rPr>
          <w:spacing w:val="-11"/>
        </w:rPr>
        <w:t xml:space="preserve"> </w:t>
      </w:r>
      <w:r w:rsidRPr="00C51029">
        <w:t>=</w:t>
      </w:r>
      <w:r w:rsidRPr="00C51029">
        <w:rPr>
          <w:spacing w:val="-1"/>
        </w:rPr>
        <w:t xml:space="preserve"> </w:t>
      </w:r>
      <w:r w:rsidRPr="00C51029">
        <w:rPr>
          <w:rFonts w:eastAsia="Calibri"/>
          <w:sz w:val="22"/>
          <w:szCs w:val="22"/>
        </w:rPr>
        <w:t>$823.20</w:t>
      </w:r>
    </w:p>
    <w:p w:rsidR="009679C7" w:rsidRDefault="009679C7" w:rsidP="009A2A49"/>
    <w:p w:rsidR="009A2A49" w:rsidRPr="008C4484" w:rsidRDefault="003307C9" w:rsidP="00DA7F4D">
      <w:pPr>
        <w:ind w:hanging="720"/>
        <w:rPr>
          <w:i/>
        </w:rPr>
      </w:pPr>
      <w:r w:rsidRPr="008C4484">
        <w:rPr>
          <w:i/>
        </w:rPr>
        <w:t>13.</w:t>
      </w:r>
      <w:r w:rsidRPr="008C4484">
        <w:rPr>
          <w:i/>
        </w:rPr>
        <w:tab/>
        <w:t>Provide an estimate for the total annual cost burden to respondents or record keepers resulting from the collection of information. (Do not include the cost of any hour burden already reflected on the burden worksheet).</w:t>
      </w:r>
    </w:p>
    <w:p w:rsidR="00DA7F4D" w:rsidRDefault="00DA7F4D" w:rsidP="00DA7F4D">
      <w:pPr>
        <w:ind w:hanging="720"/>
      </w:pPr>
    </w:p>
    <w:p w:rsidR="00B13F7E" w:rsidRDefault="00B13F7E" w:rsidP="00DA7F4D">
      <w:pPr>
        <w:ind w:hanging="720"/>
      </w:pPr>
      <w:r>
        <w:tab/>
        <w:t>There is no cost burden for respondents.</w:t>
      </w:r>
    </w:p>
    <w:p w:rsidR="009A2A49" w:rsidRDefault="009A2A49" w:rsidP="009A2A49"/>
    <w:p w:rsidR="009A2A49" w:rsidRPr="008C4484" w:rsidRDefault="003307C9" w:rsidP="00DA7F4D">
      <w:pPr>
        <w:ind w:hanging="720"/>
        <w:rPr>
          <w:i/>
        </w:rPr>
      </w:pPr>
      <w:r w:rsidRPr="008C4484">
        <w:rPr>
          <w:i/>
        </w:rPr>
        <w:t>14.</w:t>
      </w:r>
      <w:r w:rsidRPr="008C4484">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A7F4D" w:rsidRDefault="00DA7F4D" w:rsidP="00DA7F4D">
      <w:pPr>
        <w:ind w:hanging="720"/>
      </w:pPr>
    </w:p>
    <w:p w:rsidR="00281AFF" w:rsidRDefault="00B13F7E" w:rsidP="00774C6C">
      <w:r w:rsidRPr="00B13F7E">
        <w:t>Direct</w:t>
      </w:r>
      <w:r w:rsidRPr="00B13F7E">
        <w:rPr>
          <w:spacing w:val="-6"/>
        </w:rPr>
        <w:t xml:space="preserve"> </w:t>
      </w:r>
      <w:r w:rsidRPr="00B13F7E">
        <w:t>Fe</w:t>
      </w:r>
      <w:r w:rsidRPr="00B13F7E">
        <w:rPr>
          <w:spacing w:val="-1"/>
        </w:rPr>
        <w:t>d</w:t>
      </w:r>
      <w:r w:rsidRPr="00B13F7E">
        <w:t>eral</w:t>
      </w:r>
      <w:r w:rsidRPr="00B13F7E">
        <w:rPr>
          <w:spacing w:val="-7"/>
        </w:rPr>
        <w:t xml:space="preserve"> </w:t>
      </w:r>
      <w:r w:rsidRPr="00B13F7E">
        <w:t>Costs</w:t>
      </w:r>
      <w:r w:rsidRPr="00B13F7E">
        <w:rPr>
          <w:spacing w:val="-5"/>
        </w:rPr>
        <w:t xml:space="preserve"> </w:t>
      </w:r>
      <w:r w:rsidRPr="00B13F7E">
        <w:t>a</w:t>
      </w:r>
      <w:r w:rsidRPr="00B13F7E">
        <w:rPr>
          <w:spacing w:val="-1"/>
        </w:rPr>
        <w:t>ss</w:t>
      </w:r>
      <w:r w:rsidRPr="00B13F7E">
        <w:t>ociated</w:t>
      </w:r>
      <w:r w:rsidRPr="00B13F7E">
        <w:rPr>
          <w:spacing w:val="-10"/>
        </w:rPr>
        <w:t xml:space="preserve"> </w:t>
      </w:r>
      <w:r w:rsidRPr="00B13F7E">
        <w:t>with</w:t>
      </w:r>
      <w:r w:rsidRPr="00B13F7E">
        <w:rPr>
          <w:spacing w:val="-5"/>
        </w:rPr>
        <w:t xml:space="preserve"> </w:t>
      </w:r>
      <w:r w:rsidRPr="00B13F7E">
        <w:t>this</w:t>
      </w:r>
      <w:r w:rsidRPr="00B13F7E">
        <w:rPr>
          <w:spacing w:val="-3"/>
        </w:rPr>
        <w:t xml:space="preserve"> </w:t>
      </w:r>
      <w:r w:rsidRPr="00B13F7E">
        <w:t>effort</w:t>
      </w:r>
      <w:r w:rsidRPr="00B13F7E">
        <w:rPr>
          <w:spacing w:val="-5"/>
        </w:rPr>
        <w:t xml:space="preserve"> </w:t>
      </w:r>
      <w:r w:rsidRPr="00B13F7E">
        <w:t>are</w:t>
      </w:r>
      <w:r w:rsidRPr="00B13F7E">
        <w:rPr>
          <w:spacing w:val="-3"/>
        </w:rPr>
        <w:t xml:space="preserve"> </w:t>
      </w:r>
      <w:r w:rsidRPr="00B13F7E">
        <w:t>$0.</w:t>
      </w:r>
      <w:r w:rsidR="009A2A49">
        <w:t xml:space="preserve"> </w:t>
      </w:r>
    </w:p>
    <w:p w:rsidR="00CB3A0B" w:rsidRDefault="00CB3A0B" w:rsidP="009A2A49"/>
    <w:p w:rsidR="00DA7F4D" w:rsidRPr="007E27FC" w:rsidRDefault="00CB3A0B" w:rsidP="007E27FC">
      <w:pPr>
        <w:ind w:hanging="720"/>
        <w:rPr>
          <w:i/>
        </w:rPr>
      </w:pPr>
      <w:r w:rsidRPr="008C4484">
        <w:rPr>
          <w:i/>
        </w:rPr>
        <w:t>15.</w:t>
      </w:r>
      <w:r w:rsidRPr="008C4484">
        <w:rPr>
          <w:i/>
        </w:rPr>
        <w:tab/>
        <w:t>Explain the reasons for any program changes or adjustments reported on the burden worksheet.</w:t>
      </w:r>
    </w:p>
    <w:p w:rsidR="00CB3A0B" w:rsidRDefault="00B13F7E" w:rsidP="0071222B">
      <w:r w:rsidRPr="00B13F7E">
        <w:rPr>
          <w:spacing w:val="-3"/>
        </w:rPr>
        <w:lastRenderedPageBreak/>
        <w:t>There are minor revisions to the form. The question relating to “industry” was moved higher on the form, wording of some questions and descriptions was changed to increase clarity, the questions asking for “skills” and “Products/Services” were deleted, the font was changed to a san serif, and for OCA requests associated with registering an apprenticeship, the form asks to include the work process schedule if it is available.</w:t>
      </w:r>
      <w:r w:rsidR="00A86F67">
        <w:t xml:space="preserve"> </w:t>
      </w:r>
    </w:p>
    <w:p w:rsidR="009635B8" w:rsidRDefault="009635B8" w:rsidP="0071222B"/>
    <w:p w:rsidR="009635B8" w:rsidRDefault="009635B8" w:rsidP="009635B8">
      <w:r w:rsidRPr="005537FF">
        <w:rPr>
          <w:rFonts w:eastAsia="Calibri"/>
        </w:rPr>
        <w:t xml:space="preserve">The burden estimate for future years is being doubled based on internal consultation with the Office of Apprenticeship, which uses the OCA request form for the purpose of obtaining an occupational code for new Registered Apprenticeship programs and therefore is one of the major users of the form. </w:t>
      </w:r>
      <w:r>
        <w:rPr>
          <w:rFonts w:eastAsia="Calibri"/>
        </w:rPr>
        <w:t xml:space="preserve"> </w:t>
      </w:r>
      <w:r w:rsidRPr="005537FF">
        <w:rPr>
          <w:rFonts w:eastAsia="Calibri"/>
        </w:rPr>
        <w:t>This upward adjustment is to accommodate the anticipated impact of the American Apprenticeship grant competition, in which in the U.S. Department of Labor awarded $175 million to 46 applicants in September 2015, intended to increase Registered Apprenticeship programs and participation nationwide.  In addition, another $90 million in apprenticeship grants will be awarded in 2016.  Both of these initiatives could generate a higher number of future OCA requests than in previous years.</w:t>
      </w:r>
    </w:p>
    <w:p w:rsidR="002E52D7" w:rsidRPr="0071222B" w:rsidRDefault="002E52D7" w:rsidP="0071222B"/>
    <w:p w:rsidR="009A2A49" w:rsidRPr="009C2FA1" w:rsidRDefault="00CB3A0B" w:rsidP="0071222B">
      <w:pPr>
        <w:ind w:hanging="720"/>
        <w:rPr>
          <w:i/>
        </w:rPr>
      </w:pPr>
      <w:r w:rsidRPr="0071222B">
        <w:t>16.</w:t>
      </w:r>
      <w:r w:rsidRPr="0071222B">
        <w:tab/>
      </w:r>
      <w:r w:rsidRPr="008A7531">
        <w:rPr>
          <w:i/>
        </w:rPr>
        <w:t>For collections of information whose results will be published, outline plans for</w:t>
      </w:r>
      <w:r w:rsidRPr="0071222B">
        <w:t xml:space="preserve"> </w:t>
      </w:r>
      <w:r w:rsidRPr="008A7531">
        <w:rPr>
          <w:i/>
        </w:rPr>
        <w:t>ta</w:t>
      </w:r>
      <w:r w:rsidRPr="009C2FA1">
        <w:rPr>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DA7F4D" w:rsidRDefault="00DA7F4D" w:rsidP="009A2A49"/>
    <w:p w:rsidR="009A2A49" w:rsidRDefault="00B13F7E" w:rsidP="009A2A49">
      <w:r w:rsidRPr="00B13F7E">
        <w:t>This</w:t>
      </w:r>
      <w:r w:rsidRPr="00B13F7E">
        <w:rPr>
          <w:spacing w:val="-4"/>
        </w:rPr>
        <w:t xml:space="preserve"> </w:t>
      </w:r>
      <w:r w:rsidRPr="00B13F7E">
        <w:t>information</w:t>
      </w:r>
      <w:r w:rsidRPr="00B13F7E">
        <w:rPr>
          <w:spacing w:val="-11"/>
        </w:rPr>
        <w:t xml:space="preserve"> </w:t>
      </w:r>
      <w:r w:rsidRPr="00B13F7E">
        <w:t>will</w:t>
      </w:r>
      <w:r w:rsidRPr="00B13F7E">
        <w:rPr>
          <w:spacing w:val="-4"/>
        </w:rPr>
        <w:t xml:space="preserve"> </w:t>
      </w:r>
      <w:r w:rsidRPr="00B13F7E">
        <w:t>n</w:t>
      </w:r>
      <w:r w:rsidRPr="00B13F7E">
        <w:rPr>
          <w:spacing w:val="-1"/>
        </w:rPr>
        <w:t>o</w:t>
      </w:r>
      <w:r w:rsidRPr="00B13F7E">
        <w:t>t</w:t>
      </w:r>
      <w:r w:rsidRPr="00B13F7E">
        <w:rPr>
          <w:spacing w:val="-3"/>
        </w:rPr>
        <w:t xml:space="preserve"> </w:t>
      </w:r>
      <w:r w:rsidRPr="00B13F7E">
        <w:t>be</w:t>
      </w:r>
      <w:r w:rsidRPr="00B13F7E">
        <w:rPr>
          <w:spacing w:val="-2"/>
        </w:rPr>
        <w:t xml:space="preserve"> </w:t>
      </w:r>
      <w:r w:rsidRPr="00B13F7E">
        <w:t>published</w:t>
      </w:r>
      <w:r w:rsidRPr="00B13F7E">
        <w:rPr>
          <w:spacing w:val="-9"/>
        </w:rPr>
        <w:t xml:space="preserve"> </w:t>
      </w:r>
      <w:r w:rsidRPr="00B13F7E">
        <w:t>separately.</w:t>
      </w:r>
      <w:r w:rsidRPr="00B13F7E">
        <w:rPr>
          <w:spacing w:val="49"/>
        </w:rPr>
        <w:t xml:space="preserve"> </w:t>
      </w:r>
      <w:r w:rsidRPr="00B13F7E">
        <w:t>The</w:t>
      </w:r>
      <w:r w:rsidRPr="00B13F7E">
        <w:rPr>
          <w:spacing w:val="-4"/>
        </w:rPr>
        <w:t xml:space="preserve"> </w:t>
      </w:r>
      <w:r w:rsidRPr="00B13F7E">
        <w:t>data</w:t>
      </w:r>
      <w:r w:rsidRPr="00B13F7E">
        <w:rPr>
          <w:spacing w:val="-4"/>
        </w:rPr>
        <w:t xml:space="preserve"> </w:t>
      </w:r>
      <w:r w:rsidRPr="00B13F7E">
        <w:rPr>
          <w:spacing w:val="-1"/>
        </w:rPr>
        <w:t>w</w:t>
      </w:r>
      <w:r w:rsidRPr="00B13F7E">
        <w:t>ill</w:t>
      </w:r>
      <w:r w:rsidRPr="00B13F7E">
        <w:rPr>
          <w:spacing w:val="-4"/>
        </w:rPr>
        <w:t xml:space="preserve"> </w:t>
      </w:r>
      <w:r w:rsidRPr="00B13F7E">
        <w:rPr>
          <w:spacing w:val="-1"/>
        </w:rPr>
        <w:t>b</w:t>
      </w:r>
      <w:r w:rsidRPr="00B13F7E">
        <w:t>e</w:t>
      </w:r>
      <w:r w:rsidRPr="00B13F7E">
        <w:rPr>
          <w:spacing w:val="-2"/>
        </w:rPr>
        <w:t xml:space="preserve"> </w:t>
      </w:r>
      <w:r w:rsidRPr="00B13F7E">
        <w:rPr>
          <w:w w:val="99"/>
        </w:rPr>
        <w:t>inclu</w:t>
      </w:r>
      <w:r w:rsidRPr="00B13F7E">
        <w:rPr>
          <w:spacing w:val="-1"/>
          <w:w w:val="99"/>
        </w:rPr>
        <w:t>d</w:t>
      </w:r>
      <w:r w:rsidRPr="00B13F7E">
        <w:rPr>
          <w:w w:val="99"/>
        </w:rPr>
        <w:t>ed in</w:t>
      </w:r>
      <w:r w:rsidRPr="00B13F7E">
        <w:t xml:space="preserve"> the</w:t>
      </w:r>
      <w:r w:rsidRPr="00B13F7E">
        <w:rPr>
          <w:spacing w:val="-3"/>
        </w:rPr>
        <w:t xml:space="preserve"> </w:t>
      </w:r>
      <w:r w:rsidRPr="00B13F7E">
        <w:t>O*NET</w:t>
      </w:r>
      <w:r w:rsidRPr="00B13F7E">
        <w:rPr>
          <w:spacing w:val="-8"/>
        </w:rPr>
        <w:t xml:space="preserve"> </w:t>
      </w:r>
      <w:r w:rsidRPr="00B13F7E">
        <w:t>alternate</w:t>
      </w:r>
      <w:r w:rsidRPr="00B13F7E">
        <w:rPr>
          <w:spacing w:val="-8"/>
        </w:rPr>
        <w:t xml:space="preserve"> </w:t>
      </w:r>
      <w:r w:rsidRPr="00B13F7E">
        <w:t>(lay)</w:t>
      </w:r>
      <w:r w:rsidRPr="00B13F7E">
        <w:rPr>
          <w:spacing w:val="-5"/>
        </w:rPr>
        <w:t xml:space="preserve"> </w:t>
      </w:r>
      <w:r w:rsidRPr="00B13F7E">
        <w:t>titles</w:t>
      </w:r>
      <w:r w:rsidRPr="00B13F7E">
        <w:rPr>
          <w:spacing w:val="-5"/>
        </w:rPr>
        <w:t xml:space="preserve"> </w:t>
      </w:r>
      <w:r w:rsidRPr="00B13F7E">
        <w:t>d</w:t>
      </w:r>
      <w:r w:rsidRPr="00B13F7E">
        <w:rPr>
          <w:spacing w:val="-2"/>
        </w:rPr>
        <w:t>a</w:t>
      </w:r>
      <w:r w:rsidRPr="00B13F7E">
        <w:t>tabase</w:t>
      </w:r>
      <w:r w:rsidRPr="00B13F7E">
        <w:rPr>
          <w:spacing w:val="-8"/>
        </w:rPr>
        <w:t xml:space="preserve"> </w:t>
      </w:r>
      <w:r w:rsidRPr="00B13F7E">
        <w:t>which</w:t>
      </w:r>
      <w:r w:rsidRPr="00B13F7E">
        <w:rPr>
          <w:spacing w:val="-6"/>
        </w:rPr>
        <w:t xml:space="preserve"> </w:t>
      </w:r>
      <w:r w:rsidRPr="00B13F7E">
        <w:t>supports</w:t>
      </w:r>
      <w:r w:rsidRPr="00B13F7E">
        <w:rPr>
          <w:spacing w:val="-8"/>
        </w:rPr>
        <w:t xml:space="preserve"> all </w:t>
      </w:r>
      <w:r w:rsidRPr="00B13F7E">
        <w:rPr>
          <w:spacing w:val="-1"/>
        </w:rPr>
        <w:t>O</w:t>
      </w:r>
      <w:r w:rsidRPr="00B13F7E">
        <w:t>*NET</w:t>
      </w:r>
      <w:r w:rsidRPr="00B13F7E">
        <w:rPr>
          <w:spacing w:val="-8"/>
        </w:rPr>
        <w:t xml:space="preserve"> </w:t>
      </w:r>
      <w:r w:rsidRPr="00B13F7E">
        <w:t>websites, including</w:t>
      </w:r>
      <w:r w:rsidRPr="00B13F7E">
        <w:rPr>
          <w:spacing w:val="-3"/>
        </w:rPr>
        <w:t xml:space="preserve"> </w:t>
      </w:r>
      <w:r w:rsidRPr="00B13F7E">
        <w:t>O*NET</w:t>
      </w:r>
      <w:r w:rsidRPr="00B13F7E">
        <w:rPr>
          <w:spacing w:val="-8"/>
        </w:rPr>
        <w:t xml:space="preserve"> </w:t>
      </w:r>
      <w:r w:rsidRPr="00B13F7E">
        <w:t>Code</w:t>
      </w:r>
      <w:r w:rsidRPr="00B13F7E">
        <w:rPr>
          <w:spacing w:val="-5"/>
        </w:rPr>
        <w:t xml:space="preserve"> </w:t>
      </w:r>
      <w:r w:rsidRPr="00B13F7E">
        <w:t>Connector</w:t>
      </w:r>
      <w:r w:rsidRPr="00B13F7E">
        <w:rPr>
          <w:spacing w:val="-10"/>
        </w:rPr>
        <w:t xml:space="preserve"> </w:t>
      </w:r>
      <w:r w:rsidRPr="00B13F7E">
        <w:t>and</w:t>
      </w:r>
      <w:r w:rsidRPr="00B13F7E">
        <w:rPr>
          <w:spacing w:val="-3"/>
        </w:rPr>
        <w:t xml:space="preserve"> </w:t>
      </w:r>
      <w:r w:rsidRPr="00B13F7E">
        <w:t>is</w:t>
      </w:r>
      <w:r w:rsidRPr="00B13F7E">
        <w:rPr>
          <w:spacing w:val="-2"/>
        </w:rPr>
        <w:t xml:space="preserve"> </w:t>
      </w:r>
      <w:r w:rsidRPr="00B13F7E">
        <w:t>avail</w:t>
      </w:r>
      <w:r w:rsidRPr="00B13F7E">
        <w:rPr>
          <w:spacing w:val="1"/>
        </w:rPr>
        <w:t>a</w:t>
      </w:r>
      <w:r w:rsidRPr="00B13F7E">
        <w:t>ble</w:t>
      </w:r>
      <w:r w:rsidRPr="00B13F7E">
        <w:rPr>
          <w:spacing w:val="-9"/>
        </w:rPr>
        <w:t xml:space="preserve"> </w:t>
      </w:r>
      <w:r w:rsidRPr="00B13F7E">
        <w:t>as</w:t>
      </w:r>
      <w:r w:rsidRPr="00B13F7E">
        <w:rPr>
          <w:spacing w:val="-2"/>
        </w:rPr>
        <w:t xml:space="preserve"> </w:t>
      </w:r>
      <w:r w:rsidRPr="00B13F7E">
        <w:t>a</w:t>
      </w:r>
      <w:r w:rsidRPr="00B13F7E">
        <w:rPr>
          <w:spacing w:val="-1"/>
        </w:rPr>
        <w:t xml:space="preserve"> </w:t>
      </w:r>
      <w:r w:rsidRPr="00B13F7E">
        <w:t>downloadable</w:t>
      </w:r>
      <w:r w:rsidRPr="00B13F7E">
        <w:rPr>
          <w:spacing w:val="-13"/>
        </w:rPr>
        <w:t xml:space="preserve"> </w:t>
      </w:r>
      <w:r w:rsidRPr="00B13F7E">
        <w:t>file</w:t>
      </w:r>
      <w:r w:rsidRPr="00B13F7E">
        <w:rPr>
          <w:spacing w:val="-3"/>
        </w:rPr>
        <w:t xml:space="preserve"> </w:t>
      </w:r>
      <w:r w:rsidRPr="00B13F7E">
        <w:t>from</w:t>
      </w:r>
      <w:r w:rsidRPr="00B13F7E">
        <w:rPr>
          <w:spacing w:val="-5"/>
        </w:rPr>
        <w:t xml:space="preserve"> </w:t>
      </w:r>
      <w:r w:rsidRPr="00B13F7E">
        <w:t>the O*NET</w:t>
      </w:r>
      <w:r w:rsidRPr="00B13F7E">
        <w:rPr>
          <w:spacing w:val="-8"/>
        </w:rPr>
        <w:t xml:space="preserve"> </w:t>
      </w:r>
      <w:r w:rsidRPr="00B13F7E">
        <w:t>Resource</w:t>
      </w:r>
      <w:r w:rsidRPr="00B13F7E">
        <w:rPr>
          <w:spacing w:val="-9"/>
        </w:rPr>
        <w:t xml:space="preserve"> </w:t>
      </w:r>
      <w:r w:rsidRPr="00B13F7E">
        <w:t>Center</w:t>
      </w:r>
      <w:r w:rsidRPr="00B13F7E">
        <w:rPr>
          <w:spacing w:val="-6"/>
        </w:rPr>
        <w:t xml:space="preserve"> </w:t>
      </w:r>
      <w:r w:rsidRPr="00B13F7E">
        <w:rPr>
          <w:spacing w:val="-2"/>
        </w:rPr>
        <w:t>W</w:t>
      </w:r>
      <w:r w:rsidRPr="00B13F7E">
        <w:t>eb</w:t>
      </w:r>
      <w:r w:rsidRPr="00B13F7E">
        <w:rPr>
          <w:spacing w:val="-5"/>
        </w:rPr>
        <w:t xml:space="preserve"> </w:t>
      </w:r>
      <w:r w:rsidRPr="00B13F7E">
        <w:t>site.</w:t>
      </w:r>
    </w:p>
    <w:p w:rsidR="009A2A49" w:rsidRDefault="009A2A49" w:rsidP="009A2A49"/>
    <w:p w:rsidR="009A2A49" w:rsidRPr="009C2FA1" w:rsidRDefault="00C755E0" w:rsidP="00DA7F4D">
      <w:pPr>
        <w:ind w:hanging="720"/>
        <w:rPr>
          <w:i/>
        </w:rPr>
      </w:pPr>
      <w:r w:rsidRPr="009C2FA1">
        <w:rPr>
          <w:i/>
        </w:rPr>
        <w:t>17.</w:t>
      </w:r>
      <w:r w:rsidRPr="009C2FA1">
        <w:rPr>
          <w:i/>
        </w:rPr>
        <w:tab/>
        <w:t>If seeking approval to not display the expiration date for OMB approval of the information collection, explain the reasons that display would be inappropriate.</w:t>
      </w:r>
    </w:p>
    <w:p w:rsidR="00DA7F4D" w:rsidRDefault="00DA7F4D" w:rsidP="00DA7F4D">
      <w:pPr>
        <w:ind w:hanging="720"/>
      </w:pPr>
    </w:p>
    <w:p w:rsidR="009A2A49" w:rsidRDefault="00B13F7E" w:rsidP="009A2A49">
      <w:r w:rsidRPr="00B13F7E">
        <w:t>ETA</w:t>
      </w:r>
      <w:r w:rsidRPr="00B13F7E">
        <w:rPr>
          <w:spacing w:val="-5"/>
        </w:rPr>
        <w:t xml:space="preserve"> </w:t>
      </w:r>
      <w:r w:rsidRPr="00B13F7E">
        <w:t>will</w:t>
      </w:r>
      <w:r w:rsidRPr="00B13F7E">
        <w:rPr>
          <w:spacing w:val="-4"/>
        </w:rPr>
        <w:t xml:space="preserve"> </w:t>
      </w:r>
      <w:r w:rsidRPr="00B13F7E">
        <w:t>display</w:t>
      </w:r>
      <w:r w:rsidRPr="00B13F7E">
        <w:rPr>
          <w:spacing w:val="-7"/>
        </w:rPr>
        <w:t xml:space="preserve"> </w:t>
      </w:r>
      <w:r w:rsidRPr="00B13F7E">
        <w:t>t</w:t>
      </w:r>
      <w:r w:rsidRPr="00B13F7E">
        <w:rPr>
          <w:spacing w:val="-1"/>
        </w:rPr>
        <w:t>h</w:t>
      </w:r>
      <w:r w:rsidRPr="00B13F7E">
        <w:t>e</w:t>
      </w:r>
      <w:r w:rsidRPr="00B13F7E">
        <w:rPr>
          <w:spacing w:val="-3"/>
        </w:rPr>
        <w:t xml:space="preserve"> </w:t>
      </w:r>
      <w:r w:rsidRPr="00B13F7E">
        <w:t>OMB</w:t>
      </w:r>
      <w:r w:rsidRPr="00B13F7E">
        <w:rPr>
          <w:spacing w:val="-5"/>
        </w:rPr>
        <w:t xml:space="preserve"> </w:t>
      </w:r>
      <w:r w:rsidRPr="00B13F7E">
        <w:t>nu</w:t>
      </w:r>
      <w:r w:rsidRPr="00B13F7E">
        <w:rPr>
          <w:spacing w:val="-2"/>
        </w:rPr>
        <w:t>m</w:t>
      </w:r>
      <w:r w:rsidRPr="00B13F7E">
        <w:t>ber</w:t>
      </w:r>
      <w:r w:rsidRPr="00B13F7E">
        <w:rPr>
          <w:spacing w:val="-7"/>
        </w:rPr>
        <w:t xml:space="preserve"> </w:t>
      </w:r>
      <w:r w:rsidRPr="00B13F7E">
        <w:t>and</w:t>
      </w:r>
      <w:r w:rsidRPr="00B13F7E">
        <w:rPr>
          <w:spacing w:val="-3"/>
        </w:rPr>
        <w:t xml:space="preserve"> </w:t>
      </w:r>
      <w:r w:rsidRPr="00B13F7E">
        <w:t>expi</w:t>
      </w:r>
      <w:r w:rsidRPr="00B13F7E">
        <w:rPr>
          <w:spacing w:val="-1"/>
        </w:rPr>
        <w:t>r</w:t>
      </w:r>
      <w:r w:rsidRPr="00B13F7E">
        <w:t>ation</w:t>
      </w:r>
      <w:r w:rsidRPr="00B13F7E">
        <w:rPr>
          <w:spacing w:val="-10"/>
        </w:rPr>
        <w:t xml:space="preserve"> </w:t>
      </w:r>
      <w:r w:rsidRPr="00B13F7E">
        <w:t>date.</w:t>
      </w:r>
      <w:r w:rsidR="009A2A49">
        <w:t xml:space="preserve"> </w:t>
      </w:r>
    </w:p>
    <w:p w:rsidR="009A2A49" w:rsidRDefault="009A2A49" w:rsidP="009A2A49"/>
    <w:p w:rsidR="009A2A49" w:rsidRPr="009C2FA1" w:rsidRDefault="00C755E0" w:rsidP="00DA7F4D">
      <w:pPr>
        <w:ind w:hanging="720"/>
        <w:rPr>
          <w:i/>
        </w:rPr>
      </w:pPr>
      <w:r w:rsidRPr="009C2FA1">
        <w:rPr>
          <w:i/>
        </w:rPr>
        <w:t>18.</w:t>
      </w:r>
      <w:r w:rsidRPr="009C2FA1">
        <w:rPr>
          <w:i/>
        </w:rPr>
        <w:tab/>
        <w:t>Explain each exception to the topics of the certification statement identified in         “Certification for Paperwork Reduction</w:t>
      </w:r>
      <w:r w:rsidR="007E27FC">
        <w:rPr>
          <w:i/>
        </w:rPr>
        <w:t xml:space="preserve"> Act Submission,</w:t>
      </w:r>
      <w:r w:rsidR="009C2FA1" w:rsidRPr="009C2FA1">
        <w:rPr>
          <w:i/>
        </w:rPr>
        <w:t>”</w:t>
      </w:r>
      <w:r w:rsidRPr="009C2FA1">
        <w:rPr>
          <w:i/>
        </w:rPr>
        <w:t xml:space="preserve"> </w:t>
      </w:r>
    </w:p>
    <w:p w:rsidR="00A720AF" w:rsidRDefault="00A720AF" w:rsidP="009A2A49"/>
    <w:p w:rsidR="009A2A49" w:rsidRDefault="009A2A49" w:rsidP="009A2A49">
      <w:r>
        <w:t>There are no exceptions.</w:t>
      </w:r>
    </w:p>
    <w:p w:rsidR="009A2A49" w:rsidRDefault="009A2A49" w:rsidP="009A2A49"/>
    <w:p w:rsidR="009A2A49" w:rsidRPr="00237F8E" w:rsidRDefault="00C755E0" w:rsidP="00DA7F4D">
      <w:pPr>
        <w:ind w:hanging="720"/>
        <w:rPr>
          <w:b/>
        </w:rPr>
      </w:pPr>
      <w:r w:rsidRPr="00237F8E">
        <w:rPr>
          <w:b/>
        </w:rPr>
        <w:t>B.</w:t>
      </w:r>
      <w:r w:rsidRPr="00237F8E">
        <w:rPr>
          <w:b/>
        </w:rPr>
        <w:tab/>
        <w:t>This collection does not employ statistical methods.</w:t>
      </w:r>
    </w:p>
    <w:p w:rsidR="009A2A49" w:rsidRDefault="009A2A49" w:rsidP="009A2A49"/>
    <w:p w:rsidR="00005A31" w:rsidRDefault="00005A31">
      <w:r>
        <w:br w:type="page"/>
      </w:r>
    </w:p>
    <w:p w:rsidR="00DD7D11" w:rsidRDefault="00005A31" w:rsidP="009A2A49">
      <w:r>
        <w:lastRenderedPageBreak/>
        <w:t>Attachment—legislative authorization</w:t>
      </w:r>
    </w:p>
    <w:p w:rsidR="00005A31" w:rsidRDefault="00005A31" w:rsidP="009A2A49"/>
    <w:p w:rsidR="00005A31" w:rsidRDefault="00005A31" w:rsidP="009A2A49">
      <w:r>
        <w:t>Wagner-</w:t>
      </w:r>
      <w:proofErr w:type="spellStart"/>
      <w:r>
        <w:t>Peyser</w:t>
      </w:r>
      <w:proofErr w:type="spellEnd"/>
      <w:r>
        <w:t xml:space="preserve"> Act (29 U.S.C.49l(a) Sec. 15(a)(1)(D) as amended by Sec. 308 of the Workforce Innovation and Opportunity Act.</w:t>
      </w:r>
    </w:p>
    <w:p w:rsidR="00005A31" w:rsidRDefault="00005A31" w:rsidP="009A2A49"/>
    <w:p w:rsidR="00005A31" w:rsidRPr="007E27FC" w:rsidRDefault="00005A31" w:rsidP="00005A31">
      <w:pPr>
        <w:spacing w:before="100" w:beforeAutospacing="1" w:after="100" w:afterAutospacing="1"/>
      </w:pPr>
      <w:proofErr w:type="gramStart"/>
      <w:r w:rsidRPr="007E27FC">
        <w:rPr>
          <w:b/>
        </w:rPr>
        <w:t>SEC. 15.</w:t>
      </w:r>
      <w:proofErr w:type="gramEnd"/>
      <w:r w:rsidRPr="007E27FC">
        <w:t xml:space="preserve">  </w:t>
      </w:r>
      <w:proofErr w:type="gramStart"/>
      <w:r w:rsidRPr="007E27FC">
        <w:t>WORKFORCE AND LABOR MARKET INFORMATION SYSTEM.</w:t>
      </w:r>
      <w:proofErr w:type="gramEnd"/>
      <w:r w:rsidRPr="007E27FC">
        <w:t xml:space="preserve"> </w:t>
      </w:r>
    </w:p>
    <w:p w:rsidR="00005A31" w:rsidRPr="000374EE" w:rsidRDefault="00005A31" w:rsidP="00005A31">
      <w:pPr>
        <w:spacing w:before="100" w:beforeAutospacing="1" w:after="100" w:afterAutospacing="1"/>
      </w:pPr>
      <w:r w:rsidDel="00400841">
        <w:t xml:space="preserve"> </w:t>
      </w:r>
      <w:r w:rsidRPr="000374EE">
        <w:t xml:space="preserve">(a) SYSTEM CONTENT.-- </w:t>
      </w:r>
    </w:p>
    <w:p w:rsidR="00005A31" w:rsidRPr="000374EE" w:rsidRDefault="00005A31" w:rsidP="00005A31">
      <w:pPr>
        <w:spacing w:before="100" w:beforeAutospacing="1" w:after="100" w:afterAutospacing="1"/>
      </w:pPr>
      <w:r w:rsidRPr="000374EE">
        <w:t>(1) IN GENERAL</w:t>
      </w:r>
      <w:proofErr w:type="gramStart"/>
      <w:r w:rsidRPr="000374EE">
        <w:t>.--</w:t>
      </w:r>
      <w:proofErr w:type="gramEnd"/>
      <w:r w:rsidRPr="000374EE">
        <w:t xml:space="preserve"> The Secretary, in accordance with the provisions of this section, shall oversee the development, maintenance, and continuous improvement of a </w:t>
      </w:r>
      <w:r w:rsidRPr="007E27FC">
        <w:t xml:space="preserve">nationwide workforce and labor market information system </w:t>
      </w:r>
      <w:r w:rsidRPr="000374EE">
        <w:t xml:space="preserve">that includes -- </w:t>
      </w:r>
    </w:p>
    <w:p w:rsidR="00005A31" w:rsidRPr="000374EE" w:rsidRDefault="00005A31" w:rsidP="00005A31">
      <w:pPr>
        <w:spacing w:before="100" w:beforeAutospacing="1" w:after="100" w:afterAutospacing="1"/>
      </w:pPr>
      <w:r w:rsidRPr="000374EE">
        <w:t xml:space="preserve">(A) statistical data from cooperative statistical survey and projection programs and data from administrative reporting systems that, taken together, enumerate, estimate, and project employment opportunities and conditions at national, State, and local levels in a timely manner, including statistics on-- </w:t>
      </w:r>
    </w:p>
    <w:p w:rsidR="00005A31" w:rsidRPr="000374EE" w:rsidRDefault="00005A31" w:rsidP="00005A31">
      <w:pPr>
        <w:spacing w:before="100" w:beforeAutospacing="1" w:after="100" w:afterAutospacing="1"/>
      </w:pPr>
      <w:r w:rsidRPr="000374EE">
        <w:t>(</w:t>
      </w:r>
      <w:proofErr w:type="spellStart"/>
      <w:r w:rsidRPr="000374EE">
        <w:t>i</w:t>
      </w:r>
      <w:proofErr w:type="spellEnd"/>
      <w:r w:rsidRPr="000374EE">
        <w:t xml:space="preserve">) </w:t>
      </w:r>
      <w:proofErr w:type="gramStart"/>
      <w:r w:rsidRPr="000374EE">
        <w:t>employment</w:t>
      </w:r>
      <w:proofErr w:type="gramEnd"/>
      <w:r w:rsidRPr="000374EE">
        <w:t xml:space="preserve"> and unemployment status of national, State, and local populations, including self-employed, part-time, and seasonal workers; </w:t>
      </w:r>
    </w:p>
    <w:p w:rsidR="00005A31" w:rsidRPr="000374EE" w:rsidRDefault="00005A31" w:rsidP="00005A31">
      <w:pPr>
        <w:spacing w:before="100" w:beforeAutospacing="1" w:after="100" w:afterAutospacing="1"/>
      </w:pPr>
      <w:r w:rsidRPr="000374EE">
        <w:t xml:space="preserve">(ii) </w:t>
      </w:r>
      <w:proofErr w:type="gramStart"/>
      <w:r w:rsidRPr="000374EE">
        <w:t>industrial</w:t>
      </w:r>
      <w:proofErr w:type="gramEnd"/>
      <w:r w:rsidRPr="000374EE">
        <w:t xml:space="preserve"> distribution of occupations, as well as current and projected employment opportunities, wages, benefits (where data is available), and skill trends by occupation and industry, with particular attention paid to State and local conditions; </w:t>
      </w:r>
    </w:p>
    <w:p w:rsidR="00005A31" w:rsidRPr="000374EE" w:rsidRDefault="00005A31" w:rsidP="00005A31">
      <w:pPr>
        <w:spacing w:before="100" w:beforeAutospacing="1" w:after="100" w:afterAutospacing="1"/>
      </w:pPr>
      <w:r w:rsidRPr="000374EE">
        <w:t xml:space="preserve">(iii) </w:t>
      </w:r>
      <w:proofErr w:type="gramStart"/>
      <w:r w:rsidRPr="000374EE">
        <w:t>the</w:t>
      </w:r>
      <w:proofErr w:type="gramEnd"/>
      <w:r w:rsidRPr="000374EE">
        <w:t xml:space="preserve"> incidence of, industrial and geographical location of, and number of workers displaced by, permanent layoffs and plant closings; and </w:t>
      </w:r>
    </w:p>
    <w:p w:rsidR="00005A31" w:rsidRPr="000374EE" w:rsidRDefault="00005A31" w:rsidP="00005A31">
      <w:pPr>
        <w:spacing w:before="100" w:beforeAutospacing="1" w:after="100" w:afterAutospacing="1"/>
      </w:pPr>
      <w:r w:rsidRPr="000374EE">
        <w:t xml:space="preserve">(iv) </w:t>
      </w:r>
      <w:proofErr w:type="gramStart"/>
      <w:r w:rsidRPr="000374EE">
        <w:t>employment</w:t>
      </w:r>
      <w:proofErr w:type="gramEnd"/>
      <w:r w:rsidRPr="000374EE">
        <w:t xml:space="preserve"> and earnings information maintained in a longitudinal manner to be used for research and program evaluation; </w:t>
      </w:r>
    </w:p>
    <w:p w:rsidR="00005A31" w:rsidRPr="000374EE" w:rsidRDefault="00005A31" w:rsidP="00005A31">
      <w:pPr>
        <w:spacing w:before="100" w:beforeAutospacing="1" w:after="100" w:afterAutospacing="1"/>
      </w:pPr>
      <w:r w:rsidRPr="000374EE">
        <w:t xml:space="preserve">(B) </w:t>
      </w:r>
      <w:proofErr w:type="gramStart"/>
      <w:r w:rsidRPr="000374EE">
        <w:t>information</w:t>
      </w:r>
      <w:proofErr w:type="gramEnd"/>
      <w:r w:rsidRPr="000374EE">
        <w:t xml:space="preserve"> on State and local employment opportunities, and other appropriate statistical data related to labor market dynamics, which -- </w:t>
      </w:r>
    </w:p>
    <w:p w:rsidR="00005A31" w:rsidRPr="000374EE" w:rsidRDefault="00005A31" w:rsidP="00005A31">
      <w:pPr>
        <w:spacing w:before="100" w:beforeAutospacing="1" w:after="100" w:afterAutospacing="1"/>
      </w:pPr>
      <w:r w:rsidRPr="000374EE">
        <w:t>(</w:t>
      </w:r>
      <w:proofErr w:type="spellStart"/>
      <w:r w:rsidRPr="000374EE">
        <w:t>i</w:t>
      </w:r>
      <w:proofErr w:type="spellEnd"/>
      <w:r w:rsidRPr="000374EE">
        <w:t xml:space="preserve">) </w:t>
      </w:r>
      <w:proofErr w:type="gramStart"/>
      <w:r w:rsidRPr="000374EE">
        <w:t>shall</w:t>
      </w:r>
      <w:proofErr w:type="gramEnd"/>
      <w:r w:rsidRPr="000374EE">
        <w:t xml:space="preserve"> be current and comprehensive; </w:t>
      </w:r>
    </w:p>
    <w:p w:rsidR="00005A31" w:rsidRPr="000374EE" w:rsidRDefault="00005A31" w:rsidP="00005A31">
      <w:pPr>
        <w:spacing w:before="100" w:beforeAutospacing="1" w:after="100" w:afterAutospacing="1"/>
      </w:pPr>
      <w:r w:rsidRPr="000374EE">
        <w:t xml:space="preserve">(ii) </w:t>
      </w:r>
      <w:proofErr w:type="gramStart"/>
      <w:r w:rsidRPr="000374EE">
        <w:t>shall</w:t>
      </w:r>
      <w:proofErr w:type="gramEnd"/>
      <w:r w:rsidRPr="000374EE">
        <w:t xml:space="preserve"> meet the needs identified through the consultations described in subparagraphs (A) and (B) of subsection (e)(2); and </w:t>
      </w:r>
    </w:p>
    <w:p w:rsidR="00005A31" w:rsidRPr="000374EE" w:rsidRDefault="00005A31" w:rsidP="00005A31">
      <w:pPr>
        <w:spacing w:before="100" w:beforeAutospacing="1" w:after="100" w:afterAutospacing="1"/>
      </w:pPr>
      <w:r w:rsidRPr="000374EE">
        <w:t xml:space="preserve">(iii) </w:t>
      </w:r>
      <w:proofErr w:type="gramStart"/>
      <w:r w:rsidRPr="000374EE">
        <w:t>shall</w:t>
      </w:r>
      <w:proofErr w:type="gramEnd"/>
      <w:r w:rsidRPr="000374EE">
        <w:t xml:space="preserve"> meet the needs for the information identified in section 134(d); </w:t>
      </w:r>
    </w:p>
    <w:p w:rsidR="00005A31" w:rsidRPr="000374EE" w:rsidRDefault="00005A31" w:rsidP="00005A31">
      <w:pPr>
        <w:spacing w:before="100" w:beforeAutospacing="1" w:after="100" w:afterAutospacing="1"/>
      </w:pPr>
      <w:r w:rsidRPr="000374EE">
        <w:t xml:space="preserve">(C) technical standards (which the Secretary shall publish annually) for data and information described in subparagraphs (A) and (B) that, at a minimum, meet the criteria of chapter 35 of title 44, United States Code; </w:t>
      </w:r>
    </w:p>
    <w:p w:rsidR="00005A31" w:rsidRPr="000374EE" w:rsidRDefault="00005A31" w:rsidP="00005A31">
      <w:pPr>
        <w:spacing w:before="100" w:beforeAutospacing="1" w:after="100" w:afterAutospacing="1"/>
      </w:pPr>
      <w:r w:rsidRPr="000374EE">
        <w:lastRenderedPageBreak/>
        <w:t xml:space="preserve">(D) procedures to ensure compatibility and additivity of the data and information described in subparagraphs (A) and (B) from national, State, and local levels; </w:t>
      </w:r>
    </w:p>
    <w:p w:rsidR="00005A31" w:rsidRPr="000374EE" w:rsidRDefault="00005A31" w:rsidP="00005A31">
      <w:pPr>
        <w:spacing w:before="100" w:beforeAutospacing="1" w:after="100" w:afterAutospacing="1"/>
      </w:pPr>
      <w:r w:rsidRPr="000374EE">
        <w:t xml:space="preserve">(E) </w:t>
      </w:r>
      <w:proofErr w:type="gramStart"/>
      <w:r w:rsidRPr="000374EE">
        <w:t>procedures</w:t>
      </w:r>
      <w:proofErr w:type="gramEnd"/>
      <w:r w:rsidRPr="000374EE">
        <w:t xml:space="preserve"> to support standardization and aggregation of data from administrative reporting systems described in subparagraph (A) of employment-related programs; </w:t>
      </w:r>
    </w:p>
    <w:p w:rsidR="00005A31" w:rsidRDefault="00005A31" w:rsidP="009A2A49"/>
    <w:sectPr w:rsidR="00005A3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5BC4" w:rsidRDefault="00BB5BC4" w:rsidP="006805DD">
      <w:r>
        <w:separator/>
      </w:r>
    </w:p>
  </w:endnote>
  <w:endnote w:type="continuationSeparator" w:id="0">
    <w:p w:rsidR="00BB5BC4" w:rsidRDefault="00BB5BC4" w:rsidP="00680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0E" w:rsidRDefault="000D610E">
    <w:pPr>
      <w:pStyle w:val="Footer"/>
      <w:jc w:val="center"/>
    </w:pPr>
    <w:r>
      <w:fldChar w:fldCharType="begin"/>
    </w:r>
    <w:r>
      <w:instrText xml:space="preserve"> PAGE   \* MERGEFORMAT </w:instrText>
    </w:r>
    <w:r>
      <w:fldChar w:fldCharType="separate"/>
    </w:r>
    <w:r w:rsidR="007E27FC">
      <w:rPr>
        <w:noProof/>
      </w:rPr>
      <w:t>1</w:t>
    </w:r>
    <w:r>
      <w:rPr>
        <w:noProof/>
      </w:rPr>
      <w:fldChar w:fldCharType="end"/>
    </w:r>
  </w:p>
  <w:p w:rsidR="000D610E" w:rsidRDefault="000D6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5BC4" w:rsidRDefault="00BB5BC4" w:rsidP="006805DD">
      <w:r>
        <w:separator/>
      </w:r>
    </w:p>
  </w:footnote>
  <w:footnote w:type="continuationSeparator" w:id="0">
    <w:p w:rsidR="00BB5BC4" w:rsidRDefault="00BB5BC4" w:rsidP="006805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10E" w:rsidRPr="006A41B1" w:rsidRDefault="000D610E" w:rsidP="006A41B1">
    <w:pPr>
      <w:tabs>
        <w:tab w:val="center" w:pos="4680"/>
        <w:tab w:val="right" w:pos="9360"/>
      </w:tabs>
      <w:rPr>
        <w:sz w:val="20"/>
        <w:szCs w:val="20"/>
      </w:rPr>
    </w:pPr>
    <w:r w:rsidRPr="006A41B1">
      <w:rPr>
        <w:sz w:val="20"/>
        <w:szCs w:val="20"/>
      </w:rPr>
      <w:t>Occupational Code Assignment (OCA)</w:t>
    </w:r>
  </w:p>
  <w:p w:rsidR="000D610E" w:rsidRPr="006A41B1" w:rsidRDefault="000D610E" w:rsidP="006A41B1">
    <w:pPr>
      <w:tabs>
        <w:tab w:val="center" w:pos="4680"/>
        <w:tab w:val="right" w:pos="9360"/>
      </w:tabs>
      <w:rPr>
        <w:sz w:val="20"/>
        <w:szCs w:val="20"/>
      </w:rPr>
    </w:pPr>
    <w:r w:rsidRPr="006A41B1">
      <w:rPr>
        <w:sz w:val="20"/>
        <w:szCs w:val="20"/>
      </w:rPr>
      <w:t>OMB Control No. 1205-0137</w:t>
    </w:r>
  </w:p>
  <w:p w:rsidR="000D610E" w:rsidRPr="008C4484" w:rsidRDefault="007E27FC">
    <w:pPr>
      <w:pStyle w:val="Header"/>
      <w:rPr>
        <w:sz w:val="20"/>
        <w:szCs w:val="20"/>
      </w:rPr>
    </w:pPr>
    <w:r>
      <w:rPr>
        <w:sz w:val="20"/>
        <w:szCs w:val="20"/>
      </w:rPr>
      <w:t>May</w:t>
    </w:r>
    <w:r w:rsidR="000D610E" w:rsidRPr="006A41B1">
      <w:rPr>
        <w:sz w:val="20"/>
        <w:szCs w:val="20"/>
      </w:rPr>
      <w:t xml:space="preserve"> 2016</w:t>
    </w:r>
  </w:p>
  <w:p w:rsidR="000D610E" w:rsidRDefault="000D6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C3591A"/>
    <w:multiLevelType w:val="hybridMultilevel"/>
    <w:tmpl w:val="F3A0DC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629F355E"/>
    <w:multiLevelType w:val="hybridMultilevel"/>
    <w:tmpl w:val="1696C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49"/>
    <w:rsid w:val="00005A31"/>
    <w:rsid w:val="00006BDF"/>
    <w:rsid w:val="000079B9"/>
    <w:rsid w:val="00007C16"/>
    <w:rsid w:val="00011216"/>
    <w:rsid w:val="00013071"/>
    <w:rsid w:val="0001493F"/>
    <w:rsid w:val="000220FF"/>
    <w:rsid w:val="00022272"/>
    <w:rsid w:val="0002259E"/>
    <w:rsid w:val="00025DA0"/>
    <w:rsid w:val="000261B7"/>
    <w:rsid w:val="00026D17"/>
    <w:rsid w:val="00027638"/>
    <w:rsid w:val="00027709"/>
    <w:rsid w:val="000279A8"/>
    <w:rsid w:val="00031DDD"/>
    <w:rsid w:val="00036BAA"/>
    <w:rsid w:val="00037F4F"/>
    <w:rsid w:val="00041856"/>
    <w:rsid w:val="00042282"/>
    <w:rsid w:val="00042906"/>
    <w:rsid w:val="0004298E"/>
    <w:rsid w:val="000429E0"/>
    <w:rsid w:val="00043663"/>
    <w:rsid w:val="00045105"/>
    <w:rsid w:val="00046833"/>
    <w:rsid w:val="00046BDD"/>
    <w:rsid w:val="00050BBA"/>
    <w:rsid w:val="00053141"/>
    <w:rsid w:val="000534F6"/>
    <w:rsid w:val="00057D22"/>
    <w:rsid w:val="00061E1F"/>
    <w:rsid w:val="00063C23"/>
    <w:rsid w:val="00066B52"/>
    <w:rsid w:val="00071243"/>
    <w:rsid w:val="00072B09"/>
    <w:rsid w:val="0007340D"/>
    <w:rsid w:val="00076689"/>
    <w:rsid w:val="000817DC"/>
    <w:rsid w:val="0008303D"/>
    <w:rsid w:val="000900D5"/>
    <w:rsid w:val="0009041F"/>
    <w:rsid w:val="00090BDB"/>
    <w:rsid w:val="000918BB"/>
    <w:rsid w:val="00093044"/>
    <w:rsid w:val="00093750"/>
    <w:rsid w:val="00094A86"/>
    <w:rsid w:val="00095B3E"/>
    <w:rsid w:val="00096852"/>
    <w:rsid w:val="000A49DA"/>
    <w:rsid w:val="000B101D"/>
    <w:rsid w:val="000B1164"/>
    <w:rsid w:val="000C080E"/>
    <w:rsid w:val="000C296E"/>
    <w:rsid w:val="000D3A1E"/>
    <w:rsid w:val="000D418C"/>
    <w:rsid w:val="000D4CBA"/>
    <w:rsid w:val="000D5D5C"/>
    <w:rsid w:val="000D5FE2"/>
    <w:rsid w:val="000D610E"/>
    <w:rsid w:val="000E5BF8"/>
    <w:rsid w:val="000E7A1D"/>
    <w:rsid w:val="000E7C96"/>
    <w:rsid w:val="000E7CC4"/>
    <w:rsid w:val="000F106D"/>
    <w:rsid w:val="000F2C8C"/>
    <w:rsid w:val="000F3BEA"/>
    <w:rsid w:val="000F4BB7"/>
    <w:rsid w:val="000F53BF"/>
    <w:rsid w:val="000F5CD2"/>
    <w:rsid w:val="00100375"/>
    <w:rsid w:val="00101526"/>
    <w:rsid w:val="001015DE"/>
    <w:rsid w:val="00101F2C"/>
    <w:rsid w:val="00102F7D"/>
    <w:rsid w:val="00104084"/>
    <w:rsid w:val="00107987"/>
    <w:rsid w:val="00111102"/>
    <w:rsid w:val="001112BE"/>
    <w:rsid w:val="00111FC1"/>
    <w:rsid w:val="0011287E"/>
    <w:rsid w:val="001146C3"/>
    <w:rsid w:val="00117367"/>
    <w:rsid w:val="0012247A"/>
    <w:rsid w:val="00122D1F"/>
    <w:rsid w:val="001254F9"/>
    <w:rsid w:val="00125E9B"/>
    <w:rsid w:val="0012616C"/>
    <w:rsid w:val="001261A0"/>
    <w:rsid w:val="00126B50"/>
    <w:rsid w:val="001273E2"/>
    <w:rsid w:val="00131103"/>
    <w:rsid w:val="00134E67"/>
    <w:rsid w:val="0013685D"/>
    <w:rsid w:val="00137F89"/>
    <w:rsid w:val="001442E7"/>
    <w:rsid w:val="0014463E"/>
    <w:rsid w:val="00144AC9"/>
    <w:rsid w:val="00144E3D"/>
    <w:rsid w:val="00147DF3"/>
    <w:rsid w:val="00147F68"/>
    <w:rsid w:val="00152C4D"/>
    <w:rsid w:val="00153C11"/>
    <w:rsid w:val="00153C62"/>
    <w:rsid w:val="00154421"/>
    <w:rsid w:val="001557B7"/>
    <w:rsid w:val="00156F0F"/>
    <w:rsid w:val="00161957"/>
    <w:rsid w:val="00165B4B"/>
    <w:rsid w:val="0016713F"/>
    <w:rsid w:val="00167443"/>
    <w:rsid w:val="00172BF8"/>
    <w:rsid w:val="00174CCC"/>
    <w:rsid w:val="001750CA"/>
    <w:rsid w:val="00175BCD"/>
    <w:rsid w:val="001772FA"/>
    <w:rsid w:val="0018002A"/>
    <w:rsid w:val="00183A5E"/>
    <w:rsid w:val="00186FA2"/>
    <w:rsid w:val="0019443C"/>
    <w:rsid w:val="001A2012"/>
    <w:rsid w:val="001A4079"/>
    <w:rsid w:val="001A7162"/>
    <w:rsid w:val="001B01E4"/>
    <w:rsid w:val="001B6E43"/>
    <w:rsid w:val="001C03BF"/>
    <w:rsid w:val="001C30A9"/>
    <w:rsid w:val="001C330A"/>
    <w:rsid w:val="001C36EC"/>
    <w:rsid w:val="001C53BB"/>
    <w:rsid w:val="001C6B25"/>
    <w:rsid w:val="001D2D20"/>
    <w:rsid w:val="001D50E7"/>
    <w:rsid w:val="001D5181"/>
    <w:rsid w:val="001E36BF"/>
    <w:rsid w:val="001E45B9"/>
    <w:rsid w:val="001E48DF"/>
    <w:rsid w:val="001E715E"/>
    <w:rsid w:val="001E7335"/>
    <w:rsid w:val="001F0FB6"/>
    <w:rsid w:val="001F1071"/>
    <w:rsid w:val="001F238D"/>
    <w:rsid w:val="001F35E4"/>
    <w:rsid w:val="001F58A4"/>
    <w:rsid w:val="001F5EA6"/>
    <w:rsid w:val="001F6F5A"/>
    <w:rsid w:val="001F7334"/>
    <w:rsid w:val="001F7B72"/>
    <w:rsid w:val="00201566"/>
    <w:rsid w:val="00202D5D"/>
    <w:rsid w:val="00205066"/>
    <w:rsid w:val="002066B5"/>
    <w:rsid w:val="00210CF8"/>
    <w:rsid w:val="002118FA"/>
    <w:rsid w:val="00211F8D"/>
    <w:rsid w:val="00212E59"/>
    <w:rsid w:val="00214220"/>
    <w:rsid w:val="00214AD7"/>
    <w:rsid w:val="0021623B"/>
    <w:rsid w:val="0021681A"/>
    <w:rsid w:val="00226C3F"/>
    <w:rsid w:val="00227CF9"/>
    <w:rsid w:val="00233444"/>
    <w:rsid w:val="00234714"/>
    <w:rsid w:val="00235B90"/>
    <w:rsid w:val="002361D9"/>
    <w:rsid w:val="002370D4"/>
    <w:rsid w:val="0023756E"/>
    <w:rsid w:val="00237F8E"/>
    <w:rsid w:val="00241E51"/>
    <w:rsid w:val="00242B26"/>
    <w:rsid w:val="00247428"/>
    <w:rsid w:val="0025451F"/>
    <w:rsid w:val="00254AE8"/>
    <w:rsid w:val="002550AC"/>
    <w:rsid w:val="00255B13"/>
    <w:rsid w:val="00256134"/>
    <w:rsid w:val="00256182"/>
    <w:rsid w:val="00260695"/>
    <w:rsid w:val="00261948"/>
    <w:rsid w:val="00262230"/>
    <w:rsid w:val="002646FA"/>
    <w:rsid w:val="002671CA"/>
    <w:rsid w:val="00271277"/>
    <w:rsid w:val="002717EE"/>
    <w:rsid w:val="00271EC3"/>
    <w:rsid w:val="00272BCF"/>
    <w:rsid w:val="00274123"/>
    <w:rsid w:val="00274C36"/>
    <w:rsid w:val="00275E4D"/>
    <w:rsid w:val="00281AFF"/>
    <w:rsid w:val="00281D18"/>
    <w:rsid w:val="00283746"/>
    <w:rsid w:val="002857FC"/>
    <w:rsid w:val="00286748"/>
    <w:rsid w:val="002922BF"/>
    <w:rsid w:val="00293C9E"/>
    <w:rsid w:val="0029736A"/>
    <w:rsid w:val="00297D16"/>
    <w:rsid w:val="002A2205"/>
    <w:rsid w:val="002A2738"/>
    <w:rsid w:val="002A3FF5"/>
    <w:rsid w:val="002A669C"/>
    <w:rsid w:val="002B060E"/>
    <w:rsid w:val="002B296C"/>
    <w:rsid w:val="002B4DE9"/>
    <w:rsid w:val="002C1A38"/>
    <w:rsid w:val="002C2679"/>
    <w:rsid w:val="002C3353"/>
    <w:rsid w:val="002D05AF"/>
    <w:rsid w:val="002D2B2B"/>
    <w:rsid w:val="002D3A04"/>
    <w:rsid w:val="002D3B86"/>
    <w:rsid w:val="002D465F"/>
    <w:rsid w:val="002D5429"/>
    <w:rsid w:val="002E1008"/>
    <w:rsid w:val="002E1709"/>
    <w:rsid w:val="002E52D7"/>
    <w:rsid w:val="002E588A"/>
    <w:rsid w:val="002F034C"/>
    <w:rsid w:val="002F0DF5"/>
    <w:rsid w:val="002F30FF"/>
    <w:rsid w:val="002F5816"/>
    <w:rsid w:val="002F5881"/>
    <w:rsid w:val="002F5883"/>
    <w:rsid w:val="002F594A"/>
    <w:rsid w:val="002F5B41"/>
    <w:rsid w:val="00301271"/>
    <w:rsid w:val="00303C8E"/>
    <w:rsid w:val="0030417F"/>
    <w:rsid w:val="00305269"/>
    <w:rsid w:val="00310592"/>
    <w:rsid w:val="0031281E"/>
    <w:rsid w:val="00317BDD"/>
    <w:rsid w:val="00317E19"/>
    <w:rsid w:val="00320C9E"/>
    <w:rsid w:val="00324F33"/>
    <w:rsid w:val="003267F3"/>
    <w:rsid w:val="00326B29"/>
    <w:rsid w:val="003307C9"/>
    <w:rsid w:val="00331C23"/>
    <w:rsid w:val="00331DFE"/>
    <w:rsid w:val="003324C2"/>
    <w:rsid w:val="003347A7"/>
    <w:rsid w:val="00334CAD"/>
    <w:rsid w:val="00334D33"/>
    <w:rsid w:val="0033560F"/>
    <w:rsid w:val="0033636F"/>
    <w:rsid w:val="00342B12"/>
    <w:rsid w:val="00344FAD"/>
    <w:rsid w:val="0034545E"/>
    <w:rsid w:val="00345DF8"/>
    <w:rsid w:val="003504DA"/>
    <w:rsid w:val="00352314"/>
    <w:rsid w:val="00357295"/>
    <w:rsid w:val="00363E72"/>
    <w:rsid w:val="00364473"/>
    <w:rsid w:val="00365607"/>
    <w:rsid w:val="0036657E"/>
    <w:rsid w:val="00367047"/>
    <w:rsid w:val="003718A2"/>
    <w:rsid w:val="00373CCE"/>
    <w:rsid w:val="003743DC"/>
    <w:rsid w:val="0037606A"/>
    <w:rsid w:val="003803B7"/>
    <w:rsid w:val="0038286A"/>
    <w:rsid w:val="00383ABC"/>
    <w:rsid w:val="00384488"/>
    <w:rsid w:val="003848FA"/>
    <w:rsid w:val="00391C43"/>
    <w:rsid w:val="0039554C"/>
    <w:rsid w:val="0039677B"/>
    <w:rsid w:val="003A0B1C"/>
    <w:rsid w:val="003A2430"/>
    <w:rsid w:val="003A746B"/>
    <w:rsid w:val="003B0450"/>
    <w:rsid w:val="003B0AE5"/>
    <w:rsid w:val="003B6CA5"/>
    <w:rsid w:val="003B6F41"/>
    <w:rsid w:val="003C0B5A"/>
    <w:rsid w:val="003C13DB"/>
    <w:rsid w:val="003C14FF"/>
    <w:rsid w:val="003C7C50"/>
    <w:rsid w:val="003D4340"/>
    <w:rsid w:val="003D52C0"/>
    <w:rsid w:val="003D597F"/>
    <w:rsid w:val="003D6334"/>
    <w:rsid w:val="003D7135"/>
    <w:rsid w:val="003E3632"/>
    <w:rsid w:val="003E4CEF"/>
    <w:rsid w:val="003E74D3"/>
    <w:rsid w:val="003F07C6"/>
    <w:rsid w:val="003F0F4B"/>
    <w:rsid w:val="003F1F5D"/>
    <w:rsid w:val="003F37FB"/>
    <w:rsid w:val="003F720B"/>
    <w:rsid w:val="003F7C66"/>
    <w:rsid w:val="00404CF5"/>
    <w:rsid w:val="00406825"/>
    <w:rsid w:val="00406C87"/>
    <w:rsid w:val="00406C96"/>
    <w:rsid w:val="00407F07"/>
    <w:rsid w:val="00412042"/>
    <w:rsid w:val="0041396E"/>
    <w:rsid w:val="004145C5"/>
    <w:rsid w:val="00414A7F"/>
    <w:rsid w:val="004209E9"/>
    <w:rsid w:val="00421B7A"/>
    <w:rsid w:val="004231A6"/>
    <w:rsid w:val="00423C66"/>
    <w:rsid w:val="00424EF8"/>
    <w:rsid w:val="00426664"/>
    <w:rsid w:val="0042768E"/>
    <w:rsid w:val="00431D97"/>
    <w:rsid w:val="004332F2"/>
    <w:rsid w:val="0043461C"/>
    <w:rsid w:val="00434AA1"/>
    <w:rsid w:val="00434BE8"/>
    <w:rsid w:val="00435FE3"/>
    <w:rsid w:val="004368D6"/>
    <w:rsid w:val="00436BC8"/>
    <w:rsid w:val="00440CF2"/>
    <w:rsid w:val="00442494"/>
    <w:rsid w:val="0044306B"/>
    <w:rsid w:val="00445FEA"/>
    <w:rsid w:val="00451451"/>
    <w:rsid w:val="004577BE"/>
    <w:rsid w:val="004653BE"/>
    <w:rsid w:val="00466048"/>
    <w:rsid w:val="004675F2"/>
    <w:rsid w:val="004679C4"/>
    <w:rsid w:val="004705F9"/>
    <w:rsid w:val="00470C14"/>
    <w:rsid w:val="00471C3E"/>
    <w:rsid w:val="00481402"/>
    <w:rsid w:val="00485DA3"/>
    <w:rsid w:val="004861FB"/>
    <w:rsid w:val="00487BA8"/>
    <w:rsid w:val="00492C00"/>
    <w:rsid w:val="004946F6"/>
    <w:rsid w:val="0049760B"/>
    <w:rsid w:val="00497C43"/>
    <w:rsid w:val="004A0852"/>
    <w:rsid w:val="004A1C2F"/>
    <w:rsid w:val="004B136D"/>
    <w:rsid w:val="004B3783"/>
    <w:rsid w:val="004B3883"/>
    <w:rsid w:val="004B3965"/>
    <w:rsid w:val="004B5C65"/>
    <w:rsid w:val="004B7583"/>
    <w:rsid w:val="004C09F2"/>
    <w:rsid w:val="004C4356"/>
    <w:rsid w:val="004C7144"/>
    <w:rsid w:val="004C73ED"/>
    <w:rsid w:val="004C7666"/>
    <w:rsid w:val="004D28DE"/>
    <w:rsid w:val="004D2C8C"/>
    <w:rsid w:val="004D4C36"/>
    <w:rsid w:val="004D6F88"/>
    <w:rsid w:val="004D71E6"/>
    <w:rsid w:val="004D7B0B"/>
    <w:rsid w:val="004E1D93"/>
    <w:rsid w:val="004E625D"/>
    <w:rsid w:val="004F0F40"/>
    <w:rsid w:val="004F2E1C"/>
    <w:rsid w:val="004F5AF7"/>
    <w:rsid w:val="005026C3"/>
    <w:rsid w:val="00505BAA"/>
    <w:rsid w:val="00506BC1"/>
    <w:rsid w:val="00510E06"/>
    <w:rsid w:val="00511F7F"/>
    <w:rsid w:val="00514714"/>
    <w:rsid w:val="00514D89"/>
    <w:rsid w:val="00520647"/>
    <w:rsid w:val="00520B33"/>
    <w:rsid w:val="00520BE7"/>
    <w:rsid w:val="005218B5"/>
    <w:rsid w:val="00525586"/>
    <w:rsid w:val="0052661E"/>
    <w:rsid w:val="005273C5"/>
    <w:rsid w:val="00527DA0"/>
    <w:rsid w:val="0053262F"/>
    <w:rsid w:val="005338EB"/>
    <w:rsid w:val="0054197A"/>
    <w:rsid w:val="00541B4E"/>
    <w:rsid w:val="0054264E"/>
    <w:rsid w:val="00544598"/>
    <w:rsid w:val="0054531C"/>
    <w:rsid w:val="005509AD"/>
    <w:rsid w:val="00552306"/>
    <w:rsid w:val="005537FF"/>
    <w:rsid w:val="00553B9F"/>
    <w:rsid w:val="00555B4B"/>
    <w:rsid w:val="00563680"/>
    <w:rsid w:val="00564F63"/>
    <w:rsid w:val="00572752"/>
    <w:rsid w:val="005739DD"/>
    <w:rsid w:val="00573A7B"/>
    <w:rsid w:val="00574647"/>
    <w:rsid w:val="005828A1"/>
    <w:rsid w:val="0058296A"/>
    <w:rsid w:val="0058352F"/>
    <w:rsid w:val="005853CC"/>
    <w:rsid w:val="00586423"/>
    <w:rsid w:val="00586E8F"/>
    <w:rsid w:val="0059130B"/>
    <w:rsid w:val="00592D50"/>
    <w:rsid w:val="00593FF9"/>
    <w:rsid w:val="005952B0"/>
    <w:rsid w:val="0059692C"/>
    <w:rsid w:val="00596E52"/>
    <w:rsid w:val="005A4665"/>
    <w:rsid w:val="005B3D75"/>
    <w:rsid w:val="005B4119"/>
    <w:rsid w:val="005B68FA"/>
    <w:rsid w:val="005C0CD5"/>
    <w:rsid w:val="005C1C10"/>
    <w:rsid w:val="005C3CF9"/>
    <w:rsid w:val="005C4B58"/>
    <w:rsid w:val="005D0E32"/>
    <w:rsid w:val="005D1795"/>
    <w:rsid w:val="005D4BEB"/>
    <w:rsid w:val="005D66EA"/>
    <w:rsid w:val="005D6E2E"/>
    <w:rsid w:val="005E0771"/>
    <w:rsid w:val="005E0A86"/>
    <w:rsid w:val="005E13FE"/>
    <w:rsid w:val="005E29AC"/>
    <w:rsid w:val="005E2C61"/>
    <w:rsid w:val="005E3E2A"/>
    <w:rsid w:val="005E3E65"/>
    <w:rsid w:val="005E7982"/>
    <w:rsid w:val="005F08C5"/>
    <w:rsid w:val="005F10C2"/>
    <w:rsid w:val="005F330A"/>
    <w:rsid w:val="005F7F70"/>
    <w:rsid w:val="0060163A"/>
    <w:rsid w:val="006103A6"/>
    <w:rsid w:val="006114B3"/>
    <w:rsid w:val="006139A6"/>
    <w:rsid w:val="00616F5B"/>
    <w:rsid w:val="00621C3E"/>
    <w:rsid w:val="00622114"/>
    <w:rsid w:val="00622525"/>
    <w:rsid w:val="00622AF4"/>
    <w:rsid w:val="00623487"/>
    <w:rsid w:val="0062530D"/>
    <w:rsid w:val="006272F7"/>
    <w:rsid w:val="0062753D"/>
    <w:rsid w:val="00627E08"/>
    <w:rsid w:val="006306C4"/>
    <w:rsid w:val="00633366"/>
    <w:rsid w:val="00633601"/>
    <w:rsid w:val="00634807"/>
    <w:rsid w:val="006353AC"/>
    <w:rsid w:val="00635896"/>
    <w:rsid w:val="006401D2"/>
    <w:rsid w:val="0064172D"/>
    <w:rsid w:val="00642486"/>
    <w:rsid w:val="006520E9"/>
    <w:rsid w:val="00653442"/>
    <w:rsid w:val="00653CBE"/>
    <w:rsid w:val="006546DB"/>
    <w:rsid w:val="00664FF5"/>
    <w:rsid w:val="0066519D"/>
    <w:rsid w:val="006659A7"/>
    <w:rsid w:val="00667BBA"/>
    <w:rsid w:val="006708B8"/>
    <w:rsid w:val="00670A35"/>
    <w:rsid w:val="00671D35"/>
    <w:rsid w:val="00672922"/>
    <w:rsid w:val="006757E1"/>
    <w:rsid w:val="00677C83"/>
    <w:rsid w:val="006805CC"/>
    <w:rsid w:val="006805DD"/>
    <w:rsid w:val="00681BD4"/>
    <w:rsid w:val="00683DED"/>
    <w:rsid w:val="00684AA3"/>
    <w:rsid w:val="00687AB1"/>
    <w:rsid w:val="00687E1D"/>
    <w:rsid w:val="00690C96"/>
    <w:rsid w:val="00691714"/>
    <w:rsid w:val="006931E9"/>
    <w:rsid w:val="0069333E"/>
    <w:rsid w:val="00694811"/>
    <w:rsid w:val="00696826"/>
    <w:rsid w:val="00697DB3"/>
    <w:rsid w:val="006A093B"/>
    <w:rsid w:val="006A3876"/>
    <w:rsid w:val="006A41B1"/>
    <w:rsid w:val="006A6005"/>
    <w:rsid w:val="006A6F4F"/>
    <w:rsid w:val="006B08E5"/>
    <w:rsid w:val="006B3EB2"/>
    <w:rsid w:val="006B695C"/>
    <w:rsid w:val="006B7627"/>
    <w:rsid w:val="006C1DA0"/>
    <w:rsid w:val="006C2412"/>
    <w:rsid w:val="006C2E50"/>
    <w:rsid w:val="006C7FAC"/>
    <w:rsid w:val="006D0F7E"/>
    <w:rsid w:val="006D11FC"/>
    <w:rsid w:val="006D4F0A"/>
    <w:rsid w:val="006D5C6A"/>
    <w:rsid w:val="006E0404"/>
    <w:rsid w:val="006E2398"/>
    <w:rsid w:val="006E260A"/>
    <w:rsid w:val="006E28DB"/>
    <w:rsid w:val="006F244A"/>
    <w:rsid w:val="006F29AF"/>
    <w:rsid w:val="006F30FD"/>
    <w:rsid w:val="006F3BD3"/>
    <w:rsid w:val="006F5B9A"/>
    <w:rsid w:val="006F6EFB"/>
    <w:rsid w:val="00701DE7"/>
    <w:rsid w:val="00704F34"/>
    <w:rsid w:val="007069A1"/>
    <w:rsid w:val="0071222B"/>
    <w:rsid w:val="00712B53"/>
    <w:rsid w:val="00715F40"/>
    <w:rsid w:val="007213F4"/>
    <w:rsid w:val="00722867"/>
    <w:rsid w:val="00722B17"/>
    <w:rsid w:val="00723663"/>
    <w:rsid w:val="00725F29"/>
    <w:rsid w:val="007270B0"/>
    <w:rsid w:val="007277C0"/>
    <w:rsid w:val="0073065C"/>
    <w:rsid w:val="00731216"/>
    <w:rsid w:val="00731C12"/>
    <w:rsid w:val="00732243"/>
    <w:rsid w:val="0073414B"/>
    <w:rsid w:val="00741419"/>
    <w:rsid w:val="00743F29"/>
    <w:rsid w:val="0074470E"/>
    <w:rsid w:val="0074524D"/>
    <w:rsid w:val="00745B0F"/>
    <w:rsid w:val="0074773E"/>
    <w:rsid w:val="00750F7C"/>
    <w:rsid w:val="00751701"/>
    <w:rsid w:val="00756077"/>
    <w:rsid w:val="00756102"/>
    <w:rsid w:val="00757575"/>
    <w:rsid w:val="00757AE8"/>
    <w:rsid w:val="007621C7"/>
    <w:rsid w:val="00763361"/>
    <w:rsid w:val="0076410F"/>
    <w:rsid w:val="00765785"/>
    <w:rsid w:val="00765E99"/>
    <w:rsid w:val="007679DB"/>
    <w:rsid w:val="007717E7"/>
    <w:rsid w:val="00771ECE"/>
    <w:rsid w:val="00772E37"/>
    <w:rsid w:val="007734B0"/>
    <w:rsid w:val="00774C6C"/>
    <w:rsid w:val="00777905"/>
    <w:rsid w:val="007842B1"/>
    <w:rsid w:val="00787896"/>
    <w:rsid w:val="00787C34"/>
    <w:rsid w:val="00787D8C"/>
    <w:rsid w:val="007903C3"/>
    <w:rsid w:val="007905F0"/>
    <w:rsid w:val="0079368C"/>
    <w:rsid w:val="0079399F"/>
    <w:rsid w:val="00793C72"/>
    <w:rsid w:val="00794AD1"/>
    <w:rsid w:val="00794B85"/>
    <w:rsid w:val="007A4C5C"/>
    <w:rsid w:val="007A5927"/>
    <w:rsid w:val="007B05CF"/>
    <w:rsid w:val="007C054A"/>
    <w:rsid w:val="007C2577"/>
    <w:rsid w:val="007C34D8"/>
    <w:rsid w:val="007C5114"/>
    <w:rsid w:val="007C54D8"/>
    <w:rsid w:val="007C604D"/>
    <w:rsid w:val="007C6AAC"/>
    <w:rsid w:val="007C6DE3"/>
    <w:rsid w:val="007C76AB"/>
    <w:rsid w:val="007D2E7A"/>
    <w:rsid w:val="007D429A"/>
    <w:rsid w:val="007D7974"/>
    <w:rsid w:val="007E27FC"/>
    <w:rsid w:val="007E4BE7"/>
    <w:rsid w:val="007E4FD9"/>
    <w:rsid w:val="007E53B9"/>
    <w:rsid w:val="007E6193"/>
    <w:rsid w:val="007E7713"/>
    <w:rsid w:val="007F223F"/>
    <w:rsid w:val="007F2347"/>
    <w:rsid w:val="007F3C30"/>
    <w:rsid w:val="007F3DDF"/>
    <w:rsid w:val="007F46B4"/>
    <w:rsid w:val="007F5D34"/>
    <w:rsid w:val="007F7854"/>
    <w:rsid w:val="00801453"/>
    <w:rsid w:val="00802027"/>
    <w:rsid w:val="00804729"/>
    <w:rsid w:val="008056EB"/>
    <w:rsid w:val="0081511B"/>
    <w:rsid w:val="00817582"/>
    <w:rsid w:val="008177D3"/>
    <w:rsid w:val="00822BE9"/>
    <w:rsid w:val="00825F64"/>
    <w:rsid w:val="00830797"/>
    <w:rsid w:val="008308B2"/>
    <w:rsid w:val="00831A4A"/>
    <w:rsid w:val="008325F7"/>
    <w:rsid w:val="008351AD"/>
    <w:rsid w:val="00835F60"/>
    <w:rsid w:val="008364EC"/>
    <w:rsid w:val="00836DA5"/>
    <w:rsid w:val="00840FD6"/>
    <w:rsid w:val="00841390"/>
    <w:rsid w:val="00841C4C"/>
    <w:rsid w:val="00842FB6"/>
    <w:rsid w:val="00844744"/>
    <w:rsid w:val="00844CBD"/>
    <w:rsid w:val="00846189"/>
    <w:rsid w:val="008510CF"/>
    <w:rsid w:val="0085262B"/>
    <w:rsid w:val="00853A3E"/>
    <w:rsid w:val="00855742"/>
    <w:rsid w:val="00856622"/>
    <w:rsid w:val="00860A38"/>
    <w:rsid w:val="00861495"/>
    <w:rsid w:val="00862099"/>
    <w:rsid w:val="008747FE"/>
    <w:rsid w:val="00875392"/>
    <w:rsid w:val="00875977"/>
    <w:rsid w:val="00875B50"/>
    <w:rsid w:val="008765C0"/>
    <w:rsid w:val="00880D45"/>
    <w:rsid w:val="00894F88"/>
    <w:rsid w:val="008A031B"/>
    <w:rsid w:val="008A116E"/>
    <w:rsid w:val="008A5D24"/>
    <w:rsid w:val="008A7531"/>
    <w:rsid w:val="008C000D"/>
    <w:rsid w:val="008C01F9"/>
    <w:rsid w:val="008C0DE1"/>
    <w:rsid w:val="008C2015"/>
    <w:rsid w:val="008C435F"/>
    <w:rsid w:val="008C4484"/>
    <w:rsid w:val="008D2419"/>
    <w:rsid w:val="008D2771"/>
    <w:rsid w:val="008D5215"/>
    <w:rsid w:val="008D5603"/>
    <w:rsid w:val="008D5D57"/>
    <w:rsid w:val="008D6FD7"/>
    <w:rsid w:val="008E223E"/>
    <w:rsid w:val="008E22A4"/>
    <w:rsid w:val="008E393F"/>
    <w:rsid w:val="008E4EB4"/>
    <w:rsid w:val="008F1EF2"/>
    <w:rsid w:val="008F2EC3"/>
    <w:rsid w:val="008F5FFA"/>
    <w:rsid w:val="009002AE"/>
    <w:rsid w:val="00901D56"/>
    <w:rsid w:val="009023E9"/>
    <w:rsid w:val="00902672"/>
    <w:rsid w:val="009057D9"/>
    <w:rsid w:val="00910145"/>
    <w:rsid w:val="00911EE2"/>
    <w:rsid w:val="00914683"/>
    <w:rsid w:val="009157DD"/>
    <w:rsid w:val="0091600F"/>
    <w:rsid w:val="009162D6"/>
    <w:rsid w:val="00917593"/>
    <w:rsid w:val="00917E5B"/>
    <w:rsid w:val="009228C4"/>
    <w:rsid w:val="00925E30"/>
    <w:rsid w:val="00932A78"/>
    <w:rsid w:val="00937E86"/>
    <w:rsid w:val="00940A36"/>
    <w:rsid w:val="009414D8"/>
    <w:rsid w:val="0094474A"/>
    <w:rsid w:val="00945DCC"/>
    <w:rsid w:val="009469CB"/>
    <w:rsid w:val="00947BFD"/>
    <w:rsid w:val="0095259B"/>
    <w:rsid w:val="009537D1"/>
    <w:rsid w:val="0095412A"/>
    <w:rsid w:val="00957A9C"/>
    <w:rsid w:val="00960BFF"/>
    <w:rsid w:val="009635B8"/>
    <w:rsid w:val="009679C7"/>
    <w:rsid w:val="00970DC1"/>
    <w:rsid w:val="00973497"/>
    <w:rsid w:val="00973D8E"/>
    <w:rsid w:val="00974120"/>
    <w:rsid w:val="009752FB"/>
    <w:rsid w:val="009760F2"/>
    <w:rsid w:val="00977650"/>
    <w:rsid w:val="009809DB"/>
    <w:rsid w:val="00983613"/>
    <w:rsid w:val="0098427C"/>
    <w:rsid w:val="00987945"/>
    <w:rsid w:val="0099057F"/>
    <w:rsid w:val="00995003"/>
    <w:rsid w:val="009976A1"/>
    <w:rsid w:val="009A270E"/>
    <w:rsid w:val="009A2A49"/>
    <w:rsid w:val="009A4454"/>
    <w:rsid w:val="009A7800"/>
    <w:rsid w:val="009B1D25"/>
    <w:rsid w:val="009B5D13"/>
    <w:rsid w:val="009B6147"/>
    <w:rsid w:val="009C1294"/>
    <w:rsid w:val="009C2FA1"/>
    <w:rsid w:val="009C331A"/>
    <w:rsid w:val="009D0BDD"/>
    <w:rsid w:val="009D147C"/>
    <w:rsid w:val="009D1713"/>
    <w:rsid w:val="009D400A"/>
    <w:rsid w:val="009D45F0"/>
    <w:rsid w:val="009D4DBE"/>
    <w:rsid w:val="009D53EF"/>
    <w:rsid w:val="009D54CD"/>
    <w:rsid w:val="009D6C28"/>
    <w:rsid w:val="009D6D0E"/>
    <w:rsid w:val="009E05F8"/>
    <w:rsid w:val="009E0D1F"/>
    <w:rsid w:val="009E112A"/>
    <w:rsid w:val="009E3370"/>
    <w:rsid w:val="009E4A35"/>
    <w:rsid w:val="009E4E4E"/>
    <w:rsid w:val="009E4F52"/>
    <w:rsid w:val="009E59B0"/>
    <w:rsid w:val="009E5AD1"/>
    <w:rsid w:val="009E6EDD"/>
    <w:rsid w:val="009F05F6"/>
    <w:rsid w:val="009F0BF5"/>
    <w:rsid w:val="009F22B3"/>
    <w:rsid w:val="009F5437"/>
    <w:rsid w:val="00A0064A"/>
    <w:rsid w:val="00A01850"/>
    <w:rsid w:val="00A01B4A"/>
    <w:rsid w:val="00A021E6"/>
    <w:rsid w:val="00A03066"/>
    <w:rsid w:val="00A0318D"/>
    <w:rsid w:val="00A03270"/>
    <w:rsid w:val="00A03AE9"/>
    <w:rsid w:val="00A0495D"/>
    <w:rsid w:val="00A05E08"/>
    <w:rsid w:val="00A066DA"/>
    <w:rsid w:val="00A1011D"/>
    <w:rsid w:val="00A11A83"/>
    <w:rsid w:val="00A126A5"/>
    <w:rsid w:val="00A13978"/>
    <w:rsid w:val="00A14014"/>
    <w:rsid w:val="00A1424F"/>
    <w:rsid w:val="00A14A7D"/>
    <w:rsid w:val="00A26950"/>
    <w:rsid w:val="00A272FC"/>
    <w:rsid w:val="00A3057D"/>
    <w:rsid w:val="00A30D60"/>
    <w:rsid w:val="00A31DF1"/>
    <w:rsid w:val="00A3248F"/>
    <w:rsid w:val="00A33515"/>
    <w:rsid w:val="00A33FA9"/>
    <w:rsid w:val="00A36EB0"/>
    <w:rsid w:val="00A37DB4"/>
    <w:rsid w:val="00A37DE3"/>
    <w:rsid w:val="00A407BA"/>
    <w:rsid w:val="00A43065"/>
    <w:rsid w:val="00A46232"/>
    <w:rsid w:val="00A46DC2"/>
    <w:rsid w:val="00A54381"/>
    <w:rsid w:val="00A54E68"/>
    <w:rsid w:val="00A60A57"/>
    <w:rsid w:val="00A649A3"/>
    <w:rsid w:val="00A66599"/>
    <w:rsid w:val="00A70227"/>
    <w:rsid w:val="00A709A5"/>
    <w:rsid w:val="00A720AF"/>
    <w:rsid w:val="00A72755"/>
    <w:rsid w:val="00A729ED"/>
    <w:rsid w:val="00A7317B"/>
    <w:rsid w:val="00A75456"/>
    <w:rsid w:val="00A75551"/>
    <w:rsid w:val="00A808EC"/>
    <w:rsid w:val="00A83BC0"/>
    <w:rsid w:val="00A84622"/>
    <w:rsid w:val="00A86F67"/>
    <w:rsid w:val="00A90B24"/>
    <w:rsid w:val="00A91955"/>
    <w:rsid w:val="00A949E7"/>
    <w:rsid w:val="00AA1B75"/>
    <w:rsid w:val="00AA3DE2"/>
    <w:rsid w:val="00AB086B"/>
    <w:rsid w:val="00AB0EEF"/>
    <w:rsid w:val="00AB2D86"/>
    <w:rsid w:val="00AB32E9"/>
    <w:rsid w:val="00AB3E37"/>
    <w:rsid w:val="00AB4A39"/>
    <w:rsid w:val="00AB4D8A"/>
    <w:rsid w:val="00AB68B3"/>
    <w:rsid w:val="00AC12EF"/>
    <w:rsid w:val="00AC3FF9"/>
    <w:rsid w:val="00AC4D43"/>
    <w:rsid w:val="00AC4F8B"/>
    <w:rsid w:val="00AC718D"/>
    <w:rsid w:val="00AD0B37"/>
    <w:rsid w:val="00AD17DB"/>
    <w:rsid w:val="00AD1DC8"/>
    <w:rsid w:val="00AE22D4"/>
    <w:rsid w:val="00AE61E0"/>
    <w:rsid w:val="00AE65EB"/>
    <w:rsid w:val="00AF0721"/>
    <w:rsid w:val="00AF094C"/>
    <w:rsid w:val="00AF0C06"/>
    <w:rsid w:val="00AF29EB"/>
    <w:rsid w:val="00AF322F"/>
    <w:rsid w:val="00AF60FF"/>
    <w:rsid w:val="00B00943"/>
    <w:rsid w:val="00B02709"/>
    <w:rsid w:val="00B03424"/>
    <w:rsid w:val="00B039AC"/>
    <w:rsid w:val="00B04F30"/>
    <w:rsid w:val="00B1186B"/>
    <w:rsid w:val="00B11D83"/>
    <w:rsid w:val="00B13F7E"/>
    <w:rsid w:val="00B224E5"/>
    <w:rsid w:val="00B27EA2"/>
    <w:rsid w:val="00B27F81"/>
    <w:rsid w:val="00B30495"/>
    <w:rsid w:val="00B30B20"/>
    <w:rsid w:val="00B30E97"/>
    <w:rsid w:val="00B36164"/>
    <w:rsid w:val="00B37233"/>
    <w:rsid w:val="00B40D04"/>
    <w:rsid w:val="00B41892"/>
    <w:rsid w:val="00B50088"/>
    <w:rsid w:val="00B50741"/>
    <w:rsid w:val="00B5102B"/>
    <w:rsid w:val="00B5176F"/>
    <w:rsid w:val="00B52207"/>
    <w:rsid w:val="00B5357F"/>
    <w:rsid w:val="00B55004"/>
    <w:rsid w:val="00B564E4"/>
    <w:rsid w:val="00B572ED"/>
    <w:rsid w:val="00B6319A"/>
    <w:rsid w:val="00B664AF"/>
    <w:rsid w:val="00B70075"/>
    <w:rsid w:val="00B72F9D"/>
    <w:rsid w:val="00B73519"/>
    <w:rsid w:val="00B76E7A"/>
    <w:rsid w:val="00B8146B"/>
    <w:rsid w:val="00B8147E"/>
    <w:rsid w:val="00B81788"/>
    <w:rsid w:val="00B81D8F"/>
    <w:rsid w:val="00B833ED"/>
    <w:rsid w:val="00B84341"/>
    <w:rsid w:val="00B85481"/>
    <w:rsid w:val="00B859DC"/>
    <w:rsid w:val="00B90A1E"/>
    <w:rsid w:val="00B934D4"/>
    <w:rsid w:val="00B93567"/>
    <w:rsid w:val="00B93AAB"/>
    <w:rsid w:val="00B94A81"/>
    <w:rsid w:val="00B95D5B"/>
    <w:rsid w:val="00BA2A26"/>
    <w:rsid w:val="00BA2AC2"/>
    <w:rsid w:val="00BA3A39"/>
    <w:rsid w:val="00BA52F9"/>
    <w:rsid w:val="00BB0B37"/>
    <w:rsid w:val="00BB4ED8"/>
    <w:rsid w:val="00BB5BC4"/>
    <w:rsid w:val="00BB6B09"/>
    <w:rsid w:val="00BC20C5"/>
    <w:rsid w:val="00BC30CC"/>
    <w:rsid w:val="00BC32E1"/>
    <w:rsid w:val="00BC60B9"/>
    <w:rsid w:val="00BC69CB"/>
    <w:rsid w:val="00BC78E2"/>
    <w:rsid w:val="00BD0E34"/>
    <w:rsid w:val="00BD1E02"/>
    <w:rsid w:val="00BD2477"/>
    <w:rsid w:val="00BD34D8"/>
    <w:rsid w:val="00BD35CC"/>
    <w:rsid w:val="00BD4B25"/>
    <w:rsid w:val="00BD5499"/>
    <w:rsid w:val="00BE2680"/>
    <w:rsid w:val="00BE28BE"/>
    <w:rsid w:val="00BE38A8"/>
    <w:rsid w:val="00BE5C85"/>
    <w:rsid w:val="00BE78E4"/>
    <w:rsid w:val="00BF0E51"/>
    <w:rsid w:val="00BF3D44"/>
    <w:rsid w:val="00C0075C"/>
    <w:rsid w:val="00C0154D"/>
    <w:rsid w:val="00C04375"/>
    <w:rsid w:val="00C075A2"/>
    <w:rsid w:val="00C07FAC"/>
    <w:rsid w:val="00C135DB"/>
    <w:rsid w:val="00C14ABC"/>
    <w:rsid w:val="00C151DC"/>
    <w:rsid w:val="00C16C8E"/>
    <w:rsid w:val="00C17650"/>
    <w:rsid w:val="00C25DE4"/>
    <w:rsid w:val="00C3611F"/>
    <w:rsid w:val="00C4274B"/>
    <w:rsid w:val="00C44A8D"/>
    <w:rsid w:val="00C44EF7"/>
    <w:rsid w:val="00C461CE"/>
    <w:rsid w:val="00C47A22"/>
    <w:rsid w:val="00C51029"/>
    <w:rsid w:val="00C539F3"/>
    <w:rsid w:val="00C55E51"/>
    <w:rsid w:val="00C60FA2"/>
    <w:rsid w:val="00C62BFA"/>
    <w:rsid w:val="00C6336F"/>
    <w:rsid w:val="00C7402E"/>
    <w:rsid w:val="00C755E0"/>
    <w:rsid w:val="00C812FB"/>
    <w:rsid w:val="00C81B16"/>
    <w:rsid w:val="00C8474D"/>
    <w:rsid w:val="00C86972"/>
    <w:rsid w:val="00C91E1D"/>
    <w:rsid w:val="00C9258F"/>
    <w:rsid w:val="00C9263D"/>
    <w:rsid w:val="00C92D66"/>
    <w:rsid w:val="00C92FED"/>
    <w:rsid w:val="00C93B21"/>
    <w:rsid w:val="00C95F92"/>
    <w:rsid w:val="00CA03AB"/>
    <w:rsid w:val="00CA4550"/>
    <w:rsid w:val="00CB15B6"/>
    <w:rsid w:val="00CB2C13"/>
    <w:rsid w:val="00CB2CA4"/>
    <w:rsid w:val="00CB2EF2"/>
    <w:rsid w:val="00CB3A0B"/>
    <w:rsid w:val="00CB418B"/>
    <w:rsid w:val="00CB428B"/>
    <w:rsid w:val="00CB493D"/>
    <w:rsid w:val="00CB50C5"/>
    <w:rsid w:val="00CB78D6"/>
    <w:rsid w:val="00CC01BD"/>
    <w:rsid w:val="00CC1751"/>
    <w:rsid w:val="00CC28C4"/>
    <w:rsid w:val="00CC3818"/>
    <w:rsid w:val="00CC38FC"/>
    <w:rsid w:val="00CC44F9"/>
    <w:rsid w:val="00CC5FA4"/>
    <w:rsid w:val="00CC74A1"/>
    <w:rsid w:val="00CC79A5"/>
    <w:rsid w:val="00CD2D36"/>
    <w:rsid w:val="00CD3073"/>
    <w:rsid w:val="00CD35E4"/>
    <w:rsid w:val="00CD5981"/>
    <w:rsid w:val="00CE2B7F"/>
    <w:rsid w:val="00CE5E9F"/>
    <w:rsid w:val="00CE73A3"/>
    <w:rsid w:val="00CF0C2F"/>
    <w:rsid w:val="00CF0E17"/>
    <w:rsid w:val="00CF137A"/>
    <w:rsid w:val="00CF1D86"/>
    <w:rsid w:val="00CF3607"/>
    <w:rsid w:val="00CF37C5"/>
    <w:rsid w:val="00D00266"/>
    <w:rsid w:val="00D018B1"/>
    <w:rsid w:val="00D02241"/>
    <w:rsid w:val="00D0268F"/>
    <w:rsid w:val="00D02765"/>
    <w:rsid w:val="00D027CC"/>
    <w:rsid w:val="00D04174"/>
    <w:rsid w:val="00D0561C"/>
    <w:rsid w:val="00D07492"/>
    <w:rsid w:val="00D10561"/>
    <w:rsid w:val="00D12FBC"/>
    <w:rsid w:val="00D14BDE"/>
    <w:rsid w:val="00D20859"/>
    <w:rsid w:val="00D210C4"/>
    <w:rsid w:val="00D221C8"/>
    <w:rsid w:val="00D22950"/>
    <w:rsid w:val="00D22F2A"/>
    <w:rsid w:val="00D244CA"/>
    <w:rsid w:val="00D2554D"/>
    <w:rsid w:val="00D25A42"/>
    <w:rsid w:val="00D266C4"/>
    <w:rsid w:val="00D33016"/>
    <w:rsid w:val="00D33378"/>
    <w:rsid w:val="00D35B49"/>
    <w:rsid w:val="00D43800"/>
    <w:rsid w:val="00D4402A"/>
    <w:rsid w:val="00D466FA"/>
    <w:rsid w:val="00D4718E"/>
    <w:rsid w:val="00D537D5"/>
    <w:rsid w:val="00D576D5"/>
    <w:rsid w:val="00D60C8C"/>
    <w:rsid w:val="00D62647"/>
    <w:rsid w:val="00D627B2"/>
    <w:rsid w:val="00D63CAF"/>
    <w:rsid w:val="00D67907"/>
    <w:rsid w:val="00D7221C"/>
    <w:rsid w:val="00D74ADC"/>
    <w:rsid w:val="00D74C53"/>
    <w:rsid w:val="00D76AAA"/>
    <w:rsid w:val="00D81F65"/>
    <w:rsid w:val="00D82279"/>
    <w:rsid w:val="00D82DBE"/>
    <w:rsid w:val="00D83053"/>
    <w:rsid w:val="00D83619"/>
    <w:rsid w:val="00D8522E"/>
    <w:rsid w:val="00D854FA"/>
    <w:rsid w:val="00D86183"/>
    <w:rsid w:val="00D928C0"/>
    <w:rsid w:val="00D94EDF"/>
    <w:rsid w:val="00D9597A"/>
    <w:rsid w:val="00D95B97"/>
    <w:rsid w:val="00D961B0"/>
    <w:rsid w:val="00D96D90"/>
    <w:rsid w:val="00DA022F"/>
    <w:rsid w:val="00DA27DA"/>
    <w:rsid w:val="00DA315C"/>
    <w:rsid w:val="00DA600C"/>
    <w:rsid w:val="00DA7F4D"/>
    <w:rsid w:val="00DB47D8"/>
    <w:rsid w:val="00DB4CC8"/>
    <w:rsid w:val="00DB6C81"/>
    <w:rsid w:val="00DC0E6E"/>
    <w:rsid w:val="00DC3F88"/>
    <w:rsid w:val="00DC4865"/>
    <w:rsid w:val="00DC721E"/>
    <w:rsid w:val="00DC76FE"/>
    <w:rsid w:val="00DD267D"/>
    <w:rsid w:val="00DD3F22"/>
    <w:rsid w:val="00DD4DD3"/>
    <w:rsid w:val="00DD69CB"/>
    <w:rsid w:val="00DD6FE1"/>
    <w:rsid w:val="00DD7D11"/>
    <w:rsid w:val="00DE0A56"/>
    <w:rsid w:val="00DE403E"/>
    <w:rsid w:val="00DF031E"/>
    <w:rsid w:val="00DF2AF3"/>
    <w:rsid w:val="00DF7A1B"/>
    <w:rsid w:val="00E022FB"/>
    <w:rsid w:val="00E05A20"/>
    <w:rsid w:val="00E10985"/>
    <w:rsid w:val="00E114EC"/>
    <w:rsid w:val="00E11FEE"/>
    <w:rsid w:val="00E140BC"/>
    <w:rsid w:val="00E14DC5"/>
    <w:rsid w:val="00E1637E"/>
    <w:rsid w:val="00E2290E"/>
    <w:rsid w:val="00E22A81"/>
    <w:rsid w:val="00E250D4"/>
    <w:rsid w:val="00E253D1"/>
    <w:rsid w:val="00E2575A"/>
    <w:rsid w:val="00E316E6"/>
    <w:rsid w:val="00E42DC0"/>
    <w:rsid w:val="00E42EE4"/>
    <w:rsid w:val="00E446BF"/>
    <w:rsid w:val="00E452C3"/>
    <w:rsid w:val="00E461D4"/>
    <w:rsid w:val="00E535FD"/>
    <w:rsid w:val="00E54425"/>
    <w:rsid w:val="00E55A00"/>
    <w:rsid w:val="00E5698C"/>
    <w:rsid w:val="00E612FB"/>
    <w:rsid w:val="00E63C9B"/>
    <w:rsid w:val="00E645E3"/>
    <w:rsid w:val="00E64D7B"/>
    <w:rsid w:val="00E66DFE"/>
    <w:rsid w:val="00E714AC"/>
    <w:rsid w:val="00E71F2D"/>
    <w:rsid w:val="00E729A3"/>
    <w:rsid w:val="00E72B9A"/>
    <w:rsid w:val="00E74972"/>
    <w:rsid w:val="00E76F64"/>
    <w:rsid w:val="00E775B5"/>
    <w:rsid w:val="00E84D0F"/>
    <w:rsid w:val="00E858C5"/>
    <w:rsid w:val="00E86016"/>
    <w:rsid w:val="00E86019"/>
    <w:rsid w:val="00E8645E"/>
    <w:rsid w:val="00E9056F"/>
    <w:rsid w:val="00E90DAD"/>
    <w:rsid w:val="00E95B57"/>
    <w:rsid w:val="00EA0116"/>
    <w:rsid w:val="00EA1C4D"/>
    <w:rsid w:val="00EB2368"/>
    <w:rsid w:val="00EB2730"/>
    <w:rsid w:val="00EB2912"/>
    <w:rsid w:val="00EB3207"/>
    <w:rsid w:val="00EB4784"/>
    <w:rsid w:val="00EB7593"/>
    <w:rsid w:val="00EC0E41"/>
    <w:rsid w:val="00EC1ABA"/>
    <w:rsid w:val="00EC4440"/>
    <w:rsid w:val="00ED2560"/>
    <w:rsid w:val="00ED4B23"/>
    <w:rsid w:val="00EE2344"/>
    <w:rsid w:val="00EE7F92"/>
    <w:rsid w:val="00EF0133"/>
    <w:rsid w:val="00EF587F"/>
    <w:rsid w:val="00EF6101"/>
    <w:rsid w:val="00F00CA6"/>
    <w:rsid w:val="00F00FC1"/>
    <w:rsid w:val="00F0177B"/>
    <w:rsid w:val="00F02C4F"/>
    <w:rsid w:val="00F02D3F"/>
    <w:rsid w:val="00F04CDF"/>
    <w:rsid w:val="00F050FC"/>
    <w:rsid w:val="00F10828"/>
    <w:rsid w:val="00F152B4"/>
    <w:rsid w:val="00F15DD3"/>
    <w:rsid w:val="00F232D9"/>
    <w:rsid w:val="00F234B5"/>
    <w:rsid w:val="00F260E1"/>
    <w:rsid w:val="00F30CF9"/>
    <w:rsid w:val="00F331E3"/>
    <w:rsid w:val="00F36A77"/>
    <w:rsid w:val="00F3758A"/>
    <w:rsid w:val="00F37E83"/>
    <w:rsid w:val="00F40B1B"/>
    <w:rsid w:val="00F41050"/>
    <w:rsid w:val="00F41F74"/>
    <w:rsid w:val="00F4542C"/>
    <w:rsid w:val="00F4645A"/>
    <w:rsid w:val="00F513FD"/>
    <w:rsid w:val="00F51FCD"/>
    <w:rsid w:val="00F52B4A"/>
    <w:rsid w:val="00F60F78"/>
    <w:rsid w:val="00F618F0"/>
    <w:rsid w:val="00F63D60"/>
    <w:rsid w:val="00F6460C"/>
    <w:rsid w:val="00F7083D"/>
    <w:rsid w:val="00F721F1"/>
    <w:rsid w:val="00F726BA"/>
    <w:rsid w:val="00F751CC"/>
    <w:rsid w:val="00F8035F"/>
    <w:rsid w:val="00F84D20"/>
    <w:rsid w:val="00F85F03"/>
    <w:rsid w:val="00F906F7"/>
    <w:rsid w:val="00F907CC"/>
    <w:rsid w:val="00F90DAC"/>
    <w:rsid w:val="00F9147A"/>
    <w:rsid w:val="00F91626"/>
    <w:rsid w:val="00F9225C"/>
    <w:rsid w:val="00F96261"/>
    <w:rsid w:val="00FA09F8"/>
    <w:rsid w:val="00FA49A4"/>
    <w:rsid w:val="00FB0D0B"/>
    <w:rsid w:val="00FB4B56"/>
    <w:rsid w:val="00FB4B6F"/>
    <w:rsid w:val="00FB574A"/>
    <w:rsid w:val="00FB6B2C"/>
    <w:rsid w:val="00FC2FE7"/>
    <w:rsid w:val="00FC3FF3"/>
    <w:rsid w:val="00FC5554"/>
    <w:rsid w:val="00FC6A18"/>
    <w:rsid w:val="00FD1E47"/>
    <w:rsid w:val="00FD46D3"/>
    <w:rsid w:val="00FD5429"/>
    <w:rsid w:val="00FE679A"/>
    <w:rsid w:val="00FF04B9"/>
    <w:rsid w:val="00FF2F0F"/>
    <w:rsid w:val="00FF3678"/>
    <w:rsid w:val="00FF3EF2"/>
    <w:rsid w:val="00FF7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D465F"/>
    <w:rPr>
      <w:sz w:val="16"/>
      <w:szCs w:val="16"/>
    </w:rPr>
  </w:style>
  <w:style w:type="paragraph" w:styleId="CommentText">
    <w:name w:val="annotation text"/>
    <w:basedOn w:val="Normal"/>
    <w:link w:val="CommentTextChar"/>
    <w:rsid w:val="002D465F"/>
    <w:rPr>
      <w:sz w:val="20"/>
      <w:szCs w:val="20"/>
    </w:rPr>
  </w:style>
  <w:style w:type="character" w:customStyle="1" w:styleId="CommentTextChar">
    <w:name w:val="Comment Text Char"/>
    <w:basedOn w:val="DefaultParagraphFont"/>
    <w:link w:val="CommentText"/>
    <w:rsid w:val="002D465F"/>
  </w:style>
  <w:style w:type="paragraph" w:styleId="CommentSubject">
    <w:name w:val="annotation subject"/>
    <w:basedOn w:val="CommentText"/>
    <w:next w:val="CommentText"/>
    <w:link w:val="CommentSubjectChar"/>
    <w:rsid w:val="002D465F"/>
    <w:rPr>
      <w:b/>
      <w:bCs/>
      <w:lang w:val="x-none" w:eastAsia="x-none"/>
    </w:rPr>
  </w:style>
  <w:style w:type="character" w:customStyle="1" w:styleId="CommentSubjectChar">
    <w:name w:val="Comment Subject Char"/>
    <w:link w:val="CommentSubject"/>
    <w:rsid w:val="002D465F"/>
    <w:rPr>
      <w:b/>
      <w:bCs/>
    </w:rPr>
  </w:style>
  <w:style w:type="paragraph" w:styleId="BalloonText">
    <w:name w:val="Balloon Text"/>
    <w:basedOn w:val="Normal"/>
    <w:link w:val="BalloonTextChar"/>
    <w:rsid w:val="002D465F"/>
    <w:rPr>
      <w:rFonts w:ascii="Tahoma" w:hAnsi="Tahoma"/>
      <w:sz w:val="16"/>
      <w:szCs w:val="16"/>
      <w:lang w:val="x-none" w:eastAsia="x-none"/>
    </w:rPr>
  </w:style>
  <w:style w:type="character" w:customStyle="1" w:styleId="BalloonTextChar">
    <w:name w:val="Balloon Text Char"/>
    <w:link w:val="BalloonText"/>
    <w:rsid w:val="002D465F"/>
    <w:rPr>
      <w:rFonts w:ascii="Tahoma" w:hAnsi="Tahoma" w:cs="Tahoma"/>
      <w:sz w:val="16"/>
      <w:szCs w:val="16"/>
    </w:rPr>
  </w:style>
  <w:style w:type="paragraph" w:styleId="Revision">
    <w:name w:val="Revision"/>
    <w:hidden/>
    <w:uiPriority w:val="99"/>
    <w:semiHidden/>
    <w:rsid w:val="00A808EC"/>
    <w:rPr>
      <w:sz w:val="24"/>
      <w:szCs w:val="24"/>
    </w:rPr>
  </w:style>
  <w:style w:type="table" w:styleId="TableGrid">
    <w:name w:val="Table Grid"/>
    <w:basedOn w:val="TableNormal"/>
    <w:rsid w:val="009679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F8E"/>
    <w:pPr>
      <w:ind w:left="720"/>
    </w:pPr>
  </w:style>
  <w:style w:type="paragraph" w:styleId="Header">
    <w:name w:val="header"/>
    <w:basedOn w:val="Normal"/>
    <w:link w:val="HeaderChar"/>
    <w:uiPriority w:val="99"/>
    <w:rsid w:val="006805DD"/>
    <w:pPr>
      <w:tabs>
        <w:tab w:val="center" w:pos="4680"/>
        <w:tab w:val="right" w:pos="9360"/>
      </w:tabs>
    </w:pPr>
  </w:style>
  <w:style w:type="character" w:customStyle="1" w:styleId="HeaderChar">
    <w:name w:val="Header Char"/>
    <w:link w:val="Header"/>
    <w:uiPriority w:val="99"/>
    <w:rsid w:val="006805DD"/>
    <w:rPr>
      <w:sz w:val="24"/>
      <w:szCs w:val="24"/>
    </w:rPr>
  </w:style>
  <w:style w:type="paragraph" w:styleId="Footer">
    <w:name w:val="footer"/>
    <w:basedOn w:val="Normal"/>
    <w:link w:val="FooterChar"/>
    <w:uiPriority w:val="99"/>
    <w:rsid w:val="006805DD"/>
    <w:pPr>
      <w:tabs>
        <w:tab w:val="center" w:pos="4680"/>
        <w:tab w:val="right" w:pos="9360"/>
      </w:tabs>
    </w:pPr>
  </w:style>
  <w:style w:type="character" w:customStyle="1" w:styleId="FooterChar">
    <w:name w:val="Footer Char"/>
    <w:link w:val="Footer"/>
    <w:uiPriority w:val="99"/>
    <w:rsid w:val="006805DD"/>
    <w:rPr>
      <w:sz w:val="24"/>
      <w:szCs w:val="24"/>
    </w:rPr>
  </w:style>
  <w:style w:type="character" w:styleId="Hyperlink">
    <w:name w:val="Hyperlink"/>
    <w:basedOn w:val="DefaultParagraphFont"/>
    <w:rsid w:val="00697DB3"/>
    <w:rPr>
      <w:color w:val="0000FF" w:themeColor="hyperlink"/>
      <w:u w:val="single"/>
    </w:rPr>
  </w:style>
  <w:style w:type="character" w:styleId="FollowedHyperlink">
    <w:name w:val="FollowedHyperlink"/>
    <w:basedOn w:val="DefaultParagraphFont"/>
    <w:rsid w:val="001C330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11312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etcenter.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netcenter.org" TargetMode="External"/><Relationship Id="rId4" Type="http://schemas.microsoft.com/office/2007/relationships/stylesWithEffects" Target="stylesWithEffects.xml"/><Relationship Id="rId9" Type="http://schemas.openxmlformats.org/officeDocument/2006/relationships/hyperlink" Target="http://www.onetcodeconnector.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DAA1D-BCED-45B5-AF45-0AE88DAA5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2625</Words>
  <Characters>14965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2016-05-10T16:44:00Z</dcterms:created>
  <dcterms:modified xsi:type="dcterms:W3CDTF">2016-05-10T16:44:00Z</dcterms:modified>
</cp:coreProperties>
</file>