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07" w:rsidRPr="00953CDF" w:rsidRDefault="00654007">
      <w:pPr>
        <w:spacing w:before="3" w:after="0" w:line="190" w:lineRule="exact"/>
        <w:rPr>
          <w:rFonts w:ascii="Arial" w:hAnsi="Arial" w:cs="Arial"/>
          <w:sz w:val="19"/>
          <w:szCs w:val="19"/>
        </w:rPr>
      </w:pPr>
    </w:p>
    <w:p w:rsidR="00654007" w:rsidRPr="00E10510" w:rsidRDefault="00654007" w:rsidP="009B261D">
      <w:pPr>
        <w:pStyle w:val="Title"/>
        <w:rPr>
          <w:rFonts w:ascii="Arial" w:hAnsi="Arial" w:cs="Arial"/>
          <w:sz w:val="24"/>
          <w:szCs w:val="24"/>
        </w:rPr>
      </w:pPr>
    </w:p>
    <w:p w:rsidR="00654007" w:rsidRPr="00E10510" w:rsidRDefault="00654007" w:rsidP="009B261D">
      <w:pPr>
        <w:pStyle w:val="Title"/>
        <w:rPr>
          <w:rFonts w:ascii="Arial" w:hAnsi="Arial" w:cs="Arial"/>
          <w:sz w:val="24"/>
          <w:szCs w:val="24"/>
        </w:rPr>
      </w:pPr>
      <w:r w:rsidRPr="00E10510">
        <w:rPr>
          <w:rFonts w:ascii="Arial" w:hAnsi="Arial" w:cs="Arial"/>
          <w:sz w:val="24"/>
          <w:szCs w:val="24"/>
        </w:rPr>
        <w:t>Supporting Statement for</w:t>
      </w:r>
    </w:p>
    <w:p w:rsidR="00654007" w:rsidRPr="00E10510" w:rsidRDefault="00654007" w:rsidP="009B261D">
      <w:pPr>
        <w:pStyle w:val="Title"/>
        <w:rPr>
          <w:rFonts w:ascii="Arial" w:hAnsi="Arial" w:cs="Arial"/>
          <w:color w:val="FF0000"/>
          <w:sz w:val="24"/>
          <w:szCs w:val="24"/>
        </w:rPr>
      </w:pPr>
      <w:r w:rsidRPr="00E10510">
        <w:rPr>
          <w:rFonts w:ascii="Arial" w:hAnsi="Arial" w:cs="Arial"/>
          <w:sz w:val="24"/>
          <w:szCs w:val="24"/>
        </w:rPr>
        <w:t>Paperwork Reduction Act Submissions</w:t>
      </w:r>
    </w:p>
    <w:p w:rsidR="00654007" w:rsidRPr="00E10510" w:rsidRDefault="00654007" w:rsidP="009B261D">
      <w:pPr>
        <w:tabs>
          <w:tab w:val="left" w:pos="-720"/>
        </w:tabs>
        <w:suppressAutoHyphens/>
        <w:rPr>
          <w:rFonts w:ascii="Arial" w:hAnsi="Arial" w:cs="Arial"/>
          <w:b/>
          <w:sz w:val="24"/>
          <w:szCs w:val="24"/>
        </w:rPr>
      </w:pP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OMB Control Number:  </w:t>
      </w:r>
      <w:r w:rsidRPr="00E10510">
        <w:rPr>
          <w:rFonts w:ascii="Arial" w:hAnsi="Arial" w:cs="Arial"/>
          <w:sz w:val="24"/>
          <w:szCs w:val="24"/>
        </w:rPr>
        <w:t>1219 - 0140</w:t>
      </w: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Information Collection Title:  </w:t>
      </w:r>
      <w:r w:rsidR="00FE6E6C" w:rsidRPr="00FE6E6C">
        <w:rPr>
          <w:rFonts w:ascii="Arial" w:hAnsi="Arial" w:cs="Arial"/>
          <w:sz w:val="24"/>
          <w:szCs w:val="24"/>
        </w:rPr>
        <w:t>High-Voltage Continuous Mining Machine</w:t>
      </w:r>
      <w:r w:rsidR="00AA404A">
        <w:rPr>
          <w:rFonts w:ascii="Arial" w:hAnsi="Arial" w:cs="Arial"/>
          <w:sz w:val="24"/>
          <w:szCs w:val="24"/>
        </w:rPr>
        <w:t xml:space="preserve"> Standards for</w:t>
      </w:r>
      <w:r w:rsidR="00FE6E6C" w:rsidRPr="00FE6E6C">
        <w:rPr>
          <w:rFonts w:ascii="Arial" w:hAnsi="Arial" w:cs="Arial"/>
          <w:sz w:val="24"/>
          <w:szCs w:val="24"/>
        </w:rPr>
        <w:t xml:space="preserve"> Underground Coal Mines</w:t>
      </w:r>
    </w:p>
    <w:p w:rsidR="00654007" w:rsidRPr="00E10510" w:rsidRDefault="006F66EA" w:rsidP="009B261D">
      <w:pPr>
        <w:tabs>
          <w:tab w:val="left" w:pos="-720"/>
        </w:tabs>
        <w:suppressAutoHyphens/>
        <w:rPr>
          <w:rFonts w:ascii="Arial" w:hAnsi="Arial" w:cs="Arial"/>
          <w:b/>
          <w:sz w:val="24"/>
          <w:szCs w:val="24"/>
        </w:rPr>
      </w:pPr>
      <w:r>
        <w:rPr>
          <w:rFonts w:ascii="Arial" w:hAnsi="Arial" w:cs="Arial"/>
          <w:b/>
          <w:sz w:val="24"/>
          <w:szCs w:val="24"/>
        </w:rPr>
        <w:t xml:space="preserve">Collection Instruments/ </w:t>
      </w:r>
      <w:r w:rsidR="00654007" w:rsidRPr="00E10510">
        <w:rPr>
          <w:rFonts w:ascii="Arial" w:hAnsi="Arial" w:cs="Arial"/>
          <w:b/>
          <w:sz w:val="24"/>
          <w:szCs w:val="24"/>
        </w:rPr>
        <w:t xml:space="preserve">Form Number(s): </w:t>
      </w:r>
      <w:r w:rsidR="00654007" w:rsidRPr="00E10510">
        <w:rPr>
          <w:rFonts w:ascii="Arial" w:hAnsi="Arial" w:cs="Arial"/>
          <w:sz w:val="24"/>
          <w:szCs w:val="24"/>
        </w:rPr>
        <w:t>None</w:t>
      </w:r>
    </w:p>
    <w:p w:rsidR="00654007" w:rsidRPr="00E10510" w:rsidRDefault="00654007" w:rsidP="009B261D">
      <w:pPr>
        <w:tabs>
          <w:tab w:val="left" w:pos="-720"/>
        </w:tabs>
        <w:suppressAutoHyphens/>
        <w:rPr>
          <w:rFonts w:ascii="Arial" w:hAnsi="Arial" w:cs="Arial"/>
          <w:b/>
          <w:sz w:val="24"/>
          <w:szCs w:val="24"/>
        </w:rPr>
      </w:pPr>
      <w:r w:rsidRPr="00E10510">
        <w:rPr>
          <w:rFonts w:ascii="Arial" w:hAnsi="Arial" w:cs="Arial"/>
          <w:b/>
          <w:sz w:val="24"/>
          <w:szCs w:val="24"/>
        </w:rPr>
        <w:t xml:space="preserve">Authority: </w:t>
      </w:r>
      <w:r w:rsidRPr="00E10510">
        <w:rPr>
          <w:rFonts w:ascii="Arial" w:hAnsi="Arial" w:cs="Arial"/>
          <w:sz w:val="24"/>
          <w:szCs w:val="24"/>
        </w:rPr>
        <w:t>30 CFR 75.829</w:t>
      </w:r>
      <w:r w:rsidR="00FE6E6C">
        <w:rPr>
          <w:rFonts w:ascii="Arial" w:hAnsi="Arial" w:cs="Arial"/>
          <w:sz w:val="24"/>
          <w:szCs w:val="24"/>
        </w:rPr>
        <w:t>, 75.831</w:t>
      </w:r>
      <w:r w:rsidRPr="00E10510">
        <w:rPr>
          <w:rFonts w:ascii="Arial" w:hAnsi="Arial" w:cs="Arial"/>
          <w:sz w:val="24"/>
          <w:szCs w:val="24"/>
        </w:rPr>
        <w:t xml:space="preserve"> and </w:t>
      </w:r>
      <w:r w:rsidRPr="00E10510">
        <w:rPr>
          <w:rFonts w:ascii="Arial" w:hAnsi="Arial" w:cs="Arial"/>
          <w:w w:val="104"/>
          <w:sz w:val="24"/>
          <w:szCs w:val="24"/>
        </w:rPr>
        <w:t>75.832</w:t>
      </w:r>
    </w:p>
    <w:p w:rsidR="00654007" w:rsidRPr="00E10510" w:rsidRDefault="00654007" w:rsidP="009B261D">
      <w:pPr>
        <w:tabs>
          <w:tab w:val="left" w:pos="-720"/>
        </w:tabs>
        <w:suppressAutoHyphens/>
        <w:rPr>
          <w:rFonts w:ascii="Arial" w:hAnsi="Arial" w:cs="Arial"/>
          <w:sz w:val="24"/>
          <w:szCs w:val="24"/>
        </w:rPr>
      </w:pPr>
    </w:p>
    <w:p w:rsidR="00EB3F13" w:rsidRPr="00EB3F13" w:rsidRDefault="00EB3F13" w:rsidP="00EB3F13">
      <w:pPr>
        <w:tabs>
          <w:tab w:val="left" w:pos="-720"/>
        </w:tabs>
        <w:suppressAutoHyphens/>
        <w:rPr>
          <w:rFonts w:ascii="Arial" w:eastAsia="Times New Roman" w:hAnsi="Arial" w:cs="Arial"/>
          <w:b/>
          <w:sz w:val="24"/>
          <w:szCs w:val="24"/>
        </w:rPr>
      </w:pPr>
      <w:r w:rsidRPr="00EB3F13">
        <w:rPr>
          <w:rFonts w:ascii="Arial" w:eastAsia="Times New Roman" w:hAnsi="Arial" w:cs="Arial"/>
          <w:b/>
          <w:sz w:val="24"/>
          <w:szCs w:val="24"/>
        </w:rPr>
        <w:t>General Instructions</w:t>
      </w:r>
    </w:p>
    <w:p w:rsidR="00EB3F13" w:rsidRPr="00EB3F13" w:rsidRDefault="00EB3F13" w:rsidP="00EB3F13">
      <w:pPr>
        <w:tabs>
          <w:tab w:val="left" w:pos="-720"/>
        </w:tabs>
        <w:suppressAutoHyphens/>
        <w:rPr>
          <w:rFonts w:ascii="Arial" w:eastAsia="Times New Roman" w:hAnsi="Arial" w:cs="Arial"/>
          <w:b/>
          <w:sz w:val="24"/>
          <w:szCs w:val="24"/>
        </w:rPr>
      </w:pPr>
    </w:p>
    <w:p w:rsidR="00EB3F13" w:rsidRPr="00EB3F13" w:rsidRDefault="00EB3F13" w:rsidP="00EB3F13">
      <w:pPr>
        <w:tabs>
          <w:tab w:val="left" w:pos="-720"/>
        </w:tabs>
        <w:suppressAutoHyphens/>
        <w:rPr>
          <w:rFonts w:ascii="Arial" w:eastAsia="Times New Roman" w:hAnsi="Arial" w:cs="Arial"/>
          <w:b/>
          <w:sz w:val="24"/>
          <w:szCs w:val="24"/>
        </w:rPr>
      </w:pPr>
      <w:r w:rsidRPr="00EB3F13">
        <w:rPr>
          <w:rFonts w:ascii="Arial" w:eastAsia="Times New Roman" w:hAnsi="Arial" w:cs="Arial"/>
          <w:b/>
          <w:sz w:val="24"/>
          <w:szCs w:val="24"/>
        </w:rPr>
        <w:t>A Supporting Statement, including the text of the notice to the public required by 5 CFR 1320.5(a)(</w:t>
      </w:r>
      <w:proofErr w:type="spellStart"/>
      <w:r w:rsidRPr="00EB3F13">
        <w:rPr>
          <w:rFonts w:ascii="Arial" w:eastAsia="Times New Roman" w:hAnsi="Arial" w:cs="Arial"/>
          <w:b/>
          <w:sz w:val="24"/>
          <w:szCs w:val="24"/>
        </w:rPr>
        <w:t>i</w:t>
      </w:r>
      <w:proofErr w:type="spellEnd"/>
      <w:r w:rsidRPr="00EB3F13">
        <w:rPr>
          <w:rFonts w:ascii="Arial" w:eastAsia="Times New Roman" w:hAnsi="Arial" w:cs="Arial"/>
          <w:b/>
          <w:sz w:val="24"/>
          <w:szCs w:val="24"/>
        </w:rPr>
        <w:t>)(iv) and its actual or estimated date of publication in the Federal Register, must accompany each request for approval of a collection of information</w:t>
      </w:r>
      <w:proofErr w:type="gramStart"/>
      <w:r w:rsidRPr="00EB3F13">
        <w:rPr>
          <w:rFonts w:ascii="Arial" w:eastAsia="Times New Roman" w:hAnsi="Arial" w:cs="Arial"/>
          <w:b/>
          <w:sz w:val="24"/>
          <w:szCs w:val="24"/>
        </w:rPr>
        <w:t xml:space="preserve">. </w:t>
      </w:r>
      <w:proofErr w:type="gramEnd"/>
      <w:r w:rsidRPr="00EB3F13">
        <w:rPr>
          <w:rFonts w:ascii="Arial" w:eastAsia="Times New Roman" w:hAnsi="Arial" w:cs="Arial"/>
          <w:b/>
          <w:sz w:val="24"/>
          <w:szCs w:val="24"/>
        </w:rPr>
        <w:t>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w:t>
      </w:r>
      <w:proofErr w:type="gramStart"/>
      <w:r w:rsidRPr="00EB3F13">
        <w:rPr>
          <w:rFonts w:ascii="Arial" w:eastAsia="Times New Roman" w:hAnsi="Arial" w:cs="Arial"/>
          <w:b/>
          <w:sz w:val="24"/>
          <w:szCs w:val="24"/>
        </w:rPr>
        <w:t xml:space="preserve">. </w:t>
      </w:r>
      <w:proofErr w:type="gramEnd"/>
      <w:r w:rsidRPr="00EB3F13">
        <w:rPr>
          <w:rFonts w:ascii="Arial" w:eastAsia="Times New Roman" w:hAnsi="Arial" w:cs="Arial"/>
          <w:b/>
          <w:sz w:val="24"/>
          <w:szCs w:val="24"/>
        </w:rPr>
        <w:t>OMB reserves the right to require the submission of additional information with respect to any request for approval.</w:t>
      </w:r>
    </w:p>
    <w:p w:rsidR="00EB3F13" w:rsidRPr="00EB3F13" w:rsidRDefault="00EB3F13" w:rsidP="00EB3F13">
      <w:pPr>
        <w:tabs>
          <w:tab w:val="left" w:pos="-720"/>
        </w:tabs>
        <w:suppressAutoHyphens/>
        <w:rPr>
          <w:rFonts w:ascii="Arial" w:eastAsia="Times New Roman" w:hAnsi="Arial" w:cs="Arial"/>
          <w:b/>
          <w:sz w:val="24"/>
          <w:szCs w:val="24"/>
        </w:rPr>
      </w:pPr>
    </w:p>
    <w:p w:rsidR="00EB3F13" w:rsidRDefault="00EB3F13">
      <w:pPr>
        <w:spacing w:after="0" w:line="240" w:lineRule="auto"/>
        <w:ind w:left="103" w:right="-20"/>
        <w:rPr>
          <w:rFonts w:ascii="Arial" w:eastAsia="Times New Roman" w:hAnsi="Arial" w:cs="Arial"/>
          <w:b/>
          <w:sz w:val="24"/>
          <w:szCs w:val="24"/>
        </w:rPr>
      </w:pPr>
      <w:r w:rsidRPr="00EB3F13">
        <w:rPr>
          <w:rFonts w:ascii="Arial" w:eastAsia="Times New Roman" w:hAnsi="Arial" w:cs="Arial"/>
          <w:b/>
          <w:sz w:val="24"/>
          <w:szCs w:val="24"/>
        </w:rPr>
        <w:t>Specific Instructions</w:t>
      </w:r>
    </w:p>
    <w:p w:rsidR="00654007" w:rsidRPr="00E10510" w:rsidRDefault="00654007">
      <w:pPr>
        <w:spacing w:after="0" w:line="240" w:lineRule="auto"/>
        <w:ind w:left="103" w:right="-20"/>
        <w:rPr>
          <w:rFonts w:ascii="Arial" w:hAnsi="Arial" w:cs="Arial"/>
          <w:b/>
          <w:bCs/>
          <w:sz w:val="24"/>
          <w:szCs w:val="24"/>
        </w:rPr>
      </w:pPr>
    </w:p>
    <w:p w:rsidR="00654007" w:rsidRPr="00E10510" w:rsidRDefault="00654007">
      <w:pPr>
        <w:spacing w:after="0" w:line="240" w:lineRule="auto"/>
        <w:ind w:left="103" w:right="-20"/>
        <w:rPr>
          <w:rFonts w:ascii="Arial" w:hAnsi="Arial" w:cs="Arial"/>
          <w:sz w:val="24"/>
          <w:szCs w:val="24"/>
        </w:rPr>
      </w:pPr>
      <w:r w:rsidRPr="00E10510">
        <w:rPr>
          <w:rFonts w:ascii="Arial" w:hAnsi="Arial" w:cs="Arial"/>
          <w:b/>
          <w:bCs/>
          <w:sz w:val="24"/>
          <w:szCs w:val="24"/>
        </w:rPr>
        <w:t xml:space="preserve">A.  </w:t>
      </w:r>
      <w:r w:rsidRPr="00E10510">
        <w:rPr>
          <w:rFonts w:ascii="Arial" w:hAnsi="Arial" w:cs="Arial"/>
          <w:b/>
          <w:bCs/>
          <w:w w:val="103"/>
          <w:sz w:val="24"/>
          <w:szCs w:val="24"/>
        </w:rPr>
        <w:t>JUSTIFICATION</w:t>
      </w:r>
    </w:p>
    <w:p w:rsidR="00654007" w:rsidRPr="00E10510" w:rsidRDefault="00654007">
      <w:pPr>
        <w:spacing w:before="17" w:after="0" w:line="260" w:lineRule="exact"/>
        <w:rPr>
          <w:rFonts w:ascii="Arial" w:hAnsi="Arial" w:cs="Arial"/>
          <w:sz w:val="24"/>
          <w:szCs w:val="24"/>
        </w:rPr>
      </w:pPr>
    </w:p>
    <w:p w:rsidR="00654007" w:rsidRPr="00E10510" w:rsidRDefault="00E50BDB" w:rsidP="00E50BDB">
      <w:pPr>
        <w:spacing w:after="0" w:line="250" w:lineRule="auto"/>
        <w:ind w:left="90" w:right="167"/>
        <w:rPr>
          <w:rFonts w:ascii="Arial" w:hAnsi="Arial" w:cs="Arial"/>
          <w:sz w:val="24"/>
          <w:szCs w:val="24"/>
        </w:rPr>
      </w:pPr>
      <w:r w:rsidRPr="00E10510">
        <w:rPr>
          <w:rFonts w:ascii="Arial" w:hAnsi="Arial" w:cs="Arial"/>
          <w:b/>
          <w:bCs/>
          <w:sz w:val="24"/>
          <w:szCs w:val="24"/>
        </w:rPr>
        <w:t xml:space="preserve">1.  </w:t>
      </w:r>
      <w:r w:rsidR="00654007" w:rsidRPr="00E10510">
        <w:rPr>
          <w:rFonts w:ascii="Arial" w:hAnsi="Arial" w:cs="Arial"/>
          <w:b/>
          <w:bCs/>
          <w:sz w:val="24"/>
          <w:szCs w:val="24"/>
        </w:rPr>
        <w:t>Explain the circumstances that mak</w:t>
      </w:r>
      <w:r w:rsidRPr="00E10510">
        <w:rPr>
          <w:rFonts w:ascii="Arial" w:hAnsi="Arial" w:cs="Arial"/>
          <w:b/>
          <w:bCs/>
          <w:sz w:val="24"/>
          <w:szCs w:val="24"/>
        </w:rPr>
        <w:t xml:space="preserve">e the collection of information </w:t>
      </w:r>
      <w:r w:rsidR="00654007" w:rsidRPr="00E10510">
        <w:rPr>
          <w:rFonts w:ascii="Arial" w:hAnsi="Arial" w:cs="Arial"/>
          <w:b/>
          <w:bCs/>
          <w:sz w:val="24"/>
          <w:szCs w:val="24"/>
        </w:rPr>
        <w:t xml:space="preserve">necessary.  </w:t>
      </w:r>
      <w:r w:rsidR="00654007" w:rsidRPr="00E10510">
        <w:rPr>
          <w:rFonts w:ascii="Arial" w:hAnsi="Arial" w:cs="Arial"/>
          <w:b/>
          <w:bCs/>
          <w:w w:val="102"/>
          <w:sz w:val="24"/>
          <w:szCs w:val="24"/>
        </w:rPr>
        <w:t xml:space="preserve">Identify </w:t>
      </w:r>
      <w:r w:rsidR="00654007" w:rsidRPr="00E10510">
        <w:rPr>
          <w:rFonts w:ascii="Arial" w:hAnsi="Arial" w:cs="Arial"/>
          <w:b/>
          <w:bCs/>
          <w:w w:val="104"/>
          <w:sz w:val="24"/>
          <w:szCs w:val="24"/>
        </w:rPr>
        <w:t>any</w:t>
      </w:r>
      <w:r w:rsidR="00654007" w:rsidRPr="00E10510">
        <w:rPr>
          <w:rFonts w:ascii="Arial" w:hAnsi="Arial" w:cs="Arial"/>
          <w:b/>
          <w:bCs/>
          <w:sz w:val="24"/>
          <w:szCs w:val="24"/>
        </w:rPr>
        <w:t xml:space="preserve"> legal or administrative requirements that necessitate the collection.  Attach a copy </w:t>
      </w:r>
      <w:r w:rsidR="00654007" w:rsidRPr="00E10510">
        <w:rPr>
          <w:rFonts w:ascii="Arial" w:hAnsi="Arial" w:cs="Arial"/>
          <w:b/>
          <w:bCs/>
          <w:w w:val="101"/>
          <w:sz w:val="24"/>
          <w:szCs w:val="24"/>
        </w:rPr>
        <w:t xml:space="preserve">of </w:t>
      </w:r>
      <w:r w:rsidR="00654007" w:rsidRPr="00E10510">
        <w:rPr>
          <w:rFonts w:ascii="Arial" w:hAnsi="Arial" w:cs="Arial"/>
          <w:b/>
          <w:bCs/>
          <w:sz w:val="24"/>
          <w:szCs w:val="24"/>
        </w:rPr>
        <w:t xml:space="preserve">the appropriate section of each statute and of each regulation mandating or </w:t>
      </w:r>
      <w:r w:rsidR="00654007" w:rsidRPr="00E10510">
        <w:rPr>
          <w:rFonts w:ascii="Arial" w:hAnsi="Arial" w:cs="Arial"/>
          <w:b/>
          <w:bCs/>
          <w:w w:val="103"/>
          <w:sz w:val="24"/>
          <w:szCs w:val="24"/>
        </w:rPr>
        <w:t xml:space="preserve">authorizing </w:t>
      </w:r>
      <w:r w:rsidR="00654007" w:rsidRPr="00E10510">
        <w:rPr>
          <w:rFonts w:ascii="Arial" w:hAnsi="Arial" w:cs="Arial"/>
          <w:b/>
          <w:bCs/>
          <w:sz w:val="24"/>
          <w:szCs w:val="24"/>
        </w:rPr>
        <w:t xml:space="preserve">the collection of </w:t>
      </w:r>
      <w:r w:rsidR="00654007" w:rsidRPr="00E10510">
        <w:rPr>
          <w:rFonts w:ascii="Arial" w:hAnsi="Arial" w:cs="Arial"/>
          <w:b/>
          <w:bCs/>
          <w:w w:val="103"/>
          <w:sz w:val="24"/>
          <w:szCs w:val="24"/>
        </w:rPr>
        <w:t>information.</w:t>
      </w:r>
    </w:p>
    <w:p w:rsidR="00654007" w:rsidRPr="00E10510" w:rsidRDefault="00654007">
      <w:pPr>
        <w:spacing w:before="2" w:after="0" w:line="280" w:lineRule="exact"/>
        <w:rPr>
          <w:rFonts w:ascii="Arial" w:hAnsi="Arial" w:cs="Arial"/>
          <w:sz w:val="24"/>
          <w:szCs w:val="24"/>
        </w:rPr>
      </w:pPr>
    </w:p>
    <w:p w:rsidR="00EB3F13" w:rsidRDefault="00EB3F13" w:rsidP="00B26EA8">
      <w:pPr>
        <w:spacing w:after="0" w:line="250" w:lineRule="auto"/>
        <w:ind w:left="113" w:right="97" w:firstLine="5"/>
        <w:rPr>
          <w:rFonts w:ascii="Arial" w:hAnsi="Arial" w:cs="Arial"/>
          <w:sz w:val="24"/>
          <w:szCs w:val="24"/>
        </w:rPr>
      </w:pPr>
      <w:proofErr w:type="gramStart"/>
      <w:r w:rsidRPr="00EB3F13">
        <w:rPr>
          <w:rFonts w:ascii="Arial" w:hAnsi="Arial" w:cs="Arial"/>
          <w:sz w:val="24"/>
          <w:szCs w:val="24"/>
        </w:rPr>
        <w:t>Section 103(h) of the Federal Mine Safety and Health Act of 1977 (Mine Act), 30 U.S.C.</w:t>
      </w:r>
      <w:proofErr w:type="gramEnd"/>
      <w:r w:rsidRPr="00EB3F13">
        <w:rPr>
          <w:rFonts w:ascii="Arial" w:hAnsi="Arial" w:cs="Arial"/>
          <w:sz w:val="24"/>
          <w:szCs w:val="24"/>
        </w:rPr>
        <w:t xml:space="preserve">  813(h</w:t>
      </w:r>
      <w:proofErr w:type="gramStart"/>
      <w:r w:rsidRPr="00EB3F13">
        <w:rPr>
          <w:rFonts w:ascii="Arial" w:hAnsi="Arial" w:cs="Arial"/>
          <w:sz w:val="24"/>
          <w:szCs w:val="24"/>
        </w:rPr>
        <w:t>),</w:t>
      </w:r>
      <w:proofErr w:type="gramEnd"/>
      <w:r w:rsidRPr="00EB3F13">
        <w:rPr>
          <w:rFonts w:ascii="Arial" w:hAnsi="Arial" w:cs="Arial"/>
          <w:sz w:val="24"/>
          <w:szCs w:val="24"/>
        </w:rPr>
        <w:t xml:space="preserve"> authorizes the Mine Safety and Health Administration (MSHA) to collect information necessary to carry out its duty in protecting the safety and health </w:t>
      </w:r>
      <w:r w:rsidRPr="00EB3F13">
        <w:rPr>
          <w:rFonts w:ascii="Arial" w:hAnsi="Arial" w:cs="Arial"/>
          <w:sz w:val="24"/>
          <w:szCs w:val="24"/>
        </w:rPr>
        <w:lastRenderedPageBreak/>
        <w:t>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EB3F13" w:rsidRDefault="00EB3F13" w:rsidP="00B26EA8">
      <w:pPr>
        <w:spacing w:after="0" w:line="250" w:lineRule="auto"/>
        <w:ind w:left="113" w:right="97" w:firstLine="5"/>
        <w:rPr>
          <w:rFonts w:ascii="Arial" w:hAnsi="Arial" w:cs="Arial"/>
          <w:sz w:val="24"/>
          <w:szCs w:val="24"/>
        </w:rPr>
      </w:pPr>
    </w:p>
    <w:p w:rsidR="00B26EA8" w:rsidRPr="00E10510" w:rsidRDefault="005A3A21" w:rsidP="00B26EA8">
      <w:pPr>
        <w:spacing w:after="0" w:line="250" w:lineRule="auto"/>
        <w:ind w:left="113" w:right="97" w:firstLine="5"/>
        <w:rPr>
          <w:rFonts w:ascii="Arial" w:hAnsi="Arial" w:cs="Arial"/>
          <w:sz w:val="24"/>
          <w:szCs w:val="24"/>
        </w:rPr>
      </w:pPr>
      <w:r w:rsidRPr="00E10510">
        <w:rPr>
          <w:rFonts w:ascii="Arial" w:hAnsi="Arial" w:cs="Arial"/>
          <w:sz w:val="24"/>
          <w:szCs w:val="24"/>
        </w:rPr>
        <w:t>Current requirements in</w:t>
      </w:r>
      <w:r w:rsidR="00E313DF" w:rsidRPr="00E10510">
        <w:rPr>
          <w:rFonts w:ascii="Arial" w:hAnsi="Arial" w:cs="Arial"/>
          <w:sz w:val="24"/>
          <w:szCs w:val="24"/>
        </w:rPr>
        <w:t xml:space="preserve"> 30 CFR P</w:t>
      </w:r>
      <w:r w:rsidRPr="00E10510">
        <w:rPr>
          <w:rFonts w:ascii="Arial" w:hAnsi="Arial" w:cs="Arial"/>
          <w:sz w:val="24"/>
          <w:szCs w:val="24"/>
        </w:rPr>
        <w:t>art 75</w:t>
      </w:r>
      <w:r w:rsidR="00B26EA8" w:rsidRPr="00E10510">
        <w:rPr>
          <w:rFonts w:ascii="Arial" w:hAnsi="Arial" w:cs="Arial"/>
          <w:sz w:val="24"/>
          <w:szCs w:val="24"/>
        </w:rPr>
        <w:t xml:space="preserve"> provide for the safe use of High Voltage Continuous Mining Machines (HVCMM) f</w:t>
      </w:r>
      <w:r w:rsidR="00B26EA8" w:rsidRPr="00E10510">
        <w:rPr>
          <w:rFonts w:ascii="Arial" w:hAnsi="Arial" w:cs="Arial"/>
          <w:w w:val="103"/>
          <w:sz w:val="24"/>
          <w:szCs w:val="24"/>
        </w:rPr>
        <w:t xml:space="preserve">or those underground coal mine operators that choose to use an HVCMM. </w:t>
      </w:r>
    </w:p>
    <w:p w:rsidR="00B26EA8" w:rsidRPr="00E10510" w:rsidRDefault="00B26EA8" w:rsidP="00B26EA8">
      <w:pPr>
        <w:spacing w:before="11" w:after="0" w:line="260" w:lineRule="exact"/>
        <w:rPr>
          <w:rFonts w:ascii="Arial" w:hAnsi="Arial" w:cs="Arial"/>
          <w:sz w:val="24"/>
          <w:szCs w:val="24"/>
        </w:rPr>
      </w:pPr>
    </w:p>
    <w:p w:rsidR="00B26EA8" w:rsidRPr="00E10510" w:rsidRDefault="00B26EA8" w:rsidP="00B26EA8">
      <w:pPr>
        <w:spacing w:after="0" w:line="252" w:lineRule="auto"/>
        <w:ind w:left="123" w:right="137" w:hanging="5"/>
        <w:rPr>
          <w:rFonts w:ascii="Arial" w:hAnsi="Arial" w:cs="Arial"/>
          <w:sz w:val="24"/>
          <w:szCs w:val="24"/>
        </w:rPr>
      </w:pPr>
      <w:r w:rsidRPr="00E10510">
        <w:rPr>
          <w:rFonts w:ascii="Arial" w:hAnsi="Arial" w:cs="Arial"/>
          <w:w w:val="109"/>
          <w:sz w:val="24"/>
          <w:szCs w:val="24"/>
        </w:rPr>
        <w:t>Sections 75.829(b</w:t>
      </w:r>
      <w:proofErr w:type="gramStart"/>
      <w:r w:rsidRPr="00E10510">
        <w:rPr>
          <w:rFonts w:ascii="Arial" w:hAnsi="Arial" w:cs="Arial"/>
          <w:w w:val="109"/>
          <w:sz w:val="24"/>
          <w:szCs w:val="24"/>
        </w:rPr>
        <w:t>)(</w:t>
      </w:r>
      <w:proofErr w:type="gramEnd"/>
      <w:r w:rsidRPr="00E10510">
        <w:rPr>
          <w:rFonts w:ascii="Arial" w:hAnsi="Arial" w:cs="Arial"/>
          <w:w w:val="109"/>
          <w:sz w:val="24"/>
          <w:szCs w:val="24"/>
        </w:rPr>
        <w:t xml:space="preserve">l), </w:t>
      </w:r>
      <w:r w:rsidRPr="00E10510">
        <w:rPr>
          <w:rFonts w:ascii="Arial" w:hAnsi="Arial" w:cs="Arial"/>
          <w:sz w:val="24"/>
          <w:szCs w:val="24"/>
        </w:rPr>
        <w:t xml:space="preserve">and 75.832(a), (b), (c), (g)(1), (g)(2), and </w:t>
      </w:r>
      <w:r w:rsidRPr="00E10510">
        <w:rPr>
          <w:rFonts w:ascii="Arial" w:hAnsi="Arial" w:cs="Arial"/>
          <w:w w:val="104"/>
          <w:sz w:val="24"/>
          <w:szCs w:val="24"/>
        </w:rPr>
        <w:t xml:space="preserve">(g)(3) contain </w:t>
      </w:r>
      <w:r w:rsidRPr="00E10510">
        <w:rPr>
          <w:rFonts w:ascii="Arial" w:hAnsi="Arial" w:cs="Arial"/>
          <w:sz w:val="24"/>
          <w:szCs w:val="24"/>
        </w:rPr>
        <w:t xml:space="preserve">paperwork requirements </w:t>
      </w:r>
      <w:r w:rsidR="00D12400">
        <w:rPr>
          <w:rFonts w:ascii="Arial" w:hAnsi="Arial" w:cs="Arial"/>
          <w:sz w:val="24"/>
          <w:szCs w:val="24"/>
        </w:rPr>
        <w:t xml:space="preserve">for </w:t>
      </w:r>
      <w:r w:rsidRPr="00E10510">
        <w:rPr>
          <w:rFonts w:ascii="Arial" w:hAnsi="Arial" w:cs="Arial"/>
          <w:sz w:val="24"/>
          <w:szCs w:val="24"/>
        </w:rPr>
        <w:t xml:space="preserve">examination, and </w:t>
      </w:r>
      <w:r w:rsidRPr="00E10510">
        <w:rPr>
          <w:rFonts w:ascii="Arial" w:hAnsi="Arial" w:cs="Arial"/>
          <w:w w:val="102"/>
          <w:sz w:val="24"/>
          <w:szCs w:val="24"/>
        </w:rPr>
        <w:t xml:space="preserve">maintenance </w:t>
      </w:r>
      <w:r w:rsidRPr="00E10510">
        <w:rPr>
          <w:rFonts w:ascii="Arial" w:hAnsi="Arial" w:cs="Arial"/>
          <w:sz w:val="24"/>
          <w:szCs w:val="24"/>
        </w:rPr>
        <w:t xml:space="preserve">on HVCMMs to reduce fire, electrical shock, ignition, and operational </w:t>
      </w:r>
      <w:r w:rsidRPr="00E10510">
        <w:rPr>
          <w:rFonts w:ascii="Arial" w:hAnsi="Arial" w:cs="Arial"/>
          <w:w w:val="104"/>
          <w:sz w:val="24"/>
          <w:szCs w:val="24"/>
        </w:rPr>
        <w:t>hazards.</w:t>
      </w:r>
    </w:p>
    <w:p w:rsidR="00B26EA8" w:rsidRPr="00E10510" w:rsidRDefault="00B26EA8" w:rsidP="00B26EA8">
      <w:pPr>
        <w:spacing w:before="9" w:after="0" w:line="260" w:lineRule="exact"/>
        <w:rPr>
          <w:rFonts w:ascii="Arial" w:hAnsi="Arial" w:cs="Arial"/>
          <w:sz w:val="24"/>
          <w:szCs w:val="24"/>
        </w:rPr>
      </w:pPr>
    </w:p>
    <w:p w:rsidR="00B26EA8" w:rsidRPr="00E10510" w:rsidRDefault="00B26EA8" w:rsidP="00B26EA8">
      <w:pPr>
        <w:spacing w:after="0" w:line="249" w:lineRule="auto"/>
        <w:ind w:left="118" w:right="273" w:firstLine="5"/>
        <w:rPr>
          <w:rFonts w:ascii="Arial" w:hAnsi="Arial" w:cs="Arial"/>
          <w:sz w:val="24"/>
          <w:szCs w:val="24"/>
        </w:rPr>
      </w:pPr>
      <w:r w:rsidRPr="00E10510">
        <w:rPr>
          <w:rFonts w:ascii="Arial" w:hAnsi="Arial" w:cs="Arial"/>
          <w:w w:val="114"/>
          <w:sz w:val="24"/>
          <w:szCs w:val="24"/>
        </w:rPr>
        <w:t xml:space="preserve">Section </w:t>
      </w:r>
      <w:r w:rsidRPr="00E10510">
        <w:rPr>
          <w:rFonts w:ascii="Arial" w:hAnsi="Arial" w:cs="Arial"/>
          <w:sz w:val="24"/>
          <w:szCs w:val="24"/>
        </w:rPr>
        <w:t>75.829(b</w:t>
      </w:r>
      <w:proofErr w:type="gramStart"/>
      <w:r w:rsidRPr="00E10510">
        <w:rPr>
          <w:rFonts w:ascii="Arial" w:hAnsi="Arial" w:cs="Arial"/>
          <w:sz w:val="24"/>
          <w:szCs w:val="24"/>
        </w:rPr>
        <w:t>)(</w:t>
      </w:r>
      <w:proofErr w:type="gramEnd"/>
      <w:r w:rsidRPr="00E10510">
        <w:rPr>
          <w:rFonts w:ascii="Arial" w:hAnsi="Arial" w:cs="Arial"/>
          <w:sz w:val="24"/>
          <w:szCs w:val="24"/>
        </w:rPr>
        <w:t xml:space="preserve">1) requires that, prior to tramming the continuous mining machine, a </w:t>
      </w:r>
      <w:r w:rsidRPr="00E10510">
        <w:rPr>
          <w:rFonts w:ascii="Arial" w:hAnsi="Arial" w:cs="Arial"/>
          <w:w w:val="103"/>
          <w:sz w:val="24"/>
          <w:szCs w:val="24"/>
        </w:rPr>
        <w:t xml:space="preserve">qualified </w:t>
      </w:r>
      <w:r w:rsidRPr="00E10510">
        <w:rPr>
          <w:rFonts w:ascii="Arial" w:hAnsi="Arial" w:cs="Arial"/>
          <w:sz w:val="24"/>
          <w:szCs w:val="24"/>
        </w:rPr>
        <w:t xml:space="preserve">person must activate certain circuits to ensure that the corresponding circuit interrupting </w:t>
      </w:r>
      <w:r w:rsidRPr="00E10510">
        <w:rPr>
          <w:rFonts w:ascii="Arial" w:hAnsi="Arial" w:cs="Arial"/>
          <w:w w:val="103"/>
          <w:sz w:val="24"/>
          <w:szCs w:val="24"/>
        </w:rPr>
        <w:t xml:space="preserve">device </w:t>
      </w:r>
      <w:r w:rsidRPr="00E10510">
        <w:rPr>
          <w:rFonts w:ascii="Arial" w:hAnsi="Arial" w:cs="Arial"/>
          <w:sz w:val="24"/>
          <w:szCs w:val="24"/>
        </w:rPr>
        <w:t xml:space="preserve">opens the circuit.  </w:t>
      </w:r>
    </w:p>
    <w:p w:rsidR="00B26EA8" w:rsidRPr="00E10510" w:rsidRDefault="00B26EA8" w:rsidP="00B26EA8">
      <w:pPr>
        <w:spacing w:after="0" w:line="249" w:lineRule="auto"/>
        <w:ind w:left="118" w:right="273" w:firstLine="5"/>
        <w:rPr>
          <w:rFonts w:ascii="Arial" w:hAnsi="Arial" w:cs="Arial"/>
          <w:sz w:val="24"/>
          <w:szCs w:val="24"/>
        </w:rPr>
      </w:pPr>
    </w:p>
    <w:p w:rsidR="00920F8E" w:rsidRPr="00920F8E" w:rsidRDefault="00920F8E" w:rsidP="00920F8E">
      <w:pPr>
        <w:spacing w:after="0" w:line="249" w:lineRule="auto"/>
        <w:ind w:left="118" w:right="273" w:firstLine="5"/>
        <w:rPr>
          <w:rFonts w:ascii="Arial" w:hAnsi="Arial" w:cs="Arial"/>
          <w:w w:val="114"/>
          <w:sz w:val="24"/>
          <w:szCs w:val="24"/>
        </w:rPr>
      </w:pPr>
      <w:r>
        <w:rPr>
          <w:rFonts w:ascii="Arial" w:hAnsi="Arial" w:cs="Arial"/>
          <w:w w:val="114"/>
          <w:sz w:val="24"/>
          <w:szCs w:val="24"/>
        </w:rPr>
        <w:t>Section</w:t>
      </w:r>
      <w:r w:rsidRPr="00920F8E">
        <w:rPr>
          <w:rFonts w:ascii="Arial" w:hAnsi="Arial" w:cs="Arial"/>
          <w:w w:val="114"/>
          <w:sz w:val="24"/>
          <w:szCs w:val="24"/>
        </w:rPr>
        <w:t xml:space="preserve"> 75.831 specifies safe procedures to </w:t>
      </w:r>
      <w:proofErr w:type="gramStart"/>
      <w:r w:rsidRPr="00920F8E">
        <w:rPr>
          <w:rFonts w:ascii="Arial" w:hAnsi="Arial" w:cs="Arial"/>
          <w:w w:val="114"/>
          <w:sz w:val="24"/>
          <w:szCs w:val="24"/>
        </w:rPr>
        <w:t>be followed</w:t>
      </w:r>
      <w:proofErr w:type="gramEnd"/>
      <w:r w:rsidRPr="00920F8E">
        <w:rPr>
          <w:rFonts w:ascii="Arial" w:hAnsi="Arial" w:cs="Arial"/>
          <w:w w:val="114"/>
          <w:sz w:val="24"/>
          <w:szCs w:val="24"/>
        </w:rPr>
        <w:t xml:space="preserve"> when performing electrical work on </w:t>
      </w:r>
      <w:proofErr w:type="spellStart"/>
      <w:r w:rsidRPr="00920F8E">
        <w:rPr>
          <w:rFonts w:ascii="Arial" w:hAnsi="Arial" w:cs="Arial"/>
          <w:w w:val="114"/>
          <w:sz w:val="24"/>
          <w:szCs w:val="24"/>
        </w:rPr>
        <w:t>high­voltage</w:t>
      </w:r>
      <w:proofErr w:type="spellEnd"/>
      <w:r w:rsidRPr="00920F8E">
        <w:rPr>
          <w:rFonts w:ascii="Arial" w:hAnsi="Arial" w:cs="Arial"/>
          <w:w w:val="114"/>
          <w:sz w:val="24"/>
          <w:szCs w:val="24"/>
        </w:rPr>
        <w:t xml:space="preserve"> trailing cables or on a high-voltage continuous mining machine.  </w:t>
      </w:r>
      <w:r>
        <w:rPr>
          <w:rFonts w:ascii="Arial" w:hAnsi="Arial" w:cs="Arial"/>
          <w:w w:val="114"/>
          <w:sz w:val="24"/>
          <w:szCs w:val="24"/>
        </w:rPr>
        <w:t>P</w:t>
      </w:r>
      <w:r w:rsidRPr="00920F8E">
        <w:rPr>
          <w:rFonts w:ascii="Arial" w:hAnsi="Arial" w:cs="Arial"/>
          <w:w w:val="114"/>
          <w:sz w:val="24"/>
          <w:szCs w:val="24"/>
        </w:rPr>
        <w:t xml:space="preserve">aragraph (a) requires tagging prior to performing electrical work on the trailing cable or continuous mining machine.  Tagging alerts other miners that work </w:t>
      </w:r>
      <w:proofErr w:type="gramStart"/>
      <w:r w:rsidRPr="00920F8E">
        <w:rPr>
          <w:rFonts w:ascii="Arial" w:hAnsi="Arial" w:cs="Arial"/>
          <w:w w:val="114"/>
          <w:sz w:val="24"/>
          <w:szCs w:val="24"/>
        </w:rPr>
        <w:t>is being done</w:t>
      </w:r>
      <w:proofErr w:type="gramEnd"/>
      <w:r w:rsidRPr="00920F8E">
        <w:rPr>
          <w:rFonts w:ascii="Arial" w:hAnsi="Arial" w:cs="Arial"/>
          <w:w w:val="114"/>
          <w:sz w:val="24"/>
          <w:szCs w:val="24"/>
        </w:rPr>
        <w:t xml:space="preserve"> on the circuit.  </w:t>
      </w:r>
      <w:r>
        <w:rPr>
          <w:rFonts w:ascii="Arial" w:hAnsi="Arial" w:cs="Arial"/>
          <w:w w:val="114"/>
          <w:sz w:val="24"/>
          <w:szCs w:val="24"/>
        </w:rPr>
        <w:t>Section</w:t>
      </w:r>
      <w:r w:rsidRPr="00920F8E">
        <w:rPr>
          <w:rFonts w:ascii="Arial" w:hAnsi="Arial" w:cs="Arial"/>
          <w:w w:val="114"/>
          <w:sz w:val="24"/>
          <w:szCs w:val="24"/>
        </w:rPr>
        <w:t xml:space="preserve"> 75.831(b)</w:t>
      </w:r>
      <w:r>
        <w:rPr>
          <w:rFonts w:ascii="Arial" w:hAnsi="Arial" w:cs="Arial"/>
          <w:w w:val="114"/>
          <w:sz w:val="24"/>
          <w:szCs w:val="24"/>
        </w:rPr>
        <w:t xml:space="preserve"> </w:t>
      </w:r>
      <w:r w:rsidRPr="00920F8E">
        <w:rPr>
          <w:rFonts w:ascii="Arial" w:hAnsi="Arial" w:cs="Arial"/>
          <w:w w:val="114"/>
          <w:sz w:val="24"/>
          <w:szCs w:val="24"/>
        </w:rPr>
        <w:t xml:space="preserve">requires tagging prior to testing and troubleshooting trailing cables.  </w:t>
      </w:r>
      <w:r>
        <w:rPr>
          <w:rFonts w:ascii="Arial" w:hAnsi="Arial" w:cs="Arial"/>
          <w:w w:val="114"/>
          <w:sz w:val="24"/>
          <w:szCs w:val="24"/>
        </w:rPr>
        <w:t>Section</w:t>
      </w:r>
      <w:r w:rsidRPr="00920F8E">
        <w:rPr>
          <w:rFonts w:ascii="Arial" w:hAnsi="Arial" w:cs="Arial"/>
          <w:w w:val="114"/>
          <w:sz w:val="24"/>
          <w:szCs w:val="24"/>
        </w:rPr>
        <w:t xml:space="preserve"> 75.831(d) requires tagging of the high-voltage circuit prior to troubleshooting or testing a low- or medium-voltage circuit contained in an enclosure with exposed high-voltage conductors or parts.</w:t>
      </w:r>
    </w:p>
    <w:p w:rsidR="00920F8E" w:rsidRDefault="00920F8E" w:rsidP="00B26EA8">
      <w:pPr>
        <w:spacing w:after="0" w:line="249" w:lineRule="auto"/>
        <w:ind w:left="118" w:right="273" w:firstLine="5"/>
        <w:rPr>
          <w:rFonts w:ascii="Arial" w:hAnsi="Arial" w:cs="Arial"/>
          <w:w w:val="114"/>
          <w:sz w:val="24"/>
          <w:szCs w:val="24"/>
        </w:rPr>
      </w:pPr>
    </w:p>
    <w:p w:rsidR="00B26EA8" w:rsidRPr="00E10510" w:rsidRDefault="00B26EA8" w:rsidP="00B26EA8">
      <w:pPr>
        <w:spacing w:after="0" w:line="249" w:lineRule="auto"/>
        <w:ind w:left="118" w:right="273" w:firstLine="5"/>
        <w:rPr>
          <w:rFonts w:ascii="Arial" w:hAnsi="Arial" w:cs="Arial"/>
          <w:sz w:val="24"/>
          <w:szCs w:val="24"/>
        </w:rPr>
      </w:pPr>
      <w:r w:rsidRPr="00E10510">
        <w:rPr>
          <w:rFonts w:ascii="Arial" w:hAnsi="Arial" w:cs="Arial"/>
          <w:w w:val="114"/>
          <w:sz w:val="24"/>
          <w:szCs w:val="24"/>
        </w:rPr>
        <w:t xml:space="preserve">Section </w:t>
      </w:r>
      <w:r w:rsidRPr="00E10510">
        <w:rPr>
          <w:rFonts w:ascii="Arial" w:hAnsi="Arial" w:cs="Arial"/>
          <w:sz w:val="24"/>
          <w:szCs w:val="24"/>
        </w:rPr>
        <w:t xml:space="preserve">75.832(g) requires that:  (1) the person administering the test </w:t>
      </w:r>
      <w:r w:rsidRPr="00E10510">
        <w:rPr>
          <w:rFonts w:ascii="Arial" w:hAnsi="Arial" w:cs="Arial"/>
          <w:w w:val="101"/>
          <w:sz w:val="24"/>
          <w:szCs w:val="24"/>
        </w:rPr>
        <w:t xml:space="preserve">record </w:t>
      </w:r>
      <w:r w:rsidRPr="00E10510">
        <w:rPr>
          <w:rFonts w:ascii="Arial" w:hAnsi="Arial" w:cs="Arial"/>
          <w:sz w:val="24"/>
          <w:szCs w:val="24"/>
        </w:rPr>
        <w:t xml:space="preserve">each test made and any unsafe condition found; (2) the person taking the corrective action </w:t>
      </w:r>
      <w:r w:rsidRPr="00E10510">
        <w:rPr>
          <w:rFonts w:ascii="Arial" w:hAnsi="Arial" w:cs="Arial"/>
          <w:w w:val="102"/>
          <w:sz w:val="24"/>
          <w:szCs w:val="24"/>
        </w:rPr>
        <w:t xml:space="preserve">record </w:t>
      </w:r>
      <w:r w:rsidRPr="00E10510">
        <w:rPr>
          <w:rFonts w:ascii="Arial" w:hAnsi="Arial" w:cs="Arial"/>
          <w:sz w:val="24"/>
          <w:szCs w:val="24"/>
        </w:rPr>
        <w:t xml:space="preserve">any corrective action taken; and (3) the mine foreman or equivalent mine official countersign </w:t>
      </w:r>
      <w:r w:rsidRPr="00E10510">
        <w:rPr>
          <w:rFonts w:ascii="Arial" w:hAnsi="Arial" w:cs="Arial"/>
          <w:w w:val="105"/>
          <w:sz w:val="24"/>
          <w:szCs w:val="24"/>
        </w:rPr>
        <w:t xml:space="preserve">the </w:t>
      </w:r>
      <w:r w:rsidRPr="00E10510">
        <w:rPr>
          <w:rFonts w:ascii="Arial" w:hAnsi="Arial" w:cs="Arial"/>
          <w:w w:val="103"/>
          <w:sz w:val="24"/>
          <w:szCs w:val="24"/>
        </w:rPr>
        <w:t>record.</w:t>
      </w:r>
    </w:p>
    <w:p w:rsidR="00B26EA8" w:rsidRPr="00E10510" w:rsidRDefault="00B26EA8" w:rsidP="00B26EA8">
      <w:pPr>
        <w:spacing w:before="12" w:after="0" w:line="260" w:lineRule="exact"/>
        <w:rPr>
          <w:rFonts w:ascii="Arial" w:hAnsi="Arial" w:cs="Arial"/>
          <w:sz w:val="24"/>
          <w:szCs w:val="24"/>
        </w:rPr>
      </w:pPr>
    </w:p>
    <w:p w:rsidR="00B26EA8" w:rsidRPr="00E10510" w:rsidRDefault="00B26EA8" w:rsidP="00B26EA8">
      <w:pPr>
        <w:spacing w:after="0" w:line="240" w:lineRule="auto"/>
        <w:ind w:left="107" w:right="-20"/>
        <w:rPr>
          <w:rFonts w:ascii="Arial" w:hAnsi="Arial" w:cs="Arial"/>
          <w:sz w:val="24"/>
          <w:szCs w:val="24"/>
        </w:rPr>
      </w:pPr>
      <w:proofErr w:type="gramStart"/>
      <w:r w:rsidRPr="00E10510">
        <w:rPr>
          <w:rFonts w:ascii="Arial" w:hAnsi="Arial" w:cs="Arial"/>
          <w:sz w:val="24"/>
          <w:szCs w:val="24"/>
        </w:rPr>
        <w:t xml:space="preserve">Section 75.832(g)(1) requires that at the completion of examinations and tests required by </w:t>
      </w:r>
      <w:r w:rsidR="006F66EA">
        <w:rPr>
          <w:rFonts w:ascii="Arial" w:hAnsi="Arial" w:cs="Arial"/>
          <w:sz w:val="24"/>
          <w:szCs w:val="24"/>
        </w:rPr>
        <w:t>sections</w:t>
      </w:r>
      <w:r w:rsidRPr="00E10510">
        <w:rPr>
          <w:rFonts w:ascii="Arial" w:hAnsi="Arial" w:cs="Arial"/>
          <w:sz w:val="24"/>
          <w:szCs w:val="24"/>
        </w:rPr>
        <w:t xml:space="preserve"> 75.832(a), (b), and (c), the person conducting the examinations and tests certify by </w:t>
      </w:r>
      <w:r w:rsidRPr="00E10510">
        <w:rPr>
          <w:rFonts w:ascii="Arial" w:hAnsi="Arial" w:cs="Arial"/>
          <w:w w:val="102"/>
          <w:sz w:val="24"/>
          <w:szCs w:val="24"/>
        </w:rPr>
        <w:t xml:space="preserve">signature </w:t>
      </w:r>
      <w:r w:rsidRPr="00E10510">
        <w:rPr>
          <w:rFonts w:ascii="Arial" w:hAnsi="Arial" w:cs="Arial"/>
          <w:sz w:val="24"/>
          <w:szCs w:val="24"/>
        </w:rPr>
        <w:t xml:space="preserve">and date that they have been conducted and record any unsafe condition found; and (g)(2) </w:t>
      </w:r>
      <w:r w:rsidRPr="00E10510">
        <w:rPr>
          <w:rFonts w:ascii="Arial" w:hAnsi="Arial" w:cs="Arial"/>
          <w:w w:val="101"/>
          <w:sz w:val="24"/>
          <w:szCs w:val="24"/>
        </w:rPr>
        <w:t xml:space="preserve">requires </w:t>
      </w:r>
      <w:r w:rsidRPr="00E10510">
        <w:rPr>
          <w:rFonts w:ascii="Arial" w:hAnsi="Arial" w:cs="Arial"/>
          <w:sz w:val="24"/>
          <w:szCs w:val="24"/>
        </w:rPr>
        <w:t>that any corrective actions must be recorded by the person taking the corrective action.</w:t>
      </w:r>
      <w:proofErr w:type="gramEnd"/>
      <w:r w:rsidRPr="00E10510">
        <w:rPr>
          <w:rFonts w:ascii="Arial" w:hAnsi="Arial" w:cs="Arial"/>
          <w:sz w:val="24"/>
          <w:szCs w:val="24"/>
        </w:rPr>
        <w:t xml:space="preserve">  Section 75.832(c) requires a test </w:t>
      </w:r>
      <w:r w:rsidRPr="00E10510">
        <w:rPr>
          <w:rFonts w:ascii="Arial" w:hAnsi="Arial" w:cs="Arial"/>
          <w:w w:val="115"/>
          <w:sz w:val="24"/>
          <w:szCs w:val="24"/>
        </w:rPr>
        <w:t xml:space="preserve">of the </w:t>
      </w:r>
      <w:r w:rsidRPr="00E10510">
        <w:rPr>
          <w:rFonts w:ascii="Arial" w:hAnsi="Arial" w:cs="Arial"/>
          <w:sz w:val="24"/>
          <w:szCs w:val="24"/>
        </w:rPr>
        <w:t xml:space="preserve">ground-wire monitor circuit at least once every seven days.  </w:t>
      </w:r>
    </w:p>
    <w:p w:rsidR="00B26EA8" w:rsidRPr="00E10510" w:rsidRDefault="00B26EA8" w:rsidP="00B26EA8">
      <w:pPr>
        <w:spacing w:before="5" w:after="0" w:line="280" w:lineRule="exact"/>
        <w:rPr>
          <w:rFonts w:ascii="Arial" w:hAnsi="Arial" w:cs="Arial"/>
          <w:sz w:val="24"/>
          <w:szCs w:val="24"/>
        </w:rPr>
      </w:pPr>
    </w:p>
    <w:p w:rsidR="00654007" w:rsidRPr="00E10510" w:rsidRDefault="00B26EA8" w:rsidP="00B26EA8">
      <w:pPr>
        <w:spacing w:after="0" w:line="240" w:lineRule="auto"/>
        <w:ind w:left="117" w:right="-20"/>
        <w:rPr>
          <w:rFonts w:ascii="Arial" w:hAnsi="Arial" w:cs="Arial"/>
          <w:sz w:val="24"/>
          <w:szCs w:val="24"/>
        </w:rPr>
      </w:pPr>
      <w:r w:rsidRPr="00E10510">
        <w:rPr>
          <w:rFonts w:ascii="Arial" w:hAnsi="Arial" w:cs="Arial"/>
          <w:sz w:val="24"/>
          <w:szCs w:val="24"/>
        </w:rPr>
        <w:t xml:space="preserve">According to </w:t>
      </w:r>
      <w:r w:rsidR="006F66EA">
        <w:rPr>
          <w:rFonts w:ascii="Arial" w:hAnsi="Arial" w:cs="Arial"/>
          <w:sz w:val="24"/>
          <w:szCs w:val="24"/>
        </w:rPr>
        <w:t>section</w:t>
      </w:r>
      <w:r w:rsidRPr="00E10510">
        <w:rPr>
          <w:rFonts w:ascii="Arial" w:hAnsi="Arial" w:cs="Arial"/>
          <w:sz w:val="24"/>
          <w:szCs w:val="24"/>
        </w:rPr>
        <w:t>75.832(g)(3), records are required to be made from the examinations and tests under</w:t>
      </w:r>
      <w:r w:rsidRPr="00E10510">
        <w:rPr>
          <w:rFonts w:ascii="Arial" w:hAnsi="Arial" w:cs="Arial"/>
          <w:w w:val="101"/>
          <w:sz w:val="24"/>
          <w:szCs w:val="24"/>
        </w:rPr>
        <w:t xml:space="preserve"> </w:t>
      </w:r>
      <w:r w:rsidR="006F66EA">
        <w:rPr>
          <w:rFonts w:ascii="Arial" w:hAnsi="Arial" w:cs="Arial"/>
          <w:sz w:val="24"/>
          <w:szCs w:val="24"/>
        </w:rPr>
        <w:t>sections</w:t>
      </w:r>
      <w:r w:rsidRPr="00E10510">
        <w:rPr>
          <w:rFonts w:ascii="Arial" w:hAnsi="Arial" w:cs="Arial"/>
          <w:sz w:val="24"/>
          <w:szCs w:val="24"/>
        </w:rPr>
        <w:t xml:space="preserve"> 75.832(a), (b), and (c) be countersigned by the mine foreman or equivalent mine official by </w:t>
      </w:r>
      <w:r w:rsidRPr="00E10510">
        <w:rPr>
          <w:rFonts w:ascii="Arial" w:hAnsi="Arial" w:cs="Arial"/>
          <w:w w:val="101"/>
          <w:sz w:val="24"/>
          <w:szCs w:val="24"/>
        </w:rPr>
        <w:t xml:space="preserve">the </w:t>
      </w:r>
      <w:r w:rsidRPr="00E10510">
        <w:rPr>
          <w:rFonts w:ascii="Arial" w:hAnsi="Arial" w:cs="Arial"/>
          <w:sz w:val="24"/>
          <w:szCs w:val="24"/>
        </w:rPr>
        <w:t xml:space="preserve">end of the mine </w:t>
      </w:r>
      <w:r w:rsidRPr="00E10510">
        <w:rPr>
          <w:rFonts w:ascii="Arial" w:hAnsi="Arial" w:cs="Arial"/>
          <w:w w:val="108"/>
          <w:sz w:val="24"/>
          <w:szCs w:val="24"/>
        </w:rPr>
        <w:t xml:space="preserve">foreman's </w:t>
      </w:r>
      <w:r w:rsidRPr="00E10510">
        <w:rPr>
          <w:rFonts w:ascii="Arial" w:hAnsi="Arial" w:cs="Arial"/>
          <w:sz w:val="24"/>
          <w:szCs w:val="24"/>
        </w:rPr>
        <w:t xml:space="preserve">or the equivalent mine official's  next regularly scheduled working </w:t>
      </w:r>
      <w:r w:rsidRPr="00E10510">
        <w:rPr>
          <w:rFonts w:ascii="Arial" w:hAnsi="Arial" w:cs="Arial"/>
          <w:w w:val="102"/>
          <w:sz w:val="24"/>
          <w:szCs w:val="24"/>
        </w:rPr>
        <w:t xml:space="preserve">shift. </w:t>
      </w:r>
      <w:r w:rsidR="003A6E86" w:rsidRPr="00E10510">
        <w:rPr>
          <w:rFonts w:ascii="Arial" w:hAnsi="Arial" w:cs="Arial"/>
          <w:w w:val="102"/>
          <w:sz w:val="24"/>
          <w:szCs w:val="24"/>
        </w:rPr>
        <w:t xml:space="preserve">  </w:t>
      </w:r>
    </w:p>
    <w:p w:rsidR="00654007" w:rsidRDefault="00654007" w:rsidP="0057357D">
      <w:pPr>
        <w:spacing w:after="0" w:line="240" w:lineRule="auto"/>
        <w:ind w:left="117" w:right="-20"/>
        <w:rPr>
          <w:rFonts w:ascii="Arial" w:hAnsi="Arial" w:cs="Arial"/>
          <w:sz w:val="24"/>
          <w:szCs w:val="24"/>
        </w:rPr>
      </w:pPr>
    </w:p>
    <w:p w:rsidR="00380627" w:rsidRPr="00E10510" w:rsidRDefault="00380627" w:rsidP="0057357D">
      <w:pPr>
        <w:spacing w:after="0" w:line="240" w:lineRule="auto"/>
        <w:ind w:left="117" w:right="-20"/>
        <w:rPr>
          <w:rFonts w:ascii="Arial" w:hAnsi="Arial" w:cs="Arial"/>
          <w:sz w:val="24"/>
          <w:szCs w:val="24"/>
        </w:rPr>
      </w:pPr>
    </w:p>
    <w:p w:rsidR="00654007" w:rsidRPr="00E10510" w:rsidRDefault="009D5EE2" w:rsidP="009D5EE2">
      <w:pPr>
        <w:spacing w:after="0" w:line="251" w:lineRule="auto"/>
        <w:ind w:left="90" w:right="93" w:firstLine="22"/>
        <w:rPr>
          <w:rFonts w:ascii="Arial" w:hAnsi="Arial" w:cs="Arial"/>
          <w:sz w:val="24"/>
          <w:szCs w:val="24"/>
        </w:rPr>
      </w:pPr>
      <w:r w:rsidRPr="00E10510">
        <w:rPr>
          <w:rFonts w:ascii="Arial" w:hAnsi="Arial" w:cs="Arial"/>
          <w:b/>
          <w:bCs/>
          <w:sz w:val="24"/>
          <w:szCs w:val="24"/>
        </w:rPr>
        <w:t xml:space="preserve">2.  </w:t>
      </w:r>
      <w:r w:rsidR="00654007" w:rsidRPr="00E10510">
        <w:rPr>
          <w:rFonts w:ascii="Arial" w:hAnsi="Arial" w:cs="Arial"/>
          <w:b/>
          <w:bCs/>
          <w:sz w:val="24"/>
          <w:szCs w:val="24"/>
        </w:rPr>
        <w:t xml:space="preserve">Indicate how, by whom, and for what purpose </w:t>
      </w:r>
      <w:r w:rsidRPr="00E10510">
        <w:rPr>
          <w:rFonts w:ascii="Arial" w:hAnsi="Arial" w:cs="Arial"/>
          <w:b/>
          <w:bCs/>
          <w:sz w:val="24"/>
          <w:szCs w:val="24"/>
        </w:rPr>
        <w:t xml:space="preserve">the information is to </w:t>
      </w:r>
      <w:proofErr w:type="gramStart"/>
      <w:r w:rsidRPr="00E10510">
        <w:rPr>
          <w:rFonts w:ascii="Arial" w:hAnsi="Arial" w:cs="Arial"/>
          <w:b/>
          <w:bCs/>
          <w:sz w:val="24"/>
          <w:szCs w:val="24"/>
        </w:rPr>
        <w:t>be used</w:t>
      </w:r>
      <w:proofErr w:type="gramEnd"/>
      <w:r w:rsidRPr="00E10510">
        <w:rPr>
          <w:rFonts w:ascii="Arial" w:hAnsi="Arial" w:cs="Arial"/>
          <w:b/>
          <w:bCs/>
          <w:sz w:val="24"/>
          <w:szCs w:val="24"/>
        </w:rPr>
        <w:t xml:space="preserve">.  </w:t>
      </w:r>
      <w:r w:rsidR="00654007" w:rsidRPr="00E10510">
        <w:rPr>
          <w:rFonts w:ascii="Arial" w:hAnsi="Arial" w:cs="Arial"/>
          <w:b/>
          <w:bCs/>
          <w:sz w:val="24"/>
          <w:szCs w:val="24"/>
        </w:rPr>
        <w:t xml:space="preserve">Except for a new collection, indicate the actual use the agency has made of the information </w:t>
      </w:r>
      <w:r w:rsidR="00654007" w:rsidRPr="00E10510">
        <w:rPr>
          <w:rFonts w:ascii="Arial" w:hAnsi="Arial" w:cs="Arial"/>
          <w:b/>
          <w:bCs/>
          <w:w w:val="102"/>
          <w:sz w:val="24"/>
          <w:szCs w:val="24"/>
        </w:rPr>
        <w:t xml:space="preserve">received </w:t>
      </w:r>
      <w:r w:rsidR="00654007" w:rsidRPr="00E10510">
        <w:rPr>
          <w:rFonts w:ascii="Arial" w:hAnsi="Arial" w:cs="Arial"/>
          <w:b/>
          <w:bCs/>
          <w:sz w:val="24"/>
          <w:szCs w:val="24"/>
        </w:rPr>
        <w:t xml:space="preserve">from the current </w:t>
      </w:r>
      <w:r w:rsidR="00654007" w:rsidRPr="00E10510">
        <w:rPr>
          <w:rFonts w:ascii="Arial" w:hAnsi="Arial" w:cs="Arial"/>
          <w:b/>
          <w:bCs/>
          <w:w w:val="102"/>
          <w:sz w:val="24"/>
          <w:szCs w:val="24"/>
        </w:rPr>
        <w:t>collection.</w:t>
      </w:r>
    </w:p>
    <w:p w:rsidR="00654007" w:rsidRPr="00E10510" w:rsidRDefault="00654007">
      <w:pPr>
        <w:spacing w:before="8" w:after="0" w:line="260" w:lineRule="exact"/>
        <w:rPr>
          <w:rFonts w:ascii="Arial" w:hAnsi="Arial" w:cs="Arial"/>
          <w:sz w:val="24"/>
          <w:szCs w:val="24"/>
        </w:rPr>
      </w:pPr>
    </w:p>
    <w:p w:rsidR="00654007" w:rsidRPr="00E10510" w:rsidRDefault="00654007" w:rsidP="00623B48">
      <w:pPr>
        <w:spacing w:after="0" w:line="248" w:lineRule="auto"/>
        <w:ind w:left="112" w:right="108" w:firstLine="5"/>
        <w:rPr>
          <w:rFonts w:ascii="Arial" w:hAnsi="Arial" w:cs="Arial"/>
          <w:sz w:val="24"/>
          <w:szCs w:val="24"/>
        </w:rPr>
      </w:pPr>
      <w:r w:rsidRPr="00E10510">
        <w:rPr>
          <w:rFonts w:ascii="Arial" w:hAnsi="Arial" w:cs="Arial"/>
          <w:sz w:val="24"/>
          <w:szCs w:val="24"/>
        </w:rPr>
        <w:t xml:space="preserve">The respondents for the paperwork provisions of this collection are mine operators that elect to </w:t>
      </w:r>
      <w:r w:rsidRPr="00E10510">
        <w:rPr>
          <w:rFonts w:ascii="Arial" w:hAnsi="Arial" w:cs="Arial"/>
          <w:w w:val="101"/>
          <w:sz w:val="24"/>
          <w:szCs w:val="24"/>
        </w:rPr>
        <w:t xml:space="preserve">use </w:t>
      </w:r>
      <w:r w:rsidRPr="00E10510">
        <w:rPr>
          <w:rFonts w:ascii="Arial" w:hAnsi="Arial" w:cs="Arial"/>
          <w:sz w:val="24"/>
          <w:szCs w:val="24"/>
        </w:rPr>
        <w:t xml:space="preserve">HVCMMs to cut and load coal in underground </w:t>
      </w:r>
      <w:proofErr w:type="gramStart"/>
      <w:r w:rsidRPr="00E10510">
        <w:rPr>
          <w:rFonts w:ascii="Arial" w:hAnsi="Arial" w:cs="Arial"/>
          <w:sz w:val="24"/>
          <w:szCs w:val="24"/>
        </w:rPr>
        <w:t>coal mines</w:t>
      </w:r>
      <w:proofErr w:type="gramEnd"/>
      <w:r w:rsidRPr="00E10510">
        <w:rPr>
          <w:rFonts w:ascii="Arial" w:hAnsi="Arial" w:cs="Arial"/>
          <w:sz w:val="24"/>
          <w:szCs w:val="24"/>
        </w:rPr>
        <w:t xml:space="preserve">.  </w:t>
      </w:r>
      <w:proofErr w:type="gramStart"/>
      <w:r w:rsidR="003A3407" w:rsidRPr="00E10510">
        <w:rPr>
          <w:rFonts w:ascii="Arial" w:hAnsi="Arial" w:cs="Arial"/>
          <w:sz w:val="24"/>
          <w:szCs w:val="24"/>
        </w:rPr>
        <w:t>The</w:t>
      </w:r>
      <w:r w:rsidRPr="00E10510">
        <w:rPr>
          <w:rFonts w:ascii="Arial" w:hAnsi="Arial" w:cs="Arial"/>
          <w:w w:val="102"/>
          <w:sz w:val="24"/>
          <w:szCs w:val="24"/>
        </w:rPr>
        <w:t xml:space="preserve"> </w:t>
      </w:r>
      <w:r w:rsidRPr="00E10510">
        <w:rPr>
          <w:rFonts w:ascii="Arial" w:hAnsi="Arial" w:cs="Arial"/>
          <w:sz w:val="24"/>
          <w:szCs w:val="24"/>
        </w:rPr>
        <w:t xml:space="preserve"> information</w:t>
      </w:r>
      <w:proofErr w:type="gramEnd"/>
      <w:r w:rsidRPr="00E10510">
        <w:rPr>
          <w:rFonts w:ascii="Arial" w:hAnsi="Arial" w:cs="Arial"/>
          <w:sz w:val="24"/>
          <w:szCs w:val="24"/>
        </w:rPr>
        <w:t xml:space="preserve"> collection requirement concerns the </w:t>
      </w:r>
      <w:r w:rsidRPr="00E10510">
        <w:rPr>
          <w:rFonts w:ascii="Arial" w:hAnsi="Arial" w:cs="Arial"/>
          <w:w w:val="102"/>
          <w:sz w:val="24"/>
          <w:szCs w:val="24"/>
        </w:rPr>
        <w:t>countersigning</w:t>
      </w:r>
      <w:r w:rsidRPr="00E10510">
        <w:rPr>
          <w:rFonts w:ascii="Arial" w:hAnsi="Arial" w:cs="Arial"/>
          <w:sz w:val="24"/>
          <w:szCs w:val="24"/>
        </w:rPr>
        <w:t xml:space="preserve"> of records</w:t>
      </w:r>
      <w:r w:rsidR="00F422B0">
        <w:rPr>
          <w:rFonts w:ascii="Arial" w:hAnsi="Arial" w:cs="Arial"/>
          <w:sz w:val="24"/>
          <w:szCs w:val="24"/>
        </w:rPr>
        <w:t>,</w:t>
      </w:r>
      <w:r w:rsidR="00F422B0" w:rsidRPr="00D665AA">
        <w:rPr>
          <w:rFonts w:ascii="Arial" w:hAnsi="Arial" w:cs="Arial"/>
          <w:sz w:val="24"/>
          <w:szCs w:val="24"/>
        </w:rPr>
        <w:t xml:space="preserve"> the</w:t>
      </w:r>
      <w:r w:rsidR="00F422B0">
        <w:t xml:space="preserve"> </w:t>
      </w:r>
      <w:r w:rsidR="00F422B0" w:rsidRPr="00F422B0">
        <w:rPr>
          <w:rFonts w:ascii="Arial" w:hAnsi="Arial" w:cs="Arial"/>
          <w:sz w:val="24"/>
          <w:szCs w:val="24"/>
        </w:rPr>
        <w:t>completion of the record of any unsafe condition found</w:t>
      </w:r>
      <w:r w:rsidR="00F422B0">
        <w:rPr>
          <w:rFonts w:ascii="Arial" w:hAnsi="Arial" w:cs="Arial"/>
          <w:sz w:val="24"/>
          <w:szCs w:val="24"/>
        </w:rPr>
        <w:t>,</w:t>
      </w:r>
      <w:r w:rsidR="00F422B0" w:rsidRPr="00F422B0">
        <w:rPr>
          <w:rFonts w:ascii="Arial" w:hAnsi="Arial" w:cs="Arial"/>
          <w:sz w:val="24"/>
          <w:szCs w:val="24"/>
        </w:rPr>
        <w:t xml:space="preserve"> </w:t>
      </w:r>
      <w:r w:rsidR="00623B48">
        <w:rPr>
          <w:rFonts w:ascii="Arial" w:hAnsi="Arial" w:cs="Arial"/>
          <w:sz w:val="24"/>
          <w:szCs w:val="24"/>
        </w:rPr>
        <w:t>and</w:t>
      </w:r>
      <w:r w:rsidR="00F422B0" w:rsidRPr="00F422B0">
        <w:rPr>
          <w:rFonts w:ascii="Arial" w:hAnsi="Arial" w:cs="Arial"/>
          <w:sz w:val="24"/>
          <w:szCs w:val="24"/>
        </w:rPr>
        <w:t xml:space="preserve"> any record made of other substantive requirements.</w:t>
      </w:r>
      <w:r w:rsidRPr="00E10510">
        <w:rPr>
          <w:rFonts w:ascii="Arial" w:hAnsi="Arial" w:cs="Arial"/>
          <w:sz w:val="24"/>
          <w:szCs w:val="24"/>
        </w:rPr>
        <w:t xml:space="preserve">  The records will be used by </w:t>
      </w:r>
      <w:proofErr w:type="gramStart"/>
      <w:r w:rsidRPr="00E10510">
        <w:rPr>
          <w:rFonts w:ascii="Arial" w:hAnsi="Arial" w:cs="Arial"/>
          <w:sz w:val="24"/>
          <w:szCs w:val="24"/>
        </w:rPr>
        <w:t>coal mine</w:t>
      </w:r>
      <w:proofErr w:type="gramEnd"/>
      <w:r w:rsidRPr="00E10510">
        <w:rPr>
          <w:rFonts w:ascii="Arial" w:hAnsi="Arial" w:cs="Arial"/>
          <w:sz w:val="24"/>
          <w:szCs w:val="24"/>
        </w:rPr>
        <w:t xml:space="preserve"> supervisors and employees, State mine inspectors, and Federal mine inspectors.  The records will show that the </w:t>
      </w:r>
      <w:r w:rsidR="005B608A" w:rsidRPr="00E10510">
        <w:rPr>
          <w:rFonts w:ascii="Arial" w:hAnsi="Arial" w:cs="Arial"/>
          <w:sz w:val="24"/>
          <w:szCs w:val="24"/>
        </w:rPr>
        <w:t xml:space="preserve">mine operators conducted </w:t>
      </w:r>
      <w:r w:rsidRPr="00E10510">
        <w:rPr>
          <w:rFonts w:ascii="Arial" w:hAnsi="Arial" w:cs="Arial"/>
          <w:sz w:val="24"/>
          <w:szCs w:val="24"/>
        </w:rPr>
        <w:t xml:space="preserve">examinations and </w:t>
      </w:r>
      <w:r w:rsidRPr="00E10510">
        <w:rPr>
          <w:rFonts w:ascii="Arial" w:hAnsi="Arial" w:cs="Arial"/>
          <w:w w:val="102"/>
          <w:sz w:val="24"/>
          <w:szCs w:val="24"/>
        </w:rPr>
        <w:t xml:space="preserve">tests </w:t>
      </w:r>
      <w:r w:rsidRPr="00E10510">
        <w:rPr>
          <w:rFonts w:ascii="Arial" w:hAnsi="Arial" w:cs="Arial"/>
          <w:sz w:val="24"/>
          <w:szCs w:val="24"/>
        </w:rPr>
        <w:t>and g</w:t>
      </w:r>
      <w:r w:rsidR="005B608A" w:rsidRPr="00E10510">
        <w:rPr>
          <w:rFonts w:ascii="Arial" w:hAnsi="Arial" w:cs="Arial"/>
          <w:sz w:val="24"/>
          <w:szCs w:val="24"/>
        </w:rPr>
        <w:t>a</w:t>
      </w:r>
      <w:r w:rsidRPr="00E10510">
        <w:rPr>
          <w:rFonts w:ascii="Arial" w:hAnsi="Arial" w:cs="Arial"/>
          <w:sz w:val="24"/>
          <w:szCs w:val="24"/>
        </w:rPr>
        <w:t xml:space="preserve">ve insight into the hazardous conditions that </w:t>
      </w:r>
      <w:r w:rsidR="005B608A" w:rsidRPr="00E10510">
        <w:rPr>
          <w:rFonts w:ascii="Arial" w:hAnsi="Arial" w:cs="Arial"/>
          <w:sz w:val="24"/>
          <w:szCs w:val="24"/>
        </w:rPr>
        <w:t>they have encountered</w:t>
      </w:r>
      <w:r w:rsidRPr="00E10510">
        <w:rPr>
          <w:rFonts w:ascii="Arial" w:hAnsi="Arial" w:cs="Arial"/>
          <w:sz w:val="24"/>
          <w:szCs w:val="24"/>
        </w:rPr>
        <w:t xml:space="preserve"> and those that </w:t>
      </w:r>
      <w:r w:rsidR="005B608A" w:rsidRPr="00E10510">
        <w:rPr>
          <w:rFonts w:ascii="Arial" w:hAnsi="Arial" w:cs="Arial"/>
          <w:sz w:val="24"/>
          <w:szCs w:val="24"/>
        </w:rPr>
        <w:t xml:space="preserve">they </w:t>
      </w:r>
      <w:r w:rsidRPr="00E10510">
        <w:rPr>
          <w:rFonts w:ascii="Arial" w:hAnsi="Arial" w:cs="Arial"/>
          <w:sz w:val="24"/>
          <w:szCs w:val="24"/>
        </w:rPr>
        <w:t xml:space="preserve">may encounter.  The records of inspections greatly assist those who use them in making decisions that will ultimately affect the safety of miners working with </w:t>
      </w:r>
      <w:r w:rsidRPr="00E10510">
        <w:rPr>
          <w:rFonts w:ascii="Arial" w:hAnsi="Arial" w:cs="Arial"/>
          <w:w w:val="101"/>
          <w:sz w:val="24"/>
          <w:szCs w:val="24"/>
        </w:rPr>
        <w:t>HVCMMs.</w:t>
      </w:r>
    </w:p>
    <w:p w:rsidR="00654007" w:rsidRPr="00E10510" w:rsidRDefault="00654007">
      <w:pPr>
        <w:spacing w:before="1" w:after="0" w:line="280" w:lineRule="exact"/>
        <w:rPr>
          <w:rFonts w:ascii="Arial" w:hAnsi="Arial" w:cs="Arial"/>
          <w:sz w:val="24"/>
          <w:szCs w:val="24"/>
        </w:rPr>
      </w:pPr>
    </w:p>
    <w:p w:rsidR="00654007" w:rsidRPr="00E10510" w:rsidRDefault="007551F5" w:rsidP="007551F5">
      <w:pPr>
        <w:spacing w:after="0" w:line="247" w:lineRule="auto"/>
        <w:ind w:left="90" w:right="126"/>
        <w:rPr>
          <w:rFonts w:ascii="Arial" w:hAnsi="Arial" w:cs="Arial"/>
          <w:sz w:val="24"/>
          <w:szCs w:val="24"/>
        </w:rPr>
      </w:pPr>
      <w:r w:rsidRPr="00E10510">
        <w:rPr>
          <w:rFonts w:ascii="Arial" w:hAnsi="Arial" w:cs="Arial"/>
          <w:b/>
          <w:bCs/>
          <w:sz w:val="24"/>
          <w:szCs w:val="24"/>
        </w:rPr>
        <w:t xml:space="preserve">3.  </w:t>
      </w:r>
      <w:r w:rsidR="00654007" w:rsidRPr="00E10510">
        <w:rPr>
          <w:rFonts w:ascii="Arial" w:hAnsi="Arial" w:cs="Arial"/>
          <w:b/>
          <w:bCs/>
          <w:sz w:val="24"/>
          <w:szCs w:val="24"/>
        </w:rPr>
        <w:t>Describe whether, and to what extent, the col</w:t>
      </w:r>
      <w:r w:rsidRPr="00E10510">
        <w:rPr>
          <w:rFonts w:ascii="Arial" w:hAnsi="Arial" w:cs="Arial"/>
          <w:b/>
          <w:bCs/>
          <w:sz w:val="24"/>
          <w:szCs w:val="24"/>
        </w:rPr>
        <w:t xml:space="preserve">lection of information involves </w:t>
      </w:r>
      <w:r w:rsidR="00654007" w:rsidRPr="00E10510">
        <w:rPr>
          <w:rFonts w:ascii="Arial" w:hAnsi="Arial" w:cs="Arial"/>
          <w:b/>
          <w:bCs/>
          <w:sz w:val="24"/>
          <w:szCs w:val="24"/>
        </w:rPr>
        <w:t xml:space="preserve">the use </w:t>
      </w:r>
      <w:r w:rsidR="00654007" w:rsidRPr="00E10510">
        <w:rPr>
          <w:rFonts w:ascii="Arial" w:hAnsi="Arial" w:cs="Arial"/>
          <w:b/>
          <w:bCs/>
          <w:w w:val="105"/>
          <w:sz w:val="24"/>
          <w:szCs w:val="24"/>
        </w:rPr>
        <w:t xml:space="preserve">of </w:t>
      </w:r>
      <w:r w:rsidR="00654007" w:rsidRPr="00E10510">
        <w:rPr>
          <w:rFonts w:ascii="Arial" w:hAnsi="Arial" w:cs="Arial"/>
          <w:b/>
          <w:bCs/>
          <w:sz w:val="24"/>
          <w:szCs w:val="24"/>
        </w:rPr>
        <w:t xml:space="preserve">automated, electronic, mechanical, or other technological collection techniques or </w:t>
      </w:r>
      <w:r w:rsidR="00654007" w:rsidRPr="00E10510">
        <w:rPr>
          <w:rFonts w:ascii="Arial" w:hAnsi="Arial" w:cs="Arial"/>
          <w:b/>
          <w:bCs/>
          <w:w w:val="103"/>
          <w:sz w:val="24"/>
          <w:szCs w:val="24"/>
        </w:rPr>
        <w:t xml:space="preserve">other </w:t>
      </w:r>
      <w:r w:rsidR="00654007" w:rsidRPr="00E10510">
        <w:rPr>
          <w:rFonts w:ascii="Arial" w:hAnsi="Arial" w:cs="Arial"/>
          <w:b/>
          <w:bCs/>
          <w:sz w:val="24"/>
          <w:szCs w:val="24"/>
        </w:rPr>
        <w:t xml:space="preserve">forms of information technology, </w:t>
      </w:r>
      <w:r w:rsidR="00654007" w:rsidRPr="00E10510">
        <w:rPr>
          <w:rFonts w:ascii="Arial" w:hAnsi="Arial" w:cs="Arial"/>
          <w:b/>
          <w:sz w:val="24"/>
          <w:szCs w:val="24"/>
        </w:rPr>
        <w:t>e.g.,</w:t>
      </w:r>
      <w:r w:rsidR="00654007" w:rsidRPr="00E10510">
        <w:rPr>
          <w:rFonts w:ascii="Arial" w:hAnsi="Arial" w:cs="Arial"/>
          <w:sz w:val="24"/>
          <w:szCs w:val="24"/>
        </w:rPr>
        <w:t xml:space="preserve"> </w:t>
      </w:r>
      <w:r w:rsidR="00654007" w:rsidRPr="00E10510">
        <w:rPr>
          <w:rFonts w:ascii="Arial" w:hAnsi="Arial" w:cs="Arial"/>
          <w:b/>
          <w:bCs/>
          <w:sz w:val="24"/>
          <w:szCs w:val="24"/>
        </w:rPr>
        <w:t xml:space="preserve">permitting electronic submission of responses, </w:t>
      </w:r>
      <w:r w:rsidR="00654007" w:rsidRPr="00E10510">
        <w:rPr>
          <w:rFonts w:ascii="Arial" w:hAnsi="Arial" w:cs="Arial"/>
          <w:b/>
          <w:bCs/>
          <w:w w:val="103"/>
          <w:sz w:val="24"/>
          <w:szCs w:val="24"/>
        </w:rPr>
        <w:t xml:space="preserve">and </w:t>
      </w:r>
      <w:r w:rsidR="00654007" w:rsidRPr="00E10510">
        <w:rPr>
          <w:rFonts w:ascii="Arial" w:hAnsi="Arial" w:cs="Arial"/>
          <w:b/>
          <w:bCs/>
          <w:sz w:val="24"/>
          <w:szCs w:val="24"/>
        </w:rPr>
        <w:t xml:space="preserve">the basis for the decision for adopting this means of collection.  </w:t>
      </w:r>
      <w:proofErr w:type="gramStart"/>
      <w:r w:rsidR="00654007" w:rsidRPr="00E10510">
        <w:rPr>
          <w:rFonts w:ascii="Arial" w:hAnsi="Arial" w:cs="Arial"/>
          <w:b/>
          <w:bCs/>
          <w:sz w:val="24"/>
          <w:szCs w:val="24"/>
        </w:rPr>
        <w:t>Also</w:t>
      </w:r>
      <w:proofErr w:type="gramEnd"/>
      <w:r w:rsidR="00654007" w:rsidRPr="00E10510">
        <w:rPr>
          <w:rFonts w:ascii="Arial" w:hAnsi="Arial" w:cs="Arial"/>
          <w:b/>
          <w:bCs/>
          <w:sz w:val="24"/>
          <w:szCs w:val="24"/>
        </w:rPr>
        <w:t xml:space="preserve"> describe </w:t>
      </w:r>
      <w:r w:rsidR="00654007" w:rsidRPr="00E10510">
        <w:rPr>
          <w:rFonts w:ascii="Arial" w:hAnsi="Arial" w:cs="Arial"/>
          <w:b/>
          <w:bCs/>
          <w:w w:val="102"/>
          <w:sz w:val="24"/>
          <w:szCs w:val="24"/>
        </w:rPr>
        <w:t xml:space="preserve">any </w:t>
      </w:r>
      <w:r w:rsidR="00654007" w:rsidRPr="00E10510">
        <w:rPr>
          <w:rFonts w:ascii="Arial" w:hAnsi="Arial" w:cs="Arial"/>
          <w:b/>
          <w:bCs/>
          <w:sz w:val="24"/>
          <w:szCs w:val="24"/>
        </w:rPr>
        <w:t xml:space="preserve">consideration of using information technology to reduce </w:t>
      </w:r>
      <w:r w:rsidR="00654007" w:rsidRPr="00E10510">
        <w:rPr>
          <w:rFonts w:ascii="Arial" w:hAnsi="Arial" w:cs="Arial"/>
          <w:b/>
          <w:bCs/>
          <w:w w:val="101"/>
          <w:sz w:val="24"/>
          <w:szCs w:val="24"/>
        </w:rPr>
        <w:t>burden.</w:t>
      </w:r>
    </w:p>
    <w:p w:rsidR="00654007" w:rsidRPr="00E10510" w:rsidRDefault="00654007">
      <w:pPr>
        <w:spacing w:before="13" w:after="0" w:line="260" w:lineRule="exact"/>
        <w:rPr>
          <w:rFonts w:ascii="Arial" w:hAnsi="Arial" w:cs="Arial"/>
          <w:sz w:val="24"/>
          <w:szCs w:val="24"/>
        </w:rPr>
      </w:pPr>
    </w:p>
    <w:p w:rsidR="00654007" w:rsidRPr="00E10510" w:rsidRDefault="00654007" w:rsidP="00D8761D">
      <w:pPr>
        <w:spacing w:after="0" w:line="247" w:lineRule="auto"/>
        <w:ind w:left="112" w:right="198" w:firstLine="5"/>
        <w:rPr>
          <w:rFonts w:ascii="Arial" w:hAnsi="Arial" w:cs="Arial"/>
          <w:sz w:val="24"/>
          <w:szCs w:val="24"/>
        </w:rPr>
      </w:pPr>
      <w:r w:rsidRPr="00E10510">
        <w:rPr>
          <w:rFonts w:ascii="Arial" w:hAnsi="Arial" w:cs="Arial"/>
          <w:sz w:val="24"/>
          <w:szCs w:val="24"/>
        </w:rPr>
        <w:t xml:space="preserve">This collection of information requires that </w:t>
      </w:r>
      <w:r w:rsidR="005B608A" w:rsidRPr="00E10510">
        <w:rPr>
          <w:rFonts w:ascii="Arial" w:hAnsi="Arial" w:cs="Arial"/>
          <w:sz w:val="24"/>
          <w:szCs w:val="24"/>
        </w:rPr>
        <w:t xml:space="preserve">mine operators maintain </w:t>
      </w:r>
      <w:r w:rsidRPr="00E10510">
        <w:rPr>
          <w:rFonts w:ascii="Arial" w:hAnsi="Arial" w:cs="Arial"/>
          <w:sz w:val="24"/>
          <w:szCs w:val="24"/>
        </w:rPr>
        <w:t xml:space="preserve">the </w:t>
      </w:r>
      <w:r w:rsidR="005B608A" w:rsidRPr="00E10510">
        <w:rPr>
          <w:rFonts w:ascii="Arial" w:hAnsi="Arial" w:cs="Arial"/>
          <w:sz w:val="24"/>
          <w:szCs w:val="24"/>
        </w:rPr>
        <w:t>records in</w:t>
      </w:r>
      <w:r w:rsidRPr="00E10510">
        <w:rPr>
          <w:rFonts w:ascii="Arial" w:hAnsi="Arial" w:cs="Arial"/>
          <w:sz w:val="24"/>
          <w:szCs w:val="24"/>
        </w:rPr>
        <w:t xml:space="preserve"> a secure book that is not susceptible </w:t>
      </w:r>
      <w:r w:rsidRPr="00E10510">
        <w:rPr>
          <w:rFonts w:ascii="Arial" w:hAnsi="Arial" w:cs="Arial"/>
          <w:w w:val="101"/>
          <w:sz w:val="24"/>
          <w:szCs w:val="24"/>
        </w:rPr>
        <w:t xml:space="preserve">to </w:t>
      </w:r>
      <w:r w:rsidRPr="00E10510">
        <w:rPr>
          <w:rFonts w:ascii="Arial" w:hAnsi="Arial" w:cs="Arial"/>
          <w:sz w:val="24"/>
          <w:szCs w:val="24"/>
        </w:rPr>
        <w:t xml:space="preserve">alteration or electronically in a computer system </w:t>
      </w:r>
      <w:r w:rsidR="005B608A" w:rsidRPr="00E10510">
        <w:rPr>
          <w:rFonts w:ascii="Arial" w:hAnsi="Arial" w:cs="Arial"/>
          <w:sz w:val="24"/>
          <w:szCs w:val="24"/>
        </w:rPr>
        <w:t xml:space="preserve">that is </w:t>
      </w:r>
      <w:r w:rsidRPr="00E10510">
        <w:rPr>
          <w:rFonts w:ascii="Arial" w:hAnsi="Arial" w:cs="Arial"/>
          <w:sz w:val="24"/>
          <w:szCs w:val="24"/>
        </w:rPr>
        <w:t xml:space="preserve">secure and not susceptible </w:t>
      </w:r>
      <w:r w:rsidRPr="00E10510">
        <w:rPr>
          <w:rFonts w:ascii="Arial" w:hAnsi="Arial" w:cs="Arial"/>
          <w:w w:val="103"/>
          <w:sz w:val="24"/>
          <w:szCs w:val="24"/>
        </w:rPr>
        <w:t xml:space="preserve">to </w:t>
      </w:r>
      <w:r w:rsidRPr="00E10510">
        <w:rPr>
          <w:rFonts w:ascii="Arial" w:hAnsi="Arial" w:cs="Arial"/>
          <w:sz w:val="24"/>
          <w:szCs w:val="24"/>
        </w:rPr>
        <w:t xml:space="preserve">alteration.  MSHA encourages operators who store records electronically to provide a </w:t>
      </w:r>
      <w:r w:rsidRPr="00E10510">
        <w:rPr>
          <w:rFonts w:ascii="Arial" w:hAnsi="Arial" w:cs="Arial"/>
          <w:w w:val="101"/>
          <w:sz w:val="24"/>
          <w:szCs w:val="24"/>
        </w:rPr>
        <w:t xml:space="preserve">mechanism </w:t>
      </w:r>
      <w:r w:rsidRPr="00E10510">
        <w:rPr>
          <w:rFonts w:ascii="Arial" w:hAnsi="Arial" w:cs="Arial"/>
          <w:sz w:val="24"/>
          <w:szCs w:val="24"/>
        </w:rPr>
        <w:t xml:space="preserve">that will allow the continued storage and retrieval of records.  No other improved </w:t>
      </w:r>
      <w:r w:rsidRPr="00E10510">
        <w:rPr>
          <w:rFonts w:ascii="Arial" w:hAnsi="Arial" w:cs="Arial"/>
          <w:w w:val="102"/>
          <w:sz w:val="24"/>
          <w:szCs w:val="24"/>
        </w:rPr>
        <w:t xml:space="preserve">information </w:t>
      </w:r>
      <w:r w:rsidRPr="00E10510">
        <w:rPr>
          <w:rFonts w:ascii="Arial" w:hAnsi="Arial" w:cs="Arial"/>
          <w:sz w:val="24"/>
          <w:szCs w:val="24"/>
        </w:rPr>
        <w:t xml:space="preserve">technology has been identified that would reduce the </w:t>
      </w:r>
      <w:r w:rsidRPr="00E10510">
        <w:rPr>
          <w:rFonts w:ascii="Arial" w:hAnsi="Arial" w:cs="Arial"/>
          <w:w w:val="101"/>
          <w:sz w:val="24"/>
          <w:szCs w:val="24"/>
        </w:rPr>
        <w:t>burden.</w:t>
      </w:r>
    </w:p>
    <w:p w:rsidR="00654007" w:rsidRPr="00E10510" w:rsidRDefault="00654007">
      <w:pPr>
        <w:spacing w:before="1" w:after="0" w:line="280" w:lineRule="exact"/>
        <w:rPr>
          <w:rFonts w:ascii="Arial" w:hAnsi="Arial" w:cs="Arial"/>
          <w:sz w:val="24"/>
          <w:szCs w:val="24"/>
        </w:rPr>
      </w:pPr>
    </w:p>
    <w:p w:rsidR="00654007" w:rsidRPr="00E10510" w:rsidRDefault="007551F5" w:rsidP="007551F5">
      <w:pPr>
        <w:spacing w:after="0" w:line="236" w:lineRule="auto"/>
        <w:ind w:left="90" w:right="353"/>
        <w:rPr>
          <w:rFonts w:ascii="Arial" w:hAnsi="Arial" w:cs="Arial"/>
          <w:sz w:val="24"/>
          <w:szCs w:val="24"/>
        </w:rPr>
      </w:pPr>
      <w:r w:rsidRPr="00E10510">
        <w:rPr>
          <w:rFonts w:ascii="Arial" w:hAnsi="Arial" w:cs="Arial"/>
          <w:b/>
          <w:sz w:val="24"/>
          <w:szCs w:val="24"/>
        </w:rPr>
        <w:t xml:space="preserve">4.  </w:t>
      </w:r>
      <w:r w:rsidR="00654007" w:rsidRPr="00E10510">
        <w:rPr>
          <w:rFonts w:ascii="Arial" w:hAnsi="Arial" w:cs="Arial"/>
          <w:b/>
          <w:sz w:val="24"/>
          <w:szCs w:val="24"/>
        </w:rPr>
        <w:t>Describe efforts to identify duplicat</w:t>
      </w:r>
      <w:r w:rsidRPr="00E10510">
        <w:rPr>
          <w:rFonts w:ascii="Arial" w:hAnsi="Arial" w:cs="Arial"/>
          <w:b/>
          <w:sz w:val="24"/>
          <w:szCs w:val="24"/>
        </w:rPr>
        <w:t xml:space="preserve">ion.  Show specifically why any </w:t>
      </w:r>
      <w:r w:rsidR="00654007" w:rsidRPr="00E10510">
        <w:rPr>
          <w:rFonts w:ascii="Arial" w:hAnsi="Arial" w:cs="Arial"/>
          <w:b/>
          <w:sz w:val="24"/>
          <w:szCs w:val="24"/>
        </w:rPr>
        <w:t xml:space="preserve">similar </w:t>
      </w:r>
      <w:r w:rsidR="00654007" w:rsidRPr="00E10510">
        <w:rPr>
          <w:rFonts w:ascii="Arial" w:hAnsi="Arial" w:cs="Arial"/>
          <w:b/>
          <w:w w:val="105"/>
          <w:sz w:val="24"/>
          <w:szCs w:val="24"/>
        </w:rPr>
        <w:t xml:space="preserve">information </w:t>
      </w:r>
      <w:r w:rsidR="00654007" w:rsidRPr="00E10510">
        <w:rPr>
          <w:rFonts w:ascii="Arial" w:hAnsi="Arial" w:cs="Arial"/>
          <w:b/>
          <w:sz w:val="24"/>
          <w:szCs w:val="24"/>
        </w:rPr>
        <w:t xml:space="preserve">already available cannot be used or modified for use for the purpose(s) described in </w:t>
      </w:r>
      <w:proofErr w:type="gramStart"/>
      <w:r w:rsidR="00654007" w:rsidRPr="00E10510">
        <w:rPr>
          <w:rFonts w:ascii="Arial" w:hAnsi="Arial" w:cs="Arial"/>
          <w:b/>
          <w:sz w:val="24"/>
          <w:szCs w:val="24"/>
        </w:rPr>
        <w:t>2</w:t>
      </w:r>
      <w:proofErr w:type="gramEnd"/>
      <w:r w:rsidR="00654007" w:rsidRPr="00E10510">
        <w:rPr>
          <w:rFonts w:ascii="Arial" w:hAnsi="Arial" w:cs="Arial"/>
          <w:b/>
          <w:sz w:val="24"/>
          <w:szCs w:val="24"/>
        </w:rPr>
        <w:t xml:space="preserve"> </w:t>
      </w:r>
      <w:r w:rsidR="00654007" w:rsidRPr="00E10510">
        <w:rPr>
          <w:rFonts w:ascii="Arial" w:hAnsi="Arial" w:cs="Arial"/>
          <w:b/>
          <w:w w:val="103"/>
          <w:sz w:val="24"/>
          <w:szCs w:val="24"/>
        </w:rPr>
        <w:t>above.</w:t>
      </w:r>
    </w:p>
    <w:p w:rsidR="00654007" w:rsidRPr="00E10510" w:rsidRDefault="00654007">
      <w:pPr>
        <w:spacing w:before="19" w:after="0" w:line="260" w:lineRule="exact"/>
        <w:rPr>
          <w:rFonts w:ascii="Arial" w:hAnsi="Arial" w:cs="Arial"/>
          <w:sz w:val="24"/>
          <w:szCs w:val="24"/>
        </w:rPr>
      </w:pPr>
    </w:p>
    <w:p w:rsidR="00654007" w:rsidRPr="00E10510" w:rsidRDefault="00403434">
      <w:pPr>
        <w:spacing w:after="0" w:line="249" w:lineRule="auto"/>
        <w:ind w:left="117" w:right="211"/>
        <w:rPr>
          <w:rFonts w:ascii="Arial" w:hAnsi="Arial" w:cs="Arial"/>
          <w:sz w:val="24"/>
          <w:szCs w:val="24"/>
        </w:rPr>
      </w:pPr>
      <w:r w:rsidRPr="00E10510">
        <w:rPr>
          <w:rFonts w:ascii="Arial" w:hAnsi="Arial" w:cs="Arial"/>
          <w:w w:val="109"/>
          <w:sz w:val="24"/>
          <w:szCs w:val="24"/>
        </w:rPr>
        <w:t>Sections 75.829(b</w:t>
      </w:r>
      <w:proofErr w:type="gramStart"/>
      <w:r w:rsidRPr="00E10510">
        <w:rPr>
          <w:rFonts w:ascii="Arial" w:hAnsi="Arial" w:cs="Arial"/>
          <w:w w:val="109"/>
          <w:sz w:val="24"/>
          <w:szCs w:val="24"/>
        </w:rPr>
        <w:t>)(</w:t>
      </w:r>
      <w:proofErr w:type="gramEnd"/>
      <w:r w:rsidRPr="00E10510">
        <w:rPr>
          <w:rFonts w:ascii="Arial" w:hAnsi="Arial" w:cs="Arial"/>
          <w:w w:val="109"/>
          <w:sz w:val="24"/>
          <w:szCs w:val="24"/>
        </w:rPr>
        <w:t xml:space="preserve">l), </w:t>
      </w:r>
      <w:r w:rsidR="00623B48">
        <w:rPr>
          <w:rFonts w:ascii="Arial" w:hAnsi="Arial" w:cs="Arial"/>
          <w:w w:val="109"/>
          <w:sz w:val="24"/>
          <w:szCs w:val="24"/>
        </w:rPr>
        <w:t xml:space="preserve">75.831 </w:t>
      </w:r>
      <w:r w:rsidRPr="00E10510">
        <w:rPr>
          <w:rFonts w:ascii="Arial" w:hAnsi="Arial" w:cs="Arial"/>
          <w:sz w:val="24"/>
          <w:szCs w:val="24"/>
        </w:rPr>
        <w:t xml:space="preserve">and 75.832(a), (b), (c), (g)(1), (g)(2), and </w:t>
      </w:r>
      <w:r w:rsidRPr="00E10510">
        <w:rPr>
          <w:rFonts w:ascii="Arial" w:hAnsi="Arial" w:cs="Arial"/>
          <w:w w:val="104"/>
          <w:sz w:val="24"/>
          <w:szCs w:val="24"/>
        </w:rPr>
        <w:t xml:space="preserve">(g)(3) contain </w:t>
      </w:r>
      <w:r w:rsidRPr="00E10510">
        <w:rPr>
          <w:rFonts w:ascii="Arial" w:hAnsi="Arial" w:cs="Arial"/>
          <w:sz w:val="24"/>
          <w:szCs w:val="24"/>
        </w:rPr>
        <w:t xml:space="preserve">paperwork requirements </w:t>
      </w:r>
      <w:r w:rsidR="00D12400">
        <w:rPr>
          <w:rFonts w:ascii="Arial" w:hAnsi="Arial" w:cs="Arial"/>
          <w:sz w:val="24"/>
          <w:szCs w:val="24"/>
        </w:rPr>
        <w:t xml:space="preserve">for </w:t>
      </w:r>
      <w:r w:rsidRPr="00E10510">
        <w:rPr>
          <w:rFonts w:ascii="Arial" w:hAnsi="Arial" w:cs="Arial"/>
          <w:sz w:val="24"/>
          <w:szCs w:val="24"/>
        </w:rPr>
        <w:t xml:space="preserve">examination, and </w:t>
      </w:r>
      <w:r w:rsidRPr="00E10510">
        <w:rPr>
          <w:rFonts w:ascii="Arial" w:hAnsi="Arial" w:cs="Arial"/>
          <w:w w:val="102"/>
          <w:sz w:val="24"/>
          <w:szCs w:val="24"/>
        </w:rPr>
        <w:t xml:space="preserve">maintenance </w:t>
      </w:r>
      <w:r w:rsidRPr="00E10510">
        <w:rPr>
          <w:rFonts w:ascii="Arial" w:hAnsi="Arial" w:cs="Arial"/>
          <w:sz w:val="24"/>
          <w:szCs w:val="24"/>
        </w:rPr>
        <w:t xml:space="preserve">on HVCMMs to reduce fire, electrical shock, ignition, and operational </w:t>
      </w:r>
      <w:r w:rsidRPr="00E10510">
        <w:rPr>
          <w:rFonts w:ascii="Arial" w:hAnsi="Arial" w:cs="Arial"/>
          <w:w w:val="104"/>
          <w:sz w:val="24"/>
          <w:szCs w:val="24"/>
        </w:rPr>
        <w:t>hazards</w:t>
      </w:r>
      <w:r>
        <w:rPr>
          <w:rFonts w:ascii="Arial" w:hAnsi="Arial" w:cs="Arial"/>
          <w:w w:val="104"/>
          <w:sz w:val="24"/>
          <w:szCs w:val="24"/>
        </w:rPr>
        <w:t xml:space="preserve">.  </w:t>
      </w:r>
      <w:r w:rsidR="004E5D34">
        <w:rPr>
          <w:rFonts w:ascii="Arial" w:hAnsi="Arial" w:cs="Arial"/>
          <w:sz w:val="24"/>
          <w:szCs w:val="24"/>
        </w:rPr>
        <w:t>To avoid duplication</w:t>
      </w:r>
      <w:r>
        <w:rPr>
          <w:rFonts w:ascii="Arial" w:hAnsi="Arial" w:cs="Arial"/>
          <w:sz w:val="24"/>
          <w:szCs w:val="24"/>
        </w:rPr>
        <w:t xml:space="preserve">, </w:t>
      </w:r>
      <w:r w:rsidR="004E5D34">
        <w:rPr>
          <w:rFonts w:ascii="Arial" w:hAnsi="Arial" w:cs="Arial"/>
          <w:sz w:val="24"/>
          <w:szCs w:val="24"/>
        </w:rPr>
        <w:t>this</w:t>
      </w:r>
      <w:r w:rsidR="00654007" w:rsidRPr="00E10510">
        <w:rPr>
          <w:rFonts w:ascii="Arial" w:hAnsi="Arial" w:cs="Arial"/>
          <w:sz w:val="24"/>
          <w:szCs w:val="24"/>
        </w:rPr>
        <w:t xml:space="preserve"> burden is not included </w:t>
      </w:r>
      <w:r>
        <w:rPr>
          <w:rFonts w:ascii="Arial" w:hAnsi="Arial" w:cs="Arial"/>
          <w:sz w:val="24"/>
          <w:szCs w:val="24"/>
        </w:rPr>
        <w:t xml:space="preserve">in </w:t>
      </w:r>
      <w:r w:rsidR="004E5D34">
        <w:rPr>
          <w:rFonts w:ascii="Arial" w:hAnsi="Arial" w:cs="Arial"/>
          <w:sz w:val="24"/>
          <w:szCs w:val="24"/>
        </w:rPr>
        <w:t xml:space="preserve">another </w:t>
      </w:r>
      <w:r w:rsidR="00654007" w:rsidRPr="00E10510">
        <w:rPr>
          <w:rFonts w:ascii="Arial" w:hAnsi="Arial" w:cs="Arial"/>
          <w:sz w:val="24"/>
          <w:szCs w:val="24"/>
        </w:rPr>
        <w:t xml:space="preserve">information collection </w:t>
      </w:r>
      <w:r w:rsidR="00654007" w:rsidRPr="00E10510">
        <w:rPr>
          <w:rFonts w:ascii="Arial" w:hAnsi="Arial" w:cs="Arial"/>
          <w:w w:val="103"/>
          <w:sz w:val="24"/>
          <w:szCs w:val="24"/>
        </w:rPr>
        <w:t>request.</w:t>
      </w:r>
    </w:p>
    <w:p w:rsidR="00654007" w:rsidRPr="00E10510" w:rsidRDefault="00654007">
      <w:pPr>
        <w:spacing w:before="10" w:after="0" w:line="260" w:lineRule="exact"/>
        <w:rPr>
          <w:rFonts w:ascii="Arial" w:hAnsi="Arial" w:cs="Arial"/>
          <w:sz w:val="24"/>
          <w:szCs w:val="24"/>
        </w:rPr>
      </w:pPr>
    </w:p>
    <w:p w:rsidR="00654007" w:rsidRPr="00E10510" w:rsidRDefault="00654007" w:rsidP="007551F5">
      <w:pPr>
        <w:spacing w:after="0" w:line="240" w:lineRule="auto"/>
        <w:ind w:left="117" w:right="-20"/>
        <w:rPr>
          <w:rFonts w:ascii="Arial" w:hAnsi="Arial" w:cs="Arial"/>
          <w:sz w:val="24"/>
          <w:szCs w:val="24"/>
        </w:rPr>
      </w:pPr>
      <w:r w:rsidRPr="00E10510">
        <w:rPr>
          <w:rFonts w:ascii="Arial" w:hAnsi="Arial" w:cs="Arial"/>
          <w:b/>
          <w:sz w:val="24"/>
          <w:szCs w:val="24"/>
        </w:rPr>
        <w:t>5.</w:t>
      </w:r>
      <w:r w:rsidRPr="00E10510">
        <w:rPr>
          <w:rFonts w:ascii="Arial" w:hAnsi="Arial" w:cs="Arial"/>
          <w:sz w:val="24"/>
          <w:szCs w:val="24"/>
        </w:rPr>
        <w:t xml:space="preserve">  </w:t>
      </w:r>
      <w:r w:rsidRPr="00E10510">
        <w:rPr>
          <w:rFonts w:ascii="Arial" w:hAnsi="Arial" w:cs="Arial"/>
          <w:w w:val="169"/>
          <w:sz w:val="24"/>
          <w:szCs w:val="24"/>
        </w:rPr>
        <w:t>If</w:t>
      </w:r>
      <w:r w:rsidRPr="00E10510">
        <w:rPr>
          <w:rFonts w:ascii="Arial" w:hAnsi="Arial" w:cs="Arial"/>
          <w:b/>
          <w:w w:val="169"/>
          <w:sz w:val="24"/>
          <w:szCs w:val="24"/>
        </w:rPr>
        <w:t xml:space="preserve"> </w:t>
      </w:r>
      <w:r w:rsidRPr="00E10510">
        <w:rPr>
          <w:rFonts w:ascii="Arial" w:hAnsi="Arial" w:cs="Arial"/>
          <w:b/>
          <w:sz w:val="24"/>
          <w:szCs w:val="24"/>
        </w:rPr>
        <w:t xml:space="preserve">the collection of information </w:t>
      </w:r>
      <w:proofErr w:type="gramStart"/>
      <w:r w:rsidRPr="00E10510">
        <w:rPr>
          <w:rFonts w:ascii="Arial" w:hAnsi="Arial" w:cs="Arial"/>
          <w:b/>
          <w:sz w:val="24"/>
          <w:szCs w:val="24"/>
        </w:rPr>
        <w:t>impacts</w:t>
      </w:r>
      <w:proofErr w:type="gramEnd"/>
      <w:r w:rsidRPr="00E10510">
        <w:rPr>
          <w:rFonts w:ascii="Arial" w:hAnsi="Arial" w:cs="Arial"/>
          <w:b/>
          <w:sz w:val="24"/>
          <w:szCs w:val="24"/>
        </w:rPr>
        <w:t xml:space="preserve"> small businesses or other small entities</w:t>
      </w:r>
      <w:r w:rsidRPr="00E10510">
        <w:rPr>
          <w:rFonts w:ascii="Arial" w:hAnsi="Arial" w:cs="Arial"/>
          <w:b/>
          <w:w w:val="96"/>
          <w:sz w:val="24"/>
          <w:szCs w:val="24"/>
        </w:rPr>
        <w:t xml:space="preserve">, </w:t>
      </w:r>
      <w:r w:rsidRPr="00E10510">
        <w:rPr>
          <w:rFonts w:ascii="Arial" w:hAnsi="Arial" w:cs="Arial"/>
          <w:b/>
          <w:sz w:val="24"/>
          <w:szCs w:val="24"/>
        </w:rPr>
        <w:t xml:space="preserve">describe any methods used to minimize </w:t>
      </w:r>
      <w:r w:rsidRPr="00E10510">
        <w:rPr>
          <w:rFonts w:ascii="Arial" w:hAnsi="Arial" w:cs="Arial"/>
          <w:b/>
          <w:w w:val="109"/>
          <w:sz w:val="24"/>
          <w:szCs w:val="24"/>
        </w:rPr>
        <w:t>burden.</w:t>
      </w:r>
    </w:p>
    <w:p w:rsidR="00654007" w:rsidRPr="00E10510" w:rsidRDefault="00654007">
      <w:pPr>
        <w:spacing w:before="13" w:after="0" w:line="260" w:lineRule="exact"/>
        <w:rPr>
          <w:rFonts w:ascii="Arial" w:hAnsi="Arial" w:cs="Arial"/>
          <w:sz w:val="24"/>
          <w:szCs w:val="24"/>
        </w:rPr>
      </w:pPr>
    </w:p>
    <w:p w:rsidR="00654007" w:rsidRPr="00E10510" w:rsidRDefault="00654007" w:rsidP="00EE5376">
      <w:pPr>
        <w:spacing w:after="0" w:line="240" w:lineRule="auto"/>
        <w:ind w:left="122" w:right="-20"/>
        <w:rPr>
          <w:rFonts w:ascii="Arial" w:hAnsi="Arial" w:cs="Arial"/>
          <w:sz w:val="24"/>
          <w:szCs w:val="24"/>
        </w:rPr>
      </w:pPr>
      <w:r w:rsidRPr="00E10510">
        <w:rPr>
          <w:rFonts w:ascii="Arial" w:hAnsi="Arial" w:cs="Arial"/>
          <w:sz w:val="24"/>
          <w:szCs w:val="24"/>
        </w:rPr>
        <w:t xml:space="preserve">In accordance with the Regulatory Flexibility Act and its amendments at </w:t>
      </w:r>
      <w:proofErr w:type="gramStart"/>
      <w:r w:rsidRPr="00E10510">
        <w:rPr>
          <w:rFonts w:ascii="Arial" w:hAnsi="Arial" w:cs="Arial"/>
          <w:sz w:val="24"/>
          <w:szCs w:val="24"/>
        </w:rPr>
        <w:t>5</w:t>
      </w:r>
      <w:proofErr w:type="gramEnd"/>
      <w:r w:rsidRPr="00E10510">
        <w:rPr>
          <w:rFonts w:ascii="Arial" w:hAnsi="Arial" w:cs="Arial"/>
          <w:sz w:val="24"/>
          <w:szCs w:val="24"/>
        </w:rPr>
        <w:t xml:space="preserve"> U.S.C.  </w:t>
      </w:r>
      <w:r w:rsidRPr="00E10510">
        <w:rPr>
          <w:rFonts w:ascii="Arial" w:hAnsi="Arial" w:cs="Arial"/>
          <w:w w:val="103"/>
          <w:sz w:val="24"/>
          <w:szCs w:val="24"/>
        </w:rPr>
        <w:t xml:space="preserve">605(b), </w:t>
      </w:r>
      <w:r w:rsidRPr="00E10510">
        <w:rPr>
          <w:rFonts w:ascii="Arial" w:hAnsi="Arial" w:cs="Arial"/>
          <w:sz w:val="24"/>
          <w:szCs w:val="24"/>
        </w:rPr>
        <w:t xml:space="preserve">MSHA has determined that this collection of information will not have a significant adverse economic impact on </w:t>
      </w:r>
      <w:r w:rsidRPr="00E10510">
        <w:rPr>
          <w:rFonts w:ascii="Arial" w:hAnsi="Arial" w:cs="Arial"/>
          <w:w w:val="106"/>
          <w:sz w:val="24"/>
          <w:szCs w:val="24"/>
        </w:rPr>
        <w:t xml:space="preserve">a </w:t>
      </w:r>
      <w:r w:rsidRPr="00E10510">
        <w:rPr>
          <w:rFonts w:ascii="Arial" w:hAnsi="Arial" w:cs="Arial"/>
          <w:sz w:val="24"/>
          <w:szCs w:val="24"/>
        </w:rPr>
        <w:t xml:space="preserve">substantial number of small </w:t>
      </w:r>
      <w:r w:rsidRPr="00E10510">
        <w:rPr>
          <w:rFonts w:ascii="Arial" w:hAnsi="Arial" w:cs="Arial"/>
          <w:w w:val="103"/>
          <w:sz w:val="24"/>
          <w:szCs w:val="24"/>
        </w:rPr>
        <w:t>entities.</w:t>
      </w:r>
    </w:p>
    <w:p w:rsidR="00654007" w:rsidRPr="00E10510" w:rsidRDefault="00654007">
      <w:pPr>
        <w:spacing w:before="13" w:after="0" w:line="260" w:lineRule="exact"/>
        <w:rPr>
          <w:rFonts w:ascii="Arial" w:hAnsi="Arial" w:cs="Arial"/>
          <w:sz w:val="24"/>
          <w:szCs w:val="24"/>
        </w:rPr>
      </w:pPr>
    </w:p>
    <w:p w:rsidR="00654007" w:rsidRPr="00E10510" w:rsidRDefault="007551F5" w:rsidP="007551F5">
      <w:pPr>
        <w:spacing w:after="0" w:line="240" w:lineRule="auto"/>
        <w:ind w:left="90" w:right="353" w:hanging="58"/>
        <w:jc w:val="both"/>
        <w:rPr>
          <w:rFonts w:ascii="Arial" w:hAnsi="Arial" w:cs="Arial"/>
          <w:b/>
          <w:sz w:val="24"/>
          <w:szCs w:val="24"/>
        </w:rPr>
      </w:pPr>
      <w:r w:rsidRPr="00E10510">
        <w:rPr>
          <w:rFonts w:ascii="Arial" w:hAnsi="Arial" w:cs="Arial"/>
          <w:b/>
          <w:sz w:val="24"/>
          <w:szCs w:val="24"/>
        </w:rPr>
        <w:lastRenderedPageBreak/>
        <w:t xml:space="preserve"> 6.  </w:t>
      </w:r>
      <w:r w:rsidR="00654007" w:rsidRPr="00E10510">
        <w:rPr>
          <w:rFonts w:ascii="Arial" w:hAnsi="Arial" w:cs="Arial"/>
          <w:b/>
          <w:sz w:val="24"/>
          <w:szCs w:val="24"/>
        </w:rPr>
        <w:t>Describe the consequence to Federal prog</w:t>
      </w:r>
      <w:r w:rsidRPr="00E10510">
        <w:rPr>
          <w:rFonts w:ascii="Arial" w:hAnsi="Arial" w:cs="Arial"/>
          <w:b/>
          <w:sz w:val="24"/>
          <w:szCs w:val="24"/>
        </w:rPr>
        <w:t xml:space="preserve">ram or policy activities if the </w:t>
      </w:r>
      <w:r w:rsidR="00654007" w:rsidRPr="00E10510">
        <w:rPr>
          <w:rFonts w:ascii="Arial" w:hAnsi="Arial" w:cs="Arial"/>
          <w:b/>
          <w:sz w:val="24"/>
          <w:szCs w:val="24"/>
        </w:rPr>
        <w:t xml:space="preserve">collection </w:t>
      </w:r>
      <w:proofErr w:type="gramStart"/>
      <w:r w:rsidR="00654007" w:rsidRPr="00E10510">
        <w:rPr>
          <w:rFonts w:ascii="Arial" w:hAnsi="Arial" w:cs="Arial"/>
          <w:b/>
          <w:sz w:val="24"/>
          <w:szCs w:val="24"/>
        </w:rPr>
        <w:t xml:space="preserve">is </w:t>
      </w:r>
      <w:r w:rsidR="00654007" w:rsidRPr="00E10510">
        <w:rPr>
          <w:rFonts w:ascii="Arial" w:hAnsi="Arial" w:cs="Arial"/>
          <w:b/>
          <w:w w:val="103"/>
          <w:sz w:val="24"/>
          <w:szCs w:val="24"/>
        </w:rPr>
        <w:t xml:space="preserve">not </w:t>
      </w:r>
      <w:r w:rsidR="00654007" w:rsidRPr="00E10510">
        <w:rPr>
          <w:rFonts w:ascii="Arial" w:hAnsi="Arial" w:cs="Arial"/>
          <w:b/>
          <w:sz w:val="24"/>
          <w:szCs w:val="24"/>
        </w:rPr>
        <w:t>conducted</w:t>
      </w:r>
      <w:proofErr w:type="gramEnd"/>
      <w:r w:rsidR="00654007" w:rsidRPr="00E10510">
        <w:rPr>
          <w:rFonts w:ascii="Arial" w:hAnsi="Arial" w:cs="Arial"/>
          <w:b/>
          <w:sz w:val="24"/>
          <w:szCs w:val="24"/>
        </w:rPr>
        <w:t xml:space="preserve"> or is conducted less </w:t>
      </w:r>
      <w:r w:rsidR="00654007" w:rsidRPr="00E10510">
        <w:rPr>
          <w:rFonts w:ascii="Arial" w:hAnsi="Arial" w:cs="Arial"/>
          <w:b/>
          <w:w w:val="107"/>
          <w:sz w:val="24"/>
          <w:szCs w:val="24"/>
        </w:rPr>
        <w:t xml:space="preserve">frequently, </w:t>
      </w:r>
      <w:r w:rsidR="00654007" w:rsidRPr="00E10510">
        <w:rPr>
          <w:rFonts w:ascii="Arial" w:hAnsi="Arial" w:cs="Arial"/>
          <w:b/>
          <w:sz w:val="24"/>
          <w:szCs w:val="24"/>
        </w:rPr>
        <w:t xml:space="preserve">as well as any technical or legal obstacles to reducing </w:t>
      </w:r>
      <w:r w:rsidR="00654007" w:rsidRPr="00E10510">
        <w:rPr>
          <w:rFonts w:ascii="Arial" w:hAnsi="Arial" w:cs="Arial"/>
          <w:b/>
          <w:w w:val="109"/>
          <w:sz w:val="24"/>
          <w:szCs w:val="24"/>
        </w:rPr>
        <w:t>burden.</w:t>
      </w:r>
    </w:p>
    <w:p w:rsidR="00654007" w:rsidRPr="00E10510" w:rsidRDefault="00654007">
      <w:pPr>
        <w:spacing w:before="12" w:after="0" w:line="260" w:lineRule="exact"/>
        <w:rPr>
          <w:rFonts w:ascii="Arial" w:hAnsi="Arial" w:cs="Arial"/>
          <w:sz w:val="24"/>
          <w:szCs w:val="24"/>
        </w:rPr>
      </w:pPr>
    </w:p>
    <w:p w:rsidR="00654007" w:rsidRPr="00E10510" w:rsidRDefault="00654007" w:rsidP="00A84E78">
      <w:pPr>
        <w:spacing w:after="0" w:line="249" w:lineRule="auto"/>
        <w:ind w:left="122" w:right="239"/>
        <w:rPr>
          <w:rFonts w:ascii="Arial" w:hAnsi="Arial" w:cs="Arial"/>
          <w:sz w:val="24"/>
          <w:szCs w:val="24"/>
        </w:rPr>
      </w:pPr>
      <w:r w:rsidRPr="00E10510">
        <w:rPr>
          <w:rFonts w:ascii="Arial" w:hAnsi="Arial" w:cs="Arial"/>
          <w:sz w:val="24"/>
          <w:szCs w:val="24"/>
        </w:rPr>
        <w:t xml:space="preserve">To prevent fire, explosion, and electrocution hazards when using HVCMMs in </w:t>
      </w:r>
      <w:r w:rsidRPr="00E10510">
        <w:rPr>
          <w:rFonts w:ascii="Arial" w:hAnsi="Arial" w:cs="Arial"/>
          <w:w w:val="101"/>
          <w:sz w:val="24"/>
          <w:szCs w:val="24"/>
        </w:rPr>
        <w:t xml:space="preserve">underground </w:t>
      </w:r>
      <w:r w:rsidRPr="00E10510">
        <w:rPr>
          <w:rFonts w:ascii="Arial" w:hAnsi="Arial" w:cs="Arial"/>
          <w:sz w:val="24"/>
          <w:szCs w:val="24"/>
        </w:rPr>
        <w:t xml:space="preserve">mines, mine operators using such equipment </w:t>
      </w:r>
      <w:r w:rsidR="00E1735F" w:rsidRPr="00E10510">
        <w:rPr>
          <w:rFonts w:ascii="Arial" w:hAnsi="Arial" w:cs="Arial"/>
          <w:sz w:val="24"/>
          <w:szCs w:val="24"/>
        </w:rPr>
        <w:t xml:space="preserve"> are required to conduct examinations and test</w:t>
      </w:r>
      <w:r w:rsidR="007C3623">
        <w:rPr>
          <w:rFonts w:ascii="Arial" w:hAnsi="Arial" w:cs="Arial"/>
          <w:sz w:val="24"/>
          <w:szCs w:val="24"/>
        </w:rPr>
        <w:t>s</w:t>
      </w:r>
      <w:r w:rsidR="00E1735F" w:rsidRPr="00E10510">
        <w:rPr>
          <w:rFonts w:ascii="Arial" w:hAnsi="Arial" w:cs="Arial"/>
          <w:sz w:val="24"/>
          <w:szCs w:val="24"/>
        </w:rPr>
        <w:t xml:space="preserve"> that must be </w:t>
      </w:r>
      <w:r w:rsidR="00175963">
        <w:rPr>
          <w:rFonts w:ascii="Arial" w:hAnsi="Arial" w:cs="Arial"/>
          <w:sz w:val="24"/>
          <w:szCs w:val="24"/>
        </w:rPr>
        <w:t xml:space="preserve">supported by records that are </w:t>
      </w:r>
      <w:r w:rsidR="00E1735F" w:rsidRPr="00E10510">
        <w:rPr>
          <w:rFonts w:ascii="Arial" w:hAnsi="Arial" w:cs="Arial"/>
          <w:sz w:val="24"/>
          <w:szCs w:val="24"/>
        </w:rPr>
        <w:t xml:space="preserve">certified by signature and date that </w:t>
      </w:r>
      <w:r w:rsidR="00EA60C1">
        <w:rPr>
          <w:rFonts w:ascii="Arial" w:hAnsi="Arial" w:cs="Arial"/>
          <w:sz w:val="24"/>
          <w:szCs w:val="24"/>
        </w:rPr>
        <w:t xml:space="preserve">identify </w:t>
      </w:r>
      <w:r w:rsidR="00E1735F" w:rsidRPr="00E10510">
        <w:rPr>
          <w:rFonts w:ascii="Arial" w:hAnsi="Arial" w:cs="Arial"/>
          <w:sz w:val="24"/>
          <w:szCs w:val="24"/>
        </w:rPr>
        <w:t xml:space="preserve">any unsafe condition found </w:t>
      </w:r>
      <w:r w:rsidR="00EA60C1">
        <w:rPr>
          <w:rFonts w:ascii="Arial" w:hAnsi="Arial" w:cs="Arial"/>
          <w:sz w:val="24"/>
          <w:szCs w:val="24"/>
        </w:rPr>
        <w:t xml:space="preserve">and that it </w:t>
      </w:r>
      <w:r w:rsidR="00E1735F" w:rsidRPr="00E10510">
        <w:rPr>
          <w:rFonts w:ascii="Arial" w:hAnsi="Arial" w:cs="Arial"/>
          <w:sz w:val="24"/>
          <w:szCs w:val="24"/>
        </w:rPr>
        <w:t xml:space="preserve">has been corrected.  </w:t>
      </w:r>
      <w:r w:rsidR="005F65F7">
        <w:rPr>
          <w:rFonts w:ascii="Arial" w:hAnsi="Arial" w:cs="Arial"/>
          <w:sz w:val="24"/>
          <w:szCs w:val="24"/>
        </w:rPr>
        <w:t xml:space="preserve">These regulations also call for tagging and locking </w:t>
      </w:r>
      <w:r w:rsidR="00770FBA">
        <w:rPr>
          <w:rFonts w:ascii="Arial" w:hAnsi="Arial" w:cs="Arial"/>
          <w:sz w:val="24"/>
          <w:szCs w:val="24"/>
        </w:rPr>
        <w:t xml:space="preserve">out the plug to the power </w:t>
      </w:r>
      <w:r w:rsidR="00671CB9">
        <w:rPr>
          <w:rFonts w:ascii="Arial" w:hAnsi="Arial" w:cs="Arial"/>
          <w:sz w:val="24"/>
          <w:szCs w:val="24"/>
        </w:rPr>
        <w:t>receptacle</w:t>
      </w:r>
      <w:r w:rsidR="00770FBA">
        <w:rPr>
          <w:rFonts w:ascii="Arial" w:hAnsi="Arial" w:cs="Arial"/>
          <w:sz w:val="24"/>
          <w:szCs w:val="24"/>
        </w:rPr>
        <w:t xml:space="preserve">.  </w:t>
      </w:r>
      <w:r w:rsidRPr="00E10510">
        <w:rPr>
          <w:rFonts w:ascii="Arial" w:hAnsi="Arial" w:cs="Arial"/>
          <w:sz w:val="24"/>
          <w:szCs w:val="24"/>
        </w:rPr>
        <w:t xml:space="preserve">Further reduction of these requirements could result in increased hazards to miners.  A reduction in </w:t>
      </w:r>
      <w:r w:rsidRPr="00E10510">
        <w:rPr>
          <w:rFonts w:ascii="Arial" w:hAnsi="Arial" w:cs="Arial"/>
          <w:w w:val="101"/>
          <w:sz w:val="24"/>
          <w:szCs w:val="24"/>
        </w:rPr>
        <w:t xml:space="preserve">the </w:t>
      </w:r>
      <w:r w:rsidRPr="00E10510">
        <w:rPr>
          <w:rFonts w:ascii="Arial" w:hAnsi="Arial" w:cs="Arial"/>
          <w:sz w:val="24"/>
          <w:szCs w:val="24"/>
        </w:rPr>
        <w:t xml:space="preserve">frequency of examinations and tests could allow unsafe conditions to develop, jeopardizing </w:t>
      </w:r>
      <w:r w:rsidRPr="00E10510">
        <w:rPr>
          <w:rFonts w:ascii="Arial" w:hAnsi="Arial" w:cs="Arial"/>
          <w:w w:val="101"/>
          <w:sz w:val="24"/>
          <w:szCs w:val="24"/>
        </w:rPr>
        <w:t xml:space="preserve">the </w:t>
      </w:r>
      <w:r w:rsidRPr="00E10510">
        <w:rPr>
          <w:rFonts w:ascii="Arial" w:hAnsi="Arial" w:cs="Arial"/>
          <w:sz w:val="24"/>
          <w:szCs w:val="24"/>
        </w:rPr>
        <w:t xml:space="preserve">safety of the miners using HVCMMs.  These requirements are one way to protect miners from such hazards.  If </w:t>
      </w:r>
      <w:r w:rsidR="005B608A" w:rsidRPr="00E10510">
        <w:rPr>
          <w:rFonts w:ascii="Arial" w:hAnsi="Arial" w:cs="Arial"/>
          <w:sz w:val="24"/>
          <w:szCs w:val="24"/>
        </w:rPr>
        <w:t xml:space="preserve">mine operators do not conduct </w:t>
      </w:r>
      <w:r w:rsidRPr="00E10510">
        <w:rPr>
          <w:rFonts w:ascii="Arial" w:hAnsi="Arial" w:cs="Arial"/>
          <w:sz w:val="24"/>
          <w:szCs w:val="24"/>
        </w:rPr>
        <w:t>the proposed information col</w:t>
      </w:r>
      <w:r w:rsidR="005B608A" w:rsidRPr="00E10510">
        <w:rPr>
          <w:rFonts w:ascii="Arial" w:hAnsi="Arial" w:cs="Arial"/>
          <w:sz w:val="24"/>
          <w:szCs w:val="24"/>
        </w:rPr>
        <w:t xml:space="preserve">lections discussed in Question </w:t>
      </w:r>
      <w:proofErr w:type="gramStart"/>
      <w:r w:rsidR="005B608A" w:rsidRPr="00E10510">
        <w:rPr>
          <w:rFonts w:ascii="Arial" w:hAnsi="Arial" w:cs="Arial"/>
          <w:sz w:val="24"/>
          <w:szCs w:val="24"/>
        </w:rPr>
        <w:t>1</w:t>
      </w:r>
      <w:proofErr w:type="gramEnd"/>
      <w:r w:rsidRPr="00E10510">
        <w:rPr>
          <w:rFonts w:ascii="Arial" w:hAnsi="Arial" w:cs="Arial"/>
          <w:w w:val="102"/>
          <w:sz w:val="24"/>
          <w:szCs w:val="24"/>
        </w:rPr>
        <w:t xml:space="preserve">, </w:t>
      </w:r>
      <w:r w:rsidRPr="00E10510">
        <w:rPr>
          <w:rFonts w:ascii="Arial" w:hAnsi="Arial" w:cs="Arial"/>
          <w:sz w:val="24"/>
          <w:szCs w:val="24"/>
        </w:rPr>
        <w:t xml:space="preserve">the consequences </w:t>
      </w:r>
      <w:r w:rsidR="007C3623">
        <w:rPr>
          <w:rFonts w:ascii="Arial" w:hAnsi="Arial" w:cs="Arial"/>
          <w:sz w:val="24"/>
          <w:szCs w:val="24"/>
        </w:rPr>
        <w:t xml:space="preserve">for the safety and health of the mine workers </w:t>
      </w:r>
      <w:r w:rsidRPr="00E10510">
        <w:rPr>
          <w:rFonts w:ascii="Arial" w:hAnsi="Arial" w:cs="Arial"/>
          <w:sz w:val="24"/>
          <w:szCs w:val="24"/>
        </w:rPr>
        <w:t xml:space="preserve">would be </w:t>
      </w:r>
      <w:r w:rsidRPr="00E10510">
        <w:rPr>
          <w:rFonts w:ascii="Arial" w:hAnsi="Arial" w:cs="Arial"/>
          <w:w w:val="103"/>
          <w:sz w:val="24"/>
          <w:szCs w:val="24"/>
        </w:rPr>
        <w:t>severe.</w:t>
      </w:r>
    </w:p>
    <w:p w:rsidR="00654007" w:rsidRPr="00E10510" w:rsidRDefault="00654007">
      <w:pPr>
        <w:spacing w:before="7" w:after="0" w:line="280" w:lineRule="exact"/>
        <w:rPr>
          <w:rFonts w:ascii="Arial" w:hAnsi="Arial" w:cs="Arial"/>
          <w:sz w:val="24"/>
          <w:szCs w:val="24"/>
        </w:rPr>
      </w:pPr>
    </w:p>
    <w:p w:rsidR="00654007" w:rsidRPr="00E10510" w:rsidRDefault="008E624B" w:rsidP="00891046">
      <w:pPr>
        <w:spacing w:after="0" w:line="240" w:lineRule="auto"/>
        <w:ind w:left="90" w:right="708"/>
        <w:rPr>
          <w:rFonts w:ascii="Arial" w:hAnsi="Arial" w:cs="Arial"/>
          <w:b/>
          <w:sz w:val="24"/>
          <w:szCs w:val="24"/>
        </w:rPr>
      </w:pPr>
      <w:r w:rsidRPr="00E10510">
        <w:rPr>
          <w:rFonts w:ascii="Arial" w:hAnsi="Arial" w:cs="Arial"/>
          <w:b/>
          <w:sz w:val="24"/>
          <w:szCs w:val="24"/>
        </w:rPr>
        <w:t xml:space="preserve">7.  </w:t>
      </w:r>
      <w:r w:rsidR="00654007" w:rsidRPr="00E10510">
        <w:rPr>
          <w:rFonts w:ascii="Arial" w:hAnsi="Arial" w:cs="Arial"/>
          <w:b/>
          <w:sz w:val="24"/>
          <w:szCs w:val="24"/>
        </w:rPr>
        <w:t>Explain any special circumstances t</w:t>
      </w:r>
      <w:r w:rsidRPr="00E10510">
        <w:rPr>
          <w:rFonts w:ascii="Arial" w:hAnsi="Arial" w:cs="Arial"/>
          <w:b/>
          <w:sz w:val="24"/>
          <w:szCs w:val="24"/>
        </w:rPr>
        <w:t xml:space="preserve">hat would cause an information </w:t>
      </w:r>
      <w:r w:rsidR="00654007" w:rsidRPr="00E10510">
        <w:rPr>
          <w:rFonts w:ascii="Arial" w:hAnsi="Arial" w:cs="Arial"/>
          <w:b/>
          <w:sz w:val="24"/>
          <w:szCs w:val="24"/>
        </w:rPr>
        <w:t xml:space="preserve">collection to </w:t>
      </w:r>
      <w:proofErr w:type="gramStart"/>
      <w:r w:rsidR="00654007" w:rsidRPr="00E10510">
        <w:rPr>
          <w:rFonts w:ascii="Arial" w:hAnsi="Arial" w:cs="Arial"/>
          <w:b/>
          <w:w w:val="101"/>
          <w:sz w:val="24"/>
          <w:szCs w:val="24"/>
        </w:rPr>
        <w:t xml:space="preserve">be </w:t>
      </w:r>
      <w:r w:rsidR="00654007" w:rsidRPr="00E10510">
        <w:rPr>
          <w:rFonts w:ascii="Arial" w:hAnsi="Arial" w:cs="Arial"/>
          <w:b/>
          <w:sz w:val="24"/>
          <w:szCs w:val="24"/>
        </w:rPr>
        <w:t>conducted</w:t>
      </w:r>
      <w:proofErr w:type="gramEnd"/>
      <w:r w:rsidR="00654007" w:rsidRPr="00E10510">
        <w:rPr>
          <w:rFonts w:ascii="Arial" w:hAnsi="Arial" w:cs="Arial"/>
          <w:b/>
          <w:sz w:val="24"/>
          <w:szCs w:val="24"/>
        </w:rPr>
        <w:t xml:space="preserve"> in a </w:t>
      </w:r>
      <w:r w:rsidR="00654007" w:rsidRPr="00E10510">
        <w:rPr>
          <w:rFonts w:ascii="Arial" w:hAnsi="Arial" w:cs="Arial"/>
          <w:b/>
          <w:w w:val="109"/>
          <w:sz w:val="24"/>
          <w:szCs w:val="24"/>
        </w:rPr>
        <w:t>manner:</w:t>
      </w:r>
    </w:p>
    <w:p w:rsidR="00654007" w:rsidRPr="00E10510" w:rsidRDefault="00654007" w:rsidP="00891046">
      <w:pPr>
        <w:tabs>
          <w:tab w:val="left" w:pos="840"/>
        </w:tabs>
        <w:spacing w:before="17" w:after="0" w:line="240" w:lineRule="auto"/>
        <w:ind w:left="489" w:right="-20"/>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proofErr w:type="gramStart"/>
      <w:r w:rsidRPr="00E10510">
        <w:rPr>
          <w:rFonts w:ascii="Arial" w:hAnsi="Arial" w:cs="Arial"/>
          <w:b/>
          <w:w w:val="109"/>
          <w:sz w:val="24"/>
          <w:szCs w:val="24"/>
        </w:rPr>
        <w:t>requiring</w:t>
      </w:r>
      <w:proofErr w:type="gramEnd"/>
      <w:r w:rsidRPr="00E10510">
        <w:rPr>
          <w:rFonts w:ascii="Arial" w:hAnsi="Arial" w:cs="Arial"/>
          <w:b/>
          <w:w w:val="109"/>
          <w:sz w:val="24"/>
          <w:szCs w:val="24"/>
        </w:rPr>
        <w:t xml:space="preserve"> </w:t>
      </w:r>
      <w:r w:rsidRPr="00E10510">
        <w:rPr>
          <w:rFonts w:ascii="Arial" w:hAnsi="Arial" w:cs="Arial"/>
          <w:b/>
          <w:sz w:val="24"/>
          <w:szCs w:val="24"/>
        </w:rPr>
        <w:t xml:space="preserve">respondents to report information to the agency more often than </w:t>
      </w:r>
      <w:r w:rsidRPr="00E10510">
        <w:rPr>
          <w:rFonts w:ascii="Arial" w:hAnsi="Arial" w:cs="Arial"/>
          <w:b/>
          <w:w w:val="110"/>
          <w:sz w:val="24"/>
          <w:szCs w:val="24"/>
        </w:rPr>
        <w:t>quarterly;</w:t>
      </w:r>
    </w:p>
    <w:p w:rsidR="00654007" w:rsidRPr="00E10510" w:rsidRDefault="00654007" w:rsidP="00891046">
      <w:pPr>
        <w:tabs>
          <w:tab w:val="left" w:pos="840"/>
        </w:tabs>
        <w:spacing w:before="25" w:after="0" w:line="240" w:lineRule="auto"/>
        <w:ind w:left="479" w:right="214" w:firstLine="10"/>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prepare a written response to a collection of information in fewer than 30 days after receipt of </w:t>
      </w:r>
      <w:r w:rsidRPr="00E10510">
        <w:rPr>
          <w:rFonts w:ascii="Arial" w:hAnsi="Arial" w:cs="Arial"/>
          <w:b/>
          <w:w w:val="109"/>
          <w:sz w:val="24"/>
          <w:szCs w:val="24"/>
        </w:rPr>
        <w:t>it;</w:t>
      </w:r>
    </w:p>
    <w:p w:rsidR="00654007" w:rsidRPr="00E10510" w:rsidRDefault="00654007" w:rsidP="00891046">
      <w:pPr>
        <w:tabs>
          <w:tab w:val="left" w:pos="840"/>
        </w:tabs>
        <w:spacing w:before="23" w:after="0" w:line="240" w:lineRule="auto"/>
        <w:ind w:left="484" w:right="961"/>
        <w:rPr>
          <w:rFonts w:ascii="Arial" w:hAnsi="Arial" w:cs="Arial"/>
          <w:b/>
          <w:sz w:val="24"/>
          <w:szCs w:val="24"/>
        </w:rPr>
      </w:pPr>
      <w:r w:rsidRPr="00E10510">
        <w:rPr>
          <w:rFonts w:ascii="Arial" w:hAnsi="Arial" w:cs="Arial"/>
          <w:b/>
          <w:w w:val="154"/>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submit more than an original and two copies of </w:t>
      </w:r>
      <w:r w:rsidRPr="00E10510">
        <w:rPr>
          <w:rFonts w:ascii="Arial" w:hAnsi="Arial" w:cs="Arial"/>
          <w:b/>
          <w:w w:val="104"/>
          <w:sz w:val="24"/>
          <w:szCs w:val="24"/>
        </w:rPr>
        <w:t xml:space="preserve">any </w:t>
      </w:r>
      <w:r w:rsidRPr="00E10510">
        <w:rPr>
          <w:rFonts w:ascii="Arial" w:hAnsi="Arial" w:cs="Arial"/>
          <w:b/>
          <w:w w:val="106"/>
          <w:sz w:val="24"/>
          <w:szCs w:val="24"/>
        </w:rPr>
        <w:t>document;</w:t>
      </w:r>
    </w:p>
    <w:p w:rsidR="00654007" w:rsidRPr="00E10510" w:rsidRDefault="00654007" w:rsidP="00891046">
      <w:pPr>
        <w:tabs>
          <w:tab w:val="left" w:pos="840"/>
        </w:tabs>
        <w:spacing w:before="28" w:after="0" w:line="240" w:lineRule="auto"/>
        <w:ind w:left="484" w:right="638"/>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respondents  to retain records, other than health, medical, </w:t>
      </w:r>
      <w:r w:rsidRPr="00E10510">
        <w:rPr>
          <w:rFonts w:ascii="Arial" w:hAnsi="Arial" w:cs="Arial"/>
          <w:b/>
          <w:w w:val="104"/>
          <w:sz w:val="24"/>
          <w:szCs w:val="24"/>
        </w:rPr>
        <w:t xml:space="preserve">government </w:t>
      </w:r>
      <w:r w:rsidRPr="00E10510">
        <w:rPr>
          <w:rFonts w:ascii="Arial" w:hAnsi="Arial" w:cs="Arial"/>
          <w:b/>
          <w:w w:val="108"/>
          <w:sz w:val="24"/>
          <w:szCs w:val="24"/>
        </w:rPr>
        <w:t xml:space="preserve">contract, rant-in-aid, </w:t>
      </w:r>
      <w:r w:rsidRPr="00E10510">
        <w:rPr>
          <w:rFonts w:ascii="Arial" w:hAnsi="Arial" w:cs="Arial"/>
          <w:b/>
          <w:sz w:val="24"/>
          <w:szCs w:val="24"/>
        </w:rPr>
        <w:t xml:space="preserve">or tax records for more than three </w:t>
      </w:r>
      <w:r w:rsidRPr="00E10510">
        <w:rPr>
          <w:rFonts w:ascii="Arial" w:hAnsi="Arial" w:cs="Arial"/>
          <w:b/>
          <w:w w:val="108"/>
          <w:sz w:val="24"/>
          <w:szCs w:val="24"/>
        </w:rPr>
        <w:t>years;</w:t>
      </w:r>
    </w:p>
    <w:p w:rsidR="00654007" w:rsidRPr="00E10510" w:rsidRDefault="00654007" w:rsidP="00891046">
      <w:pPr>
        <w:tabs>
          <w:tab w:val="left" w:pos="840"/>
        </w:tabs>
        <w:spacing w:before="20" w:after="0" w:line="240" w:lineRule="auto"/>
        <w:ind w:left="484" w:right="710" w:firstLine="5"/>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proofErr w:type="gramStart"/>
      <w:r w:rsidRPr="00E10510">
        <w:rPr>
          <w:rFonts w:ascii="Arial" w:hAnsi="Arial" w:cs="Arial"/>
          <w:b/>
          <w:sz w:val="24"/>
          <w:szCs w:val="24"/>
        </w:rPr>
        <w:t>in</w:t>
      </w:r>
      <w:proofErr w:type="gramEnd"/>
      <w:r w:rsidRPr="00E10510">
        <w:rPr>
          <w:rFonts w:ascii="Arial" w:hAnsi="Arial" w:cs="Arial"/>
          <w:b/>
          <w:sz w:val="24"/>
          <w:szCs w:val="24"/>
        </w:rPr>
        <w:t xml:space="preserve"> connection with a statistical survey, that is not designed to produce valid </w:t>
      </w:r>
      <w:r w:rsidRPr="00E10510">
        <w:rPr>
          <w:rFonts w:ascii="Arial" w:hAnsi="Arial" w:cs="Arial"/>
          <w:b/>
          <w:w w:val="105"/>
          <w:sz w:val="24"/>
          <w:szCs w:val="24"/>
        </w:rPr>
        <w:t xml:space="preserve">and </w:t>
      </w:r>
      <w:r w:rsidRPr="00E10510">
        <w:rPr>
          <w:rFonts w:ascii="Arial" w:hAnsi="Arial" w:cs="Arial"/>
          <w:b/>
          <w:sz w:val="24"/>
          <w:szCs w:val="24"/>
        </w:rPr>
        <w:t xml:space="preserve">reliable results that can be generalized to the universe of </w:t>
      </w:r>
      <w:r w:rsidRPr="00E10510">
        <w:rPr>
          <w:rFonts w:ascii="Arial" w:hAnsi="Arial" w:cs="Arial"/>
          <w:b/>
          <w:w w:val="108"/>
          <w:sz w:val="24"/>
          <w:szCs w:val="24"/>
        </w:rPr>
        <w:t>study;</w:t>
      </w:r>
    </w:p>
    <w:p w:rsidR="00654007" w:rsidRPr="00E10510" w:rsidRDefault="00654007" w:rsidP="00891046">
      <w:pPr>
        <w:tabs>
          <w:tab w:val="left" w:pos="840"/>
        </w:tabs>
        <w:spacing w:before="38" w:after="0" w:line="240" w:lineRule="auto"/>
        <w:ind w:left="480" w:right="525" w:firstLine="5"/>
        <w:rPr>
          <w:rFonts w:ascii="Arial" w:hAnsi="Arial" w:cs="Arial"/>
          <w:b/>
          <w:sz w:val="24"/>
          <w:szCs w:val="24"/>
        </w:rPr>
      </w:pPr>
      <w:r w:rsidRPr="00E10510">
        <w:rPr>
          <w:rFonts w:ascii="Arial" w:hAnsi="Arial" w:cs="Arial"/>
          <w:b/>
          <w:w w:val="146"/>
          <w:sz w:val="24"/>
          <w:szCs w:val="24"/>
        </w:rPr>
        <w:t>•</w:t>
      </w:r>
      <w:r w:rsidRPr="00E10510">
        <w:rPr>
          <w:rFonts w:ascii="Arial" w:hAnsi="Arial" w:cs="Arial"/>
          <w:b/>
          <w:sz w:val="24"/>
          <w:szCs w:val="24"/>
        </w:rPr>
        <w:tab/>
      </w:r>
      <w:r w:rsidRPr="00E10510">
        <w:rPr>
          <w:rFonts w:ascii="Arial" w:hAnsi="Arial" w:cs="Arial"/>
          <w:b/>
          <w:w w:val="109"/>
          <w:sz w:val="24"/>
          <w:szCs w:val="24"/>
        </w:rPr>
        <w:t xml:space="preserve">requiring </w:t>
      </w:r>
      <w:r w:rsidRPr="00E10510">
        <w:rPr>
          <w:rFonts w:ascii="Arial" w:hAnsi="Arial" w:cs="Arial"/>
          <w:b/>
          <w:sz w:val="24"/>
          <w:szCs w:val="24"/>
        </w:rPr>
        <w:t xml:space="preserve">the use of a statistical data classification that has not been reviewed </w:t>
      </w:r>
      <w:r w:rsidRPr="00E10510">
        <w:rPr>
          <w:rFonts w:ascii="Arial" w:hAnsi="Arial" w:cs="Arial"/>
          <w:b/>
          <w:w w:val="106"/>
          <w:sz w:val="24"/>
          <w:szCs w:val="24"/>
        </w:rPr>
        <w:t xml:space="preserve">and </w:t>
      </w:r>
      <w:r w:rsidRPr="00E10510">
        <w:rPr>
          <w:rFonts w:ascii="Arial" w:hAnsi="Arial" w:cs="Arial"/>
          <w:b/>
          <w:sz w:val="24"/>
          <w:szCs w:val="24"/>
        </w:rPr>
        <w:t xml:space="preserve">approved by </w:t>
      </w:r>
      <w:r w:rsidRPr="00E10510">
        <w:rPr>
          <w:rFonts w:ascii="Arial" w:hAnsi="Arial" w:cs="Arial"/>
          <w:b/>
          <w:w w:val="105"/>
          <w:sz w:val="24"/>
          <w:szCs w:val="24"/>
        </w:rPr>
        <w:t>OMB;</w:t>
      </w:r>
    </w:p>
    <w:p w:rsidR="00654007" w:rsidRPr="00E10510" w:rsidRDefault="00654007" w:rsidP="00891046">
      <w:pPr>
        <w:spacing w:before="20" w:after="0" w:line="240" w:lineRule="auto"/>
        <w:ind w:left="480" w:right="113" w:firstLine="5"/>
        <w:jc w:val="both"/>
        <w:rPr>
          <w:rFonts w:ascii="Arial" w:hAnsi="Arial" w:cs="Arial"/>
          <w:b/>
          <w:sz w:val="24"/>
          <w:szCs w:val="24"/>
        </w:rPr>
      </w:pPr>
      <w:r w:rsidRPr="00E10510">
        <w:rPr>
          <w:rFonts w:ascii="Arial" w:hAnsi="Arial" w:cs="Arial"/>
          <w:b/>
          <w:w w:val="146"/>
          <w:sz w:val="24"/>
          <w:szCs w:val="24"/>
        </w:rPr>
        <w:t xml:space="preserve">•  </w:t>
      </w:r>
      <w:r w:rsidRPr="00E10510">
        <w:rPr>
          <w:rFonts w:ascii="Arial" w:hAnsi="Arial" w:cs="Arial"/>
          <w:b/>
          <w:sz w:val="24"/>
          <w:szCs w:val="24"/>
        </w:rPr>
        <w:t xml:space="preserve">that includes a pledge of confidentiality that is not </w:t>
      </w:r>
      <w:r w:rsidRPr="00E10510">
        <w:rPr>
          <w:rFonts w:ascii="Arial" w:hAnsi="Arial" w:cs="Arial"/>
          <w:b/>
          <w:w w:val="108"/>
          <w:sz w:val="24"/>
          <w:szCs w:val="24"/>
        </w:rPr>
        <w:t>supported</w:t>
      </w:r>
      <w:r w:rsidR="008262F3" w:rsidRPr="00E10510">
        <w:rPr>
          <w:rFonts w:ascii="Arial" w:hAnsi="Arial" w:cs="Arial"/>
          <w:b/>
          <w:w w:val="108"/>
          <w:sz w:val="24"/>
          <w:szCs w:val="24"/>
        </w:rPr>
        <w:t xml:space="preserve"> </w:t>
      </w:r>
      <w:r w:rsidRPr="00E10510">
        <w:rPr>
          <w:rFonts w:ascii="Arial" w:hAnsi="Arial" w:cs="Arial"/>
          <w:b/>
          <w:sz w:val="24"/>
          <w:szCs w:val="24"/>
        </w:rPr>
        <w:t xml:space="preserve">by authority  </w:t>
      </w:r>
      <w:r w:rsidRPr="00E10510">
        <w:rPr>
          <w:rFonts w:ascii="Arial" w:hAnsi="Arial" w:cs="Arial"/>
          <w:b/>
          <w:w w:val="103"/>
          <w:sz w:val="24"/>
          <w:szCs w:val="24"/>
        </w:rPr>
        <w:t xml:space="preserve">established </w:t>
      </w:r>
      <w:r w:rsidRPr="00E10510">
        <w:rPr>
          <w:rFonts w:ascii="Arial" w:hAnsi="Arial" w:cs="Arial"/>
          <w:b/>
          <w:sz w:val="24"/>
          <w:szCs w:val="24"/>
        </w:rPr>
        <w:t xml:space="preserve">in statute or regulation, that is not supported by disclosure and data security policies </w:t>
      </w:r>
      <w:r w:rsidRPr="00E10510">
        <w:rPr>
          <w:rFonts w:ascii="Arial" w:hAnsi="Arial" w:cs="Arial"/>
          <w:b/>
          <w:w w:val="111"/>
          <w:sz w:val="24"/>
          <w:szCs w:val="24"/>
        </w:rPr>
        <w:t xml:space="preserve">that </w:t>
      </w:r>
      <w:r w:rsidRPr="00E10510">
        <w:rPr>
          <w:rFonts w:ascii="Arial" w:hAnsi="Arial" w:cs="Arial"/>
          <w:b/>
          <w:sz w:val="24"/>
          <w:szCs w:val="24"/>
        </w:rPr>
        <w:t>are consistent with the pledge, or which unnecessarily impedes sharing</w:t>
      </w:r>
      <w:r w:rsidR="008262F3" w:rsidRPr="00E10510">
        <w:rPr>
          <w:rFonts w:ascii="Arial" w:hAnsi="Arial" w:cs="Arial"/>
          <w:b/>
          <w:sz w:val="24"/>
          <w:szCs w:val="24"/>
        </w:rPr>
        <w:t xml:space="preserve"> </w:t>
      </w:r>
      <w:r w:rsidRPr="00E10510">
        <w:rPr>
          <w:rFonts w:ascii="Arial" w:hAnsi="Arial" w:cs="Arial"/>
          <w:b/>
          <w:sz w:val="24"/>
          <w:szCs w:val="24"/>
        </w:rPr>
        <w:t xml:space="preserve">of data with </w:t>
      </w:r>
      <w:r w:rsidRPr="00E10510">
        <w:rPr>
          <w:rFonts w:ascii="Arial" w:hAnsi="Arial" w:cs="Arial"/>
          <w:b/>
          <w:w w:val="107"/>
          <w:sz w:val="24"/>
          <w:szCs w:val="24"/>
        </w:rPr>
        <w:t xml:space="preserve">other </w:t>
      </w:r>
      <w:r w:rsidRPr="00E10510">
        <w:rPr>
          <w:rFonts w:ascii="Arial" w:hAnsi="Arial" w:cs="Arial"/>
          <w:b/>
          <w:sz w:val="24"/>
          <w:szCs w:val="24"/>
        </w:rPr>
        <w:t xml:space="preserve">agencies for compatible confidential use; </w:t>
      </w:r>
      <w:r w:rsidRPr="00E10510">
        <w:rPr>
          <w:rFonts w:ascii="Arial" w:hAnsi="Arial" w:cs="Arial"/>
          <w:b/>
          <w:w w:val="111"/>
          <w:sz w:val="24"/>
          <w:szCs w:val="24"/>
        </w:rPr>
        <w:t>or</w:t>
      </w:r>
    </w:p>
    <w:p w:rsidR="00654007" w:rsidRPr="00E10510" w:rsidRDefault="00654007" w:rsidP="00891046">
      <w:pPr>
        <w:spacing w:before="27" w:after="0" w:line="240" w:lineRule="auto"/>
        <w:ind w:left="480" w:right="804" w:firstLine="10"/>
        <w:jc w:val="both"/>
        <w:rPr>
          <w:rFonts w:ascii="Arial" w:hAnsi="Arial" w:cs="Arial"/>
          <w:b/>
          <w:sz w:val="24"/>
          <w:szCs w:val="24"/>
        </w:rPr>
      </w:pPr>
      <w:r w:rsidRPr="00E10510">
        <w:rPr>
          <w:rFonts w:ascii="Arial" w:hAnsi="Arial" w:cs="Arial"/>
          <w:b/>
          <w:w w:val="146"/>
          <w:sz w:val="24"/>
          <w:szCs w:val="24"/>
        </w:rPr>
        <w:t xml:space="preserve">•  </w:t>
      </w:r>
      <w:r w:rsidRPr="00E10510">
        <w:rPr>
          <w:rFonts w:ascii="Arial" w:hAnsi="Arial" w:cs="Arial"/>
          <w:b/>
          <w:sz w:val="24"/>
          <w:szCs w:val="24"/>
        </w:rPr>
        <w:t xml:space="preserve">requiring respondents  to submit </w:t>
      </w:r>
      <w:r w:rsidRPr="00E10510">
        <w:rPr>
          <w:rFonts w:ascii="Arial" w:hAnsi="Arial" w:cs="Arial"/>
          <w:b/>
          <w:w w:val="109"/>
          <w:sz w:val="24"/>
          <w:szCs w:val="24"/>
        </w:rPr>
        <w:t xml:space="preserve">proprietary </w:t>
      </w:r>
      <w:r w:rsidRPr="00E10510">
        <w:rPr>
          <w:rFonts w:ascii="Arial" w:hAnsi="Arial" w:cs="Arial"/>
          <w:b/>
          <w:sz w:val="24"/>
          <w:szCs w:val="24"/>
        </w:rPr>
        <w:t xml:space="preserve">trade secret, or other </w:t>
      </w:r>
      <w:r w:rsidRPr="00E10510">
        <w:rPr>
          <w:rFonts w:ascii="Arial" w:hAnsi="Arial" w:cs="Arial"/>
          <w:b/>
          <w:w w:val="104"/>
          <w:sz w:val="24"/>
          <w:szCs w:val="24"/>
        </w:rPr>
        <w:t xml:space="preserve">confidential </w:t>
      </w:r>
      <w:r w:rsidRPr="00E10510">
        <w:rPr>
          <w:rFonts w:ascii="Arial" w:hAnsi="Arial" w:cs="Arial"/>
          <w:b/>
          <w:sz w:val="24"/>
          <w:szCs w:val="24"/>
        </w:rPr>
        <w:t xml:space="preserve">information unless the agency can </w:t>
      </w:r>
      <w:r w:rsidRPr="00E10510">
        <w:rPr>
          <w:rFonts w:ascii="Arial" w:hAnsi="Arial" w:cs="Arial"/>
          <w:b/>
          <w:w w:val="107"/>
          <w:sz w:val="24"/>
          <w:szCs w:val="24"/>
        </w:rPr>
        <w:t xml:space="preserve">demonstrate </w:t>
      </w:r>
      <w:r w:rsidRPr="00E10510">
        <w:rPr>
          <w:rFonts w:ascii="Arial" w:hAnsi="Arial" w:cs="Arial"/>
          <w:b/>
          <w:sz w:val="24"/>
          <w:szCs w:val="24"/>
        </w:rPr>
        <w:t xml:space="preserve">that it has instituted procedures </w:t>
      </w:r>
      <w:r w:rsidRPr="00E10510">
        <w:rPr>
          <w:rFonts w:ascii="Arial" w:hAnsi="Arial" w:cs="Arial"/>
          <w:b/>
          <w:w w:val="102"/>
          <w:sz w:val="24"/>
          <w:szCs w:val="24"/>
        </w:rPr>
        <w:t xml:space="preserve">to </w:t>
      </w:r>
      <w:r w:rsidRPr="00E10510">
        <w:rPr>
          <w:rFonts w:ascii="Arial" w:hAnsi="Arial" w:cs="Arial"/>
          <w:b/>
          <w:sz w:val="24"/>
          <w:szCs w:val="24"/>
        </w:rPr>
        <w:t xml:space="preserve">protect the </w:t>
      </w:r>
      <w:r w:rsidRPr="00E10510">
        <w:rPr>
          <w:rFonts w:ascii="Arial" w:hAnsi="Arial" w:cs="Arial"/>
          <w:b/>
          <w:w w:val="108"/>
          <w:sz w:val="24"/>
          <w:szCs w:val="24"/>
        </w:rPr>
        <w:t xml:space="preserve">information's </w:t>
      </w:r>
      <w:r w:rsidRPr="00E10510">
        <w:rPr>
          <w:rFonts w:ascii="Arial" w:hAnsi="Arial" w:cs="Arial"/>
          <w:b/>
          <w:sz w:val="24"/>
          <w:szCs w:val="24"/>
        </w:rPr>
        <w:t xml:space="preserve">confidentiality  to the extent permitted  by </w:t>
      </w:r>
      <w:r w:rsidRPr="00E10510">
        <w:rPr>
          <w:rFonts w:ascii="Arial" w:hAnsi="Arial" w:cs="Arial"/>
          <w:b/>
          <w:w w:val="104"/>
          <w:sz w:val="24"/>
          <w:szCs w:val="24"/>
        </w:rPr>
        <w:t>law.</w:t>
      </w:r>
    </w:p>
    <w:p w:rsidR="00654007" w:rsidRPr="00E10510" w:rsidRDefault="00654007">
      <w:pPr>
        <w:spacing w:before="16"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This collection is consistent with the guidelines in </w:t>
      </w:r>
      <w:proofErr w:type="gramStart"/>
      <w:r w:rsidRPr="00E10510">
        <w:rPr>
          <w:rFonts w:ascii="Arial" w:hAnsi="Arial" w:cs="Arial"/>
          <w:sz w:val="24"/>
          <w:szCs w:val="24"/>
        </w:rPr>
        <w:t>5</w:t>
      </w:r>
      <w:proofErr w:type="gramEnd"/>
      <w:r w:rsidRPr="00E10510">
        <w:rPr>
          <w:rFonts w:ascii="Arial" w:hAnsi="Arial" w:cs="Arial"/>
          <w:sz w:val="24"/>
          <w:szCs w:val="24"/>
        </w:rPr>
        <w:t xml:space="preserve"> CFR </w:t>
      </w:r>
      <w:r w:rsidRPr="00E10510">
        <w:rPr>
          <w:rFonts w:ascii="Arial" w:hAnsi="Arial" w:cs="Arial"/>
          <w:w w:val="103"/>
          <w:sz w:val="24"/>
          <w:szCs w:val="24"/>
        </w:rPr>
        <w:t>1320.5.</w:t>
      </w:r>
    </w:p>
    <w:p w:rsidR="008E624B" w:rsidRPr="00E10510" w:rsidRDefault="008E624B" w:rsidP="00B03C52">
      <w:pPr>
        <w:spacing w:before="15" w:after="0" w:line="260" w:lineRule="exact"/>
        <w:rPr>
          <w:rFonts w:ascii="Arial" w:hAnsi="Arial" w:cs="Arial"/>
          <w:sz w:val="24"/>
          <w:szCs w:val="24"/>
        </w:rPr>
      </w:pPr>
    </w:p>
    <w:p w:rsidR="00B03C52" w:rsidRPr="00E10510" w:rsidRDefault="008E624B" w:rsidP="008E624B">
      <w:pPr>
        <w:spacing w:before="15" w:after="0" w:line="260" w:lineRule="exact"/>
        <w:ind w:left="90"/>
        <w:rPr>
          <w:rFonts w:ascii="Arial" w:hAnsi="Arial" w:cs="Arial"/>
          <w:sz w:val="24"/>
          <w:szCs w:val="24"/>
        </w:rPr>
      </w:pPr>
      <w:r w:rsidRPr="00E10510">
        <w:rPr>
          <w:rFonts w:ascii="Arial" w:hAnsi="Arial" w:cs="Arial"/>
          <w:b/>
          <w:sz w:val="24"/>
          <w:szCs w:val="24"/>
        </w:rPr>
        <w:lastRenderedPageBreak/>
        <w:t>8.</w:t>
      </w:r>
      <w:r w:rsidRPr="00E10510">
        <w:rPr>
          <w:rFonts w:ascii="Arial" w:hAnsi="Arial" w:cs="Arial"/>
          <w:sz w:val="24"/>
          <w:szCs w:val="24"/>
        </w:rPr>
        <w:t xml:space="preserve">  </w:t>
      </w:r>
      <w:r w:rsidR="00B03C52" w:rsidRPr="00E10510">
        <w:rPr>
          <w:rFonts w:ascii="Arial" w:hAnsi="Arial" w:cs="Arial"/>
          <w:b/>
          <w:sz w:val="24"/>
          <w:szCs w:val="24"/>
        </w:rPr>
        <w:t>Federal Register Notice:</w:t>
      </w:r>
      <w:r w:rsidR="00B03C52" w:rsidRPr="00E10510">
        <w:rPr>
          <w:rFonts w:ascii="Arial" w:hAnsi="Arial" w:cs="Arial"/>
          <w:sz w:val="24"/>
          <w:szCs w:val="24"/>
        </w:rPr>
        <w:t xml:space="preserve"> </w:t>
      </w:r>
    </w:p>
    <w:p w:rsidR="00B03C52" w:rsidRPr="00E10510" w:rsidRDefault="00B03C52" w:rsidP="00B03C52">
      <w:pPr>
        <w:spacing w:before="15" w:after="0" w:line="260" w:lineRule="exact"/>
        <w:rPr>
          <w:rFonts w:ascii="Arial" w:hAnsi="Arial" w:cs="Arial"/>
          <w:sz w:val="24"/>
          <w:szCs w:val="24"/>
        </w:rPr>
      </w:pPr>
    </w:p>
    <w:p w:rsidR="00654007" w:rsidRPr="00E10510" w:rsidRDefault="00B03C52" w:rsidP="00B03C52">
      <w:pPr>
        <w:spacing w:before="15" w:after="0" w:line="260" w:lineRule="exact"/>
        <w:ind w:left="118"/>
        <w:rPr>
          <w:rFonts w:ascii="Arial" w:hAnsi="Arial" w:cs="Arial"/>
          <w:b/>
          <w:sz w:val="24"/>
          <w:szCs w:val="24"/>
        </w:rPr>
      </w:pPr>
      <w:r w:rsidRPr="00E10510">
        <w:rPr>
          <w:rFonts w:ascii="Arial" w:hAnsi="Arial" w:cs="Arial"/>
          <w:b/>
          <w:sz w:val="24"/>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3C52" w:rsidRPr="00E10510" w:rsidRDefault="00B03C52" w:rsidP="00B03C52">
      <w:pPr>
        <w:pStyle w:val="ListParagraph"/>
        <w:spacing w:before="15" w:after="0" w:line="260" w:lineRule="exact"/>
        <w:ind w:left="1200"/>
        <w:rPr>
          <w:rFonts w:ascii="Arial" w:hAnsi="Arial" w:cs="Arial"/>
          <w:sz w:val="24"/>
          <w:szCs w:val="24"/>
        </w:rPr>
      </w:pPr>
    </w:p>
    <w:p w:rsidR="00654007" w:rsidRPr="00E10510" w:rsidRDefault="00654007" w:rsidP="00EE5376">
      <w:pPr>
        <w:spacing w:after="0" w:line="238" w:lineRule="auto"/>
        <w:ind w:left="118" w:right="102"/>
        <w:rPr>
          <w:rFonts w:ascii="Arial" w:hAnsi="Arial" w:cs="Arial"/>
          <w:b/>
          <w:sz w:val="24"/>
          <w:szCs w:val="24"/>
        </w:rPr>
      </w:pPr>
      <w:r w:rsidRPr="00E10510">
        <w:rPr>
          <w:rFonts w:ascii="Arial" w:hAnsi="Arial" w:cs="Arial"/>
          <w:b/>
          <w:sz w:val="24"/>
          <w:szCs w:val="24"/>
        </w:rPr>
        <w:t xml:space="preserve">Describe efforts to consult with persons outside the agency to obtain their views on </w:t>
      </w:r>
      <w:r w:rsidRPr="00E10510">
        <w:rPr>
          <w:rFonts w:ascii="Arial" w:hAnsi="Arial" w:cs="Arial"/>
          <w:b/>
          <w:w w:val="106"/>
          <w:sz w:val="24"/>
          <w:szCs w:val="24"/>
        </w:rPr>
        <w:t xml:space="preserve">the </w:t>
      </w:r>
      <w:r w:rsidRPr="00E10510">
        <w:rPr>
          <w:rFonts w:ascii="Arial" w:hAnsi="Arial" w:cs="Arial"/>
          <w:b/>
          <w:sz w:val="24"/>
          <w:szCs w:val="24"/>
        </w:rPr>
        <w:t xml:space="preserve">availability of data, frequency  of collection, the clarity of </w:t>
      </w:r>
      <w:r w:rsidRPr="00E10510">
        <w:rPr>
          <w:rFonts w:ascii="Arial" w:hAnsi="Arial" w:cs="Arial"/>
          <w:b/>
          <w:w w:val="107"/>
          <w:sz w:val="24"/>
          <w:szCs w:val="24"/>
        </w:rPr>
        <w:t xml:space="preserve">instructions </w:t>
      </w:r>
      <w:r w:rsidRPr="00E10510">
        <w:rPr>
          <w:rFonts w:ascii="Arial" w:hAnsi="Arial" w:cs="Arial"/>
          <w:b/>
          <w:sz w:val="24"/>
          <w:szCs w:val="24"/>
        </w:rPr>
        <w:t xml:space="preserve">and </w:t>
      </w:r>
      <w:r w:rsidRPr="00E10510">
        <w:rPr>
          <w:rFonts w:ascii="Arial" w:hAnsi="Arial" w:cs="Arial"/>
          <w:b/>
          <w:w w:val="105"/>
          <w:sz w:val="24"/>
          <w:szCs w:val="24"/>
        </w:rPr>
        <w:t xml:space="preserve">recordkeeping, </w:t>
      </w:r>
      <w:r w:rsidRPr="00E10510">
        <w:rPr>
          <w:rFonts w:ascii="Arial" w:hAnsi="Arial" w:cs="Arial"/>
          <w:b/>
          <w:sz w:val="24"/>
          <w:szCs w:val="24"/>
        </w:rPr>
        <w:t xml:space="preserve">disclosure, or reporting  format (if any), and on the data elements to be </w:t>
      </w:r>
      <w:r w:rsidRPr="00E10510">
        <w:rPr>
          <w:rFonts w:ascii="Arial" w:hAnsi="Arial" w:cs="Arial"/>
          <w:b/>
          <w:w w:val="106"/>
          <w:sz w:val="24"/>
          <w:szCs w:val="24"/>
        </w:rPr>
        <w:t xml:space="preserve">recorded, </w:t>
      </w:r>
      <w:r w:rsidRPr="00E10510">
        <w:rPr>
          <w:rFonts w:ascii="Arial" w:hAnsi="Arial" w:cs="Arial"/>
          <w:b/>
          <w:w w:val="102"/>
          <w:sz w:val="24"/>
          <w:szCs w:val="24"/>
        </w:rPr>
        <w:t xml:space="preserve">disclosed, </w:t>
      </w:r>
      <w:r w:rsidRPr="00E10510">
        <w:rPr>
          <w:rFonts w:ascii="Arial" w:hAnsi="Arial" w:cs="Arial"/>
          <w:b/>
          <w:sz w:val="24"/>
          <w:szCs w:val="24"/>
        </w:rPr>
        <w:t xml:space="preserve">or </w:t>
      </w:r>
      <w:r w:rsidRPr="00E10510">
        <w:rPr>
          <w:rFonts w:ascii="Arial" w:hAnsi="Arial" w:cs="Arial"/>
          <w:b/>
          <w:w w:val="109"/>
          <w:sz w:val="24"/>
          <w:szCs w:val="24"/>
        </w:rPr>
        <w:t>reported.</w:t>
      </w:r>
    </w:p>
    <w:p w:rsidR="00654007" w:rsidRPr="00E10510" w:rsidRDefault="00654007">
      <w:pPr>
        <w:spacing w:before="14" w:after="0" w:line="260" w:lineRule="exact"/>
        <w:rPr>
          <w:rFonts w:ascii="Arial" w:hAnsi="Arial" w:cs="Arial"/>
          <w:b/>
          <w:sz w:val="24"/>
          <w:szCs w:val="24"/>
        </w:rPr>
      </w:pPr>
    </w:p>
    <w:p w:rsidR="006777F4" w:rsidRDefault="00654007" w:rsidP="006777F4">
      <w:pPr>
        <w:spacing w:after="0" w:line="240" w:lineRule="auto"/>
        <w:ind w:left="118" w:right="352"/>
        <w:rPr>
          <w:rFonts w:ascii="Arial" w:hAnsi="Arial" w:cs="Arial"/>
          <w:b/>
          <w:sz w:val="24"/>
          <w:szCs w:val="24"/>
        </w:rPr>
      </w:pPr>
      <w:r w:rsidRPr="00E10510">
        <w:rPr>
          <w:rFonts w:ascii="Arial" w:hAnsi="Arial" w:cs="Arial"/>
          <w:b/>
          <w:w w:val="106"/>
          <w:sz w:val="24"/>
          <w:szCs w:val="24"/>
        </w:rPr>
        <w:t xml:space="preserve">Consultation </w:t>
      </w:r>
      <w:r w:rsidRPr="00E10510">
        <w:rPr>
          <w:rFonts w:ascii="Arial" w:hAnsi="Arial" w:cs="Arial"/>
          <w:b/>
          <w:sz w:val="24"/>
          <w:szCs w:val="24"/>
        </w:rPr>
        <w:t xml:space="preserve">with </w:t>
      </w:r>
      <w:r w:rsidRPr="00E10510">
        <w:rPr>
          <w:rFonts w:ascii="Arial" w:hAnsi="Arial" w:cs="Arial"/>
          <w:b/>
          <w:w w:val="106"/>
          <w:sz w:val="24"/>
          <w:szCs w:val="24"/>
        </w:rPr>
        <w:t xml:space="preserve">representatives </w:t>
      </w:r>
      <w:r w:rsidRPr="00E10510">
        <w:rPr>
          <w:rFonts w:ascii="Arial" w:hAnsi="Arial" w:cs="Arial"/>
          <w:b/>
          <w:sz w:val="24"/>
          <w:szCs w:val="24"/>
        </w:rPr>
        <w:t xml:space="preserve">of those from whom </w:t>
      </w:r>
      <w:r w:rsidR="005B608A" w:rsidRPr="00E10510">
        <w:rPr>
          <w:rFonts w:ascii="Arial" w:hAnsi="Arial" w:cs="Arial"/>
          <w:b/>
          <w:sz w:val="24"/>
          <w:szCs w:val="24"/>
        </w:rPr>
        <w:t>information is</w:t>
      </w:r>
      <w:r w:rsidRPr="00E10510">
        <w:rPr>
          <w:rFonts w:ascii="Arial" w:hAnsi="Arial" w:cs="Arial"/>
          <w:b/>
          <w:sz w:val="24"/>
          <w:szCs w:val="24"/>
        </w:rPr>
        <w:t xml:space="preserve"> to </w:t>
      </w:r>
      <w:proofErr w:type="gramStart"/>
      <w:r w:rsidRPr="00E10510">
        <w:rPr>
          <w:rFonts w:ascii="Arial" w:hAnsi="Arial" w:cs="Arial"/>
          <w:b/>
          <w:sz w:val="24"/>
          <w:szCs w:val="24"/>
        </w:rPr>
        <w:t>be obtained</w:t>
      </w:r>
      <w:proofErr w:type="gramEnd"/>
      <w:r w:rsidRPr="00E10510">
        <w:rPr>
          <w:rFonts w:ascii="Arial" w:hAnsi="Arial" w:cs="Arial"/>
          <w:b/>
          <w:sz w:val="24"/>
          <w:szCs w:val="24"/>
        </w:rPr>
        <w:t xml:space="preserve"> </w:t>
      </w:r>
      <w:r w:rsidRPr="00E10510">
        <w:rPr>
          <w:rFonts w:ascii="Arial" w:hAnsi="Arial" w:cs="Arial"/>
          <w:b/>
          <w:w w:val="109"/>
          <w:sz w:val="24"/>
          <w:szCs w:val="24"/>
        </w:rPr>
        <w:t xml:space="preserve">or </w:t>
      </w:r>
      <w:r w:rsidRPr="00E10510">
        <w:rPr>
          <w:rFonts w:ascii="Arial" w:hAnsi="Arial" w:cs="Arial"/>
          <w:b/>
          <w:sz w:val="24"/>
          <w:szCs w:val="24"/>
        </w:rPr>
        <w:t xml:space="preserve">those who must compile records should occur at least once every 3 years </w:t>
      </w:r>
      <w:r w:rsidRPr="00E10510">
        <w:rPr>
          <w:rFonts w:ascii="Arial" w:hAnsi="Arial" w:cs="Arial"/>
          <w:b/>
          <w:w w:val="120"/>
          <w:sz w:val="24"/>
          <w:szCs w:val="24"/>
        </w:rPr>
        <w:t xml:space="preserve">even </w:t>
      </w:r>
      <w:r w:rsidRPr="00E10510">
        <w:rPr>
          <w:rFonts w:ascii="Arial" w:hAnsi="Arial" w:cs="Arial"/>
          <w:b/>
          <w:sz w:val="24"/>
          <w:szCs w:val="24"/>
        </w:rPr>
        <w:t xml:space="preserve">if </w:t>
      </w:r>
      <w:r w:rsidRPr="00E10510">
        <w:rPr>
          <w:rFonts w:ascii="Arial" w:hAnsi="Arial" w:cs="Arial"/>
          <w:b/>
          <w:w w:val="105"/>
          <w:sz w:val="24"/>
          <w:szCs w:val="24"/>
        </w:rPr>
        <w:t xml:space="preserve">the </w:t>
      </w:r>
      <w:r w:rsidRPr="00E10510">
        <w:rPr>
          <w:rFonts w:ascii="Arial" w:hAnsi="Arial" w:cs="Arial"/>
          <w:b/>
          <w:sz w:val="24"/>
          <w:szCs w:val="24"/>
        </w:rPr>
        <w:t xml:space="preserve">collection of </w:t>
      </w:r>
      <w:r w:rsidR="005B608A" w:rsidRPr="00E10510">
        <w:rPr>
          <w:rFonts w:ascii="Arial" w:hAnsi="Arial" w:cs="Arial"/>
          <w:b/>
          <w:sz w:val="24"/>
          <w:szCs w:val="24"/>
        </w:rPr>
        <w:t>information activity</w:t>
      </w:r>
      <w:r w:rsidRPr="00E10510">
        <w:rPr>
          <w:rFonts w:ascii="Arial" w:hAnsi="Arial" w:cs="Arial"/>
          <w:b/>
          <w:sz w:val="24"/>
          <w:szCs w:val="24"/>
        </w:rPr>
        <w:t xml:space="preserve"> is the same as in prior periods.  There may </w:t>
      </w:r>
      <w:r w:rsidRPr="00E10510">
        <w:rPr>
          <w:rFonts w:ascii="Arial" w:hAnsi="Arial" w:cs="Arial"/>
          <w:b/>
          <w:w w:val="101"/>
          <w:sz w:val="24"/>
          <w:szCs w:val="24"/>
        </w:rPr>
        <w:t xml:space="preserve">be </w:t>
      </w:r>
      <w:r w:rsidRPr="00E10510">
        <w:rPr>
          <w:rFonts w:ascii="Arial" w:hAnsi="Arial" w:cs="Arial"/>
          <w:b/>
          <w:sz w:val="24"/>
          <w:szCs w:val="24"/>
        </w:rPr>
        <w:t xml:space="preserve">circumstances that may preclude consultation in a specific situation.  </w:t>
      </w:r>
      <w:r w:rsidRPr="00E10510">
        <w:rPr>
          <w:rFonts w:ascii="Arial" w:hAnsi="Arial" w:cs="Arial"/>
          <w:b/>
          <w:w w:val="102"/>
          <w:sz w:val="24"/>
          <w:szCs w:val="24"/>
        </w:rPr>
        <w:t xml:space="preserve">These </w:t>
      </w:r>
      <w:r w:rsidRPr="00E10510">
        <w:rPr>
          <w:rFonts w:ascii="Arial" w:hAnsi="Arial" w:cs="Arial"/>
          <w:b/>
          <w:w w:val="106"/>
          <w:sz w:val="24"/>
          <w:szCs w:val="24"/>
        </w:rPr>
        <w:t xml:space="preserve">circumstances </w:t>
      </w:r>
      <w:proofErr w:type="gramStart"/>
      <w:r w:rsidRPr="00E10510">
        <w:rPr>
          <w:rFonts w:ascii="Arial" w:hAnsi="Arial" w:cs="Arial"/>
          <w:b/>
          <w:sz w:val="24"/>
          <w:szCs w:val="24"/>
        </w:rPr>
        <w:t xml:space="preserve">should be </w:t>
      </w:r>
      <w:r w:rsidRPr="00E10510">
        <w:rPr>
          <w:rFonts w:ascii="Arial" w:hAnsi="Arial" w:cs="Arial"/>
          <w:b/>
          <w:w w:val="105"/>
          <w:sz w:val="24"/>
          <w:szCs w:val="24"/>
        </w:rPr>
        <w:t>explained</w:t>
      </w:r>
      <w:proofErr w:type="gramEnd"/>
      <w:r w:rsidRPr="00E10510">
        <w:rPr>
          <w:rFonts w:ascii="Arial" w:hAnsi="Arial" w:cs="Arial"/>
          <w:b/>
          <w:w w:val="105"/>
          <w:sz w:val="24"/>
          <w:szCs w:val="24"/>
        </w:rPr>
        <w:t>.</w:t>
      </w:r>
    </w:p>
    <w:p w:rsidR="006777F4" w:rsidRDefault="006777F4" w:rsidP="006777F4">
      <w:pPr>
        <w:spacing w:after="0" w:line="240" w:lineRule="auto"/>
        <w:ind w:left="118" w:right="352"/>
        <w:rPr>
          <w:rFonts w:ascii="Arial" w:hAnsi="Arial" w:cs="Arial"/>
          <w:sz w:val="24"/>
          <w:szCs w:val="24"/>
        </w:rPr>
      </w:pPr>
    </w:p>
    <w:p w:rsidR="00654007" w:rsidRDefault="007E1146" w:rsidP="007E1146">
      <w:pPr>
        <w:spacing w:before="11" w:after="0" w:line="260" w:lineRule="exact"/>
        <w:ind w:left="90" w:hanging="90"/>
        <w:rPr>
          <w:rFonts w:ascii="Arial" w:hAnsi="Arial" w:cs="Arial"/>
          <w:sz w:val="24"/>
          <w:szCs w:val="24"/>
        </w:rPr>
      </w:pPr>
      <w:r>
        <w:rPr>
          <w:rFonts w:ascii="Arial" w:hAnsi="Arial" w:cs="Arial"/>
          <w:sz w:val="24"/>
          <w:szCs w:val="24"/>
        </w:rPr>
        <w:t xml:space="preserve"> </w:t>
      </w:r>
      <w:r w:rsidRPr="007E1146">
        <w:rPr>
          <w:rFonts w:ascii="Arial" w:hAnsi="Arial" w:cs="Arial"/>
          <w:sz w:val="24"/>
          <w:szCs w:val="24"/>
        </w:rPr>
        <w:t xml:space="preserve">MSHA published a 60-day Federal Register notice on </w:t>
      </w:r>
      <w:r w:rsidR="00BD7D19">
        <w:rPr>
          <w:rFonts w:ascii="Arial" w:hAnsi="Arial" w:cs="Arial"/>
          <w:sz w:val="24"/>
          <w:szCs w:val="24"/>
        </w:rPr>
        <w:t xml:space="preserve">April 29, </w:t>
      </w:r>
      <w:r w:rsidRPr="007E1146">
        <w:rPr>
          <w:rFonts w:ascii="Arial" w:hAnsi="Arial" w:cs="Arial"/>
          <w:sz w:val="24"/>
          <w:szCs w:val="24"/>
        </w:rPr>
        <w:t>201</w:t>
      </w:r>
      <w:r w:rsidR="00BD7D19">
        <w:rPr>
          <w:rFonts w:ascii="Arial" w:hAnsi="Arial" w:cs="Arial"/>
          <w:sz w:val="24"/>
          <w:szCs w:val="24"/>
        </w:rPr>
        <w:t>6</w:t>
      </w:r>
      <w:r w:rsidRPr="007E1146">
        <w:rPr>
          <w:rFonts w:ascii="Arial" w:hAnsi="Arial" w:cs="Arial"/>
          <w:sz w:val="24"/>
          <w:szCs w:val="24"/>
        </w:rPr>
        <w:t xml:space="preserve"> (</w:t>
      </w:r>
      <w:r w:rsidR="00BD7D19">
        <w:rPr>
          <w:rFonts w:ascii="Arial" w:hAnsi="Arial" w:cs="Arial"/>
          <w:sz w:val="24"/>
          <w:szCs w:val="24"/>
        </w:rPr>
        <w:t>81</w:t>
      </w:r>
      <w:r w:rsidRPr="007E1146">
        <w:rPr>
          <w:rFonts w:ascii="Arial" w:hAnsi="Arial" w:cs="Arial"/>
          <w:sz w:val="24"/>
          <w:szCs w:val="24"/>
        </w:rPr>
        <w:t xml:space="preserve"> FR </w:t>
      </w:r>
      <w:r w:rsidR="00BD7D19">
        <w:rPr>
          <w:rFonts w:ascii="Arial" w:hAnsi="Arial" w:cs="Arial"/>
          <w:sz w:val="24"/>
          <w:szCs w:val="24"/>
        </w:rPr>
        <w:t>25719</w:t>
      </w:r>
      <w:r w:rsidRPr="007E1146">
        <w:rPr>
          <w:rFonts w:ascii="Arial" w:hAnsi="Arial" w:cs="Arial"/>
          <w:sz w:val="24"/>
          <w:szCs w:val="24"/>
        </w:rPr>
        <w:t>).  MSHA</w:t>
      </w:r>
      <w:bookmarkStart w:id="0" w:name="_GoBack"/>
      <w:bookmarkEnd w:id="0"/>
      <w:r>
        <w:rPr>
          <w:rFonts w:ascii="Arial" w:hAnsi="Arial" w:cs="Arial"/>
          <w:sz w:val="24"/>
          <w:szCs w:val="24"/>
        </w:rPr>
        <w:t xml:space="preserve"> </w:t>
      </w:r>
      <w:r w:rsidRPr="007E1146">
        <w:rPr>
          <w:rFonts w:ascii="Arial" w:hAnsi="Arial" w:cs="Arial"/>
          <w:sz w:val="24"/>
          <w:szCs w:val="24"/>
        </w:rPr>
        <w:t xml:space="preserve">received no comments.  </w:t>
      </w:r>
    </w:p>
    <w:p w:rsidR="007E1146" w:rsidRPr="00E10510" w:rsidRDefault="007E1146">
      <w:pPr>
        <w:spacing w:before="11" w:after="0" w:line="260" w:lineRule="exact"/>
        <w:rPr>
          <w:rFonts w:ascii="Arial" w:hAnsi="Arial" w:cs="Arial"/>
          <w:sz w:val="24"/>
          <w:szCs w:val="24"/>
        </w:rPr>
      </w:pPr>
    </w:p>
    <w:p w:rsidR="00654007" w:rsidRPr="00E10510" w:rsidRDefault="008E624B" w:rsidP="008E624B">
      <w:pPr>
        <w:spacing w:after="0" w:line="240" w:lineRule="auto"/>
        <w:ind w:left="90" w:right="1143"/>
        <w:rPr>
          <w:rFonts w:ascii="Arial" w:hAnsi="Arial" w:cs="Arial"/>
          <w:b/>
          <w:sz w:val="24"/>
          <w:szCs w:val="24"/>
        </w:rPr>
      </w:pPr>
      <w:r w:rsidRPr="00E10510">
        <w:rPr>
          <w:rFonts w:ascii="Arial" w:hAnsi="Arial" w:cs="Arial"/>
          <w:b/>
          <w:sz w:val="24"/>
          <w:szCs w:val="24"/>
        </w:rPr>
        <w:t xml:space="preserve">9.  </w:t>
      </w:r>
      <w:r w:rsidR="00654007" w:rsidRPr="00E10510">
        <w:rPr>
          <w:rFonts w:ascii="Arial" w:hAnsi="Arial" w:cs="Arial"/>
          <w:b/>
          <w:sz w:val="24"/>
          <w:szCs w:val="24"/>
        </w:rPr>
        <w:t>Explain any decision to</w:t>
      </w:r>
      <w:r w:rsidRPr="00E10510">
        <w:rPr>
          <w:rFonts w:ascii="Arial" w:hAnsi="Arial" w:cs="Arial"/>
          <w:b/>
          <w:sz w:val="24"/>
          <w:szCs w:val="24"/>
        </w:rPr>
        <w:t xml:space="preserve"> provide any payment or gift to </w:t>
      </w:r>
      <w:r w:rsidR="00654007" w:rsidRPr="00E10510">
        <w:rPr>
          <w:rFonts w:ascii="Arial" w:hAnsi="Arial" w:cs="Arial"/>
          <w:b/>
          <w:sz w:val="24"/>
          <w:szCs w:val="24"/>
        </w:rPr>
        <w:t xml:space="preserve">respondents, other </w:t>
      </w:r>
      <w:r w:rsidR="00654007" w:rsidRPr="00E10510">
        <w:rPr>
          <w:rFonts w:ascii="Arial" w:hAnsi="Arial" w:cs="Arial"/>
          <w:b/>
          <w:w w:val="107"/>
          <w:sz w:val="24"/>
          <w:szCs w:val="24"/>
        </w:rPr>
        <w:t xml:space="preserve">than remuneration </w:t>
      </w:r>
      <w:r w:rsidR="00654007" w:rsidRPr="00E10510">
        <w:rPr>
          <w:rFonts w:ascii="Arial" w:hAnsi="Arial" w:cs="Arial"/>
          <w:b/>
          <w:sz w:val="24"/>
          <w:szCs w:val="24"/>
        </w:rPr>
        <w:t xml:space="preserve">of </w:t>
      </w:r>
      <w:r w:rsidR="00654007" w:rsidRPr="00E10510">
        <w:rPr>
          <w:rFonts w:ascii="Arial" w:hAnsi="Arial" w:cs="Arial"/>
          <w:b/>
          <w:w w:val="108"/>
          <w:sz w:val="24"/>
          <w:szCs w:val="24"/>
        </w:rPr>
        <w:t xml:space="preserve">contractors </w:t>
      </w:r>
      <w:r w:rsidR="00654007" w:rsidRPr="00E10510">
        <w:rPr>
          <w:rFonts w:ascii="Arial" w:hAnsi="Arial" w:cs="Arial"/>
          <w:b/>
          <w:sz w:val="24"/>
          <w:szCs w:val="24"/>
        </w:rPr>
        <w:t xml:space="preserve">or </w:t>
      </w:r>
      <w:r w:rsidR="00654007" w:rsidRPr="00E10510">
        <w:rPr>
          <w:rFonts w:ascii="Arial" w:hAnsi="Arial" w:cs="Arial"/>
          <w:b/>
          <w:w w:val="106"/>
          <w:sz w:val="24"/>
          <w:szCs w:val="24"/>
        </w:rPr>
        <w:t>grantees.</w:t>
      </w:r>
    </w:p>
    <w:p w:rsidR="00654007" w:rsidRPr="00E10510" w:rsidRDefault="00654007">
      <w:pPr>
        <w:spacing w:before="11" w:after="0" w:line="260" w:lineRule="exact"/>
        <w:rPr>
          <w:rFonts w:ascii="Arial" w:hAnsi="Arial" w:cs="Arial"/>
          <w:sz w:val="24"/>
          <w:szCs w:val="24"/>
        </w:rPr>
      </w:pPr>
    </w:p>
    <w:p w:rsidR="00654007" w:rsidRPr="00E10510" w:rsidRDefault="00654007">
      <w:pPr>
        <w:spacing w:after="0" w:line="240" w:lineRule="auto"/>
        <w:ind w:left="123" w:right="-20"/>
        <w:rPr>
          <w:rFonts w:ascii="Arial" w:hAnsi="Arial" w:cs="Arial"/>
          <w:sz w:val="24"/>
          <w:szCs w:val="24"/>
        </w:rPr>
      </w:pPr>
      <w:r w:rsidRPr="00E10510">
        <w:rPr>
          <w:rFonts w:ascii="Arial" w:hAnsi="Arial" w:cs="Arial"/>
          <w:sz w:val="24"/>
          <w:szCs w:val="24"/>
        </w:rPr>
        <w:t xml:space="preserve">MSHA will not provide payments or gifts to the respondents identified by this </w:t>
      </w:r>
      <w:r w:rsidRPr="00E10510">
        <w:rPr>
          <w:rFonts w:ascii="Arial" w:hAnsi="Arial" w:cs="Arial"/>
          <w:w w:val="102"/>
          <w:sz w:val="24"/>
          <w:szCs w:val="24"/>
        </w:rPr>
        <w:t>collection.</w:t>
      </w:r>
    </w:p>
    <w:p w:rsidR="00654007" w:rsidRPr="00E10510" w:rsidRDefault="00654007">
      <w:pPr>
        <w:spacing w:before="19" w:after="0" w:line="260" w:lineRule="exact"/>
        <w:rPr>
          <w:rFonts w:ascii="Arial" w:hAnsi="Arial" w:cs="Arial"/>
          <w:sz w:val="24"/>
          <w:szCs w:val="24"/>
        </w:rPr>
      </w:pPr>
    </w:p>
    <w:p w:rsidR="00654007" w:rsidRPr="00E10510" w:rsidRDefault="008E624B" w:rsidP="008E624B">
      <w:pPr>
        <w:tabs>
          <w:tab w:val="left" w:pos="90"/>
        </w:tabs>
        <w:spacing w:after="0" w:line="240" w:lineRule="auto"/>
        <w:ind w:left="90" w:right="148" w:hanging="436"/>
        <w:rPr>
          <w:rFonts w:ascii="Arial" w:hAnsi="Arial" w:cs="Arial"/>
          <w:b/>
          <w:sz w:val="24"/>
          <w:szCs w:val="24"/>
        </w:rPr>
      </w:pPr>
      <w:r w:rsidRPr="00E10510">
        <w:rPr>
          <w:rFonts w:ascii="Arial" w:hAnsi="Arial" w:cs="Arial"/>
          <w:b/>
          <w:sz w:val="24"/>
          <w:szCs w:val="24"/>
        </w:rPr>
        <w:tab/>
        <w:t xml:space="preserve">10.  </w:t>
      </w:r>
      <w:r w:rsidR="00654007" w:rsidRPr="00E10510">
        <w:rPr>
          <w:rFonts w:ascii="Arial" w:hAnsi="Arial" w:cs="Arial"/>
          <w:b/>
          <w:sz w:val="24"/>
          <w:szCs w:val="24"/>
        </w:rPr>
        <w:t>Describe any assurance of confiden</w:t>
      </w:r>
      <w:r w:rsidRPr="00E10510">
        <w:rPr>
          <w:rFonts w:ascii="Arial" w:hAnsi="Arial" w:cs="Arial"/>
          <w:b/>
          <w:sz w:val="24"/>
          <w:szCs w:val="24"/>
        </w:rPr>
        <w:t xml:space="preserve">tiality provided to respondents </w:t>
      </w:r>
      <w:r w:rsidR="00654007" w:rsidRPr="00E10510">
        <w:rPr>
          <w:rFonts w:ascii="Arial" w:hAnsi="Arial" w:cs="Arial"/>
          <w:b/>
          <w:sz w:val="24"/>
          <w:szCs w:val="24"/>
        </w:rPr>
        <w:t xml:space="preserve">and the basis for </w:t>
      </w:r>
      <w:r w:rsidR="00654007" w:rsidRPr="00E10510">
        <w:rPr>
          <w:rFonts w:ascii="Arial" w:hAnsi="Arial" w:cs="Arial"/>
          <w:b/>
          <w:w w:val="106"/>
          <w:sz w:val="24"/>
          <w:szCs w:val="24"/>
        </w:rPr>
        <w:t xml:space="preserve">the </w:t>
      </w:r>
      <w:r w:rsidR="00654007" w:rsidRPr="00E10510">
        <w:rPr>
          <w:rFonts w:ascii="Arial" w:hAnsi="Arial" w:cs="Arial"/>
          <w:b/>
          <w:sz w:val="24"/>
          <w:szCs w:val="24"/>
        </w:rPr>
        <w:t>assurance in statute, regulation, or agency policy.</w:t>
      </w:r>
    </w:p>
    <w:p w:rsidR="00654007" w:rsidRPr="00E10510" w:rsidRDefault="00654007">
      <w:pPr>
        <w:spacing w:before="11"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There is no assurance of confidentiality provided to </w:t>
      </w:r>
      <w:r w:rsidRPr="00E10510">
        <w:rPr>
          <w:rFonts w:ascii="Arial" w:hAnsi="Arial" w:cs="Arial"/>
          <w:w w:val="101"/>
          <w:sz w:val="24"/>
          <w:szCs w:val="24"/>
        </w:rPr>
        <w:t>respondents.</w:t>
      </w:r>
    </w:p>
    <w:p w:rsidR="00654007" w:rsidRPr="00E10510" w:rsidRDefault="00654007">
      <w:pPr>
        <w:spacing w:before="6" w:after="0" w:line="280" w:lineRule="exact"/>
        <w:rPr>
          <w:rFonts w:ascii="Arial" w:hAnsi="Arial" w:cs="Arial"/>
          <w:sz w:val="24"/>
          <w:szCs w:val="24"/>
        </w:rPr>
      </w:pPr>
    </w:p>
    <w:p w:rsidR="00654007" w:rsidRPr="00E10510" w:rsidRDefault="008E624B" w:rsidP="008E624B">
      <w:pPr>
        <w:tabs>
          <w:tab w:val="left" w:pos="180"/>
        </w:tabs>
        <w:spacing w:after="0" w:line="236" w:lineRule="auto"/>
        <w:ind w:left="90" w:right="330"/>
        <w:rPr>
          <w:rFonts w:ascii="Arial" w:hAnsi="Arial" w:cs="Arial"/>
          <w:b/>
          <w:sz w:val="24"/>
          <w:szCs w:val="24"/>
        </w:rPr>
      </w:pPr>
      <w:r w:rsidRPr="00E10510">
        <w:rPr>
          <w:rFonts w:ascii="Arial" w:hAnsi="Arial" w:cs="Arial"/>
          <w:b/>
          <w:sz w:val="24"/>
          <w:szCs w:val="24"/>
        </w:rPr>
        <w:t xml:space="preserve">11.  </w:t>
      </w:r>
      <w:r w:rsidR="00654007" w:rsidRPr="00E10510">
        <w:rPr>
          <w:rFonts w:ascii="Arial" w:hAnsi="Arial" w:cs="Arial"/>
          <w:b/>
          <w:sz w:val="24"/>
          <w:szCs w:val="24"/>
        </w:rPr>
        <w:t>Provide additional justification for any qu</w:t>
      </w:r>
      <w:r w:rsidRPr="00E10510">
        <w:rPr>
          <w:rFonts w:ascii="Arial" w:hAnsi="Arial" w:cs="Arial"/>
          <w:b/>
          <w:sz w:val="24"/>
          <w:szCs w:val="24"/>
        </w:rPr>
        <w:t xml:space="preserve">estions of a sensitive </w:t>
      </w:r>
      <w:r w:rsidR="00654007" w:rsidRPr="00E10510">
        <w:rPr>
          <w:rFonts w:ascii="Arial" w:hAnsi="Arial" w:cs="Arial"/>
          <w:b/>
          <w:sz w:val="24"/>
          <w:szCs w:val="24"/>
        </w:rPr>
        <w:t xml:space="preserve">nature, such as </w:t>
      </w:r>
      <w:r w:rsidR="00654007" w:rsidRPr="00E10510">
        <w:rPr>
          <w:rFonts w:ascii="Arial" w:hAnsi="Arial" w:cs="Arial"/>
          <w:b/>
          <w:w w:val="102"/>
          <w:sz w:val="24"/>
          <w:szCs w:val="24"/>
        </w:rPr>
        <w:t xml:space="preserve">sexual </w:t>
      </w:r>
      <w:r w:rsidR="00654007" w:rsidRPr="00E10510">
        <w:rPr>
          <w:rFonts w:ascii="Arial" w:hAnsi="Arial" w:cs="Arial"/>
          <w:b/>
          <w:sz w:val="24"/>
          <w:szCs w:val="24"/>
        </w:rPr>
        <w:t xml:space="preserve">behavior and attitudes, religious beliefs, and other matters that </w:t>
      </w:r>
      <w:proofErr w:type="gramStart"/>
      <w:r w:rsidR="00654007" w:rsidRPr="00E10510">
        <w:rPr>
          <w:rFonts w:ascii="Arial" w:hAnsi="Arial" w:cs="Arial"/>
          <w:b/>
          <w:sz w:val="24"/>
          <w:szCs w:val="24"/>
        </w:rPr>
        <w:t>are commonly considered</w:t>
      </w:r>
      <w:proofErr w:type="gramEnd"/>
      <w:r w:rsidR="00654007" w:rsidRPr="00E10510">
        <w:rPr>
          <w:rFonts w:ascii="Arial" w:hAnsi="Arial" w:cs="Arial"/>
          <w:b/>
          <w:sz w:val="24"/>
          <w:szCs w:val="24"/>
        </w:rPr>
        <w:t xml:space="preserve"> private.  This justification should include the reasons why the agency considers the questions necessary, the specific uses to be made of the information, </w:t>
      </w:r>
      <w:r w:rsidR="00654007" w:rsidRPr="00E10510">
        <w:rPr>
          <w:rFonts w:ascii="Arial" w:hAnsi="Arial" w:cs="Arial"/>
          <w:b/>
          <w:w w:val="106"/>
          <w:sz w:val="24"/>
          <w:szCs w:val="24"/>
        </w:rPr>
        <w:t xml:space="preserve">the </w:t>
      </w:r>
      <w:r w:rsidR="00654007" w:rsidRPr="00E10510">
        <w:rPr>
          <w:rFonts w:ascii="Arial" w:hAnsi="Arial" w:cs="Arial"/>
          <w:b/>
          <w:sz w:val="24"/>
          <w:szCs w:val="24"/>
        </w:rPr>
        <w:t xml:space="preserve">explanation to </w:t>
      </w:r>
      <w:proofErr w:type="gramStart"/>
      <w:r w:rsidR="00654007" w:rsidRPr="00E10510">
        <w:rPr>
          <w:rFonts w:ascii="Arial" w:hAnsi="Arial" w:cs="Arial"/>
          <w:b/>
          <w:sz w:val="24"/>
          <w:szCs w:val="24"/>
        </w:rPr>
        <w:t>be given</w:t>
      </w:r>
      <w:proofErr w:type="gramEnd"/>
      <w:r w:rsidR="00654007" w:rsidRPr="00E10510">
        <w:rPr>
          <w:rFonts w:ascii="Arial" w:hAnsi="Arial" w:cs="Arial"/>
          <w:b/>
          <w:sz w:val="24"/>
          <w:szCs w:val="24"/>
        </w:rPr>
        <w:t xml:space="preserve"> to persons from whom the information is requested, and </w:t>
      </w:r>
      <w:r w:rsidR="00654007" w:rsidRPr="00E10510">
        <w:rPr>
          <w:rFonts w:ascii="Arial" w:hAnsi="Arial" w:cs="Arial"/>
          <w:b/>
          <w:w w:val="103"/>
          <w:sz w:val="24"/>
          <w:szCs w:val="24"/>
        </w:rPr>
        <w:t xml:space="preserve">any </w:t>
      </w:r>
      <w:r w:rsidR="00654007" w:rsidRPr="00E10510">
        <w:rPr>
          <w:rFonts w:ascii="Arial" w:hAnsi="Arial" w:cs="Arial"/>
          <w:b/>
          <w:sz w:val="24"/>
          <w:szCs w:val="24"/>
        </w:rPr>
        <w:t xml:space="preserve">steps to be taken to obtain their </w:t>
      </w:r>
      <w:r w:rsidR="00654007" w:rsidRPr="00E10510">
        <w:rPr>
          <w:rFonts w:ascii="Arial" w:hAnsi="Arial" w:cs="Arial"/>
          <w:b/>
          <w:w w:val="103"/>
          <w:sz w:val="24"/>
          <w:szCs w:val="24"/>
        </w:rPr>
        <w:t>consent.</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18" w:right="-20"/>
        <w:rPr>
          <w:rFonts w:ascii="Arial" w:hAnsi="Arial" w:cs="Arial"/>
          <w:sz w:val="24"/>
          <w:szCs w:val="24"/>
        </w:rPr>
      </w:pPr>
      <w:r w:rsidRPr="00E10510">
        <w:rPr>
          <w:rFonts w:ascii="Arial" w:hAnsi="Arial" w:cs="Arial"/>
          <w:sz w:val="24"/>
          <w:szCs w:val="24"/>
        </w:rPr>
        <w:t xml:space="preserve">There are no questions of a sensitive </w:t>
      </w:r>
      <w:r w:rsidRPr="00E10510">
        <w:rPr>
          <w:rFonts w:ascii="Arial" w:hAnsi="Arial" w:cs="Arial"/>
          <w:w w:val="101"/>
          <w:sz w:val="24"/>
          <w:szCs w:val="24"/>
        </w:rPr>
        <w:t>nature.</w:t>
      </w:r>
    </w:p>
    <w:p w:rsidR="00654007" w:rsidRPr="00E10510" w:rsidRDefault="00654007">
      <w:pPr>
        <w:spacing w:after="0" w:line="280" w:lineRule="exact"/>
        <w:rPr>
          <w:rFonts w:ascii="Arial" w:hAnsi="Arial" w:cs="Arial"/>
          <w:sz w:val="24"/>
          <w:szCs w:val="24"/>
        </w:rPr>
      </w:pPr>
    </w:p>
    <w:p w:rsidR="00654007" w:rsidRPr="00E10510" w:rsidRDefault="008E624B" w:rsidP="008E624B">
      <w:pPr>
        <w:tabs>
          <w:tab w:val="left" w:pos="90"/>
        </w:tabs>
        <w:spacing w:after="0" w:line="272" w:lineRule="exact"/>
        <w:ind w:left="90" w:right="378" w:hanging="531"/>
        <w:rPr>
          <w:rFonts w:ascii="Arial" w:hAnsi="Arial" w:cs="Arial"/>
          <w:b/>
          <w:sz w:val="24"/>
          <w:szCs w:val="24"/>
        </w:rPr>
      </w:pPr>
      <w:r w:rsidRPr="00E10510">
        <w:rPr>
          <w:rFonts w:ascii="Arial" w:hAnsi="Arial" w:cs="Arial"/>
          <w:b/>
          <w:sz w:val="24"/>
          <w:szCs w:val="24"/>
        </w:rPr>
        <w:tab/>
      </w:r>
      <w:r w:rsidR="00654007" w:rsidRPr="00E10510">
        <w:rPr>
          <w:rFonts w:ascii="Arial" w:hAnsi="Arial" w:cs="Arial"/>
          <w:b/>
          <w:sz w:val="24"/>
          <w:szCs w:val="24"/>
        </w:rPr>
        <w:t xml:space="preserve">12. </w:t>
      </w:r>
      <w:r w:rsidR="00654007" w:rsidRPr="00E10510">
        <w:rPr>
          <w:rFonts w:ascii="Arial" w:hAnsi="Arial" w:cs="Arial"/>
          <w:b/>
          <w:sz w:val="24"/>
          <w:szCs w:val="24"/>
        </w:rPr>
        <w:tab/>
        <w:t>Provide estimates of the h</w:t>
      </w:r>
      <w:r w:rsidRPr="00E10510">
        <w:rPr>
          <w:rFonts w:ascii="Arial" w:hAnsi="Arial" w:cs="Arial"/>
          <w:b/>
          <w:sz w:val="24"/>
          <w:szCs w:val="24"/>
        </w:rPr>
        <w:t xml:space="preserve">our burden of the collection of </w:t>
      </w:r>
      <w:r w:rsidR="00654007" w:rsidRPr="00E10510">
        <w:rPr>
          <w:rFonts w:ascii="Arial" w:hAnsi="Arial" w:cs="Arial"/>
          <w:b/>
          <w:w w:val="106"/>
          <w:sz w:val="24"/>
          <w:szCs w:val="24"/>
        </w:rPr>
        <w:t>information.</w:t>
      </w:r>
      <w:r w:rsidR="0087586B" w:rsidRPr="00E10510">
        <w:rPr>
          <w:rFonts w:ascii="Arial" w:hAnsi="Arial" w:cs="Arial"/>
          <w:b/>
          <w:w w:val="106"/>
          <w:sz w:val="24"/>
          <w:szCs w:val="24"/>
        </w:rPr>
        <w:t xml:space="preserve"> </w:t>
      </w:r>
      <w:r w:rsidR="00654007" w:rsidRPr="00E10510">
        <w:rPr>
          <w:rFonts w:ascii="Arial" w:hAnsi="Arial" w:cs="Arial"/>
          <w:b/>
          <w:w w:val="106"/>
          <w:sz w:val="24"/>
          <w:szCs w:val="24"/>
        </w:rPr>
        <w:t xml:space="preserve"> </w:t>
      </w:r>
      <w:r w:rsidR="00654007" w:rsidRPr="00E10510">
        <w:rPr>
          <w:rFonts w:ascii="Arial" w:hAnsi="Arial" w:cs="Arial"/>
          <w:b/>
          <w:sz w:val="24"/>
          <w:szCs w:val="24"/>
        </w:rPr>
        <w:t xml:space="preserve">The </w:t>
      </w:r>
      <w:r w:rsidR="00654007" w:rsidRPr="00E10510">
        <w:rPr>
          <w:rFonts w:ascii="Arial" w:hAnsi="Arial" w:cs="Arial"/>
          <w:b/>
          <w:w w:val="105"/>
          <w:sz w:val="24"/>
          <w:szCs w:val="24"/>
        </w:rPr>
        <w:t xml:space="preserve">statement </w:t>
      </w:r>
      <w:r w:rsidR="00654007" w:rsidRPr="00E10510">
        <w:rPr>
          <w:rFonts w:ascii="Arial" w:hAnsi="Arial" w:cs="Arial"/>
          <w:b/>
          <w:w w:val="106"/>
          <w:sz w:val="24"/>
          <w:szCs w:val="24"/>
        </w:rPr>
        <w:t>should:</w:t>
      </w:r>
    </w:p>
    <w:p w:rsidR="00654007" w:rsidRPr="00E10510" w:rsidRDefault="00654007" w:rsidP="004116BA">
      <w:pPr>
        <w:tabs>
          <w:tab w:val="left" w:pos="980"/>
        </w:tabs>
        <w:spacing w:before="18" w:after="0" w:line="272" w:lineRule="exact"/>
        <w:ind w:left="643" w:right="-20"/>
        <w:rPr>
          <w:rFonts w:ascii="Arial" w:hAnsi="Arial" w:cs="Arial"/>
          <w:b/>
          <w:w w:val="145"/>
          <w:sz w:val="24"/>
          <w:szCs w:val="24"/>
        </w:rPr>
      </w:pPr>
    </w:p>
    <w:p w:rsidR="00654007" w:rsidRPr="00E10510" w:rsidRDefault="008E624B" w:rsidP="008E624B">
      <w:pPr>
        <w:tabs>
          <w:tab w:val="left" w:pos="980"/>
        </w:tabs>
        <w:spacing w:before="18" w:after="0" w:line="272" w:lineRule="exact"/>
        <w:ind w:left="90" w:right="-20" w:hanging="90"/>
        <w:rPr>
          <w:rFonts w:ascii="Arial" w:hAnsi="Arial" w:cs="Arial"/>
          <w:b/>
          <w:w w:val="104"/>
          <w:sz w:val="24"/>
          <w:szCs w:val="24"/>
        </w:rPr>
      </w:pPr>
      <w:r w:rsidRPr="00E10510">
        <w:rPr>
          <w:rFonts w:ascii="Arial" w:hAnsi="Arial" w:cs="Arial"/>
          <w:b/>
          <w:sz w:val="24"/>
          <w:szCs w:val="24"/>
        </w:rPr>
        <w:lastRenderedPageBreak/>
        <w:tab/>
      </w:r>
      <w:r w:rsidR="00654007" w:rsidRPr="00E10510">
        <w:rPr>
          <w:rFonts w:ascii="Arial" w:hAnsi="Arial" w:cs="Arial"/>
          <w:b/>
          <w:sz w:val="24"/>
          <w:szCs w:val="24"/>
        </w:rPr>
        <w:t xml:space="preserve">Indicate the number of </w:t>
      </w:r>
      <w:r w:rsidR="00654007" w:rsidRPr="00E10510">
        <w:rPr>
          <w:rFonts w:ascii="Arial" w:hAnsi="Arial" w:cs="Arial"/>
          <w:b/>
          <w:w w:val="106"/>
          <w:sz w:val="24"/>
          <w:szCs w:val="24"/>
        </w:rPr>
        <w:t xml:space="preserve">respondents, </w:t>
      </w:r>
      <w:r w:rsidR="00654007" w:rsidRPr="00E10510">
        <w:rPr>
          <w:rFonts w:ascii="Arial" w:hAnsi="Arial" w:cs="Arial"/>
          <w:b/>
          <w:sz w:val="24"/>
          <w:szCs w:val="24"/>
        </w:rPr>
        <w:t xml:space="preserve">frequency of response, annual hour </w:t>
      </w:r>
      <w:r w:rsidR="00654007" w:rsidRPr="00E10510">
        <w:rPr>
          <w:rFonts w:ascii="Arial" w:hAnsi="Arial" w:cs="Arial"/>
          <w:b/>
          <w:w w:val="107"/>
          <w:sz w:val="24"/>
          <w:szCs w:val="24"/>
        </w:rPr>
        <w:t xml:space="preserve">burden, and </w:t>
      </w:r>
      <w:r w:rsidR="00654007" w:rsidRPr="00E10510">
        <w:rPr>
          <w:rFonts w:ascii="Arial" w:hAnsi="Arial" w:cs="Arial"/>
          <w:b/>
          <w:sz w:val="24"/>
          <w:szCs w:val="24"/>
        </w:rPr>
        <w:t>an explanation of how the burden was estimated</w:t>
      </w:r>
      <w:proofErr w:type="gramStart"/>
      <w:r w:rsidR="00654007" w:rsidRPr="00E10510">
        <w:rPr>
          <w:rFonts w:ascii="Arial" w:hAnsi="Arial" w:cs="Arial"/>
          <w:b/>
          <w:sz w:val="24"/>
          <w:szCs w:val="24"/>
        </w:rPr>
        <w:t xml:space="preserve">. </w:t>
      </w:r>
      <w:proofErr w:type="gramEnd"/>
      <w:r w:rsidR="00654007" w:rsidRPr="00E10510">
        <w:rPr>
          <w:rFonts w:ascii="Arial" w:hAnsi="Arial" w:cs="Arial"/>
          <w:b/>
          <w:sz w:val="24"/>
          <w:szCs w:val="24"/>
        </w:rPr>
        <w:t xml:space="preserve">Unless directed to do so, agencies should not conduct special surveys to obtain information on which to base hour </w:t>
      </w:r>
      <w:r w:rsidR="00654007" w:rsidRPr="00E10510">
        <w:rPr>
          <w:rFonts w:ascii="Arial" w:hAnsi="Arial" w:cs="Arial"/>
          <w:b/>
          <w:w w:val="107"/>
          <w:sz w:val="24"/>
          <w:szCs w:val="24"/>
        </w:rPr>
        <w:t xml:space="preserve">burden </w:t>
      </w:r>
      <w:r w:rsidR="00654007" w:rsidRPr="00E10510">
        <w:rPr>
          <w:rFonts w:ascii="Arial" w:hAnsi="Arial" w:cs="Arial"/>
          <w:b/>
          <w:sz w:val="24"/>
          <w:szCs w:val="24"/>
        </w:rPr>
        <w:t>estimates. Consultation with a sample (fewer than 10) of potential respondents is desirable.</w:t>
      </w:r>
      <w:r w:rsidR="005B608A" w:rsidRPr="00E10510">
        <w:rPr>
          <w:rFonts w:ascii="Arial" w:hAnsi="Arial" w:cs="Arial"/>
          <w:b/>
          <w:sz w:val="24"/>
          <w:szCs w:val="24"/>
        </w:rPr>
        <w:t xml:space="preserve"> </w:t>
      </w:r>
      <w:r w:rsidR="00654007" w:rsidRPr="00E10510">
        <w:rPr>
          <w:rFonts w:ascii="Arial" w:hAnsi="Arial" w:cs="Arial"/>
          <w:b/>
          <w:sz w:val="24"/>
          <w:szCs w:val="24"/>
        </w:rPr>
        <w:t xml:space="preserve"> </w:t>
      </w:r>
      <w:r w:rsidR="00654007" w:rsidRPr="00E10510">
        <w:rPr>
          <w:rFonts w:ascii="Arial" w:hAnsi="Arial" w:cs="Arial"/>
          <w:w w:val="168"/>
          <w:sz w:val="24"/>
          <w:szCs w:val="24"/>
        </w:rPr>
        <w:t>If</w:t>
      </w:r>
      <w:r w:rsidR="00654007" w:rsidRPr="00E10510">
        <w:rPr>
          <w:rFonts w:ascii="Arial" w:hAnsi="Arial" w:cs="Arial"/>
          <w:b/>
          <w:w w:val="168"/>
          <w:sz w:val="24"/>
          <w:szCs w:val="24"/>
        </w:rPr>
        <w:t xml:space="preserve"> </w:t>
      </w:r>
      <w:r w:rsidR="00654007" w:rsidRPr="00E10510">
        <w:rPr>
          <w:rFonts w:ascii="Arial" w:hAnsi="Arial" w:cs="Arial"/>
          <w:b/>
          <w:sz w:val="24"/>
          <w:szCs w:val="24"/>
        </w:rPr>
        <w:t xml:space="preserve">the hour burden on respondents </w:t>
      </w:r>
      <w:proofErr w:type="gramStart"/>
      <w:r w:rsidR="00654007" w:rsidRPr="00E10510">
        <w:rPr>
          <w:rFonts w:ascii="Arial" w:hAnsi="Arial" w:cs="Arial"/>
          <w:b/>
          <w:sz w:val="24"/>
          <w:szCs w:val="24"/>
        </w:rPr>
        <w:t>is expected</w:t>
      </w:r>
      <w:proofErr w:type="gramEnd"/>
      <w:r w:rsidR="00654007" w:rsidRPr="00E10510">
        <w:rPr>
          <w:rFonts w:ascii="Arial" w:hAnsi="Arial" w:cs="Arial"/>
          <w:b/>
          <w:sz w:val="24"/>
          <w:szCs w:val="24"/>
        </w:rPr>
        <w:t xml:space="preserve"> to vary widely because of differences in activity, size, or complexity, show the range of estimated hour </w:t>
      </w:r>
      <w:r w:rsidR="00654007" w:rsidRPr="00E10510">
        <w:rPr>
          <w:rFonts w:ascii="Arial" w:hAnsi="Arial" w:cs="Arial"/>
          <w:b/>
          <w:w w:val="108"/>
          <w:sz w:val="24"/>
          <w:szCs w:val="24"/>
        </w:rPr>
        <w:t xml:space="preserve">burden, </w:t>
      </w:r>
      <w:r w:rsidR="00654007" w:rsidRPr="00E10510">
        <w:rPr>
          <w:rFonts w:ascii="Arial" w:hAnsi="Arial" w:cs="Arial"/>
          <w:b/>
          <w:w w:val="107"/>
          <w:sz w:val="24"/>
          <w:szCs w:val="24"/>
        </w:rPr>
        <w:t>an</w:t>
      </w:r>
      <w:r w:rsidR="00654007" w:rsidRPr="00E10510">
        <w:rPr>
          <w:rFonts w:ascii="Arial" w:hAnsi="Arial" w:cs="Arial"/>
          <w:b/>
          <w:w w:val="108"/>
          <w:sz w:val="24"/>
          <w:szCs w:val="24"/>
        </w:rPr>
        <w:t>d</w:t>
      </w:r>
      <w:r w:rsidR="00654007" w:rsidRPr="00E10510">
        <w:rPr>
          <w:rFonts w:ascii="Arial" w:hAnsi="Arial" w:cs="Arial"/>
          <w:b/>
          <w:sz w:val="24"/>
          <w:szCs w:val="24"/>
        </w:rPr>
        <w:t xml:space="preserve"> explain the reasons for the variance. </w:t>
      </w:r>
      <w:r w:rsidR="0087586B" w:rsidRPr="00E10510">
        <w:rPr>
          <w:rFonts w:ascii="Arial" w:hAnsi="Arial" w:cs="Arial"/>
          <w:b/>
          <w:sz w:val="24"/>
          <w:szCs w:val="24"/>
        </w:rPr>
        <w:t xml:space="preserve"> </w:t>
      </w:r>
      <w:r w:rsidR="00654007" w:rsidRPr="00E10510">
        <w:rPr>
          <w:rFonts w:ascii="Arial" w:hAnsi="Arial" w:cs="Arial"/>
          <w:b/>
          <w:sz w:val="24"/>
          <w:szCs w:val="24"/>
        </w:rPr>
        <w:t xml:space="preserve">Generally, estimates should not </w:t>
      </w:r>
      <w:r w:rsidR="00654007" w:rsidRPr="00E10510">
        <w:rPr>
          <w:rFonts w:ascii="Arial" w:hAnsi="Arial" w:cs="Arial"/>
          <w:b/>
          <w:w w:val="103"/>
          <w:sz w:val="24"/>
          <w:szCs w:val="24"/>
        </w:rPr>
        <w:t>include</w:t>
      </w:r>
      <w:r w:rsidR="00654007" w:rsidRPr="00E10510">
        <w:rPr>
          <w:rFonts w:ascii="Arial" w:hAnsi="Arial" w:cs="Arial"/>
          <w:b/>
          <w:sz w:val="24"/>
          <w:szCs w:val="24"/>
        </w:rPr>
        <w:t xml:space="preserve"> burden hours for customary and usual business </w:t>
      </w:r>
      <w:r w:rsidR="00654007" w:rsidRPr="00E10510">
        <w:rPr>
          <w:rFonts w:ascii="Arial" w:hAnsi="Arial" w:cs="Arial"/>
          <w:b/>
          <w:w w:val="104"/>
          <w:sz w:val="24"/>
          <w:szCs w:val="24"/>
        </w:rPr>
        <w:t>practices.</w:t>
      </w:r>
    </w:p>
    <w:p w:rsidR="00654007" w:rsidRPr="00E10510" w:rsidRDefault="00654007" w:rsidP="004116BA">
      <w:pPr>
        <w:tabs>
          <w:tab w:val="left" w:pos="980"/>
        </w:tabs>
        <w:spacing w:before="18" w:after="0" w:line="272" w:lineRule="exact"/>
        <w:ind w:left="643" w:right="-20"/>
        <w:rPr>
          <w:rFonts w:ascii="Arial" w:hAnsi="Arial" w:cs="Arial"/>
          <w:b/>
          <w:w w:val="166"/>
          <w:sz w:val="24"/>
          <w:szCs w:val="24"/>
        </w:rPr>
      </w:pPr>
    </w:p>
    <w:p w:rsidR="00654007" w:rsidRPr="00E10510" w:rsidRDefault="00654007" w:rsidP="008E624B">
      <w:pPr>
        <w:tabs>
          <w:tab w:val="left" w:pos="980"/>
        </w:tabs>
        <w:spacing w:before="18" w:after="0" w:line="272" w:lineRule="exact"/>
        <w:ind w:left="90" w:right="-20"/>
        <w:rPr>
          <w:rFonts w:ascii="Arial" w:hAnsi="Arial" w:cs="Arial"/>
          <w:b/>
          <w:w w:val="104"/>
          <w:sz w:val="24"/>
          <w:szCs w:val="24"/>
        </w:rPr>
      </w:pPr>
      <w:r w:rsidRPr="00E10510">
        <w:rPr>
          <w:rFonts w:ascii="Arial" w:hAnsi="Arial" w:cs="Arial"/>
          <w:w w:val="166"/>
          <w:sz w:val="24"/>
          <w:szCs w:val="24"/>
        </w:rPr>
        <w:t xml:space="preserve">If </w:t>
      </w:r>
      <w:r w:rsidRPr="00E10510">
        <w:rPr>
          <w:rFonts w:ascii="Arial" w:hAnsi="Arial" w:cs="Arial"/>
          <w:b/>
          <w:sz w:val="24"/>
          <w:szCs w:val="24"/>
        </w:rPr>
        <w:t xml:space="preserve">this request for approval covers more than one form, provide separate </w:t>
      </w:r>
      <w:r w:rsidRPr="00E10510">
        <w:rPr>
          <w:rFonts w:ascii="Arial" w:hAnsi="Arial" w:cs="Arial"/>
          <w:b/>
          <w:w w:val="108"/>
          <w:sz w:val="24"/>
          <w:szCs w:val="24"/>
        </w:rPr>
        <w:t xml:space="preserve">hour </w:t>
      </w:r>
      <w:r w:rsidRPr="00E10510">
        <w:rPr>
          <w:rFonts w:ascii="Arial" w:hAnsi="Arial" w:cs="Arial"/>
          <w:b/>
          <w:sz w:val="24"/>
          <w:szCs w:val="24"/>
        </w:rPr>
        <w:t xml:space="preserve">burden estimates for each form and aggregate the hour </w:t>
      </w:r>
      <w:r w:rsidR="00760856">
        <w:rPr>
          <w:rFonts w:ascii="Arial" w:hAnsi="Arial" w:cs="Arial"/>
          <w:b/>
          <w:sz w:val="24"/>
          <w:szCs w:val="24"/>
        </w:rPr>
        <w:t>burdens.</w:t>
      </w:r>
    </w:p>
    <w:p w:rsidR="00654007" w:rsidRPr="00E10510" w:rsidRDefault="00654007">
      <w:pPr>
        <w:tabs>
          <w:tab w:val="left" w:pos="980"/>
        </w:tabs>
        <w:spacing w:before="19" w:after="0" w:line="237" w:lineRule="auto"/>
        <w:ind w:left="643" w:right="182" w:firstLine="5"/>
        <w:rPr>
          <w:rFonts w:ascii="Arial" w:hAnsi="Arial" w:cs="Arial"/>
          <w:b/>
          <w:sz w:val="24"/>
          <w:szCs w:val="24"/>
        </w:rPr>
      </w:pPr>
    </w:p>
    <w:p w:rsidR="00654007" w:rsidRPr="00E10510" w:rsidRDefault="008E624B" w:rsidP="008E624B">
      <w:pPr>
        <w:tabs>
          <w:tab w:val="left" w:pos="90"/>
          <w:tab w:val="left" w:pos="980"/>
        </w:tabs>
        <w:spacing w:before="19" w:after="0" w:line="237" w:lineRule="auto"/>
        <w:ind w:left="90" w:right="182" w:hanging="90"/>
        <w:rPr>
          <w:rFonts w:ascii="Arial" w:hAnsi="Arial" w:cs="Arial"/>
          <w:b/>
          <w:sz w:val="24"/>
          <w:szCs w:val="24"/>
        </w:rPr>
      </w:pPr>
      <w:r w:rsidRPr="00E10510">
        <w:rPr>
          <w:rFonts w:ascii="Arial" w:hAnsi="Arial" w:cs="Arial"/>
          <w:b/>
          <w:sz w:val="24"/>
          <w:szCs w:val="24"/>
        </w:rPr>
        <w:tab/>
      </w:r>
      <w:r w:rsidR="00654007" w:rsidRPr="00E10510">
        <w:rPr>
          <w:rFonts w:ascii="Arial" w:hAnsi="Arial" w:cs="Arial"/>
          <w:b/>
          <w:sz w:val="24"/>
          <w:szCs w:val="24"/>
        </w:rPr>
        <w:t xml:space="preserve">Provide estimates of annualized cost to respondents for the hour burdens </w:t>
      </w:r>
      <w:r w:rsidR="00654007" w:rsidRPr="00E10510">
        <w:rPr>
          <w:rFonts w:ascii="Arial" w:hAnsi="Arial" w:cs="Arial"/>
          <w:b/>
          <w:w w:val="108"/>
          <w:sz w:val="24"/>
          <w:szCs w:val="24"/>
        </w:rPr>
        <w:t xml:space="preserve">for </w:t>
      </w:r>
      <w:r w:rsidR="00654007" w:rsidRPr="00E10510">
        <w:rPr>
          <w:rFonts w:ascii="Arial" w:hAnsi="Arial" w:cs="Arial"/>
          <w:b/>
          <w:sz w:val="24"/>
          <w:szCs w:val="24"/>
        </w:rPr>
        <w:t xml:space="preserve">collections of </w:t>
      </w:r>
      <w:r w:rsidR="00654007" w:rsidRPr="00E10510">
        <w:rPr>
          <w:rFonts w:ascii="Arial" w:hAnsi="Arial" w:cs="Arial"/>
          <w:b/>
          <w:w w:val="106"/>
          <w:sz w:val="24"/>
          <w:szCs w:val="24"/>
        </w:rPr>
        <w:t xml:space="preserve">information, </w:t>
      </w:r>
      <w:r w:rsidR="00654007" w:rsidRPr="00E10510">
        <w:rPr>
          <w:rFonts w:ascii="Arial" w:hAnsi="Arial" w:cs="Arial"/>
          <w:b/>
          <w:sz w:val="24"/>
          <w:szCs w:val="24"/>
        </w:rPr>
        <w:t xml:space="preserve">identifying and using </w:t>
      </w:r>
      <w:r w:rsidR="00654007" w:rsidRPr="00E10510">
        <w:rPr>
          <w:rFonts w:ascii="Arial" w:hAnsi="Arial" w:cs="Arial"/>
          <w:b/>
          <w:w w:val="110"/>
          <w:sz w:val="24"/>
          <w:szCs w:val="24"/>
        </w:rPr>
        <w:t xml:space="preserve">appropriate </w:t>
      </w:r>
      <w:r w:rsidR="00654007" w:rsidRPr="00E10510">
        <w:rPr>
          <w:rFonts w:ascii="Arial" w:hAnsi="Arial" w:cs="Arial"/>
          <w:b/>
          <w:sz w:val="24"/>
          <w:szCs w:val="24"/>
        </w:rPr>
        <w:t>wage rate categories.</w:t>
      </w:r>
      <w:r w:rsidR="005B608A" w:rsidRPr="00E10510">
        <w:rPr>
          <w:rFonts w:ascii="Arial" w:hAnsi="Arial" w:cs="Arial"/>
          <w:b/>
          <w:sz w:val="24"/>
          <w:szCs w:val="24"/>
        </w:rPr>
        <w:t xml:space="preserve"> </w:t>
      </w:r>
      <w:r w:rsidR="00654007" w:rsidRPr="00E10510">
        <w:rPr>
          <w:rFonts w:ascii="Arial" w:hAnsi="Arial" w:cs="Arial"/>
          <w:b/>
          <w:sz w:val="24"/>
          <w:szCs w:val="24"/>
        </w:rPr>
        <w:t xml:space="preserve"> </w:t>
      </w:r>
      <w:r w:rsidR="00654007" w:rsidRPr="00E10510">
        <w:rPr>
          <w:rFonts w:ascii="Arial" w:hAnsi="Arial" w:cs="Arial"/>
          <w:b/>
          <w:w w:val="106"/>
          <w:sz w:val="24"/>
          <w:szCs w:val="24"/>
        </w:rPr>
        <w:t xml:space="preserve">The </w:t>
      </w:r>
      <w:r w:rsidR="00654007" w:rsidRPr="00E10510">
        <w:rPr>
          <w:rFonts w:ascii="Arial" w:hAnsi="Arial" w:cs="Arial"/>
          <w:b/>
          <w:sz w:val="24"/>
          <w:szCs w:val="24"/>
        </w:rPr>
        <w:t xml:space="preserve">cost of contracting out or paying outside parties for information collection </w:t>
      </w:r>
      <w:r w:rsidR="00654007" w:rsidRPr="00E10510">
        <w:rPr>
          <w:rFonts w:ascii="Arial" w:hAnsi="Arial" w:cs="Arial"/>
          <w:b/>
          <w:w w:val="101"/>
          <w:sz w:val="24"/>
          <w:szCs w:val="24"/>
        </w:rPr>
        <w:t xml:space="preserve">activities </w:t>
      </w:r>
      <w:r w:rsidR="00654007" w:rsidRPr="00E10510">
        <w:rPr>
          <w:rFonts w:ascii="Arial" w:hAnsi="Arial" w:cs="Arial"/>
          <w:b/>
          <w:sz w:val="24"/>
          <w:szCs w:val="24"/>
        </w:rPr>
        <w:t>should not be included here.</w:t>
      </w:r>
      <w:r w:rsidR="005B608A" w:rsidRPr="00E10510">
        <w:rPr>
          <w:rFonts w:ascii="Arial" w:hAnsi="Arial" w:cs="Arial"/>
          <w:b/>
          <w:sz w:val="24"/>
          <w:szCs w:val="24"/>
        </w:rPr>
        <w:t xml:space="preserve"> </w:t>
      </w:r>
      <w:r w:rsidR="00654007" w:rsidRPr="00E10510">
        <w:rPr>
          <w:rFonts w:ascii="Arial" w:hAnsi="Arial" w:cs="Arial"/>
          <w:b/>
          <w:sz w:val="24"/>
          <w:szCs w:val="24"/>
        </w:rPr>
        <w:t xml:space="preserve"> Instead, this cost should be included in Item </w:t>
      </w:r>
      <w:r w:rsidR="00654007" w:rsidRPr="00E10510">
        <w:rPr>
          <w:rFonts w:ascii="Arial" w:hAnsi="Arial" w:cs="Arial"/>
          <w:b/>
          <w:w w:val="102"/>
          <w:sz w:val="24"/>
          <w:szCs w:val="24"/>
        </w:rPr>
        <w:t>13.</w:t>
      </w:r>
    </w:p>
    <w:p w:rsidR="006B132E" w:rsidRDefault="006B132E" w:rsidP="00D8761D">
      <w:pPr>
        <w:spacing w:after="0" w:line="246" w:lineRule="auto"/>
        <w:ind w:left="113" w:right="999" w:hanging="5"/>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 xml:space="preserve">MSHA calculated hourly wages using data from </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i/>
          <w:sz w:val="24"/>
          <w:szCs w:val="24"/>
        </w:rPr>
        <w:t>U.S. Coal Mines Salaries, Wages, and Benefits - 2012 Survey Results</w:t>
      </w:r>
      <w:r w:rsidRPr="007F1E87">
        <w:rPr>
          <w:rFonts w:ascii="Arial" w:hAnsi="Arial" w:cs="Arial"/>
          <w:sz w:val="24"/>
          <w:szCs w:val="24"/>
        </w:rPr>
        <w:t xml:space="preserve">, compiled by Krista Noyes </w:t>
      </w:r>
      <w:proofErr w:type="spellStart"/>
      <w:r w:rsidRPr="007F1E87">
        <w:rPr>
          <w:rFonts w:ascii="Arial" w:hAnsi="Arial" w:cs="Arial"/>
          <w:sz w:val="24"/>
          <w:szCs w:val="24"/>
        </w:rPr>
        <w:t>Salzer</w:t>
      </w:r>
      <w:proofErr w:type="spellEnd"/>
      <w:r w:rsidRPr="007F1E87">
        <w:rPr>
          <w:rFonts w:ascii="Arial" w:hAnsi="Arial" w:cs="Arial"/>
          <w:sz w:val="24"/>
          <w:szCs w:val="24"/>
        </w:rPr>
        <w:t xml:space="preserve">, </w:t>
      </w:r>
      <w:proofErr w:type="spellStart"/>
      <w:r w:rsidRPr="007F1E87">
        <w:rPr>
          <w:rFonts w:ascii="Arial" w:hAnsi="Arial" w:cs="Arial"/>
          <w:sz w:val="24"/>
          <w:szCs w:val="24"/>
        </w:rPr>
        <w:t>InfoMine</w:t>
      </w:r>
      <w:proofErr w:type="spellEnd"/>
      <w:r w:rsidRPr="007F1E87">
        <w:rPr>
          <w:rFonts w:ascii="Arial" w:hAnsi="Arial" w:cs="Arial"/>
          <w:sz w:val="24"/>
          <w:szCs w:val="24"/>
        </w:rPr>
        <w:t xml:space="preserve"> USA, Inc., 2012. </w:t>
      </w:r>
      <w:r>
        <w:rPr>
          <w:rFonts w:ascii="Arial" w:hAnsi="Arial" w:cs="Arial"/>
          <w:sz w:val="24"/>
          <w:szCs w:val="24"/>
        </w:rPr>
        <w:t xml:space="preserve"> </w:t>
      </w:r>
      <w:r w:rsidRPr="007F1E87">
        <w:rPr>
          <w:rFonts w:ascii="Arial" w:hAnsi="Arial" w:cs="Arial"/>
          <w:sz w:val="24"/>
          <w:szCs w:val="24"/>
        </w:rPr>
        <w:t>Pay Rates updated from 2012 to 2015 using percent change of 5.8% derived from the BLS Employment Cost Index CIU2010000405000I, Total compensation for Private industry workers in Construction, extraction, farming, fishing, and forestry occupations, Index</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p>
    <w:p w:rsidR="007F1E87" w:rsidRPr="007F1E87" w:rsidRDefault="00BD7D19" w:rsidP="007F1E87">
      <w:pPr>
        <w:spacing w:before="13" w:after="0" w:line="260" w:lineRule="exact"/>
        <w:rPr>
          <w:rFonts w:ascii="Arial" w:hAnsi="Arial" w:cs="Arial"/>
          <w:sz w:val="24"/>
          <w:szCs w:val="24"/>
        </w:rPr>
      </w:pPr>
      <w:hyperlink r:id="rId9" w:history="1">
        <w:r w:rsidR="007F1E87" w:rsidRPr="00EB176E">
          <w:rPr>
            <w:rStyle w:val="Hyperlink"/>
            <w:rFonts w:ascii="Arial" w:hAnsi="Arial" w:cs="Arial"/>
            <w:sz w:val="24"/>
            <w:szCs w:val="24"/>
          </w:rPr>
          <w:t>http://data.bls.gov/timeseries/CIU2010000405000I</w:t>
        </w:r>
      </w:hyperlink>
      <w:r w:rsidR="007F1E87" w:rsidRPr="007F1E87">
        <w:rPr>
          <w:rFonts w:ascii="Arial" w:hAnsi="Arial" w:cs="Arial"/>
          <w:i/>
          <w:sz w:val="24"/>
          <w:szCs w:val="24"/>
        </w:rPr>
        <w:t xml:space="preserve">.  </w:t>
      </w:r>
      <w:r w:rsidR="007F1E87" w:rsidRPr="007F1E87">
        <w:rPr>
          <w:rFonts w:ascii="Arial" w:hAnsi="Arial" w:cs="Arial"/>
          <w:sz w:val="24"/>
          <w:szCs w:val="24"/>
        </w:rPr>
        <w:t xml:space="preserve">As of 2016, mine operators of </w:t>
      </w:r>
      <w:proofErr w:type="gramStart"/>
      <w:r w:rsidR="007F1E87" w:rsidRPr="007F1E87">
        <w:rPr>
          <w:rFonts w:ascii="Arial" w:hAnsi="Arial" w:cs="Arial"/>
          <w:sz w:val="24"/>
          <w:szCs w:val="24"/>
        </w:rPr>
        <w:t>2</w:t>
      </w:r>
      <w:proofErr w:type="gramEnd"/>
      <w:r w:rsidR="007F1E87" w:rsidRPr="007F1E87">
        <w:rPr>
          <w:rFonts w:ascii="Arial" w:hAnsi="Arial" w:cs="Arial"/>
          <w:sz w:val="24"/>
          <w:szCs w:val="24"/>
        </w:rPr>
        <w:t xml:space="preserve"> mines are currently using 13 HVCMMs throughout the nation.</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30 CFR 75.829 – Certifying, Recording, and Countersigning Burden</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 xml:space="preserve">Section 75.829(b)(1) requires that, prior to </w:t>
      </w:r>
      <w:proofErr w:type="spellStart"/>
      <w:r w:rsidRPr="007F1E87">
        <w:rPr>
          <w:rFonts w:ascii="Arial" w:hAnsi="Arial" w:cs="Arial"/>
          <w:sz w:val="24"/>
          <w:szCs w:val="24"/>
        </w:rPr>
        <w:t>tramming</w:t>
      </w:r>
      <w:proofErr w:type="spellEnd"/>
      <w:r w:rsidRPr="007F1E87">
        <w:rPr>
          <w:rFonts w:ascii="Arial" w:hAnsi="Arial" w:cs="Arial"/>
          <w:sz w:val="24"/>
          <w:szCs w:val="24"/>
        </w:rPr>
        <w:t xml:space="preserve"> the HVCMM, a qualified person must activate the ground-fault and ground-wire monitor test circuits of the power sources specified in paragraph (c) of this section.  Thus, the power sources must pass a functional test of the ground-wire fault and ground-wire monitor circuits.  In accordance with section 75.832(g</w:t>
      </w:r>
      <w:proofErr w:type="gramStart"/>
      <w:r w:rsidRPr="007F1E87">
        <w:rPr>
          <w:rFonts w:ascii="Arial" w:hAnsi="Arial" w:cs="Arial"/>
          <w:sz w:val="24"/>
          <w:szCs w:val="24"/>
        </w:rPr>
        <w:t>)(</w:t>
      </w:r>
      <w:proofErr w:type="gramEnd"/>
      <w:r w:rsidRPr="007F1E87">
        <w:rPr>
          <w:rFonts w:ascii="Arial" w:hAnsi="Arial" w:cs="Arial"/>
          <w:sz w:val="24"/>
          <w:szCs w:val="24"/>
        </w:rPr>
        <w:t xml:space="preserve">1) certifications by signature and date must be made after the test required by section 75.829(b)(1) is conducted.  MSHA estimates that, on average, a mine electrician, earning $42.91 per hour, takes 3 minutes to certify by signature and date.  </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Any unsafe condition found must be recorded along with any corrective action taken in accordance with section 75.832(g</w:t>
      </w:r>
      <w:proofErr w:type="gramStart"/>
      <w:r w:rsidRPr="007F1E87">
        <w:rPr>
          <w:rFonts w:ascii="Arial" w:hAnsi="Arial" w:cs="Arial"/>
          <w:sz w:val="24"/>
          <w:szCs w:val="24"/>
        </w:rPr>
        <w:t>)(</w:t>
      </w:r>
      <w:proofErr w:type="gramEnd"/>
      <w:r w:rsidRPr="007F1E87">
        <w:rPr>
          <w:rFonts w:ascii="Arial" w:hAnsi="Arial" w:cs="Arial"/>
          <w:sz w:val="24"/>
          <w:szCs w:val="24"/>
        </w:rPr>
        <w:t xml:space="preserve">2).  MSHA estimates that a mine electrician will make a corrective action record twice a year and will take an average of 6 minutes to make a record.  In accordance with section 75.832(g)(3) the record must be countersigned by the mine foreman or equivalent mine official by the end of the mine foreman's or the equivalent mine official's next regularly scheduled shift.  MSHA estimates that a mine </w:t>
      </w:r>
      <w:proofErr w:type="gramStart"/>
      <w:r w:rsidRPr="007F1E87">
        <w:rPr>
          <w:rFonts w:ascii="Arial" w:hAnsi="Arial" w:cs="Arial"/>
          <w:sz w:val="24"/>
          <w:szCs w:val="24"/>
        </w:rPr>
        <w:t>foreman</w:t>
      </w:r>
      <w:proofErr w:type="gramEnd"/>
      <w:r w:rsidRPr="007F1E87">
        <w:rPr>
          <w:rFonts w:ascii="Arial" w:hAnsi="Arial" w:cs="Arial"/>
          <w:sz w:val="24"/>
          <w:szCs w:val="24"/>
        </w:rPr>
        <w:t xml:space="preserve"> or equivalent mine official, earning $103.26 per hour, will take an additional 6 minutes to countersign the record.</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Burden Hours for Certifying and Making a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lastRenderedPageBreak/>
        <w:t>13 HVCMMs x 2 corrective actions</w:t>
      </w:r>
      <w:r w:rsidRPr="007F1E87" w:rsidDel="005B0EC0">
        <w:rPr>
          <w:rFonts w:ascii="Arial" w:hAnsi="Arial" w:cs="Arial"/>
          <w:sz w:val="24"/>
          <w:szCs w:val="24"/>
        </w:rPr>
        <w:t xml:space="preserve"> </w:t>
      </w:r>
      <w:r w:rsidRPr="007F1E87">
        <w:rPr>
          <w:rFonts w:ascii="Arial" w:hAnsi="Arial" w:cs="Arial"/>
          <w:sz w:val="24"/>
          <w:szCs w:val="24"/>
        </w:rPr>
        <w:t>x 3 mins</w:t>
      </w:r>
      <w:proofErr w:type="gramStart"/>
      <w:r w:rsidRPr="007F1E87">
        <w:rPr>
          <w:rFonts w:ascii="Arial" w:hAnsi="Arial" w:cs="Arial"/>
          <w:sz w:val="24"/>
          <w:szCs w:val="24"/>
        </w:rPr>
        <w:t>. to</w:t>
      </w:r>
      <w:proofErr w:type="gramEnd"/>
      <w:r w:rsidRPr="007F1E87">
        <w:rPr>
          <w:rFonts w:ascii="Arial" w:hAnsi="Arial" w:cs="Arial"/>
          <w:sz w:val="24"/>
          <w:szCs w:val="24"/>
        </w:rPr>
        <w:t xml:space="preserve"> certify</w:t>
      </w:r>
      <w:r w:rsidRPr="007F1E87">
        <w:rPr>
          <w:rFonts w:ascii="Arial" w:hAnsi="Arial" w:cs="Arial"/>
          <w:sz w:val="24"/>
          <w:szCs w:val="24"/>
        </w:rPr>
        <w:tab/>
      </w:r>
      <w:r w:rsidRPr="007F1E87">
        <w:rPr>
          <w:rFonts w:ascii="Arial" w:hAnsi="Arial" w:cs="Arial"/>
          <w:sz w:val="24"/>
          <w:szCs w:val="24"/>
        </w:rPr>
        <w:tab/>
      </w:r>
      <w:r>
        <w:rPr>
          <w:rFonts w:ascii="Arial" w:hAnsi="Arial" w:cs="Arial"/>
          <w:sz w:val="24"/>
          <w:szCs w:val="24"/>
        </w:rPr>
        <w:tab/>
      </w:r>
      <w:r w:rsidRPr="007F1E87">
        <w:rPr>
          <w:rFonts w:ascii="Arial" w:hAnsi="Arial" w:cs="Arial"/>
          <w:sz w:val="24"/>
          <w:szCs w:val="24"/>
        </w:rPr>
        <w:t>=   1 hours</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13 HVCMMs x 2 corrective actions x 6 mins</w:t>
      </w:r>
      <w:proofErr w:type="gramStart"/>
      <w:r w:rsidRPr="007F1E87">
        <w:rPr>
          <w:rFonts w:ascii="Arial" w:hAnsi="Arial" w:cs="Arial"/>
          <w:sz w:val="24"/>
          <w:szCs w:val="24"/>
        </w:rPr>
        <w:t>. to</w:t>
      </w:r>
      <w:proofErr w:type="gramEnd"/>
      <w:r w:rsidRPr="007F1E87">
        <w:rPr>
          <w:rFonts w:ascii="Arial" w:hAnsi="Arial" w:cs="Arial"/>
          <w:sz w:val="24"/>
          <w:szCs w:val="24"/>
        </w:rPr>
        <w:t xml:space="preserve"> record</w:t>
      </w:r>
      <w:r w:rsidRPr="007F1E87">
        <w:rPr>
          <w:rFonts w:ascii="Arial" w:hAnsi="Arial" w:cs="Arial"/>
          <w:sz w:val="24"/>
          <w:szCs w:val="24"/>
        </w:rPr>
        <w:tab/>
      </w:r>
      <w:r w:rsidRPr="007F1E87">
        <w:rPr>
          <w:rFonts w:ascii="Arial" w:hAnsi="Arial" w:cs="Arial"/>
          <w:sz w:val="24"/>
          <w:szCs w:val="24"/>
        </w:rPr>
        <w:tab/>
      </w:r>
      <w:r>
        <w:rPr>
          <w:rFonts w:ascii="Arial" w:hAnsi="Arial" w:cs="Arial"/>
          <w:sz w:val="24"/>
          <w:szCs w:val="24"/>
        </w:rPr>
        <w:tab/>
      </w:r>
      <w:r w:rsidRPr="007F1E87">
        <w:rPr>
          <w:rFonts w:ascii="Arial" w:hAnsi="Arial" w:cs="Arial"/>
          <w:sz w:val="24"/>
          <w:szCs w:val="24"/>
          <w:u w:val="single"/>
        </w:rPr>
        <w:t>=   3 hours</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Total Burden Hours</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Pr>
          <w:rFonts w:ascii="Arial" w:hAnsi="Arial" w:cs="Arial"/>
          <w:sz w:val="24"/>
          <w:szCs w:val="24"/>
        </w:rPr>
        <w:tab/>
      </w:r>
      <w:r w:rsidRPr="007F1E87">
        <w:rPr>
          <w:rFonts w:ascii="Arial" w:hAnsi="Arial" w:cs="Arial"/>
          <w:sz w:val="24"/>
          <w:szCs w:val="24"/>
        </w:rPr>
        <w:t>=   4 hours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Hour Burden Cost for Certifying and Making a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4 hours x $42.91 per hour</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$172</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u w:val="single"/>
        </w:rPr>
        <w:t>Burden Hours to Countersign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26 records [(13 HVCMMs x 2)</w:t>
      </w:r>
      <w:r>
        <w:rPr>
          <w:rFonts w:ascii="Arial" w:hAnsi="Arial" w:cs="Arial"/>
          <w:sz w:val="24"/>
          <w:szCs w:val="24"/>
        </w:rPr>
        <w:t>]</w:t>
      </w:r>
      <w:r w:rsidRPr="007F1E87">
        <w:rPr>
          <w:rFonts w:ascii="Arial" w:hAnsi="Arial" w:cs="Arial"/>
          <w:sz w:val="24"/>
          <w:szCs w:val="24"/>
        </w:rPr>
        <w:t xml:space="preserve"> x </w:t>
      </w:r>
      <w:proofErr w:type="gramStart"/>
      <w:r w:rsidRPr="007F1E87">
        <w:rPr>
          <w:rFonts w:ascii="Arial" w:hAnsi="Arial" w:cs="Arial"/>
          <w:sz w:val="24"/>
          <w:szCs w:val="24"/>
        </w:rPr>
        <w:t>6</w:t>
      </w:r>
      <w:proofErr w:type="gramEnd"/>
      <w:r w:rsidRPr="007F1E87">
        <w:rPr>
          <w:rFonts w:ascii="Arial" w:hAnsi="Arial" w:cs="Arial"/>
          <w:sz w:val="24"/>
          <w:szCs w:val="24"/>
        </w:rPr>
        <w:t xml:space="preserve"> mins.</w:t>
      </w:r>
      <w:r w:rsidRPr="007F1E87">
        <w:rPr>
          <w:rFonts w:ascii="Arial" w:hAnsi="Arial" w:cs="Arial"/>
          <w:sz w:val="24"/>
          <w:szCs w:val="24"/>
        </w:rPr>
        <w:tab/>
        <w:t>=   3 hours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Hour Burden Cost to Countersign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3 hours x $103.26 per hour</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xml:space="preserve">           =   $310</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 xml:space="preserve">    </w:t>
      </w:r>
    </w:p>
    <w:p w:rsidR="007F1E87" w:rsidRPr="007F1E87" w:rsidRDefault="007F1E87" w:rsidP="007F1E87">
      <w:pPr>
        <w:spacing w:before="13" w:after="0" w:line="260" w:lineRule="exact"/>
        <w:rPr>
          <w:rFonts w:ascii="Arial" w:hAnsi="Arial" w:cs="Arial"/>
          <w:bCs/>
          <w:sz w:val="24"/>
          <w:szCs w:val="24"/>
          <w:u w:val="single"/>
        </w:rPr>
      </w:pPr>
    </w:p>
    <w:p w:rsidR="007F1E87" w:rsidRPr="007F1E87" w:rsidRDefault="007F1E87" w:rsidP="007F1E87">
      <w:pPr>
        <w:spacing w:before="13" w:after="0" w:line="260" w:lineRule="exact"/>
        <w:rPr>
          <w:rFonts w:ascii="Arial" w:hAnsi="Arial" w:cs="Arial"/>
          <w:bCs/>
          <w:sz w:val="24"/>
          <w:szCs w:val="24"/>
          <w:u w:val="single"/>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bCs/>
          <w:sz w:val="24"/>
          <w:szCs w:val="24"/>
          <w:u w:val="single"/>
        </w:rPr>
        <w:t>30 CFR 75.832 (g</w:t>
      </w:r>
      <w:proofErr w:type="gramStart"/>
      <w:r w:rsidRPr="007F1E87">
        <w:rPr>
          <w:rFonts w:ascii="Arial" w:hAnsi="Arial" w:cs="Arial"/>
          <w:bCs/>
          <w:sz w:val="24"/>
          <w:szCs w:val="24"/>
          <w:u w:val="single"/>
        </w:rPr>
        <w:t>)(</w:t>
      </w:r>
      <w:proofErr w:type="gramEnd"/>
      <w:r w:rsidRPr="007F1E87">
        <w:rPr>
          <w:rFonts w:ascii="Arial" w:hAnsi="Arial" w:cs="Arial"/>
          <w:bCs/>
          <w:sz w:val="24"/>
          <w:szCs w:val="24"/>
          <w:u w:val="single"/>
        </w:rPr>
        <w:t>1),(2) &amp; (3) - Certifying, Recording and Countersigning Burden</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Section 75.832 (c) requires a test of the ground-wire monitor circuit at least once every seven days.  An electrician conducts the ground-wire monitor test, noted in paragraph (c), on the power station.  MSHA assumes that there is one power station per HVCMM.  Section 75.832 (g</w:t>
      </w:r>
      <w:proofErr w:type="gramStart"/>
      <w:r w:rsidRPr="007F1E87">
        <w:rPr>
          <w:rFonts w:ascii="Arial" w:hAnsi="Arial" w:cs="Arial"/>
          <w:sz w:val="24"/>
          <w:szCs w:val="24"/>
        </w:rPr>
        <w:t>)(</w:t>
      </w:r>
      <w:proofErr w:type="gramEnd"/>
      <w:r w:rsidRPr="007F1E87">
        <w:rPr>
          <w:rFonts w:ascii="Arial" w:hAnsi="Arial" w:cs="Arial"/>
          <w:sz w:val="24"/>
          <w:szCs w:val="24"/>
        </w:rPr>
        <w:t>l) and (g)(2) requires certification by signature and date as well as recording of corrective actions for these tests.  MSHA estimates that, on average, a mine electrician, earning $42.91 per hour, takes 3 minutes to certify by signature and date and 6 minutes to make a record of any corrective actions.  MSHA estimates that an electrician will need to make a corrective action record twice a year.  Section 75.832(g</w:t>
      </w:r>
      <w:proofErr w:type="gramStart"/>
      <w:r w:rsidRPr="007F1E87">
        <w:rPr>
          <w:rFonts w:ascii="Arial" w:hAnsi="Arial" w:cs="Arial"/>
          <w:sz w:val="24"/>
          <w:szCs w:val="24"/>
        </w:rPr>
        <w:t>)(</w:t>
      </w:r>
      <w:proofErr w:type="gramEnd"/>
      <w:r w:rsidRPr="007F1E87">
        <w:rPr>
          <w:rFonts w:ascii="Arial" w:hAnsi="Arial" w:cs="Arial"/>
          <w:sz w:val="24"/>
          <w:szCs w:val="24"/>
        </w:rPr>
        <w:t xml:space="preserve">3) requires that the record must be countersigned by the mine foreman or equivalent mine official by the end of the mine foreman's or the equivalent mine official's next regularly scheduled shift.  MSHA estimates that a mine </w:t>
      </w:r>
      <w:proofErr w:type="gramStart"/>
      <w:r w:rsidRPr="007F1E87">
        <w:rPr>
          <w:rFonts w:ascii="Arial" w:hAnsi="Arial" w:cs="Arial"/>
          <w:sz w:val="24"/>
          <w:szCs w:val="24"/>
        </w:rPr>
        <w:t>foreman</w:t>
      </w:r>
      <w:proofErr w:type="gramEnd"/>
      <w:r w:rsidRPr="007F1E87">
        <w:rPr>
          <w:rFonts w:ascii="Arial" w:hAnsi="Arial" w:cs="Arial"/>
          <w:sz w:val="24"/>
          <w:szCs w:val="24"/>
        </w:rPr>
        <w:t xml:space="preserve"> or equivalent mine official, earning $103.26 per hour, will take an additional 6 minutes to countersign the record.</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Burden Hours for Certifying and Making a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13 HVCMMs x 52 tests x 3 mins</w:t>
      </w:r>
      <w:proofErr w:type="gramStart"/>
      <w:r w:rsidRPr="007F1E87">
        <w:rPr>
          <w:rFonts w:ascii="Arial" w:hAnsi="Arial" w:cs="Arial"/>
          <w:sz w:val="24"/>
          <w:szCs w:val="24"/>
        </w:rPr>
        <w:t>. to</w:t>
      </w:r>
      <w:proofErr w:type="gramEnd"/>
      <w:r w:rsidRPr="007F1E87">
        <w:rPr>
          <w:rFonts w:ascii="Arial" w:hAnsi="Arial" w:cs="Arial"/>
          <w:sz w:val="24"/>
          <w:szCs w:val="24"/>
        </w:rPr>
        <w:t xml:space="preserve"> certify</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34 hours</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13 HVCMMs x 2 corrective actions x 6 mins</w:t>
      </w:r>
      <w:proofErr w:type="gramStart"/>
      <w:r w:rsidRPr="007F1E87">
        <w:rPr>
          <w:rFonts w:ascii="Arial" w:hAnsi="Arial" w:cs="Arial"/>
          <w:sz w:val="24"/>
          <w:szCs w:val="24"/>
        </w:rPr>
        <w:t>. to</w:t>
      </w:r>
      <w:proofErr w:type="gramEnd"/>
      <w:r w:rsidRPr="007F1E87">
        <w:rPr>
          <w:rFonts w:ascii="Arial" w:hAnsi="Arial" w:cs="Arial"/>
          <w:sz w:val="24"/>
          <w:szCs w:val="24"/>
        </w:rPr>
        <w:t xml:space="preserve"> record</w:t>
      </w:r>
      <w:r w:rsidRPr="007F1E87">
        <w:rPr>
          <w:rFonts w:ascii="Arial" w:hAnsi="Arial" w:cs="Arial"/>
          <w:sz w:val="24"/>
          <w:szCs w:val="24"/>
        </w:rPr>
        <w:tab/>
      </w:r>
      <w:r w:rsidRPr="007F1E87">
        <w:rPr>
          <w:rFonts w:ascii="Arial" w:hAnsi="Arial" w:cs="Arial"/>
          <w:sz w:val="24"/>
          <w:szCs w:val="24"/>
        </w:rPr>
        <w:tab/>
        <w:t xml:space="preserve"> </w:t>
      </w:r>
      <w:r>
        <w:rPr>
          <w:rFonts w:ascii="Arial" w:hAnsi="Arial" w:cs="Arial"/>
          <w:sz w:val="24"/>
          <w:szCs w:val="24"/>
        </w:rPr>
        <w:tab/>
      </w:r>
      <w:r w:rsidRPr="007F1E87">
        <w:rPr>
          <w:rFonts w:ascii="Arial" w:hAnsi="Arial" w:cs="Arial"/>
          <w:sz w:val="24"/>
          <w:szCs w:val="24"/>
          <w:u w:val="single"/>
        </w:rPr>
        <w:t xml:space="preserve">=  </w:t>
      </w:r>
      <w:r>
        <w:rPr>
          <w:rFonts w:ascii="Arial" w:hAnsi="Arial" w:cs="Arial"/>
          <w:sz w:val="24"/>
          <w:szCs w:val="24"/>
          <w:u w:val="single"/>
        </w:rPr>
        <w:t xml:space="preserve"> </w:t>
      </w:r>
      <w:r w:rsidRPr="007F1E87">
        <w:rPr>
          <w:rFonts w:ascii="Arial" w:hAnsi="Arial" w:cs="Arial"/>
          <w:sz w:val="24"/>
          <w:szCs w:val="24"/>
          <w:u w:val="single"/>
        </w:rPr>
        <w:t>3 hours</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Total Burden Hours</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xml:space="preserve">  </w:t>
      </w:r>
      <w:r>
        <w:rPr>
          <w:rFonts w:ascii="Arial" w:hAnsi="Arial" w:cs="Arial"/>
          <w:sz w:val="24"/>
          <w:szCs w:val="24"/>
        </w:rPr>
        <w:tab/>
      </w:r>
      <w:r w:rsidRPr="007F1E87">
        <w:rPr>
          <w:rFonts w:ascii="Arial" w:hAnsi="Arial" w:cs="Arial"/>
          <w:sz w:val="24"/>
          <w:szCs w:val="24"/>
        </w:rPr>
        <w:t>= 37 hours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Hour Burden Cost for Certifying and Making a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37 hours x $42.91 per hour</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$1,588</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Burden Hours to Countersign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 xml:space="preserve">  26 records </w:t>
      </w:r>
      <w:r>
        <w:rPr>
          <w:rFonts w:ascii="Arial" w:hAnsi="Arial" w:cs="Arial"/>
          <w:sz w:val="24"/>
          <w:szCs w:val="24"/>
        </w:rPr>
        <w:t>[</w:t>
      </w:r>
      <w:r w:rsidRPr="007F1E87">
        <w:rPr>
          <w:rFonts w:ascii="Arial" w:hAnsi="Arial" w:cs="Arial"/>
          <w:sz w:val="24"/>
          <w:szCs w:val="24"/>
        </w:rPr>
        <w:t xml:space="preserve">(13 HVCMMs x 2)] x </w:t>
      </w:r>
      <w:proofErr w:type="gramStart"/>
      <w:r w:rsidRPr="007F1E87">
        <w:rPr>
          <w:rFonts w:ascii="Arial" w:hAnsi="Arial" w:cs="Arial"/>
          <w:sz w:val="24"/>
          <w:szCs w:val="24"/>
        </w:rPr>
        <w:t>6</w:t>
      </w:r>
      <w:proofErr w:type="gramEnd"/>
      <w:r w:rsidRPr="007F1E87">
        <w:rPr>
          <w:rFonts w:ascii="Arial" w:hAnsi="Arial" w:cs="Arial"/>
          <w:sz w:val="24"/>
          <w:szCs w:val="24"/>
        </w:rPr>
        <w:t xml:space="preserve"> mins.</w:t>
      </w:r>
      <w:r w:rsidRPr="007F1E87">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7F1E87">
        <w:rPr>
          <w:rFonts w:ascii="Arial" w:hAnsi="Arial" w:cs="Arial"/>
          <w:sz w:val="24"/>
          <w:szCs w:val="24"/>
        </w:rPr>
        <w:t>= 3 hours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u w:val="single"/>
        </w:rPr>
      </w:pPr>
      <w:r w:rsidRPr="007F1E87">
        <w:rPr>
          <w:rFonts w:ascii="Arial" w:hAnsi="Arial" w:cs="Arial"/>
          <w:sz w:val="24"/>
          <w:szCs w:val="24"/>
          <w:u w:val="single"/>
        </w:rPr>
        <w:t>Hour Burden Cost to Countersign Record</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3 hours x $103.26 per hour</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$310</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75.831- Burden Related to Tagging Equipment</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lastRenderedPageBreak/>
        <w:t>Section 75.831 requires tagging prior to:  performing electrical work on high-voltage trailing cables or the continuous mining machine (under paragraph (a)); troubleshooting and testing trailing cables (under paragraph (b)); and work that is performed inside any compartment of the power center (under paragraph (d)).</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 xml:space="preserve">On average, MSHA estimates that one of the tagging requirements will occur for each of the 23 HVCMMs on each of the 312 workdays per year.  On average, MSHA estimates that tagging, by a mine electrician earning $42.91 per hour, will take 1.5 minutes.  </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Annual burden hours and cost related to underground coal mine operators for tagging equipment under  30 CFR Section 75.831 is as follows.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Burden Hours for Tagging Equipment</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13 HVCMMs x 312 days x 1.5 mins to certify</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xml:space="preserve">  </w:t>
      </w:r>
      <w:r w:rsidRPr="007F1E87">
        <w:rPr>
          <w:rFonts w:ascii="Arial" w:hAnsi="Arial" w:cs="Arial"/>
          <w:sz w:val="24"/>
          <w:szCs w:val="24"/>
        </w:rPr>
        <w:tab/>
        <w:t xml:space="preserve">  = 101</w:t>
      </w:r>
      <w:r>
        <w:rPr>
          <w:rFonts w:ascii="Arial" w:hAnsi="Arial" w:cs="Arial"/>
          <w:sz w:val="24"/>
          <w:szCs w:val="24"/>
        </w:rPr>
        <w:t xml:space="preserve"> </w:t>
      </w:r>
      <w:r w:rsidRPr="007F1E87">
        <w:rPr>
          <w:rFonts w:ascii="Arial" w:hAnsi="Arial" w:cs="Arial"/>
          <w:sz w:val="24"/>
          <w:szCs w:val="24"/>
        </w:rPr>
        <w:t>hours</w:t>
      </w:r>
    </w:p>
    <w:p w:rsidR="007F1E87" w:rsidRPr="007F1E87" w:rsidRDefault="007F1E87" w:rsidP="007F1E87">
      <w:pPr>
        <w:spacing w:before="13" w:after="0" w:line="260" w:lineRule="exact"/>
        <w:rPr>
          <w:rFonts w:ascii="Arial" w:hAnsi="Arial" w:cs="Arial"/>
          <w:sz w:val="24"/>
          <w:szCs w:val="24"/>
        </w:rPr>
      </w:pP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Hour Burden Cost for Tagging Equipment</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sz w:val="24"/>
          <w:szCs w:val="24"/>
        </w:rPr>
        <w:t>101 hours x $42.91 per hour</w:t>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r>
      <w:r w:rsidRPr="007F1E87">
        <w:rPr>
          <w:rFonts w:ascii="Arial" w:hAnsi="Arial" w:cs="Arial"/>
          <w:sz w:val="24"/>
          <w:szCs w:val="24"/>
        </w:rPr>
        <w:tab/>
        <w:t xml:space="preserve">  = $4,334</w:t>
      </w:r>
    </w:p>
    <w:p w:rsidR="007F1E87" w:rsidRPr="007F1E87" w:rsidRDefault="007F1E87" w:rsidP="007F1E87">
      <w:pPr>
        <w:spacing w:before="13" w:after="0" w:line="260" w:lineRule="exact"/>
        <w:rPr>
          <w:rFonts w:ascii="Arial" w:hAnsi="Arial" w:cs="Arial"/>
          <w:b/>
          <w:sz w:val="24"/>
          <w:szCs w:val="24"/>
        </w:rPr>
      </w:pPr>
    </w:p>
    <w:p w:rsidR="007F1E87" w:rsidRPr="007F1E87" w:rsidRDefault="007F1E87" w:rsidP="007F1E87">
      <w:pPr>
        <w:spacing w:before="13" w:after="0" w:line="260" w:lineRule="exact"/>
        <w:rPr>
          <w:rFonts w:ascii="Arial" w:hAnsi="Arial" w:cs="Arial"/>
          <w:b/>
          <w:sz w:val="24"/>
          <w:szCs w:val="24"/>
        </w:rPr>
      </w:pPr>
      <w:r w:rsidRPr="007F1E87">
        <w:rPr>
          <w:rFonts w:ascii="Arial" w:hAnsi="Arial" w:cs="Arial"/>
          <w:b/>
          <w:sz w:val="24"/>
          <w:szCs w:val="24"/>
        </w:rPr>
        <w:t>Total Burden Hours</w:t>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t xml:space="preserve">  = 148 hours</w:t>
      </w:r>
    </w:p>
    <w:p w:rsidR="007F1E87" w:rsidRPr="007F1E87" w:rsidRDefault="007F1E87" w:rsidP="007F1E87">
      <w:pPr>
        <w:spacing w:before="13" w:after="0" w:line="260" w:lineRule="exact"/>
        <w:rPr>
          <w:rFonts w:ascii="Arial" w:hAnsi="Arial" w:cs="Arial"/>
          <w:b/>
          <w:sz w:val="24"/>
          <w:szCs w:val="24"/>
        </w:rPr>
      </w:pPr>
      <w:r w:rsidRPr="007F1E87">
        <w:rPr>
          <w:rFonts w:ascii="Arial" w:hAnsi="Arial" w:cs="Arial"/>
          <w:b/>
          <w:sz w:val="24"/>
          <w:szCs w:val="24"/>
        </w:rPr>
        <w:t>Total Hour Burden Cost</w:t>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t xml:space="preserve">  = $6,714</w:t>
      </w:r>
    </w:p>
    <w:p w:rsidR="007F1E87" w:rsidRPr="007F1E87" w:rsidRDefault="007F1E87" w:rsidP="007F1E87">
      <w:pPr>
        <w:spacing w:before="13" w:after="0" w:line="260" w:lineRule="exact"/>
        <w:rPr>
          <w:rFonts w:ascii="Arial" w:hAnsi="Arial" w:cs="Arial"/>
          <w:sz w:val="24"/>
          <w:szCs w:val="24"/>
        </w:rPr>
      </w:pPr>
      <w:r w:rsidRPr="007F1E87">
        <w:rPr>
          <w:rFonts w:ascii="Arial" w:hAnsi="Arial" w:cs="Arial"/>
          <w:b/>
          <w:sz w:val="24"/>
          <w:szCs w:val="24"/>
        </w:rPr>
        <w:t>Total Responses</w:t>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t xml:space="preserve">  = 4,810</w:t>
      </w:r>
      <w:r w:rsidRPr="007F1E87">
        <w:rPr>
          <w:rFonts w:ascii="Arial" w:hAnsi="Arial" w:cs="Arial"/>
          <w:sz w:val="24"/>
          <w:szCs w:val="24"/>
        </w:rPr>
        <w:t xml:space="preserve"> </w:t>
      </w:r>
    </w:p>
    <w:p w:rsidR="007F1E87" w:rsidRPr="007F1E87" w:rsidRDefault="007F1E87" w:rsidP="007F1E87">
      <w:pPr>
        <w:spacing w:before="13" w:after="0" w:line="260" w:lineRule="exact"/>
        <w:rPr>
          <w:rFonts w:ascii="Arial" w:hAnsi="Arial" w:cs="Arial"/>
          <w:b/>
          <w:sz w:val="24"/>
          <w:szCs w:val="24"/>
        </w:rPr>
      </w:pPr>
      <w:r w:rsidRPr="007F1E87">
        <w:rPr>
          <w:rFonts w:ascii="Arial" w:hAnsi="Arial" w:cs="Arial"/>
          <w:b/>
          <w:sz w:val="24"/>
          <w:szCs w:val="24"/>
        </w:rPr>
        <w:t>Total Respondents</w:t>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r>
      <w:r w:rsidRPr="007F1E87">
        <w:rPr>
          <w:rFonts w:ascii="Arial" w:hAnsi="Arial" w:cs="Arial"/>
          <w:b/>
          <w:sz w:val="24"/>
          <w:szCs w:val="24"/>
        </w:rPr>
        <w:tab/>
        <w:t xml:space="preserve">  = 2</w:t>
      </w:r>
    </w:p>
    <w:p w:rsidR="00654007" w:rsidRPr="00E10510" w:rsidRDefault="00654007">
      <w:pPr>
        <w:spacing w:before="13" w:after="0" w:line="260" w:lineRule="exact"/>
        <w:rPr>
          <w:rFonts w:ascii="Arial" w:hAnsi="Arial" w:cs="Arial"/>
          <w:b/>
          <w:sz w:val="24"/>
          <w:szCs w:val="24"/>
        </w:rPr>
      </w:pPr>
    </w:p>
    <w:p w:rsidR="00FF61D8" w:rsidRPr="00E10510" w:rsidRDefault="00FF61D8">
      <w:pPr>
        <w:spacing w:before="13" w:after="0" w:line="260" w:lineRule="exact"/>
        <w:rPr>
          <w:rFonts w:ascii="Arial" w:hAnsi="Arial" w:cs="Arial"/>
          <w:b/>
          <w:sz w:val="24"/>
          <w:szCs w:val="24"/>
        </w:rPr>
      </w:pPr>
    </w:p>
    <w:p w:rsidR="00654007" w:rsidRPr="00E10510" w:rsidRDefault="00654007">
      <w:pPr>
        <w:spacing w:before="13" w:after="0" w:line="260" w:lineRule="exact"/>
        <w:rPr>
          <w:rFonts w:ascii="Arial" w:hAnsi="Arial" w:cs="Arial"/>
          <w:b/>
          <w:sz w:val="24"/>
          <w:szCs w:val="24"/>
        </w:rPr>
      </w:pPr>
    </w:p>
    <w:p w:rsidR="00654007" w:rsidRPr="00E10510" w:rsidRDefault="00654007" w:rsidP="008262F3">
      <w:pPr>
        <w:spacing w:before="20" w:after="0" w:line="240" w:lineRule="auto"/>
        <w:ind w:right="441"/>
        <w:rPr>
          <w:rFonts w:ascii="Arial" w:hAnsi="Arial" w:cs="Arial"/>
          <w:b/>
          <w:sz w:val="24"/>
          <w:szCs w:val="24"/>
        </w:rPr>
      </w:pPr>
      <w:r w:rsidRPr="00E10510">
        <w:rPr>
          <w:rFonts w:ascii="Arial" w:hAnsi="Arial" w:cs="Arial"/>
          <w:b/>
          <w:sz w:val="24"/>
          <w:szCs w:val="24"/>
        </w:rPr>
        <w:t xml:space="preserve">13.  Provide an estimate of the total annual cost burden to respondents or </w:t>
      </w:r>
      <w:r w:rsidRPr="00E10510">
        <w:rPr>
          <w:rFonts w:ascii="Arial" w:hAnsi="Arial" w:cs="Arial"/>
          <w:b/>
          <w:w w:val="106"/>
          <w:sz w:val="24"/>
          <w:szCs w:val="24"/>
        </w:rPr>
        <w:t>record</w:t>
      </w:r>
      <w:r w:rsidR="00760856">
        <w:rPr>
          <w:rFonts w:ascii="Arial" w:hAnsi="Arial" w:cs="Arial"/>
          <w:b/>
          <w:w w:val="106"/>
          <w:sz w:val="24"/>
          <w:szCs w:val="24"/>
        </w:rPr>
        <w:t xml:space="preserve"> </w:t>
      </w:r>
      <w:r w:rsidRPr="00E10510">
        <w:rPr>
          <w:rFonts w:ascii="Arial" w:hAnsi="Arial" w:cs="Arial"/>
          <w:b/>
          <w:w w:val="106"/>
          <w:sz w:val="24"/>
          <w:szCs w:val="24"/>
        </w:rPr>
        <w:t xml:space="preserve">keepers </w:t>
      </w:r>
      <w:r w:rsidRPr="00E10510">
        <w:rPr>
          <w:rFonts w:ascii="Arial" w:hAnsi="Arial" w:cs="Arial"/>
          <w:b/>
          <w:sz w:val="24"/>
          <w:szCs w:val="24"/>
        </w:rPr>
        <w:t>resulting from the collection of information</w:t>
      </w:r>
      <w:proofErr w:type="gramStart"/>
      <w:r w:rsidRPr="00E10510">
        <w:rPr>
          <w:rFonts w:ascii="Arial" w:hAnsi="Arial" w:cs="Arial"/>
          <w:b/>
          <w:sz w:val="24"/>
          <w:szCs w:val="24"/>
        </w:rPr>
        <w:t xml:space="preserve">. </w:t>
      </w:r>
      <w:proofErr w:type="gramEnd"/>
      <w:r w:rsidRPr="00E10510">
        <w:rPr>
          <w:rFonts w:ascii="Arial" w:hAnsi="Arial" w:cs="Arial"/>
          <w:b/>
          <w:sz w:val="24"/>
          <w:szCs w:val="24"/>
        </w:rPr>
        <w:t xml:space="preserve">(Do not include the cost of any </w:t>
      </w:r>
      <w:r w:rsidRPr="00E10510">
        <w:rPr>
          <w:rFonts w:ascii="Arial" w:hAnsi="Arial" w:cs="Arial"/>
          <w:b/>
          <w:w w:val="108"/>
          <w:sz w:val="24"/>
          <w:szCs w:val="24"/>
        </w:rPr>
        <w:t xml:space="preserve">hour </w:t>
      </w:r>
      <w:r w:rsidRPr="00E10510">
        <w:rPr>
          <w:rFonts w:ascii="Arial" w:hAnsi="Arial" w:cs="Arial"/>
          <w:b/>
          <w:sz w:val="24"/>
          <w:szCs w:val="24"/>
        </w:rPr>
        <w:t>burden</w:t>
      </w:r>
      <w:r w:rsidR="00760856">
        <w:rPr>
          <w:rFonts w:ascii="Arial" w:hAnsi="Arial" w:cs="Arial"/>
          <w:b/>
          <w:sz w:val="24"/>
          <w:szCs w:val="24"/>
        </w:rPr>
        <w:t xml:space="preserve"> already reflected on the burden worksheet</w:t>
      </w:r>
      <w:r w:rsidRPr="00E10510">
        <w:rPr>
          <w:rFonts w:ascii="Arial" w:hAnsi="Arial" w:cs="Arial"/>
          <w:b/>
          <w:sz w:val="24"/>
          <w:szCs w:val="24"/>
        </w:rPr>
        <w:t>.)</w:t>
      </w:r>
    </w:p>
    <w:p w:rsidR="00654007" w:rsidRPr="00E10510" w:rsidRDefault="00654007" w:rsidP="008262F3">
      <w:pPr>
        <w:spacing w:before="20" w:after="0" w:line="240" w:lineRule="auto"/>
        <w:rPr>
          <w:rFonts w:ascii="Arial" w:hAnsi="Arial" w:cs="Arial"/>
          <w:b/>
          <w:sz w:val="24"/>
          <w:szCs w:val="24"/>
        </w:rPr>
      </w:pPr>
      <w:r w:rsidRPr="00E10510">
        <w:rPr>
          <w:rFonts w:ascii="Arial" w:hAnsi="Arial" w:cs="Arial"/>
          <w:sz w:val="24"/>
          <w:szCs w:val="24"/>
        </w:rPr>
        <w:t xml:space="preserve">•    </w:t>
      </w:r>
      <w:r w:rsidRPr="00E10510">
        <w:rPr>
          <w:rFonts w:ascii="Arial" w:hAnsi="Arial" w:cs="Arial"/>
          <w:b/>
          <w:sz w:val="24"/>
          <w:szCs w:val="24"/>
        </w:rPr>
        <w:t>The cost estimate should be split into two components: (a) a total capital and start­ up cost component (annualized over its expected useful life); and (b) a total operation and maintenance and purchase of services component</w:t>
      </w:r>
      <w:proofErr w:type="gramStart"/>
      <w:r w:rsidRPr="00E10510">
        <w:rPr>
          <w:rFonts w:ascii="Arial" w:hAnsi="Arial" w:cs="Arial"/>
          <w:b/>
          <w:sz w:val="24"/>
          <w:szCs w:val="24"/>
        </w:rPr>
        <w:t xml:space="preserve">. </w:t>
      </w:r>
      <w:proofErr w:type="gramEnd"/>
      <w:r w:rsidRPr="00E10510">
        <w:rPr>
          <w:rFonts w:ascii="Arial" w:hAnsi="Arial" w:cs="Arial"/>
          <w:b/>
          <w:sz w:val="24"/>
          <w:szCs w:val="24"/>
        </w:rPr>
        <w:t xml:space="preserve">The estimates should take into account costs associated with generating, maintaining, and disclosing or providing the information. </w:t>
      </w:r>
      <w:r w:rsidR="0087586B" w:rsidRPr="00E10510">
        <w:rPr>
          <w:rFonts w:ascii="Arial" w:hAnsi="Arial" w:cs="Arial"/>
          <w:b/>
          <w:sz w:val="24"/>
          <w:szCs w:val="24"/>
        </w:rPr>
        <w:t xml:space="preserve"> </w:t>
      </w:r>
      <w:r w:rsidRPr="00E10510">
        <w:rPr>
          <w:rFonts w:ascii="Arial" w:hAnsi="Arial" w:cs="Arial"/>
          <w:b/>
          <w:sz w:val="24"/>
          <w:szCs w:val="24"/>
        </w:rPr>
        <w:t>Include descriptions of methods used to estimate major cost factors including system and technology acquisition, expected useful life of capital equipment, the discount rate(s), and the time period over which costs will be incurred</w:t>
      </w:r>
      <w:proofErr w:type="gramStart"/>
      <w:r w:rsidRPr="00E10510">
        <w:rPr>
          <w:rFonts w:ascii="Arial" w:hAnsi="Arial" w:cs="Arial"/>
          <w:b/>
          <w:sz w:val="24"/>
          <w:szCs w:val="24"/>
        </w:rPr>
        <w:t xml:space="preserve">. </w:t>
      </w:r>
      <w:proofErr w:type="gramEnd"/>
      <w:r w:rsidRPr="00E10510">
        <w:rPr>
          <w:rFonts w:ascii="Arial" w:hAnsi="Arial" w:cs="Arial"/>
          <w:b/>
          <w:sz w:val="24"/>
          <w:szCs w:val="24"/>
        </w:rPr>
        <w:t>Capital and start-up costs include, among other items, preparations for collecting information such as purchasing computers and software; monitoring, sampling, drilling and testing equipment; and record storage facilities.</w:t>
      </w:r>
    </w:p>
    <w:p w:rsidR="00654007" w:rsidRPr="00E10510" w:rsidRDefault="00654007" w:rsidP="008262F3">
      <w:pPr>
        <w:spacing w:before="20" w:after="0" w:line="240" w:lineRule="auto"/>
        <w:ind w:right="-20"/>
        <w:rPr>
          <w:rFonts w:ascii="Arial" w:hAnsi="Arial" w:cs="Arial"/>
          <w:b/>
          <w:sz w:val="24"/>
          <w:szCs w:val="24"/>
        </w:rPr>
      </w:pPr>
      <w:r w:rsidRPr="00E10510">
        <w:rPr>
          <w:rFonts w:ascii="Arial" w:hAnsi="Arial" w:cs="Arial"/>
          <w:b/>
          <w:sz w:val="24"/>
          <w:szCs w:val="24"/>
        </w:rPr>
        <w:t>•    If cost estimates are expected to vary widely, agencies should present ranges of cost burdens and explain the reasons for the variance</w:t>
      </w:r>
      <w:proofErr w:type="gramStart"/>
      <w:r w:rsidRPr="00E10510">
        <w:rPr>
          <w:rFonts w:ascii="Arial" w:hAnsi="Arial" w:cs="Arial"/>
          <w:b/>
          <w:sz w:val="24"/>
          <w:szCs w:val="24"/>
        </w:rPr>
        <w:t xml:space="preserve">. </w:t>
      </w:r>
      <w:proofErr w:type="gramEnd"/>
      <w:r w:rsidRPr="00E10510">
        <w:rPr>
          <w:rFonts w:ascii="Arial" w:hAnsi="Arial" w:cs="Arial"/>
          <w:b/>
          <w:sz w:val="24"/>
          <w:szCs w:val="24"/>
        </w:rPr>
        <w:t xml:space="preserve">The cost of purchasing or contracting out information collection services should be a part of this cost burden estimate. </w:t>
      </w:r>
      <w:r w:rsidR="0087586B" w:rsidRPr="00E10510">
        <w:rPr>
          <w:rFonts w:ascii="Arial" w:hAnsi="Arial" w:cs="Arial"/>
          <w:b/>
          <w:sz w:val="24"/>
          <w:szCs w:val="24"/>
        </w:rPr>
        <w:t xml:space="preserve"> </w:t>
      </w:r>
      <w:r w:rsidRPr="00E10510">
        <w:rPr>
          <w:rFonts w:ascii="Arial" w:hAnsi="Arial" w:cs="Arial"/>
          <w:b/>
          <w:sz w:val="24"/>
          <w:szCs w:val="24"/>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w:t>
      </w:r>
      <w:r w:rsidRPr="00E10510">
        <w:rPr>
          <w:rFonts w:ascii="Arial" w:hAnsi="Arial" w:cs="Arial"/>
          <w:b/>
          <w:sz w:val="24"/>
          <w:szCs w:val="24"/>
        </w:rPr>
        <w:lastRenderedPageBreak/>
        <w:t xml:space="preserve">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E10510">
        <w:rPr>
          <w:rFonts w:ascii="Arial" w:hAnsi="Arial" w:cs="Arial"/>
          <w:b/>
          <w:sz w:val="24"/>
          <w:szCs w:val="24"/>
        </w:rPr>
        <w:t>government,</w:t>
      </w:r>
      <w:proofErr w:type="gramEnd"/>
      <w:r w:rsidRPr="00E10510">
        <w:rPr>
          <w:rFonts w:ascii="Arial" w:hAnsi="Arial" w:cs="Arial"/>
          <w:b/>
          <w:sz w:val="24"/>
          <w:szCs w:val="24"/>
        </w:rPr>
        <w:t xml:space="preserve"> or (4) as part of customary and usual business or private practices.</w:t>
      </w:r>
    </w:p>
    <w:p w:rsidR="00654007" w:rsidRPr="00E10510" w:rsidRDefault="00654007" w:rsidP="00BE0C85">
      <w:pPr>
        <w:spacing w:after="0" w:line="240" w:lineRule="auto"/>
        <w:ind w:right="-20"/>
        <w:rPr>
          <w:rFonts w:ascii="Arial" w:hAnsi="Arial" w:cs="Arial"/>
          <w:b/>
          <w:sz w:val="24"/>
          <w:szCs w:val="24"/>
        </w:rPr>
      </w:pPr>
    </w:p>
    <w:p w:rsidR="00654007" w:rsidRPr="00E10510" w:rsidRDefault="00331C33" w:rsidP="00BE0C85">
      <w:pPr>
        <w:spacing w:after="0" w:line="240" w:lineRule="auto"/>
        <w:ind w:right="-20"/>
        <w:rPr>
          <w:rFonts w:ascii="Arial" w:hAnsi="Arial" w:cs="Arial"/>
          <w:sz w:val="24"/>
          <w:szCs w:val="24"/>
        </w:rPr>
      </w:pPr>
      <w:r>
        <w:rPr>
          <w:rFonts w:ascii="Arial" w:hAnsi="Arial" w:cs="Arial"/>
          <w:sz w:val="24"/>
          <w:szCs w:val="24"/>
        </w:rPr>
        <w:t>C</w:t>
      </w:r>
      <w:r w:rsidR="00654007" w:rsidRPr="00E10510">
        <w:rPr>
          <w:rFonts w:ascii="Arial" w:hAnsi="Arial" w:cs="Arial"/>
          <w:sz w:val="24"/>
          <w:szCs w:val="24"/>
        </w:rPr>
        <w:t xml:space="preserve">osts associated with this information </w:t>
      </w:r>
      <w:r w:rsidR="00654007" w:rsidRPr="00E10510">
        <w:rPr>
          <w:rFonts w:ascii="Arial" w:hAnsi="Arial" w:cs="Arial"/>
          <w:w w:val="102"/>
          <w:sz w:val="24"/>
          <w:szCs w:val="24"/>
        </w:rPr>
        <w:t>collection</w:t>
      </w:r>
      <w:r>
        <w:rPr>
          <w:rFonts w:ascii="Arial" w:hAnsi="Arial" w:cs="Arial"/>
          <w:w w:val="102"/>
          <w:sz w:val="24"/>
          <w:szCs w:val="24"/>
        </w:rPr>
        <w:t xml:space="preserve"> are </w:t>
      </w:r>
      <w:r w:rsidRPr="00331C33">
        <w:rPr>
          <w:rFonts w:ascii="Arial" w:hAnsi="Arial" w:cs="Arial"/>
          <w:w w:val="102"/>
          <w:sz w:val="24"/>
          <w:szCs w:val="24"/>
        </w:rPr>
        <w:t xml:space="preserve">de </w:t>
      </w:r>
      <w:proofErr w:type="spellStart"/>
      <w:r w:rsidRPr="00331C33">
        <w:rPr>
          <w:rFonts w:ascii="Arial" w:hAnsi="Arial" w:cs="Arial"/>
          <w:w w:val="102"/>
          <w:sz w:val="24"/>
          <w:szCs w:val="24"/>
        </w:rPr>
        <w:t>minimis</w:t>
      </w:r>
      <w:proofErr w:type="spellEnd"/>
      <w:r w:rsidR="00654007" w:rsidRPr="00E10510">
        <w:rPr>
          <w:rFonts w:ascii="Arial" w:hAnsi="Arial" w:cs="Arial"/>
          <w:w w:val="102"/>
          <w:sz w:val="24"/>
          <w:szCs w:val="24"/>
        </w:rPr>
        <w:t>.</w:t>
      </w:r>
    </w:p>
    <w:p w:rsidR="00654007" w:rsidRPr="00E10510" w:rsidRDefault="00654007">
      <w:pPr>
        <w:spacing w:before="17" w:after="0" w:line="260" w:lineRule="exact"/>
        <w:rPr>
          <w:rFonts w:ascii="Arial" w:hAnsi="Arial" w:cs="Arial"/>
          <w:sz w:val="24"/>
          <w:szCs w:val="24"/>
        </w:rPr>
      </w:pPr>
    </w:p>
    <w:p w:rsidR="00654007" w:rsidRPr="00E10510" w:rsidRDefault="00654007">
      <w:pPr>
        <w:tabs>
          <w:tab w:val="left" w:pos="640"/>
        </w:tabs>
        <w:spacing w:after="0" w:line="238" w:lineRule="auto"/>
        <w:ind w:left="659" w:right="127" w:hanging="528"/>
        <w:rPr>
          <w:rFonts w:ascii="Arial" w:hAnsi="Arial" w:cs="Arial"/>
          <w:b/>
          <w:sz w:val="24"/>
          <w:szCs w:val="24"/>
        </w:rPr>
      </w:pPr>
      <w:proofErr w:type="gramStart"/>
      <w:r w:rsidRPr="00E10510">
        <w:rPr>
          <w:rFonts w:ascii="Arial" w:hAnsi="Arial" w:cs="Arial"/>
          <w:b/>
          <w:sz w:val="24"/>
          <w:szCs w:val="24"/>
        </w:rPr>
        <w:t xml:space="preserve">14. </w:t>
      </w:r>
      <w:r w:rsidRPr="00E10510">
        <w:rPr>
          <w:rFonts w:ascii="Arial" w:hAnsi="Arial" w:cs="Arial"/>
          <w:b/>
          <w:sz w:val="24"/>
          <w:szCs w:val="24"/>
        </w:rPr>
        <w:tab/>
        <w:t>Provide estimates of annualized cost to the Federal government.</w:t>
      </w:r>
      <w:proofErr w:type="gramEnd"/>
      <w:r w:rsidR="00F0144F" w:rsidRPr="00E10510">
        <w:rPr>
          <w:rFonts w:ascii="Arial" w:hAnsi="Arial" w:cs="Arial"/>
          <w:b/>
          <w:sz w:val="24"/>
          <w:szCs w:val="24"/>
        </w:rPr>
        <w:t xml:space="preserve"> </w:t>
      </w:r>
      <w:r w:rsidRPr="00E10510">
        <w:rPr>
          <w:rFonts w:ascii="Arial" w:hAnsi="Arial" w:cs="Arial"/>
          <w:b/>
          <w:sz w:val="24"/>
          <w:szCs w:val="24"/>
        </w:rPr>
        <w:t xml:space="preserve"> Also, provide a description of the method used to estimate cost, which should include quantification  of hours, </w:t>
      </w:r>
      <w:r w:rsidRPr="00E10510">
        <w:rPr>
          <w:rFonts w:ascii="Arial" w:hAnsi="Arial" w:cs="Arial"/>
          <w:b/>
          <w:w w:val="107"/>
          <w:sz w:val="24"/>
          <w:szCs w:val="24"/>
        </w:rPr>
        <w:t xml:space="preserve">operational </w:t>
      </w:r>
      <w:r w:rsidRPr="00E10510">
        <w:rPr>
          <w:rFonts w:ascii="Arial" w:hAnsi="Arial" w:cs="Arial"/>
          <w:b/>
          <w:sz w:val="24"/>
          <w:szCs w:val="24"/>
        </w:rPr>
        <w:t xml:space="preserve">expenses (such as equipment, overhead, printing, and support  </w:t>
      </w:r>
      <w:r w:rsidRPr="00E10510">
        <w:rPr>
          <w:rFonts w:ascii="Arial" w:hAnsi="Arial" w:cs="Arial"/>
          <w:b/>
          <w:w w:val="103"/>
          <w:sz w:val="24"/>
          <w:szCs w:val="24"/>
        </w:rPr>
        <w:t>staff</w:t>
      </w:r>
      <w:r w:rsidRPr="00E10510">
        <w:rPr>
          <w:rFonts w:ascii="Arial" w:hAnsi="Arial" w:cs="Arial"/>
          <w:b/>
          <w:w w:val="104"/>
          <w:sz w:val="24"/>
          <w:szCs w:val="24"/>
        </w:rPr>
        <w:t xml:space="preserve">), </w:t>
      </w:r>
      <w:r w:rsidRPr="00E10510">
        <w:rPr>
          <w:rFonts w:ascii="Arial" w:hAnsi="Arial" w:cs="Arial"/>
          <w:b/>
          <w:sz w:val="24"/>
          <w:szCs w:val="24"/>
        </w:rPr>
        <w:t xml:space="preserve">and any other expense that would not have been incurred  without this collection of </w:t>
      </w:r>
      <w:r w:rsidRPr="00E10510">
        <w:rPr>
          <w:rFonts w:ascii="Arial" w:hAnsi="Arial" w:cs="Arial"/>
          <w:b/>
          <w:w w:val="106"/>
          <w:sz w:val="24"/>
          <w:szCs w:val="24"/>
        </w:rPr>
        <w:t xml:space="preserve">information.  </w:t>
      </w:r>
      <w:r w:rsidRPr="00E10510">
        <w:rPr>
          <w:rFonts w:ascii="Arial" w:hAnsi="Arial" w:cs="Arial"/>
          <w:b/>
          <w:sz w:val="24"/>
          <w:szCs w:val="24"/>
        </w:rPr>
        <w:t xml:space="preserve">Agencies also may aggregate cost estimates from Items 12, 13, and 14 in </w:t>
      </w:r>
      <w:r w:rsidRPr="00E10510">
        <w:rPr>
          <w:rFonts w:ascii="Arial" w:hAnsi="Arial" w:cs="Arial"/>
          <w:b/>
          <w:w w:val="101"/>
          <w:sz w:val="24"/>
          <w:szCs w:val="24"/>
        </w:rPr>
        <w:t xml:space="preserve">a </w:t>
      </w:r>
      <w:r w:rsidRPr="00E10510">
        <w:rPr>
          <w:rFonts w:ascii="Arial" w:hAnsi="Arial" w:cs="Arial"/>
          <w:b/>
          <w:sz w:val="24"/>
          <w:szCs w:val="24"/>
        </w:rPr>
        <w:t xml:space="preserve">single </w:t>
      </w:r>
      <w:r w:rsidRPr="00E10510">
        <w:rPr>
          <w:rFonts w:ascii="Arial" w:hAnsi="Arial" w:cs="Arial"/>
          <w:b/>
          <w:w w:val="105"/>
          <w:sz w:val="24"/>
          <w:szCs w:val="24"/>
        </w:rPr>
        <w:t>table.</w:t>
      </w:r>
    </w:p>
    <w:p w:rsidR="00654007" w:rsidRPr="00E10510" w:rsidRDefault="00654007">
      <w:pPr>
        <w:spacing w:before="12" w:after="0" w:line="280" w:lineRule="exact"/>
        <w:rPr>
          <w:rFonts w:ascii="Arial" w:hAnsi="Arial" w:cs="Arial"/>
          <w:sz w:val="24"/>
          <w:szCs w:val="24"/>
        </w:rPr>
      </w:pPr>
    </w:p>
    <w:p w:rsidR="00654007" w:rsidRPr="00E10510" w:rsidRDefault="00D665AA" w:rsidP="00BC3921">
      <w:pPr>
        <w:spacing w:after="0" w:line="240" w:lineRule="auto"/>
        <w:ind w:left="180" w:right="-20"/>
        <w:rPr>
          <w:rFonts w:ascii="Arial" w:hAnsi="Arial" w:cs="Arial"/>
          <w:sz w:val="24"/>
          <w:szCs w:val="24"/>
        </w:rPr>
      </w:pPr>
      <w:r>
        <w:rPr>
          <w:rFonts w:ascii="Arial" w:hAnsi="Arial" w:cs="Arial"/>
          <w:sz w:val="24"/>
          <w:szCs w:val="24"/>
        </w:rPr>
        <w:t>C</w:t>
      </w:r>
      <w:r w:rsidRPr="00E10510">
        <w:rPr>
          <w:rFonts w:ascii="Arial" w:hAnsi="Arial" w:cs="Arial"/>
          <w:sz w:val="24"/>
          <w:szCs w:val="24"/>
        </w:rPr>
        <w:t xml:space="preserve">osts </w:t>
      </w:r>
      <w:r>
        <w:rPr>
          <w:rFonts w:ascii="Arial" w:hAnsi="Arial" w:cs="Arial"/>
          <w:sz w:val="24"/>
          <w:szCs w:val="24"/>
        </w:rPr>
        <w:t xml:space="preserve">to the Federal government </w:t>
      </w:r>
      <w:r w:rsidRPr="00E10510">
        <w:rPr>
          <w:rFonts w:ascii="Arial" w:hAnsi="Arial" w:cs="Arial"/>
          <w:sz w:val="24"/>
          <w:szCs w:val="24"/>
        </w:rPr>
        <w:t xml:space="preserve">associated with this information </w:t>
      </w:r>
      <w:r w:rsidRPr="00E10510">
        <w:rPr>
          <w:rFonts w:ascii="Arial" w:hAnsi="Arial" w:cs="Arial"/>
          <w:w w:val="102"/>
          <w:sz w:val="24"/>
          <w:szCs w:val="24"/>
        </w:rPr>
        <w:t>collection</w:t>
      </w:r>
      <w:r>
        <w:rPr>
          <w:rFonts w:ascii="Arial" w:hAnsi="Arial" w:cs="Arial"/>
          <w:w w:val="102"/>
          <w:sz w:val="24"/>
          <w:szCs w:val="24"/>
        </w:rPr>
        <w:t xml:space="preserve"> are </w:t>
      </w:r>
      <w:r w:rsidRPr="00331C33">
        <w:rPr>
          <w:rFonts w:ascii="Arial" w:hAnsi="Arial" w:cs="Arial"/>
          <w:w w:val="102"/>
          <w:sz w:val="24"/>
          <w:szCs w:val="24"/>
        </w:rPr>
        <w:t xml:space="preserve">de </w:t>
      </w:r>
      <w:r w:rsidR="00BC3921">
        <w:rPr>
          <w:rFonts w:ascii="Arial" w:hAnsi="Arial" w:cs="Arial"/>
          <w:w w:val="102"/>
          <w:sz w:val="24"/>
          <w:szCs w:val="24"/>
        </w:rPr>
        <w:t xml:space="preserve">     </w:t>
      </w:r>
      <w:proofErr w:type="spellStart"/>
      <w:r w:rsidRPr="00331C33">
        <w:rPr>
          <w:rFonts w:ascii="Arial" w:hAnsi="Arial" w:cs="Arial"/>
          <w:w w:val="102"/>
          <w:sz w:val="24"/>
          <w:szCs w:val="24"/>
        </w:rPr>
        <w:t>minimis</w:t>
      </w:r>
      <w:proofErr w:type="spellEnd"/>
      <w:r w:rsidRPr="00E10510">
        <w:rPr>
          <w:rFonts w:ascii="Arial" w:hAnsi="Arial" w:cs="Arial"/>
          <w:w w:val="102"/>
          <w:sz w:val="24"/>
          <w:szCs w:val="24"/>
        </w:rPr>
        <w:t>.</w:t>
      </w:r>
      <w:r>
        <w:rPr>
          <w:rFonts w:ascii="Arial" w:hAnsi="Arial" w:cs="Arial"/>
          <w:w w:val="102"/>
          <w:sz w:val="24"/>
          <w:szCs w:val="24"/>
        </w:rPr>
        <w:t xml:space="preserve">  </w:t>
      </w:r>
    </w:p>
    <w:p w:rsidR="00654007" w:rsidRPr="00E10510" w:rsidRDefault="00654007">
      <w:pPr>
        <w:spacing w:before="14" w:after="0" w:line="280" w:lineRule="exact"/>
        <w:rPr>
          <w:rFonts w:ascii="Arial" w:hAnsi="Arial" w:cs="Arial"/>
          <w:sz w:val="24"/>
          <w:szCs w:val="24"/>
        </w:rPr>
      </w:pPr>
    </w:p>
    <w:p w:rsidR="00654007" w:rsidRPr="00E10510" w:rsidRDefault="00654007" w:rsidP="00D8761D">
      <w:pPr>
        <w:tabs>
          <w:tab w:val="left" w:pos="660"/>
        </w:tabs>
        <w:spacing w:after="0" w:line="240" w:lineRule="auto"/>
        <w:ind w:left="141" w:right="-20"/>
        <w:rPr>
          <w:rFonts w:ascii="Arial" w:hAnsi="Arial" w:cs="Arial"/>
          <w:b/>
          <w:sz w:val="24"/>
          <w:szCs w:val="24"/>
        </w:rPr>
      </w:pPr>
      <w:r w:rsidRPr="00E10510">
        <w:rPr>
          <w:rFonts w:ascii="Arial" w:hAnsi="Arial" w:cs="Arial"/>
          <w:b/>
          <w:sz w:val="24"/>
          <w:szCs w:val="24"/>
        </w:rPr>
        <w:t xml:space="preserve">15. </w:t>
      </w:r>
      <w:r w:rsidRPr="00E10510">
        <w:rPr>
          <w:rFonts w:ascii="Arial" w:hAnsi="Arial" w:cs="Arial"/>
          <w:b/>
          <w:sz w:val="24"/>
          <w:szCs w:val="24"/>
        </w:rPr>
        <w:tab/>
        <w:t xml:space="preserve">Explain the reason for any program changes or </w:t>
      </w:r>
      <w:r w:rsidRPr="00E10510">
        <w:rPr>
          <w:rFonts w:ascii="Arial" w:hAnsi="Arial" w:cs="Arial"/>
          <w:b/>
          <w:w w:val="107"/>
          <w:sz w:val="24"/>
          <w:szCs w:val="24"/>
        </w:rPr>
        <w:t>adjustments</w:t>
      </w:r>
      <w:r w:rsidR="00760856">
        <w:rPr>
          <w:rFonts w:ascii="Arial" w:hAnsi="Arial" w:cs="Arial"/>
          <w:b/>
          <w:w w:val="107"/>
          <w:sz w:val="24"/>
          <w:szCs w:val="24"/>
        </w:rPr>
        <w:t xml:space="preserve"> </w:t>
      </w:r>
      <w:r w:rsidR="00760856">
        <w:rPr>
          <w:rFonts w:ascii="Arial" w:hAnsi="Arial" w:cs="Arial"/>
          <w:b/>
          <w:sz w:val="24"/>
          <w:szCs w:val="24"/>
        </w:rPr>
        <w:t>reported on the burden worksheet</w:t>
      </w:r>
      <w:r w:rsidRPr="00E10510">
        <w:rPr>
          <w:rFonts w:ascii="Arial" w:hAnsi="Arial" w:cs="Arial"/>
          <w:b/>
          <w:sz w:val="24"/>
          <w:szCs w:val="24"/>
        </w:rPr>
        <w:t>.</w:t>
      </w:r>
    </w:p>
    <w:p w:rsidR="004C472B" w:rsidRDefault="004C472B" w:rsidP="00D409DC">
      <w:pPr>
        <w:spacing w:after="0" w:line="247" w:lineRule="auto"/>
        <w:ind w:left="141"/>
        <w:rPr>
          <w:rFonts w:ascii="Arial" w:hAnsi="Arial" w:cs="Arial"/>
          <w:sz w:val="24"/>
          <w:szCs w:val="24"/>
        </w:rPr>
      </w:pPr>
    </w:p>
    <w:p w:rsidR="0081785F" w:rsidRDefault="00760856" w:rsidP="001E6933">
      <w:pPr>
        <w:spacing w:after="0" w:line="247" w:lineRule="auto"/>
        <w:ind w:left="141"/>
        <w:rPr>
          <w:rFonts w:ascii="Arial" w:hAnsi="Arial" w:cs="Arial"/>
          <w:sz w:val="24"/>
          <w:szCs w:val="24"/>
        </w:rPr>
      </w:pPr>
      <w:r>
        <w:rPr>
          <w:rFonts w:ascii="Arial" w:hAnsi="Arial" w:cs="Arial"/>
          <w:sz w:val="24"/>
          <w:szCs w:val="24"/>
        </w:rPr>
        <w:t>T</w:t>
      </w:r>
      <w:r w:rsidR="00F31778">
        <w:rPr>
          <w:rFonts w:ascii="Arial" w:hAnsi="Arial" w:cs="Arial"/>
          <w:sz w:val="24"/>
          <w:szCs w:val="24"/>
        </w:rPr>
        <w:t xml:space="preserve">he number of respondents, which was based on the number of mines, decreased from </w:t>
      </w:r>
      <w:proofErr w:type="gramStart"/>
      <w:r w:rsidR="001E6933">
        <w:rPr>
          <w:rFonts w:ascii="Arial" w:hAnsi="Arial" w:cs="Arial"/>
          <w:sz w:val="24"/>
          <w:szCs w:val="24"/>
        </w:rPr>
        <w:t>5</w:t>
      </w:r>
      <w:proofErr w:type="gramEnd"/>
      <w:r w:rsidR="001E6933">
        <w:rPr>
          <w:rFonts w:ascii="Arial" w:hAnsi="Arial" w:cs="Arial"/>
          <w:sz w:val="24"/>
          <w:szCs w:val="24"/>
        </w:rPr>
        <w:t xml:space="preserve"> </w:t>
      </w:r>
      <w:r w:rsidR="00F31778">
        <w:rPr>
          <w:rFonts w:ascii="Arial" w:hAnsi="Arial" w:cs="Arial"/>
          <w:sz w:val="24"/>
          <w:szCs w:val="24"/>
        </w:rPr>
        <w:t xml:space="preserve">to </w:t>
      </w:r>
      <w:r w:rsidR="001E6933">
        <w:rPr>
          <w:rFonts w:ascii="Arial" w:hAnsi="Arial" w:cs="Arial"/>
          <w:sz w:val="24"/>
          <w:szCs w:val="24"/>
        </w:rPr>
        <w:t>2</w:t>
      </w:r>
      <w:r w:rsidR="00F31778">
        <w:rPr>
          <w:rFonts w:ascii="Arial" w:hAnsi="Arial" w:cs="Arial"/>
          <w:sz w:val="24"/>
          <w:szCs w:val="24"/>
        </w:rPr>
        <w:t>.</w:t>
      </w:r>
      <w:r>
        <w:rPr>
          <w:rFonts w:ascii="Arial" w:hAnsi="Arial" w:cs="Arial"/>
          <w:sz w:val="24"/>
          <w:szCs w:val="24"/>
        </w:rPr>
        <w:t xml:space="preserve">  </w:t>
      </w:r>
      <w:r w:rsidR="00751F51">
        <w:rPr>
          <w:rFonts w:ascii="Arial" w:hAnsi="Arial" w:cs="Arial"/>
          <w:sz w:val="24"/>
          <w:szCs w:val="24"/>
        </w:rPr>
        <w:t>D</w:t>
      </w:r>
      <w:r w:rsidR="00A65A4C">
        <w:rPr>
          <w:rFonts w:ascii="Arial" w:hAnsi="Arial" w:cs="Arial"/>
          <w:sz w:val="24"/>
          <w:szCs w:val="24"/>
        </w:rPr>
        <w:t xml:space="preserve">ue to a decrease in </w:t>
      </w:r>
      <w:r w:rsidR="00751F51" w:rsidRPr="00751F51">
        <w:rPr>
          <w:rFonts w:ascii="Arial" w:hAnsi="Arial" w:cs="Arial"/>
          <w:sz w:val="24"/>
          <w:szCs w:val="24"/>
        </w:rPr>
        <w:t>HVCMMs</w:t>
      </w:r>
      <w:r w:rsidR="00A65A4C">
        <w:rPr>
          <w:rFonts w:ascii="Arial" w:hAnsi="Arial" w:cs="Arial"/>
          <w:sz w:val="24"/>
          <w:szCs w:val="24"/>
        </w:rPr>
        <w:t xml:space="preserve">, the </w:t>
      </w:r>
      <w:r>
        <w:rPr>
          <w:rFonts w:ascii="Arial" w:hAnsi="Arial" w:cs="Arial"/>
          <w:sz w:val="24"/>
          <w:szCs w:val="24"/>
        </w:rPr>
        <w:t xml:space="preserve">number of responses decreased from </w:t>
      </w:r>
      <w:r w:rsidR="001D75AF" w:rsidRPr="001D75AF">
        <w:rPr>
          <w:rFonts w:ascii="Arial" w:hAnsi="Arial" w:cs="Arial"/>
          <w:sz w:val="24"/>
          <w:szCs w:val="24"/>
        </w:rPr>
        <w:t xml:space="preserve">8,510 </w:t>
      </w:r>
      <w:r>
        <w:rPr>
          <w:rFonts w:ascii="Arial" w:hAnsi="Arial" w:cs="Arial"/>
          <w:sz w:val="24"/>
          <w:szCs w:val="24"/>
        </w:rPr>
        <w:t xml:space="preserve">to </w:t>
      </w:r>
      <w:r w:rsidR="001F4144">
        <w:rPr>
          <w:rFonts w:ascii="Arial" w:hAnsi="Arial" w:cs="Arial"/>
          <w:sz w:val="24"/>
          <w:szCs w:val="24"/>
        </w:rPr>
        <w:t xml:space="preserve">4,810 </w:t>
      </w:r>
      <w:r w:rsidR="00A65A4C">
        <w:rPr>
          <w:rFonts w:ascii="Arial" w:hAnsi="Arial" w:cs="Arial"/>
          <w:sz w:val="24"/>
          <w:szCs w:val="24"/>
        </w:rPr>
        <w:t xml:space="preserve">and </w:t>
      </w:r>
      <w:r>
        <w:rPr>
          <w:rFonts w:ascii="Arial" w:hAnsi="Arial" w:cs="Arial"/>
          <w:sz w:val="24"/>
          <w:szCs w:val="24"/>
        </w:rPr>
        <w:t xml:space="preserve">the number of burden hours </w:t>
      </w:r>
      <w:r w:rsidR="00A65A4C">
        <w:rPr>
          <w:rFonts w:ascii="Arial" w:hAnsi="Arial" w:cs="Arial"/>
          <w:sz w:val="24"/>
          <w:szCs w:val="24"/>
        </w:rPr>
        <w:t>decrease</w:t>
      </w:r>
      <w:r w:rsidR="00EE3E41">
        <w:rPr>
          <w:rFonts w:ascii="Arial" w:hAnsi="Arial" w:cs="Arial"/>
          <w:sz w:val="24"/>
          <w:szCs w:val="24"/>
        </w:rPr>
        <w:t>d</w:t>
      </w:r>
      <w:r w:rsidR="00A65A4C">
        <w:rPr>
          <w:rFonts w:ascii="Arial" w:hAnsi="Arial" w:cs="Arial"/>
          <w:sz w:val="24"/>
          <w:szCs w:val="24"/>
        </w:rPr>
        <w:t xml:space="preserve"> </w:t>
      </w:r>
      <w:r>
        <w:rPr>
          <w:rFonts w:ascii="Arial" w:hAnsi="Arial" w:cs="Arial"/>
          <w:sz w:val="24"/>
          <w:szCs w:val="24"/>
        </w:rPr>
        <w:t xml:space="preserve">from </w:t>
      </w:r>
      <w:r w:rsidR="001D75AF">
        <w:rPr>
          <w:rFonts w:ascii="Arial" w:hAnsi="Arial" w:cs="Arial"/>
          <w:sz w:val="24"/>
          <w:szCs w:val="24"/>
        </w:rPr>
        <w:t xml:space="preserve">384 </w:t>
      </w:r>
      <w:r>
        <w:rPr>
          <w:rFonts w:ascii="Arial" w:hAnsi="Arial" w:cs="Arial"/>
          <w:sz w:val="24"/>
          <w:szCs w:val="24"/>
        </w:rPr>
        <w:t>to</w:t>
      </w:r>
      <w:r w:rsidR="001F4144">
        <w:rPr>
          <w:rFonts w:ascii="Arial" w:hAnsi="Arial" w:cs="Arial"/>
          <w:sz w:val="24"/>
          <w:szCs w:val="24"/>
        </w:rPr>
        <w:t xml:space="preserve"> </w:t>
      </w:r>
      <w:r w:rsidR="00751F51">
        <w:rPr>
          <w:rFonts w:ascii="Arial" w:hAnsi="Arial" w:cs="Arial"/>
          <w:sz w:val="24"/>
          <w:szCs w:val="24"/>
        </w:rPr>
        <w:t>148</w:t>
      </w:r>
      <w:r w:rsidR="001F4144">
        <w:rPr>
          <w:rFonts w:ascii="Arial" w:hAnsi="Arial" w:cs="Arial"/>
          <w:sz w:val="24"/>
          <w:szCs w:val="24"/>
        </w:rPr>
        <w:t xml:space="preserve"> hours</w:t>
      </w:r>
      <w:r>
        <w:rPr>
          <w:rFonts w:ascii="Arial" w:hAnsi="Arial" w:cs="Arial"/>
          <w:sz w:val="24"/>
          <w:szCs w:val="24"/>
        </w:rPr>
        <w:t xml:space="preserve">.  </w:t>
      </w:r>
      <w:r w:rsidR="00BE4942">
        <w:rPr>
          <w:rFonts w:ascii="Arial" w:hAnsi="Arial" w:cs="Arial"/>
          <w:sz w:val="24"/>
          <w:szCs w:val="24"/>
        </w:rPr>
        <w:t xml:space="preserve">Costs </w:t>
      </w:r>
      <w:r w:rsidR="00751F51">
        <w:rPr>
          <w:rFonts w:ascii="Arial" w:hAnsi="Arial" w:cs="Arial"/>
          <w:sz w:val="24"/>
          <w:szCs w:val="24"/>
        </w:rPr>
        <w:t>to respondents and record</w:t>
      </w:r>
      <w:r w:rsidR="00EE3E41">
        <w:rPr>
          <w:rFonts w:ascii="Arial" w:hAnsi="Arial" w:cs="Arial"/>
          <w:sz w:val="24"/>
          <w:szCs w:val="24"/>
        </w:rPr>
        <w:t>-</w:t>
      </w:r>
      <w:r w:rsidR="00751F51">
        <w:rPr>
          <w:rFonts w:ascii="Arial" w:hAnsi="Arial" w:cs="Arial"/>
          <w:sz w:val="24"/>
          <w:szCs w:val="24"/>
        </w:rPr>
        <w:t xml:space="preserve">keepers </w:t>
      </w:r>
      <w:r w:rsidR="00BE4942">
        <w:rPr>
          <w:rFonts w:ascii="Arial" w:hAnsi="Arial" w:cs="Arial"/>
          <w:sz w:val="24"/>
          <w:szCs w:val="24"/>
        </w:rPr>
        <w:t xml:space="preserve">remain at </w:t>
      </w:r>
      <w:proofErr w:type="gramStart"/>
      <w:r w:rsidR="00BE4942">
        <w:rPr>
          <w:rFonts w:ascii="Arial" w:hAnsi="Arial" w:cs="Arial"/>
          <w:sz w:val="24"/>
          <w:szCs w:val="24"/>
        </w:rPr>
        <w:t>0</w:t>
      </w:r>
      <w:proofErr w:type="gramEnd"/>
      <w:r w:rsidR="00BE4942">
        <w:rPr>
          <w:rFonts w:ascii="Arial" w:hAnsi="Arial" w:cs="Arial"/>
          <w:sz w:val="24"/>
          <w:szCs w:val="24"/>
        </w:rPr>
        <w:t>.</w:t>
      </w:r>
    </w:p>
    <w:p w:rsidR="00751F51" w:rsidRDefault="00751F51" w:rsidP="001E6933">
      <w:pPr>
        <w:spacing w:after="0" w:line="247" w:lineRule="auto"/>
        <w:ind w:left="141"/>
        <w:rPr>
          <w:rFonts w:ascii="Arial" w:hAnsi="Arial" w:cs="Arial"/>
          <w:sz w:val="24"/>
          <w:szCs w:val="24"/>
        </w:rPr>
      </w:pPr>
    </w:p>
    <w:p w:rsidR="00654007" w:rsidRPr="00E10510" w:rsidRDefault="003573D2" w:rsidP="003573D2">
      <w:pPr>
        <w:tabs>
          <w:tab w:val="left" w:pos="90"/>
        </w:tabs>
        <w:spacing w:before="31" w:after="0" w:line="237" w:lineRule="auto"/>
        <w:ind w:left="90" w:right="212" w:firstLine="32"/>
        <w:rPr>
          <w:rFonts w:ascii="Arial" w:hAnsi="Arial" w:cs="Arial"/>
          <w:b/>
          <w:sz w:val="24"/>
          <w:szCs w:val="24"/>
        </w:rPr>
      </w:pPr>
      <w:r w:rsidRPr="00E10510">
        <w:rPr>
          <w:rFonts w:ascii="Arial" w:hAnsi="Arial" w:cs="Arial"/>
          <w:b/>
          <w:sz w:val="24"/>
          <w:szCs w:val="24"/>
        </w:rPr>
        <w:t xml:space="preserve">16.  </w:t>
      </w:r>
      <w:r w:rsidR="00654007" w:rsidRPr="00E10510">
        <w:rPr>
          <w:rFonts w:ascii="Arial" w:hAnsi="Arial" w:cs="Arial"/>
          <w:b/>
          <w:sz w:val="24"/>
          <w:szCs w:val="24"/>
        </w:rPr>
        <w:t>For collections of information whose res</w:t>
      </w:r>
      <w:r w:rsidRPr="00E10510">
        <w:rPr>
          <w:rFonts w:ascii="Arial" w:hAnsi="Arial" w:cs="Arial"/>
          <w:b/>
          <w:sz w:val="24"/>
          <w:szCs w:val="24"/>
        </w:rPr>
        <w:t xml:space="preserve">ults </w:t>
      </w:r>
      <w:proofErr w:type="gramStart"/>
      <w:r w:rsidRPr="00E10510">
        <w:rPr>
          <w:rFonts w:ascii="Arial" w:hAnsi="Arial" w:cs="Arial"/>
          <w:b/>
          <w:sz w:val="24"/>
          <w:szCs w:val="24"/>
        </w:rPr>
        <w:t>will be published</w:t>
      </w:r>
      <w:proofErr w:type="gramEnd"/>
      <w:r w:rsidRPr="00E10510">
        <w:rPr>
          <w:rFonts w:ascii="Arial" w:hAnsi="Arial" w:cs="Arial"/>
          <w:b/>
          <w:sz w:val="24"/>
          <w:szCs w:val="24"/>
        </w:rPr>
        <w:t xml:space="preserve">, outline </w:t>
      </w:r>
      <w:r w:rsidR="00654007" w:rsidRPr="00E10510">
        <w:rPr>
          <w:rFonts w:ascii="Arial" w:hAnsi="Arial" w:cs="Arial"/>
          <w:b/>
          <w:sz w:val="24"/>
          <w:szCs w:val="24"/>
        </w:rPr>
        <w:t xml:space="preserve">plans </w:t>
      </w:r>
      <w:r w:rsidR="00654007" w:rsidRPr="00E10510">
        <w:rPr>
          <w:rFonts w:ascii="Arial" w:hAnsi="Arial" w:cs="Arial"/>
          <w:b/>
          <w:w w:val="108"/>
          <w:sz w:val="24"/>
          <w:szCs w:val="24"/>
        </w:rPr>
        <w:t xml:space="preserve">for </w:t>
      </w:r>
      <w:r w:rsidR="00654007" w:rsidRPr="00E10510">
        <w:rPr>
          <w:rFonts w:ascii="Arial" w:hAnsi="Arial" w:cs="Arial"/>
          <w:b/>
          <w:sz w:val="24"/>
          <w:szCs w:val="24"/>
        </w:rPr>
        <w:t xml:space="preserve">tabulation, and publication.  Address any complex analytical techniques that will be used. Provide the time schedule for the entire project, including beginning and </w:t>
      </w:r>
      <w:r w:rsidR="00654007" w:rsidRPr="00E10510">
        <w:rPr>
          <w:rFonts w:ascii="Arial" w:hAnsi="Arial" w:cs="Arial"/>
          <w:b/>
          <w:w w:val="104"/>
          <w:sz w:val="24"/>
          <w:szCs w:val="24"/>
        </w:rPr>
        <w:t xml:space="preserve">ending </w:t>
      </w:r>
      <w:r w:rsidR="00654007" w:rsidRPr="00E10510">
        <w:rPr>
          <w:rFonts w:ascii="Arial" w:hAnsi="Arial" w:cs="Arial"/>
          <w:b/>
          <w:sz w:val="24"/>
          <w:szCs w:val="24"/>
        </w:rPr>
        <w:t xml:space="preserve">dates of the collection of </w:t>
      </w:r>
      <w:r w:rsidR="00654007" w:rsidRPr="00E10510">
        <w:rPr>
          <w:rFonts w:ascii="Arial" w:hAnsi="Arial" w:cs="Arial"/>
          <w:b/>
          <w:w w:val="106"/>
          <w:sz w:val="24"/>
          <w:szCs w:val="24"/>
        </w:rPr>
        <w:t xml:space="preserve">information, </w:t>
      </w:r>
      <w:r w:rsidR="00654007" w:rsidRPr="00E10510">
        <w:rPr>
          <w:rFonts w:ascii="Arial" w:hAnsi="Arial" w:cs="Arial"/>
          <w:b/>
          <w:sz w:val="24"/>
          <w:szCs w:val="24"/>
        </w:rPr>
        <w:t xml:space="preserve">completion of report, publication dates, </w:t>
      </w:r>
      <w:r w:rsidR="00654007" w:rsidRPr="00E10510">
        <w:rPr>
          <w:rFonts w:ascii="Arial" w:hAnsi="Arial" w:cs="Arial"/>
          <w:b/>
          <w:w w:val="107"/>
          <w:sz w:val="24"/>
          <w:szCs w:val="24"/>
        </w:rPr>
        <w:t xml:space="preserve">and </w:t>
      </w:r>
      <w:r w:rsidR="00654007" w:rsidRPr="00E10510">
        <w:rPr>
          <w:rFonts w:ascii="Arial" w:hAnsi="Arial" w:cs="Arial"/>
          <w:b/>
          <w:w w:val="108"/>
          <w:sz w:val="24"/>
          <w:szCs w:val="24"/>
        </w:rPr>
        <w:t>othe</w:t>
      </w:r>
      <w:r w:rsidR="00654007" w:rsidRPr="00E10510">
        <w:rPr>
          <w:rFonts w:ascii="Arial" w:hAnsi="Arial" w:cs="Arial"/>
          <w:b/>
          <w:w w:val="109"/>
          <w:sz w:val="24"/>
          <w:szCs w:val="24"/>
        </w:rPr>
        <w:t>r</w:t>
      </w:r>
      <w:r w:rsidR="00654007" w:rsidRPr="00E10510">
        <w:rPr>
          <w:rFonts w:ascii="Arial" w:hAnsi="Arial" w:cs="Arial"/>
          <w:b/>
          <w:sz w:val="24"/>
          <w:szCs w:val="24"/>
        </w:rPr>
        <w:t xml:space="preserve"> </w:t>
      </w:r>
      <w:r w:rsidR="00654007" w:rsidRPr="00E10510">
        <w:rPr>
          <w:rFonts w:ascii="Arial" w:hAnsi="Arial" w:cs="Arial"/>
          <w:b/>
          <w:w w:val="104"/>
          <w:sz w:val="24"/>
          <w:szCs w:val="24"/>
        </w:rPr>
        <w:t>actions.</w:t>
      </w:r>
    </w:p>
    <w:p w:rsidR="00654007" w:rsidRPr="00E10510" w:rsidRDefault="00654007">
      <w:pPr>
        <w:spacing w:before="18" w:after="0" w:line="260" w:lineRule="exact"/>
        <w:rPr>
          <w:rFonts w:ascii="Arial" w:hAnsi="Arial" w:cs="Arial"/>
          <w:sz w:val="24"/>
          <w:szCs w:val="24"/>
        </w:rPr>
      </w:pPr>
    </w:p>
    <w:p w:rsidR="00654007" w:rsidRPr="00E10510" w:rsidRDefault="00654007">
      <w:pPr>
        <w:spacing w:after="0" w:line="240" w:lineRule="auto"/>
        <w:ind w:left="113" w:right="-20"/>
        <w:rPr>
          <w:rFonts w:ascii="Arial" w:hAnsi="Arial" w:cs="Arial"/>
          <w:sz w:val="24"/>
          <w:szCs w:val="24"/>
        </w:rPr>
      </w:pPr>
      <w:r w:rsidRPr="00E10510">
        <w:rPr>
          <w:rFonts w:ascii="Arial" w:hAnsi="Arial" w:cs="Arial"/>
          <w:sz w:val="24"/>
          <w:szCs w:val="24"/>
        </w:rPr>
        <w:t xml:space="preserve">MSHA does not intend to publish the results of this information </w:t>
      </w:r>
      <w:r w:rsidRPr="00E10510">
        <w:rPr>
          <w:rFonts w:ascii="Arial" w:hAnsi="Arial" w:cs="Arial"/>
          <w:w w:val="102"/>
          <w:sz w:val="24"/>
          <w:szCs w:val="24"/>
        </w:rPr>
        <w:t>collection.</w:t>
      </w:r>
    </w:p>
    <w:p w:rsidR="00654007" w:rsidRPr="00E10510" w:rsidRDefault="00654007">
      <w:pPr>
        <w:spacing w:before="20" w:after="0" w:line="260" w:lineRule="exact"/>
        <w:rPr>
          <w:rFonts w:ascii="Arial" w:hAnsi="Arial" w:cs="Arial"/>
          <w:sz w:val="24"/>
          <w:szCs w:val="24"/>
        </w:rPr>
      </w:pPr>
    </w:p>
    <w:p w:rsidR="00654007" w:rsidRPr="00E10510" w:rsidRDefault="003573D2" w:rsidP="003573D2">
      <w:pPr>
        <w:tabs>
          <w:tab w:val="left" w:pos="90"/>
        </w:tabs>
        <w:spacing w:after="0" w:line="240" w:lineRule="auto"/>
        <w:ind w:left="90" w:right="870" w:hanging="532"/>
        <w:rPr>
          <w:rFonts w:ascii="Arial" w:hAnsi="Arial" w:cs="Arial"/>
          <w:b/>
          <w:sz w:val="24"/>
          <w:szCs w:val="24"/>
        </w:rPr>
      </w:pPr>
      <w:r w:rsidRPr="00E10510">
        <w:rPr>
          <w:rFonts w:ascii="Arial" w:hAnsi="Arial" w:cs="Arial"/>
          <w:b/>
          <w:sz w:val="24"/>
          <w:szCs w:val="24"/>
        </w:rPr>
        <w:tab/>
        <w:t xml:space="preserve">17.   If </w:t>
      </w:r>
      <w:r w:rsidR="00654007" w:rsidRPr="00E10510">
        <w:rPr>
          <w:rFonts w:ascii="Arial" w:hAnsi="Arial" w:cs="Arial"/>
          <w:b/>
          <w:sz w:val="24"/>
          <w:szCs w:val="24"/>
        </w:rPr>
        <w:t>seeking approval to not disp</w:t>
      </w:r>
      <w:r w:rsidRPr="00E10510">
        <w:rPr>
          <w:rFonts w:ascii="Arial" w:hAnsi="Arial" w:cs="Arial"/>
          <w:b/>
          <w:sz w:val="24"/>
          <w:szCs w:val="24"/>
        </w:rPr>
        <w:t xml:space="preserve">lay the expiration date for OMB </w:t>
      </w:r>
      <w:r w:rsidR="00654007" w:rsidRPr="00E10510">
        <w:rPr>
          <w:rFonts w:ascii="Arial" w:hAnsi="Arial" w:cs="Arial"/>
          <w:b/>
          <w:sz w:val="24"/>
          <w:szCs w:val="24"/>
        </w:rPr>
        <w:t xml:space="preserve">approval of </w:t>
      </w:r>
      <w:r w:rsidR="00654007" w:rsidRPr="00E10510">
        <w:rPr>
          <w:rFonts w:ascii="Arial" w:hAnsi="Arial" w:cs="Arial"/>
          <w:b/>
          <w:w w:val="106"/>
          <w:sz w:val="24"/>
          <w:szCs w:val="24"/>
        </w:rPr>
        <w:t xml:space="preserve">the </w:t>
      </w:r>
      <w:r w:rsidR="006A020D" w:rsidRPr="00E10510">
        <w:rPr>
          <w:rFonts w:ascii="Arial" w:hAnsi="Arial" w:cs="Arial"/>
          <w:b/>
          <w:sz w:val="24"/>
          <w:szCs w:val="24"/>
        </w:rPr>
        <w:t>information collection</w:t>
      </w:r>
      <w:r w:rsidR="00654007" w:rsidRPr="00E10510">
        <w:rPr>
          <w:rFonts w:ascii="Arial" w:hAnsi="Arial" w:cs="Arial"/>
          <w:b/>
          <w:sz w:val="24"/>
          <w:szCs w:val="24"/>
        </w:rPr>
        <w:t xml:space="preserve">, explain the reasons that display would be </w:t>
      </w:r>
      <w:r w:rsidR="00654007" w:rsidRPr="00E10510">
        <w:rPr>
          <w:rFonts w:ascii="Arial" w:hAnsi="Arial" w:cs="Arial"/>
          <w:b/>
          <w:w w:val="109"/>
          <w:sz w:val="24"/>
          <w:szCs w:val="24"/>
        </w:rPr>
        <w:t>inappropriate.</w:t>
      </w:r>
    </w:p>
    <w:p w:rsidR="00654007" w:rsidRPr="00E10510" w:rsidRDefault="00654007">
      <w:pPr>
        <w:spacing w:before="16" w:after="0" w:line="260" w:lineRule="exact"/>
        <w:rPr>
          <w:rFonts w:ascii="Arial" w:hAnsi="Arial" w:cs="Arial"/>
          <w:sz w:val="24"/>
          <w:szCs w:val="24"/>
        </w:rPr>
      </w:pPr>
    </w:p>
    <w:p w:rsidR="00654007" w:rsidRPr="00E10510" w:rsidRDefault="00654007">
      <w:pPr>
        <w:spacing w:after="0" w:line="251" w:lineRule="auto"/>
        <w:ind w:left="122" w:right="951"/>
        <w:rPr>
          <w:rFonts w:ascii="Arial" w:hAnsi="Arial" w:cs="Arial"/>
          <w:sz w:val="24"/>
          <w:szCs w:val="24"/>
        </w:rPr>
      </w:pPr>
      <w:r w:rsidRPr="00E10510">
        <w:rPr>
          <w:rFonts w:ascii="Arial" w:hAnsi="Arial" w:cs="Arial"/>
          <w:sz w:val="24"/>
          <w:szCs w:val="24"/>
        </w:rPr>
        <w:t xml:space="preserve">MSHA has no forms associated with this collection of information on which to display expiration </w:t>
      </w:r>
      <w:r w:rsidRPr="00E10510">
        <w:rPr>
          <w:rFonts w:ascii="Arial" w:hAnsi="Arial" w:cs="Arial"/>
          <w:w w:val="102"/>
          <w:sz w:val="24"/>
          <w:szCs w:val="24"/>
        </w:rPr>
        <w:t>date.</w:t>
      </w:r>
    </w:p>
    <w:p w:rsidR="00654007" w:rsidRPr="00E10510" w:rsidRDefault="00654007">
      <w:pPr>
        <w:spacing w:before="3" w:after="0" w:line="260" w:lineRule="exact"/>
        <w:rPr>
          <w:rFonts w:ascii="Arial" w:hAnsi="Arial" w:cs="Arial"/>
          <w:b/>
          <w:sz w:val="24"/>
          <w:szCs w:val="24"/>
        </w:rPr>
      </w:pPr>
    </w:p>
    <w:p w:rsidR="00654007" w:rsidRPr="00E10510" w:rsidRDefault="003573D2" w:rsidP="003573D2">
      <w:pPr>
        <w:tabs>
          <w:tab w:val="left" w:pos="90"/>
        </w:tabs>
        <w:spacing w:after="0" w:line="240" w:lineRule="auto"/>
        <w:ind w:left="90" w:right="1446" w:firstLine="47"/>
        <w:rPr>
          <w:rFonts w:ascii="Arial" w:hAnsi="Arial" w:cs="Arial"/>
          <w:b/>
          <w:sz w:val="24"/>
          <w:szCs w:val="24"/>
        </w:rPr>
      </w:pPr>
      <w:r w:rsidRPr="00E10510">
        <w:rPr>
          <w:rFonts w:ascii="Arial" w:hAnsi="Arial" w:cs="Arial"/>
          <w:b/>
          <w:sz w:val="24"/>
          <w:szCs w:val="24"/>
        </w:rPr>
        <w:t xml:space="preserve">18.  </w:t>
      </w:r>
      <w:r w:rsidR="00654007" w:rsidRPr="00E10510">
        <w:rPr>
          <w:rFonts w:ascii="Arial" w:hAnsi="Arial" w:cs="Arial"/>
          <w:b/>
          <w:sz w:val="24"/>
          <w:szCs w:val="24"/>
        </w:rPr>
        <w:t>Explain each exception</w:t>
      </w:r>
      <w:r w:rsidRPr="00E10510">
        <w:rPr>
          <w:rFonts w:ascii="Arial" w:hAnsi="Arial" w:cs="Arial"/>
          <w:b/>
          <w:sz w:val="24"/>
          <w:szCs w:val="24"/>
        </w:rPr>
        <w:t xml:space="preserve"> to the </w:t>
      </w:r>
      <w:r w:rsidR="00760856">
        <w:rPr>
          <w:rFonts w:ascii="Arial" w:hAnsi="Arial" w:cs="Arial"/>
          <w:b/>
          <w:sz w:val="24"/>
          <w:szCs w:val="24"/>
        </w:rPr>
        <w:t xml:space="preserve">topics of the </w:t>
      </w:r>
      <w:r w:rsidRPr="00E10510">
        <w:rPr>
          <w:rFonts w:ascii="Arial" w:hAnsi="Arial" w:cs="Arial"/>
          <w:b/>
          <w:sz w:val="24"/>
          <w:szCs w:val="24"/>
        </w:rPr>
        <w:t xml:space="preserve">certification statement </w:t>
      </w:r>
      <w:r w:rsidR="00654007" w:rsidRPr="00E10510">
        <w:rPr>
          <w:rFonts w:ascii="Arial" w:hAnsi="Arial" w:cs="Arial"/>
          <w:b/>
          <w:sz w:val="24"/>
          <w:szCs w:val="24"/>
        </w:rPr>
        <w:t>identified in</w:t>
      </w:r>
      <w:r w:rsidR="00654007" w:rsidRPr="00E10510">
        <w:rPr>
          <w:rFonts w:ascii="Arial" w:hAnsi="Arial" w:cs="Arial"/>
          <w:b/>
          <w:w w:val="104"/>
          <w:sz w:val="24"/>
          <w:szCs w:val="24"/>
        </w:rPr>
        <w:t xml:space="preserve"> </w:t>
      </w:r>
      <w:r w:rsidR="00654007" w:rsidRPr="00E10510">
        <w:rPr>
          <w:rFonts w:ascii="Arial" w:hAnsi="Arial" w:cs="Arial"/>
          <w:b/>
          <w:w w:val="107"/>
          <w:sz w:val="24"/>
          <w:szCs w:val="24"/>
        </w:rPr>
        <w:t>"Certification</w:t>
      </w:r>
      <w:r w:rsidR="00760856">
        <w:rPr>
          <w:rFonts w:ascii="Arial" w:hAnsi="Arial" w:cs="Arial"/>
          <w:b/>
          <w:w w:val="107"/>
          <w:sz w:val="24"/>
          <w:szCs w:val="24"/>
        </w:rPr>
        <w:t xml:space="preserve"> </w:t>
      </w:r>
      <w:r w:rsidR="00654007" w:rsidRPr="00E10510">
        <w:rPr>
          <w:rFonts w:ascii="Arial" w:hAnsi="Arial" w:cs="Arial"/>
          <w:b/>
          <w:sz w:val="24"/>
          <w:szCs w:val="24"/>
        </w:rPr>
        <w:t xml:space="preserve">for </w:t>
      </w:r>
      <w:r w:rsidR="00654007" w:rsidRPr="00E10510">
        <w:rPr>
          <w:rFonts w:ascii="Arial" w:hAnsi="Arial" w:cs="Arial"/>
          <w:b/>
          <w:w w:val="108"/>
          <w:sz w:val="24"/>
          <w:szCs w:val="24"/>
        </w:rPr>
        <w:t xml:space="preserve">Paperwork </w:t>
      </w:r>
      <w:r w:rsidR="00654007" w:rsidRPr="00E10510">
        <w:rPr>
          <w:rFonts w:ascii="Arial" w:hAnsi="Arial" w:cs="Arial"/>
          <w:b/>
          <w:sz w:val="24"/>
          <w:szCs w:val="24"/>
        </w:rPr>
        <w:t>Reduction Act Submission</w:t>
      </w:r>
      <w:r w:rsidR="00760856">
        <w:rPr>
          <w:rFonts w:ascii="Arial" w:hAnsi="Arial" w:cs="Arial"/>
          <w:b/>
          <w:sz w:val="24"/>
          <w:szCs w:val="24"/>
        </w:rPr>
        <w:t>s.</w:t>
      </w:r>
      <w:r w:rsidR="00654007" w:rsidRPr="00E10510">
        <w:rPr>
          <w:rFonts w:ascii="Arial" w:hAnsi="Arial" w:cs="Arial"/>
          <w:b/>
          <w:sz w:val="24"/>
          <w:szCs w:val="24"/>
        </w:rPr>
        <w:t xml:space="preserve">" </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27" w:right="-20"/>
        <w:rPr>
          <w:rFonts w:ascii="Arial" w:hAnsi="Arial" w:cs="Arial"/>
          <w:sz w:val="24"/>
          <w:szCs w:val="24"/>
        </w:rPr>
      </w:pPr>
      <w:r w:rsidRPr="00E10510">
        <w:rPr>
          <w:rFonts w:ascii="Arial" w:hAnsi="Arial" w:cs="Arial"/>
          <w:sz w:val="24"/>
          <w:szCs w:val="24"/>
        </w:rPr>
        <w:t xml:space="preserve">There are no certification exceptions identified with this information </w:t>
      </w:r>
      <w:r w:rsidRPr="00E10510">
        <w:rPr>
          <w:rFonts w:ascii="Arial" w:hAnsi="Arial" w:cs="Arial"/>
          <w:w w:val="102"/>
          <w:sz w:val="24"/>
          <w:szCs w:val="24"/>
        </w:rPr>
        <w:t>collection.</w:t>
      </w:r>
    </w:p>
    <w:p w:rsidR="00654007" w:rsidRPr="00E10510" w:rsidRDefault="00654007">
      <w:pPr>
        <w:spacing w:after="0"/>
        <w:rPr>
          <w:rFonts w:ascii="Arial" w:hAnsi="Arial" w:cs="Arial"/>
          <w:sz w:val="24"/>
          <w:szCs w:val="24"/>
        </w:rPr>
      </w:pPr>
    </w:p>
    <w:p w:rsidR="00654007" w:rsidRPr="00E10510" w:rsidRDefault="00654007">
      <w:pPr>
        <w:spacing w:after="0" w:line="200" w:lineRule="exact"/>
        <w:rPr>
          <w:rFonts w:ascii="Arial" w:hAnsi="Arial" w:cs="Arial"/>
          <w:sz w:val="24"/>
          <w:szCs w:val="24"/>
        </w:rPr>
      </w:pPr>
    </w:p>
    <w:p w:rsidR="00654007" w:rsidRPr="00E10510" w:rsidRDefault="00654007">
      <w:pPr>
        <w:spacing w:before="5" w:after="0" w:line="200" w:lineRule="exact"/>
        <w:rPr>
          <w:rFonts w:ascii="Arial" w:hAnsi="Arial" w:cs="Arial"/>
          <w:b/>
          <w:sz w:val="24"/>
          <w:szCs w:val="24"/>
        </w:rPr>
      </w:pPr>
    </w:p>
    <w:p w:rsidR="00654007" w:rsidRPr="00E10510" w:rsidRDefault="00654007">
      <w:pPr>
        <w:spacing w:before="29" w:after="0" w:line="240" w:lineRule="auto"/>
        <w:ind w:left="108" w:right="-20"/>
        <w:rPr>
          <w:rFonts w:ascii="Arial" w:hAnsi="Arial" w:cs="Arial"/>
          <w:b/>
          <w:sz w:val="24"/>
          <w:szCs w:val="24"/>
        </w:rPr>
      </w:pPr>
      <w:r w:rsidRPr="00E10510">
        <w:rPr>
          <w:rFonts w:ascii="Arial" w:hAnsi="Arial" w:cs="Arial"/>
          <w:b/>
          <w:sz w:val="24"/>
          <w:szCs w:val="24"/>
        </w:rPr>
        <w:t xml:space="preserve">B.  </w:t>
      </w:r>
      <w:r w:rsidRPr="00E10510">
        <w:rPr>
          <w:rFonts w:ascii="Arial" w:hAnsi="Arial" w:cs="Arial"/>
          <w:b/>
          <w:w w:val="105"/>
          <w:sz w:val="24"/>
          <w:szCs w:val="24"/>
        </w:rPr>
        <w:t xml:space="preserve">COLLECTIONS </w:t>
      </w:r>
      <w:r w:rsidRPr="00E10510">
        <w:rPr>
          <w:rFonts w:ascii="Arial" w:hAnsi="Arial" w:cs="Arial"/>
          <w:b/>
          <w:sz w:val="24"/>
          <w:szCs w:val="24"/>
        </w:rPr>
        <w:t xml:space="preserve">OF INFORMATION EMPLOYING STATISTICAL </w:t>
      </w:r>
      <w:r w:rsidRPr="00E10510">
        <w:rPr>
          <w:rFonts w:ascii="Arial" w:hAnsi="Arial" w:cs="Arial"/>
          <w:b/>
          <w:w w:val="103"/>
          <w:sz w:val="24"/>
          <w:szCs w:val="24"/>
        </w:rPr>
        <w:t>METHODS</w:t>
      </w:r>
    </w:p>
    <w:p w:rsidR="00654007" w:rsidRPr="00E10510" w:rsidRDefault="00654007">
      <w:pPr>
        <w:spacing w:before="12" w:after="0" w:line="260" w:lineRule="exact"/>
        <w:rPr>
          <w:rFonts w:ascii="Arial" w:hAnsi="Arial" w:cs="Arial"/>
          <w:sz w:val="24"/>
          <w:szCs w:val="24"/>
        </w:rPr>
      </w:pPr>
    </w:p>
    <w:p w:rsidR="00654007" w:rsidRPr="00E10510" w:rsidRDefault="00654007">
      <w:pPr>
        <w:spacing w:after="0" w:line="240" w:lineRule="auto"/>
        <w:ind w:left="141" w:right="-20"/>
        <w:rPr>
          <w:rFonts w:ascii="Arial" w:hAnsi="Arial" w:cs="Arial"/>
          <w:sz w:val="24"/>
          <w:szCs w:val="24"/>
        </w:rPr>
      </w:pPr>
      <w:r w:rsidRPr="00E10510">
        <w:rPr>
          <w:rFonts w:ascii="Arial" w:hAnsi="Arial" w:cs="Arial"/>
          <w:sz w:val="24"/>
          <w:szCs w:val="24"/>
        </w:rPr>
        <w:t xml:space="preserve">The collection of this information does not employ statistical </w:t>
      </w:r>
      <w:r w:rsidRPr="00E10510">
        <w:rPr>
          <w:rFonts w:ascii="Arial" w:hAnsi="Arial" w:cs="Arial"/>
          <w:w w:val="102"/>
          <w:sz w:val="24"/>
          <w:szCs w:val="24"/>
        </w:rPr>
        <w:t>methods.</w:t>
      </w:r>
    </w:p>
    <w:sectPr w:rsidR="00654007" w:rsidRPr="00E10510" w:rsidSect="00E50BDB">
      <w:headerReference w:type="default" r:id="rId10"/>
      <w:footerReference w:type="default" r:id="rId11"/>
      <w:pgSz w:w="12200" w:h="1582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38" w:rsidRDefault="00834E38">
      <w:pPr>
        <w:spacing w:after="0" w:line="240" w:lineRule="auto"/>
      </w:pPr>
      <w:r>
        <w:separator/>
      </w:r>
    </w:p>
  </w:endnote>
  <w:endnote w:type="continuationSeparator" w:id="0">
    <w:p w:rsidR="00834E38" w:rsidRDefault="0083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07" w:rsidRDefault="00654007">
    <w:pPr>
      <w:spacing w:after="0" w:line="24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38" w:rsidRDefault="00834E38">
      <w:pPr>
        <w:spacing w:after="0" w:line="240" w:lineRule="auto"/>
      </w:pPr>
      <w:r>
        <w:separator/>
      </w:r>
    </w:p>
  </w:footnote>
  <w:footnote w:type="continuationSeparator" w:id="0">
    <w:p w:rsidR="00834E38" w:rsidRDefault="0083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6EA" w:rsidRDefault="006F66EA">
    <w:pPr>
      <w:pStyle w:val="Header"/>
    </w:pPr>
    <w:r>
      <w:t>1219-0140</w:t>
    </w:r>
  </w:p>
  <w:p w:rsidR="006F66EA" w:rsidRDefault="00EB3F13">
    <w:pPr>
      <w:pStyle w:val="Header"/>
    </w:pPr>
    <w:r>
      <w:t>4</w:t>
    </w:r>
    <w:r w:rsidR="006F66EA">
      <w:t>/2016</w:t>
    </w:r>
  </w:p>
  <w:p w:rsidR="00EB3F13" w:rsidRDefault="00EB3F13">
    <w:pPr>
      <w:pStyle w:val="Header"/>
    </w:pPr>
    <w:r>
      <w:t>Exp. Date: 9/30/16</w:t>
    </w:r>
  </w:p>
  <w:p w:rsidR="00EB3F13" w:rsidRDefault="00EB3F13">
    <w:pPr>
      <w:pStyle w:val="Header"/>
    </w:pPr>
    <w:r w:rsidRPr="00EB3F13">
      <w:t>High-Voltage Continuous Mining Machine Standards for Underground Coal Mines</w:t>
    </w:r>
  </w:p>
  <w:p w:rsidR="00654007" w:rsidRDefault="00654007">
    <w:pPr>
      <w:spacing w:after="0"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352"/>
    <w:multiLevelType w:val="hybridMultilevel"/>
    <w:tmpl w:val="A48C0324"/>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0AF33A7E"/>
    <w:multiLevelType w:val="hybridMultilevel"/>
    <w:tmpl w:val="329CD23A"/>
    <w:lvl w:ilvl="0" w:tplc="4E684A28">
      <w:start w:val="1"/>
      <w:numFmt w:val="lowerLetter"/>
      <w:lvlText w:val="%1."/>
      <w:lvlJc w:val="left"/>
      <w:pPr>
        <w:ind w:left="1200" w:hanging="40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24D253EB"/>
    <w:multiLevelType w:val="hybridMultilevel"/>
    <w:tmpl w:val="E40EA8A6"/>
    <w:lvl w:ilvl="0" w:tplc="ACCEDAF8">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3D214DC2"/>
    <w:multiLevelType w:val="hybridMultilevel"/>
    <w:tmpl w:val="2346BA10"/>
    <w:lvl w:ilvl="0" w:tplc="51520AF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2AD2C6F"/>
    <w:multiLevelType w:val="hybridMultilevel"/>
    <w:tmpl w:val="3A02DEA0"/>
    <w:lvl w:ilvl="0" w:tplc="9A788A1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969792C"/>
    <w:multiLevelType w:val="hybridMultilevel"/>
    <w:tmpl w:val="EBDCF834"/>
    <w:lvl w:ilvl="0" w:tplc="7E3E7452">
      <w:start w:val="1"/>
      <w:numFmt w:val="decimal"/>
      <w:lvlText w:val="%1."/>
      <w:lvlJc w:val="left"/>
      <w:pPr>
        <w:ind w:left="855" w:hanging="360"/>
      </w:pPr>
      <w:rPr>
        <w:rFonts w:hint="default"/>
        <w:b/>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nsid w:val="59E61C87"/>
    <w:multiLevelType w:val="hybridMultilevel"/>
    <w:tmpl w:val="305C9FCE"/>
    <w:lvl w:ilvl="0" w:tplc="04090001">
      <w:start w:val="1"/>
      <w:numFmt w:val="bullet"/>
      <w:lvlText w:val=""/>
      <w:lvlJc w:val="left"/>
      <w:pPr>
        <w:tabs>
          <w:tab w:val="num" w:pos="1363"/>
        </w:tabs>
        <w:ind w:left="1363" w:hanging="360"/>
      </w:pPr>
      <w:rPr>
        <w:rFonts w:ascii="Symbol" w:hAnsi="Symbol"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694"/>
    <w:rsid w:val="0000576F"/>
    <w:rsid w:val="00010B74"/>
    <w:rsid w:val="0001409E"/>
    <w:rsid w:val="00021278"/>
    <w:rsid w:val="000259FF"/>
    <w:rsid w:val="0002602B"/>
    <w:rsid w:val="00027B17"/>
    <w:rsid w:val="000342DB"/>
    <w:rsid w:val="00034403"/>
    <w:rsid w:val="00036B9B"/>
    <w:rsid w:val="000548C9"/>
    <w:rsid w:val="00057F49"/>
    <w:rsid w:val="00061423"/>
    <w:rsid w:val="00064B5F"/>
    <w:rsid w:val="0007211F"/>
    <w:rsid w:val="00073E0C"/>
    <w:rsid w:val="00086257"/>
    <w:rsid w:val="00092095"/>
    <w:rsid w:val="00095692"/>
    <w:rsid w:val="000A024C"/>
    <w:rsid w:val="000A6291"/>
    <w:rsid w:val="000B0640"/>
    <w:rsid w:val="000B0B57"/>
    <w:rsid w:val="000B0DD1"/>
    <w:rsid w:val="000E3706"/>
    <w:rsid w:val="000F6200"/>
    <w:rsid w:val="001008FD"/>
    <w:rsid w:val="001023FA"/>
    <w:rsid w:val="0011096C"/>
    <w:rsid w:val="00111C6E"/>
    <w:rsid w:val="00114114"/>
    <w:rsid w:val="0013508D"/>
    <w:rsid w:val="00135C9A"/>
    <w:rsid w:val="00136C2E"/>
    <w:rsid w:val="001423EA"/>
    <w:rsid w:val="001468A9"/>
    <w:rsid w:val="00175963"/>
    <w:rsid w:val="001762E9"/>
    <w:rsid w:val="00180B9B"/>
    <w:rsid w:val="00181D1E"/>
    <w:rsid w:val="00183828"/>
    <w:rsid w:val="001950CF"/>
    <w:rsid w:val="001B04D8"/>
    <w:rsid w:val="001B2921"/>
    <w:rsid w:val="001D0204"/>
    <w:rsid w:val="001D0C97"/>
    <w:rsid w:val="001D3C76"/>
    <w:rsid w:val="001D75AF"/>
    <w:rsid w:val="001E263B"/>
    <w:rsid w:val="001E2AD9"/>
    <w:rsid w:val="001E3F1D"/>
    <w:rsid w:val="001E6933"/>
    <w:rsid w:val="001E7CFD"/>
    <w:rsid w:val="001F032E"/>
    <w:rsid w:val="001F4144"/>
    <w:rsid w:val="00215DB3"/>
    <w:rsid w:val="00217675"/>
    <w:rsid w:val="00237766"/>
    <w:rsid w:val="0023791D"/>
    <w:rsid w:val="00240D76"/>
    <w:rsid w:val="00267596"/>
    <w:rsid w:val="00284DB7"/>
    <w:rsid w:val="002A7FFA"/>
    <w:rsid w:val="002B25CD"/>
    <w:rsid w:val="002C0F5B"/>
    <w:rsid w:val="002C1739"/>
    <w:rsid w:val="002D50E7"/>
    <w:rsid w:val="002E1E7D"/>
    <w:rsid w:val="002F378E"/>
    <w:rsid w:val="002F63F5"/>
    <w:rsid w:val="002F7A99"/>
    <w:rsid w:val="00312956"/>
    <w:rsid w:val="00316053"/>
    <w:rsid w:val="003202D8"/>
    <w:rsid w:val="00324F64"/>
    <w:rsid w:val="003276F3"/>
    <w:rsid w:val="0032796F"/>
    <w:rsid w:val="00330197"/>
    <w:rsid w:val="00331C33"/>
    <w:rsid w:val="0033443A"/>
    <w:rsid w:val="00334D5A"/>
    <w:rsid w:val="003362FC"/>
    <w:rsid w:val="00342778"/>
    <w:rsid w:val="003505DD"/>
    <w:rsid w:val="003573D2"/>
    <w:rsid w:val="00367826"/>
    <w:rsid w:val="00370B93"/>
    <w:rsid w:val="00380627"/>
    <w:rsid w:val="003905D9"/>
    <w:rsid w:val="003962F1"/>
    <w:rsid w:val="003A30F0"/>
    <w:rsid w:val="003A3407"/>
    <w:rsid w:val="003A5921"/>
    <w:rsid w:val="003A6E86"/>
    <w:rsid w:val="003B4676"/>
    <w:rsid w:val="003B5416"/>
    <w:rsid w:val="003B5DA1"/>
    <w:rsid w:val="003B6357"/>
    <w:rsid w:val="003D4518"/>
    <w:rsid w:val="003E34C6"/>
    <w:rsid w:val="003E53E3"/>
    <w:rsid w:val="003E6AEB"/>
    <w:rsid w:val="003F25C5"/>
    <w:rsid w:val="003F3DB9"/>
    <w:rsid w:val="003F4B9E"/>
    <w:rsid w:val="003F5401"/>
    <w:rsid w:val="004017CC"/>
    <w:rsid w:val="00403434"/>
    <w:rsid w:val="0040774B"/>
    <w:rsid w:val="004116BA"/>
    <w:rsid w:val="00425227"/>
    <w:rsid w:val="00432F63"/>
    <w:rsid w:val="00434C04"/>
    <w:rsid w:val="00437132"/>
    <w:rsid w:val="00442959"/>
    <w:rsid w:val="004445E4"/>
    <w:rsid w:val="00452A47"/>
    <w:rsid w:val="00457576"/>
    <w:rsid w:val="004602D6"/>
    <w:rsid w:val="004776A6"/>
    <w:rsid w:val="00481694"/>
    <w:rsid w:val="00482D52"/>
    <w:rsid w:val="0049264E"/>
    <w:rsid w:val="0049275B"/>
    <w:rsid w:val="004A2A1D"/>
    <w:rsid w:val="004A3C61"/>
    <w:rsid w:val="004A7A47"/>
    <w:rsid w:val="004B0CF8"/>
    <w:rsid w:val="004B22AA"/>
    <w:rsid w:val="004B37D2"/>
    <w:rsid w:val="004B4831"/>
    <w:rsid w:val="004C0432"/>
    <w:rsid w:val="004C1CFA"/>
    <w:rsid w:val="004C472B"/>
    <w:rsid w:val="004C6A5B"/>
    <w:rsid w:val="004E4012"/>
    <w:rsid w:val="004E5D34"/>
    <w:rsid w:val="004F016C"/>
    <w:rsid w:val="004F0BCE"/>
    <w:rsid w:val="00511028"/>
    <w:rsid w:val="0051323E"/>
    <w:rsid w:val="005165E0"/>
    <w:rsid w:val="00521239"/>
    <w:rsid w:val="005254D9"/>
    <w:rsid w:val="00527107"/>
    <w:rsid w:val="0053592A"/>
    <w:rsid w:val="00536664"/>
    <w:rsid w:val="005415D5"/>
    <w:rsid w:val="005533EA"/>
    <w:rsid w:val="005560CE"/>
    <w:rsid w:val="00561049"/>
    <w:rsid w:val="0057357D"/>
    <w:rsid w:val="00575064"/>
    <w:rsid w:val="00575C7B"/>
    <w:rsid w:val="005855BA"/>
    <w:rsid w:val="00592946"/>
    <w:rsid w:val="0059363C"/>
    <w:rsid w:val="005937B5"/>
    <w:rsid w:val="00595F01"/>
    <w:rsid w:val="00597BBD"/>
    <w:rsid w:val="005A3A21"/>
    <w:rsid w:val="005A7068"/>
    <w:rsid w:val="005B02F5"/>
    <w:rsid w:val="005B0EC0"/>
    <w:rsid w:val="005B608A"/>
    <w:rsid w:val="005C333F"/>
    <w:rsid w:val="005E4B33"/>
    <w:rsid w:val="005F5A13"/>
    <w:rsid w:val="005F65F7"/>
    <w:rsid w:val="006044B1"/>
    <w:rsid w:val="00604ADE"/>
    <w:rsid w:val="006137DF"/>
    <w:rsid w:val="00614630"/>
    <w:rsid w:val="006221DD"/>
    <w:rsid w:val="00622A58"/>
    <w:rsid w:val="00623B48"/>
    <w:rsid w:val="00624455"/>
    <w:rsid w:val="00625E30"/>
    <w:rsid w:val="0062695C"/>
    <w:rsid w:val="006322E6"/>
    <w:rsid w:val="006339B9"/>
    <w:rsid w:val="00636B6D"/>
    <w:rsid w:val="0064313A"/>
    <w:rsid w:val="00645000"/>
    <w:rsid w:val="00652571"/>
    <w:rsid w:val="00652D11"/>
    <w:rsid w:val="00654007"/>
    <w:rsid w:val="00655B09"/>
    <w:rsid w:val="006605C8"/>
    <w:rsid w:val="00665A27"/>
    <w:rsid w:val="00665B1A"/>
    <w:rsid w:val="0066727A"/>
    <w:rsid w:val="00671CB9"/>
    <w:rsid w:val="006777F4"/>
    <w:rsid w:val="00680239"/>
    <w:rsid w:val="006809F9"/>
    <w:rsid w:val="0069735E"/>
    <w:rsid w:val="006A020D"/>
    <w:rsid w:val="006A2B94"/>
    <w:rsid w:val="006B0372"/>
    <w:rsid w:val="006B132E"/>
    <w:rsid w:val="006B22EE"/>
    <w:rsid w:val="006B3F2B"/>
    <w:rsid w:val="006B6C4D"/>
    <w:rsid w:val="006C0B61"/>
    <w:rsid w:val="006C6531"/>
    <w:rsid w:val="006C67F5"/>
    <w:rsid w:val="006D6957"/>
    <w:rsid w:val="006E123D"/>
    <w:rsid w:val="006E232B"/>
    <w:rsid w:val="006E4B93"/>
    <w:rsid w:val="006F145D"/>
    <w:rsid w:val="006F3BE9"/>
    <w:rsid w:val="006F66EA"/>
    <w:rsid w:val="0070606B"/>
    <w:rsid w:val="00715A98"/>
    <w:rsid w:val="0071619F"/>
    <w:rsid w:val="0073422E"/>
    <w:rsid w:val="00734D45"/>
    <w:rsid w:val="007372A7"/>
    <w:rsid w:val="00751F51"/>
    <w:rsid w:val="007551F5"/>
    <w:rsid w:val="00755810"/>
    <w:rsid w:val="00756FE3"/>
    <w:rsid w:val="00760075"/>
    <w:rsid w:val="00760856"/>
    <w:rsid w:val="0076546C"/>
    <w:rsid w:val="00770FBA"/>
    <w:rsid w:val="00772624"/>
    <w:rsid w:val="00772E42"/>
    <w:rsid w:val="007746F5"/>
    <w:rsid w:val="00782522"/>
    <w:rsid w:val="007902EA"/>
    <w:rsid w:val="00793243"/>
    <w:rsid w:val="007A054B"/>
    <w:rsid w:val="007A055A"/>
    <w:rsid w:val="007B5FA6"/>
    <w:rsid w:val="007B71EF"/>
    <w:rsid w:val="007C3623"/>
    <w:rsid w:val="007C5424"/>
    <w:rsid w:val="007C7F64"/>
    <w:rsid w:val="007D1111"/>
    <w:rsid w:val="007D582F"/>
    <w:rsid w:val="007E1146"/>
    <w:rsid w:val="007E5E48"/>
    <w:rsid w:val="007F1026"/>
    <w:rsid w:val="007F1E87"/>
    <w:rsid w:val="0080386A"/>
    <w:rsid w:val="008172D4"/>
    <w:rsid w:val="0081785F"/>
    <w:rsid w:val="008236CA"/>
    <w:rsid w:val="008262F3"/>
    <w:rsid w:val="00834E38"/>
    <w:rsid w:val="00847E2C"/>
    <w:rsid w:val="0087303B"/>
    <w:rsid w:val="00874BE8"/>
    <w:rsid w:val="0087586B"/>
    <w:rsid w:val="00877C71"/>
    <w:rsid w:val="00891046"/>
    <w:rsid w:val="008A3AC9"/>
    <w:rsid w:val="008A6214"/>
    <w:rsid w:val="008A7DF4"/>
    <w:rsid w:val="008B32F7"/>
    <w:rsid w:val="008B55A2"/>
    <w:rsid w:val="008B7C57"/>
    <w:rsid w:val="008C179C"/>
    <w:rsid w:val="008C7AE2"/>
    <w:rsid w:val="008D0FED"/>
    <w:rsid w:val="008D28E6"/>
    <w:rsid w:val="008E624B"/>
    <w:rsid w:val="008F08ED"/>
    <w:rsid w:val="008F5127"/>
    <w:rsid w:val="009044CB"/>
    <w:rsid w:val="00906A05"/>
    <w:rsid w:val="00915B0F"/>
    <w:rsid w:val="00920F8E"/>
    <w:rsid w:val="009373C3"/>
    <w:rsid w:val="0094195F"/>
    <w:rsid w:val="00947D7C"/>
    <w:rsid w:val="00953CDF"/>
    <w:rsid w:val="00955904"/>
    <w:rsid w:val="00960649"/>
    <w:rsid w:val="00962090"/>
    <w:rsid w:val="00962BF2"/>
    <w:rsid w:val="0097010E"/>
    <w:rsid w:val="00975BA8"/>
    <w:rsid w:val="00981C53"/>
    <w:rsid w:val="009905EB"/>
    <w:rsid w:val="00990B83"/>
    <w:rsid w:val="00993AB3"/>
    <w:rsid w:val="00996FFA"/>
    <w:rsid w:val="009A0156"/>
    <w:rsid w:val="009B261D"/>
    <w:rsid w:val="009B55D6"/>
    <w:rsid w:val="009C0545"/>
    <w:rsid w:val="009C0BDC"/>
    <w:rsid w:val="009C1A2A"/>
    <w:rsid w:val="009C36AB"/>
    <w:rsid w:val="009C6942"/>
    <w:rsid w:val="009D120F"/>
    <w:rsid w:val="009D14A0"/>
    <w:rsid w:val="009D1E15"/>
    <w:rsid w:val="009D214E"/>
    <w:rsid w:val="009D216D"/>
    <w:rsid w:val="009D5EE2"/>
    <w:rsid w:val="009E2931"/>
    <w:rsid w:val="009F4D3F"/>
    <w:rsid w:val="00A01936"/>
    <w:rsid w:val="00A0323C"/>
    <w:rsid w:val="00A04FDF"/>
    <w:rsid w:val="00A15873"/>
    <w:rsid w:val="00A16318"/>
    <w:rsid w:val="00A17C70"/>
    <w:rsid w:val="00A33945"/>
    <w:rsid w:val="00A37422"/>
    <w:rsid w:val="00A40A5C"/>
    <w:rsid w:val="00A5021A"/>
    <w:rsid w:val="00A51D05"/>
    <w:rsid w:val="00A52B7C"/>
    <w:rsid w:val="00A570B0"/>
    <w:rsid w:val="00A60708"/>
    <w:rsid w:val="00A65A4C"/>
    <w:rsid w:val="00A675F5"/>
    <w:rsid w:val="00A72CDF"/>
    <w:rsid w:val="00A73C57"/>
    <w:rsid w:val="00A74A4F"/>
    <w:rsid w:val="00A84E78"/>
    <w:rsid w:val="00A87452"/>
    <w:rsid w:val="00A87D00"/>
    <w:rsid w:val="00A96CA9"/>
    <w:rsid w:val="00A97AE8"/>
    <w:rsid w:val="00AA404A"/>
    <w:rsid w:val="00AC15BE"/>
    <w:rsid w:val="00AC3D8C"/>
    <w:rsid w:val="00AC3DAC"/>
    <w:rsid w:val="00AD0C5E"/>
    <w:rsid w:val="00AD63FC"/>
    <w:rsid w:val="00AD691D"/>
    <w:rsid w:val="00AD7BDB"/>
    <w:rsid w:val="00AF5951"/>
    <w:rsid w:val="00B03C52"/>
    <w:rsid w:val="00B23A95"/>
    <w:rsid w:val="00B26EA8"/>
    <w:rsid w:val="00B2782F"/>
    <w:rsid w:val="00B37336"/>
    <w:rsid w:val="00B45B63"/>
    <w:rsid w:val="00B50B38"/>
    <w:rsid w:val="00B52D07"/>
    <w:rsid w:val="00B73BEC"/>
    <w:rsid w:val="00B81E2E"/>
    <w:rsid w:val="00B86257"/>
    <w:rsid w:val="00B9560F"/>
    <w:rsid w:val="00BA2F82"/>
    <w:rsid w:val="00BA580B"/>
    <w:rsid w:val="00BA5D14"/>
    <w:rsid w:val="00BA6832"/>
    <w:rsid w:val="00BB0392"/>
    <w:rsid w:val="00BB1D09"/>
    <w:rsid w:val="00BB402D"/>
    <w:rsid w:val="00BB66B3"/>
    <w:rsid w:val="00BC06F3"/>
    <w:rsid w:val="00BC2AE2"/>
    <w:rsid w:val="00BC3921"/>
    <w:rsid w:val="00BC4124"/>
    <w:rsid w:val="00BC4C72"/>
    <w:rsid w:val="00BC4FA6"/>
    <w:rsid w:val="00BD7D19"/>
    <w:rsid w:val="00BE0C85"/>
    <w:rsid w:val="00BE4942"/>
    <w:rsid w:val="00BF50DC"/>
    <w:rsid w:val="00C058AF"/>
    <w:rsid w:val="00C20EB6"/>
    <w:rsid w:val="00C210B8"/>
    <w:rsid w:val="00C3008F"/>
    <w:rsid w:val="00C34E99"/>
    <w:rsid w:val="00C40929"/>
    <w:rsid w:val="00C57EDD"/>
    <w:rsid w:val="00C57F6E"/>
    <w:rsid w:val="00C64BE2"/>
    <w:rsid w:val="00C64EBE"/>
    <w:rsid w:val="00C73668"/>
    <w:rsid w:val="00C770CB"/>
    <w:rsid w:val="00C8019C"/>
    <w:rsid w:val="00C81346"/>
    <w:rsid w:val="00C83FA3"/>
    <w:rsid w:val="00C97213"/>
    <w:rsid w:val="00CA785C"/>
    <w:rsid w:val="00CB0B54"/>
    <w:rsid w:val="00CB4721"/>
    <w:rsid w:val="00CB58A7"/>
    <w:rsid w:val="00CB6987"/>
    <w:rsid w:val="00CC2414"/>
    <w:rsid w:val="00CC5693"/>
    <w:rsid w:val="00CD5AA2"/>
    <w:rsid w:val="00CF0DA7"/>
    <w:rsid w:val="00CF397E"/>
    <w:rsid w:val="00D032B5"/>
    <w:rsid w:val="00D119F3"/>
    <w:rsid w:val="00D12400"/>
    <w:rsid w:val="00D17814"/>
    <w:rsid w:val="00D30D12"/>
    <w:rsid w:val="00D33476"/>
    <w:rsid w:val="00D35B56"/>
    <w:rsid w:val="00D365A9"/>
    <w:rsid w:val="00D4024D"/>
    <w:rsid w:val="00D409DC"/>
    <w:rsid w:val="00D428EB"/>
    <w:rsid w:val="00D42C79"/>
    <w:rsid w:val="00D602E5"/>
    <w:rsid w:val="00D641F2"/>
    <w:rsid w:val="00D64227"/>
    <w:rsid w:val="00D65E60"/>
    <w:rsid w:val="00D665AA"/>
    <w:rsid w:val="00D67C80"/>
    <w:rsid w:val="00D72103"/>
    <w:rsid w:val="00D817C0"/>
    <w:rsid w:val="00D8508A"/>
    <w:rsid w:val="00D8761D"/>
    <w:rsid w:val="00D90E73"/>
    <w:rsid w:val="00D94A2D"/>
    <w:rsid w:val="00D96EAA"/>
    <w:rsid w:val="00DA098B"/>
    <w:rsid w:val="00DA6CC0"/>
    <w:rsid w:val="00DB0EA8"/>
    <w:rsid w:val="00DB67A7"/>
    <w:rsid w:val="00DD1C52"/>
    <w:rsid w:val="00DD29F1"/>
    <w:rsid w:val="00DD5F8F"/>
    <w:rsid w:val="00DE397B"/>
    <w:rsid w:val="00E003BF"/>
    <w:rsid w:val="00E01613"/>
    <w:rsid w:val="00E055FB"/>
    <w:rsid w:val="00E0664D"/>
    <w:rsid w:val="00E066D3"/>
    <w:rsid w:val="00E10510"/>
    <w:rsid w:val="00E11E86"/>
    <w:rsid w:val="00E15516"/>
    <w:rsid w:val="00E172F9"/>
    <w:rsid w:val="00E17346"/>
    <w:rsid w:val="00E1735F"/>
    <w:rsid w:val="00E313DF"/>
    <w:rsid w:val="00E31CEB"/>
    <w:rsid w:val="00E328A4"/>
    <w:rsid w:val="00E33635"/>
    <w:rsid w:val="00E41889"/>
    <w:rsid w:val="00E42BE8"/>
    <w:rsid w:val="00E44533"/>
    <w:rsid w:val="00E44C1D"/>
    <w:rsid w:val="00E506FA"/>
    <w:rsid w:val="00E50BDB"/>
    <w:rsid w:val="00E51CC7"/>
    <w:rsid w:val="00E54317"/>
    <w:rsid w:val="00E55436"/>
    <w:rsid w:val="00E55586"/>
    <w:rsid w:val="00E63359"/>
    <w:rsid w:val="00E67700"/>
    <w:rsid w:val="00E71D68"/>
    <w:rsid w:val="00E74BDC"/>
    <w:rsid w:val="00E811FC"/>
    <w:rsid w:val="00E8275D"/>
    <w:rsid w:val="00E90FE8"/>
    <w:rsid w:val="00E952B0"/>
    <w:rsid w:val="00EA60C1"/>
    <w:rsid w:val="00EA7B36"/>
    <w:rsid w:val="00EB209A"/>
    <w:rsid w:val="00EB3F13"/>
    <w:rsid w:val="00EB44F1"/>
    <w:rsid w:val="00EB4B1E"/>
    <w:rsid w:val="00ED02C3"/>
    <w:rsid w:val="00ED5EDA"/>
    <w:rsid w:val="00EE3E41"/>
    <w:rsid w:val="00EE3FD9"/>
    <w:rsid w:val="00EE5376"/>
    <w:rsid w:val="00EE7FCE"/>
    <w:rsid w:val="00EF1EBE"/>
    <w:rsid w:val="00EF65E4"/>
    <w:rsid w:val="00F00B02"/>
    <w:rsid w:val="00F0144F"/>
    <w:rsid w:val="00F03B70"/>
    <w:rsid w:val="00F26463"/>
    <w:rsid w:val="00F31778"/>
    <w:rsid w:val="00F35073"/>
    <w:rsid w:val="00F40AE8"/>
    <w:rsid w:val="00F422B0"/>
    <w:rsid w:val="00F433ED"/>
    <w:rsid w:val="00F4494E"/>
    <w:rsid w:val="00F500B3"/>
    <w:rsid w:val="00F630C2"/>
    <w:rsid w:val="00F677F3"/>
    <w:rsid w:val="00F876D7"/>
    <w:rsid w:val="00FA6ED9"/>
    <w:rsid w:val="00FB6D3F"/>
    <w:rsid w:val="00FB73B2"/>
    <w:rsid w:val="00FB7FB2"/>
    <w:rsid w:val="00FC0C2B"/>
    <w:rsid w:val="00FC1D9B"/>
    <w:rsid w:val="00FD595F"/>
    <w:rsid w:val="00FE31B5"/>
    <w:rsid w:val="00FE35D3"/>
    <w:rsid w:val="00FE6E6C"/>
    <w:rsid w:val="00FF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 w:type="paragraph" w:styleId="Header">
    <w:name w:val="header"/>
    <w:basedOn w:val="Normal"/>
    <w:link w:val="HeaderChar"/>
    <w:uiPriority w:val="99"/>
    <w:unhideWhenUsed/>
    <w:rsid w:val="006F6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EA"/>
  </w:style>
  <w:style w:type="character" w:styleId="Hyperlink">
    <w:name w:val="Hyperlink"/>
    <w:basedOn w:val="DefaultParagraphFont"/>
    <w:uiPriority w:val="99"/>
    <w:unhideWhenUsed/>
    <w:rsid w:val="002F63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2E"/>
    <w:pPr>
      <w:widowControl w:val="0"/>
      <w:spacing w:after="200" w:line="276" w:lineRule="auto"/>
    </w:pPr>
  </w:style>
  <w:style w:type="paragraph" w:styleId="Heading1">
    <w:name w:val="heading 1"/>
    <w:basedOn w:val="Normal"/>
    <w:next w:val="Normal"/>
    <w:link w:val="Heading1Char"/>
    <w:uiPriority w:val="99"/>
    <w:qFormat/>
    <w:rsid w:val="009B261D"/>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61D"/>
    <w:rPr>
      <w:rFonts w:ascii="Times New Roman" w:hAnsi="Times New Roman" w:cs="Times New Roman"/>
      <w:b/>
      <w:sz w:val="20"/>
      <w:szCs w:val="20"/>
    </w:rPr>
  </w:style>
  <w:style w:type="paragraph" w:styleId="BalloonText">
    <w:name w:val="Balloon Text"/>
    <w:basedOn w:val="Normal"/>
    <w:link w:val="BalloonTextChar"/>
    <w:uiPriority w:val="99"/>
    <w:semiHidden/>
    <w:rsid w:val="002D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50E7"/>
    <w:rPr>
      <w:rFonts w:ascii="Tahoma" w:hAnsi="Tahoma" w:cs="Tahoma"/>
      <w:sz w:val="16"/>
      <w:szCs w:val="16"/>
    </w:rPr>
  </w:style>
  <w:style w:type="character" w:styleId="CommentReference">
    <w:name w:val="annotation reference"/>
    <w:basedOn w:val="DefaultParagraphFont"/>
    <w:uiPriority w:val="99"/>
    <w:semiHidden/>
    <w:rsid w:val="002D50E7"/>
    <w:rPr>
      <w:rFonts w:cs="Times New Roman"/>
      <w:sz w:val="16"/>
      <w:szCs w:val="16"/>
    </w:rPr>
  </w:style>
  <w:style w:type="paragraph" w:styleId="CommentText">
    <w:name w:val="annotation text"/>
    <w:basedOn w:val="Normal"/>
    <w:link w:val="CommentTextChar"/>
    <w:uiPriority w:val="99"/>
    <w:semiHidden/>
    <w:rsid w:val="002D50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50E7"/>
    <w:rPr>
      <w:rFonts w:cs="Times New Roman"/>
      <w:sz w:val="20"/>
      <w:szCs w:val="20"/>
    </w:rPr>
  </w:style>
  <w:style w:type="paragraph" w:styleId="CommentSubject">
    <w:name w:val="annotation subject"/>
    <w:basedOn w:val="CommentText"/>
    <w:next w:val="CommentText"/>
    <w:link w:val="CommentSubjectChar"/>
    <w:uiPriority w:val="99"/>
    <w:semiHidden/>
    <w:rsid w:val="002D50E7"/>
    <w:rPr>
      <w:b/>
      <w:bCs/>
    </w:rPr>
  </w:style>
  <w:style w:type="character" w:customStyle="1" w:styleId="CommentSubjectChar">
    <w:name w:val="Comment Subject Char"/>
    <w:basedOn w:val="CommentTextChar"/>
    <w:link w:val="CommentSubject"/>
    <w:uiPriority w:val="99"/>
    <w:semiHidden/>
    <w:locked/>
    <w:rsid w:val="002D50E7"/>
    <w:rPr>
      <w:rFonts w:cs="Times New Roman"/>
      <w:b/>
      <w:bCs/>
      <w:sz w:val="20"/>
      <w:szCs w:val="20"/>
    </w:rPr>
  </w:style>
  <w:style w:type="paragraph" w:styleId="Title">
    <w:name w:val="Title"/>
    <w:basedOn w:val="Normal"/>
    <w:link w:val="TitleChar"/>
    <w:uiPriority w:val="99"/>
    <w:qFormat/>
    <w:rsid w:val="009B261D"/>
    <w:pPr>
      <w:widowControl/>
      <w:suppressAutoHyphens/>
      <w:spacing w:after="0" w:line="240" w:lineRule="auto"/>
      <w:jc w:val="center"/>
    </w:pPr>
    <w:rPr>
      <w:rFonts w:ascii="Times New Roman" w:eastAsia="Times New Roman" w:hAnsi="Times New Roman"/>
      <w:b/>
      <w:sz w:val="32"/>
      <w:szCs w:val="20"/>
    </w:rPr>
  </w:style>
  <w:style w:type="character" w:customStyle="1" w:styleId="TitleChar">
    <w:name w:val="Title Char"/>
    <w:basedOn w:val="DefaultParagraphFont"/>
    <w:link w:val="Title"/>
    <w:uiPriority w:val="99"/>
    <w:locked/>
    <w:rsid w:val="009B261D"/>
    <w:rPr>
      <w:rFonts w:ascii="Times New Roman" w:hAnsi="Times New Roman" w:cs="Times New Roman"/>
      <w:b/>
      <w:sz w:val="20"/>
      <w:szCs w:val="20"/>
    </w:rPr>
  </w:style>
  <w:style w:type="paragraph" w:styleId="Footer">
    <w:name w:val="footer"/>
    <w:basedOn w:val="Normal"/>
    <w:link w:val="FooterChar"/>
    <w:uiPriority w:val="99"/>
    <w:rsid w:val="00E71D68"/>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E71D68"/>
    <w:rPr>
      <w:rFonts w:ascii="Times New Roman" w:hAnsi="Times New Roman" w:cs="Times New Roman"/>
      <w:sz w:val="24"/>
      <w:szCs w:val="24"/>
    </w:rPr>
  </w:style>
  <w:style w:type="paragraph" w:customStyle="1" w:styleId="msolistparagraph0">
    <w:name w:val="msolistparagraph"/>
    <w:basedOn w:val="Normal"/>
    <w:uiPriority w:val="99"/>
    <w:rsid w:val="005560CE"/>
    <w:pPr>
      <w:widowControl/>
      <w:spacing w:after="0" w:line="240" w:lineRule="auto"/>
      <w:ind w:left="720"/>
    </w:pPr>
    <w:rPr>
      <w:rFonts w:ascii="Times New Roman" w:hAnsi="Times New Roman"/>
      <w:sz w:val="24"/>
      <w:szCs w:val="24"/>
    </w:rPr>
  </w:style>
  <w:style w:type="paragraph" w:styleId="ListParagraph">
    <w:name w:val="List Paragraph"/>
    <w:basedOn w:val="Normal"/>
    <w:uiPriority w:val="34"/>
    <w:qFormat/>
    <w:rsid w:val="00B03C52"/>
    <w:pPr>
      <w:ind w:left="720"/>
      <w:contextualSpacing/>
    </w:pPr>
  </w:style>
  <w:style w:type="paragraph" w:styleId="Header">
    <w:name w:val="header"/>
    <w:basedOn w:val="Normal"/>
    <w:link w:val="HeaderChar"/>
    <w:uiPriority w:val="99"/>
    <w:unhideWhenUsed/>
    <w:rsid w:val="006F6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6EA"/>
  </w:style>
  <w:style w:type="character" w:styleId="Hyperlink">
    <w:name w:val="Hyperlink"/>
    <w:basedOn w:val="DefaultParagraphFont"/>
    <w:uiPriority w:val="99"/>
    <w:unhideWhenUsed/>
    <w:rsid w:val="002F6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3852">
      <w:bodyDiv w:val="1"/>
      <w:marLeft w:val="0"/>
      <w:marRight w:val="0"/>
      <w:marTop w:val="0"/>
      <w:marBottom w:val="450"/>
      <w:divBdr>
        <w:top w:val="none" w:sz="0" w:space="0" w:color="auto"/>
        <w:left w:val="none" w:sz="0" w:space="0" w:color="auto"/>
        <w:bottom w:val="none" w:sz="0" w:space="0" w:color="auto"/>
        <w:right w:val="none" w:sz="0" w:space="0" w:color="auto"/>
      </w:divBdr>
      <w:divsChild>
        <w:div w:id="1267926163">
          <w:marLeft w:val="90"/>
          <w:marRight w:val="90"/>
          <w:marTop w:val="0"/>
          <w:marBottom w:val="0"/>
          <w:divBdr>
            <w:top w:val="single" w:sz="6" w:space="23" w:color="DFDFDF"/>
            <w:left w:val="single" w:sz="6" w:space="23" w:color="DFDFDF"/>
            <w:bottom w:val="single" w:sz="6" w:space="8" w:color="DFDFDF"/>
            <w:right w:val="single" w:sz="6" w:space="23" w:color="DFDFDF"/>
          </w:divBdr>
          <w:divsChild>
            <w:div w:id="11761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4912">
      <w:marLeft w:val="0"/>
      <w:marRight w:val="0"/>
      <w:marTop w:val="0"/>
      <w:marBottom w:val="0"/>
      <w:divBdr>
        <w:top w:val="none" w:sz="0" w:space="0" w:color="auto"/>
        <w:left w:val="none" w:sz="0" w:space="0" w:color="auto"/>
        <w:bottom w:val="none" w:sz="0" w:space="0" w:color="auto"/>
        <w:right w:val="none" w:sz="0" w:space="0" w:color="auto"/>
      </w:divBdr>
    </w:div>
    <w:div w:id="1449004913">
      <w:marLeft w:val="0"/>
      <w:marRight w:val="0"/>
      <w:marTop w:val="0"/>
      <w:marBottom w:val="0"/>
      <w:divBdr>
        <w:top w:val="none" w:sz="0" w:space="0" w:color="auto"/>
        <w:left w:val="none" w:sz="0" w:space="0" w:color="auto"/>
        <w:bottom w:val="none" w:sz="0" w:space="0" w:color="auto"/>
        <w:right w:val="none" w:sz="0" w:space="0" w:color="auto"/>
      </w:divBdr>
    </w:div>
    <w:div w:id="15541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ata.bls.gov/timeseries/CIU201000040500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3B36-1674-4AE7-9D8C-A1F07B6E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3352</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9/20/12</vt:lpstr>
    </vt:vector>
  </TitlesOfParts>
  <Company>DOL</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9/20/12</dc:title>
  <dc:creator>Bouchet, Nicole - MSHA</dc:creator>
  <cp:keywords>None</cp:keywords>
  <cp:lastModifiedBy>Bouchet, Nicole - MSHA</cp:lastModifiedBy>
  <cp:revision>14</cp:revision>
  <cp:lastPrinted>2013-04-01T22:23:00Z</cp:lastPrinted>
  <dcterms:created xsi:type="dcterms:W3CDTF">2016-03-31T16:27:00Z</dcterms:created>
  <dcterms:modified xsi:type="dcterms:W3CDTF">2016-07-01T14:07:00Z</dcterms:modified>
</cp:coreProperties>
</file>