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C9" w:rsidRPr="00CA7F50" w:rsidRDefault="00E04DC9" w:rsidP="00E04DC9">
      <w:pPr>
        <w:rPr>
          <w:rFonts w:ascii="Arial" w:hAnsi="Arial" w:cs="Arial"/>
          <w:b/>
          <w:sz w:val="24"/>
          <w:szCs w:val="24"/>
        </w:rPr>
      </w:pPr>
      <w:r w:rsidRPr="00CA7F50">
        <w:rPr>
          <w:rFonts w:ascii="Arial" w:hAnsi="Arial" w:cs="Arial"/>
          <w:b/>
          <w:sz w:val="24"/>
          <w:szCs w:val="24"/>
        </w:rPr>
        <w:t>Justification for Non-Substantive Change</w:t>
      </w:r>
    </w:p>
    <w:p w:rsidR="00E04DC9" w:rsidRPr="00CA7F50" w:rsidRDefault="00CA7F50" w:rsidP="00E04DC9">
      <w:pPr>
        <w:rPr>
          <w:rFonts w:ascii="Arial" w:hAnsi="Arial" w:cs="Arial"/>
          <w:b/>
          <w:sz w:val="24"/>
          <w:szCs w:val="24"/>
        </w:rPr>
      </w:pPr>
      <w:r w:rsidRPr="00CA7F50">
        <w:rPr>
          <w:rFonts w:ascii="Arial" w:hAnsi="Arial" w:cs="Arial"/>
          <w:b/>
          <w:sz w:val="24"/>
          <w:szCs w:val="24"/>
        </w:rPr>
        <w:t xml:space="preserve">1405-0068, </w:t>
      </w:r>
      <w:r w:rsidRPr="00CA7F50">
        <w:rPr>
          <w:rFonts w:ascii="Arial" w:hAnsi="Arial" w:cs="Arial"/>
          <w:b/>
          <w:bCs/>
          <w:sz w:val="24"/>
          <w:szCs w:val="24"/>
        </w:rPr>
        <w:t>MEDICAL HISTORY AND EXAMINATION FOR FOREIGN SERVICE</w:t>
      </w:r>
    </w:p>
    <w:p w:rsidR="00CA7F50" w:rsidRDefault="00E04DC9" w:rsidP="00E04DC9">
      <w:pPr>
        <w:rPr>
          <w:rFonts w:ascii="Arial" w:hAnsi="Arial" w:cs="Arial"/>
          <w:sz w:val="24"/>
          <w:szCs w:val="24"/>
        </w:rPr>
      </w:pPr>
      <w:r w:rsidRPr="00CA7F50">
        <w:rPr>
          <w:rFonts w:ascii="Arial" w:hAnsi="Arial" w:cs="Arial"/>
          <w:sz w:val="24"/>
          <w:szCs w:val="24"/>
        </w:rPr>
        <w:t xml:space="preserve">This </w:t>
      </w:r>
      <w:r w:rsidR="00CA7F50">
        <w:rPr>
          <w:rFonts w:ascii="Arial" w:hAnsi="Arial" w:cs="Arial"/>
          <w:sz w:val="24"/>
          <w:szCs w:val="24"/>
        </w:rPr>
        <w:t xml:space="preserve">change </w:t>
      </w:r>
      <w:r w:rsidRPr="00CA7F50">
        <w:rPr>
          <w:rFonts w:ascii="Arial" w:hAnsi="Arial" w:cs="Arial"/>
          <w:sz w:val="24"/>
          <w:szCs w:val="24"/>
        </w:rPr>
        <w:t xml:space="preserve">request </w:t>
      </w:r>
      <w:r w:rsidR="00CA7F50">
        <w:rPr>
          <w:rFonts w:ascii="Arial" w:hAnsi="Arial" w:cs="Arial"/>
          <w:sz w:val="24"/>
          <w:szCs w:val="24"/>
        </w:rPr>
        <w:t>is on page 2, Section IV.  The signature block will be updated from PKI signature (document DS1843_far.pdf) to certification (DS1843_public.pdf).  This change is for internal users of the form.</w:t>
      </w:r>
    </w:p>
    <w:p w:rsidR="00E04DC9" w:rsidRPr="00CA7F50" w:rsidRDefault="00E04DC9" w:rsidP="00E04DC9">
      <w:pPr>
        <w:rPr>
          <w:rFonts w:ascii="Arial" w:hAnsi="Arial" w:cs="Arial"/>
          <w:sz w:val="24"/>
          <w:szCs w:val="24"/>
        </w:rPr>
      </w:pPr>
      <w:r w:rsidRPr="00CA7F50">
        <w:rPr>
          <w:rFonts w:ascii="Arial" w:hAnsi="Arial" w:cs="Arial"/>
          <w:sz w:val="24"/>
          <w:szCs w:val="24"/>
        </w:rPr>
        <w:t>There is no change in burden</w:t>
      </w:r>
      <w:r w:rsidR="00CA7F5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E04DC9" w:rsidRPr="00CA7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C9"/>
    <w:rsid w:val="002339BD"/>
    <w:rsid w:val="00CA7F50"/>
    <w:rsid w:val="00DB1FF7"/>
    <w:rsid w:val="00E0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"%username%"</cp:lastModifiedBy>
  <cp:revision>2</cp:revision>
  <dcterms:created xsi:type="dcterms:W3CDTF">2016-03-01T13:46:00Z</dcterms:created>
  <dcterms:modified xsi:type="dcterms:W3CDTF">2016-03-01T13:46:00Z</dcterms:modified>
</cp:coreProperties>
</file>