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66" w:rsidRDefault="00883E66" w:rsidP="007A54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5310"/>
        <w:gridCol w:w="2430"/>
      </w:tblGrid>
      <w:tr w:rsidR="00883E66" w:rsidRPr="00B94B97" w:rsidTr="00CF7807">
        <w:tc>
          <w:tcPr>
            <w:tcW w:w="3258" w:type="dxa"/>
          </w:tcPr>
          <w:p w:rsidR="00883E66" w:rsidRPr="00B94B97" w:rsidRDefault="00883E66" w:rsidP="00CF780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 xml:space="preserve">U.S. DEPARTMENT OF </w:t>
            </w:r>
          </w:p>
          <w:p w:rsidR="00883E66" w:rsidRPr="00B94B97" w:rsidRDefault="00883E66" w:rsidP="00CF780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>HOMELAND SECURITY</w:t>
            </w:r>
          </w:p>
          <w:p w:rsidR="00883E66" w:rsidRPr="00B94B97" w:rsidRDefault="00883E66" w:rsidP="00CF780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TRANSPORTATION SECURITY ADMINISTRATION</w:t>
            </w:r>
          </w:p>
        </w:tc>
        <w:tc>
          <w:tcPr>
            <w:tcW w:w="5310" w:type="dxa"/>
          </w:tcPr>
          <w:p w:rsidR="00883E66" w:rsidRPr="00E06639" w:rsidRDefault="00E06639" w:rsidP="00F51A32">
            <w:pPr>
              <w:spacing w:before="36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6639">
              <w:rPr>
                <w:b/>
              </w:rPr>
              <w:t>CHRC Requirements</w:t>
            </w:r>
            <w:r w:rsidR="00883E66" w:rsidRPr="00E06639">
              <w:rPr>
                <w:b/>
              </w:rPr>
              <w:t xml:space="preserve"> </w:t>
            </w:r>
          </w:p>
        </w:tc>
        <w:tc>
          <w:tcPr>
            <w:tcW w:w="2430" w:type="dxa"/>
          </w:tcPr>
          <w:p w:rsidR="00883E66" w:rsidRDefault="00883E66" w:rsidP="00CF780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1652-00</w:t>
            </w:r>
            <w:r w:rsidR="00F51A32">
              <w:rPr>
                <w:rFonts w:ascii="Arial" w:hAnsi="Arial" w:cs="Arial"/>
              </w:rPr>
              <w:t>03</w:t>
            </w:r>
          </w:p>
          <w:p w:rsidR="00883E66" w:rsidRPr="0025366D" w:rsidRDefault="00883E66" w:rsidP="003D13EE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Exp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r w:rsidR="00D811BC">
              <w:rPr>
                <w:rFonts w:ascii="Arial" w:hAnsi="Arial" w:cs="Arial"/>
              </w:rPr>
              <w:t>03/31/201</w:t>
            </w:r>
            <w:r w:rsidR="003D13EE">
              <w:rPr>
                <w:rFonts w:ascii="Arial" w:hAnsi="Arial" w:cs="Arial"/>
              </w:rPr>
              <w:t>6</w:t>
            </w:r>
          </w:p>
        </w:tc>
      </w:tr>
    </w:tbl>
    <w:p w:rsidR="00883E66" w:rsidRDefault="00883E66" w:rsidP="007A543D"/>
    <w:p w:rsidR="00883E66" w:rsidRDefault="00883E66" w:rsidP="007A54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7758"/>
      </w:tblGrid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883E66" w:rsidRPr="00890103" w:rsidRDefault="00890103" w:rsidP="00F51A32">
            <w:pPr>
              <w:spacing w:before="120" w:after="120"/>
              <w:rPr>
                <w:rFonts w:ascii="Arial" w:hAnsi="Arial" w:cs="Arial"/>
              </w:rPr>
            </w:pPr>
            <w:r w:rsidRPr="00890103">
              <w:rPr>
                <w:rFonts w:ascii="Arial" w:hAnsi="Arial" w:cs="Arial"/>
              </w:rPr>
              <w:t xml:space="preserve">Aircraft Operators, </w:t>
            </w:r>
            <w:r w:rsidR="00F51A32">
              <w:rPr>
                <w:rFonts w:ascii="Arial" w:hAnsi="Arial" w:cs="Arial"/>
              </w:rPr>
              <w:t>Private Charter Operators, and Twelve-Five Charter Operators</w:t>
            </w:r>
            <w:r w:rsidR="005864DE">
              <w:rPr>
                <w:rFonts w:ascii="Arial" w:hAnsi="Arial" w:cs="Arial"/>
              </w:rPr>
              <w:t xml:space="preserve"> under 49 CFR Part 1544. 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883E66" w:rsidRPr="006134FF" w:rsidRDefault="00883E66" w:rsidP="00F57821">
            <w:pPr>
              <w:spacing w:before="120" w:after="120"/>
              <w:rPr>
                <w:rFonts w:ascii="Arial" w:hAnsi="Arial" w:cs="Arial"/>
              </w:rPr>
            </w:pPr>
            <w:r w:rsidRPr="006134FF">
              <w:rPr>
                <w:rFonts w:ascii="Arial" w:hAnsi="Arial" w:cs="Arial"/>
              </w:rPr>
              <w:t xml:space="preserve">This information collection requires </w:t>
            </w:r>
            <w:r w:rsidR="00F51A32">
              <w:rPr>
                <w:rFonts w:ascii="Arial" w:hAnsi="Arial" w:cs="Arial"/>
              </w:rPr>
              <w:t>a</w:t>
            </w:r>
            <w:r w:rsidR="00890103" w:rsidRPr="00890103">
              <w:rPr>
                <w:rFonts w:ascii="Arial" w:hAnsi="Arial" w:cs="Arial"/>
              </w:rPr>
              <w:t xml:space="preserve">ircraft </w:t>
            </w:r>
            <w:r w:rsidR="00F51A32">
              <w:rPr>
                <w:rFonts w:ascii="Arial" w:hAnsi="Arial" w:cs="Arial"/>
              </w:rPr>
              <w:t>o</w:t>
            </w:r>
            <w:r w:rsidR="00890103" w:rsidRPr="00890103">
              <w:rPr>
                <w:rFonts w:ascii="Arial" w:hAnsi="Arial" w:cs="Arial"/>
              </w:rPr>
              <w:t xml:space="preserve">perators, </w:t>
            </w:r>
            <w:r w:rsidR="00F51A32">
              <w:rPr>
                <w:rFonts w:ascii="Arial" w:hAnsi="Arial" w:cs="Arial"/>
              </w:rPr>
              <w:t>private charter operators, and twelve-five charter operators</w:t>
            </w:r>
            <w:r w:rsidR="00890103">
              <w:rPr>
                <w:rFonts w:ascii="Arial" w:hAnsi="Arial" w:cs="Arial"/>
              </w:rPr>
              <w:t xml:space="preserve"> </w:t>
            </w:r>
            <w:r w:rsidR="00DA0E80">
              <w:rPr>
                <w:rFonts w:ascii="Arial" w:hAnsi="Arial" w:cs="Arial"/>
              </w:rPr>
              <w:t xml:space="preserve">that have an approved security program to </w:t>
            </w:r>
            <w:r w:rsidR="00F57821">
              <w:rPr>
                <w:rFonts w:ascii="Arial" w:hAnsi="Arial" w:cs="Arial"/>
              </w:rPr>
              <w:t>conduct</w:t>
            </w:r>
            <w:r w:rsidR="00F61540">
              <w:rPr>
                <w:rFonts w:ascii="Arial" w:hAnsi="Arial" w:cs="Arial"/>
              </w:rPr>
              <w:t>, maintain, and control</w:t>
            </w:r>
            <w:r w:rsidR="00F57821">
              <w:rPr>
                <w:rFonts w:ascii="Arial" w:hAnsi="Arial" w:cs="Arial"/>
              </w:rPr>
              <w:t xml:space="preserve"> a fingerprint-based criminal history records check (CHRC) for covered aircraft operator employees and flight crew members that does not disclose that he or she has a disqualifying criminal offense before allowing that individual to serve as a flight</w:t>
            </w:r>
            <w:r w:rsidR="00F61540">
              <w:rPr>
                <w:rFonts w:ascii="Arial" w:hAnsi="Arial" w:cs="Arial"/>
              </w:rPr>
              <w:t xml:space="preserve"> </w:t>
            </w:r>
            <w:r w:rsidR="00F57821">
              <w:rPr>
                <w:rFonts w:ascii="Arial" w:hAnsi="Arial" w:cs="Arial"/>
              </w:rPr>
              <w:t>crew member</w:t>
            </w:r>
            <w:r w:rsidR="00F61540">
              <w:rPr>
                <w:rFonts w:ascii="Arial" w:hAnsi="Arial" w:cs="Arial"/>
              </w:rPr>
              <w:t>s and covered employees</w:t>
            </w:r>
            <w:r w:rsidR="00F57821">
              <w:rPr>
                <w:rFonts w:ascii="Arial" w:hAnsi="Arial" w:cs="Arial"/>
              </w:rPr>
              <w:t>.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 for this information?</w:t>
            </w:r>
          </w:p>
        </w:tc>
        <w:tc>
          <w:tcPr>
            <w:tcW w:w="7758" w:type="dxa"/>
          </w:tcPr>
          <w:p w:rsidR="00883E66" w:rsidRPr="00890103" w:rsidRDefault="00883E66" w:rsidP="00F57821">
            <w:pPr>
              <w:rPr>
                <w:rFonts w:ascii="Arial" w:hAnsi="Arial" w:cs="Arial"/>
              </w:rPr>
            </w:pPr>
            <w:r w:rsidRPr="00890103">
              <w:rPr>
                <w:rFonts w:ascii="Arial" w:hAnsi="Arial" w:cs="Arial"/>
              </w:rPr>
              <w:t xml:space="preserve">Title 49 CFR, </w:t>
            </w:r>
            <w:r w:rsidR="00890103" w:rsidRPr="00890103">
              <w:rPr>
                <w:rFonts w:ascii="Arial" w:hAnsi="Arial" w:cs="Arial"/>
              </w:rPr>
              <w:t>§ 1544.</w:t>
            </w:r>
            <w:r w:rsidR="00F57821">
              <w:rPr>
                <w:rFonts w:ascii="Arial" w:hAnsi="Arial" w:cs="Arial"/>
              </w:rPr>
              <w:t>101</w:t>
            </w:r>
            <w:r w:rsidR="00890103" w:rsidRPr="00890103">
              <w:rPr>
                <w:rFonts w:ascii="Arial" w:hAnsi="Arial" w:cs="Arial"/>
              </w:rPr>
              <w:t>; § 1544.</w:t>
            </w:r>
            <w:r w:rsidR="00F57821">
              <w:rPr>
                <w:rFonts w:ascii="Arial" w:hAnsi="Arial" w:cs="Arial"/>
              </w:rPr>
              <w:t>229</w:t>
            </w:r>
            <w:r w:rsidR="00890103" w:rsidRPr="00890103">
              <w:rPr>
                <w:rFonts w:ascii="Arial" w:hAnsi="Arial" w:cs="Arial"/>
              </w:rPr>
              <w:t xml:space="preserve">; </w:t>
            </w:r>
            <w:r w:rsidR="00F57821" w:rsidRPr="00890103">
              <w:rPr>
                <w:rFonts w:ascii="Arial" w:hAnsi="Arial" w:cs="Arial"/>
              </w:rPr>
              <w:t>§ 1544.</w:t>
            </w:r>
            <w:r w:rsidR="00F57821">
              <w:rPr>
                <w:rFonts w:ascii="Arial" w:hAnsi="Arial" w:cs="Arial"/>
              </w:rPr>
              <w:t xml:space="preserve">230; </w:t>
            </w:r>
            <w:r w:rsidR="00833653">
              <w:rPr>
                <w:rFonts w:ascii="Arial" w:hAnsi="Arial" w:cs="Arial"/>
              </w:rPr>
              <w:t>Aircraft Operator Standard Security Program (AOSSP), Private Charter Standard Security Program (PCSSP), and the Twelve-Five Standard Security Program (TFSSP)</w:t>
            </w:r>
            <w:r w:rsidR="003D13EE">
              <w:rPr>
                <w:rFonts w:ascii="Arial" w:hAnsi="Arial" w:cs="Arial"/>
              </w:rPr>
              <w:t>.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When must information be submitted to the </w:t>
            </w:r>
            <w:r>
              <w:rPr>
                <w:rFonts w:ascii="Arial" w:hAnsi="Arial" w:cs="Arial"/>
                <w:b/>
              </w:rPr>
              <w:t>TSA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883E66" w:rsidRPr="006134FF" w:rsidRDefault="00883E66" w:rsidP="00F61540">
            <w:pPr>
              <w:spacing w:before="120" w:after="120"/>
              <w:rPr>
                <w:rFonts w:ascii="Arial" w:hAnsi="Arial" w:cs="Arial"/>
              </w:rPr>
            </w:pPr>
            <w:r w:rsidRPr="006709B2">
              <w:rPr>
                <w:rFonts w:ascii="Arial" w:hAnsi="Arial" w:cs="Arial"/>
              </w:rPr>
              <w:t>Infor</w:t>
            </w:r>
            <w:r>
              <w:rPr>
                <w:rFonts w:ascii="Arial" w:hAnsi="Arial" w:cs="Arial"/>
              </w:rPr>
              <w:t xml:space="preserve">mation must be submitted </w:t>
            </w:r>
            <w:r w:rsidR="00F61540">
              <w:rPr>
                <w:rFonts w:ascii="Arial" w:hAnsi="Arial" w:cs="Arial"/>
              </w:rPr>
              <w:t xml:space="preserve">annually </w:t>
            </w:r>
            <w:r>
              <w:rPr>
                <w:rFonts w:ascii="Arial" w:hAnsi="Arial" w:cs="Arial"/>
              </w:rPr>
              <w:t xml:space="preserve">to TSA </w:t>
            </w:r>
            <w:r w:rsidR="00F61540">
              <w:rPr>
                <w:rFonts w:ascii="Arial" w:hAnsi="Arial" w:cs="Arial"/>
              </w:rPr>
              <w:t>of compliance with the regulation.</w:t>
            </w:r>
            <w:r w:rsidR="00890103">
              <w:rPr>
                <w:rFonts w:ascii="Arial" w:hAnsi="Arial" w:cs="Arial"/>
              </w:rPr>
              <w:t xml:space="preserve">  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883E66" w:rsidRPr="006134FF" w:rsidRDefault="00883E66" w:rsidP="00F51A32">
            <w:pPr>
              <w:spacing w:before="120" w:after="120"/>
              <w:rPr>
                <w:rFonts w:ascii="Arial" w:hAnsi="Arial" w:cs="Arial"/>
              </w:rPr>
            </w:pPr>
            <w:r w:rsidRPr="00927CE3">
              <w:rPr>
                <w:rFonts w:ascii="Arial" w:hAnsi="Arial" w:cs="Arial"/>
              </w:rPr>
              <w:t>The information must be submitted in accordance with the regulations</w:t>
            </w:r>
            <w:r>
              <w:rPr>
                <w:rFonts w:ascii="Arial" w:hAnsi="Arial" w:cs="Arial"/>
              </w:rPr>
              <w:t xml:space="preserve">.  </w:t>
            </w:r>
            <w:r w:rsidR="00C62797">
              <w:rPr>
                <w:rFonts w:ascii="Arial" w:hAnsi="Arial" w:cs="Arial"/>
              </w:rPr>
              <w:t xml:space="preserve">Aircraft Operators, </w:t>
            </w:r>
            <w:r w:rsidR="00F51A32">
              <w:rPr>
                <w:rFonts w:ascii="Arial" w:hAnsi="Arial" w:cs="Arial"/>
              </w:rPr>
              <w:t>private charter operators, and twelve-five charter operators</w:t>
            </w:r>
            <w:r w:rsidR="00C62797">
              <w:rPr>
                <w:rFonts w:ascii="Arial" w:hAnsi="Arial" w:cs="Arial"/>
              </w:rPr>
              <w:t xml:space="preserve"> must submit the information to their </w:t>
            </w:r>
            <w:r w:rsidR="00077B4D">
              <w:rPr>
                <w:rFonts w:ascii="Arial" w:hAnsi="Arial" w:cs="Arial"/>
              </w:rPr>
              <w:t>designated official</w:t>
            </w:r>
            <w:r>
              <w:rPr>
                <w:rFonts w:ascii="Arial" w:hAnsi="Arial" w:cs="Arial"/>
              </w:rPr>
              <w:t xml:space="preserve">.  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883E66" w:rsidRPr="0084260C" w:rsidRDefault="00883E66" w:rsidP="00F61540">
            <w:pPr>
              <w:spacing w:before="120" w:after="120"/>
              <w:rPr>
                <w:rFonts w:ascii="Arial" w:hAnsi="Arial" w:cs="Arial"/>
              </w:rPr>
            </w:pPr>
            <w:r w:rsidRPr="0084260C">
              <w:rPr>
                <w:rFonts w:ascii="Arial" w:hAnsi="Arial" w:cs="Arial"/>
              </w:rPr>
              <w:t xml:space="preserve">Once the </w:t>
            </w:r>
            <w:r w:rsidR="00F61540">
              <w:rPr>
                <w:rFonts w:ascii="Arial" w:hAnsi="Arial" w:cs="Arial"/>
              </w:rPr>
              <w:t>CHRCs are completed</w:t>
            </w:r>
            <w:r w:rsidRPr="0084260C">
              <w:rPr>
                <w:rFonts w:ascii="Arial" w:hAnsi="Arial" w:cs="Arial"/>
              </w:rPr>
              <w:t xml:space="preserve">, TSA will determine compliance with the program requirements through </w:t>
            </w:r>
            <w:r w:rsidRPr="0084260C">
              <w:rPr>
                <w:rFonts w:ascii="Arial" w:hAnsi="Arial" w:cs="Arial"/>
                <w:color w:val="000000"/>
              </w:rPr>
              <w:t>routine onsite inspections, assessments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84260C">
              <w:rPr>
                <w:rFonts w:ascii="Arial" w:hAnsi="Arial" w:cs="Arial"/>
                <w:color w:val="000000"/>
              </w:rPr>
              <w:t xml:space="preserve"> and tests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84260C">
              <w:rPr>
                <w:rFonts w:ascii="Arial" w:hAnsi="Arial" w:cs="Arial"/>
              </w:rPr>
              <w:t xml:space="preserve"> 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For additional information, contact--</w:t>
            </w:r>
          </w:p>
        </w:tc>
        <w:tc>
          <w:tcPr>
            <w:tcW w:w="7758" w:type="dxa"/>
          </w:tcPr>
          <w:p w:rsidR="00883E66" w:rsidRPr="006134FF" w:rsidRDefault="00883E66" w:rsidP="00885215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For additional information, </w:t>
            </w:r>
            <w:r w:rsidR="00C62797">
              <w:rPr>
                <w:rFonts w:ascii="Arial" w:hAnsi="Arial" w:cs="Arial"/>
              </w:rPr>
              <w:t xml:space="preserve">Aircraft Operators, </w:t>
            </w:r>
            <w:r w:rsidR="00885215">
              <w:rPr>
                <w:rFonts w:ascii="Arial" w:hAnsi="Arial" w:cs="Arial"/>
              </w:rPr>
              <w:t xml:space="preserve">private charter operators, </w:t>
            </w:r>
            <w:r w:rsidR="00C62797">
              <w:rPr>
                <w:rFonts w:ascii="Arial" w:hAnsi="Arial" w:cs="Arial"/>
              </w:rPr>
              <w:t xml:space="preserve">and </w:t>
            </w:r>
            <w:r w:rsidR="00885215">
              <w:rPr>
                <w:rFonts w:ascii="Arial" w:hAnsi="Arial" w:cs="Arial"/>
              </w:rPr>
              <w:t>twelve-five charter operators</w:t>
            </w:r>
            <w:r w:rsidR="00CB3D7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should contact their </w:t>
            </w:r>
            <w:r w:rsidR="00077B4D">
              <w:rPr>
                <w:rFonts w:ascii="Arial" w:hAnsi="Arial" w:cs="Arial"/>
              </w:rPr>
              <w:t>designated official</w:t>
            </w:r>
            <w:r w:rsidR="00C62797">
              <w:rPr>
                <w:rFonts w:ascii="Arial" w:hAnsi="Arial" w:cs="Arial"/>
              </w:rPr>
              <w:t xml:space="preserve">.  </w:t>
            </w:r>
          </w:p>
        </w:tc>
      </w:tr>
    </w:tbl>
    <w:p w:rsidR="00883E66" w:rsidRDefault="00883E66" w:rsidP="007A543D"/>
    <w:sectPr w:rsidR="00883E66" w:rsidSect="008225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42D" w:rsidRDefault="00E7442D" w:rsidP="00E224F3">
      <w:r>
        <w:separator/>
      </w:r>
    </w:p>
  </w:endnote>
  <w:endnote w:type="continuationSeparator" w:id="0">
    <w:p w:rsidR="00E7442D" w:rsidRDefault="00E7442D" w:rsidP="00E2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FAB" w:rsidRDefault="009E6F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250" w:rsidRPr="0020072C" w:rsidRDefault="00E15250" w:rsidP="00E15250">
    <w:pPr>
      <w:ind w:right="360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Paperwork Reduction Act Statement:</w:t>
    </w:r>
  </w:p>
  <w:p w:rsidR="00E15250" w:rsidRDefault="00E15250" w:rsidP="003D13EE">
    <w:pPr>
      <w:ind w:right="360"/>
    </w:pPr>
    <w:r w:rsidRPr="007D7CD6">
      <w:rPr>
        <w:rFonts w:ascii="Arial" w:hAnsi="Arial" w:cs="Arial"/>
        <w:sz w:val="18"/>
        <w:szCs w:val="18"/>
      </w:rPr>
      <w:t>An agency may not conduct or sponsor, and a person is not required to respond to a collection of information unless it displays a valid OMB control number.</w:t>
    </w:r>
    <w:r w:rsidR="003D13EE">
      <w:rPr>
        <w:rFonts w:ascii="Arial" w:hAnsi="Arial" w:cs="Arial"/>
        <w:sz w:val="18"/>
        <w:szCs w:val="18"/>
      </w:rPr>
      <w:t xml:space="preserve">  </w:t>
    </w:r>
    <w:r w:rsidRPr="007D7CD6">
      <w:rPr>
        <w:rFonts w:ascii="Arial" w:hAnsi="Arial" w:cs="Arial"/>
        <w:sz w:val="18"/>
        <w:szCs w:val="18"/>
      </w:rPr>
      <w:t xml:space="preserve">Transportation Security Administration estimates that the average burden for </w:t>
    </w:r>
    <w:r>
      <w:rPr>
        <w:rFonts w:ascii="Arial" w:hAnsi="Arial" w:cs="Arial"/>
        <w:sz w:val="18"/>
        <w:szCs w:val="18"/>
      </w:rPr>
      <w:t xml:space="preserve">collection is </w:t>
    </w:r>
    <w:r w:rsidR="009E6FAB">
      <w:rPr>
        <w:rFonts w:ascii="Arial" w:hAnsi="Arial" w:cs="Arial"/>
        <w:sz w:val="18"/>
        <w:szCs w:val="18"/>
      </w:rPr>
      <w:t xml:space="preserve">30 minutes </w:t>
    </w:r>
    <w:r>
      <w:rPr>
        <w:rFonts w:ascii="Arial" w:hAnsi="Arial" w:cs="Arial"/>
        <w:sz w:val="18"/>
        <w:szCs w:val="18"/>
      </w:rPr>
      <w:t>per year</w:t>
    </w:r>
    <w:r w:rsidRPr="007D7CD6">
      <w:rPr>
        <w:rFonts w:ascii="Arial" w:hAnsi="Arial" w:cs="Arial"/>
        <w:sz w:val="18"/>
        <w:szCs w:val="18"/>
      </w:rPr>
      <w:t xml:space="preserve">.  You may submit any comments concerning the accuracy of this burden estimate or any suggestions for reducing the burden to: </w:t>
    </w:r>
    <w:r w:rsidR="003D13E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TSA-11, Attention: PRA 1652-000</w:t>
    </w:r>
    <w:r w:rsidRPr="007D7CD6">
      <w:rPr>
        <w:rFonts w:ascii="Arial" w:hAnsi="Arial" w:cs="Arial"/>
        <w:sz w:val="18"/>
        <w:szCs w:val="18"/>
      </w:rPr>
      <w:t>3 601 South 12th Street, Arlington, VA 20598</w:t>
    </w:r>
    <w:r w:rsidR="003D13EE">
      <w:rPr>
        <w:rFonts w:ascii="Arial" w:hAnsi="Arial" w:cs="Arial"/>
        <w:sz w:val="18"/>
        <w:szCs w:val="18"/>
      </w:rPr>
      <w:t xml:space="preserve">.  </w:t>
    </w:r>
    <w:r w:rsidR="003D13EE" w:rsidRPr="003D13EE">
      <w:rPr>
        <w:rFonts w:ascii="Arial" w:hAnsi="Arial" w:cs="Arial"/>
        <w:sz w:val="18"/>
        <w:szCs w:val="18"/>
      </w:rPr>
      <w:t>The control number for this collection is OMB Control No. 1652-0003, which expires 3/31/2016.</w:t>
    </w:r>
    <w:bookmarkStart w:id="0" w:name="_GoBack"/>
    <w:bookmarkEnd w:id="0"/>
  </w:p>
  <w:p w:rsidR="00E15250" w:rsidRDefault="00E15250">
    <w:pPr>
      <w:pStyle w:val="Footer"/>
    </w:pPr>
  </w:p>
  <w:p w:rsidR="00E15250" w:rsidRDefault="00E152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FAB" w:rsidRDefault="009E6F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42D" w:rsidRDefault="00E7442D" w:rsidP="00E224F3">
      <w:r>
        <w:separator/>
      </w:r>
    </w:p>
  </w:footnote>
  <w:footnote w:type="continuationSeparator" w:id="0">
    <w:p w:rsidR="00E7442D" w:rsidRDefault="00E7442D" w:rsidP="00E22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FAB" w:rsidRDefault="009E6F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FAB" w:rsidRDefault="009E6F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FAB" w:rsidRDefault="009E6F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635EA"/>
    <w:multiLevelType w:val="hybridMultilevel"/>
    <w:tmpl w:val="337C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0A"/>
    <w:multiLevelType w:val="hybridMultilevel"/>
    <w:tmpl w:val="FF005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6DAB"/>
    <w:multiLevelType w:val="hybridMultilevel"/>
    <w:tmpl w:val="1E5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8A"/>
    <w:rsid w:val="00007FCB"/>
    <w:rsid w:val="00043525"/>
    <w:rsid w:val="00056720"/>
    <w:rsid w:val="0006326F"/>
    <w:rsid w:val="000763D5"/>
    <w:rsid w:val="00077B4D"/>
    <w:rsid w:val="000B4B92"/>
    <w:rsid w:val="00132A77"/>
    <w:rsid w:val="00174557"/>
    <w:rsid w:val="00182AF7"/>
    <w:rsid w:val="001E389E"/>
    <w:rsid w:val="00232252"/>
    <w:rsid w:val="00253614"/>
    <w:rsid w:val="0025366D"/>
    <w:rsid w:val="00265B43"/>
    <w:rsid w:val="0028484A"/>
    <w:rsid w:val="002901ED"/>
    <w:rsid w:val="00292874"/>
    <w:rsid w:val="002F7B9A"/>
    <w:rsid w:val="00304007"/>
    <w:rsid w:val="003139BB"/>
    <w:rsid w:val="0031508D"/>
    <w:rsid w:val="003273E9"/>
    <w:rsid w:val="003429A6"/>
    <w:rsid w:val="00350ACA"/>
    <w:rsid w:val="00365C7B"/>
    <w:rsid w:val="0038171B"/>
    <w:rsid w:val="003948EF"/>
    <w:rsid w:val="003C3FEA"/>
    <w:rsid w:val="003D13EE"/>
    <w:rsid w:val="003F2E0C"/>
    <w:rsid w:val="004324BC"/>
    <w:rsid w:val="004472BC"/>
    <w:rsid w:val="004B6A85"/>
    <w:rsid w:val="004B6C4F"/>
    <w:rsid w:val="004D54D0"/>
    <w:rsid w:val="004D7CE8"/>
    <w:rsid w:val="0057628B"/>
    <w:rsid w:val="00584658"/>
    <w:rsid w:val="005864DE"/>
    <w:rsid w:val="005E6739"/>
    <w:rsid w:val="006134FF"/>
    <w:rsid w:val="00620414"/>
    <w:rsid w:val="0062680F"/>
    <w:rsid w:val="006473A2"/>
    <w:rsid w:val="00647F4B"/>
    <w:rsid w:val="006543DA"/>
    <w:rsid w:val="00661DE5"/>
    <w:rsid w:val="006711DD"/>
    <w:rsid w:val="006821C9"/>
    <w:rsid w:val="00683838"/>
    <w:rsid w:val="006C74A2"/>
    <w:rsid w:val="006D66B7"/>
    <w:rsid w:val="006F31FF"/>
    <w:rsid w:val="006F6B5B"/>
    <w:rsid w:val="007A207A"/>
    <w:rsid w:val="007A543D"/>
    <w:rsid w:val="007F3605"/>
    <w:rsid w:val="00815A63"/>
    <w:rsid w:val="00822567"/>
    <w:rsid w:val="00833653"/>
    <w:rsid w:val="00834095"/>
    <w:rsid w:val="0084260C"/>
    <w:rsid w:val="00843179"/>
    <w:rsid w:val="00855595"/>
    <w:rsid w:val="008631BD"/>
    <w:rsid w:val="00883E66"/>
    <w:rsid w:val="00884460"/>
    <w:rsid w:val="00885215"/>
    <w:rsid w:val="00890103"/>
    <w:rsid w:val="008B3956"/>
    <w:rsid w:val="008B7EAA"/>
    <w:rsid w:val="008C0AD9"/>
    <w:rsid w:val="008C7986"/>
    <w:rsid w:val="008E586D"/>
    <w:rsid w:val="008F6479"/>
    <w:rsid w:val="00927CE3"/>
    <w:rsid w:val="00935599"/>
    <w:rsid w:val="00986942"/>
    <w:rsid w:val="00991813"/>
    <w:rsid w:val="009A06C7"/>
    <w:rsid w:val="009B255E"/>
    <w:rsid w:val="009E160F"/>
    <w:rsid w:val="009E1F6F"/>
    <w:rsid w:val="009E6FAB"/>
    <w:rsid w:val="009F0E55"/>
    <w:rsid w:val="00A12B27"/>
    <w:rsid w:val="00A17D7E"/>
    <w:rsid w:val="00A3451A"/>
    <w:rsid w:val="00A35CAB"/>
    <w:rsid w:val="00B25C51"/>
    <w:rsid w:val="00B46299"/>
    <w:rsid w:val="00B61787"/>
    <w:rsid w:val="00B676C3"/>
    <w:rsid w:val="00B74987"/>
    <w:rsid w:val="00B86CEE"/>
    <w:rsid w:val="00B94B97"/>
    <w:rsid w:val="00BC5720"/>
    <w:rsid w:val="00BC705D"/>
    <w:rsid w:val="00BF6CA7"/>
    <w:rsid w:val="00C04594"/>
    <w:rsid w:val="00C22CA0"/>
    <w:rsid w:val="00C51EC8"/>
    <w:rsid w:val="00C62797"/>
    <w:rsid w:val="00CA069F"/>
    <w:rsid w:val="00CA08B6"/>
    <w:rsid w:val="00CA2732"/>
    <w:rsid w:val="00CB3D7E"/>
    <w:rsid w:val="00CB470B"/>
    <w:rsid w:val="00CB4C5F"/>
    <w:rsid w:val="00CD0EF2"/>
    <w:rsid w:val="00CD6F79"/>
    <w:rsid w:val="00CE0370"/>
    <w:rsid w:val="00CF7807"/>
    <w:rsid w:val="00D20999"/>
    <w:rsid w:val="00D248B8"/>
    <w:rsid w:val="00D45B75"/>
    <w:rsid w:val="00D75179"/>
    <w:rsid w:val="00D811BC"/>
    <w:rsid w:val="00DA0E80"/>
    <w:rsid w:val="00DA5546"/>
    <w:rsid w:val="00DF3BA0"/>
    <w:rsid w:val="00E06639"/>
    <w:rsid w:val="00E15250"/>
    <w:rsid w:val="00E224F3"/>
    <w:rsid w:val="00E2309F"/>
    <w:rsid w:val="00E439E3"/>
    <w:rsid w:val="00E57DDA"/>
    <w:rsid w:val="00E7442D"/>
    <w:rsid w:val="00E92AAA"/>
    <w:rsid w:val="00EA77CC"/>
    <w:rsid w:val="00F51A32"/>
    <w:rsid w:val="00F57821"/>
    <w:rsid w:val="00F61540"/>
    <w:rsid w:val="00F90FDB"/>
    <w:rsid w:val="00F93C6B"/>
    <w:rsid w:val="00FB4B6E"/>
    <w:rsid w:val="00F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character" w:styleId="CommentReference">
    <w:name w:val="annotation reference"/>
    <w:rsid w:val="005864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64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64DE"/>
  </w:style>
  <w:style w:type="paragraph" w:styleId="CommentSubject">
    <w:name w:val="annotation subject"/>
    <w:basedOn w:val="CommentText"/>
    <w:next w:val="CommentText"/>
    <w:link w:val="CommentSubjectChar"/>
    <w:rsid w:val="005864DE"/>
    <w:rPr>
      <w:b/>
      <w:bCs/>
    </w:rPr>
  </w:style>
  <w:style w:type="character" w:customStyle="1" w:styleId="CommentSubjectChar">
    <w:name w:val="Comment Subject Char"/>
    <w:link w:val="CommentSubject"/>
    <w:rsid w:val="005864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character" w:styleId="CommentReference">
    <w:name w:val="annotation reference"/>
    <w:rsid w:val="005864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64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64DE"/>
  </w:style>
  <w:style w:type="paragraph" w:styleId="CommentSubject">
    <w:name w:val="annotation subject"/>
    <w:basedOn w:val="CommentText"/>
    <w:next w:val="CommentText"/>
    <w:link w:val="CommentSubjectChar"/>
    <w:rsid w:val="005864DE"/>
    <w:rPr>
      <w:b/>
      <w:bCs/>
    </w:rPr>
  </w:style>
  <w:style w:type="character" w:customStyle="1" w:styleId="CommentSubjectChar">
    <w:name w:val="Comment Subject Char"/>
    <w:link w:val="CommentSubject"/>
    <w:rsid w:val="005864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22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5401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5390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7187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777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5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364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4646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02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9543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3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8929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110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7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903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91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92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3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849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2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591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AE61F-FB0B-42C5-A392-1192324F7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1652-0003 Commercial Airlines</vt:lpstr>
    </vt:vector>
  </TitlesOfParts>
  <Company>Department of Homeland Security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1652-0003 Commercial Airlines</dc:title>
  <dc:creator>jackie.bester</dc:creator>
  <cp:lastModifiedBy>Walsh, Christina A.</cp:lastModifiedBy>
  <cp:revision>2</cp:revision>
  <cp:lastPrinted>2010-03-17T20:28:00Z</cp:lastPrinted>
  <dcterms:created xsi:type="dcterms:W3CDTF">2016-03-24T15:09:00Z</dcterms:created>
  <dcterms:modified xsi:type="dcterms:W3CDTF">2016-03-24T15:09:00Z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1130298055</vt:i4>
  </property>
  <property fmtid="{D5CDD505-2E9C-101B-9397-08002B2CF9AE}" pid="3" name="_NewReviewCycle">
    <vt:lpwstr/>
  </property>
  <property fmtid="{D5CDD505-2E9C-101B-9397-08002B2CF9AE}" pid="4" name="_EmailSubject">
    <vt:lpwstr>Additional Data is Needed PRA 1653-003 May Expiring Collections</vt:lpwstr>
  </property>
  <property fmtid="{D5CDD505-2E9C-101B-9397-08002B2CF9AE}" pid="5" name="_AuthorEmail">
    <vt:lpwstr>Katrina.Wawer@tsa.dhs.gov</vt:lpwstr>
  </property>
  <property fmtid="{D5CDD505-2E9C-101B-9397-08002B2CF9AE}" pid="6" name="_AuthorEmailDisplayName">
    <vt:lpwstr>Kletzly, Katrina &lt;TSA OCC&gt;</vt:lpwstr>
  </property>
  <property fmtid="{D5CDD505-2E9C-101B-9397-08002B2CF9AE}" pid="7" name="_PreviousAdHocReviewCycleID">
    <vt:i4>991584578</vt:i4>
  </property>
  <property fmtid="{D5CDD505-2E9C-101B-9397-08002B2CF9AE}" pid="8" name="_ReviewingToolsShownOnce">
    <vt:lpwstr/>
  </property>
</Properties>
</file>