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12809" w14:textId="77777777" w:rsidR="00FA1013" w:rsidRPr="00FA1013" w:rsidRDefault="00A21E72" w:rsidP="00FA1013">
      <w:pPr>
        <w:widowControl/>
        <w:autoSpaceDE/>
        <w:autoSpaceDN/>
        <w:adjustRightInd/>
        <w:jc w:val="right"/>
        <w:rPr>
          <w:b/>
          <w:szCs w:val="26"/>
          <w:u w:val="single"/>
        </w:rPr>
      </w:pPr>
      <w:r w:rsidRPr="00FA1013">
        <w:rPr>
          <w:b/>
          <w:szCs w:val="26"/>
          <w:u w:val="single"/>
        </w:rPr>
        <w:t>Appendix C</w:t>
      </w:r>
    </w:p>
    <w:p w14:paraId="13D9B617" w14:textId="77777777" w:rsidR="00FA1013" w:rsidRDefault="00FA1013" w:rsidP="00FA1013">
      <w:pPr>
        <w:widowControl/>
        <w:autoSpaceDE/>
        <w:autoSpaceDN/>
        <w:adjustRightInd/>
        <w:jc w:val="right"/>
        <w:rPr>
          <w:b/>
          <w:szCs w:val="26"/>
        </w:rPr>
      </w:pPr>
      <w:r>
        <w:rPr>
          <w:b/>
          <w:szCs w:val="26"/>
        </w:rPr>
        <w:t>RM13-</w:t>
      </w:r>
      <w:r w:rsidR="005B1A9E">
        <w:rPr>
          <w:b/>
          <w:szCs w:val="26"/>
        </w:rPr>
        <w:t>2-</w:t>
      </w:r>
      <w:r>
        <w:rPr>
          <w:b/>
          <w:szCs w:val="26"/>
        </w:rPr>
        <w:t>00</w:t>
      </w:r>
      <w:r w:rsidR="005B1A9E">
        <w:rPr>
          <w:b/>
          <w:szCs w:val="26"/>
        </w:rPr>
        <w:t>0</w:t>
      </w:r>
      <w:r w:rsidR="00A21E72" w:rsidRPr="005B0690">
        <w:rPr>
          <w:b/>
          <w:szCs w:val="26"/>
        </w:rPr>
        <w:t xml:space="preserve">  </w:t>
      </w:r>
    </w:p>
    <w:p w14:paraId="222B5B83" w14:textId="77777777" w:rsidR="00A21E72" w:rsidRPr="00FA1013" w:rsidRDefault="00FA1013" w:rsidP="00FA1013">
      <w:pPr>
        <w:widowControl/>
        <w:autoSpaceDE/>
        <w:autoSpaceDN/>
        <w:adjustRightInd/>
        <w:jc w:val="right"/>
        <w:rPr>
          <w:b/>
          <w:szCs w:val="26"/>
        </w:rPr>
      </w:pPr>
      <w:r w:rsidRPr="00FA1013">
        <w:rPr>
          <w:b/>
          <w:szCs w:val="26"/>
        </w:rPr>
        <w:t>(Revised)</w:t>
      </w:r>
      <w:r w:rsidR="00A21E72" w:rsidRPr="00FA1013">
        <w:rPr>
          <w:b/>
          <w:szCs w:val="26"/>
        </w:rPr>
        <w:t xml:space="preserve"> </w:t>
      </w:r>
    </w:p>
    <w:p w14:paraId="74626B2E" w14:textId="77777777" w:rsidR="00A21E72" w:rsidRPr="005B0690" w:rsidRDefault="00A21E72" w:rsidP="00A21E72">
      <w:pPr>
        <w:widowControl/>
        <w:tabs>
          <w:tab w:val="center" w:pos="4680"/>
          <w:tab w:val="right" w:pos="9360"/>
        </w:tabs>
        <w:autoSpaceDE/>
        <w:autoSpaceDN/>
        <w:adjustRightInd/>
        <w:jc w:val="center"/>
        <w:rPr>
          <w:b/>
          <w:szCs w:val="26"/>
        </w:rPr>
      </w:pPr>
    </w:p>
    <w:p w14:paraId="7EB6C58F" w14:textId="77777777" w:rsidR="00A21E72" w:rsidRPr="005B0690" w:rsidRDefault="00A21E72" w:rsidP="00A21E72">
      <w:pPr>
        <w:widowControl/>
        <w:tabs>
          <w:tab w:val="center" w:pos="4680"/>
          <w:tab w:val="right" w:pos="9360"/>
        </w:tabs>
        <w:autoSpaceDE/>
        <w:autoSpaceDN/>
        <w:adjustRightInd/>
        <w:jc w:val="center"/>
        <w:rPr>
          <w:b/>
          <w:szCs w:val="26"/>
        </w:rPr>
      </w:pPr>
    </w:p>
    <w:p w14:paraId="44C5F6E9" w14:textId="77777777" w:rsidR="00A21E72" w:rsidRPr="005B0690" w:rsidRDefault="00A21E72" w:rsidP="00A21E72">
      <w:pPr>
        <w:widowControl/>
        <w:tabs>
          <w:tab w:val="center" w:pos="4680"/>
          <w:tab w:val="right" w:pos="9360"/>
        </w:tabs>
        <w:autoSpaceDE/>
        <w:autoSpaceDN/>
        <w:adjustRightInd/>
        <w:jc w:val="center"/>
        <w:rPr>
          <w:b/>
          <w:szCs w:val="26"/>
        </w:rPr>
      </w:pPr>
    </w:p>
    <w:p w14:paraId="799E1B23" w14:textId="77777777" w:rsidR="00A21E72" w:rsidRPr="005B0690" w:rsidRDefault="00A21E72" w:rsidP="00A21E72">
      <w:pPr>
        <w:widowControl/>
        <w:tabs>
          <w:tab w:val="center" w:pos="4680"/>
          <w:tab w:val="right" w:pos="9360"/>
        </w:tabs>
        <w:autoSpaceDE/>
        <w:autoSpaceDN/>
        <w:adjustRightInd/>
        <w:jc w:val="center"/>
        <w:rPr>
          <w:b/>
          <w:szCs w:val="26"/>
        </w:rPr>
      </w:pPr>
    </w:p>
    <w:p w14:paraId="41840D65" w14:textId="77777777" w:rsidR="00A21E72" w:rsidRPr="005B0690" w:rsidRDefault="00A21E72" w:rsidP="00A21E72">
      <w:pPr>
        <w:widowControl/>
        <w:tabs>
          <w:tab w:val="center" w:pos="4680"/>
          <w:tab w:val="right" w:pos="9360"/>
        </w:tabs>
        <w:autoSpaceDE/>
        <w:autoSpaceDN/>
        <w:adjustRightInd/>
        <w:jc w:val="center"/>
        <w:rPr>
          <w:b/>
          <w:szCs w:val="26"/>
        </w:rPr>
      </w:pPr>
    </w:p>
    <w:p w14:paraId="0202A2F4" w14:textId="77777777" w:rsidR="00A21E72" w:rsidRPr="005B0690" w:rsidRDefault="00A21E72" w:rsidP="00A21E72">
      <w:pPr>
        <w:widowControl/>
        <w:tabs>
          <w:tab w:val="center" w:pos="4680"/>
          <w:tab w:val="right" w:pos="9360"/>
        </w:tabs>
        <w:autoSpaceDE/>
        <w:autoSpaceDN/>
        <w:adjustRightInd/>
        <w:jc w:val="center"/>
        <w:rPr>
          <w:b/>
          <w:szCs w:val="26"/>
        </w:rPr>
      </w:pPr>
    </w:p>
    <w:p w14:paraId="3A321427" w14:textId="77777777" w:rsidR="00A21E72" w:rsidRPr="005B0690" w:rsidRDefault="00A21E72" w:rsidP="00A21E72">
      <w:pPr>
        <w:widowControl/>
        <w:tabs>
          <w:tab w:val="center" w:pos="4680"/>
          <w:tab w:val="right" w:pos="9360"/>
        </w:tabs>
        <w:autoSpaceDE/>
        <w:autoSpaceDN/>
        <w:adjustRightInd/>
        <w:jc w:val="center"/>
        <w:rPr>
          <w:b/>
          <w:szCs w:val="26"/>
        </w:rPr>
      </w:pPr>
    </w:p>
    <w:p w14:paraId="2E3BE7C6" w14:textId="77777777" w:rsidR="00A21E72" w:rsidRPr="005B0690" w:rsidRDefault="00A21E72" w:rsidP="00A21E72">
      <w:pPr>
        <w:widowControl/>
        <w:tabs>
          <w:tab w:val="center" w:pos="4680"/>
          <w:tab w:val="right" w:pos="9360"/>
        </w:tabs>
        <w:autoSpaceDE/>
        <w:autoSpaceDN/>
        <w:adjustRightInd/>
        <w:jc w:val="center"/>
        <w:rPr>
          <w:b/>
          <w:szCs w:val="26"/>
        </w:rPr>
      </w:pPr>
    </w:p>
    <w:p w14:paraId="4B376BF9" w14:textId="77777777" w:rsidR="00A21E72" w:rsidRPr="005B0690" w:rsidRDefault="00A21E72" w:rsidP="00A21E72">
      <w:pPr>
        <w:widowControl/>
        <w:tabs>
          <w:tab w:val="center" w:pos="4680"/>
          <w:tab w:val="right" w:pos="9360"/>
        </w:tabs>
        <w:autoSpaceDE/>
        <w:autoSpaceDN/>
        <w:adjustRightInd/>
        <w:jc w:val="center"/>
        <w:rPr>
          <w:b/>
          <w:szCs w:val="26"/>
        </w:rPr>
      </w:pPr>
    </w:p>
    <w:p w14:paraId="28360F84" w14:textId="77777777" w:rsidR="00A21E72" w:rsidRPr="005B0690" w:rsidRDefault="00A21E72" w:rsidP="00A21E72">
      <w:pPr>
        <w:widowControl/>
        <w:tabs>
          <w:tab w:val="center" w:pos="4680"/>
          <w:tab w:val="right" w:pos="9360"/>
        </w:tabs>
        <w:autoSpaceDE/>
        <w:autoSpaceDN/>
        <w:adjustRightInd/>
        <w:jc w:val="center"/>
        <w:rPr>
          <w:b/>
          <w:szCs w:val="26"/>
        </w:rPr>
      </w:pPr>
    </w:p>
    <w:p w14:paraId="3CFE0F8C" w14:textId="77777777" w:rsidR="00A21E72" w:rsidRPr="005B0690" w:rsidRDefault="00A21E72" w:rsidP="00A21E72">
      <w:pPr>
        <w:widowControl/>
        <w:tabs>
          <w:tab w:val="center" w:pos="4680"/>
          <w:tab w:val="right" w:pos="9360"/>
        </w:tabs>
        <w:autoSpaceDE/>
        <w:autoSpaceDN/>
        <w:adjustRightInd/>
        <w:jc w:val="center"/>
        <w:rPr>
          <w:b/>
          <w:szCs w:val="26"/>
        </w:rPr>
      </w:pPr>
    </w:p>
    <w:p w14:paraId="79A74A78" w14:textId="77777777" w:rsidR="00A21E72" w:rsidRPr="005B0690" w:rsidRDefault="00A21E72" w:rsidP="00A21E72">
      <w:pPr>
        <w:widowControl/>
        <w:tabs>
          <w:tab w:val="center" w:pos="4680"/>
          <w:tab w:val="right" w:pos="9360"/>
        </w:tabs>
        <w:autoSpaceDE/>
        <w:autoSpaceDN/>
        <w:adjustRightInd/>
        <w:jc w:val="center"/>
        <w:rPr>
          <w:b/>
          <w:szCs w:val="26"/>
        </w:rPr>
      </w:pPr>
    </w:p>
    <w:p w14:paraId="21E0CAEB" w14:textId="77777777" w:rsidR="00A21E72" w:rsidRPr="005B0690" w:rsidRDefault="00A21E72" w:rsidP="00A21E72">
      <w:pPr>
        <w:widowControl/>
        <w:tabs>
          <w:tab w:val="center" w:pos="4680"/>
          <w:tab w:val="right" w:pos="9360"/>
        </w:tabs>
        <w:autoSpaceDE/>
        <w:autoSpaceDN/>
        <w:adjustRightInd/>
        <w:jc w:val="center"/>
        <w:rPr>
          <w:b/>
          <w:szCs w:val="26"/>
        </w:rPr>
      </w:pPr>
    </w:p>
    <w:p w14:paraId="47D54D72" w14:textId="77777777" w:rsidR="00A21E72" w:rsidRPr="005B0690" w:rsidRDefault="00A21E72" w:rsidP="00A21E72">
      <w:pPr>
        <w:widowControl/>
        <w:tabs>
          <w:tab w:val="center" w:pos="4680"/>
          <w:tab w:val="right" w:pos="9360"/>
        </w:tabs>
        <w:autoSpaceDE/>
        <w:autoSpaceDN/>
        <w:adjustRightInd/>
        <w:jc w:val="center"/>
        <w:rPr>
          <w:b/>
          <w:szCs w:val="26"/>
        </w:rPr>
      </w:pPr>
    </w:p>
    <w:p w14:paraId="5D08F178" w14:textId="77777777" w:rsidR="00A21E72" w:rsidRPr="005B0690" w:rsidRDefault="00A21E72" w:rsidP="00A21E72">
      <w:pPr>
        <w:widowControl/>
        <w:tabs>
          <w:tab w:val="center" w:pos="4680"/>
          <w:tab w:val="right" w:pos="9360"/>
        </w:tabs>
        <w:autoSpaceDE/>
        <w:autoSpaceDN/>
        <w:adjustRightInd/>
        <w:jc w:val="center"/>
        <w:rPr>
          <w:b/>
          <w:szCs w:val="26"/>
        </w:rPr>
      </w:pPr>
    </w:p>
    <w:p w14:paraId="3B246761" w14:textId="77777777" w:rsidR="00A21E72" w:rsidRPr="005B0690" w:rsidRDefault="00A21E72" w:rsidP="00A21E72">
      <w:pPr>
        <w:widowControl/>
        <w:tabs>
          <w:tab w:val="center" w:pos="4680"/>
          <w:tab w:val="right" w:pos="9360"/>
        </w:tabs>
        <w:autoSpaceDE/>
        <w:autoSpaceDN/>
        <w:adjustRightInd/>
        <w:jc w:val="center"/>
        <w:rPr>
          <w:b/>
          <w:szCs w:val="26"/>
        </w:rPr>
      </w:pPr>
      <w:r w:rsidRPr="005B0690">
        <w:rPr>
          <w:b/>
          <w:szCs w:val="26"/>
        </w:rPr>
        <w:t>Small Generator Interconnection Procedures (SGIP)</w:t>
      </w:r>
    </w:p>
    <w:p w14:paraId="7E9EC575" w14:textId="77777777" w:rsidR="00A21E72" w:rsidRPr="005B0690" w:rsidRDefault="00A21E72" w:rsidP="00A21E72">
      <w:pPr>
        <w:widowControl/>
        <w:tabs>
          <w:tab w:val="center" w:pos="4680"/>
          <w:tab w:val="right" w:pos="9360"/>
        </w:tabs>
        <w:autoSpaceDE/>
        <w:autoSpaceDN/>
        <w:adjustRightInd/>
        <w:jc w:val="center"/>
        <w:rPr>
          <w:b/>
          <w:szCs w:val="26"/>
        </w:rPr>
      </w:pPr>
    </w:p>
    <w:p w14:paraId="2C0A15D0" w14:textId="77777777" w:rsidR="00A21E72" w:rsidRPr="005B0690" w:rsidRDefault="00A21E72" w:rsidP="00A21E72">
      <w:pPr>
        <w:widowControl/>
        <w:tabs>
          <w:tab w:val="center" w:pos="4680"/>
          <w:tab w:val="right" w:pos="9360"/>
        </w:tabs>
        <w:autoSpaceDE/>
        <w:autoSpaceDN/>
        <w:adjustRightInd/>
        <w:jc w:val="center"/>
        <w:rPr>
          <w:b/>
          <w:szCs w:val="26"/>
        </w:rPr>
      </w:pPr>
      <w:r w:rsidRPr="005B0690">
        <w:rPr>
          <w:b/>
          <w:szCs w:val="26"/>
        </w:rPr>
        <w:t>(For Generating Facilities No Larger Than 20 MW)</w:t>
      </w:r>
    </w:p>
    <w:p w14:paraId="19F38D3A" w14:textId="77777777" w:rsidR="00A21E72" w:rsidRDefault="00A21E72" w:rsidP="00A21E72">
      <w:pPr>
        <w:widowControl/>
        <w:autoSpaceDE/>
        <w:autoSpaceDN/>
        <w:adjustRightInd/>
        <w:spacing w:after="200" w:line="276" w:lineRule="auto"/>
        <w:rPr>
          <w:rFonts w:eastAsiaTheme="majorEastAsia"/>
          <w:b/>
          <w:bCs/>
          <w:szCs w:val="26"/>
        </w:rPr>
      </w:pPr>
    </w:p>
    <w:p w14:paraId="2F7DBA8B" w14:textId="77777777" w:rsidR="008D4DC2" w:rsidRDefault="008D4DC2" w:rsidP="00A21E72">
      <w:pPr>
        <w:widowControl/>
        <w:autoSpaceDE/>
        <w:autoSpaceDN/>
        <w:adjustRightInd/>
        <w:spacing w:after="200" w:line="276" w:lineRule="auto"/>
        <w:rPr>
          <w:rFonts w:eastAsiaTheme="majorEastAsia"/>
          <w:b/>
          <w:bCs/>
          <w:szCs w:val="26"/>
        </w:rPr>
      </w:pPr>
    </w:p>
    <w:p w14:paraId="056A437C" w14:textId="77777777" w:rsidR="008D4DC2" w:rsidRDefault="008D4DC2" w:rsidP="00A21E72">
      <w:pPr>
        <w:widowControl/>
        <w:autoSpaceDE/>
        <w:autoSpaceDN/>
        <w:adjustRightInd/>
        <w:spacing w:after="200" w:line="276" w:lineRule="auto"/>
        <w:rPr>
          <w:rFonts w:eastAsiaTheme="majorEastAsia"/>
          <w:b/>
          <w:bCs/>
          <w:szCs w:val="26"/>
        </w:rPr>
      </w:pPr>
    </w:p>
    <w:p w14:paraId="58ABAF7B" w14:textId="77777777" w:rsidR="008D4DC2" w:rsidRDefault="008D4DC2" w:rsidP="00A21E72">
      <w:pPr>
        <w:widowControl/>
        <w:autoSpaceDE/>
        <w:autoSpaceDN/>
        <w:adjustRightInd/>
        <w:spacing w:after="200" w:line="276" w:lineRule="auto"/>
        <w:rPr>
          <w:rFonts w:eastAsiaTheme="majorEastAsia"/>
          <w:b/>
          <w:bCs/>
          <w:szCs w:val="26"/>
        </w:rPr>
      </w:pPr>
    </w:p>
    <w:p w14:paraId="4D77EDCE" w14:textId="77777777" w:rsidR="008D4DC2" w:rsidRDefault="008D4DC2" w:rsidP="00A21E72">
      <w:pPr>
        <w:widowControl/>
        <w:autoSpaceDE/>
        <w:autoSpaceDN/>
        <w:adjustRightInd/>
        <w:spacing w:after="200" w:line="276" w:lineRule="auto"/>
        <w:rPr>
          <w:rFonts w:eastAsiaTheme="majorEastAsia"/>
          <w:b/>
          <w:bCs/>
          <w:szCs w:val="26"/>
        </w:rPr>
      </w:pPr>
    </w:p>
    <w:p w14:paraId="0CEAD5CD" w14:textId="77777777" w:rsidR="008D4DC2" w:rsidRDefault="008D4DC2" w:rsidP="008D4DC2">
      <w:pPr>
        <w:rPr>
          <w:b/>
          <w:szCs w:val="26"/>
        </w:rPr>
      </w:pPr>
      <w:r>
        <w:rPr>
          <w:b/>
          <w:szCs w:val="26"/>
        </w:rPr>
        <w:t>Where to Send Comments on Public Reporting Burden</w:t>
      </w:r>
    </w:p>
    <w:p w14:paraId="2818C469" w14:textId="1F1796AA" w:rsidR="008D4DC2" w:rsidRPr="006A1BD0" w:rsidRDefault="008D4DC2" w:rsidP="008D4DC2">
      <w:pPr>
        <w:rPr>
          <w:szCs w:val="26"/>
        </w:rPr>
      </w:pPr>
      <w:r>
        <w:rPr>
          <w:szCs w:val="26"/>
        </w:rPr>
        <w:t>The public reporting burden for FERC-516A (OMB Control No. 1902-0203</w:t>
      </w:r>
      <w:r w:rsidR="00C9307D">
        <w:rPr>
          <w:szCs w:val="26"/>
        </w:rPr>
        <w:t>, expiration date: MM/DD/YYYY</w:t>
      </w:r>
      <w:r>
        <w:rPr>
          <w:szCs w:val="26"/>
        </w:rPr>
        <w:t xml:space="preserve">) is </w:t>
      </w:r>
      <w:r w:rsidR="00E15125">
        <w:rPr>
          <w:szCs w:val="26"/>
        </w:rPr>
        <w:t xml:space="preserve">estimated to average </w:t>
      </w:r>
      <w:r w:rsidR="00C9307D">
        <w:rPr>
          <w:szCs w:val="26"/>
        </w:rPr>
        <w:t xml:space="preserve">five hours </w:t>
      </w:r>
      <w:r w:rsidR="00C9307D" w:rsidRPr="00C9307D">
        <w:rPr>
          <w:szCs w:val="26"/>
        </w:rPr>
        <w:t>per response, including the time for reviewing instructions, searching existing data sources, gathering and maintaining the data needed, and completing and reviewing the collection of information.</w:t>
      </w:r>
      <w:r w:rsidR="00C9307D">
        <w:rPr>
          <w:szCs w:val="26"/>
        </w:rPr>
        <w:t xml:space="preserve">  </w:t>
      </w:r>
      <w:r>
        <w:rPr>
          <w:szCs w:val="26"/>
        </w:rPr>
        <w:t xml:space="preserve">Send comments regarding the burden estimates or any aspect of this information collection, including suggestions for reducing the burden, to </w:t>
      </w:r>
      <w:hyperlink r:id="rId12" w:history="1">
        <w:r w:rsidRPr="0068208C">
          <w:rPr>
            <w:rStyle w:val="Hyperlink"/>
            <w:szCs w:val="26"/>
          </w:rPr>
          <w:t>DataClearance@ferc.gov</w:t>
        </w:r>
      </w:hyperlink>
      <w:r>
        <w:rPr>
          <w:szCs w:val="26"/>
        </w:rPr>
        <w:t>, or to the Federal Energy Regulato</w:t>
      </w:r>
      <w:bookmarkStart w:id="0" w:name="_GoBack"/>
      <w:bookmarkEnd w:id="0"/>
      <w:r>
        <w:rPr>
          <w:szCs w:val="26"/>
        </w:rPr>
        <w:t xml:space="preserve">ry Commission, 888 Frist Street, NE, Washington DC 20426 (Attention: CIO Information Clearance Officer).  Comments should also be sent to the Office of Information and Regulatory Affairs, Office of Management and Budget, Washington, DC 20503 (Attention: Desk Officer for FERC) at </w:t>
      </w:r>
      <w:hyperlink r:id="rId13" w:history="1">
        <w:r w:rsidRPr="0068208C">
          <w:rPr>
            <w:rStyle w:val="Hyperlink"/>
            <w:szCs w:val="26"/>
          </w:rPr>
          <w:t>oira_submissions@omb.eop.gov</w:t>
        </w:r>
      </w:hyperlink>
      <w:r>
        <w:rPr>
          <w:szCs w:val="26"/>
        </w:rPr>
        <w:t xml:space="preserve">.  No person shall be subject to any penalty if any collection of information does not display a valid control number (44 U.S.C. 3512 (a)).    </w:t>
      </w:r>
    </w:p>
    <w:p w14:paraId="5933A6B1" w14:textId="77777777" w:rsidR="008D4DC2" w:rsidRPr="005B0690" w:rsidRDefault="008D4DC2" w:rsidP="00A21E72">
      <w:pPr>
        <w:widowControl/>
        <w:autoSpaceDE/>
        <w:autoSpaceDN/>
        <w:adjustRightInd/>
        <w:spacing w:after="200" w:line="276" w:lineRule="auto"/>
        <w:rPr>
          <w:rFonts w:eastAsiaTheme="majorEastAsia"/>
          <w:b/>
          <w:bCs/>
          <w:szCs w:val="26"/>
        </w:rPr>
        <w:sectPr w:rsidR="008D4DC2" w:rsidRPr="005B0690" w:rsidSect="00373471">
          <w:pgSz w:w="12240" w:h="15840"/>
          <w:pgMar w:top="1440" w:right="1440" w:bottom="1440" w:left="1440" w:header="720" w:footer="720" w:gutter="0"/>
          <w:pgNumType w:start="1"/>
          <w:cols w:space="720"/>
          <w:docGrid w:linePitch="360"/>
        </w:sectPr>
      </w:pPr>
    </w:p>
    <w:p w14:paraId="2D8EB722" w14:textId="77777777" w:rsidR="00A21E72" w:rsidRPr="005B0690" w:rsidRDefault="00A21E72" w:rsidP="00A21E72">
      <w:pPr>
        <w:widowControl/>
        <w:autoSpaceDE/>
        <w:autoSpaceDN/>
        <w:adjustRightInd/>
        <w:spacing w:line="276" w:lineRule="auto"/>
        <w:jc w:val="center"/>
        <w:rPr>
          <w:rFonts w:eastAsiaTheme="majorEastAsia"/>
          <w:b/>
          <w:bCs/>
          <w:szCs w:val="26"/>
        </w:rPr>
      </w:pPr>
      <w:r w:rsidRPr="005B0690">
        <w:rPr>
          <w:rFonts w:eastAsiaTheme="majorEastAsia"/>
          <w:b/>
          <w:bCs/>
          <w:szCs w:val="26"/>
        </w:rPr>
        <w:lastRenderedPageBreak/>
        <w:t>TABLE OF CONTENTS</w:t>
      </w:r>
    </w:p>
    <w:p w14:paraId="57145D3B" w14:textId="77777777" w:rsidR="00A21E72" w:rsidRPr="0048165D" w:rsidRDefault="00A21E72" w:rsidP="00A21E72">
      <w:pPr>
        <w:widowControl/>
        <w:autoSpaceDE/>
        <w:autoSpaceDN/>
        <w:adjustRightInd/>
        <w:spacing w:line="276" w:lineRule="auto"/>
        <w:jc w:val="right"/>
        <w:rPr>
          <w:rFonts w:eastAsiaTheme="majorEastAsia"/>
          <w:bCs/>
          <w:szCs w:val="26"/>
        </w:rPr>
      </w:pPr>
      <w:r w:rsidRPr="0048165D">
        <w:rPr>
          <w:rFonts w:eastAsiaTheme="majorEastAsia"/>
          <w:bCs/>
          <w:szCs w:val="26"/>
        </w:rPr>
        <w:t>Page No.</w:t>
      </w:r>
    </w:p>
    <w:p w14:paraId="43497E05" w14:textId="77777777" w:rsidR="00A21E72" w:rsidRPr="008F716E" w:rsidRDefault="00A21E72" w:rsidP="00A21E72">
      <w:pPr>
        <w:widowControl/>
        <w:tabs>
          <w:tab w:val="right" w:leader="dot" w:pos="9350"/>
        </w:tabs>
        <w:autoSpaceDE/>
        <w:autoSpaceDN/>
        <w:adjustRightInd/>
        <w:spacing w:after="100" w:line="276" w:lineRule="auto"/>
        <w:rPr>
          <w:rFonts w:eastAsiaTheme="minorEastAsia"/>
          <w:noProof/>
          <w:szCs w:val="26"/>
        </w:rPr>
      </w:pPr>
      <w:r w:rsidRPr="0048165D">
        <w:rPr>
          <w:rFonts w:eastAsiaTheme="minorHAnsi"/>
          <w:b/>
          <w:noProof/>
          <w:szCs w:val="26"/>
        </w:rPr>
        <w:fldChar w:fldCharType="begin"/>
      </w:r>
      <w:r w:rsidRPr="008F716E">
        <w:rPr>
          <w:rFonts w:eastAsiaTheme="minorHAnsi"/>
          <w:b/>
          <w:noProof/>
          <w:szCs w:val="26"/>
        </w:rPr>
        <w:instrText xml:space="preserve"> TOC \o "1-3" \h \z </w:instrText>
      </w:r>
      <w:r w:rsidRPr="0048165D">
        <w:rPr>
          <w:rFonts w:eastAsiaTheme="minorHAnsi"/>
          <w:b/>
          <w:noProof/>
          <w:szCs w:val="26"/>
        </w:rPr>
        <w:fldChar w:fldCharType="separate"/>
      </w:r>
      <w:hyperlink w:anchor="_Toc371514226" w:history="1">
        <w:r w:rsidRPr="0048165D">
          <w:rPr>
            <w:rFonts w:eastAsiaTheme="minorHAnsi"/>
            <w:b/>
            <w:noProof/>
            <w:color w:val="0000FF" w:themeColor="hyperlink"/>
            <w:szCs w:val="26"/>
            <w:u w:val="single"/>
          </w:rPr>
          <w:t>Section 1.  Application</w:t>
        </w:r>
        <w:r w:rsidRPr="0048165D">
          <w:rPr>
            <w:rFonts w:eastAsiaTheme="minorHAnsi"/>
            <w:b/>
            <w:noProof/>
            <w:webHidden/>
            <w:szCs w:val="26"/>
          </w:rPr>
          <w:tab/>
        </w:r>
        <w:r w:rsidRPr="008F716E">
          <w:rPr>
            <w:rFonts w:eastAsiaTheme="minorHAnsi"/>
            <w:b/>
            <w:noProof/>
            <w:webHidden/>
            <w:szCs w:val="26"/>
          </w:rPr>
          <w:fldChar w:fldCharType="begin"/>
        </w:r>
        <w:r w:rsidRPr="0048165D">
          <w:rPr>
            <w:rFonts w:eastAsiaTheme="minorHAnsi"/>
            <w:b/>
            <w:noProof/>
            <w:webHidden/>
            <w:szCs w:val="26"/>
          </w:rPr>
          <w:instrText xml:space="preserve"> PAGEREF _Toc371514226 \h </w:instrText>
        </w:r>
        <w:r w:rsidRPr="008F716E">
          <w:rPr>
            <w:rFonts w:eastAsiaTheme="minorHAnsi"/>
            <w:b/>
            <w:noProof/>
            <w:webHidden/>
            <w:szCs w:val="26"/>
          </w:rPr>
        </w:r>
        <w:r w:rsidRPr="008F716E">
          <w:rPr>
            <w:rFonts w:eastAsiaTheme="minorHAnsi"/>
            <w:b/>
            <w:noProof/>
            <w:webHidden/>
            <w:szCs w:val="26"/>
          </w:rPr>
          <w:fldChar w:fldCharType="separate"/>
        </w:r>
        <w:r w:rsidR="00BF1CD2">
          <w:rPr>
            <w:rFonts w:eastAsiaTheme="minorHAnsi"/>
            <w:b/>
            <w:noProof/>
            <w:webHidden/>
            <w:szCs w:val="26"/>
          </w:rPr>
          <w:t>1</w:t>
        </w:r>
        <w:r w:rsidRPr="008F716E">
          <w:rPr>
            <w:rFonts w:eastAsiaTheme="minorHAnsi"/>
            <w:b/>
            <w:noProof/>
            <w:webHidden/>
            <w:szCs w:val="26"/>
          </w:rPr>
          <w:fldChar w:fldCharType="end"/>
        </w:r>
      </w:hyperlink>
    </w:p>
    <w:p w14:paraId="75745AA2" w14:textId="77777777" w:rsidR="00A21E72" w:rsidRPr="008F716E" w:rsidRDefault="00E15125" w:rsidP="00A21E72">
      <w:pPr>
        <w:widowControl/>
        <w:tabs>
          <w:tab w:val="right" w:leader="dot" w:pos="9350"/>
        </w:tabs>
        <w:autoSpaceDE/>
        <w:autoSpaceDN/>
        <w:adjustRightInd/>
        <w:spacing w:after="100" w:line="276" w:lineRule="auto"/>
        <w:ind w:left="220"/>
        <w:rPr>
          <w:rFonts w:eastAsiaTheme="minorEastAsia"/>
          <w:noProof/>
          <w:szCs w:val="26"/>
        </w:rPr>
      </w:pPr>
      <w:hyperlink w:anchor="_Toc371514227" w:history="1">
        <w:r w:rsidR="00A21E72" w:rsidRPr="0048165D">
          <w:rPr>
            <w:rFonts w:eastAsiaTheme="minorHAnsi"/>
            <w:noProof/>
            <w:color w:val="0000FF" w:themeColor="hyperlink"/>
            <w:szCs w:val="26"/>
            <w:u w:val="single"/>
          </w:rPr>
          <w:t>1.1 Applicability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_Toc371514227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1</w:t>
        </w:r>
        <w:r w:rsidR="00A21E72" w:rsidRPr="008F716E">
          <w:rPr>
            <w:rFonts w:eastAsiaTheme="minorHAnsi"/>
            <w:noProof/>
            <w:webHidden/>
            <w:szCs w:val="26"/>
          </w:rPr>
          <w:fldChar w:fldCharType="end"/>
        </w:r>
      </w:hyperlink>
    </w:p>
    <w:p w14:paraId="0BC5EA5F"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28" w:history="1">
        <w:r w:rsidR="00A21E72" w:rsidRPr="0048165D">
          <w:rPr>
            <w:rFonts w:eastAsiaTheme="minorHAnsi"/>
            <w:noProof/>
            <w:color w:val="0000FF" w:themeColor="hyperlink"/>
            <w:szCs w:val="26"/>
            <w:u w:val="single"/>
          </w:rPr>
          <w:t xml:space="preserve">1.2 </w:t>
        </w:r>
        <w:r w:rsidR="00A21E72" w:rsidRPr="008F716E">
          <w:rPr>
            <w:rFonts w:eastAsiaTheme="minorEastAsia"/>
            <w:noProof/>
            <w:szCs w:val="26"/>
          </w:rPr>
          <w:tab/>
        </w:r>
        <w:r w:rsidR="00A21E72" w:rsidRPr="0048165D">
          <w:rPr>
            <w:rFonts w:eastAsiaTheme="minorHAnsi"/>
            <w:noProof/>
            <w:color w:val="0000FF" w:themeColor="hyperlink"/>
            <w:szCs w:val="26"/>
            <w:u w:val="single"/>
          </w:rPr>
          <w:t>Pre-Application</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_Toc371514228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w:t>
        </w:r>
        <w:r w:rsidR="00A21E72" w:rsidRPr="008F716E">
          <w:rPr>
            <w:rFonts w:eastAsiaTheme="minorHAnsi"/>
            <w:noProof/>
            <w:webHidden/>
            <w:szCs w:val="26"/>
          </w:rPr>
          <w:fldChar w:fldCharType="end"/>
        </w:r>
      </w:hyperlink>
    </w:p>
    <w:p w14:paraId="42BCF92E"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29" w:history="1">
        <w:r w:rsidR="00A21E72" w:rsidRPr="0048165D">
          <w:rPr>
            <w:rFonts w:eastAsiaTheme="minorHAnsi"/>
            <w:noProof/>
            <w:color w:val="0000FF" w:themeColor="hyperlink"/>
            <w:szCs w:val="26"/>
            <w:u w:val="single"/>
          </w:rPr>
          <w:t>1.3</w:t>
        </w:r>
        <w:r w:rsidR="00A21E72" w:rsidRPr="008F716E">
          <w:rPr>
            <w:rFonts w:eastAsiaTheme="minorEastAsia"/>
            <w:noProof/>
            <w:szCs w:val="26"/>
          </w:rPr>
          <w:tab/>
        </w:r>
        <w:r w:rsidR="00A21E72" w:rsidRPr="0048165D">
          <w:rPr>
            <w:rFonts w:eastAsiaTheme="minorHAnsi"/>
            <w:noProof/>
            <w:color w:val="0000FF" w:themeColor="hyperlink"/>
            <w:szCs w:val="26"/>
            <w:u w:val="single"/>
          </w:rPr>
          <w:t>Interconnection Request</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_Toc371514229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5</w:t>
        </w:r>
        <w:r w:rsidR="00A21E72" w:rsidRPr="008F716E">
          <w:rPr>
            <w:rFonts w:eastAsiaTheme="minorHAnsi"/>
            <w:noProof/>
            <w:webHidden/>
            <w:szCs w:val="26"/>
          </w:rPr>
          <w:fldChar w:fldCharType="end"/>
        </w:r>
      </w:hyperlink>
    </w:p>
    <w:p w14:paraId="66B03C2A"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0" w:history="1">
        <w:r w:rsidR="00A21E72" w:rsidRPr="0048165D">
          <w:rPr>
            <w:rFonts w:eastAsiaTheme="minorHAnsi"/>
            <w:noProof/>
            <w:color w:val="0000FF" w:themeColor="hyperlink"/>
            <w:szCs w:val="26"/>
            <w:u w:val="single"/>
          </w:rPr>
          <w:t>1.4</w:t>
        </w:r>
        <w:r w:rsidR="00A21E72" w:rsidRPr="008F716E">
          <w:rPr>
            <w:rFonts w:eastAsiaTheme="minorEastAsia"/>
            <w:noProof/>
            <w:szCs w:val="26"/>
          </w:rPr>
          <w:tab/>
        </w:r>
        <w:r w:rsidR="00A21E72" w:rsidRPr="0048165D">
          <w:rPr>
            <w:rFonts w:eastAsiaTheme="minorHAnsi"/>
            <w:noProof/>
            <w:color w:val="0000FF" w:themeColor="hyperlink"/>
            <w:szCs w:val="26"/>
            <w:u w:val="single"/>
          </w:rPr>
          <w:t>Modification of the Interconnection Request</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_Toc371514230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6</w:t>
        </w:r>
        <w:r w:rsidR="00A21E72" w:rsidRPr="008F716E">
          <w:rPr>
            <w:rFonts w:eastAsiaTheme="minorHAnsi"/>
            <w:noProof/>
            <w:webHidden/>
            <w:szCs w:val="26"/>
          </w:rPr>
          <w:fldChar w:fldCharType="end"/>
        </w:r>
      </w:hyperlink>
    </w:p>
    <w:p w14:paraId="12010B06"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1" w:history="1">
        <w:r w:rsidR="00A21E72" w:rsidRPr="0048165D">
          <w:rPr>
            <w:rFonts w:eastAsiaTheme="minorHAnsi"/>
            <w:noProof/>
            <w:color w:val="0000FF" w:themeColor="hyperlink"/>
            <w:szCs w:val="26"/>
            <w:u w:val="single"/>
          </w:rPr>
          <w:t>1.5</w:t>
        </w:r>
        <w:r w:rsidR="00A21E72" w:rsidRPr="008F716E">
          <w:rPr>
            <w:rFonts w:eastAsiaTheme="minorEastAsia"/>
            <w:noProof/>
            <w:szCs w:val="26"/>
          </w:rPr>
          <w:tab/>
        </w:r>
        <w:r w:rsidR="00A21E72" w:rsidRPr="0048165D">
          <w:rPr>
            <w:rFonts w:eastAsiaTheme="minorHAnsi"/>
            <w:noProof/>
            <w:color w:val="0000FF" w:themeColor="hyperlink"/>
            <w:szCs w:val="26"/>
            <w:u w:val="single"/>
          </w:rPr>
          <w:t>Site Control</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_Toc371514231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6</w:t>
        </w:r>
        <w:r w:rsidR="00A21E72" w:rsidRPr="008F716E">
          <w:rPr>
            <w:rFonts w:eastAsiaTheme="minorHAnsi"/>
            <w:noProof/>
            <w:webHidden/>
            <w:szCs w:val="26"/>
          </w:rPr>
          <w:fldChar w:fldCharType="end"/>
        </w:r>
      </w:hyperlink>
    </w:p>
    <w:p w14:paraId="4D10B102"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2" w:history="1">
        <w:r w:rsidR="00A21E72" w:rsidRPr="0048165D">
          <w:rPr>
            <w:rFonts w:eastAsiaTheme="minorHAnsi"/>
            <w:noProof/>
            <w:color w:val="0000FF" w:themeColor="hyperlink"/>
            <w:szCs w:val="26"/>
            <w:u w:val="single"/>
          </w:rPr>
          <w:t>1.6</w:t>
        </w:r>
        <w:r w:rsidR="00A21E72" w:rsidRPr="008F716E">
          <w:rPr>
            <w:rFonts w:eastAsiaTheme="minorEastAsia"/>
            <w:noProof/>
            <w:szCs w:val="26"/>
          </w:rPr>
          <w:tab/>
        </w:r>
        <w:r w:rsidR="00A21E72" w:rsidRPr="0048165D">
          <w:rPr>
            <w:rFonts w:eastAsiaTheme="minorHAnsi"/>
            <w:noProof/>
            <w:color w:val="0000FF" w:themeColor="hyperlink"/>
            <w:szCs w:val="26"/>
            <w:u w:val="single"/>
          </w:rPr>
          <w:t>Queue Position</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_Toc371514232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6</w:t>
        </w:r>
        <w:r w:rsidR="00A21E72" w:rsidRPr="008F716E">
          <w:rPr>
            <w:rFonts w:eastAsiaTheme="minorHAnsi"/>
            <w:noProof/>
            <w:webHidden/>
            <w:szCs w:val="26"/>
          </w:rPr>
          <w:fldChar w:fldCharType="end"/>
        </w:r>
      </w:hyperlink>
    </w:p>
    <w:p w14:paraId="14636CAD"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3" w:history="1">
        <w:r w:rsidR="00A21E72" w:rsidRPr="0048165D">
          <w:rPr>
            <w:rFonts w:eastAsiaTheme="minorHAnsi"/>
            <w:noProof/>
            <w:color w:val="0000FF" w:themeColor="hyperlink"/>
            <w:szCs w:val="26"/>
            <w:u w:val="single"/>
          </w:rPr>
          <w:t>1.7</w:t>
        </w:r>
        <w:r w:rsidR="00A21E72" w:rsidRPr="008F716E">
          <w:rPr>
            <w:rFonts w:eastAsiaTheme="minorEastAsia"/>
            <w:noProof/>
            <w:szCs w:val="26"/>
          </w:rPr>
          <w:tab/>
        </w:r>
        <w:r w:rsidR="00A21E72" w:rsidRPr="0048165D">
          <w:rPr>
            <w:rFonts w:eastAsiaTheme="minorHAnsi"/>
            <w:noProof/>
            <w:color w:val="0000FF" w:themeColor="hyperlink"/>
            <w:szCs w:val="26"/>
            <w:u w:val="single"/>
          </w:rPr>
          <w:t>Interconnection Requests Submitted Prior to the Effective Date of the SGIP</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_Toc371514233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7</w:t>
        </w:r>
        <w:r w:rsidR="00A21E72" w:rsidRPr="008F716E">
          <w:rPr>
            <w:rFonts w:eastAsiaTheme="minorHAnsi"/>
            <w:noProof/>
            <w:webHidden/>
            <w:szCs w:val="26"/>
          </w:rPr>
          <w:fldChar w:fldCharType="end"/>
        </w:r>
      </w:hyperlink>
    </w:p>
    <w:p w14:paraId="454CDF3F" w14:textId="77777777" w:rsidR="00A21E72" w:rsidRPr="008F716E" w:rsidRDefault="00E15125" w:rsidP="00A21E72">
      <w:pPr>
        <w:widowControl/>
        <w:tabs>
          <w:tab w:val="right" w:leader="dot" w:pos="9350"/>
        </w:tabs>
        <w:autoSpaceDE/>
        <w:autoSpaceDN/>
        <w:adjustRightInd/>
        <w:spacing w:after="100" w:line="276" w:lineRule="auto"/>
        <w:rPr>
          <w:rFonts w:eastAsiaTheme="minorEastAsia"/>
          <w:noProof/>
          <w:szCs w:val="26"/>
        </w:rPr>
      </w:pPr>
      <w:hyperlink w:anchor="_Toc371514234" w:history="1">
        <w:r w:rsidR="00A21E72" w:rsidRPr="0048165D">
          <w:rPr>
            <w:rFonts w:eastAsiaTheme="minorHAnsi"/>
            <w:b/>
            <w:noProof/>
            <w:color w:val="0000FF" w:themeColor="hyperlink"/>
            <w:szCs w:val="26"/>
            <w:u w:val="single"/>
          </w:rPr>
          <w:t>Section 2.  Fast Track Process</w:t>
        </w:r>
        <w:r w:rsidR="00A21E72" w:rsidRPr="0048165D">
          <w:rPr>
            <w:rFonts w:eastAsiaTheme="minorHAnsi"/>
            <w:b/>
            <w:noProof/>
            <w:webHidden/>
            <w:szCs w:val="26"/>
          </w:rPr>
          <w:tab/>
        </w:r>
        <w:r w:rsidR="00A21E72" w:rsidRPr="008F716E">
          <w:rPr>
            <w:rFonts w:eastAsiaTheme="minorHAnsi"/>
            <w:b/>
            <w:noProof/>
            <w:webHidden/>
            <w:szCs w:val="26"/>
          </w:rPr>
          <w:fldChar w:fldCharType="begin"/>
        </w:r>
        <w:r w:rsidR="00A21E72" w:rsidRPr="0048165D">
          <w:rPr>
            <w:rFonts w:eastAsiaTheme="minorHAnsi"/>
            <w:b/>
            <w:noProof/>
            <w:webHidden/>
            <w:szCs w:val="26"/>
          </w:rPr>
          <w:instrText xml:space="preserve"> PAGEREF _Toc371514234 \h </w:instrText>
        </w:r>
        <w:r w:rsidR="00A21E72" w:rsidRPr="008F716E">
          <w:rPr>
            <w:rFonts w:eastAsiaTheme="minorHAnsi"/>
            <w:b/>
            <w:noProof/>
            <w:webHidden/>
            <w:szCs w:val="26"/>
          </w:rPr>
        </w:r>
        <w:r w:rsidR="00A21E72" w:rsidRPr="008F716E">
          <w:rPr>
            <w:rFonts w:eastAsiaTheme="minorHAnsi"/>
            <w:b/>
            <w:noProof/>
            <w:webHidden/>
            <w:szCs w:val="26"/>
          </w:rPr>
          <w:fldChar w:fldCharType="separate"/>
        </w:r>
        <w:r w:rsidR="00BF1CD2">
          <w:rPr>
            <w:rFonts w:eastAsiaTheme="minorHAnsi"/>
            <w:b/>
            <w:noProof/>
            <w:webHidden/>
            <w:szCs w:val="26"/>
          </w:rPr>
          <w:t>7</w:t>
        </w:r>
        <w:r w:rsidR="00A21E72" w:rsidRPr="008F716E">
          <w:rPr>
            <w:rFonts w:eastAsiaTheme="minorHAnsi"/>
            <w:b/>
            <w:noProof/>
            <w:webHidden/>
            <w:szCs w:val="26"/>
          </w:rPr>
          <w:fldChar w:fldCharType="end"/>
        </w:r>
      </w:hyperlink>
    </w:p>
    <w:p w14:paraId="311D48C8"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5" w:history="1">
        <w:r w:rsidR="00A21E72" w:rsidRPr="0048165D">
          <w:rPr>
            <w:rFonts w:eastAsiaTheme="minorHAnsi"/>
            <w:noProof/>
            <w:color w:val="0000FF" w:themeColor="hyperlink"/>
            <w:szCs w:val="26"/>
            <w:u w:val="single"/>
          </w:rPr>
          <w:t>2.1</w:t>
        </w:r>
        <w:r w:rsidR="00A21E72" w:rsidRPr="008F716E">
          <w:rPr>
            <w:rFonts w:eastAsiaTheme="minorEastAsia"/>
            <w:noProof/>
            <w:szCs w:val="26"/>
          </w:rPr>
          <w:tab/>
        </w:r>
        <w:r w:rsidR="00A21E72" w:rsidRPr="0048165D">
          <w:rPr>
            <w:rFonts w:eastAsiaTheme="minorHAnsi"/>
            <w:noProof/>
            <w:color w:val="0000FF" w:themeColor="hyperlink"/>
            <w:szCs w:val="26"/>
            <w:u w:val="single"/>
          </w:rPr>
          <w:t>Applicability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_Toc371514235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7</w:t>
        </w:r>
        <w:r w:rsidR="00A21E72" w:rsidRPr="008F716E">
          <w:rPr>
            <w:rFonts w:eastAsiaTheme="minorHAnsi"/>
            <w:noProof/>
            <w:webHidden/>
            <w:szCs w:val="26"/>
          </w:rPr>
          <w:fldChar w:fldCharType="end"/>
        </w:r>
      </w:hyperlink>
    </w:p>
    <w:p w14:paraId="4B7DF2C7"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6" w:history="1">
        <w:r w:rsidR="00A21E72" w:rsidRPr="0048165D">
          <w:rPr>
            <w:rFonts w:eastAsiaTheme="minorHAnsi"/>
            <w:noProof/>
            <w:color w:val="0000FF" w:themeColor="hyperlink"/>
            <w:szCs w:val="26"/>
            <w:u w:val="single"/>
          </w:rPr>
          <w:t>2.2</w:t>
        </w:r>
        <w:r w:rsidR="00A21E72" w:rsidRPr="008F716E">
          <w:rPr>
            <w:rFonts w:eastAsiaTheme="minorEastAsia"/>
            <w:noProof/>
            <w:szCs w:val="26"/>
          </w:rPr>
          <w:tab/>
        </w:r>
        <w:r w:rsidR="00A21E72" w:rsidRPr="0048165D">
          <w:rPr>
            <w:rFonts w:eastAsiaTheme="minorHAnsi"/>
            <w:noProof/>
            <w:color w:val="0000FF" w:themeColor="hyperlink"/>
            <w:szCs w:val="26"/>
            <w:u w:val="single"/>
          </w:rPr>
          <w:t>Initial Review</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_Toc371514236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9</w:t>
        </w:r>
        <w:r w:rsidR="00A21E72" w:rsidRPr="008F716E">
          <w:rPr>
            <w:rFonts w:eastAsiaTheme="minorHAnsi"/>
            <w:noProof/>
            <w:webHidden/>
            <w:szCs w:val="26"/>
          </w:rPr>
          <w:fldChar w:fldCharType="end"/>
        </w:r>
      </w:hyperlink>
    </w:p>
    <w:p w14:paraId="39D79921"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7" w:history="1">
        <w:r w:rsidR="00A21E72" w:rsidRPr="0048165D">
          <w:rPr>
            <w:rFonts w:eastAsiaTheme="minorHAnsi"/>
            <w:noProof/>
            <w:color w:val="0000FF" w:themeColor="hyperlink"/>
            <w:szCs w:val="26"/>
            <w:u w:val="single"/>
          </w:rPr>
          <w:t>2.3</w:t>
        </w:r>
        <w:r w:rsidR="00A21E72" w:rsidRPr="008F716E">
          <w:rPr>
            <w:rFonts w:eastAsiaTheme="minorEastAsia"/>
            <w:noProof/>
            <w:szCs w:val="26"/>
          </w:rPr>
          <w:tab/>
        </w:r>
        <w:r w:rsidR="00A21E72" w:rsidRPr="0048165D">
          <w:rPr>
            <w:rFonts w:eastAsiaTheme="minorHAnsi"/>
            <w:noProof/>
            <w:color w:val="0000FF" w:themeColor="hyperlink"/>
            <w:szCs w:val="26"/>
            <w:u w:val="single"/>
          </w:rPr>
          <w:t>Customer Options Meeting</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_Toc371514237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13</w:t>
        </w:r>
        <w:r w:rsidR="00A21E72" w:rsidRPr="008F716E">
          <w:rPr>
            <w:rFonts w:eastAsiaTheme="minorHAnsi"/>
            <w:noProof/>
            <w:webHidden/>
            <w:szCs w:val="26"/>
          </w:rPr>
          <w:fldChar w:fldCharType="end"/>
        </w:r>
      </w:hyperlink>
    </w:p>
    <w:p w14:paraId="1F1A62DA"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8" w:history="1">
        <w:r w:rsidR="00A21E72" w:rsidRPr="0048165D">
          <w:rPr>
            <w:rFonts w:eastAsiaTheme="minorHAnsi"/>
            <w:noProof/>
            <w:color w:val="0000FF" w:themeColor="hyperlink"/>
            <w:szCs w:val="26"/>
            <w:u w:val="single"/>
          </w:rPr>
          <w:t>2.4</w:t>
        </w:r>
        <w:r w:rsidR="00A21E72" w:rsidRPr="008F716E">
          <w:rPr>
            <w:rFonts w:eastAsiaTheme="minorEastAsia"/>
            <w:noProof/>
            <w:szCs w:val="26"/>
          </w:rPr>
          <w:tab/>
        </w:r>
        <w:r w:rsidR="00A21E72" w:rsidRPr="0048165D">
          <w:rPr>
            <w:rFonts w:eastAsiaTheme="minorHAnsi"/>
            <w:noProof/>
            <w:color w:val="0000FF" w:themeColor="hyperlink"/>
            <w:szCs w:val="26"/>
            <w:u w:val="single"/>
          </w:rPr>
          <w:t>Supplemental Review</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_Toc371514238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14</w:t>
        </w:r>
        <w:r w:rsidR="00A21E72" w:rsidRPr="008F716E">
          <w:rPr>
            <w:rFonts w:eastAsiaTheme="minorHAnsi"/>
            <w:noProof/>
            <w:webHidden/>
            <w:szCs w:val="26"/>
          </w:rPr>
          <w:fldChar w:fldCharType="end"/>
        </w:r>
      </w:hyperlink>
    </w:p>
    <w:p w14:paraId="524F1332" w14:textId="77777777" w:rsidR="00A21E72" w:rsidRPr="008F716E" w:rsidRDefault="00E15125" w:rsidP="00A21E72">
      <w:pPr>
        <w:widowControl/>
        <w:tabs>
          <w:tab w:val="right" w:leader="dot" w:pos="9350"/>
        </w:tabs>
        <w:autoSpaceDE/>
        <w:autoSpaceDN/>
        <w:adjustRightInd/>
        <w:spacing w:after="100" w:line="276" w:lineRule="auto"/>
        <w:rPr>
          <w:rFonts w:eastAsiaTheme="minorEastAsia"/>
          <w:noProof/>
          <w:szCs w:val="26"/>
        </w:rPr>
      </w:pPr>
      <w:hyperlink w:anchor="_Toc371514239" w:history="1">
        <w:r w:rsidR="00A21E72" w:rsidRPr="0048165D">
          <w:rPr>
            <w:rFonts w:eastAsiaTheme="minorHAnsi"/>
            <w:b/>
            <w:noProof/>
            <w:color w:val="0000FF" w:themeColor="hyperlink"/>
            <w:szCs w:val="26"/>
            <w:u w:val="single"/>
          </w:rPr>
          <w:t>Section 3.  Study Process</w:t>
        </w:r>
        <w:r w:rsidR="00A21E72" w:rsidRPr="0048165D">
          <w:rPr>
            <w:rFonts w:eastAsiaTheme="minorHAnsi"/>
            <w:b/>
            <w:noProof/>
            <w:webHidden/>
            <w:szCs w:val="26"/>
          </w:rPr>
          <w:tab/>
        </w:r>
        <w:r w:rsidR="00A21E72" w:rsidRPr="008F716E">
          <w:rPr>
            <w:rFonts w:eastAsiaTheme="minorHAnsi"/>
            <w:b/>
            <w:noProof/>
            <w:webHidden/>
            <w:szCs w:val="26"/>
          </w:rPr>
          <w:fldChar w:fldCharType="begin"/>
        </w:r>
        <w:r w:rsidR="00A21E72" w:rsidRPr="0048165D">
          <w:rPr>
            <w:rFonts w:eastAsiaTheme="minorHAnsi"/>
            <w:b/>
            <w:noProof/>
            <w:webHidden/>
            <w:szCs w:val="26"/>
          </w:rPr>
          <w:instrText xml:space="preserve"> PAGEREF _Toc371514239 \h </w:instrText>
        </w:r>
        <w:r w:rsidR="00A21E72" w:rsidRPr="008F716E">
          <w:rPr>
            <w:rFonts w:eastAsiaTheme="minorHAnsi"/>
            <w:b/>
            <w:noProof/>
            <w:webHidden/>
            <w:szCs w:val="26"/>
          </w:rPr>
        </w:r>
        <w:r w:rsidR="00A21E72" w:rsidRPr="008F716E">
          <w:rPr>
            <w:rFonts w:eastAsiaTheme="minorHAnsi"/>
            <w:b/>
            <w:noProof/>
            <w:webHidden/>
            <w:szCs w:val="26"/>
          </w:rPr>
          <w:fldChar w:fldCharType="separate"/>
        </w:r>
        <w:r w:rsidR="00BF1CD2">
          <w:rPr>
            <w:rFonts w:eastAsiaTheme="minorHAnsi"/>
            <w:b/>
            <w:noProof/>
            <w:webHidden/>
            <w:szCs w:val="26"/>
          </w:rPr>
          <w:t>19</w:t>
        </w:r>
        <w:r w:rsidR="00A21E72" w:rsidRPr="008F716E">
          <w:rPr>
            <w:rFonts w:eastAsiaTheme="minorHAnsi"/>
            <w:b/>
            <w:noProof/>
            <w:webHidden/>
            <w:szCs w:val="26"/>
          </w:rPr>
          <w:fldChar w:fldCharType="end"/>
        </w:r>
      </w:hyperlink>
    </w:p>
    <w:p w14:paraId="3EA04260"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0" w:history="1">
        <w:r w:rsidR="00A21E72" w:rsidRPr="0048165D">
          <w:rPr>
            <w:rFonts w:eastAsiaTheme="minorHAnsi"/>
            <w:noProof/>
            <w:color w:val="0000FF" w:themeColor="hyperlink"/>
            <w:szCs w:val="26"/>
            <w:u w:val="single"/>
          </w:rPr>
          <w:t>3.1</w:t>
        </w:r>
        <w:r w:rsidR="00A21E72" w:rsidRPr="008F716E">
          <w:rPr>
            <w:rFonts w:eastAsiaTheme="minorEastAsia"/>
            <w:noProof/>
            <w:szCs w:val="26"/>
          </w:rPr>
          <w:tab/>
        </w:r>
        <w:r w:rsidR="00A21E72" w:rsidRPr="0048165D">
          <w:rPr>
            <w:rFonts w:eastAsiaTheme="minorHAnsi"/>
            <w:noProof/>
            <w:color w:val="0000FF" w:themeColor="hyperlink"/>
            <w:szCs w:val="26"/>
            <w:u w:val="single"/>
          </w:rPr>
          <w:t>Applicability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_Toc371514240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19</w:t>
        </w:r>
        <w:r w:rsidR="00A21E72" w:rsidRPr="008F716E">
          <w:rPr>
            <w:rFonts w:eastAsiaTheme="minorHAnsi"/>
            <w:noProof/>
            <w:webHidden/>
            <w:szCs w:val="26"/>
          </w:rPr>
          <w:fldChar w:fldCharType="end"/>
        </w:r>
      </w:hyperlink>
    </w:p>
    <w:p w14:paraId="251F3538"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1" w:history="1">
        <w:r w:rsidR="00A21E72" w:rsidRPr="0048165D">
          <w:rPr>
            <w:rFonts w:eastAsiaTheme="minorHAnsi"/>
            <w:noProof/>
            <w:color w:val="0000FF" w:themeColor="hyperlink"/>
            <w:szCs w:val="26"/>
            <w:u w:val="single"/>
          </w:rPr>
          <w:t>3.2</w:t>
        </w:r>
        <w:r w:rsidR="00A21E72" w:rsidRPr="008F716E">
          <w:rPr>
            <w:rFonts w:eastAsiaTheme="minorEastAsia"/>
            <w:noProof/>
            <w:szCs w:val="26"/>
          </w:rPr>
          <w:tab/>
        </w:r>
        <w:r w:rsidR="00A21E72" w:rsidRPr="0048165D">
          <w:rPr>
            <w:rFonts w:eastAsiaTheme="minorHAnsi"/>
            <w:noProof/>
            <w:color w:val="0000FF" w:themeColor="hyperlink"/>
            <w:szCs w:val="26"/>
            <w:u w:val="single"/>
          </w:rPr>
          <w:t>Scoping Meeting</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_Toc371514241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20</w:t>
        </w:r>
        <w:r w:rsidR="00A21E72" w:rsidRPr="008F716E">
          <w:rPr>
            <w:rFonts w:eastAsiaTheme="minorHAnsi"/>
            <w:noProof/>
            <w:webHidden/>
            <w:szCs w:val="26"/>
          </w:rPr>
          <w:fldChar w:fldCharType="end"/>
        </w:r>
      </w:hyperlink>
    </w:p>
    <w:p w14:paraId="39495EBD"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2" w:history="1">
        <w:r w:rsidR="00A21E72" w:rsidRPr="0048165D">
          <w:rPr>
            <w:rFonts w:eastAsiaTheme="minorHAnsi"/>
            <w:noProof/>
            <w:color w:val="0000FF" w:themeColor="hyperlink"/>
            <w:szCs w:val="26"/>
            <w:u w:val="single"/>
          </w:rPr>
          <w:t>3.3</w:t>
        </w:r>
        <w:r w:rsidR="00A21E72" w:rsidRPr="008F716E">
          <w:rPr>
            <w:rFonts w:eastAsiaTheme="minorEastAsia"/>
            <w:noProof/>
            <w:szCs w:val="26"/>
          </w:rPr>
          <w:tab/>
        </w:r>
        <w:r w:rsidR="00A21E72" w:rsidRPr="0048165D">
          <w:rPr>
            <w:rFonts w:eastAsiaTheme="minorHAnsi"/>
            <w:noProof/>
            <w:color w:val="0000FF" w:themeColor="hyperlink"/>
            <w:szCs w:val="26"/>
            <w:u w:val="single"/>
          </w:rPr>
          <w:t>Feasibility Study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_Toc371514242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20</w:t>
        </w:r>
        <w:r w:rsidR="00A21E72" w:rsidRPr="008F716E">
          <w:rPr>
            <w:rFonts w:eastAsiaTheme="minorHAnsi"/>
            <w:noProof/>
            <w:webHidden/>
            <w:szCs w:val="26"/>
          </w:rPr>
          <w:fldChar w:fldCharType="end"/>
        </w:r>
      </w:hyperlink>
    </w:p>
    <w:p w14:paraId="4EC457BE"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3" w:history="1">
        <w:r w:rsidR="00A21E72" w:rsidRPr="0048165D">
          <w:rPr>
            <w:rFonts w:eastAsiaTheme="minorHAnsi"/>
            <w:noProof/>
            <w:color w:val="0000FF" w:themeColor="hyperlink"/>
            <w:szCs w:val="26"/>
            <w:u w:val="single"/>
          </w:rPr>
          <w:t>3.4</w:t>
        </w:r>
        <w:r w:rsidR="00A21E72" w:rsidRPr="008F716E">
          <w:rPr>
            <w:rFonts w:eastAsiaTheme="minorEastAsia"/>
            <w:noProof/>
            <w:szCs w:val="26"/>
          </w:rPr>
          <w:tab/>
        </w:r>
        <w:r w:rsidR="00A21E72" w:rsidRPr="0048165D">
          <w:rPr>
            <w:rFonts w:eastAsiaTheme="minorHAnsi"/>
            <w:noProof/>
            <w:color w:val="0000FF" w:themeColor="hyperlink"/>
            <w:szCs w:val="26"/>
            <w:u w:val="single"/>
          </w:rPr>
          <w:t>System Impact Study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_Toc371514243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21</w:t>
        </w:r>
        <w:r w:rsidR="00A21E72" w:rsidRPr="008F716E">
          <w:rPr>
            <w:rFonts w:eastAsiaTheme="minorHAnsi"/>
            <w:noProof/>
            <w:webHidden/>
            <w:szCs w:val="26"/>
          </w:rPr>
          <w:fldChar w:fldCharType="end"/>
        </w:r>
      </w:hyperlink>
    </w:p>
    <w:p w14:paraId="5D67011E"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4" w:history="1">
        <w:r w:rsidR="00A21E72" w:rsidRPr="0048165D">
          <w:rPr>
            <w:rFonts w:eastAsiaTheme="minorHAnsi"/>
            <w:noProof/>
            <w:color w:val="0000FF" w:themeColor="hyperlink"/>
            <w:szCs w:val="26"/>
            <w:u w:val="single"/>
          </w:rPr>
          <w:t>3.5</w:t>
        </w:r>
        <w:r w:rsidR="00A21E72" w:rsidRPr="008F716E">
          <w:rPr>
            <w:rFonts w:eastAsiaTheme="minorEastAsia"/>
            <w:noProof/>
            <w:szCs w:val="26"/>
          </w:rPr>
          <w:tab/>
        </w:r>
        <w:r w:rsidR="00A21E72" w:rsidRPr="0048165D">
          <w:rPr>
            <w:rFonts w:eastAsiaTheme="minorHAnsi"/>
            <w:noProof/>
            <w:color w:val="0000FF" w:themeColor="hyperlink"/>
            <w:szCs w:val="26"/>
            <w:u w:val="single"/>
          </w:rPr>
          <w:t>Facilities Study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_Toc371514244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23</w:t>
        </w:r>
        <w:r w:rsidR="00A21E72" w:rsidRPr="008F716E">
          <w:rPr>
            <w:rFonts w:eastAsiaTheme="minorHAnsi"/>
            <w:noProof/>
            <w:webHidden/>
            <w:szCs w:val="26"/>
          </w:rPr>
          <w:fldChar w:fldCharType="end"/>
        </w:r>
      </w:hyperlink>
    </w:p>
    <w:p w14:paraId="53A2C7B8" w14:textId="77777777" w:rsidR="00A21E72" w:rsidRPr="008F716E" w:rsidRDefault="00E15125" w:rsidP="00A21E72">
      <w:pPr>
        <w:widowControl/>
        <w:tabs>
          <w:tab w:val="right" w:leader="dot" w:pos="9350"/>
        </w:tabs>
        <w:autoSpaceDE/>
        <w:autoSpaceDN/>
        <w:adjustRightInd/>
        <w:spacing w:after="100" w:line="276" w:lineRule="auto"/>
        <w:rPr>
          <w:rFonts w:eastAsiaTheme="minorEastAsia"/>
          <w:noProof/>
          <w:szCs w:val="26"/>
        </w:rPr>
      </w:pPr>
      <w:hyperlink w:anchor="_Toc371514245" w:history="1">
        <w:r w:rsidR="00A21E72" w:rsidRPr="0048165D">
          <w:rPr>
            <w:rFonts w:eastAsiaTheme="minorHAnsi"/>
            <w:b/>
            <w:noProof/>
            <w:color w:val="0000FF" w:themeColor="hyperlink"/>
            <w:szCs w:val="26"/>
            <w:u w:val="single"/>
          </w:rPr>
          <w:t>Section 4.  Provisions that Apply to All Interconnection Requests</w:t>
        </w:r>
        <w:r w:rsidR="00A21E72" w:rsidRPr="0048165D">
          <w:rPr>
            <w:rFonts w:eastAsiaTheme="minorHAnsi"/>
            <w:b/>
            <w:noProof/>
            <w:webHidden/>
            <w:szCs w:val="26"/>
          </w:rPr>
          <w:tab/>
        </w:r>
        <w:r w:rsidR="00A21E72" w:rsidRPr="008F716E">
          <w:rPr>
            <w:rFonts w:eastAsiaTheme="minorHAnsi"/>
            <w:b/>
            <w:noProof/>
            <w:webHidden/>
            <w:szCs w:val="26"/>
          </w:rPr>
          <w:fldChar w:fldCharType="begin"/>
        </w:r>
        <w:r w:rsidR="00A21E72" w:rsidRPr="0048165D">
          <w:rPr>
            <w:rFonts w:eastAsiaTheme="minorHAnsi"/>
            <w:b/>
            <w:noProof/>
            <w:webHidden/>
            <w:szCs w:val="26"/>
          </w:rPr>
          <w:instrText xml:space="preserve"> PAGEREF _Toc371514245 \h </w:instrText>
        </w:r>
        <w:r w:rsidR="00A21E72" w:rsidRPr="008F716E">
          <w:rPr>
            <w:rFonts w:eastAsiaTheme="minorHAnsi"/>
            <w:b/>
            <w:noProof/>
            <w:webHidden/>
            <w:szCs w:val="26"/>
          </w:rPr>
        </w:r>
        <w:r w:rsidR="00A21E72" w:rsidRPr="008F716E">
          <w:rPr>
            <w:rFonts w:eastAsiaTheme="minorHAnsi"/>
            <w:b/>
            <w:noProof/>
            <w:webHidden/>
            <w:szCs w:val="26"/>
          </w:rPr>
          <w:fldChar w:fldCharType="separate"/>
        </w:r>
        <w:r w:rsidR="00BF1CD2">
          <w:rPr>
            <w:rFonts w:eastAsiaTheme="minorHAnsi"/>
            <w:b/>
            <w:noProof/>
            <w:webHidden/>
            <w:szCs w:val="26"/>
          </w:rPr>
          <w:t>24</w:t>
        </w:r>
        <w:r w:rsidR="00A21E72" w:rsidRPr="008F716E">
          <w:rPr>
            <w:rFonts w:eastAsiaTheme="minorHAnsi"/>
            <w:b/>
            <w:noProof/>
            <w:webHidden/>
            <w:szCs w:val="26"/>
          </w:rPr>
          <w:fldChar w:fldCharType="end"/>
        </w:r>
      </w:hyperlink>
    </w:p>
    <w:p w14:paraId="26D4C64C"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6" w:history="1">
        <w:r w:rsidR="00A21E72" w:rsidRPr="0048165D">
          <w:rPr>
            <w:rFonts w:eastAsiaTheme="minorHAnsi"/>
            <w:noProof/>
            <w:color w:val="0000FF" w:themeColor="hyperlink"/>
            <w:szCs w:val="26"/>
            <w:u w:val="single"/>
          </w:rPr>
          <w:t>4.1</w:t>
        </w:r>
        <w:r w:rsidR="00A21E72" w:rsidRPr="008F716E">
          <w:rPr>
            <w:rFonts w:eastAsiaTheme="minorEastAsia"/>
            <w:noProof/>
            <w:szCs w:val="26"/>
          </w:rPr>
          <w:tab/>
        </w:r>
        <w:r w:rsidR="00A21E72" w:rsidRPr="0048165D">
          <w:rPr>
            <w:rFonts w:eastAsiaTheme="minorHAnsi"/>
            <w:noProof/>
            <w:color w:val="0000FF" w:themeColor="hyperlink"/>
            <w:szCs w:val="26"/>
            <w:u w:val="single"/>
          </w:rPr>
          <w:t>Reasonable Efforts</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_Toc371514246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24</w:t>
        </w:r>
        <w:r w:rsidR="00A21E72" w:rsidRPr="008F716E">
          <w:rPr>
            <w:rFonts w:eastAsiaTheme="minorHAnsi"/>
            <w:noProof/>
            <w:webHidden/>
            <w:szCs w:val="26"/>
          </w:rPr>
          <w:fldChar w:fldCharType="end"/>
        </w:r>
      </w:hyperlink>
    </w:p>
    <w:p w14:paraId="4BC80D07"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7" w:history="1">
        <w:r w:rsidR="00A21E72" w:rsidRPr="0048165D">
          <w:rPr>
            <w:rFonts w:eastAsiaTheme="minorHAnsi"/>
            <w:noProof/>
            <w:color w:val="0000FF" w:themeColor="hyperlink"/>
            <w:szCs w:val="26"/>
            <w:u w:val="single"/>
          </w:rPr>
          <w:t>4.2</w:t>
        </w:r>
        <w:r w:rsidR="00A21E72" w:rsidRPr="008F716E">
          <w:rPr>
            <w:rFonts w:eastAsiaTheme="minorEastAsia"/>
            <w:noProof/>
            <w:szCs w:val="26"/>
          </w:rPr>
          <w:tab/>
        </w:r>
        <w:r w:rsidR="00A21E72" w:rsidRPr="0048165D">
          <w:rPr>
            <w:rFonts w:eastAsiaTheme="minorHAnsi"/>
            <w:noProof/>
            <w:color w:val="0000FF" w:themeColor="hyperlink"/>
            <w:szCs w:val="26"/>
            <w:u w:val="single"/>
          </w:rPr>
          <w:t>Disputes</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_Toc371514247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24</w:t>
        </w:r>
        <w:r w:rsidR="00A21E72" w:rsidRPr="008F716E">
          <w:rPr>
            <w:rFonts w:eastAsiaTheme="minorHAnsi"/>
            <w:noProof/>
            <w:webHidden/>
            <w:szCs w:val="26"/>
          </w:rPr>
          <w:fldChar w:fldCharType="end"/>
        </w:r>
      </w:hyperlink>
    </w:p>
    <w:p w14:paraId="54A8A0F4"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8" w:history="1">
        <w:r w:rsidR="00A21E72" w:rsidRPr="0048165D">
          <w:rPr>
            <w:rFonts w:eastAsiaTheme="minorHAnsi"/>
            <w:noProof/>
            <w:color w:val="0000FF" w:themeColor="hyperlink"/>
            <w:szCs w:val="26"/>
            <w:u w:val="single"/>
          </w:rPr>
          <w:t>4.3</w:t>
        </w:r>
        <w:r w:rsidR="00A21E72" w:rsidRPr="008F716E">
          <w:rPr>
            <w:rFonts w:eastAsiaTheme="minorEastAsia"/>
            <w:noProof/>
            <w:szCs w:val="26"/>
          </w:rPr>
          <w:tab/>
        </w:r>
        <w:r w:rsidR="00A21E72" w:rsidRPr="0048165D">
          <w:rPr>
            <w:rFonts w:eastAsiaTheme="minorHAnsi"/>
            <w:noProof/>
            <w:color w:val="0000FF" w:themeColor="hyperlink"/>
            <w:szCs w:val="26"/>
            <w:u w:val="single"/>
          </w:rPr>
          <w:t>Interconnection Metering</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_Toc371514248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25</w:t>
        </w:r>
        <w:r w:rsidR="00A21E72" w:rsidRPr="008F716E">
          <w:rPr>
            <w:rFonts w:eastAsiaTheme="minorHAnsi"/>
            <w:noProof/>
            <w:webHidden/>
            <w:szCs w:val="26"/>
          </w:rPr>
          <w:fldChar w:fldCharType="end"/>
        </w:r>
      </w:hyperlink>
    </w:p>
    <w:p w14:paraId="6433A18E"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9" w:history="1">
        <w:r w:rsidR="00A21E72" w:rsidRPr="0048165D">
          <w:rPr>
            <w:rFonts w:eastAsiaTheme="minorHAnsi"/>
            <w:noProof/>
            <w:color w:val="0000FF" w:themeColor="hyperlink"/>
            <w:szCs w:val="26"/>
            <w:u w:val="single"/>
          </w:rPr>
          <w:t>4.4</w:t>
        </w:r>
        <w:r w:rsidR="00A21E72" w:rsidRPr="008F716E">
          <w:rPr>
            <w:rFonts w:eastAsiaTheme="minorEastAsia"/>
            <w:noProof/>
            <w:szCs w:val="26"/>
          </w:rPr>
          <w:tab/>
        </w:r>
        <w:r w:rsidR="00A21E72" w:rsidRPr="0048165D">
          <w:rPr>
            <w:rFonts w:eastAsiaTheme="minorHAnsi"/>
            <w:noProof/>
            <w:color w:val="0000FF" w:themeColor="hyperlink"/>
            <w:szCs w:val="26"/>
            <w:u w:val="single"/>
          </w:rPr>
          <w:t>Commissioning</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_Toc371514249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25</w:t>
        </w:r>
        <w:r w:rsidR="00A21E72" w:rsidRPr="008F716E">
          <w:rPr>
            <w:rFonts w:eastAsiaTheme="minorHAnsi"/>
            <w:noProof/>
            <w:webHidden/>
            <w:szCs w:val="26"/>
          </w:rPr>
          <w:fldChar w:fldCharType="end"/>
        </w:r>
      </w:hyperlink>
    </w:p>
    <w:p w14:paraId="2BC9BA86"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0" w:history="1">
        <w:r w:rsidR="00A21E72" w:rsidRPr="0048165D">
          <w:rPr>
            <w:rFonts w:eastAsiaTheme="minorHAnsi"/>
            <w:noProof/>
            <w:color w:val="0000FF" w:themeColor="hyperlink"/>
            <w:szCs w:val="26"/>
            <w:u w:val="single"/>
          </w:rPr>
          <w:t>4.5.</w:t>
        </w:r>
        <w:r w:rsidR="00A21E72" w:rsidRPr="008F716E">
          <w:rPr>
            <w:rFonts w:eastAsiaTheme="minorEastAsia"/>
            <w:noProof/>
            <w:szCs w:val="26"/>
          </w:rPr>
          <w:tab/>
        </w:r>
        <w:r w:rsidR="00A21E72" w:rsidRPr="0048165D">
          <w:rPr>
            <w:rFonts w:eastAsiaTheme="minorHAnsi"/>
            <w:noProof/>
            <w:color w:val="0000FF" w:themeColor="hyperlink"/>
            <w:szCs w:val="26"/>
            <w:u w:val="single"/>
          </w:rPr>
          <w:t>Confidentiality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_Toc371514250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25</w:t>
        </w:r>
        <w:r w:rsidR="00A21E72" w:rsidRPr="008F716E">
          <w:rPr>
            <w:rFonts w:eastAsiaTheme="minorHAnsi"/>
            <w:noProof/>
            <w:webHidden/>
            <w:szCs w:val="26"/>
          </w:rPr>
          <w:fldChar w:fldCharType="end"/>
        </w:r>
      </w:hyperlink>
    </w:p>
    <w:p w14:paraId="75057CC5"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1" w:history="1">
        <w:r w:rsidR="00A21E72" w:rsidRPr="0048165D">
          <w:rPr>
            <w:rFonts w:eastAsiaTheme="minorHAnsi"/>
            <w:noProof/>
            <w:color w:val="0000FF" w:themeColor="hyperlink"/>
            <w:szCs w:val="26"/>
            <w:u w:val="single"/>
          </w:rPr>
          <w:t>4.6</w:t>
        </w:r>
        <w:r w:rsidR="00A21E72" w:rsidRPr="008F716E">
          <w:rPr>
            <w:rFonts w:eastAsiaTheme="minorEastAsia"/>
            <w:noProof/>
            <w:szCs w:val="26"/>
          </w:rPr>
          <w:tab/>
        </w:r>
        <w:r w:rsidR="00A21E72" w:rsidRPr="0048165D">
          <w:rPr>
            <w:rFonts w:eastAsiaTheme="minorHAnsi"/>
            <w:noProof/>
            <w:color w:val="0000FF" w:themeColor="hyperlink"/>
            <w:szCs w:val="26"/>
            <w:u w:val="single"/>
          </w:rPr>
          <w:t>Comparability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_Toc371514251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26</w:t>
        </w:r>
        <w:r w:rsidR="00A21E72" w:rsidRPr="008F716E">
          <w:rPr>
            <w:rFonts w:eastAsiaTheme="minorHAnsi"/>
            <w:noProof/>
            <w:webHidden/>
            <w:szCs w:val="26"/>
          </w:rPr>
          <w:fldChar w:fldCharType="end"/>
        </w:r>
      </w:hyperlink>
    </w:p>
    <w:p w14:paraId="6E908674"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2" w:history="1">
        <w:r w:rsidR="00A21E72" w:rsidRPr="0048165D">
          <w:rPr>
            <w:rFonts w:eastAsiaTheme="minorHAnsi"/>
            <w:noProof/>
            <w:color w:val="0000FF" w:themeColor="hyperlink"/>
            <w:szCs w:val="26"/>
            <w:u w:val="single"/>
          </w:rPr>
          <w:t>4.7</w:t>
        </w:r>
        <w:r w:rsidR="00A21E72" w:rsidRPr="008F716E">
          <w:rPr>
            <w:rFonts w:eastAsiaTheme="minorEastAsia"/>
            <w:noProof/>
            <w:szCs w:val="26"/>
          </w:rPr>
          <w:tab/>
        </w:r>
        <w:r w:rsidR="00A21E72" w:rsidRPr="0048165D">
          <w:rPr>
            <w:rFonts w:eastAsiaTheme="minorHAnsi"/>
            <w:noProof/>
            <w:color w:val="0000FF" w:themeColor="hyperlink"/>
            <w:szCs w:val="26"/>
            <w:u w:val="single"/>
          </w:rPr>
          <w:t>Record Retention</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_Toc371514252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27</w:t>
        </w:r>
        <w:r w:rsidR="00A21E72" w:rsidRPr="008F716E">
          <w:rPr>
            <w:rFonts w:eastAsiaTheme="minorHAnsi"/>
            <w:noProof/>
            <w:webHidden/>
            <w:szCs w:val="26"/>
          </w:rPr>
          <w:fldChar w:fldCharType="end"/>
        </w:r>
      </w:hyperlink>
    </w:p>
    <w:p w14:paraId="3982F7C4"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3" w:history="1">
        <w:r w:rsidR="00A21E72" w:rsidRPr="0048165D">
          <w:rPr>
            <w:rFonts w:eastAsiaTheme="minorHAnsi"/>
            <w:noProof/>
            <w:color w:val="0000FF" w:themeColor="hyperlink"/>
            <w:szCs w:val="26"/>
            <w:u w:val="single"/>
          </w:rPr>
          <w:t>4.8</w:t>
        </w:r>
        <w:r w:rsidR="00A21E72" w:rsidRPr="008F716E">
          <w:rPr>
            <w:rFonts w:eastAsiaTheme="minorEastAsia"/>
            <w:noProof/>
            <w:szCs w:val="26"/>
          </w:rPr>
          <w:tab/>
        </w:r>
        <w:r w:rsidR="00A21E72" w:rsidRPr="0048165D">
          <w:rPr>
            <w:rFonts w:eastAsiaTheme="minorHAnsi"/>
            <w:noProof/>
            <w:color w:val="0000FF" w:themeColor="hyperlink"/>
            <w:szCs w:val="26"/>
            <w:u w:val="single"/>
          </w:rPr>
          <w:t>Interconnection Agreement</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141DDD">
          <w:rPr>
            <w:rFonts w:eastAsiaTheme="minorHAnsi"/>
            <w:noProof/>
            <w:webHidden/>
            <w:szCs w:val="26"/>
          </w:rPr>
          <w:instrText xml:space="preserve"> PAGEREF _Toc371514253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27</w:t>
        </w:r>
        <w:r w:rsidR="00A21E72" w:rsidRPr="008F716E">
          <w:rPr>
            <w:rFonts w:eastAsiaTheme="minorHAnsi"/>
            <w:noProof/>
            <w:webHidden/>
            <w:szCs w:val="26"/>
          </w:rPr>
          <w:fldChar w:fldCharType="end"/>
        </w:r>
      </w:hyperlink>
    </w:p>
    <w:p w14:paraId="7067FC22"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4" w:history="1">
        <w:r w:rsidR="00A21E72" w:rsidRPr="0048165D">
          <w:rPr>
            <w:rFonts w:eastAsiaTheme="minorHAnsi"/>
            <w:noProof/>
            <w:color w:val="0000FF" w:themeColor="hyperlink"/>
            <w:szCs w:val="26"/>
            <w:u w:val="single"/>
          </w:rPr>
          <w:t>4.9</w:t>
        </w:r>
        <w:r w:rsidR="00A21E72" w:rsidRPr="008F716E">
          <w:rPr>
            <w:rFonts w:eastAsiaTheme="minorEastAsia"/>
            <w:noProof/>
            <w:szCs w:val="26"/>
          </w:rPr>
          <w:tab/>
        </w:r>
        <w:r w:rsidR="00A21E72" w:rsidRPr="0048165D">
          <w:rPr>
            <w:rFonts w:eastAsiaTheme="minorHAnsi"/>
            <w:noProof/>
            <w:color w:val="0000FF" w:themeColor="hyperlink"/>
            <w:szCs w:val="26"/>
            <w:u w:val="single"/>
          </w:rPr>
          <w:t>Coordination with Affected Systems</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_Toc371514254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27</w:t>
        </w:r>
        <w:r w:rsidR="00A21E72" w:rsidRPr="008F716E">
          <w:rPr>
            <w:rFonts w:eastAsiaTheme="minorHAnsi"/>
            <w:noProof/>
            <w:webHidden/>
            <w:szCs w:val="26"/>
          </w:rPr>
          <w:fldChar w:fldCharType="end"/>
        </w:r>
      </w:hyperlink>
    </w:p>
    <w:p w14:paraId="60408DB3" w14:textId="77777777" w:rsidR="00A21E72" w:rsidRPr="008F716E" w:rsidRDefault="00E15125" w:rsidP="00A21E72">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5" w:history="1">
        <w:r w:rsidR="00A21E72" w:rsidRPr="0048165D">
          <w:rPr>
            <w:rFonts w:eastAsiaTheme="minorHAnsi"/>
            <w:noProof/>
            <w:color w:val="0000FF" w:themeColor="hyperlink"/>
            <w:szCs w:val="26"/>
            <w:u w:val="single"/>
          </w:rPr>
          <w:t>4.10</w:t>
        </w:r>
        <w:r w:rsidR="00A21E72" w:rsidRPr="008F716E">
          <w:rPr>
            <w:rFonts w:eastAsiaTheme="minorEastAsia"/>
            <w:noProof/>
            <w:szCs w:val="26"/>
          </w:rPr>
          <w:tab/>
        </w:r>
        <w:r w:rsidR="00A21E72" w:rsidRPr="0048165D">
          <w:rPr>
            <w:rFonts w:eastAsiaTheme="minorHAnsi"/>
            <w:noProof/>
            <w:color w:val="0000FF" w:themeColor="hyperlink"/>
            <w:szCs w:val="26"/>
            <w:u w:val="single"/>
          </w:rPr>
          <w:t>Capacity of the Small Generating Facility</w:t>
        </w:r>
        <w:r w:rsidR="00A21E72" w:rsidRPr="008F716E">
          <w:rPr>
            <w:rFonts w:eastAsiaTheme="minorHAnsi"/>
            <w:noProof/>
            <w:webHidden/>
            <w:szCs w:val="26"/>
          </w:rPr>
          <w:tab/>
        </w:r>
        <w:r w:rsidR="00A21E72" w:rsidRPr="008F716E">
          <w:rPr>
            <w:rFonts w:eastAsiaTheme="minorHAnsi"/>
            <w:noProof/>
            <w:webHidden/>
            <w:szCs w:val="26"/>
          </w:rPr>
          <w:fldChar w:fldCharType="begin"/>
        </w:r>
        <w:r w:rsidR="00A21E72" w:rsidRPr="008F716E">
          <w:rPr>
            <w:rFonts w:eastAsiaTheme="minorHAnsi"/>
            <w:noProof/>
            <w:webHidden/>
            <w:szCs w:val="26"/>
          </w:rPr>
          <w:instrText xml:space="preserve"> PAGEREF _Toc371514255 \h </w:instrText>
        </w:r>
        <w:r w:rsidR="00A21E72" w:rsidRPr="008F716E">
          <w:rPr>
            <w:rFonts w:eastAsiaTheme="minorHAnsi"/>
            <w:noProof/>
            <w:webHidden/>
            <w:szCs w:val="26"/>
          </w:rPr>
        </w:r>
        <w:r w:rsidR="00A21E72" w:rsidRPr="008F716E">
          <w:rPr>
            <w:rFonts w:eastAsiaTheme="minorHAnsi"/>
            <w:noProof/>
            <w:webHidden/>
            <w:szCs w:val="26"/>
          </w:rPr>
          <w:fldChar w:fldCharType="separate"/>
        </w:r>
        <w:r w:rsidR="00BF1CD2">
          <w:rPr>
            <w:rFonts w:eastAsiaTheme="minorHAnsi"/>
            <w:noProof/>
            <w:webHidden/>
            <w:szCs w:val="26"/>
          </w:rPr>
          <w:t>27</w:t>
        </w:r>
        <w:r w:rsidR="00A21E72" w:rsidRPr="008F716E">
          <w:rPr>
            <w:rFonts w:eastAsiaTheme="minorHAnsi"/>
            <w:noProof/>
            <w:webHidden/>
            <w:szCs w:val="26"/>
          </w:rPr>
          <w:fldChar w:fldCharType="end"/>
        </w:r>
      </w:hyperlink>
    </w:p>
    <w:p w14:paraId="2788F4DB" w14:textId="77777777" w:rsidR="00A21E72" w:rsidRPr="0048165D" w:rsidRDefault="00A21E72" w:rsidP="00A21E72">
      <w:pPr>
        <w:widowControl/>
        <w:autoSpaceDE/>
        <w:autoSpaceDN/>
        <w:adjustRightInd/>
        <w:jc w:val="right"/>
        <w:rPr>
          <w:rFonts w:eastAsiaTheme="minorHAnsi"/>
          <w:szCs w:val="26"/>
        </w:rPr>
      </w:pPr>
      <w:r w:rsidRPr="0048165D">
        <w:rPr>
          <w:rFonts w:eastAsiaTheme="minorHAnsi"/>
          <w:szCs w:val="26"/>
        </w:rPr>
        <w:fldChar w:fldCharType="end"/>
      </w:r>
      <w:r w:rsidRPr="0048165D">
        <w:rPr>
          <w:rFonts w:eastAsiaTheme="minorHAnsi"/>
          <w:szCs w:val="26"/>
        </w:rPr>
        <w:t xml:space="preserve"> </w:t>
      </w:r>
    </w:p>
    <w:p w14:paraId="4C262D74" w14:textId="77777777" w:rsidR="00A21E72" w:rsidRPr="0048165D" w:rsidRDefault="00A21E72" w:rsidP="00A21E72">
      <w:pPr>
        <w:widowControl/>
        <w:autoSpaceDE/>
        <w:autoSpaceDN/>
        <w:adjustRightInd/>
        <w:rPr>
          <w:rFonts w:eastAsiaTheme="minorHAnsi"/>
          <w:szCs w:val="26"/>
        </w:rPr>
      </w:pPr>
      <w:r w:rsidRPr="0048165D">
        <w:rPr>
          <w:rFonts w:eastAsiaTheme="minorHAnsi"/>
          <w:szCs w:val="26"/>
          <w:u w:val="single"/>
        </w:rPr>
        <w:t>Attachment 1</w:t>
      </w:r>
      <w:r w:rsidRPr="0048165D">
        <w:rPr>
          <w:rFonts w:eastAsiaTheme="minorHAnsi"/>
          <w:szCs w:val="26"/>
        </w:rPr>
        <w:t xml:space="preserve"> – Glossary of Terms</w:t>
      </w:r>
    </w:p>
    <w:p w14:paraId="6FAAA84F" w14:textId="77777777" w:rsidR="00A21E72" w:rsidRPr="001434E1" w:rsidRDefault="00A21E72" w:rsidP="00A21E72">
      <w:pPr>
        <w:widowControl/>
        <w:autoSpaceDE/>
        <w:autoSpaceDN/>
        <w:adjustRightInd/>
        <w:spacing w:line="276" w:lineRule="auto"/>
        <w:rPr>
          <w:rFonts w:eastAsiaTheme="minorHAnsi"/>
          <w:szCs w:val="26"/>
        </w:rPr>
      </w:pPr>
      <w:r w:rsidRPr="001434E1">
        <w:rPr>
          <w:rFonts w:eastAsiaTheme="minorHAnsi"/>
          <w:szCs w:val="26"/>
          <w:u w:val="single"/>
        </w:rPr>
        <w:t>Attachment 2</w:t>
      </w:r>
      <w:r w:rsidRPr="001434E1">
        <w:rPr>
          <w:rFonts w:eastAsiaTheme="minorHAnsi"/>
          <w:szCs w:val="26"/>
        </w:rPr>
        <w:t xml:space="preserve"> – Small Generator Interconnection Request</w:t>
      </w:r>
    </w:p>
    <w:p w14:paraId="0107D17E" w14:textId="77777777" w:rsidR="00A21E72" w:rsidRPr="0048165D" w:rsidRDefault="00A21E72" w:rsidP="00A21E72">
      <w:pPr>
        <w:widowControl/>
        <w:autoSpaceDE/>
        <w:autoSpaceDN/>
        <w:adjustRightInd/>
        <w:spacing w:line="276" w:lineRule="auto"/>
        <w:rPr>
          <w:rFonts w:eastAsiaTheme="minorHAnsi"/>
          <w:szCs w:val="26"/>
        </w:rPr>
      </w:pPr>
      <w:r w:rsidRPr="0048165D">
        <w:rPr>
          <w:rFonts w:eastAsiaTheme="minorHAnsi"/>
          <w:szCs w:val="26"/>
          <w:u w:val="single"/>
        </w:rPr>
        <w:lastRenderedPageBreak/>
        <w:t>Attachment 3</w:t>
      </w:r>
      <w:r w:rsidRPr="0048165D">
        <w:rPr>
          <w:rFonts w:eastAsiaTheme="minorHAnsi"/>
          <w:szCs w:val="26"/>
        </w:rPr>
        <w:t xml:space="preserve"> – Certification Codes and Standards</w:t>
      </w:r>
    </w:p>
    <w:p w14:paraId="23FC8CBE" w14:textId="77777777" w:rsidR="00A21E72" w:rsidRPr="0048165D" w:rsidRDefault="00A21E72" w:rsidP="00A21E72">
      <w:pPr>
        <w:widowControl/>
        <w:autoSpaceDE/>
        <w:autoSpaceDN/>
        <w:adjustRightInd/>
        <w:spacing w:line="276" w:lineRule="auto"/>
        <w:rPr>
          <w:rFonts w:eastAsiaTheme="minorHAnsi"/>
          <w:szCs w:val="26"/>
        </w:rPr>
      </w:pPr>
      <w:r w:rsidRPr="0048165D">
        <w:rPr>
          <w:rFonts w:eastAsiaTheme="minorHAnsi"/>
          <w:szCs w:val="26"/>
          <w:u w:val="single"/>
        </w:rPr>
        <w:t>Attachment 4</w:t>
      </w:r>
      <w:r w:rsidRPr="0048165D">
        <w:rPr>
          <w:rFonts w:eastAsiaTheme="minorHAnsi"/>
          <w:szCs w:val="26"/>
        </w:rPr>
        <w:t xml:space="preserve"> – Certification of Small Generator Equipment Packages</w:t>
      </w:r>
    </w:p>
    <w:p w14:paraId="2AB010D2" w14:textId="77777777" w:rsidR="00A21E72" w:rsidRPr="0048165D" w:rsidRDefault="00A21E72" w:rsidP="00A21E72">
      <w:pPr>
        <w:widowControl/>
        <w:autoSpaceDE/>
        <w:autoSpaceDN/>
        <w:adjustRightInd/>
        <w:spacing w:line="276" w:lineRule="auto"/>
        <w:rPr>
          <w:rFonts w:eastAsiaTheme="minorHAnsi"/>
          <w:szCs w:val="26"/>
        </w:rPr>
      </w:pPr>
      <w:r w:rsidRPr="0048165D">
        <w:rPr>
          <w:rFonts w:eastAsiaTheme="minorHAnsi"/>
          <w:szCs w:val="26"/>
          <w:u w:val="single"/>
        </w:rPr>
        <w:t>Attachment 5</w:t>
      </w:r>
      <w:r w:rsidRPr="0048165D">
        <w:rPr>
          <w:rFonts w:eastAsiaTheme="minorHAnsi"/>
          <w:szCs w:val="26"/>
        </w:rPr>
        <w:t xml:space="preserve"> – Application, Procedures, and Terms and Conditions for Interconnecting a Certified Invertor-Based Small Generating Facility No Larger than 10 kW (“10 kW Inverter Process”).</w:t>
      </w:r>
    </w:p>
    <w:p w14:paraId="3F820552" w14:textId="77777777" w:rsidR="00A21E72" w:rsidRPr="0048165D" w:rsidRDefault="00A21E72" w:rsidP="00A21E72">
      <w:pPr>
        <w:widowControl/>
        <w:autoSpaceDE/>
        <w:autoSpaceDN/>
        <w:adjustRightInd/>
        <w:spacing w:line="276" w:lineRule="auto"/>
        <w:rPr>
          <w:rFonts w:eastAsiaTheme="minorHAnsi"/>
          <w:szCs w:val="26"/>
        </w:rPr>
      </w:pPr>
      <w:r w:rsidRPr="0048165D">
        <w:rPr>
          <w:rFonts w:eastAsiaTheme="minorHAnsi"/>
          <w:szCs w:val="26"/>
          <w:u w:val="single"/>
        </w:rPr>
        <w:t>Attachment 6</w:t>
      </w:r>
      <w:r w:rsidRPr="0048165D">
        <w:rPr>
          <w:rFonts w:eastAsiaTheme="minorHAnsi"/>
          <w:szCs w:val="26"/>
        </w:rPr>
        <w:t xml:space="preserve"> – Feasibility Study Agreement</w:t>
      </w:r>
    </w:p>
    <w:p w14:paraId="7A12DF62" w14:textId="77777777" w:rsidR="00A21E72" w:rsidRPr="0048165D" w:rsidRDefault="00A21E72" w:rsidP="00A21E72">
      <w:pPr>
        <w:widowControl/>
        <w:autoSpaceDE/>
        <w:autoSpaceDN/>
        <w:adjustRightInd/>
        <w:spacing w:line="276" w:lineRule="auto"/>
        <w:rPr>
          <w:rFonts w:eastAsiaTheme="minorHAnsi"/>
          <w:szCs w:val="26"/>
        </w:rPr>
      </w:pPr>
      <w:r w:rsidRPr="0048165D">
        <w:rPr>
          <w:rFonts w:eastAsiaTheme="minorHAnsi"/>
          <w:szCs w:val="26"/>
          <w:u w:val="single"/>
        </w:rPr>
        <w:t>Attachment 7</w:t>
      </w:r>
      <w:r w:rsidRPr="0048165D">
        <w:rPr>
          <w:rFonts w:eastAsiaTheme="minorHAnsi"/>
          <w:szCs w:val="26"/>
        </w:rPr>
        <w:t xml:space="preserve"> – System Impact Study Agreement</w:t>
      </w:r>
    </w:p>
    <w:p w14:paraId="4110AAC9" w14:textId="77777777" w:rsidR="00A21E72" w:rsidRPr="005B0690" w:rsidRDefault="00A21E72" w:rsidP="00A21E72">
      <w:pPr>
        <w:widowControl/>
        <w:autoSpaceDE/>
        <w:autoSpaceDN/>
        <w:adjustRightInd/>
        <w:spacing w:line="276" w:lineRule="auto"/>
        <w:rPr>
          <w:rFonts w:eastAsiaTheme="minorHAnsi"/>
          <w:szCs w:val="26"/>
        </w:rPr>
        <w:sectPr w:rsidR="00A21E72" w:rsidRPr="005B0690" w:rsidSect="00373471">
          <w:footerReference w:type="default" r:id="rId14"/>
          <w:pgSz w:w="12240" w:h="15840" w:code="1"/>
          <w:pgMar w:top="1440" w:right="1440" w:bottom="1440" w:left="1440" w:header="720" w:footer="720" w:gutter="0"/>
          <w:pgNumType w:start="1"/>
          <w:cols w:space="720"/>
          <w:docGrid w:linePitch="360"/>
        </w:sectPr>
      </w:pPr>
      <w:r w:rsidRPr="0048165D">
        <w:rPr>
          <w:rFonts w:eastAsiaTheme="minorHAnsi"/>
          <w:szCs w:val="26"/>
          <w:u w:val="single"/>
        </w:rPr>
        <w:t>Attachment 8</w:t>
      </w:r>
      <w:r w:rsidRPr="0048165D">
        <w:rPr>
          <w:rFonts w:eastAsiaTheme="minorHAnsi"/>
          <w:szCs w:val="26"/>
        </w:rPr>
        <w:t xml:space="preserve"> – Facilities Study Agreement</w:t>
      </w:r>
    </w:p>
    <w:p w14:paraId="3774C859" w14:textId="77777777" w:rsidR="00A21E72" w:rsidRPr="005B0690" w:rsidRDefault="00A21E72" w:rsidP="00A21E72">
      <w:pPr>
        <w:keepNext/>
        <w:keepLines/>
        <w:widowControl/>
        <w:autoSpaceDE/>
        <w:autoSpaceDN/>
        <w:adjustRightInd/>
        <w:spacing w:after="200" w:line="276" w:lineRule="auto"/>
        <w:outlineLvl w:val="0"/>
        <w:rPr>
          <w:rFonts w:eastAsiaTheme="majorEastAsia"/>
          <w:b/>
          <w:bCs/>
          <w:szCs w:val="26"/>
        </w:rPr>
      </w:pPr>
      <w:bookmarkStart w:id="1" w:name="_Toc371514226"/>
      <w:r w:rsidRPr="005B0690">
        <w:rPr>
          <w:rFonts w:eastAsiaTheme="majorEastAsia"/>
          <w:b/>
          <w:bCs/>
          <w:szCs w:val="26"/>
        </w:rPr>
        <w:lastRenderedPageBreak/>
        <w:t>Section 1.  Application</w:t>
      </w:r>
      <w:bookmarkEnd w:id="1"/>
    </w:p>
    <w:p w14:paraId="1636C451" w14:textId="77777777" w:rsidR="00A21E72" w:rsidRPr="00173EE3" w:rsidRDefault="00A21E72" w:rsidP="00A21E72">
      <w:pPr>
        <w:keepNext/>
        <w:keepLines/>
        <w:widowControl/>
        <w:autoSpaceDE/>
        <w:autoSpaceDN/>
        <w:adjustRightInd/>
        <w:spacing w:after="120" w:line="276" w:lineRule="auto"/>
        <w:outlineLvl w:val="1"/>
        <w:rPr>
          <w:rFonts w:eastAsiaTheme="majorEastAsia"/>
          <w:bCs/>
          <w:szCs w:val="26"/>
        </w:rPr>
      </w:pPr>
      <w:bookmarkStart w:id="2" w:name="_Toc371514227"/>
      <w:r w:rsidRPr="005B0690">
        <w:rPr>
          <w:rFonts w:eastAsiaTheme="majorEastAsia"/>
          <w:bCs/>
          <w:szCs w:val="26"/>
        </w:rPr>
        <w:t xml:space="preserve">1.1 </w:t>
      </w:r>
      <w:r w:rsidRPr="00173EE3">
        <w:rPr>
          <w:rFonts w:eastAsiaTheme="majorEastAsia"/>
          <w:bCs/>
          <w:szCs w:val="26"/>
          <w:u w:val="single"/>
        </w:rPr>
        <w:t>Applicability</w:t>
      </w:r>
      <w:bookmarkEnd w:id="2"/>
    </w:p>
    <w:p w14:paraId="4E1623ED" w14:textId="77777777" w:rsidR="00A21E72" w:rsidRPr="008F716E" w:rsidRDefault="00A21E72" w:rsidP="005E75E5">
      <w:pPr>
        <w:widowControl/>
        <w:numPr>
          <w:ilvl w:val="2"/>
          <w:numId w:val="13"/>
        </w:numPr>
        <w:autoSpaceDE/>
        <w:autoSpaceDN/>
        <w:adjustRightInd/>
        <w:spacing w:after="200" w:line="276" w:lineRule="auto"/>
        <w:ind w:left="1440"/>
        <w:contextualSpacing/>
        <w:rPr>
          <w:rFonts w:eastAsiaTheme="minorHAnsi"/>
          <w:szCs w:val="26"/>
        </w:rPr>
      </w:pPr>
      <w:r w:rsidRPr="005B0690">
        <w:rPr>
          <w:rFonts w:eastAsiaTheme="minorHAnsi"/>
          <w:szCs w:val="26"/>
        </w:rPr>
        <w:t xml:space="preserve">A request to interconnect a certified Small Generating Facility (See Attachments 3 and 4 for description of certification criteria) </w:t>
      </w:r>
      <w:r w:rsidRPr="00173EE3">
        <w:rPr>
          <w:rFonts w:eastAsiaTheme="minorHAnsi"/>
          <w:szCs w:val="26"/>
        </w:rPr>
        <w:t>to the Transmission Provider’s Distribution System</w:t>
      </w:r>
      <w:r w:rsidRPr="005B0690">
        <w:rPr>
          <w:rFonts w:eastAsiaTheme="minorHAnsi"/>
          <w:szCs w:val="26"/>
        </w:rPr>
        <w:t xml:space="preserve"> shall be evaluated under the section 2 Fast Track Process </w:t>
      </w:r>
      <w:r w:rsidRPr="00173EE3">
        <w:rPr>
          <w:rFonts w:eastAsiaTheme="minorHAnsi"/>
          <w:szCs w:val="26"/>
        </w:rPr>
        <w:t>if the eligibility requirements of section 2.1 are met</w:t>
      </w:r>
      <w:r w:rsidRPr="005B0690">
        <w:rPr>
          <w:rFonts w:eastAsiaTheme="minorHAnsi"/>
          <w:szCs w:val="26"/>
        </w:rPr>
        <w:t xml:space="preserve">.  A request to interconnect a certified inverter-based Small Generating Facility no larger than 10 </w:t>
      </w:r>
      <w:r w:rsidRPr="00173EE3">
        <w:rPr>
          <w:rFonts w:eastAsiaTheme="minorHAnsi"/>
          <w:szCs w:val="26"/>
        </w:rPr>
        <w:t>kilowatts (</w:t>
      </w:r>
      <w:r w:rsidRPr="005B0690">
        <w:rPr>
          <w:rFonts w:eastAsiaTheme="minorHAnsi"/>
          <w:szCs w:val="26"/>
        </w:rPr>
        <w:t>kW</w:t>
      </w:r>
      <w:r w:rsidRPr="00173EE3">
        <w:rPr>
          <w:rFonts w:eastAsiaTheme="minorHAnsi"/>
          <w:szCs w:val="26"/>
        </w:rPr>
        <w:t>)</w:t>
      </w:r>
      <w:r w:rsidRPr="005B0690">
        <w:rPr>
          <w:rFonts w:eastAsiaTheme="minorHAnsi"/>
          <w:szCs w:val="26"/>
        </w:rPr>
        <w:t xml:space="preserve"> shall be evaluated under the Attachment 5 10 kW Inverter Process.  A request to interconnect a Small Generating Facility no larger than 20 </w:t>
      </w:r>
      <w:r w:rsidRPr="00173EE3">
        <w:rPr>
          <w:rFonts w:eastAsiaTheme="minorHAnsi"/>
          <w:szCs w:val="26"/>
        </w:rPr>
        <w:t>megawatts (</w:t>
      </w:r>
      <w:r w:rsidRPr="005B0690">
        <w:rPr>
          <w:rFonts w:eastAsiaTheme="minorHAnsi"/>
          <w:szCs w:val="26"/>
        </w:rPr>
        <w:t>MW</w:t>
      </w:r>
      <w:r w:rsidRPr="00173EE3">
        <w:rPr>
          <w:rFonts w:eastAsiaTheme="minorHAnsi"/>
          <w:szCs w:val="26"/>
        </w:rPr>
        <w:t>) that does not meet the eligibility requirements of section 2.1, or</w:t>
      </w:r>
      <w:r w:rsidRPr="005B0690">
        <w:rPr>
          <w:rFonts w:eastAsiaTheme="minorHAnsi"/>
          <w:szCs w:val="26"/>
        </w:rPr>
        <w:t xml:space="preserve"> does not pass the Fast Track Process or the 10 kW Inverter Process, shall be evaluated under the section 3 Study Process.  </w:t>
      </w:r>
      <w:r w:rsidRPr="00173EE3">
        <w:rPr>
          <w:rFonts w:eastAsiaTheme="minorHAnsi"/>
          <w:szCs w:val="26"/>
        </w:rPr>
        <w:t>If the Interconnection Customer wishes to interconnect its Small Generating Facility using Network Resource Interconnection Service, it must do so under the Standard Large Generator Interconnection Procedures and execute the Standard Large Generator Interconnection Agreement.</w:t>
      </w:r>
    </w:p>
    <w:p w14:paraId="426D2665" w14:textId="77777777" w:rsidR="00A21E72" w:rsidRPr="005B0690" w:rsidRDefault="00A21E72" w:rsidP="00A21E72">
      <w:pPr>
        <w:widowControl/>
        <w:autoSpaceDE/>
        <w:autoSpaceDN/>
        <w:adjustRightInd/>
        <w:spacing w:after="200" w:line="276" w:lineRule="auto"/>
        <w:ind w:left="720"/>
        <w:contextualSpacing/>
        <w:rPr>
          <w:rFonts w:eastAsiaTheme="minorHAnsi"/>
          <w:szCs w:val="26"/>
        </w:rPr>
      </w:pPr>
    </w:p>
    <w:p w14:paraId="7066CEB9"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1.1.2</w:t>
      </w:r>
      <w:r w:rsidRPr="005B0690">
        <w:rPr>
          <w:rFonts w:eastAsiaTheme="minorHAnsi"/>
          <w:szCs w:val="26"/>
        </w:rPr>
        <w:tab/>
        <w:t>Capitalized terms used herein shall have the meanings specified in the Glossary of Terms in Attachment 1 or the body of these procedures.</w:t>
      </w:r>
    </w:p>
    <w:p w14:paraId="33158DD6"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1.1.3</w:t>
      </w:r>
      <w:r w:rsidRPr="005B0690">
        <w:rPr>
          <w:rFonts w:eastAsiaTheme="minorHAnsi"/>
          <w:szCs w:val="26"/>
        </w:rPr>
        <w:tab/>
        <w:t>Neither these procedures nor the requirements included hereunder apply to Small Generating Facilities interconnected or approved for interconnection prior to 60 Business Days after the effective date of these procedures.</w:t>
      </w:r>
    </w:p>
    <w:p w14:paraId="5CEF23AE"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1.1.4</w:t>
      </w:r>
      <w:r w:rsidRPr="005B0690">
        <w:rPr>
          <w:rFonts w:eastAsiaTheme="minorHAnsi"/>
          <w:szCs w:val="26"/>
        </w:rPr>
        <w:tab/>
        <w:t>Prior to submitting its Interconnection Request (Attachment 2), the Interconnection Customer may ask the Transmission Provider's interconnection contact employee or office whether the proposed interconnection is subject to these procedures.  The Transmission Provider shall respond within 15 Business Days.</w:t>
      </w:r>
    </w:p>
    <w:p w14:paraId="5D38BB5A"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1.1.5</w:t>
      </w:r>
      <w:r w:rsidRPr="005B0690">
        <w:rPr>
          <w:rFonts w:eastAsiaTheme="minorHAnsi"/>
          <w:szCs w:val="26"/>
        </w:rPr>
        <w:tab/>
        <w:t>Infrastructure security of electric system equipment and operations and control hardware and software is essential to ensure day-to-day reliability and operational security.  The Federal Energy Regulatory Commission expects all Transmission Providers, market participants, and Interconnection Customers interconnected with electric systems to comply with the recommendations offered by the President's Critical Infrastructure Protection Board and best practice recommendations from the electric reliability authority.  All public utilities are expected to meet basic standards for electric system infrastructure and operational security, including physical, operational, and cyber-security practices.</w:t>
      </w:r>
    </w:p>
    <w:p w14:paraId="6478502C"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1.1.6</w:t>
      </w:r>
      <w:r w:rsidRPr="005B0690">
        <w:rPr>
          <w:rFonts w:eastAsiaTheme="minorHAnsi"/>
          <w:szCs w:val="26"/>
        </w:rPr>
        <w:tab/>
        <w:t>References in these procedures to interconnection agreement are to the Small Generator Interconnection Agreement (SGIA).</w:t>
      </w:r>
    </w:p>
    <w:p w14:paraId="76A89813" w14:textId="77777777" w:rsidR="00A21E72" w:rsidRPr="005B0690" w:rsidRDefault="00A21E72" w:rsidP="00A21E72">
      <w:pPr>
        <w:widowControl/>
        <w:autoSpaceDE/>
        <w:autoSpaceDN/>
        <w:adjustRightInd/>
        <w:spacing w:after="200" w:line="276" w:lineRule="auto"/>
        <w:ind w:left="720" w:hanging="720"/>
        <w:rPr>
          <w:rFonts w:eastAsiaTheme="minorHAnsi"/>
          <w:szCs w:val="26"/>
        </w:rPr>
      </w:pPr>
    </w:p>
    <w:p w14:paraId="3CDF06EA" w14:textId="77777777" w:rsidR="00A21E72" w:rsidRPr="005B0690" w:rsidRDefault="00A21E72" w:rsidP="00A21E72">
      <w:pPr>
        <w:keepNext/>
        <w:keepLines/>
        <w:widowControl/>
        <w:autoSpaceDE/>
        <w:autoSpaceDN/>
        <w:adjustRightInd/>
        <w:spacing w:after="120" w:line="276" w:lineRule="auto"/>
        <w:outlineLvl w:val="1"/>
        <w:rPr>
          <w:rFonts w:eastAsiaTheme="majorEastAsia"/>
          <w:bCs/>
          <w:szCs w:val="26"/>
        </w:rPr>
      </w:pPr>
      <w:bookmarkStart w:id="3" w:name="_Toc371514228"/>
      <w:r w:rsidRPr="005B0690">
        <w:rPr>
          <w:rFonts w:eastAsiaTheme="majorEastAsia"/>
          <w:bCs/>
          <w:szCs w:val="26"/>
        </w:rPr>
        <w:t xml:space="preserve">1.2 </w:t>
      </w:r>
      <w:r w:rsidRPr="005B0690">
        <w:rPr>
          <w:rFonts w:eastAsiaTheme="majorEastAsia"/>
          <w:bCs/>
          <w:szCs w:val="26"/>
        </w:rPr>
        <w:tab/>
      </w:r>
      <w:r w:rsidRPr="005B0690">
        <w:rPr>
          <w:rFonts w:eastAsiaTheme="majorEastAsia"/>
          <w:bCs/>
          <w:szCs w:val="26"/>
          <w:u w:val="single"/>
        </w:rPr>
        <w:t>Pre-Application</w:t>
      </w:r>
      <w:bookmarkEnd w:id="3"/>
    </w:p>
    <w:p w14:paraId="53191C25"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063D7D">
        <w:rPr>
          <w:rFonts w:eastAsiaTheme="minorHAnsi"/>
          <w:szCs w:val="26"/>
        </w:rPr>
        <w:t>1.2.1</w:t>
      </w:r>
      <w:r w:rsidRPr="005B0690">
        <w:rPr>
          <w:rFonts w:eastAsiaTheme="minorHAnsi"/>
          <w:szCs w:val="26"/>
        </w:rPr>
        <w:t xml:space="preserve">   The Transmission Provider shall designate an employee or office from which information on the application process and on an Affected System can be obtained through informal requests from the Interconnection Customer presenting a proposed project for a specific site.  The name, telephone number, and e-mail address of such contact employee or office shall be made available on the Transmission Provider's Internet web site.  Electric system information provided to the Interconnection Customer should include relevant system studies, interconnection studies, and other materials useful to an understanding of an interconnection at a particular point on the Transmission Provider's Transmission System, to the extent such provision does not violate confidentiality provisions of prior agreements or critical infrastructure requirements.  The Transmission Provider shall comply with reasonable requests for such information.</w:t>
      </w:r>
    </w:p>
    <w:p w14:paraId="055988D1" w14:textId="77777777" w:rsidR="00A21E72" w:rsidRPr="00173EE3" w:rsidRDefault="00A21E72" w:rsidP="00A21E72">
      <w:pPr>
        <w:widowControl/>
        <w:autoSpaceDE/>
        <w:autoSpaceDN/>
        <w:adjustRightInd/>
        <w:spacing w:after="200" w:line="276" w:lineRule="auto"/>
        <w:ind w:left="1440" w:hanging="720"/>
        <w:rPr>
          <w:rFonts w:eastAsiaTheme="minorHAnsi"/>
          <w:szCs w:val="26"/>
        </w:rPr>
      </w:pPr>
      <w:r w:rsidRPr="00173EE3">
        <w:rPr>
          <w:rFonts w:eastAsiaTheme="minorHAnsi"/>
          <w:szCs w:val="26"/>
        </w:rPr>
        <w:t xml:space="preserve">1.2.2   In addition to the information described in section 1.2.1, which may be provided in response to an informal request, an Interconnection Customer may submit a formal written request form along with a non-refundable fee of $300 for a pre-application report on </w:t>
      </w:r>
      <w:r w:rsidRPr="00173EE3">
        <w:rPr>
          <w:rFonts w:eastAsiaTheme="minorHAnsi"/>
          <w:szCs w:val="26"/>
        </w:rPr>
        <w:lastRenderedPageBreak/>
        <w:t>a proposed project at a specific site.  The Transmission Provider shall provide the pre-application data described in section 1.2.3 to the Interconnection Customer within 20 Business Days of receipt of the completed request form and payment of the $300 fee.  The pre-application report produced by the Transmission Provider is non-binding, does not confer any rights, and the Interconnection Customer must still successfully apply to interconnect to the Transmission Provider’s system.  The written pre-application report request form shall include the information in sections 1.2.2.1 through 1.2.2.8 below to clearly and sufficiently identify the location of the proposed Point of Interconnection.</w:t>
      </w:r>
    </w:p>
    <w:p w14:paraId="56E27771" w14:textId="77777777" w:rsidR="00A21E72" w:rsidRPr="00173EE3" w:rsidRDefault="00A21E72" w:rsidP="00A21E72">
      <w:pPr>
        <w:widowControl/>
        <w:autoSpaceDE/>
        <w:autoSpaceDN/>
        <w:adjustRightInd/>
        <w:spacing w:after="200" w:line="276" w:lineRule="auto"/>
        <w:ind w:left="2880" w:hanging="1440"/>
        <w:rPr>
          <w:rFonts w:eastAsiaTheme="minorHAnsi"/>
          <w:szCs w:val="26"/>
        </w:rPr>
      </w:pPr>
      <w:r w:rsidRPr="00173EE3">
        <w:rPr>
          <w:rFonts w:eastAsiaTheme="minorHAnsi"/>
          <w:szCs w:val="26"/>
        </w:rPr>
        <w:t>1.2.2.1</w:t>
      </w:r>
      <w:r w:rsidRPr="00173EE3">
        <w:rPr>
          <w:rFonts w:eastAsiaTheme="minorHAnsi"/>
          <w:szCs w:val="26"/>
        </w:rPr>
        <w:tab/>
        <w:t>Project contact information, including name, address, phone number, and email address.</w:t>
      </w:r>
    </w:p>
    <w:p w14:paraId="490D08C3" w14:textId="77777777" w:rsidR="00A21E72" w:rsidRPr="00173EE3" w:rsidRDefault="00A21E72" w:rsidP="00A21E72">
      <w:pPr>
        <w:widowControl/>
        <w:autoSpaceDE/>
        <w:autoSpaceDN/>
        <w:adjustRightInd/>
        <w:spacing w:after="200" w:line="276" w:lineRule="auto"/>
        <w:ind w:left="2880" w:hanging="1440"/>
        <w:rPr>
          <w:rFonts w:eastAsiaTheme="minorHAnsi"/>
          <w:szCs w:val="26"/>
        </w:rPr>
      </w:pPr>
      <w:r w:rsidRPr="00173EE3">
        <w:rPr>
          <w:rFonts w:eastAsiaTheme="minorHAnsi"/>
          <w:szCs w:val="26"/>
        </w:rPr>
        <w:t>1.2.2.2</w:t>
      </w:r>
      <w:r w:rsidRPr="00173EE3">
        <w:rPr>
          <w:rFonts w:eastAsiaTheme="minorHAnsi"/>
          <w:szCs w:val="26"/>
        </w:rPr>
        <w:tab/>
        <w:t>Project location (street address with nearby cross streets and town)</w:t>
      </w:r>
    </w:p>
    <w:p w14:paraId="1415EB19" w14:textId="77777777" w:rsidR="00A21E72" w:rsidRPr="00173EE3" w:rsidRDefault="00A21E72" w:rsidP="00A21E72">
      <w:pPr>
        <w:widowControl/>
        <w:autoSpaceDE/>
        <w:autoSpaceDN/>
        <w:adjustRightInd/>
        <w:spacing w:after="200" w:line="276" w:lineRule="auto"/>
        <w:ind w:left="2880" w:hanging="1440"/>
        <w:rPr>
          <w:rFonts w:eastAsiaTheme="minorHAnsi"/>
          <w:szCs w:val="26"/>
        </w:rPr>
      </w:pPr>
      <w:r w:rsidRPr="00173EE3">
        <w:rPr>
          <w:rFonts w:eastAsiaTheme="minorHAnsi"/>
          <w:szCs w:val="26"/>
        </w:rPr>
        <w:t xml:space="preserve">1.2.2.3 </w:t>
      </w:r>
      <w:r w:rsidRPr="00173EE3">
        <w:rPr>
          <w:rFonts w:eastAsiaTheme="minorHAnsi"/>
          <w:szCs w:val="26"/>
        </w:rPr>
        <w:tab/>
        <w:t>Meter number, pole number, or other equivalent information identifying proposed Point of Interconnection, if available.</w:t>
      </w:r>
    </w:p>
    <w:p w14:paraId="27E8D1C9" w14:textId="77777777" w:rsidR="00A21E72" w:rsidRPr="00173EE3" w:rsidRDefault="00A21E72" w:rsidP="00A21E72">
      <w:pPr>
        <w:widowControl/>
        <w:autoSpaceDE/>
        <w:autoSpaceDN/>
        <w:adjustRightInd/>
        <w:spacing w:after="200" w:line="276" w:lineRule="auto"/>
        <w:ind w:left="1440"/>
        <w:rPr>
          <w:rFonts w:eastAsiaTheme="minorHAnsi"/>
          <w:szCs w:val="26"/>
        </w:rPr>
      </w:pPr>
      <w:r w:rsidRPr="00173EE3">
        <w:rPr>
          <w:rFonts w:eastAsiaTheme="minorHAnsi"/>
          <w:szCs w:val="26"/>
        </w:rPr>
        <w:t xml:space="preserve">1.2.2.4 </w:t>
      </w:r>
      <w:r w:rsidRPr="00173EE3">
        <w:rPr>
          <w:rFonts w:eastAsiaTheme="minorHAnsi"/>
          <w:szCs w:val="26"/>
        </w:rPr>
        <w:tab/>
        <w:t>Generator Type (e.g., solar, wind, combined heat and power, etc.)</w:t>
      </w:r>
    </w:p>
    <w:p w14:paraId="29C4CC3C" w14:textId="77777777" w:rsidR="00A21E72" w:rsidRPr="00173EE3" w:rsidRDefault="00A21E72" w:rsidP="00A21E72">
      <w:pPr>
        <w:widowControl/>
        <w:autoSpaceDE/>
        <w:autoSpaceDN/>
        <w:adjustRightInd/>
        <w:spacing w:after="200" w:line="276" w:lineRule="auto"/>
        <w:ind w:left="1440"/>
        <w:rPr>
          <w:rFonts w:eastAsiaTheme="minorHAnsi"/>
          <w:szCs w:val="26"/>
        </w:rPr>
      </w:pPr>
      <w:r w:rsidRPr="00173EE3">
        <w:rPr>
          <w:rFonts w:eastAsiaTheme="minorHAnsi"/>
          <w:szCs w:val="26"/>
        </w:rPr>
        <w:t xml:space="preserve">1.2.2.5 </w:t>
      </w:r>
      <w:r w:rsidRPr="00173EE3">
        <w:rPr>
          <w:rFonts w:eastAsiaTheme="minorHAnsi"/>
          <w:szCs w:val="26"/>
        </w:rPr>
        <w:tab/>
        <w:t>Size (alternating current kW)</w:t>
      </w:r>
    </w:p>
    <w:p w14:paraId="7DDBE6D2" w14:textId="77777777" w:rsidR="00A21E72" w:rsidRPr="00173EE3" w:rsidRDefault="00A21E72" w:rsidP="00A21E72">
      <w:pPr>
        <w:widowControl/>
        <w:autoSpaceDE/>
        <w:autoSpaceDN/>
        <w:adjustRightInd/>
        <w:spacing w:after="200" w:line="276" w:lineRule="auto"/>
        <w:ind w:left="1440"/>
        <w:rPr>
          <w:rFonts w:eastAsiaTheme="minorHAnsi"/>
          <w:szCs w:val="26"/>
        </w:rPr>
      </w:pPr>
      <w:r w:rsidRPr="00173EE3">
        <w:rPr>
          <w:rFonts w:eastAsiaTheme="minorHAnsi"/>
          <w:szCs w:val="26"/>
        </w:rPr>
        <w:t xml:space="preserve">1.2.2.6 </w:t>
      </w:r>
      <w:r w:rsidRPr="00173EE3">
        <w:rPr>
          <w:rFonts w:eastAsiaTheme="minorHAnsi"/>
          <w:szCs w:val="26"/>
        </w:rPr>
        <w:tab/>
        <w:t>Single or three phase generator configuration</w:t>
      </w:r>
    </w:p>
    <w:p w14:paraId="7832FC00" w14:textId="77777777" w:rsidR="00A21E72" w:rsidRPr="00173EE3" w:rsidRDefault="00A21E72" w:rsidP="00A21E72">
      <w:pPr>
        <w:widowControl/>
        <w:autoSpaceDE/>
        <w:autoSpaceDN/>
        <w:adjustRightInd/>
        <w:spacing w:after="200" w:line="276" w:lineRule="auto"/>
        <w:ind w:left="2880" w:hanging="1440"/>
        <w:rPr>
          <w:rFonts w:eastAsiaTheme="minorHAnsi"/>
          <w:szCs w:val="26"/>
        </w:rPr>
      </w:pPr>
      <w:r w:rsidRPr="00173EE3">
        <w:rPr>
          <w:rFonts w:eastAsiaTheme="minorHAnsi"/>
          <w:szCs w:val="26"/>
        </w:rPr>
        <w:t xml:space="preserve">1.2.2.7 </w:t>
      </w:r>
      <w:r w:rsidRPr="00173EE3">
        <w:rPr>
          <w:rFonts w:eastAsiaTheme="minorHAnsi"/>
          <w:szCs w:val="26"/>
        </w:rPr>
        <w:tab/>
        <w:t>Stand-alone generator (no onsite load, not including station service – Yes or No?)</w:t>
      </w:r>
    </w:p>
    <w:p w14:paraId="56FA73A0" w14:textId="77777777" w:rsidR="00A21E72" w:rsidRPr="00173EE3" w:rsidRDefault="00A21E72" w:rsidP="00A21E72">
      <w:pPr>
        <w:widowControl/>
        <w:autoSpaceDE/>
        <w:autoSpaceDN/>
        <w:adjustRightInd/>
        <w:spacing w:after="200" w:line="276" w:lineRule="auto"/>
        <w:ind w:left="2880" w:hanging="1440"/>
        <w:rPr>
          <w:rFonts w:eastAsiaTheme="minorHAnsi"/>
          <w:szCs w:val="26"/>
        </w:rPr>
      </w:pPr>
      <w:r w:rsidRPr="00173EE3">
        <w:rPr>
          <w:rFonts w:eastAsiaTheme="minorHAnsi"/>
          <w:szCs w:val="26"/>
        </w:rPr>
        <w:t xml:space="preserve">1.2.2.8 </w:t>
      </w:r>
      <w:r w:rsidRPr="00173EE3">
        <w:rPr>
          <w:rFonts w:eastAsiaTheme="minorHAnsi"/>
          <w:szCs w:val="26"/>
        </w:rPr>
        <w:tab/>
        <w:t>Is new service requested?  Yes or No?  If there is existing service, include the customer account number, site minimum and maximum current or proposed electric loads in kW (if available) and specify if the load is expected to change.</w:t>
      </w:r>
    </w:p>
    <w:p w14:paraId="6132A30E" w14:textId="77777777" w:rsidR="00A21E72" w:rsidRPr="00173EE3" w:rsidRDefault="00A21E72" w:rsidP="00A21E72">
      <w:pPr>
        <w:widowControl/>
        <w:autoSpaceDE/>
        <w:autoSpaceDN/>
        <w:adjustRightInd/>
        <w:spacing w:after="200" w:line="276" w:lineRule="auto"/>
        <w:ind w:left="1440" w:hanging="720"/>
        <w:rPr>
          <w:rFonts w:eastAsiaTheme="minorHAnsi"/>
          <w:szCs w:val="26"/>
        </w:rPr>
      </w:pPr>
      <w:r w:rsidRPr="00173EE3">
        <w:rPr>
          <w:rFonts w:eastAsiaTheme="minorHAnsi"/>
          <w:szCs w:val="26"/>
        </w:rPr>
        <w:lastRenderedPageBreak/>
        <w:t>1.2.3.   Using the information provided in the pre-application report request form in section 1.2.2, the Transmission Provider will identify the substation/area bus, bank or circuit likely to serve the proposed Point of Interconnection.  This selection by the Transmission Provider does not necessarily indicate, after application of the screens and/or study, that this would be the circuit the project ultimately connects to.  The Interconnection Customer must request additional pre-application reports if information about multiple Points of Interconnection is requested.  Subject to section 1.2.4, the pre-application report will include the following information:</w:t>
      </w:r>
    </w:p>
    <w:p w14:paraId="6EA6396F"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1.2.3.1</w:t>
      </w:r>
      <w:r w:rsidRPr="00173EE3">
        <w:rPr>
          <w:rFonts w:eastAsiaTheme="minorHAnsi"/>
          <w:szCs w:val="26"/>
        </w:rPr>
        <w:tab/>
        <w:t>Total capacity (in MW) of substation/area bus, bank or circuit based on normal or operating ratings likely to serve the proposed Point of Interconnection.</w:t>
      </w:r>
    </w:p>
    <w:p w14:paraId="79F63FFF"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1.2.3.2</w:t>
      </w:r>
      <w:r w:rsidRPr="00173EE3">
        <w:rPr>
          <w:rFonts w:eastAsiaTheme="minorHAnsi"/>
          <w:szCs w:val="26"/>
        </w:rPr>
        <w:tab/>
        <w:t>Existing aggregate generation capacity (in MW) interconnected to a substation/area bus, bank or circuit (i.e., amount of generation online) likely to serve the proposed Point of Interconnection.</w:t>
      </w:r>
    </w:p>
    <w:p w14:paraId="77021065"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1.2.3.3</w:t>
      </w:r>
      <w:r w:rsidRPr="00173EE3">
        <w:rPr>
          <w:rFonts w:eastAsiaTheme="minorHAnsi"/>
          <w:szCs w:val="26"/>
        </w:rPr>
        <w:tab/>
        <w:t>Aggregate queued generation capacity (in MW) for a substation/area bus, bank or circuit (i.e., amount of generation in the queue) likely to serve the proposed Point of Interconnection.</w:t>
      </w:r>
    </w:p>
    <w:p w14:paraId="253BEF26"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1.2.3.4</w:t>
      </w:r>
      <w:r w:rsidRPr="00173EE3">
        <w:rPr>
          <w:rFonts w:eastAsiaTheme="minorHAnsi"/>
          <w:szCs w:val="26"/>
        </w:rPr>
        <w:tab/>
        <w:t>Available capacity (in MW) of substation/area bus or bank and circuit likely to serve the proposed Point of Interconnection (i.e., total capacity less the sum of existing aggregate generation capacity and aggregate queued generation capacity).</w:t>
      </w:r>
    </w:p>
    <w:p w14:paraId="07525369"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1.2.3.5</w:t>
      </w:r>
      <w:r w:rsidRPr="00173EE3">
        <w:rPr>
          <w:rFonts w:eastAsiaTheme="minorHAnsi"/>
          <w:szCs w:val="26"/>
        </w:rPr>
        <w:tab/>
        <w:t>Substation nominal distribution voltage and/or transmission nominal voltage if applicable.</w:t>
      </w:r>
    </w:p>
    <w:p w14:paraId="7C568502"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1.2.3.6</w:t>
      </w:r>
      <w:r w:rsidRPr="00173EE3">
        <w:rPr>
          <w:rFonts w:eastAsiaTheme="minorHAnsi"/>
          <w:szCs w:val="26"/>
        </w:rPr>
        <w:tab/>
        <w:t>Nominal distribution circuit voltage at the proposed Point of Interconnection.</w:t>
      </w:r>
    </w:p>
    <w:p w14:paraId="1E39A1D4"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1.2.3.7</w:t>
      </w:r>
      <w:r w:rsidRPr="00173EE3">
        <w:rPr>
          <w:rFonts w:eastAsiaTheme="minorHAnsi"/>
          <w:szCs w:val="26"/>
        </w:rPr>
        <w:tab/>
        <w:t>Approximate circuit distance between the proposed Point of Interconnection and the substation.</w:t>
      </w:r>
    </w:p>
    <w:p w14:paraId="2401FE7C"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1.2.3.8</w:t>
      </w:r>
      <w:r w:rsidRPr="00173EE3">
        <w:rPr>
          <w:rFonts w:eastAsiaTheme="minorHAnsi"/>
          <w:szCs w:val="26"/>
        </w:rPr>
        <w:tab/>
        <w:t>Relevant line section(s) actual or estimated peak load and minimum load data, including daytime minimum load as described in section 2.4.4.1.1 below and absolute minimum load, when available.</w:t>
      </w:r>
    </w:p>
    <w:p w14:paraId="7B8CA4EC"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lastRenderedPageBreak/>
        <w:t>1.2.3.9</w:t>
      </w:r>
      <w:r w:rsidRPr="00173EE3">
        <w:rPr>
          <w:rFonts w:eastAsiaTheme="minorHAnsi"/>
          <w:szCs w:val="26"/>
        </w:rPr>
        <w:tab/>
        <w:t>Number and rating of protective devices and number and type (standard, bi-directional) of voltage regulating devices between the proposed Point of Interconnection and the substation/area.  Identify whether the substation has a load tap changer.</w:t>
      </w:r>
    </w:p>
    <w:p w14:paraId="5D9FF5AE"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1.2.3.10</w:t>
      </w:r>
      <w:r w:rsidRPr="00173EE3">
        <w:rPr>
          <w:rFonts w:eastAsiaTheme="minorHAnsi"/>
          <w:szCs w:val="26"/>
        </w:rPr>
        <w:tab/>
        <w:t>Number of phases available at the proposed Point of Interconnection.  If a single phase, distance from the three-phase circuit.</w:t>
      </w:r>
    </w:p>
    <w:p w14:paraId="5CA10F77"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1.2.3.11</w:t>
      </w:r>
      <w:r w:rsidRPr="00173EE3">
        <w:rPr>
          <w:rFonts w:eastAsiaTheme="minorHAnsi"/>
          <w:szCs w:val="26"/>
        </w:rPr>
        <w:tab/>
        <w:t>Limiting conductor ratings from the proposed Point of Interconnection to the distribution substation.</w:t>
      </w:r>
    </w:p>
    <w:p w14:paraId="29DB40B8"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1.2.3.12</w:t>
      </w:r>
      <w:r w:rsidRPr="00173EE3">
        <w:rPr>
          <w:rFonts w:eastAsiaTheme="minorHAnsi"/>
          <w:szCs w:val="26"/>
        </w:rPr>
        <w:tab/>
        <w:t>Whether the Point of Interconnection is located on a spot network, grid network, or radial supply.</w:t>
      </w:r>
    </w:p>
    <w:p w14:paraId="5B4E8951" w14:textId="77777777" w:rsidR="00A21E72" w:rsidRPr="00173EE3" w:rsidRDefault="00A21E72" w:rsidP="00A21E72">
      <w:pPr>
        <w:widowControl/>
        <w:autoSpaceDE/>
        <w:autoSpaceDN/>
        <w:adjustRightInd/>
        <w:spacing w:after="120" w:line="276" w:lineRule="auto"/>
        <w:ind w:left="2880" w:hanging="1440"/>
        <w:rPr>
          <w:rFonts w:eastAsiaTheme="minorHAnsi"/>
          <w:szCs w:val="26"/>
        </w:rPr>
      </w:pPr>
      <w:r w:rsidRPr="00173EE3">
        <w:rPr>
          <w:rFonts w:eastAsiaTheme="minorHAnsi"/>
          <w:szCs w:val="26"/>
        </w:rPr>
        <w:t>1.2.3.13</w:t>
      </w:r>
      <w:r w:rsidRPr="00173EE3">
        <w:rPr>
          <w:rFonts w:eastAsiaTheme="minorHAnsi"/>
          <w:szCs w:val="26"/>
        </w:rPr>
        <w:tab/>
        <w:t>Based on the proposed Point of Interconnection, existing or known constraints such as, but not limited to, electrical dependencies at that location, short circuit interrupting capacity issues, power quality or stability issues on the circuit, capacity constraints, or secondary networks.</w:t>
      </w:r>
    </w:p>
    <w:p w14:paraId="6EF6C449" w14:textId="77777777" w:rsidR="00A21E72" w:rsidRPr="00173EE3" w:rsidRDefault="00A21E72" w:rsidP="00A21E72">
      <w:pPr>
        <w:widowControl/>
        <w:autoSpaceDE/>
        <w:autoSpaceDN/>
        <w:adjustRightInd/>
        <w:ind w:left="1440" w:hanging="1440"/>
        <w:rPr>
          <w:rFonts w:eastAsiaTheme="minorHAnsi"/>
          <w:szCs w:val="26"/>
        </w:rPr>
      </w:pPr>
    </w:p>
    <w:p w14:paraId="0BD518E3" w14:textId="77777777" w:rsidR="00A21E72" w:rsidRPr="00173EE3" w:rsidRDefault="00A21E72" w:rsidP="00A21E72">
      <w:pPr>
        <w:widowControl/>
        <w:autoSpaceDE/>
        <w:autoSpaceDN/>
        <w:adjustRightInd/>
        <w:spacing w:line="276" w:lineRule="auto"/>
        <w:ind w:left="1440" w:hanging="720"/>
        <w:rPr>
          <w:rFonts w:eastAsiaTheme="minorHAnsi"/>
          <w:szCs w:val="26"/>
        </w:rPr>
      </w:pPr>
      <w:r w:rsidRPr="00173EE3">
        <w:rPr>
          <w:rFonts w:eastAsiaTheme="minorHAnsi"/>
          <w:szCs w:val="26"/>
        </w:rPr>
        <w:t xml:space="preserve">1.2.4 </w:t>
      </w:r>
      <w:r w:rsidRPr="00173EE3">
        <w:rPr>
          <w:rFonts w:eastAsiaTheme="minorHAnsi"/>
          <w:szCs w:val="26"/>
        </w:rPr>
        <w:tab/>
        <w:t>The pre-application report need only include existing data.  A pre-application report request does not obligate the Transmission Provider to conduct a study or other analysis of the proposed generator in the event that data is not readily available.  If the Transmission Provider cannot complete all or some of a pre-application report due to lack of available data, the</w:t>
      </w:r>
    </w:p>
    <w:p w14:paraId="09287364" w14:textId="77777777" w:rsidR="00A21E72" w:rsidRPr="00173EE3" w:rsidRDefault="00A21E72" w:rsidP="00A21E72">
      <w:pPr>
        <w:widowControl/>
        <w:autoSpaceDE/>
        <w:autoSpaceDN/>
        <w:adjustRightInd/>
        <w:spacing w:line="276" w:lineRule="auto"/>
        <w:ind w:left="1440"/>
        <w:rPr>
          <w:rFonts w:eastAsiaTheme="minorHAnsi"/>
          <w:szCs w:val="26"/>
        </w:rPr>
      </w:pPr>
      <w:r w:rsidRPr="00173EE3">
        <w:rPr>
          <w:rFonts w:eastAsiaTheme="minorHAnsi"/>
          <w:szCs w:val="26"/>
        </w:rPr>
        <w:t>Transmission Provider shall provide the Interconnection Customer with a pre-application report that includes the data that is available.  The provision</w:t>
      </w:r>
    </w:p>
    <w:p w14:paraId="6FDF7C45" w14:textId="77777777" w:rsidR="00A21E72" w:rsidRPr="005B0690" w:rsidRDefault="00A21E72" w:rsidP="00A21E72">
      <w:pPr>
        <w:widowControl/>
        <w:autoSpaceDE/>
        <w:autoSpaceDN/>
        <w:adjustRightInd/>
        <w:spacing w:line="276" w:lineRule="auto"/>
        <w:ind w:left="1440"/>
        <w:rPr>
          <w:rFonts w:eastAsiaTheme="minorHAnsi"/>
          <w:szCs w:val="26"/>
          <w:u w:val="single"/>
        </w:rPr>
      </w:pPr>
      <w:r w:rsidRPr="00173EE3">
        <w:rPr>
          <w:rFonts w:eastAsiaTheme="minorHAnsi"/>
          <w:szCs w:val="26"/>
        </w:rPr>
        <w:t xml:space="preserve">of information on “available capacity” pursuant to section 1.2.3.4 does not imply that an interconnection up to this level may be completed without impacts since there are many variables studied as part of the interconnection review process, and data provided </w:t>
      </w:r>
      <w:r w:rsidRPr="00173EE3">
        <w:rPr>
          <w:rFonts w:eastAsiaTheme="minorHAnsi"/>
          <w:szCs w:val="26"/>
        </w:rPr>
        <w:lastRenderedPageBreak/>
        <w:t>in the pre-application report may become outdated at the time of the submission of the complete Interconnection Request.  Notwithstanding any of the provisions of this section, the Transmission Provider shall, in good faith, include data in the pre-application report that represents the best available information at the time of reporting.</w:t>
      </w:r>
    </w:p>
    <w:p w14:paraId="6BAF6511"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u w:val="single"/>
        </w:rPr>
      </w:pPr>
      <w:bookmarkStart w:id="4" w:name="_Toc371514229"/>
      <w:r w:rsidRPr="005B0690">
        <w:rPr>
          <w:rFonts w:eastAsiaTheme="majorEastAsia"/>
          <w:bCs/>
          <w:szCs w:val="26"/>
        </w:rPr>
        <w:t>1.3</w:t>
      </w:r>
      <w:r w:rsidRPr="005B0690">
        <w:rPr>
          <w:rFonts w:eastAsiaTheme="majorEastAsia"/>
          <w:bCs/>
          <w:szCs w:val="26"/>
        </w:rPr>
        <w:tab/>
      </w:r>
      <w:r w:rsidRPr="005B0690">
        <w:rPr>
          <w:rFonts w:eastAsiaTheme="majorEastAsia"/>
          <w:bCs/>
          <w:szCs w:val="26"/>
          <w:u w:val="single"/>
        </w:rPr>
        <w:t>Interconnection Request</w:t>
      </w:r>
      <w:bookmarkEnd w:id="4"/>
    </w:p>
    <w:p w14:paraId="42C51CB6" w14:textId="77777777" w:rsidR="00A21E72" w:rsidRPr="005B0690" w:rsidRDefault="00A21E72" w:rsidP="00A21E72">
      <w:pPr>
        <w:widowControl/>
        <w:autoSpaceDE/>
        <w:autoSpaceDN/>
        <w:adjustRightInd/>
        <w:spacing w:after="200" w:line="276" w:lineRule="auto"/>
        <w:ind w:left="1440"/>
        <w:rPr>
          <w:rFonts w:eastAsiaTheme="minorHAnsi"/>
          <w:szCs w:val="26"/>
        </w:rPr>
      </w:pPr>
      <w:r w:rsidRPr="005B0690">
        <w:rPr>
          <w:rFonts w:eastAsiaTheme="minorHAnsi"/>
          <w:szCs w:val="26"/>
        </w:rPr>
        <w:t>The Interconnection Customer shall submit its Interconnection Request to the Transmission Provider, together with the processing fee or deposit specified in the Interconnection Request.  The Interconnection Request shall be date- and time-stamped upon receipt.  The original date- and time-stamp applied to the Interconnection Request at the time of its original submission shall be accepted as the qualifying date- and time-stamp for the purposes of any timetable in these procedures.  The Interconnection Customer shall be notified of receipt by the Transmission Provider within three Business Days of receiving the Interconnection Request.  The Transmission Provider shall notify the Interconnection Customer within ten Business Days of the receipt of the Interconnection Request as to whether the Interconnection Request is complete or incomplete.  If the Interconnection Request is incomplete, the Transmission Provider shall provide along with the notice that the Interconnection Request is incomplete, a written list detailing all information that must be provided to complete the Interconnection Request.  The Interconnection Customer will have ten Business Days after receipt of the notice to submit the listed information or to request an extension of time to provide such information.  If the Interconnection Customer does not provide the listed information or a request for an extension of time within the deadline, the Interconnection Request will be deemed withdrawn.  An Interconnection Request will be deemed complete upon submission of the listed information to the Transmission Provider.</w:t>
      </w:r>
    </w:p>
    <w:p w14:paraId="1EEB3C60"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rPr>
      </w:pPr>
      <w:bookmarkStart w:id="5" w:name="_Toc371514230"/>
      <w:r w:rsidRPr="005B0690">
        <w:rPr>
          <w:rFonts w:eastAsiaTheme="majorEastAsia"/>
          <w:bCs/>
          <w:szCs w:val="26"/>
        </w:rPr>
        <w:lastRenderedPageBreak/>
        <w:t>1.4</w:t>
      </w:r>
      <w:r w:rsidRPr="005B0690">
        <w:rPr>
          <w:rFonts w:eastAsiaTheme="majorEastAsia"/>
          <w:bCs/>
          <w:szCs w:val="26"/>
        </w:rPr>
        <w:tab/>
      </w:r>
      <w:r w:rsidRPr="005B0690">
        <w:rPr>
          <w:rFonts w:eastAsiaTheme="majorEastAsia"/>
          <w:bCs/>
          <w:szCs w:val="26"/>
          <w:u w:val="single"/>
        </w:rPr>
        <w:t>Modification of the Interconnection Request</w:t>
      </w:r>
      <w:bookmarkEnd w:id="5"/>
    </w:p>
    <w:p w14:paraId="4177E293" w14:textId="77777777" w:rsidR="00A21E72" w:rsidRPr="005B0690" w:rsidRDefault="00A21E72" w:rsidP="00A21E72">
      <w:pPr>
        <w:widowControl/>
        <w:autoSpaceDE/>
        <w:autoSpaceDN/>
        <w:adjustRightInd/>
        <w:spacing w:after="200" w:line="276" w:lineRule="auto"/>
        <w:ind w:left="1440"/>
        <w:rPr>
          <w:rFonts w:eastAsiaTheme="minorHAnsi"/>
          <w:szCs w:val="26"/>
        </w:rPr>
      </w:pPr>
      <w:r w:rsidRPr="005B0690">
        <w:rPr>
          <w:rFonts w:eastAsiaTheme="minorHAnsi"/>
          <w:szCs w:val="26"/>
        </w:rPr>
        <w:t>Any modification to machine data or equipment configuration or to the interconnection site of the Small Generating Facility not agreed to in writing by the Transmission Provider and the Interconnection Customer may be deemed a withdrawal of the Interconnection Request and may require submission of a new Interconnection Request, unless proper notification of each Party by the other and a reasonable time to cure the problems created by the changes are undertaken.</w:t>
      </w:r>
    </w:p>
    <w:p w14:paraId="2F3C07FB"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rPr>
      </w:pPr>
      <w:bookmarkStart w:id="6" w:name="_Toc371514231"/>
      <w:r w:rsidRPr="005B0690">
        <w:rPr>
          <w:rFonts w:eastAsiaTheme="majorEastAsia"/>
          <w:bCs/>
          <w:szCs w:val="26"/>
        </w:rPr>
        <w:t>1.5</w:t>
      </w:r>
      <w:r w:rsidRPr="005B0690">
        <w:rPr>
          <w:rFonts w:eastAsiaTheme="majorEastAsia"/>
          <w:bCs/>
          <w:szCs w:val="26"/>
        </w:rPr>
        <w:tab/>
      </w:r>
      <w:r w:rsidRPr="005B0690">
        <w:rPr>
          <w:rFonts w:eastAsiaTheme="majorEastAsia"/>
          <w:bCs/>
          <w:szCs w:val="26"/>
          <w:u w:val="single"/>
        </w:rPr>
        <w:t>Site Control</w:t>
      </w:r>
      <w:bookmarkEnd w:id="6"/>
    </w:p>
    <w:p w14:paraId="2D0AF536" w14:textId="77777777" w:rsidR="00A21E72" w:rsidRPr="005B0690" w:rsidRDefault="00A21E72" w:rsidP="00A21E72">
      <w:pPr>
        <w:widowControl/>
        <w:autoSpaceDE/>
        <w:autoSpaceDN/>
        <w:adjustRightInd/>
        <w:spacing w:after="200" w:line="276" w:lineRule="auto"/>
        <w:ind w:left="1440"/>
        <w:rPr>
          <w:rFonts w:eastAsiaTheme="minorHAnsi"/>
          <w:szCs w:val="26"/>
        </w:rPr>
      </w:pPr>
      <w:r w:rsidRPr="005B0690">
        <w:rPr>
          <w:rFonts w:eastAsiaTheme="minorHAnsi"/>
          <w:szCs w:val="26"/>
        </w:rPr>
        <w:t>Documentation of site control must be submitted with the Interconnection Request.  Site control may be demonstrated through:</w:t>
      </w:r>
    </w:p>
    <w:p w14:paraId="186DE7F8"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1.5.1</w:t>
      </w:r>
      <w:r w:rsidRPr="005B0690">
        <w:rPr>
          <w:rFonts w:eastAsiaTheme="minorHAnsi"/>
          <w:szCs w:val="26"/>
        </w:rPr>
        <w:tab/>
        <w:t>Ownership of, a leasehold interest in, or a right to develop a site for the purpose of constructing the Small Generating Facility;</w:t>
      </w:r>
    </w:p>
    <w:p w14:paraId="4B68D648" w14:textId="77777777" w:rsidR="00A21E72" w:rsidRPr="005B0690" w:rsidRDefault="00A21E72" w:rsidP="00A21E72">
      <w:pPr>
        <w:widowControl/>
        <w:autoSpaceDE/>
        <w:autoSpaceDN/>
        <w:adjustRightInd/>
        <w:spacing w:after="200" w:line="276" w:lineRule="auto"/>
        <w:ind w:firstLine="720"/>
        <w:rPr>
          <w:rFonts w:eastAsiaTheme="minorHAnsi"/>
          <w:szCs w:val="26"/>
        </w:rPr>
      </w:pPr>
      <w:r w:rsidRPr="005B0690">
        <w:rPr>
          <w:rFonts w:eastAsiaTheme="minorHAnsi"/>
          <w:szCs w:val="26"/>
        </w:rPr>
        <w:t>1.5.2</w:t>
      </w:r>
      <w:r w:rsidRPr="005B0690">
        <w:rPr>
          <w:rFonts w:eastAsiaTheme="minorHAnsi"/>
          <w:szCs w:val="26"/>
        </w:rPr>
        <w:tab/>
        <w:t>An option to purchase or acquire a leasehold site for such purpose; or</w:t>
      </w:r>
    </w:p>
    <w:p w14:paraId="0FF1630C"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1.5.3</w:t>
      </w:r>
      <w:r w:rsidRPr="005B0690">
        <w:rPr>
          <w:rFonts w:eastAsiaTheme="minorHAnsi"/>
          <w:szCs w:val="26"/>
        </w:rPr>
        <w:tab/>
        <w:t>An exclusivity or other business relationship between the Interconnection Customer and the entity having the right to sell, lease, or grant the Interconnection Customer the right to possess or occupy a site for such purpose.</w:t>
      </w:r>
    </w:p>
    <w:p w14:paraId="3A718380"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rPr>
      </w:pPr>
      <w:bookmarkStart w:id="7" w:name="_Toc371514232"/>
      <w:r w:rsidRPr="005B0690">
        <w:rPr>
          <w:rFonts w:eastAsiaTheme="majorEastAsia"/>
          <w:bCs/>
          <w:szCs w:val="26"/>
        </w:rPr>
        <w:t>1.6</w:t>
      </w:r>
      <w:r w:rsidRPr="005B0690">
        <w:rPr>
          <w:rFonts w:eastAsiaTheme="majorEastAsia"/>
          <w:bCs/>
          <w:szCs w:val="26"/>
        </w:rPr>
        <w:tab/>
      </w:r>
      <w:r w:rsidRPr="005B0690">
        <w:rPr>
          <w:rFonts w:eastAsiaTheme="majorEastAsia"/>
          <w:bCs/>
          <w:szCs w:val="26"/>
          <w:u w:val="single"/>
        </w:rPr>
        <w:t>Queue Position</w:t>
      </w:r>
      <w:bookmarkEnd w:id="7"/>
    </w:p>
    <w:p w14:paraId="2FCE8B8F"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The Transmission Provider shall assign a Queue Position based upon the date- and time-stamp of the Interconnection Request.  The Queue Position of each Interconnection Request will be used to determine the cost responsibility for the Upgrades necessary to accommodate the interconnection.  The Transmission Provider shall maintain a single queue per geographic region.  At the Transmission Provider's option, Interconnection Requests may be studied serially or in clusters for the purpose of the system impact study.</w:t>
      </w:r>
    </w:p>
    <w:p w14:paraId="21CCC06C"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u w:val="single"/>
        </w:rPr>
      </w:pPr>
      <w:bookmarkStart w:id="8" w:name="_Toc371514233"/>
      <w:r w:rsidRPr="005B0690">
        <w:rPr>
          <w:rFonts w:eastAsiaTheme="majorEastAsia"/>
          <w:bCs/>
          <w:szCs w:val="26"/>
        </w:rPr>
        <w:lastRenderedPageBreak/>
        <w:t>1.7</w:t>
      </w:r>
      <w:r w:rsidRPr="005B0690">
        <w:rPr>
          <w:rFonts w:eastAsiaTheme="majorEastAsia"/>
          <w:bCs/>
          <w:szCs w:val="26"/>
        </w:rPr>
        <w:tab/>
      </w:r>
      <w:r w:rsidRPr="005B0690">
        <w:rPr>
          <w:rFonts w:eastAsiaTheme="majorEastAsia"/>
          <w:bCs/>
          <w:szCs w:val="26"/>
          <w:u w:val="single"/>
        </w:rPr>
        <w:t>Interconnection Requests Submitted Prior to the Effective Date of the SGIP</w:t>
      </w:r>
      <w:bookmarkEnd w:id="8"/>
    </w:p>
    <w:p w14:paraId="46FEB00C"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Nothing in this SGIP affects an Interconnection Customer's Queue Position assigned before the effective date of this SGIP.  The Parties agree to complete work on any interconnection study agreement executed prior the effective date of this SGIP in accordance with the terms and conditions of that interconnection study agreement.  Any new studies or other additional work will be completed pursuant to this SGIP.</w:t>
      </w:r>
    </w:p>
    <w:p w14:paraId="33B49AC5" w14:textId="77777777" w:rsidR="00A21E72" w:rsidRPr="005B0690" w:rsidRDefault="00A21E72" w:rsidP="00A21E72">
      <w:pPr>
        <w:keepNext/>
        <w:keepLines/>
        <w:widowControl/>
        <w:autoSpaceDE/>
        <w:autoSpaceDN/>
        <w:adjustRightInd/>
        <w:spacing w:after="200" w:line="276" w:lineRule="auto"/>
        <w:outlineLvl w:val="0"/>
        <w:rPr>
          <w:rFonts w:eastAsiaTheme="majorEastAsia"/>
          <w:b/>
          <w:bCs/>
          <w:szCs w:val="26"/>
        </w:rPr>
      </w:pPr>
      <w:bookmarkStart w:id="9" w:name="_Toc371514234"/>
      <w:r w:rsidRPr="005B0690">
        <w:rPr>
          <w:rFonts w:eastAsiaTheme="majorEastAsia"/>
          <w:b/>
          <w:bCs/>
          <w:szCs w:val="26"/>
        </w:rPr>
        <w:t>Section 2.  Fast Track Process</w:t>
      </w:r>
      <w:bookmarkEnd w:id="9"/>
      <w:r w:rsidRPr="005B0690">
        <w:rPr>
          <w:rFonts w:eastAsiaTheme="majorEastAsia"/>
          <w:b/>
          <w:bCs/>
          <w:szCs w:val="26"/>
        </w:rPr>
        <w:t xml:space="preserve"> </w:t>
      </w:r>
    </w:p>
    <w:p w14:paraId="32A24C50"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rPr>
      </w:pPr>
      <w:bookmarkStart w:id="10" w:name="_Toc371514235"/>
      <w:r w:rsidRPr="005B0690">
        <w:rPr>
          <w:rFonts w:eastAsiaTheme="majorEastAsia"/>
          <w:bCs/>
          <w:szCs w:val="26"/>
        </w:rPr>
        <w:t>2.1</w:t>
      </w:r>
      <w:r w:rsidRPr="005B0690">
        <w:rPr>
          <w:rFonts w:eastAsiaTheme="majorEastAsia"/>
          <w:bCs/>
          <w:szCs w:val="26"/>
        </w:rPr>
        <w:tab/>
      </w:r>
      <w:r w:rsidRPr="005B0690">
        <w:rPr>
          <w:rFonts w:eastAsiaTheme="majorEastAsia"/>
          <w:bCs/>
          <w:szCs w:val="26"/>
          <w:u w:val="single"/>
        </w:rPr>
        <w:t>Applicability</w:t>
      </w:r>
      <w:bookmarkEnd w:id="10"/>
    </w:p>
    <w:p w14:paraId="17565D40" w14:textId="77777777" w:rsidR="00A21E72" w:rsidRPr="00173EE3" w:rsidRDefault="00A21E72" w:rsidP="00A21E72">
      <w:pPr>
        <w:widowControl/>
        <w:autoSpaceDE/>
        <w:autoSpaceDN/>
        <w:adjustRightInd/>
        <w:spacing w:line="276" w:lineRule="auto"/>
        <w:ind w:left="720"/>
        <w:rPr>
          <w:rFonts w:eastAsiaTheme="minorHAnsi"/>
          <w:strike/>
          <w:szCs w:val="26"/>
        </w:rPr>
      </w:pPr>
      <w:r w:rsidRPr="005B0690">
        <w:rPr>
          <w:rFonts w:eastAsiaTheme="minorHAnsi"/>
          <w:szCs w:val="26"/>
        </w:rPr>
        <w:t xml:space="preserve">The Fast Track Process is available to an Interconnection Customer proposing to interconnect its Small Generating Facility with the Transmission Provider's </w:t>
      </w:r>
      <w:r w:rsidRPr="00173EE3">
        <w:rPr>
          <w:rFonts w:eastAsiaTheme="minorHAnsi"/>
          <w:szCs w:val="26"/>
        </w:rPr>
        <w:t>Distribution</w:t>
      </w:r>
      <w:r w:rsidRPr="005B0690">
        <w:rPr>
          <w:rFonts w:eastAsiaTheme="minorHAnsi"/>
          <w:szCs w:val="26"/>
        </w:rPr>
        <w:t xml:space="preserve"> System if the Small Generating Facility</w:t>
      </w:r>
      <w:r w:rsidRPr="00173EE3">
        <w:rPr>
          <w:rFonts w:eastAsiaTheme="minorHAnsi"/>
          <w:szCs w:val="26"/>
        </w:rPr>
        <w:t>’s capacity does not exceed the size limits identified in the table below.  Small Generating Facilities below these limits are eligible for Fast Track review.  However, Fast Track eligibility is distinct from the Fast Track Process itself, and eligibility does not imply or indicate that a Small Generating Facility will pass the Fast Track screens in section 2.2.1 below or the Supplemental Review screens in section 2.4.</w:t>
      </w:r>
      <w:r w:rsidR="00D93F33">
        <w:rPr>
          <w:rFonts w:eastAsiaTheme="minorHAnsi"/>
          <w:szCs w:val="26"/>
        </w:rPr>
        <w:t>4</w:t>
      </w:r>
      <w:r w:rsidRPr="00173EE3">
        <w:rPr>
          <w:rFonts w:eastAsiaTheme="minorHAnsi"/>
          <w:szCs w:val="26"/>
        </w:rPr>
        <w:t xml:space="preserve"> below.</w:t>
      </w:r>
    </w:p>
    <w:p w14:paraId="67441EF7" w14:textId="77777777" w:rsidR="00A21E72" w:rsidRPr="005B0690" w:rsidRDefault="00A21E72" w:rsidP="00A21E72">
      <w:pPr>
        <w:widowControl/>
        <w:autoSpaceDE/>
        <w:autoSpaceDN/>
        <w:adjustRightInd/>
        <w:spacing w:line="276" w:lineRule="auto"/>
        <w:ind w:left="720"/>
        <w:rPr>
          <w:rFonts w:eastAsiaTheme="minorHAnsi"/>
          <w:strike/>
          <w:szCs w:val="26"/>
        </w:rPr>
      </w:pPr>
    </w:p>
    <w:p w14:paraId="3B64C4D8" w14:textId="77777777" w:rsidR="00A21E72" w:rsidRDefault="00A21E72" w:rsidP="00A21E72">
      <w:pPr>
        <w:widowControl/>
        <w:autoSpaceDE/>
        <w:autoSpaceDN/>
        <w:adjustRightInd/>
        <w:spacing w:line="276" w:lineRule="auto"/>
        <w:ind w:left="720"/>
        <w:rPr>
          <w:rFonts w:eastAsiaTheme="minorHAnsi"/>
          <w:szCs w:val="26"/>
        </w:rPr>
      </w:pPr>
      <w:r w:rsidRPr="00173EE3">
        <w:rPr>
          <w:rFonts w:eastAsiaTheme="minorHAnsi"/>
          <w:szCs w:val="26"/>
        </w:rPr>
        <w:t xml:space="preserve">Fast Track eligibility is determined based upon the generator type, the size of the generator, voltage of the line and the location of and the type of line at the Point of Interconnection.  All Small Generating Facilities connecting to lines greater than 69 kilovolt (kV) are ineligible for the Fast Track Process regardless of size.  All synchronous and induction machines must be no larger than 2 MW to be eligible for the Fast Track Process, regardless of location.  For certified inverter-based systems, the size limit varies according to the voltage of the line at the proposed Point of Interconnection.  Certified inverter-based Small Generating Facilities located within 2.5 electrical circuit miles of a substation and on a mainline (as defined in the table below) are eligible for the Fast Track Process under the higher thresholds </w:t>
      </w:r>
      <w:r w:rsidRPr="00173EE3">
        <w:rPr>
          <w:rFonts w:eastAsiaTheme="minorHAnsi"/>
          <w:szCs w:val="26"/>
        </w:rPr>
        <w:lastRenderedPageBreak/>
        <w:t>according to the table below.  In addition to the size threshold, the Interconnection Customer's proposed Small Generating Facility must meet the codes, standards, and certification requirements of Attachments 3 and 4 of these procedures, or the Transmission Provider has to have reviewed the design or tested the proposed Small Generating Facility and is satisfied that it is safe to operate.</w:t>
      </w:r>
    </w:p>
    <w:p w14:paraId="23E06784" w14:textId="77777777" w:rsidR="00CC4DDD" w:rsidRPr="00173EE3" w:rsidRDefault="00CC4DDD" w:rsidP="00A21E72">
      <w:pPr>
        <w:widowControl/>
        <w:autoSpaceDE/>
        <w:autoSpaceDN/>
        <w:adjustRightInd/>
        <w:spacing w:line="276" w:lineRule="auto"/>
        <w:ind w:left="720"/>
        <w:rPr>
          <w:rFonts w:eastAsiaTheme="minorHAnsi"/>
          <w:szCs w:val="26"/>
        </w:rPr>
      </w:pPr>
    </w:p>
    <w:tbl>
      <w:tblPr>
        <w:tblpPr w:leftFromText="180" w:rightFromText="180" w:vertAnchor="text" w:horzAnchor="margin" w:tblpY="38"/>
        <w:tblOverlap w:val="never"/>
        <w:tblW w:w="0" w:type="auto"/>
        <w:tblLayout w:type="fixed"/>
        <w:tblLook w:val="0000" w:firstRow="0" w:lastRow="0" w:firstColumn="0" w:lastColumn="0" w:noHBand="0" w:noVBand="0"/>
      </w:tblPr>
      <w:tblGrid>
        <w:gridCol w:w="3123"/>
        <w:gridCol w:w="3123"/>
        <w:gridCol w:w="3124"/>
      </w:tblGrid>
      <w:tr w:rsidR="00A21E72" w:rsidRPr="005B0690" w14:paraId="795670E5" w14:textId="77777777" w:rsidTr="00373471">
        <w:trPr>
          <w:cantSplit/>
          <w:trHeight w:val="20"/>
        </w:trPr>
        <w:tc>
          <w:tcPr>
            <w:tcW w:w="9370" w:type="dxa"/>
            <w:gridSpan w:val="3"/>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72EFECA5" w14:textId="77777777" w:rsidR="00A21E72" w:rsidRPr="00173EE3" w:rsidRDefault="00A21E72" w:rsidP="00373471">
            <w:pPr>
              <w:widowControl/>
              <w:autoSpaceDE/>
              <w:autoSpaceDN/>
              <w:adjustRightInd/>
              <w:ind w:left="10"/>
              <w:jc w:val="center"/>
              <w:outlineLvl w:val="0"/>
              <w:rPr>
                <w:rFonts w:eastAsia="Arial Unicode MS"/>
                <w:b/>
                <w:color w:val="222222"/>
                <w:szCs w:val="26"/>
              </w:rPr>
            </w:pPr>
            <w:r w:rsidRPr="005B0690">
              <w:rPr>
                <w:rFonts w:eastAsiaTheme="minorHAnsi"/>
                <w:szCs w:val="26"/>
              </w:rPr>
              <w:br w:type="page"/>
            </w:r>
            <w:r w:rsidRPr="00173EE3">
              <w:rPr>
                <w:rFonts w:eastAsia="Arial Unicode MS"/>
                <w:color w:val="222222"/>
                <w:szCs w:val="26"/>
              </w:rPr>
              <w:t>Fast Track Eligibility for Inverter-Based Systems</w:t>
            </w:r>
          </w:p>
        </w:tc>
      </w:tr>
      <w:tr w:rsidR="00A21E72" w:rsidRPr="005B0690" w14:paraId="6A2B7C2B" w14:textId="77777777" w:rsidTr="00373471">
        <w:trPr>
          <w:cantSplit/>
          <w:trHeight w:val="20"/>
        </w:trPr>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0436043F" w14:textId="77777777" w:rsidR="00A21E72" w:rsidRPr="00173EE3" w:rsidRDefault="00A21E72" w:rsidP="00373471">
            <w:pPr>
              <w:widowControl/>
              <w:autoSpaceDE/>
              <w:autoSpaceDN/>
              <w:adjustRightInd/>
              <w:ind w:left="10"/>
              <w:jc w:val="center"/>
              <w:outlineLvl w:val="0"/>
              <w:rPr>
                <w:rFonts w:eastAsia="Arial Unicode MS"/>
                <w:color w:val="222222"/>
                <w:szCs w:val="26"/>
              </w:rPr>
            </w:pPr>
            <w:r w:rsidRPr="00173EE3">
              <w:rPr>
                <w:rFonts w:eastAsia="Arial Unicode MS"/>
                <w:color w:val="222222"/>
                <w:szCs w:val="26"/>
              </w:rPr>
              <w:t>Line Voltage</w:t>
            </w:r>
          </w:p>
        </w:tc>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274D8C87" w14:textId="77777777" w:rsidR="00A21E72" w:rsidRPr="00173EE3" w:rsidRDefault="00A21E72" w:rsidP="00373471">
            <w:pPr>
              <w:widowControl/>
              <w:autoSpaceDE/>
              <w:autoSpaceDN/>
              <w:adjustRightInd/>
              <w:jc w:val="center"/>
              <w:outlineLvl w:val="0"/>
              <w:rPr>
                <w:rFonts w:eastAsia="Arial Unicode MS"/>
                <w:color w:val="222222"/>
                <w:szCs w:val="26"/>
              </w:rPr>
            </w:pPr>
            <w:r w:rsidRPr="00173EE3">
              <w:rPr>
                <w:rFonts w:eastAsia="Arial Unicode MS"/>
                <w:color w:val="222222"/>
                <w:szCs w:val="26"/>
              </w:rPr>
              <w:t>Fast Track Eligibility Regardless of Location</w:t>
            </w:r>
          </w:p>
        </w:tc>
        <w:tc>
          <w:tcPr>
            <w:tcW w:w="3124"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6514CDE3" w14:textId="77777777" w:rsidR="00A21E72" w:rsidRPr="00173EE3" w:rsidRDefault="00A21E72" w:rsidP="00373471">
            <w:pPr>
              <w:widowControl/>
              <w:autoSpaceDE/>
              <w:autoSpaceDN/>
              <w:adjustRightInd/>
              <w:jc w:val="center"/>
              <w:outlineLvl w:val="0"/>
              <w:rPr>
                <w:rFonts w:eastAsia="Arial Unicode MS"/>
                <w:color w:val="222222"/>
                <w:szCs w:val="26"/>
              </w:rPr>
            </w:pPr>
            <w:r w:rsidRPr="00173EE3">
              <w:rPr>
                <w:rFonts w:eastAsia="Arial Unicode MS"/>
                <w:color w:val="222222"/>
                <w:szCs w:val="26"/>
              </w:rPr>
              <w:t>Fast Track Eligibility on a Mainline</w:t>
            </w:r>
            <w:r w:rsidRPr="00173EE3">
              <w:rPr>
                <w:rStyle w:val="FootnoteReference"/>
                <w:rFonts w:eastAsia="Arial Unicode MS"/>
                <w:color w:val="222222"/>
              </w:rPr>
              <w:footnoteReference w:id="1"/>
            </w:r>
            <w:r w:rsidRPr="00173EE3">
              <w:rPr>
                <w:rFonts w:eastAsia="Arial Unicode MS"/>
                <w:color w:val="222222"/>
                <w:szCs w:val="26"/>
              </w:rPr>
              <w:t xml:space="preserve"> and ≤ 2.5 Electrical Circuit Miles from Substation</w:t>
            </w:r>
            <w:r w:rsidRPr="00173EE3">
              <w:rPr>
                <w:rFonts w:eastAsia="Arial Unicode MS"/>
                <w:color w:val="222222"/>
                <w:szCs w:val="26"/>
                <w:vertAlign w:val="superscript"/>
              </w:rPr>
              <w:footnoteReference w:id="2"/>
            </w:r>
          </w:p>
        </w:tc>
      </w:tr>
      <w:tr w:rsidR="00A21E72" w:rsidRPr="005B0690" w14:paraId="5BB4E0EC" w14:textId="77777777" w:rsidTr="00373471">
        <w:trPr>
          <w:cantSplit/>
          <w:trHeight w:val="20"/>
        </w:trPr>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21475D62" w14:textId="77777777" w:rsidR="00A21E72" w:rsidRPr="00173EE3" w:rsidRDefault="00A21E72" w:rsidP="00373471">
            <w:pPr>
              <w:widowControl/>
              <w:autoSpaceDE/>
              <w:autoSpaceDN/>
              <w:adjustRightInd/>
              <w:ind w:left="10"/>
              <w:jc w:val="center"/>
              <w:outlineLvl w:val="0"/>
              <w:rPr>
                <w:rFonts w:eastAsia="Arial Unicode MS"/>
                <w:color w:val="000000"/>
                <w:szCs w:val="26"/>
              </w:rPr>
            </w:pPr>
            <w:r w:rsidRPr="00173EE3">
              <w:rPr>
                <w:rFonts w:eastAsia="Arial Unicode MS"/>
                <w:color w:val="000000"/>
                <w:szCs w:val="26"/>
              </w:rPr>
              <w:t>&lt; 5 kV</w:t>
            </w:r>
          </w:p>
        </w:tc>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49D63152"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500 kW</w:t>
            </w:r>
          </w:p>
        </w:tc>
        <w:tc>
          <w:tcPr>
            <w:tcW w:w="3124"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392F03E3"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500 kW</w:t>
            </w:r>
          </w:p>
        </w:tc>
      </w:tr>
      <w:tr w:rsidR="00A21E72" w:rsidRPr="005B0690" w14:paraId="639E2102" w14:textId="77777777" w:rsidTr="00373471">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4525A62F"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5 kV and &lt; 15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653ADB" w14:textId="77777777" w:rsidR="00A21E72" w:rsidRPr="00173EE3" w:rsidRDefault="00A21E72" w:rsidP="00373471">
            <w:pPr>
              <w:widowControl/>
              <w:tabs>
                <w:tab w:val="left" w:pos="3097"/>
              </w:tabs>
              <w:autoSpaceDE/>
              <w:autoSpaceDN/>
              <w:adjustRightInd/>
              <w:jc w:val="center"/>
              <w:outlineLvl w:val="0"/>
              <w:rPr>
                <w:rFonts w:eastAsia="Arial Unicode MS"/>
                <w:color w:val="000000"/>
                <w:szCs w:val="26"/>
              </w:rPr>
            </w:pPr>
            <w:r w:rsidRPr="00173EE3">
              <w:rPr>
                <w:rFonts w:eastAsia="Arial Unicode MS"/>
                <w:color w:val="000000"/>
                <w:szCs w:val="26"/>
              </w:rPr>
              <w:t>≤  2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68FBEF8"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3 MW</w:t>
            </w:r>
          </w:p>
        </w:tc>
      </w:tr>
      <w:tr w:rsidR="00A21E72" w:rsidRPr="005B0690" w14:paraId="213CB179" w14:textId="77777777" w:rsidTr="00373471">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44653FAA" w14:textId="77777777" w:rsidR="00A21E72" w:rsidRPr="00173EE3" w:rsidRDefault="00A21E72" w:rsidP="00373471">
            <w:pPr>
              <w:widowControl/>
              <w:autoSpaceDE/>
              <w:autoSpaceDN/>
              <w:adjustRightInd/>
              <w:ind w:left="10"/>
              <w:jc w:val="center"/>
              <w:outlineLvl w:val="0"/>
              <w:rPr>
                <w:rFonts w:eastAsia="Arial Unicode MS"/>
                <w:color w:val="000000"/>
                <w:szCs w:val="26"/>
              </w:rPr>
            </w:pPr>
            <w:r w:rsidRPr="00173EE3">
              <w:rPr>
                <w:rFonts w:eastAsia="Arial Unicode MS"/>
                <w:color w:val="000000"/>
                <w:szCs w:val="26"/>
              </w:rPr>
              <w:t>≥ 15 kV and &lt; 30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7B4832D9"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3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1BD3A3B9"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4 MW</w:t>
            </w:r>
          </w:p>
        </w:tc>
      </w:tr>
      <w:tr w:rsidR="00A21E72" w:rsidRPr="005B0690" w14:paraId="21AC2578" w14:textId="77777777" w:rsidTr="00373471">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30712A74" w14:textId="77777777" w:rsidR="00A21E72" w:rsidRPr="00173EE3" w:rsidRDefault="00A21E72" w:rsidP="00373471">
            <w:pPr>
              <w:widowControl/>
              <w:autoSpaceDE/>
              <w:autoSpaceDN/>
              <w:adjustRightInd/>
              <w:ind w:left="10"/>
              <w:jc w:val="center"/>
              <w:outlineLvl w:val="0"/>
              <w:rPr>
                <w:rFonts w:eastAsia="Arial Unicode MS"/>
                <w:color w:val="000000"/>
                <w:szCs w:val="26"/>
              </w:rPr>
            </w:pPr>
            <w:r w:rsidRPr="00173EE3">
              <w:rPr>
                <w:rFonts w:eastAsia="Arial Unicode MS"/>
                <w:color w:val="000000"/>
                <w:szCs w:val="26"/>
              </w:rPr>
              <w:t>≥  30 kV and ≤ 69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0076602A"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4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853CB53" w14:textId="77777777" w:rsidR="00A21E72" w:rsidRPr="00173EE3" w:rsidRDefault="00A21E72" w:rsidP="00373471">
            <w:pPr>
              <w:widowControl/>
              <w:autoSpaceDE/>
              <w:autoSpaceDN/>
              <w:adjustRightInd/>
              <w:jc w:val="center"/>
              <w:outlineLvl w:val="0"/>
              <w:rPr>
                <w:rFonts w:eastAsia="Arial Unicode MS"/>
                <w:color w:val="000000"/>
                <w:szCs w:val="26"/>
              </w:rPr>
            </w:pPr>
            <w:r w:rsidRPr="00173EE3">
              <w:rPr>
                <w:rFonts w:eastAsia="Arial Unicode MS"/>
                <w:color w:val="000000"/>
                <w:szCs w:val="26"/>
              </w:rPr>
              <w:t>≤  5 MW</w:t>
            </w:r>
          </w:p>
        </w:tc>
      </w:tr>
      <w:tr w:rsidR="00A21E72" w:rsidRPr="005B0690" w14:paraId="1381774F" w14:textId="77777777" w:rsidTr="00373471">
        <w:trPr>
          <w:cantSplit/>
          <w:trHeight w:val="20"/>
        </w:trPr>
        <w:tc>
          <w:tcPr>
            <w:tcW w:w="3123" w:type="dxa"/>
            <w:tcBorders>
              <w:top w:val="single" w:sz="8" w:space="0" w:color="000000"/>
            </w:tcBorders>
            <w:shd w:val="clear" w:color="auto" w:fill="FFFFFF"/>
            <w:tcMar>
              <w:top w:w="80" w:type="dxa"/>
              <w:left w:w="0" w:type="dxa"/>
              <w:bottom w:w="80" w:type="dxa"/>
              <w:right w:w="0" w:type="dxa"/>
            </w:tcMar>
          </w:tcPr>
          <w:p w14:paraId="64262443" w14:textId="77777777" w:rsidR="00A21E72" w:rsidRPr="005B0690" w:rsidRDefault="00A21E72" w:rsidP="00373471">
            <w:pPr>
              <w:widowControl/>
              <w:autoSpaceDE/>
              <w:autoSpaceDN/>
              <w:adjustRightInd/>
              <w:ind w:left="360" w:right="233"/>
              <w:jc w:val="center"/>
              <w:outlineLvl w:val="0"/>
              <w:rPr>
                <w:rFonts w:eastAsia="Arial Unicode MS"/>
                <w:color w:val="000000"/>
                <w:szCs w:val="26"/>
                <w:u w:val="single"/>
              </w:rPr>
            </w:pPr>
          </w:p>
        </w:tc>
        <w:tc>
          <w:tcPr>
            <w:tcW w:w="3123" w:type="dxa"/>
            <w:tcBorders>
              <w:top w:val="single" w:sz="8" w:space="0" w:color="000000"/>
            </w:tcBorders>
            <w:shd w:val="clear" w:color="auto" w:fill="FFFFFF"/>
            <w:tcMar>
              <w:top w:w="80" w:type="dxa"/>
              <w:left w:w="0" w:type="dxa"/>
              <w:bottom w:w="80" w:type="dxa"/>
              <w:right w:w="0" w:type="dxa"/>
            </w:tcMar>
          </w:tcPr>
          <w:p w14:paraId="264A1CF8" w14:textId="77777777" w:rsidR="00A21E72" w:rsidRPr="005B0690" w:rsidRDefault="00A21E72" w:rsidP="00373471">
            <w:pPr>
              <w:widowControl/>
              <w:autoSpaceDE/>
              <w:autoSpaceDN/>
              <w:adjustRightInd/>
              <w:ind w:left="360" w:right="233"/>
              <w:jc w:val="center"/>
              <w:outlineLvl w:val="0"/>
              <w:rPr>
                <w:rFonts w:eastAsia="Arial Unicode MS"/>
                <w:color w:val="000000"/>
                <w:szCs w:val="26"/>
                <w:u w:val="single"/>
              </w:rPr>
            </w:pPr>
          </w:p>
        </w:tc>
        <w:tc>
          <w:tcPr>
            <w:tcW w:w="3124" w:type="dxa"/>
            <w:tcBorders>
              <w:top w:val="single" w:sz="8" w:space="0" w:color="000000"/>
            </w:tcBorders>
            <w:shd w:val="clear" w:color="auto" w:fill="FFFFFF"/>
            <w:tcMar>
              <w:top w:w="80" w:type="dxa"/>
              <w:left w:w="0" w:type="dxa"/>
              <w:bottom w:w="80" w:type="dxa"/>
              <w:right w:w="0" w:type="dxa"/>
            </w:tcMar>
          </w:tcPr>
          <w:p w14:paraId="04462EE3" w14:textId="77777777" w:rsidR="00A21E72" w:rsidRPr="005B0690" w:rsidRDefault="00A21E72" w:rsidP="00373471">
            <w:pPr>
              <w:widowControl/>
              <w:autoSpaceDE/>
              <w:autoSpaceDN/>
              <w:adjustRightInd/>
              <w:ind w:left="360" w:right="233"/>
              <w:jc w:val="center"/>
              <w:outlineLvl w:val="0"/>
              <w:rPr>
                <w:rFonts w:eastAsia="Arial Unicode MS"/>
                <w:color w:val="000000"/>
                <w:szCs w:val="26"/>
                <w:u w:val="single"/>
              </w:rPr>
            </w:pPr>
          </w:p>
        </w:tc>
      </w:tr>
    </w:tbl>
    <w:p w14:paraId="68CAD80E"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rPr>
      </w:pPr>
      <w:bookmarkStart w:id="11" w:name="_Toc371514236"/>
      <w:r w:rsidRPr="005B0690">
        <w:rPr>
          <w:rFonts w:eastAsiaTheme="majorEastAsia"/>
          <w:bCs/>
          <w:szCs w:val="26"/>
        </w:rPr>
        <w:t>2.2</w:t>
      </w:r>
      <w:r w:rsidRPr="005B0690">
        <w:rPr>
          <w:rFonts w:eastAsiaTheme="majorEastAsia"/>
          <w:bCs/>
          <w:szCs w:val="26"/>
        </w:rPr>
        <w:tab/>
      </w:r>
      <w:r w:rsidRPr="005B0690">
        <w:rPr>
          <w:rFonts w:eastAsiaTheme="majorEastAsia"/>
          <w:bCs/>
          <w:szCs w:val="26"/>
          <w:u w:val="single"/>
        </w:rPr>
        <w:t>Initial Review</w:t>
      </w:r>
      <w:bookmarkEnd w:id="11"/>
    </w:p>
    <w:p w14:paraId="48CF806E"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Within 15 Business Days after the Transmission Provider notifies the Interconnection Customer it has received a complete Interconnection Request, the Transmission Provider shall perform an initial review using the screens set forth below, shall notify the Interconnection Customer of the results, and include with the notification copies of the analysis and data underlying the Transmission Provider's determinations under the screens.</w:t>
      </w:r>
    </w:p>
    <w:p w14:paraId="5B7ED2A7"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szCs w:val="26"/>
        </w:rPr>
        <w:t xml:space="preserve"> </w:t>
      </w:r>
      <w:r>
        <w:rPr>
          <w:rFonts w:eastAsiaTheme="minorHAnsi"/>
          <w:szCs w:val="26"/>
        </w:rPr>
        <w:tab/>
      </w:r>
      <w:r w:rsidRPr="005B0690">
        <w:rPr>
          <w:rFonts w:eastAsiaTheme="minorHAnsi"/>
          <w:szCs w:val="26"/>
        </w:rPr>
        <w:t>2.2.1</w:t>
      </w:r>
      <w:r w:rsidRPr="005B0690">
        <w:rPr>
          <w:rFonts w:eastAsiaTheme="minorHAnsi"/>
          <w:szCs w:val="26"/>
        </w:rPr>
        <w:tab/>
      </w:r>
      <w:r w:rsidRPr="005B0690">
        <w:rPr>
          <w:rFonts w:eastAsiaTheme="minorHAnsi"/>
          <w:szCs w:val="26"/>
          <w:u w:val="single"/>
        </w:rPr>
        <w:t>Screens</w:t>
      </w:r>
    </w:p>
    <w:p w14:paraId="2B643094"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lastRenderedPageBreak/>
        <w:t>2.2.1.1</w:t>
      </w:r>
      <w:r w:rsidRPr="005B0690">
        <w:rPr>
          <w:rFonts w:eastAsiaTheme="minorHAnsi"/>
          <w:szCs w:val="26"/>
        </w:rPr>
        <w:tab/>
        <w:t>The proposed Small Generating Facility’s Point of Interconnection must be on a portion of the Transmission Provider’s Distribution System that is subject to the Tariff.</w:t>
      </w:r>
    </w:p>
    <w:p w14:paraId="3DA8646C"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t>2.2.1.2</w:t>
      </w:r>
      <w:r>
        <w:rPr>
          <w:rFonts w:eastAsiaTheme="minorHAnsi"/>
          <w:szCs w:val="26"/>
        </w:rPr>
        <w:tab/>
      </w:r>
      <w:r w:rsidRPr="005B0690">
        <w:rPr>
          <w:rFonts w:eastAsiaTheme="minorHAnsi"/>
          <w:szCs w:val="26"/>
        </w:rPr>
        <w:t>For interconnection of a proposed Small Generating Facility to a radial distribution circuit, the aggregated generation, including the proposed Small Generating Facility, on the circuit shall not exceed 15 % of the line section annual peak load as most recently measured at the substation.  A line section is that portion of a Transmission Provider’s electric system connected to a customer bounded by automatic sectionalizing devices or the end of the distribution line.</w:t>
      </w:r>
    </w:p>
    <w:p w14:paraId="00216818"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t>2.2.1.3</w:t>
      </w:r>
      <w:r>
        <w:rPr>
          <w:rFonts w:eastAsiaTheme="minorHAnsi"/>
          <w:szCs w:val="26"/>
        </w:rPr>
        <w:tab/>
      </w:r>
      <w:r w:rsidRPr="005B0690">
        <w:rPr>
          <w:rFonts w:eastAsiaTheme="minorHAnsi"/>
          <w:szCs w:val="26"/>
        </w:rPr>
        <w:t>For interconnection of a proposed Small Generating Facility to the load side of spot network protectors, the proposed Small Generating Facility must utilize an inverter-based equipment package and, together with the aggregated other inverter-based generation, shall not exceed the smaller of 5 % of a spot network's maximum load or 50 kW.</w:t>
      </w:r>
      <w:r w:rsidRPr="005B0690">
        <w:rPr>
          <w:rFonts w:eastAsiaTheme="minorHAnsi"/>
          <w:szCs w:val="26"/>
          <w:vertAlign w:val="superscript"/>
        </w:rPr>
        <w:footnoteReference w:id="3"/>
      </w:r>
    </w:p>
    <w:p w14:paraId="1CA30091"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t>2.2.1.4</w:t>
      </w:r>
      <w:r>
        <w:rPr>
          <w:rFonts w:eastAsiaTheme="minorHAnsi"/>
          <w:szCs w:val="26"/>
        </w:rPr>
        <w:tab/>
      </w:r>
      <w:r w:rsidRPr="005B0690">
        <w:rPr>
          <w:rFonts w:eastAsiaTheme="minorHAnsi"/>
          <w:szCs w:val="26"/>
        </w:rPr>
        <w:t>The proposed Small Generating Facility, in aggregation with other generation on the distribution circuit, shall not contribute more than 10 % to the distribution circuit's maximum fault current at the point on the high voltage (primary) level nearest the proposed point of change of ownership.</w:t>
      </w:r>
    </w:p>
    <w:p w14:paraId="345975B9" w14:textId="77777777" w:rsidR="00A21E72" w:rsidRPr="005B0690" w:rsidRDefault="00A21E72" w:rsidP="00A21E72">
      <w:pPr>
        <w:widowControl/>
        <w:autoSpaceDE/>
        <w:autoSpaceDN/>
        <w:adjustRightInd/>
        <w:spacing w:line="276" w:lineRule="auto"/>
        <w:ind w:left="2880" w:hanging="1440"/>
        <w:rPr>
          <w:rFonts w:eastAsiaTheme="minorHAnsi"/>
          <w:szCs w:val="26"/>
        </w:rPr>
      </w:pPr>
      <w:r w:rsidRPr="005B0690">
        <w:rPr>
          <w:rFonts w:eastAsiaTheme="minorHAnsi"/>
          <w:szCs w:val="26"/>
        </w:rPr>
        <w:t>2.2.1.5</w:t>
      </w:r>
      <w:r>
        <w:rPr>
          <w:rFonts w:eastAsiaTheme="minorHAnsi"/>
          <w:szCs w:val="26"/>
        </w:rPr>
        <w:tab/>
      </w:r>
      <w:r w:rsidRPr="005B0690">
        <w:rPr>
          <w:rFonts w:eastAsiaTheme="minorHAnsi"/>
          <w:szCs w:val="26"/>
        </w:rPr>
        <w:t xml:space="preserve">The proposed Small Generating Facility, in aggregate with other generation on the distribution circuit, shall not cause any distribution protective devices and equipment (including, but not limited to, substation breakers, fuse cutouts, and line reclosers), or Interconnection Customer equipment on the system to exceed 87.5 % of the short circuit interrupting </w:t>
      </w:r>
      <w:r w:rsidRPr="005B0690">
        <w:rPr>
          <w:rFonts w:eastAsiaTheme="minorHAnsi"/>
          <w:szCs w:val="26"/>
        </w:rPr>
        <w:lastRenderedPageBreak/>
        <w:t>capability; nor shall the interconnection be proposed for a circuit that already exceeds 87.5 % of the short circuit interrupting capability.</w:t>
      </w:r>
      <w:r w:rsidRPr="005B0690">
        <w:rPr>
          <w:rFonts w:eastAsiaTheme="minorHAnsi"/>
          <w:szCs w:val="26"/>
        </w:rPr>
        <w:cr/>
      </w:r>
    </w:p>
    <w:p w14:paraId="67060129" w14:textId="77777777" w:rsidR="00BF5D5C" w:rsidRDefault="00A21E72" w:rsidP="00BF5D5C">
      <w:pPr>
        <w:widowControl/>
        <w:autoSpaceDE/>
        <w:autoSpaceDN/>
        <w:adjustRightInd/>
        <w:spacing w:after="200" w:line="276" w:lineRule="auto"/>
        <w:ind w:left="2880" w:hanging="1440"/>
        <w:rPr>
          <w:rFonts w:eastAsiaTheme="minorHAnsi"/>
          <w:szCs w:val="26"/>
        </w:rPr>
      </w:pPr>
      <w:r w:rsidRPr="005B0690">
        <w:rPr>
          <w:rFonts w:eastAsiaTheme="minorHAnsi"/>
          <w:szCs w:val="26"/>
        </w:rPr>
        <w:t>2.2.1.6</w:t>
      </w:r>
      <w:r w:rsidRPr="005B0690">
        <w:rPr>
          <w:rFonts w:eastAsiaTheme="minorHAnsi"/>
          <w:szCs w:val="26"/>
        </w:rPr>
        <w:tab/>
        <w:t>Using the table below, determine the type of interconnection to a primary distribution line.  This screen includes a review of the type of electrical service provided to the Interconnecting Customer, including line configuration and the transformer connection to limit the potential for creating over-voltages on the Transmission Provider's electric power system due to a loss of ground during the operating time of any anti-islanding function.</w:t>
      </w:r>
    </w:p>
    <w:tbl>
      <w:tblPr>
        <w:tblW w:w="0" w:type="auto"/>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BF5D5C" w:rsidRPr="00BF5D5C" w14:paraId="4F8A5F61" w14:textId="77777777" w:rsidTr="008D4DC2">
        <w:tc>
          <w:tcPr>
            <w:tcW w:w="2952" w:type="dxa"/>
          </w:tcPr>
          <w:p w14:paraId="6C67829E" w14:textId="77777777" w:rsidR="00BF5D5C" w:rsidRPr="00BF5D5C" w:rsidRDefault="00BF5D5C" w:rsidP="00BF5D5C">
            <w:pPr>
              <w:widowControl/>
              <w:autoSpaceDE/>
              <w:autoSpaceDN/>
              <w:adjustRightInd/>
              <w:rPr>
                <w:b/>
                <w:sz w:val="24"/>
                <w:szCs w:val="20"/>
              </w:rPr>
            </w:pPr>
            <w:r w:rsidRPr="00BF5D5C">
              <w:rPr>
                <w:b/>
                <w:sz w:val="24"/>
                <w:szCs w:val="20"/>
              </w:rPr>
              <w:t>Primary Distribution Line Type</w:t>
            </w:r>
          </w:p>
        </w:tc>
        <w:tc>
          <w:tcPr>
            <w:tcW w:w="2952" w:type="dxa"/>
          </w:tcPr>
          <w:p w14:paraId="5A0AE9D9" w14:textId="77777777" w:rsidR="00BF5D5C" w:rsidRPr="00BF5D5C" w:rsidRDefault="00BF5D5C" w:rsidP="00BF5D5C">
            <w:pPr>
              <w:widowControl/>
              <w:autoSpaceDE/>
              <w:autoSpaceDN/>
              <w:adjustRightInd/>
              <w:rPr>
                <w:b/>
                <w:sz w:val="24"/>
                <w:szCs w:val="20"/>
              </w:rPr>
            </w:pPr>
            <w:r w:rsidRPr="00BF5D5C">
              <w:rPr>
                <w:b/>
                <w:sz w:val="24"/>
                <w:szCs w:val="20"/>
              </w:rPr>
              <w:t>Type of Interconnection to Primary Distribution Line</w:t>
            </w:r>
          </w:p>
        </w:tc>
        <w:tc>
          <w:tcPr>
            <w:tcW w:w="2952" w:type="dxa"/>
          </w:tcPr>
          <w:p w14:paraId="6FBA0CCF" w14:textId="77777777" w:rsidR="00BF5D5C" w:rsidRPr="00BF5D5C" w:rsidRDefault="00BF5D5C" w:rsidP="00BF5D5C">
            <w:pPr>
              <w:widowControl/>
              <w:autoSpaceDE/>
              <w:autoSpaceDN/>
              <w:adjustRightInd/>
              <w:rPr>
                <w:b/>
                <w:sz w:val="24"/>
                <w:szCs w:val="20"/>
              </w:rPr>
            </w:pPr>
            <w:r w:rsidRPr="00BF5D5C">
              <w:rPr>
                <w:b/>
                <w:sz w:val="24"/>
                <w:szCs w:val="20"/>
              </w:rPr>
              <w:t>Result/Criteria</w:t>
            </w:r>
          </w:p>
        </w:tc>
      </w:tr>
      <w:tr w:rsidR="00BF5D5C" w:rsidRPr="00BF5D5C" w14:paraId="12E78DD4" w14:textId="77777777" w:rsidTr="008D4DC2">
        <w:tc>
          <w:tcPr>
            <w:tcW w:w="2952" w:type="dxa"/>
          </w:tcPr>
          <w:p w14:paraId="0A79E196" w14:textId="77777777" w:rsidR="00BF5D5C" w:rsidRPr="00BF5D5C" w:rsidRDefault="00BF5D5C" w:rsidP="00BF5D5C">
            <w:pPr>
              <w:widowControl/>
              <w:autoSpaceDE/>
              <w:autoSpaceDN/>
              <w:adjustRightInd/>
              <w:rPr>
                <w:sz w:val="24"/>
                <w:szCs w:val="20"/>
              </w:rPr>
            </w:pPr>
            <w:r w:rsidRPr="00BF5D5C">
              <w:rPr>
                <w:sz w:val="24"/>
                <w:szCs w:val="20"/>
              </w:rPr>
              <w:t>Three-phase, three wire</w:t>
            </w:r>
          </w:p>
        </w:tc>
        <w:tc>
          <w:tcPr>
            <w:tcW w:w="2952" w:type="dxa"/>
          </w:tcPr>
          <w:p w14:paraId="00CFE6B4" w14:textId="77777777" w:rsidR="00BF5D5C" w:rsidRPr="00BF5D5C" w:rsidRDefault="00BF5D5C" w:rsidP="00BF5D5C">
            <w:pPr>
              <w:widowControl/>
              <w:autoSpaceDE/>
              <w:autoSpaceDN/>
              <w:adjustRightInd/>
              <w:rPr>
                <w:sz w:val="24"/>
                <w:szCs w:val="20"/>
              </w:rPr>
            </w:pPr>
            <w:r w:rsidRPr="00BF5D5C">
              <w:rPr>
                <w:sz w:val="24"/>
                <w:szCs w:val="20"/>
              </w:rPr>
              <w:t>3-phase or single phase, phase-to-phase</w:t>
            </w:r>
          </w:p>
        </w:tc>
        <w:tc>
          <w:tcPr>
            <w:tcW w:w="2952" w:type="dxa"/>
          </w:tcPr>
          <w:p w14:paraId="42D22523" w14:textId="77777777" w:rsidR="00BF5D5C" w:rsidRPr="00BF5D5C" w:rsidRDefault="00BF5D5C" w:rsidP="00BF5D5C">
            <w:pPr>
              <w:widowControl/>
              <w:autoSpaceDE/>
              <w:autoSpaceDN/>
              <w:adjustRightInd/>
              <w:rPr>
                <w:sz w:val="24"/>
                <w:szCs w:val="20"/>
              </w:rPr>
            </w:pPr>
            <w:r w:rsidRPr="00BF5D5C">
              <w:rPr>
                <w:sz w:val="24"/>
                <w:szCs w:val="20"/>
              </w:rPr>
              <w:t>Pass screen</w:t>
            </w:r>
          </w:p>
        </w:tc>
      </w:tr>
      <w:tr w:rsidR="00BF5D5C" w:rsidRPr="00BF5D5C" w14:paraId="72DFA0AE" w14:textId="77777777" w:rsidTr="008D4DC2">
        <w:tc>
          <w:tcPr>
            <w:tcW w:w="2952" w:type="dxa"/>
          </w:tcPr>
          <w:p w14:paraId="5838C259" w14:textId="77777777" w:rsidR="00BF5D5C" w:rsidRPr="00BF5D5C" w:rsidRDefault="00BF5D5C" w:rsidP="00BF5D5C">
            <w:pPr>
              <w:widowControl/>
              <w:autoSpaceDE/>
              <w:autoSpaceDN/>
              <w:adjustRightInd/>
              <w:rPr>
                <w:sz w:val="24"/>
                <w:szCs w:val="20"/>
              </w:rPr>
            </w:pPr>
            <w:r w:rsidRPr="00BF5D5C">
              <w:rPr>
                <w:sz w:val="24"/>
                <w:szCs w:val="20"/>
              </w:rPr>
              <w:t>Three-phase, four wire</w:t>
            </w:r>
          </w:p>
        </w:tc>
        <w:tc>
          <w:tcPr>
            <w:tcW w:w="2952" w:type="dxa"/>
          </w:tcPr>
          <w:p w14:paraId="1484C35A" w14:textId="77777777" w:rsidR="00BF5D5C" w:rsidRPr="00BF5D5C" w:rsidRDefault="00BF5D5C" w:rsidP="00BF5D5C">
            <w:pPr>
              <w:widowControl/>
              <w:autoSpaceDE/>
              <w:autoSpaceDN/>
              <w:adjustRightInd/>
              <w:rPr>
                <w:sz w:val="24"/>
                <w:szCs w:val="20"/>
              </w:rPr>
            </w:pPr>
            <w:r w:rsidRPr="00BF5D5C">
              <w:rPr>
                <w:sz w:val="24"/>
                <w:szCs w:val="20"/>
              </w:rPr>
              <w:t>Effectively-grounded 3 phase or Single-phase, line-to-neutral</w:t>
            </w:r>
          </w:p>
        </w:tc>
        <w:tc>
          <w:tcPr>
            <w:tcW w:w="2952" w:type="dxa"/>
          </w:tcPr>
          <w:p w14:paraId="44470034" w14:textId="77777777" w:rsidR="00BF5D5C" w:rsidRPr="00BF5D5C" w:rsidRDefault="00BF5D5C" w:rsidP="00BF5D5C">
            <w:pPr>
              <w:widowControl/>
              <w:autoSpaceDE/>
              <w:autoSpaceDN/>
              <w:adjustRightInd/>
              <w:rPr>
                <w:sz w:val="24"/>
                <w:szCs w:val="20"/>
              </w:rPr>
            </w:pPr>
            <w:r w:rsidRPr="00BF5D5C">
              <w:rPr>
                <w:sz w:val="24"/>
                <w:szCs w:val="20"/>
              </w:rPr>
              <w:t>Pass screen</w:t>
            </w:r>
          </w:p>
        </w:tc>
      </w:tr>
    </w:tbl>
    <w:p w14:paraId="08243298" w14:textId="77777777" w:rsidR="00BF5D5C" w:rsidRDefault="00BF5D5C" w:rsidP="00BF5D5C">
      <w:pPr>
        <w:widowControl/>
        <w:autoSpaceDE/>
        <w:autoSpaceDN/>
        <w:adjustRightInd/>
        <w:spacing w:after="200" w:line="276" w:lineRule="auto"/>
        <w:ind w:left="2880" w:hanging="1440"/>
        <w:rPr>
          <w:rFonts w:eastAsiaTheme="minorHAnsi"/>
          <w:szCs w:val="26"/>
        </w:rPr>
      </w:pPr>
    </w:p>
    <w:p w14:paraId="6FB59C9A" w14:textId="77777777" w:rsidR="00A21E72" w:rsidRPr="005B0690" w:rsidRDefault="00A21E72" w:rsidP="00BF5D5C">
      <w:pPr>
        <w:widowControl/>
        <w:autoSpaceDE/>
        <w:autoSpaceDN/>
        <w:adjustRightInd/>
        <w:spacing w:after="200" w:line="276" w:lineRule="auto"/>
        <w:ind w:left="2880" w:hanging="1440"/>
        <w:rPr>
          <w:rFonts w:eastAsiaTheme="minorHAnsi"/>
          <w:szCs w:val="26"/>
        </w:rPr>
      </w:pPr>
      <w:r w:rsidRPr="005B0690">
        <w:rPr>
          <w:rFonts w:eastAsiaTheme="minorHAnsi"/>
          <w:szCs w:val="26"/>
        </w:rPr>
        <w:t>2.2.1.7</w:t>
      </w:r>
      <w:r>
        <w:rPr>
          <w:rFonts w:eastAsiaTheme="minorHAnsi"/>
          <w:szCs w:val="26"/>
        </w:rPr>
        <w:tab/>
      </w:r>
      <w:r w:rsidRPr="005B0690">
        <w:rPr>
          <w:rFonts w:eastAsiaTheme="minorHAnsi"/>
          <w:szCs w:val="26"/>
        </w:rPr>
        <w:t>If the proposed Small Generating Facility is to be interconnected on single-phase shared secondary, the aggregate generation capacity on the shared secondary, including the proposed Small Generating Facility, shall not exceed 20 kW.</w:t>
      </w:r>
    </w:p>
    <w:p w14:paraId="2545A04E"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t>2.2.1.8</w:t>
      </w:r>
      <w:r>
        <w:rPr>
          <w:rFonts w:eastAsiaTheme="minorHAnsi"/>
          <w:szCs w:val="26"/>
        </w:rPr>
        <w:tab/>
      </w:r>
      <w:r w:rsidRPr="005B0690">
        <w:rPr>
          <w:rFonts w:eastAsiaTheme="minorHAnsi"/>
          <w:szCs w:val="26"/>
        </w:rPr>
        <w:t>If the proposed Small Generating Facility is single-phase and is to be interconnected on a center tap neutral of a 240 volt service, its addition shall not create an imbalance between the two sides of the 240 volt service of more than 20 % of the nameplate rating of the service transformer.</w:t>
      </w:r>
    </w:p>
    <w:p w14:paraId="7B239A96"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lastRenderedPageBreak/>
        <w:t>2.2.1.9</w:t>
      </w:r>
      <w:r>
        <w:rPr>
          <w:rFonts w:eastAsiaTheme="minorHAnsi"/>
          <w:szCs w:val="26"/>
        </w:rPr>
        <w:tab/>
      </w:r>
      <w:r w:rsidRPr="005B0690">
        <w:rPr>
          <w:rFonts w:eastAsiaTheme="minorHAnsi"/>
          <w:szCs w:val="26"/>
        </w:rPr>
        <w:t>The Small Generating Facility, in aggregate with other generation interconnected to the transmission side of a substation transformer feeding the circuit where the Small Generating Facility proposes to interconnect shall not exceed 10 MW in an area where there are known, or posted, transient stability limitations to generating units located in the general electrical vicinity (</w:t>
      </w:r>
      <w:r w:rsidRPr="00063D7D">
        <w:rPr>
          <w:rFonts w:eastAsiaTheme="minorHAnsi"/>
          <w:szCs w:val="26"/>
        </w:rPr>
        <w:t>e.g.</w:t>
      </w:r>
      <w:r w:rsidRPr="005B0690">
        <w:rPr>
          <w:rFonts w:eastAsiaTheme="minorHAnsi"/>
          <w:szCs w:val="26"/>
        </w:rPr>
        <w:t>, three or four transmission busses from the point of interconnection).</w:t>
      </w:r>
    </w:p>
    <w:p w14:paraId="1FEE6CEC"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t>2.2.1.10</w:t>
      </w:r>
      <w:r w:rsidRPr="005B0690">
        <w:rPr>
          <w:rFonts w:eastAsiaTheme="minorHAnsi"/>
          <w:szCs w:val="26"/>
        </w:rPr>
        <w:tab/>
        <w:t>No construction of facilities by the Transmission Provider on its own system shall be required to accommodate the Small Generating Facility.</w:t>
      </w:r>
    </w:p>
    <w:p w14:paraId="18D55A1A" w14:textId="77777777" w:rsidR="00A21E72" w:rsidRPr="005B0690" w:rsidRDefault="00A21E72" w:rsidP="00A21E72">
      <w:pPr>
        <w:widowControl/>
        <w:autoSpaceDE/>
        <w:autoSpaceDN/>
        <w:adjustRightInd/>
        <w:spacing w:after="200" w:line="276" w:lineRule="auto"/>
        <w:rPr>
          <w:rFonts w:eastAsiaTheme="minorHAnsi"/>
          <w:szCs w:val="26"/>
        </w:rPr>
      </w:pPr>
    </w:p>
    <w:p w14:paraId="4BEE4C0B" w14:textId="77777777" w:rsidR="00A21E72" w:rsidRPr="005B0690" w:rsidRDefault="00A21E72" w:rsidP="00A21E72">
      <w:pPr>
        <w:widowControl/>
        <w:autoSpaceDE/>
        <w:autoSpaceDN/>
        <w:adjustRightInd/>
        <w:spacing w:after="200" w:line="276" w:lineRule="auto"/>
        <w:ind w:left="2160" w:hanging="1440"/>
        <w:rPr>
          <w:rFonts w:eastAsiaTheme="minorHAnsi"/>
          <w:szCs w:val="26"/>
        </w:rPr>
      </w:pPr>
      <w:r w:rsidRPr="005B0690">
        <w:rPr>
          <w:rFonts w:eastAsiaTheme="minorHAnsi"/>
          <w:szCs w:val="26"/>
        </w:rPr>
        <w:t>2.2.2</w:t>
      </w:r>
      <w:r w:rsidRPr="005B0690">
        <w:rPr>
          <w:rFonts w:eastAsiaTheme="minorHAnsi"/>
          <w:szCs w:val="26"/>
        </w:rPr>
        <w:tab/>
        <w:t>If the proposed interconnection passes the screens, the Interconnection Request shall be approved and the Transmission Provider will provide the Interconnection Customer an executable interconnection agreement within five Business Days after the determination.</w:t>
      </w:r>
    </w:p>
    <w:p w14:paraId="0FE82F78" w14:textId="77777777" w:rsidR="00A21E72" w:rsidRPr="005B0690" w:rsidRDefault="00A21E72" w:rsidP="00A21E72">
      <w:pPr>
        <w:widowControl/>
        <w:autoSpaceDE/>
        <w:autoSpaceDN/>
        <w:adjustRightInd/>
        <w:spacing w:after="200" w:line="276" w:lineRule="auto"/>
        <w:ind w:left="2160" w:hanging="1440"/>
        <w:rPr>
          <w:rFonts w:eastAsiaTheme="minorHAnsi"/>
          <w:szCs w:val="26"/>
        </w:rPr>
      </w:pPr>
      <w:r w:rsidRPr="005B0690">
        <w:rPr>
          <w:rFonts w:eastAsiaTheme="minorHAnsi"/>
          <w:szCs w:val="26"/>
        </w:rPr>
        <w:t>2.2.3</w:t>
      </w:r>
      <w:r w:rsidRPr="005B0690">
        <w:rPr>
          <w:rFonts w:eastAsiaTheme="minorHAnsi"/>
          <w:szCs w:val="26"/>
        </w:rPr>
        <w:tab/>
        <w:t>If the proposed interconnection fails the screens, but the Transmission Provider determines that the Small Generating Facility may nevertheless be interconnected consistent with safety, reliability, and power quality standards, the Transmission Provider shall provide the Interconnection Customer an executable interconnection agreement within five Business Days after the determination.</w:t>
      </w:r>
    </w:p>
    <w:p w14:paraId="5971D088" w14:textId="77777777" w:rsidR="00A21E72" w:rsidRPr="005B0690" w:rsidRDefault="00A21E72" w:rsidP="00A21E72">
      <w:pPr>
        <w:widowControl/>
        <w:autoSpaceDE/>
        <w:autoSpaceDN/>
        <w:adjustRightInd/>
        <w:spacing w:after="200" w:line="276" w:lineRule="auto"/>
        <w:ind w:left="2160" w:hanging="1440"/>
        <w:rPr>
          <w:rFonts w:eastAsiaTheme="minorHAnsi"/>
          <w:szCs w:val="26"/>
        </w:rPr>
      </w:pPr>
      <w:r w:rsidRPr="005B0690">
        <w:rPr>
          <w:rFonts w:eastAsiaTheme="minorHAnsi"/>
          <w:szCs w:val="26"/>
        </w:rPr>
        <w:t>2.2.4</w:t>
      </w:r>
      <w:r w:rsidRPr="005B0690">
        <w:rPr>
          <w:rFonts w:eastAsiaTheme="minorHAnsi"/>
          <w:szCs w:val="26"/>
        </w:rPr>
        <w:tab/>
        <w:t xml:space="preserve">If the proposed interconnection fails the screens, </w:t>
      </w:r>
      <w:r w:rsidRPr="00063D7D">
        <w:rPr>
          <w:rFonts w:eastAsiaTheme="minorHAnsi"/>
          <w:szCs w:val="26"/>
        </w:rPr>
        <w:t>and</w:t>
      </w:r>
      <w:r w:rsidRPr="005B0690">
        <w:rPr>
          <w:rFonts w:eastAsiaTheme="minorHAnsi"/>
          <w:szCs w:val="26"/>
        </w:rPr>
        <w:t xml:space="preserve"> the Transmission Provider does not or cannot determine from the initial review that the Small Generating Facility may nevertheless be interconnected consistent with safety, reliability, and power quality standards unless the Interconnection Customer is willing to consider minor modifications or further study, the Transmission Provider shall provide the Interconnection Customer with the opportunity to attend a customer options meeting.</w:t>
      </w:r>
    </w:p>
    <w:p w14:paraId="7E59C53F"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rPr>
      </w:pPr>
      <w:bookmarkStart w:id="12" w:name="_Toc371514237"/>
      <w:r w:rsidRPr="005B0690">
        <w:rPr>
          <w:rFonts w:eastAsiaTheme="majorEastAsia"/>
          <w:bCs/>
          <w:szCs w:val="26"/>
        </w:rPr>
        <w:lastRenderedPageBreak/>
        <w:t>2.3</w:t>
      </w:r>
      <w:r w:rsidRPr="005B0690">
        <w:rPr>
          <w:rFonts w:eastAsiaTheme="majorEastAsia"/>
          <w:bCs/>
          <w:szCs w:val="26"/>
        </w:rPr>
        <w:tab/>
      </w:r>
      <w:r w:rsidRPr="005B0690">
        <w:rPr>
          <w:rFonts w:eastAsiaTheme="majorEastAsia"/>
          <w:bCs/>
          <w:szCs w:val="26"/>
          <w:u w:val="single"/>
        </w:rPr>
        <w:t>Customer Options Meeting</w:t>
      </w:r>
      <w:bookmarkEnd w:id="12"/>
    </w:p>
    <w:p w14:paraId="54F10BE7"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 xml:space="preserve">If the Transmission Provider determines the Interconnection Request cannot be approved without </w:t>
      </w:r>
      <w:r w:rsidRPr="002E73C0">
        <w:rPr>
          <w:rFonts w:eastAsiaTheme="minorHAnsi"/>
          <w:szCs w:val="26"/>
        </w:rPr>
        <w:t>(1)</w:t>
      </w:r>
      <w:r w:rsidRPr="005B0690">
        <w:rPr>
          <w:rFonts w:eastAsiaTheme="minorHAnsi"/>
          <w:szCs w:val="26"/>
        </w:rPr>
        <w:t xml:space="preserve"> minor modifications at minimal cost</w:t>
      </w:r>
      <w:r w:rsidRPr="002E73C0">
        <w:rPr>
          <w:rFonts w:eastAsiaTheme="minorHAnsi"/>
          <w:szCs w:val="26"/>
        </w:rPr>
        <w:t>, (2)</w:t>
      </w:r>
      <w:r w:rsidRPr="005B0690">
        <w:rPr>
          <w:rFonts w:eastAsiaTheme="minorHAnsi"/>
          <w:szCs w:val="26"/>
        </w:rPr>
        <w:t xml:space="preserve"> a supplemental study or other additional studies or actions</w:t>
      </w:r>
      <w:r w:rsidRPr="002E73C0">
        <w:rPr>
          <w:rFonts w:eastAsiaTheme="minorHAnsi"/>
          <w:szCs w:val="26"/>
        </w:rPr>
        <w:t>, or (3)</w:t>
      </w:r>
      <w:r w:rsidRPr="005B0690">
        <w:rPr>
          <w:rFonts w:eastAsiaTheme="minorHAnsi"/>
          <w:szCs w:val="26"/>
        </w:rPr>
        <w:t xml:space="preserve"> </w:t>
      </w:r>
      <w:r w:rsidRPr="002E73C0">
        <w:rPr>
          <w:rFonts w:eastAsiaTheme="minorHAnsi"/>
          <w:szCs w:val="26"/>
        </w:rPr>
        <w:t>incurring</w:t>
      </w:r>
      <w:r w:rsidRPr="005B0690">
        <w:rPr>
          <w:rFonts w:eastAsiaTheme="minorHAnsi"/>
          <w:szCs w:val="26"/>
        </w:rPr>
        <w:t xml:space="preserve"> significant cost to address safety, reliability, or power quality problems, the Transmission Provider shall notify the Interconnection Customer </w:t>
      </w:r>
      <w:r w:rsidRPr="002E73C0">
        <w:rPr>
          <w:rFonts w:eastAsiaTheme="minorHAnsi"/>
          <w:szCs w:val="26"/>
        </w:rPr>
        <w:t>of that determination within five Business Days after the determination</w:t>
      </w:r>
      <w:r w:rsidRPr="005B0690">
        <w:rPr>
          <w:rFonts w:eastAsiaTheme="minorHAnsi"/>
          <w:szCs w:val="26"/>
        </w:rPr>
        <w:t xml:space="preserve"> and provide copies of all data and analyses underlying its conclusion.  Within ten Business Days of the Transmission Provider's determination, the Transmission Provider shall offer to convene a customer options meeting with the Transmission Provider to review possible Interconnection Customer facility modifications or the screen analysis and related results, to determine what further steps are needed to permit the Small Generating Facility to be connected safely and reliably.  At the time of notification of the Transmission Provider's determination, or at the customer options meeting, the Transmission Provider shall:</w:t>
      </w:r>
    </w:p>
    <w:p w14:paraId="3E628D3C" w14:textId="77777777" w:rsidR="00A21E72" w:rsidRPr="005B0690" w:rsidRDefault="00A21E72" w:rsidP="00A21E72">
      <w:pPr>
        <w:widowControl/>
        <w:autoSpaceDE/>
        <w:autoSpaceDN/>
        <w:adjustRightInd/>
        <w:spacing w:line="276" w:lineRule="auto"/>
        <w:ind w:left="1440" w:hanging="720"/>
        <w:rPr>
          <w:rFonts w:eastAsiaTheme="minorHAnsi"/>
          <w:szCs w:val="26"/>
          <w:u w:val="single"/>
        </w:rPr>
      </w:pPr>
      <w:r w:rsidRPr="005B0690">
        <w:rPr>
          <w:rFonts w:eastAsiaTheme="minorHAnsi"/>
          <w:szCs w:val="26"/>
        </w:rPr>
        <w:t>2.3.1</w:t>
      </w:r>
      <w:r w:rsidRPr="005B0690">
        <w:rPr>
          <w:rFonts w:eastAsiaTheme="minorHAnsi"/>
          <w:szCs w:val="26"/>
        </w:rPr>
        <w:tab/>
        <w:t>Offer to perform facility modifications or minor modifications to the Transmission Provider's electric system (</w:t>
      </w:r>
      <w:r w:rsidRPr="002E73C0">
        <w:rPr>
          <w:rFonts w:eastAsiaTheme="minorHAnsi"/>
          <w:szCs w:val="26"/>
        </w:rPr>
        <w:t>e.g.,</w:t>
      </w:r>
      <w:r w:rsidRPr="005B0690">
        <w:rPr>
          <w:rFonts w:eastAsiaTheme="minorHAnsi"/>
          <w:szCs w:val="26"/>
        </w:rPr>
        <w:t xml:space="preserve"> changing meters, fuses, relay settings) and provide a non-binding good faith estimate of the limited cost to make such modifications to the Transmission Provider's electric system</w:t>
      </w:r>
      <w:r w:rsidRPr="002E73C0">
        <w:rPr>
          <w:rFonts w:eastAsiaTheme="minorHAnsi"/>
          <w:szCs w:val="26"/>
        </w:rPr>
        <w:t>.  If the Interconnection Customer agrees to pay for the modifications to the</w:t>
      </w:r>
    </w:p>
    <w:p w14:paraId="65D11B59" w14:textId="77777777" w:rsidR="00A21E72" w:rsidRPr="005B0690" w:rsidRDefault="00A21E72" w:rsidP="00A21E72">
      <w:pPr>
        <w:widowControl/>
        <w:autoSpaceDE/>
        <w:autoSpaceDN/>
        <w:adjustRightInd/>
        <w:spacing w:line="276" w:lineRule="auto"/>
        <w:ind w:left="1440"/>
        <w:rPr>
          <w:rFonts w:eastAsiaTheme="minorHAnsi"/>
          <w:szCs w:val="26"/>
        </w:rPr>
      </w:pPr>
      <w:r w:rsidRPr="002E73C0">
        <w:rPr>
          <w:rFonts w:eastAsiaTheme="minorHAnsi"/>
          <w:szCs w:val="26"/>
        </w:rPr>
        <w:t>Transmission Provider’s electric system, the Transmission Provider will provide the Interconnection Customer with an executable interconnection agreement within ten Business Days of the customer options meeting</w:t>
      </w:r>
      <w:r w:rsidRPr="005B0690">
        <w:rPr>
          <w:rFonts w:eastAsiaTheme="minorHAnsi"/>
          <w:szCs w:val="26"/>
        </w:rPr>
        <w:t>; or</w:t>
      </w:r>
    </w:p>
    <w:p w14:paraId="22131C65" w14:textId="77777777" w:rsidR="00A21E72" w:rsidRPr="005B0690" w:rsidRDefault="00A21E72" w:rsidP="00A21E72">
      <w:pPr>
        <w:widowControl/>
        <w:autoSpaceDE/>
        <w:autoSpaceDN/>
        <w:adjustRightInd/>
        <w:spacing w:line="276" w:lineRule="auto"/>
        <w:ind w:left="1440"/>
        <w:rPr>
          <w:rFonts w:eastAsiaTheme="minorHAnsi"/>
          <w:szCs w:val="26"/>
        </w:rPr>
      </w:pPr>
    </w:p>
    <w:p w14:paraId="52351A38"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2.3.2</w:t>
      </w:r>
      <w:r w:rsidRPr="005B0690">
        <w:rPr>
          <w:rFonts w:eastAsiaTheme="minorHAnsi"/>
          <w:szCs w:val="26"/>
        </w:rPr>
        <w:tab/>
        <w:t xml:space="preserve">Offer to perform a supplemental review </w:t>
      </w:r>
      <w:r w:rsidRPr="002E73C0">
        <w:rPr>
          <w:rFonts w:eastAsiaTheme="minorHAnsi"/>
          <w:szCs w:val="26"/>
        </w:rPr>
        <w:t>in accordance with section 2.4</w:t>
      </w:r>
      <w:r w:rsidRPr="005B0690">
        <w:rPr>
          <w:rFonts w:eastAsiaTheme="minorHAnsi"/>
          <w:szCs w:val="26"/>
        </w:rPr>
        <w:t xml:space="preserve"> and provide a non-binding good faith estimate of the costs of such review; or</w:t>
      </w:r>
    </w:p>
    <w:p w14:paraId="5A3BB3C7"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2.3.3</w:t>
      </w:r>
      <w:r w:rsidRPr="005B0690">
        <w:rPr>
          <w:rFonts w:eastAsiaTheme="minorHAnsi"/>
          <w:szCs w:val="26"/>
        </w:rPr>
        <w:tab/>
        <w:t>Obtain the Interconnection Customer's agreement to continue evaluating the Interconnection Request under the section 3 Study Process.</w:t>
      </w:r>
    </w:p>
    <w:p w14:paraId="3F6CC68A"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u w:val="single"/>
        </w:rPr>
      </w:pPr>
      <w:bookmarkStart w:id="13" w:name="_Toc371514238"/>
      <w:r w:rsidRPr="005B0690">
        <w:rPr>
          <w:rFonts w:eastAsiaTheme="majorEastAsia"/>
          <w:bCs/>
          <w:szCs w:val="26"/>
        </w:rPr>
        <w:lastRenderedPageBreak/>
        <w:t>2.4</w:t>
      </w:r>
      <w:r w:rsidRPr="005B0690">
        <w:rPr>
          <w:rFonts w:eastAsiaTheme="majorEastAsia"/>
          <w:bCs/>
          <w:szCs w:val="26"/>
        </w:rPr>
        <w:tab/>
      </w:r>
      <w:r w:rsidRPr="005B0690">
        <w:rPr>
          <w:rFonts w:eastAsiaTheme="majorEastAsia"/>
          <w:bCs/>
          <w:szCs w:val="26"/>
          <w:u w:val="single"/>
        </w:rPr>
        <w:t>Supplemental Review</w:t>
      </w:r>
      <w:bookmarkEnd w:id="13"/>
    </w:p>
    <w:p w14:paraId="4B096F87" w14:textId="77777777" w:rsidR="00A21E72" w:rsidRPr="005B0690" w:rsidRDefault="00A21E72" w:rsidP="00A21E72">
      <w:pPr>
        <w:widowControl/>
        <w:autoSpaceDE/>
        <w:autoSpaceDN/>
        <w:adjustRightInd/>
        <w:spacing w:after="200" w:line="276" w:lineRule="auto"/>
        <w:ind w:left="2160" w:hanging="720"/>
        <w:rPr>
          <w:rFonts w:eastAsiaTheme="minorHAnsi"/>
          <w:szCs w:val="26"/>
          <w:u w:val="single"/>
        </w:rPr>
      </w:pPr>
      <w:r w:rsidRPr="002E73C0">
        <w:rPr>
          <w:rFonts w:eastAsiaTheme="minorHAnsi"/>
          <w:szCs w:val="26"/>
        </w:rPr>
        <w:t>2.4.1</w:t>
      </w:r>
      <w:r w:rsidRPr="002E73C0">
        <w:rPr>
          <w:rFonts w:eastAsiaTheme="minorHAnsi"/>
          <w:szCs w:val="26"/>
        </w:rPr>
        <w:tab/>
        <w:t>To accept the offer of</w:t>
      </w:r>
      <w:r w:rsidRPr="005B0690">
        <w:rPr>
          <w:rFonts w:eastAsiaTheme="minorHAnsi"/>
          <w:szCs w:val="26"/>
        </w:rPr>
        <w:t xml:space="preserve"> a supplemental review, the Interconnection Customer shall agree in writing and submit a deposit for the estimated costs </w:t>
      </w:r>
      <w:r w:rsidRPr="002E73C0">
        <w:rPr>
          <w:rFonts w:eastAsiaTheme="minorHAnsi"/>
          <w:szCs w:val="26"/>
        </w:rPr>
        <w:t>of the supplemental review in the amount of the Transmission Provider’s good faith estimate of the costs of such review, both within 15 Business Days of the offer.  If the written agreement and deposit have not been received by the Transmission Provider within that timeframe, the Interconnection Request shall continue to be evaluated under the section 3 Study Process unless it is withdrawn by the Interconnection Customer.</w:t>
      </w:r>
      <w:r w:rsidRPr="005B0690">
        <w:rPr>
          <w:rFonts w:eastAsiaTheme="minorHAnsi"/>
          <w:szCs w:val="26"/>
          <w:u w:val="single"/>
        </w:rPr>
        <w:t xml:space="preserve">  </w:t>
      </w:r>
    </w:p>
    <w:p w14:paraId="44086E40" w14:textId="77777777" w:rsidR="00A21E72" w:rsidRPr="002E73C0" w:rsidRDefault="00A21E72" w:rsidP="00A21E72">
      <w:pPr>
        <w:widowControl/>
        <w:autoSpaceDE/>
        <w:autoSpaceDN/>
        <w:adjustRightInd/>
        <w:spacing w:after="200" w:line="276" w:lineRule="auto"/>
        <w:ind w:left="2160" w:hanging="720"/>
        <w:rPr>
          <w:rFonts w:eastAsiaTheme="minorHAnsi"/>
          <w:szCs w:val="26"/>
        </w:rPr>
      </w:pPr>
      <w:r w:rsidRPr="002E73C0">
        <w:rPr>
          <w:rFonts w:eastAsiaTheme="minorHAnsi"/>
          <w:szCs w:val="26"/>
        </w:rPr>
        <w:t>2.4.2</w:t>
      </w:r>
      <w:r w:rsidRPr="002E73C0">
        <w:rPr>
          <w:rFonts w:eastAsiaTheme="minorHAnsi"/>
          <w:szCs w:val="26"/>
        </w:rPr>
        <w:tab/>
        <w:t>The Interconnection Customer may specify the order in which the Transmission Provider will complete the screens in section 2.4.4.</w:t>
      </w:r>
    </w:p>
    <w:p w14:paraId="127A6FC9" w14:textId="77777777" w:rsidR="00A21E72" w:rsidRPr="005B0690" w:rsidRDefault="00A21E72" w:rsidP="00A21E72">
      <w:pPr>
        <w:widowControl/>
        <w:autoSpaceDE/>
        <w:autoSpaceDN/>
        <w:adjustRightInd/>
        <w:spacing w:after="200" w:line="276" w:lineRule="auto"/>
        <w:ind w:left="2160" w:hanging="720"/>
        <w:rPr>
          <w:rFonts w:eastAsiaTheme="minorHAnsi"/>
          <w:szCs w:val="26"/>
        </w:rPr>
      </w:pPr>
      <w:r w:rsidRPr="002E73C0">
        <w:rPr>
          <w:rFonts w:eastAsiaTheme="minorHAnsi"/>
          <w:szCs w:val="26"/>
        </w:rPr>
        <w:t>2.4.3</w:t>
      </w:r>
      <w:r w:rsidRPr="002E73C0">
        <w:rPr>
          <w:rFonts w:eastAsiaTheme="minorHAnsi"/>
          <w:szCs w:val="26"/>
        </w:rPr>
        <w:tab/>
      </w:r>
      <w:r w:rsidRPr="005B0690">
        <w:rPr>
          <w:rFonts w:eastAsiaTheme="minorHAnsi"/>
          <w:szCs w:val="26"/>
        </w:rPr>
        <w:t>The Interconnection Customer shall be responsible for the Transmission Provider's actual costs for conducting the supplemental review.  The Interconnection Customer must pay any review costs that exceed the deposit within 20 Business Days of receipt of the invoice or resolution of any dispute.  If the deposit exceeds the invoiced costs, the Transmission Provider will return such excess within 20 Business Days of the invoice without interest.</w:t>
      </w:r>
    </w:p>
    <w:p w14:paraId="7E1F2006" w14:textId="77777777" w:rsidR="00A21E72" w:rsidRPr="005B0690" w:rsidRDefault="00A21E72" w:rsidP="00A21E72">
      <w:pPr>
        <w:widowControl/>
        <w:autoSpaceDE/>
        <w:autoSpaceDN/>
        <w:adjustRightInd/>
        <w:spacing w:line="276" w:lineRule="auto"/>
        <w:ind w:left="2160" w:hanging="720"/>
        <w:rPr>
          <w:rFonts w:eastAsiaTheme="minorHAnsi"/>
          <w:szCs w:val="26"/>
        </w:rPr>
      </w:pPr>
      <w:r w:rsidRPr="005B0690">
        <w:rPr>
          <w:rFonts w:eastAsiaTheme="minorHAnsi"/>
          <w:szCs w:val="26"/>
        </w:rPr>
        <w:t>2.4.4</w:t>
      </w:r>
      <w:r w:rsidRPr="005B0690">
        <w:rPr>
          <w:rFonts w:eastAsiaTheme="minorHAnsi"/>
          <w:szCs w:val="26"/>
        </w:rPr>
        <w:tab/>
        <w:t xml:space="preserve">Within </w:t>
      </w:r>
      <w:r w:rsidRPr="002E73C0">
        <w:rPr>
          <w:rFonts w:eastAsiaTheme="minorHAnsi"/>
          <w:szCs w:val="26"/>
        </w:rPr>
        <w:t xml:space="preserve">30 </w:t>
      </w:r>
      <w:r w:rsidRPr="005B0690">
        <w:rPr>
          <w:rFonts w:eastAsiaTheme="minorHAnsi"/>
          <w:szCs w:val="26"/>
        </w:rPr>
        <w:t xml:space="preserve">Business Days following receipt of the deposit for a supplemental review, the Transmission Provider </w:t>
      </w:r>
      <w:r w:rsidRPr="002E73C0">
        <w:rPr>
          <w:rFonts w:eastAsiaTheme="minorHAnsi"/>
          <w:szCs w:val="26"/>
        </w:rPr>
        <w:t>shall (1) perform a supplemental review using the screens set forth below; (2) notify in writing the Interconnection Customer of the results; and (3) include with the notification copies of the analysis and data underlying the Transmission Provider’s determinations under the screens.  Unless the Interconnection Customer provided instructions for how to</w:t>
      </w:r>
      <w:r w:rsidRPr="005B0690">
        <w:rPr>
          <w:rFonts w:eastAsiaTheme="minorHAnsi"/>
          <w:szCs w:val="26"/>
          <w:u w:val="single"/>
        </w:rPr>
        <w:t xml:space="preserve"> </w:t>
      </w:r>
      <w:r w:rsidRPr="002E73C0">
        <w:rPr>
          <w:rFonts w:eastAsiaTheme="minorHAnsi"/>
          <w:szCs w:val="26"/>
        </w:rPr>
        <w:t xml:space="preserve">respond to the failure of any of the supplemental review screens below at the time the Interconnection Customer accepted the offer of supplemental review, the Transmission Provider shall notify the Interconnection Customer following the failure of any of the screens, or if it is </w:t>
      </w:r>
      <w:r w:rsidRPr="002E73C0">
        <w:rPr>
          <w:rFonts w:eastAsiaTheme="minorHAnsi"/>
          <w:szCs w:val="26"/>
        </w:rPr>
        <w:lastRenderedPageBreak/>
        <w:t>unable to perform the screen in section 2.4.4.1, within two Business Days of making such determination to obtain the Interconnection Customer’s permission to: (1) continue evaluating the proposed interconnection under this section 2.4.4; (2) terminate the supplemental review and continue evaluating the Small Generating Facility under section 3; or (3) terminate the supplemental review upon withdrawal of the Interconnection Request by the Interconnection Customer.</w:t>
      </w:r>
      <w:r w:rsidRPr="005B0690">
        <w:rPr>
          <w:rFonts w:eastAsiaTheme="minorHAnsi"/>
          <w:szCs w:val="26"/>
        </w:rPr>
        <w:t xml:space="preserve"> </w:t>
      </w:r>
    </w:p>
    <w:p w14:paraId="0B1C7441" w14:textId="77777777" w:rsidR="00A21E72" w:rsidRPr="005B0690" w:rsidRDefault="00A21E72" w:rsidP="00A21E72">
      <w:pPr>
        <w:widowControl/>
        <w:autoSpaceDE/>
        <w:autoSpaceDN/>
        <w:adjustRightInd/>
        <w:spacing w:line="276" w:lineRule="auto"/>
        <w:ind w:left="1440" w:hanging="720"/>
        <w:rPr>
          <w:rFonts w:eastAsiaTheme="minorHAnsi"/>
          <w:szCs w:val="26"/>
        </w:rPr>
      </w:pPr>
    </w:p>
    <w:p w14:paraId="5DA48EA5" w14:textId="77777777" w:rsidR="00A21E72" w:rsidRPr="005B0690" w:rsidRDefault="00A21E72" w:rsidP="00A21E72">
      <w:pPr>
        <w:widowControl/>
        <w:autoSpaceDE/>
        <w:autoSpaceDN/>
        <w:adjustRightInd/>
        <w:spacing w:after="200" w:line="276" w:lineRule="auto"/>
        <w:ind w:left="3600" w:hanging="1440"/>
        <w:rPr>
          <w:rFonts w:eastAsiaTheme="minorHAnsi"/>
          <w:szCs w:val="26"/>
        </w:rPr>
      </w:pPr>
      <w:r w:rsidRPr="005B0690">
        <w:rPr>
          <w:rFonts w:eastAsiaTheme="minorHAnsi"/>
          <w:szCs w:val="26"/>
        </w:rPr>
        <w:t>2.4.4.1</w:t>
      </w:r>
      <w:r>
        <w:rPr>
          <w:rFonts w:eastAsiaTheme="minorHAnsi"/>
          <w:szCs w:val="26"/>
        </w:rPr>
        <w:tab/>
      </w:r>
      <w:r w:rsidRPr="002E73C0">
        <w:rPr>
          <w:rFonts w:eastAsiaTheme="minorHAnsi"/>
          <w:szCs w:val="26"/>
        </w:rPr>
        <w:t>Minimum Load Screen:  Where 12 months of line section minimum load data (including onsite load but not station service load served by the proposed Small Generating Facility) are available, can be calculated, can be estimated from existing data, or determined from a power flow model, the aggregate Generating Facility capacity on the line section is less than 100% of the minimum load for all line sections bounded by automatic sectionalizing devices upstream of the proposed Small Generating Facility. If minimum load data is not available, or cannot be calculated, estimated or determined, the Transmission Provider shall include the reason(s) that it is unable to calculate, estimate or determine minimum load in its supplemental review results notification under section 2.4.4</w:t>
      </w:r>
      <w:r w:rsidRPr="005B0690">
        <w:rPr>
          <w:rFonts w:eastAsiaTheme="minorHAnsi"/>
          <w:szCs w:val="26"/>
        </w:rPr>
        <w:t>.</w:t>
      </w:r>
    </w:p>
    <w:p w14:paraId="0D013027" w14:textId="77777777" w:rsidR="00A21E72" w:rsidRPr="002E73C0" w:rsidRDefault="00A21E72" w:rsidP="00A21E72">
      <w:pPr>
        <w:widowControl/>
        <w:autoSpaceDE/>
        <w:autoSpaceDN/>
        <w:adjustRightInd/>
        <w:spacing w:line="276" w:lineRule="auto"/>
        <w:ind w:left="2160" w:firstLine="720"/>
        <w:rPr>
          <w:rFonts w:eastAsiaTheme="minorHAnsi"/>
          <w:szCs w:val="26"/>
        </w:rPr>
      </w:pPr>
      <w:r w:rsidRPr="002E73C0">
        <w:rPr>
          <w:rFonts w:eastAsiaTheme="minorHAnsi"/>
          <w:szCs w:val="26"/>
        </w:rPr>
        <w:t xml:space="preserve">2.4.4.1.1 </w:t>
      </w:r>
      <w:r w:rsidRPr="002E73C0">
        <w:rPr>
          <w:rFonts w:eastAsiaTheme="minorHAnsi"/>
          <w:szCs w:val="26"/>
        </w:rPr>
        <w:tab/>
        <w:t>The type of generation used by the proposed</w:t>
      </w:r>
    </w:p>
    <w:p w14:paraId="01A10457" w14:textId="77777777" w:rsidR="00A21E72" w:rsidRPr="002E73C0" w:rsidRDefault="00A21E72" w:rsidP="00A21E72">
      <w:pPr>
        <w:widowControl/>
        <w:autoSpaceDE/>
        <w:autoSpaceDN/>
        <w:adjustRightInd/>
        <w:spacing w:line="276" w:lineRule="auto"/>
        <w:ind w:left="4320"/>
        <w:rPr>
          <w:rFonts w:eastAsiaTheme="minorHAnsi"/>
          <w:szCs w:val="26"/>
        </w:rPr>
      </w:pPr>
      <w:r w:rsidRPr="002E73C0">
        <w:rPr>
          <w:rFonts w:eastAsiaTheme="minorHAnsi"/>
          <w:szCs w:val="26"/>
        </w:rPr>
        <w:t>Small Generating Facility will be taken into account when calculating, estimating, or determining circuit or line section minimum load relevant for the application of screen 2.4.</w:t>
      </w:r>
      <w:r w:rsidR="00D93F33">
        <w:rPr>
          <w:rFonts w:eastAsiaTheme="minorHAnsi"/>
          <w:szCs w:val="26"/>
        </w:rPr>
        <w:t>4</w:t>
      </w:r>
      <w:r w:rsidRPr="002E73C0">
        <w:rPr>
          <w:rFonts w:eastAsiaTheme="minorHAnsi"/>
          <w:szCs w:val="26"/>
        </w:rPr>
        <w:t>.1.  Solar photovoltaic (PV) generation systems with no battery storage use daytime minimum load (i.e. 10 a.m. to 4 p.m. for fixed panel systems and 8 a.m. to 6 p.m. for PV</w:t>
      </w:r>
      <w:r w:rsidRPr="005B0690">
        <w:rPr>
          <w:rFonts w:eastAsiaTheme="minorHAnsi"/>
          <w:szCs w:val="26"/>
          <w:u w:val="single"/>
        </w:rPr>
        <w:t xml:space="preserve"> </w:t>
      </w:r>
      <w:r w:rsidRPr="002E73C0">
        <w:rPr>
          <w:rFonts w:eastAsiaTheme="minorHAnsi"/>
          <w:szCs w:val="26"/>
        </w:rPr>
        <w:t xml:space="preserve">systems utilizing tracking systems), while all other generation uses absolute minimum load. </w:t>
      </w:r>
    </w:p>
    <w:p w14:paraId="19302B9D" w14:textId="77777777" w:rsidR="00A21E72" w:rsidRPr="002E73C0" w:rsidRDefault="00A21E72" w:rsidP="00A21E72">
      <w:pPr>
        <w:widowControl/>
        <w:autoSpaceDE/>
        <w:autoSpaceDN/>
        <w:adjustRightInd/>
        <w:spacing w:line="276" w:lineRule="auto"/>
        <w:ind w:left="3600"/>
        <w:rPr>
          <w:rFonts w:eastAsiaTheme="minorHAnsi"/>
          <w:szCs w:val="26"/>
        </w:rPr>
      </w:pPr>
    </w:p>
    <w:p w14:paraId="6805EDBE"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lastRenderedPageBreak/>
        <w:t xml:space="preserve">2.4. 4.1.2 </w:t>
      </w:r>
      <w:r w:rsidRPr="002E73C0">
        <w:rPr>
          <w:rFonts w:eastAsiaTheme="minorHAnsi"/>
          <w:szCs w:val="26"/>
        </w:rPr>
        <w:tab/>
        <w:t>When this screen is being applied to a Small Generating Facility that serves some station service load, only the net injection into the Transmission Provider’s electric system will be considered as part of the aggregate generation.</w:t>
      </w:r>
    </w:p>
    <w:p w14:paraId="467E70D8" w14:textId="77777777" w:rsidR="00A21E72" w:rsidRPr="002E73C0" w:rsidRDefault="00A21E72" w:rsidP="00A21E72">
      <w:pPr>
        <w:widowControl/>
        <w:autoSpaceDE/>
        <w:autoSpaceDN/>
        <w:adjustRightInd/>
        <w:spacing w:line="276" w:lineRule="auto"/>
        <w:ind w:left="3600"/>
        <w:rPr>
          <w:rFonts w:eastAsiaTheme="minorHAnsi"/>
          <w:szCs w:val="26"/>
        </w:rPr>
      </w:pPr>
    </w:p>
    <w:p w14:paraId="7BBBF651"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t xml:space="preserve">2.4. 4.1.3 </w:t>
      </w:r>
      <w:r w:rsidRPr="002E73C0">
        <w:rPr>
          <w:rFonts w:eastAsiaTheme="minorHAnsi"/>
          <w:szCs w:val="26"/>
        </w:rPr>
        <w:tab/>
        <w:t>Transmission Provider will not consider as part of the aggregate generation for purposes of this screen generating facility capacity known to be already reflected in the minimum load data.</w:t>
      </w:r>
    </w:p>
    <w:p w14:paraId="74E5782F" w14:textId="77777777" w:rsidR="00A21E72" w:rsidRPr="005B0690" w:rsidRDefault="00A21E72" w:rsidP="00A21E72">
      <w:pPr>
        <w:widowControl/>
        <w:autoSpaceDE/>
        <w:autoSpaceDN/>
        <w:adjustRightInd/>
        <w:spacing w:line="276" w:lineRule="auto"/>
        <w:ind w:left="3600" w:hanging="1440"/>
        <w:rPr>
          <w:rFonts w:eastAsiaTheme="minorHAnsi"/>
          <w:szCs w:val="26"/>
          <w:u w:val="single"/>
        </w:rPr>
      </w:pPr>
    </w:p>
    <w:p w14:paraId="22409F88" w14:textId="77777777" w:rsidR="00A21E72" w:rsidRPr="002E73C0" w:rsidRDefault="00A21E72" w:rsidP="00A21E72">
      <w:pPr>
        <w:widowControl/>
        <w:autoSpaceDE/>
        <w:autoSpaceDN/>
        <w:adjustRightInd/>
        <w:spacing w:line="276" w:lineRule="auto"/>
        <w:ind w:left="2880" w:hanging="1440"/>
        <w:rPr>
          <w:rFonts w:eastAsiaTheme="minorHAnsi"/>
          <w:szCs w:val="26"/>
        </w:rPr>
      </w:pPr>
      <w:r w:rsidRPr="002E73C0">
        <w:rPr>
          <w:rFonts w:eastAsiaTheme="minorHAnsi"/>
          <w:szCs w:val="26"/>
        </w:rPr>
        <w:t xml:space="preserve">2.4.4.2 </w:t>
      </w:r>
      <w:r w:rsidRPr="002E73C0">
        <w:rPr>
          <w:rFonts w:eastAsiaTheme="minorHAnsi"/>
          <w:szCs w:val="26"/>
        </w:rPr>
        <w:tab/>
        <w:t>Voltage and Power Quality Screen:  In aggregate with existing generation on the line section: (1) the voltage regulation on the line section can be maintained in compliance with relevant requirements under all system conditions; (2) the voltage fluctuation is within acceptable limits as defined by Institute of Electrical and Electronics Engineers (IEEE) Standard 1453, or utility practice similar to IEEE Standard 1453; and (3) the harmonic levels meet IEEE Standard 519 limits.</w:t>
      </w:r>
    </w:p>
    <w:p w14:paraId="2434F302" w14:textId="77777777" w:rsidR="00A21E72" w:rsidRPr="005B0690" w:rsidRDefault="00A21E72" w:rsidP="00A21E72">
      <w:pPr>
        <w:widowControl/>
        <w:autoSpaceDE/>
        <w:autoSpaceDN/>
        <w:adjustRightInd/>
        <w:spacing w:line="276" w:lineRule="auto"/>
        <w:ind w:left="2880" w:hanging="1440"/>
        <w:rPr>
          <w:rFonts w:eastAsiaTheme="minorHAnsi"/>
          <w:szCs w:val="26"/>
          <w:u w:val="single"/>
        </w:rPr>
      </w:pPr>
    </w:p>
    <w:p w14:paraId="1E5B5BF6" w14:textId="77777777" w:rsidR="00A21E72" w:rsidRPr="002E73C0" w:rsidRDefault="00A21E72" w:rsidP="00A21E72">
      <w:pPr>
        <w:widowControl/>
        <w:autoSpaceDE/>
        <w:autoSpaceDN/>
        <w:adjustRightInd/>
        <w:spacing w:line="276" w:lineRule="auto"/>
        <w:ind w:left="2880" w:hanging="1440"/>
        <w:rPr>
          <w:rFonts w:eastAsiaTheme="minorHAnsi"/>
          <w:szCs w:val="26"/>
        </w:rPr>
      </w:pPr>
      <w:r w:rsidRPr="002E73C0">
        <w:rPr>
          <w:rFonts w:eastAsiaTheme="minorHAnsi"/>
          <w:szCs w:val="26"/>
        </w:rPr>
        <w:t xml:space="preserve">2.4.4.3 </w:t>
      </w:r>
      <w:r w:rsidRPr="002E73C0">
        <w:rPr>
          <w:rFonts w:eastAsiaTheme="minorHAnsi"/>
          <w:szCs w:val="26"/>
        </w:rPr>
        <w:tab/>
        <w:t>Safety and Reliability Screen:  The location of the proposed Small Generating Facility and the aggregate generation capacity on the line section do not create impacts to safety or reliability that cannot be adequately addressed without application of the Study Process.  The Transmission Provider shall give due consideration to the following and other factors in determining potential impacts to safety and reliability in applying this screen.</w:t>
      </w:r>
    </w:p>
    <w:p w14:paraId="31E3A3BE" w14:textId="77777777" w:rsidR="00A21E72" w:rsidRPr="005B0690" w:rsidRDefault="00A21E72" w:rsidP="00A21E72">
      <w:pPr>
        <w:widowControl/>
        <w:autoSpaceDE/>
        <w:autoSpaceDN/>
        <w:adjustRightInd/>
        <w:spacing w:line="276" w:lineRule="auto"/>
        <w:ind w:left="2880" w:hanging="1440"/>
        <w:rPr>
          <w:rFonts w:eastAsiaTheme="minorHAnsi"/>
          <w:szCs w:val="26"/>
          <w:u w:val="single"/>
        </w:rPr>
      </w:pPr>
    </w:p>
    <w:p w14:paraId="050D6C6B"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t xml:space="preserve">2.4.4.3.1 </w:t>
      </w:r>
      <w:r w:rsidRPr="002E73C0">
        <w:rPr>
          <w:rFonts w:eastAsiaTheme="minorHAnsi"/>
          <w:szCs w:val="26"/>
        </w:rPr>
        <w:tab/>
        <w:t>Whether the line section has significant minimum loading levels dominated by a small number of customers (e.g., several large commercial customers).</w:t>
      </w:r>
    </w:p>
    <w:p w14:paraId="6F0507C8" w14:textId="77777777" w:rsidR="00A21E72" w:rsidRPr="005B0690" w:rsidRDefault="00A21E72" w:rsidP="00A21E72">
      <w:pPr>
        <w:widowControl/>
        <w:autoSpaceDE/>
        <w:autoSpaceDN/>
        <w:adjustRightInd/>
        <w:spacing w:line="276" w:lineRule="auto"/>
        <w:ind w:left="4320" w:hanging="1440"/>
        <w:rPr>
          <w:rFonts w:eastAsiaTheme="minorHAnsi"/>
          <w:szCs w:val="26"/>
          <w:u w:val="single"/>
        </w:rPr>
      </w:pPr>
    </w:p>
    <w:p w14:paraId="2F08655D"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lastRenderedPageBreak/>
        <w:t>2.4.4.3.2</w:t>
      </w:r>
      <w:r w:rsidRPr="002E73C0">
        <w:rPr>
          <w:rFonts w:eastAsiaTheme="minorHAnsi"/>
          <w:szCs w:val="26"/>
        </w:rPr>
        <w:tab/>
        <w:t xml:space="preserve">Whether the loading along the line section </w:t>
      </w:r>
      <w:r w:rsidR="00CB2750">
        <w:rPr>
          <w:rFonts w:eastAsiaTheme="minorHAnsi"/>
          <w:szCs w:val="26"/>
        </w:rPr>
        <w:t xml:space="preserve">is </w:t>
      </w:r>
      <w:r w:rsidRPr="002E73C0">
        <w:rPr>
          <w:rFonts w:eastAsiaTheme="minorHAnsi"/>
          <w:szCs w:val="26"/>
        </w:rPr>
        <w:t>uniform or even.</w:t>
      </w:r>
    </w:p>
    <w:p w14:paraId="7025753A" w14:textId="77777777" w:rsidR="00A21E72" w:rsidRPr="002E73C0" w:rsidRDefault="00A21E72" w:rsidP="00A21E72">
      <w:pPr>
        <w:widowControl/>
        <w:autoSpaceDE/>
        <w:autoSpaceDN/>
        <w:adjustRightInd/>
        <w:spacing w:line="276" w:lineRule="auto"/>
        <w:rPr>
          <w:rFonts w:eastAsiaTheme="minorHAnsi"/>
          <w:szCs w:val="26"/>
        </w:rPr>
      </w:pPr>
    </w:p>
    <w:p w14:paraId="680F271B"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t>2.4.4.3.3</w:t>
      </w:r>
      <w:r w:rsidRPr="002E73C0">
        <w:rPr>
          <w:rFonts w:eastAsiaTheme="minorHAnsi"/>
          <w:szCs w:val="26"/>
        </w:rPr>
        <w:tab/>
        <w:t>Whether the proposed Small Generating Facility is located in close proximity to the substation (i.e., less than 2.5 electrical circuit miles), and whether the line section from the substation to the Point of Interconnection is a Mainline rated for normal and emergency ampacity.</w:t>
      </w:r>
    </w:p>
    <w:p w14:paraId="285C2C86" w14:textId="77777777" w:rsidR="00A21E72" w:rsidRPr="002E73C0" w:rsidRDefault="00A21E72" w:rsidP="00A21E72">
      <w:pPr>
        <w:widowControl/>
        <w:autoSpaceDE/>
        <w:autoSpaceDN/>
        <w:adjustRightInd/>
        <w:spacing w:line="276" w:lineRule="auto"/>
        <w:ind w:left="4320" w:hanging="1440"/>
        <w:rPr>
          <w:rFonts w:eastAsiaTheme="minorHAnsi"/>
          <w:szCs w:val="26"/>
        </w:rPr>
      </w:pPr>
    </w:p>
    <w:p w14:paraId="7324D1DD"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t>2.4.4.3.4</w:t>
      </w:r>
      <w:r w:rsidRPr="002E73C0">
        <w:rPr>
          <w:rFonts w:eastAsiaTheme="minorHAnsi"/>
          <w:szCs w:val="26"/>
        </w:rPr>
        <w:tab/>
        <w:t>Whether the proposed Small Generating Facility incorporates a time delay function to prevent reconnection of the generator to the system until system voltage and frequency are within normal limits for a prescribed time.</w:t>
      </w:r>
    </w:p>
    <w:p w14:paraId="66940C89" w14:textId="77777777" w:rsidR="00A21E72" w:rsidRPr="002E73C0" w:rsidRDefault="00A21E72" w:rsidP="00A21E72">
      <w:pPr>
        <w:widowControl/>
        <w:autoSpaceDE/>
        <w:autoSpaceDN/>
        <w:adjustRightInd/>
        <w:spacing w:line="276" w:lineRule="auto"/>
        <w:ind w:left="4320" w:hanging="1440"/>
        <w:rPr>
          <w:rFonts w:eastAsiaTheme="minorHAnsi"/>
          <w:szCs w:val="26"/>
        </w:rPr>
      </w:pPr>
    </w:p>
    <w:p w14:paraId="58B1CA58"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t xml:space="preserve">2.4.4.3.5 </w:t>
      </w:r>
      <w:r w:rsidRPr="002E73C0">
        <w:rPr>
          <w:rFonts w:eastAsiaTheme="minorHAnsi"/>
          <w:szCs w:val="26"/>
        </w:rPr>
        <w:tab/>
        <w:t>Whether operational flexibility is reduced by the proposed Small Generating Facility, such that transfer of the line section(s) of the Small Generating Facility to a neighboring distribution circuit/substation may trigger overloads or voltage issues.</w:t>
      </w:r>
    </w:p>
    <w:p w14:paraId="37AC855C" w14:textId="77777777" w:rsidR="00A21E72" w:rsidRPr="002E73C0" w:rsidRDefault="00A21E72" w:rsidP="00A21E72">
      <w:pPr>
        <w:widowControl/>
        <w:autoSpaceDE/>
        <w:autoSpaceDN/>
        <w:adjustRightInd/>
        <w:spacing w:line="276" w:lineRule="auto"/>
        <w:ind w:left="4320" w:hanging="1440"/>
        <w:rPr>
          <w:rFonts w:eastAsiaTheme="minorHAnsi"/>
          <w:szCs w:val="26"/>
        </w:rPr>
      </w:pPr>
    </w:p>
    <w:p w14:paraId="7084E9C5" w14:textId="77777777" w:rsidR="00A21E72" w:rsidRPr="002E73C0" w:rsidRDefault="00A21E72" w:rsidP="00A21E72">
      <w:pPr>
        <w:widowControl/>
        <w:autoSpaceDE/>
        <w:autoSpaceDN/>
        <w:adjustRightInd/>
        <w:spacing w:line="276" w:lineRule="auto"/>
        <w:ind w:left="4320" w:hanging="1440"/>
        <w:rPr>
          <w:rFonts w:eastAsiaTheme="minorHAnsi"/>
          <w:szCs w:val="26"/>
        </w:rPr>
      </w:pPr>
      <w:r w:rsidRPr="002E73C0">
        <w:rPr>
          <w:rFonts w:eastAsiaTheme="minorHAnsi"/>
          <w:szCs w:val="26"/>
        </w:rPr>
        <w:t xml:space="preserve">2.4.4.3.6 </w:t>
      </w:r>
      <w:r w:rsidRPr="002E73C0">
        <w:rPr>
          <w:rFonts w:eastAsiaTheme="minorHAnsi"/>
          <w:szCs w:val="26"/>
        </w:rPr>
        <w:tab/>
        <w:t>Whether the proposed Small Generating Facility employs equipment or systems certified by a recognized standards organization to address technical issues such as, but not limited to, islanding, reverse power flow, or voltage quality.</w:t>
      </w:r>
    </w:p>
    <w:p w14:paraId="3609121E" w14:textId="77777777" w:rsidR="00A21E72" w:rsidRPr="002E73C0" w:rsidRDefault="00A21E72" w:rsidP="00A21E72">
      <w:pPr>
        <w:widowControl/>
        <w:autoSpaceDE/>
        <w:autoSpaceDN/>
        <w:adjustRightInd/>
        <w:spacing w:line="276" w:lineRule="auto"/>
        <w:ind w:left="4320" w:hanging="1440"/>
        <w:rPr>
          <w:rFonts w:eastAsiaTheme="minorHAnsi"/>
          <w:szCs w:val="26"/>
        </w:rPr>
      </w:pPr>
    </w:p>
    <w:p w14:paraId="1508E3F0" w14:textId="77777777" w:rsidR="00A21E72" w:rsidRPr="002E73C0" w:rsidRDefault="00A21E72" w:rsidP="00A21E72">
      <w:pPr>
        <w:widowControl/>
        <w:autoSpaceDE/>
        <w:autoSpaceDN/>
        <w:adjustRightInd/>
        <w:spacing w:line="276" w:lineRule="auto"/>
        <w:ind w:left="1440" w:hanging="720"/>
        <w:rPr>
          <w:rFonts w:eastAsiaTheme="minorHAnsi"/>
          <w:szCs w:val="26"/>
        </w:rPr>
      </w:pPr>
      <w:r w:rsidRPr="002E73C0">
        <w:rPr>
          <w:rFonts w:eastAsiaTheme="minorHAnsi"/>
          <w:szCs w:val="26"/>
        </w:rPr>
        <w:t xml:space="preserve">2.4.5 </w:t>
      </w:r>
      <w:r w:rsidRPr="002E73C0">
        <w:rPr>
          <w:rFonts w:eastAsiaTheme="minorHAnsi"/>
          <w:szCs w:val="26"/>
        </w:rPr>
        <w:tab/>
        <w:t xml:space="preserve">If the proposed interconnection passes the supplemental screens in sections 2.4.4.1, 2.4.4.2, and 2.4.4.3 above, the Interconnection Request shall be approved and the Transmission Provider will provide the Interconnection Customer with an executable interconnection agreement within the timeframes established in sections 2.4.5.1 and 2.4.5.2 below.  If the proposed interconnection </w:t>
      </w:r>
      <w:r w:rsidRPr="002E73C0">
        <w:rPr>
          <w:rFonts w:eastAsiaTheme="minorHAnsi"/>
          <w:szCs w:val="26"/>
        </w:rPr>
        <w:lastRenderedPageBreak/>
        <w:t>fails any of the supplemental review screens and the Interconnection Customer does not withdraw its Interconnection Request, it shall continue to be evaluated under the section 3 Study Process consistent with section 2.4.5.3 below.</w:t>
      </w:r>
    </w:p>
    <w:p w14:paraId="111D3C44" w14:textId="77777777" w:rsidR="00A21E72" w:rsidRPr="005B0690" w:rsidRDefault="00A21E72" w:rsidP="00A21E72">
      <w:pPr>
        <w:widowControl/>
        <w:autoSpaceDE/>
        <w:autoSpaceDN/>
        <w:adjustRightInd/>
        <w:spacing w:line="276" w:lineRule="auto"/>
        <w:ind w:left="1440" w:hanging="720"/>
        <w:rPr>
          <w:rFonts w:eastAsiaTheme="minorHAnsi"/>
          <w:szCs w:val="26"/>
          <w:u w:val="single"/>
        </w:rPr>
      </w:pPr>
    </w:p>
    <w:p w14:paraId="299DBA85" w14:textId="77777777" w:rsidR="00A21E72" w:rsidRPr="002E73C0" w:rsidRDefault="00A21E72" w:rsidP="00A21E72">
      <w:pPr>
        <w:widowControl/>
        <w:autoSpaceDE/>
        <w:autoSpaceDN/>
        <w:adjustRightInd/>
        <w:spacing w:line="276" w:lineRule="auto"/>
        <w:ind w:left="2880" w:hanging="1440"/>
        <w:rPr>
          <w:rFonts w:eastAsiaTheme="minorHAnsi"/>
          <w:szCs w:val="26"/>
        </w:rPr>
      </w:pPr>
      <w:r w:rsidRPr="002E73C0">
        <w:rPr>
          <w:rFonts w:eastAsiaTheme="minorHAnsi"/>
          <w:szCs w:val="26"/>
        </w:rPr>
        <w:t>2.4.5.1</w:t>
      </w:r>
      <w:r w:rsidRPr="002E73C0">
        <w:rPr>
          <w:rFonts w:eastAsiaTheme="minorHAnsi"/>
          <w:szCs w:val="26"/>
        </w:rPr>
        <w:tab/>
        <w:t>If the proposed interconnection passes the supplemental screens in sections 2.4.</w:t>
      </w:r>
      <w:r w:rsidR="00781DB5">
        <w:rPr>
          <w:rFonts w:eastAsiaTheme="minorHAnsi"/>
          <w:szCs w:val="26"/>
        </w:rPr>
        <w:t>4</w:t>
      </w:r>
      <w:r w:rsidRPr="002E73C0">
        <w:rPr>
          <w:rFonts w:eastAsiaTheme="minorHAnsi"/>
          <w:szCs w:val="26"/>
        </w:rPr>
        <w:t>.1, 2.4.</w:t>
      </w:r>
      <w:r w:rsidR="00781DB5">
        <w:rPr>
          <w:rFonts w:eastAsiaTheme="minorHAnsi"/>
          <w:szCs w:val="26"/>
        </w:rPr>
        <w:t>4</w:t>
      </w:r>
      <w:r w:rsidRPr="002E73C0">
        <w:rPr>
          <w:rFonts w:eastAsiaTheme="minorHAnsi"/>
          <w:szCs w:val="26"/>
        </w:rPr>
        <w:t>.2, and 2.4.</w:t>
      </w:r>
      <w:r w:rsidR="00781DB5">
        <w:rPr>
          <w:rFonts w:eastAsiaTheme="minorHAnsi"/>
          <w:szCs w:val="26"/>
        </w:rPr>
        <w:t>4</w:t>
      </w:r>
      <w:r w:rsidRPr="002E73C0">
        <w:rPr>
          <w:rFonts w:eastAsiaTheme="minorHAnsi"/>
          <w:szCs w:val="26"/>
        </w:rPr>
        <w:t xml:space="preserve">.3 above and does not require construction of facilities by the Transmission Provider on its own system, the interconnection agreement shall be provided within ten Business Days after the notification of the supplemental review results. </w:t>
      </w:r>
    </w:p>
    <w:p w14:paraId="2309548A" w14:textId="77777777" w:rsidR="00A21E72" w:rsidRPr="002E73C0" w:rsidRDefault="00A21E72" w:rsidP="00A21E72">
      <w:pPr>
        <w:widowControl/>
        <w:autoSpaceDE/>
        <w:autoSpaceDN/>
        <w:adjustRightInd/>
        <w:spacing w:line="276" w:lineRule="auto"/>
        <w:ind w:left="1440"/>
        <w:rPr>
          <w:rFonts w:eastAsiaTheme="minorHAnsi"/>
          <w:szCs w:val="26"/>
        </w:rPr>
      </w:pPr>
    </w:p>
    <w:p w14:paraId="37FCEBE7" w14:textId="77777777" w:rsidR="00A21E72" w:rsidRPr="002E73C0" w:rsidRDefault="00A21E72" w:rsidP="00A21E72">
      <w:pPr>
        <w:widowControl/>
        <w:autoSpaceDE/>
        <w:autoSpaceDN/>
        <w:adjustRightInd/>
        <w:spacing w:line="276" w:lineRule="auto"/>
        <w:ind w:left="2880" w:hanging="1440"/>
        <w:rPr>
          <w:rFonts w:eastAsiaTheme="minorHAnsi"/>
          <w:szCs w:val="26"/>
        </w:rPr>
      </w:pPr>
      <w:r w:rsidRPr="002E73C0">
        <w:rPr>
          <w:rFonts w:eastAsiaTheme="minorHAnsi"/>
          <w:szCs w:val="26"/>
        </w:rPr>
        <w:t xml:space="preserve">2.4.5.2  </w:t>
      </w:r>
      <w:r w:rsidRPr="002E73C0">
        <w:rPr>
          <w:rFonts w:eastAsiaTheme="minorHAnsi"/>
          <w:szCs w:val="26"/>
        </w:rPr>
        <w:tab/>
        <w:t>If interconnection facilities or minor modifications to the Transmission Provider's system are required for the proposed interconnection to pass the supplemental screens in sections 2.4.</w:t>
      </w:r>
      <w:r w:rsidR="00D93F33">
        <w:rPr>
          <w:rFonts w:eastAsiaTheme="minorHAnsi"/>
          <w:szCs w:val="26"/>
        </w:rPr>
        <w:t>4</w:t>
      </w:r>
      <w:r w:rsidRPr="002E73C0">
        <w:rPr>
          <w:rFonts w:eastAsiaTheme="minorHAnsi"/>
          <w:szCs w:val="26"/>
        </w:rPr>
        <w:t>.1, 2.4.</w:t>
      </w:r>
      <w:r w:rsidR="00D93F33">
        <w:rPr>
          <w:rFonts w:eastAsiaTheme="minorHAnsi"/>
          <w:szCs w:val="26"/>
        </w:rPr>
        <w:t>4</w:t>
      </w:r>
      <w:r w:rsidRPr="002E73C0">
        <w:rPr>
          <w:rFonts w:eastAsiaTheme="minorHAnsi"/>
          <w:szCs w:val="26"/>
        </w:rPr>
        <w:t>.2, and 2.4.</w:t>
      </w:r>
      <w:r w:rsidR="00D93F33">
        <w:rPr>
          <w:rFonts w:eastAsiaTheme="minorHAnsi"/>
          <w:szCs w:val="26"/>
        </w:rPr>
        <w:t>4</w:t>
      </w:r>
      <w:r w:rsidRPr="002E73C0">
        <w:rPr>
          <w:rFonts w:eastAsiaTheme="minorHAnsi"/>
          <w:szCs w:val="26"/>
        </w:rPr>
        <w:t xml:space="preserve">.3 above, and the Interconnection Customer agrees to pay for the modifications to the Transmission Provider’s electric system, the interconnection agreement, along with a non-binding good faith estimate for the interconnection facilities and/or minor modifications, shall be provided to the Interconnection Customer within 15 Business Days after receiving written notification of the supplemental review results. </w:t>
      </w:r>
    </w:p>
    <w:p w14:paraId="7CF2D87A" w14:textId="77777777" w:rsidR="00A21E72" w:rsidRPr="005B0690" w:rsidRDefault="00A21E72" w:rsidP="00A21E72">
      <w:pPr>
        <w:widowControl/>
        <w:autoSpaceDE/>
        <w:autoSpaceDN/>
        <w:adjustRightInd/>
        <w:spacing w:line="276" w:lineRule="auto"/>
        <w:ind w:left="2880" w:hanging="1440"/>
        <w:rPr>
          <w:rFonts w:eastAsiaTheme="minorHAnsi"/>
          <w:szCs w:val="26"/>
          <w:u w:val="single"/>
        </w:rPr>
      </w:pPr>
    </w:p>
    <w:p w14:paraId="0B67BF2D" w14:textId="77777777" w:rsidR="00A21E72" w:rsidRPr="00373471" w:rsidRDefault="00A21E72" w:rsidP="00A21E72">
      <w:pPr>
        <w:widowControl/>
        <w:autoSpaceDE/>
        <w:autoSpaceDN/>
        <w:adjustRightInd/>
        <w:spacing w:line="276" w:lineRule="auto"/>
        <w:ind w:left="2880" w:hanging="1440"/>
        <w:rPr>
          <w:rFonts w:eastAsiaTheme="minorHAnsi"/>
          <w:szCs w:val="26"/>
        </w:rPr>
      </w:pPr>
      <w:r w:rsidRPr="00373471">
        <w:rPr>
          <w:rFonts w:eastAsiaTheme="minorHAnsi"/>
          <w:szCs w:val="26"/>
        </w:rPr>
        <w:t>2.4.5.3</w:t>
      </w:r>
      <w:r w:rsidRPr="00373471">
        <w:rPr>
          <w:rFonts w:eastAsiaTheme="minorHAnsi"/>
          <w:szCs w:val="26"/>
        </w:rPr>
        <w:tab/>
        <w:t>If the proposed interconnection would require more than interconnection facilities or minor modifications to the Transmission Provider’s system to pass the supplemental screens in sections 2.4.</w:t>
      </w:r>
      <w:r w:rsidR="00947B84">
        <w:rPr>
          <w:rFonts w:eastAsiaTheme="minorHAnsi"/>
          <w:szCs w:val="26"/>
        </w:rPr>
        <w:t>4</w:t>
      </w:r>
      <w:r w:rsidRPr="00373471">
        <w:rPr>
          <w:rFonts w:eastAsiaTheme="minorHAnsi"/>
          <w:szCs w:val="26"/>
        </w:rPr>
        <w:t>.1, 2.4.</w:t>
      </w:r>
      <w:r w:rsidR="00947B84">
        <w:rPr>
          <w:rFonts w:eastAsiaTheme="minorHAnsi"/>
          <w:szCs w:val="26"/>
        </w:rPr>
        <w:t>4</w:t>
      </w:r>
      <w:r w:rsidRPr="00373471">
        <w:rPr>
          <w:rFonts w:eastAsiaTheme="minorHAnsi"/>
          <w:szCs w:val="26"/>
        </w:rPr>
        <w:t>.2, and 2.4.</w:t>
      </w:r>
      <w:r w:rsidR="00947B84">
        <w:rPr>
          <w:rFonts w:eastAsiaTheme="minorHAnsi"/>
          <w:szCs w:val="26"/>
        </w:rPr>
        <w:t>4</w:t>
      </w:r>
      <w:r w:rsidRPr="00373471">
        <w:rPr>
          <w:rFonts w:eastAsiaTheme="minorHAnsi"/>
          <w:szCs w:val="26"/>
        </w:rPr>
        <w:t>.3 above, the Transmission Provider shall notify the Interconnection Customer, at the same time it notifies the Interconnection Customer with the supplemental review results, that the Interconnection Request shall be evaluated under the section 3 Study Process unless the Interconnection Customer withdraws its Small Generating Facility.</w:t>
      </w:r>
    </w:p>
    <w:p w14:paraId="261DE8C2" w14:textId="77777777" w:rsidR="00A21E72" w:rsidRPr="005B0690" w:rsidRDefault="00A21E72" w:rsidP="00A21E72">
      <w:pPr>
        <w:widowControl/>
        <w:autoSpaceDE/>
        <w:autoSpaceDN/>
        <w:adjustRightInd/>
        <w:spacing w:after="200" w:line="276" w:lineRule="auto"/>
        <w:rPr>
          <w:rFonts w:eastAsiaTheme="minorHAnsi"/>
          <w:szCs w:val="26"/>
        </w:rPr>
      </w:pPr>
    </w:p>
    <w:p w14:paraId="647711EC" w14:textId="77777777" w:rsidR="00A21E72" w:rsidRPr="005B0690" w:rsidRDefault="00A21E72" w:rsidP="00A21E72">
      <w:pPr>
        <w:widowControl/>
        <w:autoSpaceDE/>
        <w:autoSpaceDN/>
        <w:adjustRightInd/>
        <w:spacing w:after="200" w:line="276" w:lineRule="auto"/>
        <w:rPr>
          <w:rFonts w:eastAsiaTheme="minorHAnsi"/>
          <w:strike/>
          <w:szCs w:val="26"/>
        </w:rPr>
      </w:pPr>
    </w:p>
    <w:p w14:paraId="46F77475" w14:textId="77777777" w:rsidR="00A21E72" w:rsidRPr="005B0690" w:rsidRDefault="00A21E72" w:rsidP="00A21E72">
      <w:pPr>
        <w:keepNext/>
        <w:keepLines/>
        <w:widowControl/>
        <w:autoSpaceDE/>
        <w:autoSpaceDN/>
        <w:adjustRightInd/>
        <w:spacing w:after="200" w:line="276" w:lineRule="auto"/>
        <w:outlineLvl w:val="0"/>
        <w:rPr>
          <w:rFonts w:eastAsiaTheme="majorEastAsia"/>
          <w:b/>
          <w:bCs/>
          <w:szCs w:val="26"/>
        </w:rPr>
      </w:pPr>
      <w:bookmarkStart w:id="14" w:name="_Toc371514239"/>
      <w:r w:rsidRPr="005B0690">
        <w:rPr>
          <w:rFonts w:eastAsiaTheme="majorEastAsia"/>
          <w:b/>
          <w:bCs/>
          <w:szCs w:val="26"/>
        </w:rPr>
        <w:lastRenderedPageBreak/>
        <w:t>Section 3.  Study Process</w:t>
      </w:r>
      <w:bookmarkEnd w:id="14"/>
    </w:p>
    <w:p w14:paraId="1E3B91A9"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rPr>
      </w:pPr>
      <w:bookmarkStart w:id="15" w:name="_Toc371514240"/>
      <w:r w:rsidRPr="005B0690">
        <w:rPr>
          <w:rFonts w:eastAsiaTheme="majorEastAsia"/>
          <w:bCs/>
          <w:szCs w:val="26"/>
        </w:rPr>
        <w:t>3.1</w:t>
      </w:r>
      <w:r w:rsidRPr="005B0690">
        <w:rPr>
          <w:rFonts w:eastAsiaTheme="majorEastAsia"/>
          <w:bCs/>
          <w:szCs w:val="26"/>
        </w:rPr>
        <w:tab/>
      </w:r>
      <w:r w:rsidRPr="005B0690">
        <w:rPr>
          <w:rFonts w:eastAsiaTheme="majorEastAsia"/>
          <w:bCs/>
          <w:szCs w:val="26"/>
          <w:u w:val="single"/>
        </w:rPr>
        <w:t>Applicability</w:t>
      </w:r>
      <w:bookmarkEnd w:id="15"/>
    </w:p>
    <w:p w14:paraId="6E4FBC1C"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 xml:space="preserve">The Study Process shall be used by an Interconnection Customer proposing to interconnect its Small Generating Facility with the Transmission Provider's Transmission System </w:t>
      </w:r>
      <w:r w:rsidRPr="00373471">
        <w:rPr>
          <w:rFonts w:eastAsiaTheme="minorHAnsi"/>
          <w:szCs w:val="26"/>
        </w:rPr>
        <w:t>or Distribution System</w:t>
      </w:r>
      <w:r w:rsidRPr="005B0690">
        <w:rPr>
          <w:rFonts w:eastAsiaTheme="minorHAnsi"/>
          <w:szCs w:val="26"/>
        </w:rPr>
        <w:t xml:space="preserve"> if the Small Generating Facility (1) is larger than 2 MW but no larger than 20 MW, (2) is not certified, or (3) is certified but did not pass the Fast Track Process or the 10 kW Inverter Process.</w:t>
      </w:r>
    </w:p>
    <w:p w14:paraId="03F07576" w14:textId="77777777" w:rsidR="00A21E72" w:rsidRPr="005B0690" w:rsidRDefault="00A21E72" w:rsidP="00A21E72">
      <w:pPr>
        <w:keepNext/>
        <w:keepLines/>
        <w:widowControl/>
        <w:autoSpaceDE/>
        <w:autoSpaceDN/>
        <w:adjustRightInd/>
        <w:spacing w:before="200" w:after="200" w:line="276" w:lineRule="auto"/>
        <w:outlineLvl w:val="1"/>
        <w:rPr>
          <w:rFonts w:eastAsiaTheme="majorEastAsia"/>
          <w:bCs/>
          <w:szCs w:val="26"/>
          <w:u w:val="single"/>
        </w:rPr>
      </w:pPr>
      <w:bookmarkStart w:id="16" w:name="_Toc371514241"/>
      <w:r w:rsidRPr="005B0690">
        <w:rPr>
          <w:rFonts w:eastAsiaTheme="majorEastAsia"/>
          <w:bCs/>
          <w:szCs w:val="26"/>
        </w:rPr>
        <w:t>3.2</w:t>
      </w:r>
      <w:r w:rsidRPr="005B0690">
        <w:rPr>
          <w:rFonts w:eastAsiaTheme="majorEastAsia"/>
          <w:bCs/>
          <w:szCs w:val="26"/>
        </w:rPr>
        <w:tab/>
      </w:r>
      <w:r w:rsidRPr="005B0690">
        <w:rPr>
          <w:rFonts w:eastAsiaTheme="majorEastAsia"/>
          <w:bCs/>
          <w:szCs w:val="26"/>
          <w:u w:val="single"/>
        </w:rPr>
        <w:t>Scoping Meeting</w:t>
      </w:r>
      <w:bookmarkEnd w:id="16"/>
    </w:p>
    <w:p w14:paraId="3AD6E9F0"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3.2.1</w:t>
      </w:r>
      <w:r w:rsidRPr="005B0690">
        <w:rPr>
          <w:rFonts w:eastAsiaTheme="minorHAnsi"/>
          <w:szCs w:val="26"/>
        </w:rPr>
        <w:tab/>
        <w:t>A scoping meeting will be held within ten Business Days after the Interconnection Request is deemed complete, or as otherwise mutually agreed to by the Parties.  The Transmission Provider and the Interconnection Customer will bring to the meeting personnel, including system engineers and other resources as may be reasonably required to accomplish the purpose of the meeting.</w:t>
      </w:r>
    </w:p>
    <w:p w14:paraId="61D96D42"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3.2.2</w:t>
      </w:r>
      <w:r w:rsidRPr="005B0690">
        <w:rPr>
          <w:rFonts w:eastAsiaTheme="minorHAnsi"/>
          <w:szCs w:val="26"/>
        </w:rPr>
        <w:tab/>
        <w:t>The purpose of the scoping meeting is to discuss the Interconnection Request and review existing studies relevant to the Interconnection Request.  The Parties shall further discuss whether the Transmission Provider should perform a feasibility study or proceed directly to a system impact study, or a facilities study, or an interconnection agreement.  If the Parties agree that a feasibility study should be performed, the Transmission Provider shall provide the Interconnection Customer, as soon as possible, but not later than five Business Days after the scoping meeting, a feasibility study agreement (Attachment 6) including an outline of the scope of the study and a non-binding good faith estimate of the cost to perform the study.</w:t>
      </w:r>
    </w:p>
    <w:p w14:paraId="6D416B58"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3.2.3</w:t>
      </w:r>
      <w:r w:rsidRPr="005B0690">
        <w:rPr>
          <w:rFonts w:eastAsiaTheme="minorHAnsi"/>
          <w:szCs w:val="26"/>
        </w:rPr>
        <w:tab/>
        <w:t xml:space="preserve">The scoping meeting may be omitted by mutual agreement.  In order to remain in consideration for interconnection, an Interconnection Customer who has requested a feasibility study must return the executed feasibility study agreement within 15 Business Days.  If the Parties agree not to perform a feasibility study, the Transmission Provider shall provide the Interconnection Customer, no </w:t>
      </w:r>
      <w:r w:rsidRPr="005B0690">
        <w:rPr>
          <w:rFonts w:eastAsiaTheme="minorHAnsi"/>
          <w:szCs w:val="26"/>
        </w:rPr>
        <w:lastRenderedPageBreak/>
        <w:t>later than five Business Days after the scoping meeting, a system impact study agreement (Attachment 7) including an outline of the scope of the study and a non-binding good faith estimate of the cost to perform the study.</w:t>
      </w:r>
    </w:p>
    <w:p w14:paraId="01BFFE2B" w14:textId="77777777" w:rsidR="00A21E72" w:rsidRPr="005B0690" w:rsidRDefault="00A21E72" w:rsidP="00A21E72">
      <w:pPr>
        <w:keepNext/>
        <w:keepLines/>
        <w:widowControl/>
        <w:autoSpaceDE/>
        <w:autoSpaceDN/>
        <w:adjustRightInd/>
        <w:spacing w:before="200" w:after="120" w:line="276" w:lineRule="auto"/>
        <w:outlineLvl w:val="1"/>
        <w:rPr>
          <w:rFonts w:eastAsiaTheme="majorEastAsia"/>
          <w:bCs/>
          <w:szCs w:val="26"/>
        </w:rPr>
      </w:pPr>
      <w:bookmarkStart w:id="17" w:name="_Toc371514242"/>
      <w:r w:rsidRPr="005B0690">
        <w:rPr>
          <w:rFonts w:eastAsiaTheme="majorEastAsia"/>
          <w:bCs/>
          <w:szCs w:val="26"/>
        </w:rPr>
        <w:t>3.3</w:t>
      </w:r>
      <w:r w:rsidRPr="005B0690">
        <w:rPr>
          <w:rFonts w:eastAsiaTheme="majorEastAsia"/>
          <w:bCs/>
          <w:szCs w:val="26"/>
        </w:rPr>
        <w:tab/>
      </w:r>
      <w:r w:rsidRPr="005B0690">
        <w:rPr>
          <w:rFonts w:eastAsiaTheme="majorEastAsia"/>
          <w:bCs/>
          <w:szCs w:val="26"/>
          <w:u w:val="single"/>
        </w:rPr>
        <w:t>Feasibility Study</w:t>
      </w:r>
      <w:bookmarkEnd w:id="17"/>
    </w:p>
    <w:p w14:paraId="3D865A03"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3.3.1</w:t>
      </w:r>
      <w:r w:rsidRPr="005B0690">
        <w:rPr>
          <w:rFonts w:eastAsiaTheme="minorHAnsi"/>
          <w:szCs w:val="26"/>
        </w:rPr>
        <w:tab/>
        <w:t>The feasibility study shall identify any potential adverse system impacts that would result from the interconnection of the Small Generating Facility.</w:t>
      </w:r>
    </w:p>
    <w:p w14:paraId="66380D3E"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3.3.2</w:t>
      </w:r>
      <w:r w:rsidRPr="005B0690">
        <w:rPr>
          <w:rFonts w:eastAsiaTheme="minorHAnsi"/>
          <w:szCs w:val="26"/>
        </w:rPr>
        <w:tab/>
        <w:t>A deposit of the lesser of 50 percent of the good faith estimated feasibility study costs or earnest money of $1,000 may be required from the Interconnection Customer.</w:t>
      </w:r>
    </w:p>
    <w:p w14:paraId="0F60E070"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 xml:space="preserve">3.3.3 </w:t>
      </w:r>
      <w:r w:rsidRPr="005B0690">
        <w:rPr>
          <w:rFonts w:eastAsiaTheme="minorHAnsi"/>
          <w:szCs w:val="26"/>
        </w:rPr>
        <w:tab/>
        <w:t>The scope of and cost responsibilities for the feasibility study are described in the attached feasibility study agreement (Attachment 6).</w:t>
      </w:r>
    </w:p>
    <w:p w14:paraId="128EE528"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3.3.4</w:t>
      </w:r>
      <w:r w:rsidRPr="005B0690">
        <w:rPr>
          <w:rFonts w:eastAsiaTheme="minorHAnsi"/>
          <w:szCs w:val="26"/>
        </w:rPr>
        <w:tab/>
        <w:t>If the feasibility study shows no potential for adverse system impacts, the Transmission Provider shall send the Interconnection Customer a facilities study agreement, including an outline of the scope of the study and a non-binding good faith estimate of the cost to perform the study.  If no additional facilities are required, the Transmission Provider shall send the Interconnection Customer an executable interconnection agreement within five Business Days.</w:t>
      </w:r>
    </w:p>
    <w:p w14:paraId="0EF9F96A"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3.3.5</w:t>
      </w:r>
      <w:r w:rsidRPr="005B0690">
        <w:rPr>
          <w:rFonts w:eastAsiaTheme="minorHAnsi"/>
          <w:szCs w:val="26"/>
        </w:rPr>
        <w:tab/>
        <w:t>If the feasibility study shows the potential for adverse system impacts, the review process shall proceed to the appropriate system impact study(s).</w:t>
      </w:r>
    </w:p>
    <w:p w14:paraId="26E20EBB" w14:textId="77777777" w:rsidR="00A21E72" w:rsidRPr="005B0690" w:rsidRDefault="00A21E72" w:rsidP="00A21E72">
      <w:pPr>
        <w:keepNext/>
        <w:keepLines/>
        <w:widowControl/>
        <w:autoSpaceDE/>
        <w:autoSpaceDN/>
        <w:adjustRightInd/>
        <w:spacing w:after="120" w:line="276" w:lineRule="auto"/>
        <w:outlineLvl w:val="1"/>
        <w:rPr>
          <w:rFonts w:eastAsiaTheme="majorEastAsia"/>
          <w:bCs/>
          <w:szCs w:val="26"/>
        </w:rPr>
      </w:pPr>
      <w:bookmarkStart w:id="18" w:name="_Toc371514243"/>
      <w:r w:rsidRPr="005B0690">
        <w:rPr>
          <w:rFonts w:eastAsiaTheme="majorEastAsia"/>
          <w:bCs/>
          <w:szCs w:val="26"/>
        </w:rPr>
        <w:t>3.4</w:t>
      </w:r>
      <w:r w:rsidRPr="005B0690">
        <w:rPr>
          <w:rFonts w:eastAsiaTheme="majorEastAsia"/>
          <w:bCs/>
          <w:szCs w:val="26"/>
        </w:rPr>
        <w:tab/>
      </w:r>
      <w:r w:rsidRPr="005B0690">
        <w:rPr>
          <w:rFonts w:eastAsiaTheme="majorEastAsia"/>
          <w:bCs/>
          <w:szCs w:val="26"/>
          <w:u w:val="single"/>
        </w:rPr>
        <w:t>System Impact Study</w:t>
      </w:r>
      <w:bookmarkEnd w:id="18"/>
    </w:p>
    <w:p w14:paraId="495BF0C1"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3.4.1</w:t>
      </w:r>
      <w:r w:rsidRPr="005B0690">
        <w:rPr>
          <w:rFonts w:eastAsiaTheme="minorHAnsi"/>
          <w:szCs w:val="26"/>
        </w:rPr>
        <w:tab/>
        <w:t xml:space="preserve">A system impact study shall identify and detail the electric system impacts that would result if the proposed Small Generating Facility were interconnected without project modifications or electric system modifications, focusing on the adverse system impacts </w:t>
      </w:r>
      <w:r w:rsidRPr="005B0690">
        <w:rPr>
          <w:rFonts w:eastAsiaTheme="minorHAnsi"/>
          <w:szCs w:val="26"/>
        </w:rPr>
        <w:lastRenderedPageBreak/>
        <w:t>identified in the feasibility study, or to study potential impacts, including but not limited to those identified in the scoping meeting.  A system impact study shall evaluate the impact of the proposed interconnection on the reliability of the electric system.</w:t>
      </w:r>
    </w:p>
    <w:p w14:paraId="672FE744"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3.4.2</w:t>
      </w:r>
      <w:r w:rsidRPr="005B0690">
        <w:rPr>
          <w:rFonts w:eastAsiaTheme="minorHAnsi"/>
          <w:szCs w:val="26"/>
        </w:rPr>
        <w:tab/>
        <w:t>If no transmission system impact study is required, but potential electric power Distribution System adverse system impacts are identified in the scoping meeting or shown in the feasibility study, a distribution system impact study must be performed.  The Transmission Provider shall send the Interconnection Customer a distribution system impact study agreement within 15 Business Days of transmittal of the feasibility study report, including an outline of the scope of the study and a non-binding good faith estimate of the cost to perform the study, or following the scoping meeting if no feasibility study is to be performed.</w:t>
      </w:r>
    </w:p>
    <w:p w14:paraId="33C7FCA9"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3.4.3</w:t>
      </w:r>
      <w:r w:rsidRPr="005B0690">
        <w:rPr>
          <w:rFonts w:eastAsiaTheme="minorHAnsi"/>
          <w:szCs w:val="26"/>
        </w:rPr>
        <w:tab/>
        <w:t>In instances where the feasibility study or the distribution system impact study shows potential for transmission system adverse system impacts, within five Business Days following transmittal of the feasibility study report, the Transmission Provider shall send the Interconnection Customer a transmission system impact study agreement, including an outline of the scope of the study and a non-binding good faith estimate of the cost to perform the study, if such a study is required.</w:t>
      </w:r>
    </w:p>
    <w:p w14:paraId="1A34BAE2"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3.4.4</w:t>
      </w:r>
      <w:r w:rsidRPr="005B0690">
        <w:rPr>
          <w:rFonts w:eastAsiaTheme="minorHAnsi"/>
          <w:szCs w:val="26"/>
        </w:rPr>
        <w:tab/>
        <w:t>If a transmission system impact study is not required, but electric power Distribution System adverse system impacts are shown by the feasibility study to be possible and no distribution system impact study has been conducted, the Transmission Provider shall send the Interconnection Customer a distribution system impact study agreement.</w:t>
      </w:r>
    </w:p>
    <w:p w14:paraId="73F2419F"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3.4.5</w:t>
      </w:r>
      <w:r w:rsidRPr="005B0690">
        <w:rPr>
          <w:rFonts w:eastAsiaTheme="minorHAnsi"/>
          <w:szCs w:val="26"/>
        </w:rPr>
        <w:tab/>
        <w:t>If the feasibility study shows no potential for transmission system or Distribution System adverse system impacts, the Transmission Provider shall send the Interconnection Customer either a facilities study agreement (Attachment 8), including an outline of the scope of the study and a non-binding good faith estimate of the cost to perform the study, or an executable interconnection agreement, as applicable.</w:t>
      </w:r>
    </w:p>
    <w:p w14:paraId="2FCC6294"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3.4.6</w:t>
      </w:r>
      <w:r w:rsidRPr="005B0690">
        <w:rPr>
          <w:rFonts w:eastAsiaTheme="minorHAnsi"/>
          <w:szCs w:val="26"/>
        </w:rPr>
        <w:tab/>
        <w:t>In order to remain under consideration for interconnection, the Interconnection Customer must return executed system impact study agreements, if applicable, within 30 Business Days.</w:t>
      </w:r>
    </w:p>
    <w:p w14:paraId="4EEE9E4F"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3.4.7</w:t>
      </w:r>
      <w:r w:rsidRPr="005B0690">
        <w:rPr>
          <w:rFonts w:eastAsiaTheme="minorHAnsi"/>
          <w:szCs w:val="26"/>
        </w:rPr>
        <w:tab/>
        <w:t>A deposit of the good faith estimated costs for each system impact study may be required from the Interconnection Customer.</w:t>
      </w:r>
    </w:p>
    <w:p w14:paraId="333C0EAC"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 xml:space="preserve">3.4.8 </w:t>
      </w:r>
      <w:r w:rsidRPr="005B0690">
        <w:rPr>
          <w:rFonts w:eastAsiaTheme="minorHAnsi"/>
          <w:szCs w:val="26"/>
        </w:rPr>
        <w:tab/>
        <w:t>The scope of and cost responsibilities for a system impact study are described in the attached system impact study agreement.</w:t>
      </w:r>
    </w:p>
    <w:p w14:paraId="220BAB63"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3.4.9</w:t>
      </w:r>
      <w:r w:rsidRPr="005B0690">
        <w:rPr>
          <w:rFonts w:eastAsiaTheme="minorHAnsi"/>
          <w:szCs w:val="26"/>
        </w:rPr>
        <w:tab/>
        <w:t>Where transmission systems and Distribution Systems have separate owners, such as is the case with transmission-dependent utilities ("TDUs") – whether investor-owned or not – the Interconnection Customer may apply to the nearest Transmission Provider (Transmission Owner, Regional Transmission Operator, or Independent Transmission Provider) providing transmission service to the TDU to request project coordination.  Affected Systems shall participate in the study and provide all information necessary to prepare the study.</w:t>
      </w:r>
    </w:p>
    <w:p w14:paraId="34BAB2B5"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p>
    <w:p w14:paraId="79669700" w14:textId="77777777" w:rsidR="00A21E72" w:rsidRPr="005B0690" w:rsidRDefault="00A21E72" w:rsidP="00A21E72">
      <w:pPr>
        <w:keepNext/>
        <w:keepLines/>
        <w:widowControl/>
        <w:autoSpaceDE/>
        <w:autoSpaceDN/>
        <w:adjustRightInd/>
        <w:spacing w:after="120" w:line="276" w:lineRule="auto"/>
        <w:outlineLvl w:val="1"/>
        <w:rPr>
          <w:rFonts w:eastAsiaTheme="majorEastAsia"/>
          <w:bCs/>
          <w:szCs w:val="26"/>
        </w:rPr>
      </w:pPr>
      <w:bookmarkStart w:id="19" w:name="_Toc371514244"/>
      <w:r w:rsidRPr="005B0690">
        <w:rPr>
          <w:rFonts w:eastAsiaTheme="majorEastAsia"/>
          <w:bCs/>
          <w:szCs w:val="26"/>
        </w:rPr>
        <w:t>3.5</w:t>
      </w:r>
      <w:r w:rsidRPr="005B0690">
        <w:rPr>
          <w:rFonts w:eastAsiaTheme="majorEastAsia"/>
          <w:bCs/>
          <w:szCs w:val="26"/>
        </w:rPr>
        <w:tab/>
      </w:r>
      <w:r w:rsidRPr="005B0690">
        <w:rPr>
          <w:rFonts w:eastAsiaTheme="majorEastAsia"/>
          <w:bCs/>
          <w:szCs w:val="26"/>
          <w:u w:val="single"/>
        </w:rPr>
        <w:t>Facilities Study</w:t>
      </w:r>
      <w:bookmarkEnd w:id="19"/>
    </w:p>
    <w:p w14:paraId="6FBBE59D"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3.5.1</w:t>
      </w:r>
      <w:r w:rsidRPr="005B0690">
        <w:rPr>
          <w:rFonts w:eastAsiaTheme="minorHAnsi"/>
          <w:szCs w:val="26"/>
        </w:rPr>
        <w:tab/>
        <w:t>Once the required system impact study(s) is completed, a system impact study report shall be prepared and transmitted to the Interconnection Customer along with a facilities study agreement within five Business Days, including an outline of the scope of the study and a non-binding good faith estimate of the cost to perform the facilities study.  In the case where one or both impact studies are determined to be unnecessary, a notice of the fact shall be transmitted to the Interconnection Customer within the same timeframe.</w:t>
      </w:r>
    </w:p>
    <w:p w14:paraId="1664B9BD"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3.5.2</w:t>
      </w:r>
      <w:r w:rsidRPr="005B0690">
        <w:rPr>
          <w:rFonts w:eastAsiaTheme="minorHAnsi"/>
          <w:szCs w:val="26"/>
        </w:rPr>
        <w:tab/>
        <w:t>In order to remain under consideration for interconnection, or, as appropriate, in the Transmission Provider's interconnection queue, the Interconnection Customer must return the executed facilities study agreement or a request for an extension of time within 30 Business Days.</w:t>
      </w:r>
    </w:p>
    <w:p w14:paraId="31364B52"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3.5.3</w:t>
      </w:r>
      <w:r w:rsidRPr="005B0690">
        <w:rPr>
          <w:rFonts w:eastAsiaTheme="minorHAnsi"/>
          <w:szCs w:val="26"/>
        </w:rPr>
        <w:tab/>
        <w:t>The facilities study shall specify and estimate the cost of the equipment, engineering, procurement and construction work (including overheads) needed to implement the conclusions of the system impact study(s).</w:t>
      </w:r>
    </w:p>
    <w:p w14:paraId="0AF46375"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3.5.4</w:t>
      </w:r>
      <w:r w:rsidRPr="005B0690">
        <w:rPr>
          <w:rFonts w:eastAsiaTheme="minorHAnsi"/>
          <w:szCs w:val="26"/>
        </w:rPr>
        <w:tab/>
        <w:t>Design for any required Interconnection Facilities and/or Upgrades shall be performed under the facilities study agreement.  The Transmission Provider may contract with consultants to perform activities required under the facilities study agreement.  The Interconnection Customer and the Transmission Provider may agree to allow the Interconnection Customer to separately arrange for the design of some of the Interconnection Facilities.  In such cases, facilities design will be reviewed and/or modified prior to acceptance by the Transmission Provider, under the provisions of the facilities study agreement.  If the Parties agree to separately arrange for design and construction, and provided security and confidentiality requirements can be met, the Transmission Provider shall make sufficient information available to the Interconnection Customer in accordance with confidentiality and critical infrastructure requirements to permit the Interconnection Customer to obtain an independent design and cost estimate for any necessary facilities.</w:t>
      </w:r>
    </w:p>
    <w:p w14:paraId="5C982ABC"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3.5.5</w:t>
      </w:r>
      <w:r w:rsidRPr="005B0690">
        <w:rPr>
          <w:rFonts w:eastAsiaTheme="minorHAnsi"/>
          <w:szCs w:val="26"/>
        </w:rPr>
        <w:tab/>
        <w:t>A deposit of the good faith estimated costs for the facilities study may be required from the Interconnection Customer.</w:t>
      </w:r>
    </w:p>
    <w:p w14:paraId="54AC6715"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 xml:space="preserve">3.5.6 </w:t>
      </w:r>
      <w:r w:rsidRPr="005B0690">
        <w:rPr>
          <w:rFonts w:eastAsiaTheme="minorHAnsi"/>
          <w:szCs w:val="26"/>
        </w:rPr>
        <w:tab/>
        <w:t>The scope of and cost responsibilities for the facilities study are described in the attached facilities study agreement.</w:t>
      </w:r>
    </w:p>
    <w:p w14:paraId="74FB62F9"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3.5.7</w:t>
      </w:r>
      <w:r w:rsidRPr="005B0690">
        <w:rPr>
          <w:rFonts w:eastAsiaTheme="minorHAnsi"/>
          <w:szCs w:val="26"/>
        </w:rPr>
        <w:tab/>
        <w:t>Upon completion of the facilities study, and with the agreement of the Interconnection Customer to pay for Interconnection Facilities and Upgrades identified in the facilities study, the Transmission Provider shall provide the Interconnection Customer an executable interconnection agreement within five Business Days.</w:t>
      </w:r>
    </w:p>
    <w:p w14:paraId="6B10DC32"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p>
    <w:p w14:paraId="00DC602E" w14:textId="77777777" w:rsidR="00A21E72" w:rsidRPr="005B0690" w:rsidRDefault="00A21E72" w:rsidP="00A21E72">
      <w:pPr>
        <w:keepNext/>
        <w:keepLines/>
        <w:widowControl/>
        <w:autoSpaceDE/>
        <w:autoSpaceDN/>
        <w:adjustRightInd/>
        <w:spacing w:after="200" w:line="276" w:lineRule="auto"/>
        <w:outlineLvl w:val="0"/>
        <w:rPr>
          <w:rFonts w:eastAsiaTheme="majorEastAsia"/>
          <w:b/>
          <w:bCs/>
          <w:szCs w:val="26"/>
        </w:rPr>
      </w:pPr>
      <w:bookmarkStart w:id="20" w:name="_Toc371514245"/>
      <w:r w:rsidRPr="005B0690">
        <w:rPr>
          <w:rFonts w:eastAsiaTheme="majorEastAsia"/>
          <w:b/>
          <w:bCs/>
          <w:szCs w:val="26"/>
        </w:rPr>
        <w:t>Section 4.  Provisions that Apply to All Interconnection Requests</w:t>
      </w:r>
      <w:bookmarkEnd w:id="20"/>
    </w:p>
    <w:p w14:paraId="21627B7C"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rPr>
      </w:pPr>
      <w:bookmarkStart w:id="21" w:name="_Toc371514246"/>
      <w:r w:rsidRPr="005B0690">
        <w:rPr>
          <w:rFonts w:eastAsiaTheme="majorEastAsia"/>
          <w:bCs/>
          <w:szCs w:val="26"/>
        </w:rPr>
        <w:t>4.1</w:t>
      </w:r>
      <w:r w:rsidRPr="005B0690">
        <w:rPr>
          <w:rFonts w:eastAsiaTheme="majorEastAsia"/>
          <w:bCs/>
          <w:szCs w:val="26"/>
        </w:rPr>
        <w:tab/>
      </w:r>
      <w:r w:rsidRPr="005B0690">
        <w:rPr>
          <w:rFonts w:eastAsiaTheme="majorEastAsia"/>
          <w:bCs/>
          <w:szCs w:val="26"/>
          <w:u w:val="single"/>
        </w:rPr>
        <w:t>Reasonable Efforts</w:t>
      </w:r>
      <w:bookmarkEnd w:id="21"/>
    </w:p>
    <w:p w14:paraId="5A28156B" w14:textId="77777777" w:rsidR="00A21E72" w:rsidRPr="005B0690" w:rsidRDefault="00A21E72" w:rsidP="00A21E72">
      <w:pPr>
        <w:widowControl/>
        <w:autoSpaceDE/>
        <w:autoSpaceDN/>
        <w:adjustRightInd/>
        <w:spacing w:line="276" w:lineRule="auto"/>
        <w:ind w:left="720"/>
        <w:rPr>
          <w:rFonts w:eastAsiaTheme="minorHAnsi"/>
          <w:szCs w:val="26"/>
        </w:rPr>
      </w:pPr>
      <w:r w:rsidRPr="005B0690">
        <w:rPr>
          <w:rFonts w:eastAsiaTheme="minorHAnsi"/>
          <w:szCs w:val="26"/>
        </w:rPr>
        <w:t>The Transmission Provider shall make reasonable efforts to meet all time frames provided in these procedures unless the Transmission Provider and the Interconnection Customer agree to a different schedule.  If the Transmission Provider cannot meet a deadline provided herein, it shall notify the Interconnection Customer, explain the reason for the failure to meet the deadline, and provide an estimated time by which it will complete the applicable interconnection procedure in the process.</w:t>
      </w:r>
    </w:p>
    <w:p w14:paraId="4ECA9940" w14:textId="77777777" w:rsidR="00A21E72" w:rsidRPr="005B0690" w:rsidRDefault="00A21E72" w:rsidP="00A21E72">
      <w:pPr>
        <w:widowControl/>
        <w:autoSpaceDE/>
        <w:autoSpaceDN/>
        <w:adjustRightInd/>
        <w:spacing w:after="200" w:line="276" w:lineRule="auto"/>
        <w:rPr>
          <w:rFonts w:eastAsiaTheme="minorHAnsi"/>
          <w:szCs w:val="26"/>
        </w:rPr>
      </w:pPr>
    </w:p>
    <w:p w14:paraId="4D6619A5"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rPr>
      </w:pPr>
      <w:bookmarkStart w:id="22" w:name="_Toc371514247"/>
      <w:r w:rsidRPr="005B0690">
        <w:rPr>
          <w:rFonts w:eastAsiaTheme="majorEastAsia"/>
          <w:bCs/>
          <w:szCs w:val="26"/>
        </w:rPr>
        <w:t>4.2</w:t>
      </w:r>
      <w:r w:rsidRPr="005B0690">
        <w:rPr>
          <w:rFonts w:eastAsiaTheme="majorEastAsia"/>
          <w:bCs/>
          <w:szCs w:val="26"/>
        </w:rPr>
        <w:tab/>
      </w:r>
      <w:r w:rsidRPr="005B0690">
        <w:rPr>
          <w:rFonts w:eastAsiaTheme="majorEastAsia"/>
          <w:bCs/>
          <w:szCs w:val="26"/>
          <w:u w:val="single"/>
        </w:rPr>
        <w:t>Disputes</w:t>
      </w:r>
      <w:bookmarkEnd w:id="22"/>
    </w:p>
    <w:p w14:paraId="60F2B046"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4.2.1</w:t>
      </w:r>
      <w:r w:rsidRPr="005B0690">
        <w:rPr>
          <w:rFonts w:eastAsiaTheme="minorHAnsi"/>
          <w:szCs w:val="26"/>
        </w:rPr>
        <w:tab/>
        <w:t>The Parties agree to attempt to resolve all disputes arising out of the interconnection process according to the provisions of this article.</w:t>
      </w:r>
    </w:p>
    <w:p w14:paraId="59614565"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4.2.2</w:t>
      </w:r>
      <w:r w:rsidRPr="005B0690">
        <w:rPr>
          <w:rFonts w:eastAsiaTheme="minorHAnsi"/>
          <w:szCs w:val="26"/>
        </w:rPr>
        <w:tab/>
        <w:t>In the event of a dispute, either Party shall provide the other Party with a written Notice of Dispute.  Such Notice shall describe in detail the nature of the dispute.</w:t>
      </w:r>
    </w:p>
    <w:p w14:paraId="03B016FA"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4.2.3</w:t>
      </w:r>
      <w:r w:rsidRPr="005B0690">
        <w:rPr>
          <w:rFonts w:eastAsiaTheme="minorHAnsi"/>
          <w:szCs w:val="26"/>
        </w:rPr>
        <w:tab/>
        <w:t>If the dispute has not been resolved within two Business Days after receipt of the Notice, either Party may contact FERC's Dispute Resolution Service (DRS) for assistance in resolving the dispute.</w:t>
      </w:r>
    </w:p>
    <w:p w14:paraId="156E1BC9"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4.2.4</w:t>
      </w:r>
      <w:r w:rsidRPr="005B0690">
        <w:rPr>
          <w:rFonts w:eastAsiaTheme="minorHAnsi"/>
          <w:szCs w:val="26"/>
        </w:rPr>
        <w:tab/>
        <w:t>The DRS will assist the Parties in either resolving their dispute or in selecting an appropriate dispute resolution venue (e.g., mediation, settlement judge, early neutral evaluation, or technical expert) to assist the Parties in resolving their dispute.  DRS can be reached at 1-877-337-2237 or via the internet at http://www.ferc.gov/legal/adr.asp.</w:t>
      </w:r>
    </w:p>
    <w:p w14:paraId="3C2CB2E1"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4.2.5</w:t>
      </w:r>
      <w:r w:rsidRPr="005B0690">
        <w:rPr>
          <w:rFonts w:eastAsiaTheme="minorHAnsi"/>
          <w:szCs w:val="26"/>
        </w:rPr>
        <w:tab/>
        <w:t>Each Party agrees to conduct all negotiations in good faith and will be responsible for one-half of any costs paid to neutral third-parties.</w:t>
      </w:r>
    </w:p>
    <w:p w14:paraId="19D738CF"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4.2.6</w:t>
      </w:r>
      <w:r w:rsidRPr="005B0690">
        <w:rPr>
          <w:rFonts w:eastAsiaTheme="minorHAnsi"/>
          <w:szCs w:val="26"/>
        </w:rPr>
        <w:tab/>
        <w:t>If neither Party elects to seek assistance from the DRS, or if the attempted dispute resolution fails, then either Party may exercise whatever rights and remedies it may have in equity or law consistent with the terms of these procedures.</w:t>
      </w:r>
    </w:p>
    <w:p w14:paraId="70AB1338"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rPr>
      </w:pPr>
      <w:bookmarkStart w:id="23" w:name="_Toc371514248"/>
      <w:r w:rsidRPr="005B0690">
        <w:rPr>
          <w:rFonts w:eastAsiaTheme="majorEastAsia"/>
          <w:bCs/>
          <w:szCs w:val="26"/>
        </w:rPr>
        <w:t>4.3</w:t>
      </w:r>
      <w:r w:rsidRPr="005B0690">
        <w:rPr>
          <w:rFonts w:eastAsiaTheme="majorEastAsia"/>
          <w:bCs/>
          <w:szCs w:val="26"/>
        </w:rPr>
        <w:tab/>
      </w:r>
      <w:r w:rsidRPr="005B0690">
        <w:rPr>
          <w:rFonts w:eastAsiaTheme="majorEastAsia"/>
          <w:bCs/>
          <w:szCs w:val="26"/>
          <w:u w:val="single"/>
        </w:rPr>
        <w:t>Interconnection Metering</w:t>
      </w:r>
      <w:bookmarkEnd w:id="23"/>
    </w:p>
    <w:p w14:paraId="6E0D4A1F"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Any metering necessitated by the use of the Small Generating Facility shall be installed at the Interconnection Customer's expense in accordance with Federal Energy Regulatory Commission, state, or local regulatory requirements or the Transmission Provider's specifications.</w:t>
      </w:r>
    </w:p>
    <w:p w14:paraId="0EE16DFE"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rPr>
      </w:pPr>
      <w:bookmarkStart w:id="24" w:name="_Toc371514249"/>
      <w:r w:rsidRPr="005B0690">
        <w:rPr>
          <w:rFonts w:eastAsiaTheme="majorEastAsia"/>
          <w:bCs/>
          <w:szCs w:val="26"/>
        </w:rPr>
        <w:t>4.4</w:t>
      </w:r>
      <w:r w:rsidRPr="005B0690">
        <w:rPr>
          <w:rFonts w:eastAsiaTheme="majorEastAsia"/>
          <w:bCs/>
          <w:szCs w:val="26"/>
        </w:rPr>
        <w:tab/>
      </w:r>
      <w:r w:rsidRPr="005B0690">
        <w:rPr>
          <w:rFonts w:eastAsiaTheme="majorEastAsia"/>
          <w:bCs/>
          <w:szCs w:val="26"/>
          <w:u w:val="single"/>
        </w:rPr>
        <w:t>Commissioning</w:t>
      </w:r>
      <w:bookmarkEnd w:id="24"/>
    </w:p>
    <w:p w14:paraId="79455DF2"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Commissioning tests of the Interconnection Customer's installed equipment shall be performed pursuant to applicable codes and standards.  The Transmission Provider must be given at least five Business Days written notice, or as otherwise mutually agreed to by the Parties, of the tests and may be present to witness the commissioning tests.</w:t>
      </w:r>
    </w:p>
    <w:p w14:paraId="7532015A"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rPr>
      </w:pPr>
      <w:bookmarkStart w:id="25" w:name="_Toc371514250"/>
      <w:r w:rsidRPr="005B0690">
        <w:rPr>
          <w:rFonts w:eastAsiaTheme="majorEastAsia"/>
          <w:bCs/>
          <w:szCs w:val="26"/>
        </w:rPr>
        <w:lastRenderedPageBreak/>
        <w:t>4.5.</w:t>
      </w:r>
      <w:r w:rsidRPr="005B0690">
        <w:rPr>
          <w:rFonts w:eastAsiaTheme="majorEastAsia"/>
          <w:bCs/>
          <w:szCs w:val="26"/>
        </w:rPr>
        <w:tab/>
      </w:r>
      <w:r w:rsidRPr="005B0690">
        <w:rPr>
          <w:rFonts w:eastAsiaTheme="majorEastAsia"/>
          <w:bCs/>
          <w:szCs w:val="26"/>
          <w:u w:val="single"/>
        </w:rPr>
        <w:t>Confidentiality</w:t>
      </w:r>
      <w:bookmarkEnd w:id="25"/>
    </w:p>
    <w:p w14:paraId="1A6ABE07"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4.5.1</w:t>
      </w:r>
      <w:r w:rsidRPr="005B0690">
        <w:rPr>
          <w:rFonts w:eastAsiaTheme="minorHAnsi"/>
          <w:szCs w:val="26"/>
        </w:rPr>
        <w:tab/>
        <w:t>Confidential information shall mean any confidential and/or proprietary information provided by one Party to the other Party that is clearly marked or otherwise designated "Confidential."  For purposes of these procedures all design, operating specifications, and metering data provided by the Interconnection Customer shall be deemed confidential information regardless of whether it is clearly marked or otherwise designated as such.</w:t>
      </w:r>
    </w:p>
    <w:p w14:paraId="0C08CE6A"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4.5.2</w:t>
      </w:r>
      <w:r w:rsidRPr="005B0690">
        <w:rPr>
          <w:rFonts w:eastAsiaTheme="minorHAnsi"/>
          <w:szCs w:val="26"/>
        </w:rPr>
        <w:tab/>
        <w:t>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these procedures.  Each Party receiving Confidential Information shall hold such information in confidence and shall not disclose it to any third party nor to the public without the prior written authorization from the Party providing that information, except to fulfill obligations under these procedures, or to fulfill legal or regulatory requirements.</w:t>
      </w:r>
    </w:p>
    <w:p w14:paraId="48E37101"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t>4.5.2.1</w:t>
      </w:r>
      <w:r w:rsidRPr="005B0690">
        <w:rPr>
          <w:rFonts w:eastAsiaTheme="minorHAnsi"/>
          <w:szCs w:val="26"/>
        </w:rPr>
        <w:tab/>
        <w:t>Each Party shall employ at least the same standard of care to protect Confidential Information obtained from the other Party as it employs to protect its own Confidential Information.</w:t>
      </w:r>
    </w:p>
    <w:p w14:paraId="58730B8D" w14:textId="77777777" w:rsidR="00A21E72" w:rsidRPr="005B0690" w:rsidRDefault="00A21E72" w:rsidP="00A21E72">
      <w:pPr>
        <w:widowControl/>
        <w:autoSpaceDE/>
        <w:autoSpaceDN/>
        <w:adjustRightInd/>
        <w:spacing w:after="200" w:line="276" w:lineRule="auto"/>
        <w:ind w:left="2880" w:hanging="1440"/>
        <w:rPr>
          <w:rFonts w:eastAsiaTheme="minorHAnsi"/>
          <w:szCs w:val="26"/>
        </w:rPr>
      </w:pPr>
      <w:r w:rsidRPr="005B0690">
        <w:rPr>
          <w:rFonts w:eastAsiaTheme="minorHAnsi"/>
          <w:szCs w:val="26"/>
        </w:rPr>
        <w:t>4.5.2.2</w:t>
      </w:r>
      <w:r w:rsidRPr="005B0690">
        <w:rPr>
          <w:rFonts w:eastAsiaTheme="minorHAnsi"/>
          <w:szCs w:val="26"/>
        </w:rP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p>
    <w:p w14:paraId="508F1868"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r w:rsidRPr="005B0690">
        <w:rPr>
          <w:rFonts w:eastAsiaTheme="minorHAnsi"/>
          <w:szCs w:val="26"/>
        </w:rPr>
        <w:t>4.5.3</w:t>
      </w:r>
      <w:r w:rsidRPr="005B0690">
        <w:rPr>
          <w:rFonts w:eastAsiaTheme="minorHAnsi"/>
          <w:szCs w:val="26"/>
        </w:rPr>
        <w:tab/>
        <w:t xml:space="preserve">Notwithstanding anything in this article to the contrary, and pursuant to 18 CFR § 1b.20, if FERC, during the course of an investigation or otherwise, requests information from one of the Parties that is otherwise required to be maintained in confidence pursuant </w:t>
      </w:r>
      <w:r w:rsidRPr="005B0690">
        <w:rPr>
          <w:rFonts w:eastAsiaTheme="minorHAnsi"/>
          <w:szCs w:val="26"/>
        </w:rPr>
        <w:lastRenderedPageBreak/>
        <w:t>to these procedures,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prior to the release of the Confidential Information to FERC.  The Party shall notify the other Party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14:paraId="1CA8351C"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rPr>
      </w:pPr>
      <w:bookmarkStart w:id="26" w:name="_Toc371514251"/>
      <w:r w:rsidRPr="005B0690">
        <w:rPr>
          <w:rFonts w:eastAsiaTheme="majorEastAsia"/>
          <w:bCs/>
          <w:szCs w:val="26"/>
        </w:rPr>
        <w:t>4.6</w:t>
      </w:r>
      <w:r w:rsidRPr="005B0690">
        <w:rPr>
          <w:rFonts w:eastAsiaTheme="majorEastAsia"/>
          <w:bCs/>
          <w:szCs w:val="26"/>
        </w:rPr>
        <w:tab/>
      </w:r>
      <w:r w:rsidRPr="005B0690">
        <w:rPr>
          <w:rFonts w:eastAsiaTheme="majorEastAsia"/>
          <w:bCs/>
          <w:szCs w:val="26"/>
          <w:u w:val="single"/>
        </w:rPr>
        <w:t>Comparability</w:t>
      </w:r>
      <w:bookmarkEnd w:id="26"/>
    </w:p>
    <w:p w14:paraId="7C0A3927"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The Transmission Provider shall receive, process and analyze all Interconnection Requests in a timely manner as set forth in this document.  The Transmission Provider shall use the same reasonable efforts in processing and analyzing Interconnection Requests from all Interconnection Customers, whether the Small Generating Facility is owned or operated by the Transmission Provider, its subsidiaries or affiliates, or others.</w:t>
      </w:r>
    </w:p>
    <w:p w14:paraId="2F3F8009"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rPr>
      </w:pPr>
      <w:bookmarkStart w:id="27" w:name="_Toc371514252"/>
      <w:r w:rsidRPr="005B0690">
        <w:rPr>
          <w:rFonts w:eastAsiaTheme="majorEastAsia"/>
          <w:bCs/>
          <w:szCs w:val="26"/>
        </w:rPr>
        <w:t>4.7</w:t>
      </w:r>
      <w:r w:rsidRPr="005B0690">
        <w:rPr>
          <w:rFonts w:eastAsiaTheme="majorEastAsia"/>
          <w:bCs/>
          <w:szCs w:val="26"/>
        </w:rPr>
        <w:tab/>
      </w:r>
      <w:r w:rsidRPr="005B0690">
        <w:rPr>
          <w:rFonts w:eastAsiaTheme="majorEastAsia"/>
          <w:bCs/>
          <w:szCs w:val="26"/>
          <w:u w:val="single"/>
        </w:rPr>
        <w:t>Record Retention</w:t>
      </w:r>
      <w:bookmarkEnd w:id="27"/>
    </w:p>
    <w:p w14:paraId="321F9E48"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The Transmission Provider shall maintain for three years records, subject to audit, of all Interconnection Requests received under these procedures, the times required to complete Interconnection Request approvals and disapprovals, and justification for the actions taken on the Interconnection Requests.</w:t>
      </w:r>
    </w:p>
    <w:p w14:paraId="0207EECD"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u w:val="single"/>
        </w:rPr>
      </w:pPr>
      <w:bookmarkStart w:id="28" w:name="_Toc371514253"/>
      <w:r w:rsidRPr="005B0690">
        <w:rPr>
          <w:rFonts w:eastAsiaTheme="majorEastAsia"/>
          <w:bCs/>
          <w:szCs w:val="26"/>
        </w:rPr>
        <w:lastRenderedPageBreak/>
        <w:t>4.8</w:t>
      </w:r>
      <w:r w:rsidRPr="005B0690">
        <w:rPr>
          <w:rFonts w:eastAsiaTheme="majorEastAsia"/>
          <w:bCs/>
          <w:szCs w:val="26"/>
        </w:rPr>
        <w:tab/>
      </w:r>
      <w:r w:rsidRPr="005B0690">
        <w:rPr>
          <w:rFonts w:eastAsiaTheme="majorEastAsia"/>
          <w:bCs/>
          <w:szCs w:val="26"/>
          <w:u w:val="single"/>
        </w:rPr>
        <w:t>Interconnection Agreement</w:t>
      </w:r>
      <w:bookmarkEnd w:id="28"/>
    </w:p>
    <w:p w14:paraId="0560DC42"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After receiving an interconnection agreement from the Transmission Provider, the Interconnection Customer shall have 30 Business Days or another mutually agreeable timeframe to sign and return the interconnection agreement or request that the Transmission Provider file an unexecuted interconnection agreement with the Federal Energy Regulatory Commission.  If the Interconnection Customer does not sign the interconnection agreement, or ask that it be filed unexecuted by the Transmission Provider within 30 Business Days, the Interconnection Request shall be deemed withdrawn.  After the interconnection agreement is signed by the Parties, the interconnection of the Small Generating Facility shall proceed under the provisions of the interconnection agreement.</w:t>
      </w:r>
    </w:p>
    <w:p w14:paraId="6FEE82C7"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u w:val="single"/>
        </w:rPr>
      </w:pPr>
      <w:bookmarkStart w:id="29" w:name="_Toc371514254"/>
      <w:r w:rsidRPr="005B0690">
        <w:rPr>
          <w:rFonts w:eastAsiaTheme="majorEastAsia"/>
          <w:bCs/>
          <w:szCs w:val="26"/>
        </w:rPr>
        <w:t>4.9</w:t>
      </w:r>
      <w:r w:rsidRPr="005B0690">
        <w:rPr>
          <w:rFonts w:eastAsiaTheme="majorEastAsia"/>
          <w:bCs/>
          <w:szCs w:val="26"/>
        </w:rPr>
        <w:tab/>
      </w:r>
      <w:r w:rsidRPr="005B0690">
        <w:rPr>
          <w:rFonts w:eastAsiaTheme="majorEastAsia"/>
          <w:bCs/>
          <w:szCs w:val="26"/>
          <w:u w:val="single"/>
        </w:rPr>
        <w:t>Coordination with Affected Systems</w:t>
      </w:r>
      <w:bookmarkEnd w:id="29"/>
    </w:p>
    <w:p w14:paraId="2C1C02F9" w14:textId="77777777" w:rsidR="00A21E72" w:rsidRPr="005B0690" w:rsidRDefault="00A21E72" w:rsidP="00A21E72">
      <w:pPr>
        <w:widowControl/>
        <w:autoSpaceDE/>
        <w:autoSpaceDN/>
        <w:adjustRightInd/>
        <w:spacing w:after="200" w:line="276" w:lineRule="auto"/>
        <w:ind w:left="720"/>
        <w:rPr>
          <w:rFonts w:eastAsiaTheme="minorHAnsi"/>
          <w:szCs w:val="26"/>
        </w:rPr>
      </w:pPr>
      <w:r w:rsidRPr="005B0690">
        <w:rPr>
          <w:rFonts w:eastAsiaTheme="minorHAnsi"/>
          <w:szCs w:val="26"/>
        </w:rPr>
        <w:t>The Transmission Provider shall coordinate the conduct of any studies required to determine the impact of the Interconnection Request on Affected Systems with Affected System operators and, if possible, include those results (if available) in its applicable interconnection study within the time frame specified in these procedures.  The Transmission Provider will include such Affected System operators in all meetings held with the Interconnection Customer as required by these procedures.  The Interconnection Customer will cooperate with the Transmission Provider in all matters related to the conduct of studies and the determination of modifications to Affected Systems.  A Transmission Provider which may be an Affected System shall cooperate with the Transmission Provider with whom interconnection has been requested in all matters related to the conduct of studies and the determination of modifications to Affected Systems.</w:t>
      </w:r>
    </w:p>
    <w:p w14:paraId="49AACA5F" w14:textId="77777777" w:rsidR="00A21E72" w:rsidRPr="005B0690" w:rsidRDefault="00A21E72" w:rsidP="00A21E72">
      <w:pPr>
        <w:keepNext/>
        <w:keepLines/>
        <w:widowControl/>
        <w:autoSpaceDE/>
        <w:autoSpaceDN/>
        <w:adjustRightInd/>
        <w:spacing w:after="200" w:line="276" w:lineRule="auto"/>
        <w:outlineLvl w:val="1"/>
        <w:rPr>
          <w:rFonts w:eastAsiaTheme="majorEastAsia"/>
          <w:bCs/>
          <w:szCs w:val="26"/>
          <w:u w:val="single"/>
        </w:rPr>
      </w:pPr>
      <w:bookmarkStart w:id="30" w:name="_Toc371514255"/>
      <w:r w:rsidRPr="005B0690">
        <w:rPr>
          <w:rFonts w:eastAsiaTheme="majorEastAsia"/>
          <w:bCs/>
          <w:szCs w:val="26"/>
        </w:rPr>
        <w:t>4.10</w:t>
      </w:r>
      <w:r w:rsidRPr="005B0690">
        <w:rPr>
          <w:rFonts w:eastAsiaTheme="majorEastAsia"/>
          <w:bCs/>
          <w:szCs w:val="26"/>
        </w:rPr>
        <w:tab/>
      </w:r>
      <w:r w:rsidRPr="005B0690">
        <w:rPr>
          <w:rFonts w:eastAsiaTheme="majorEastAsia"/>
          <w:bCs/>
          <w:szCs w:val="26"/>
          <w:u w:val="single"/>
        </w:rPr>
        <w:t>Capacity of the Small Generating Facility</w:t>
      </w:r>
      <w:bookmarkEnd w:id="30"/>
    </w:p>
    <w:p w14:paraId="38227607" w14:textId="77777777" w:rsidR="00A21E72" w:rsidRPr="005B0690" w:rsidRDefault="00A21E72" w:rsidP="00A21E72">
      <w:pPr>
        <w:widowControl/>
        <w:autoSpaceDE/>
        <w:autoSpaceDN/>
        <w:adjustRightInd/>
        <w:spacing w:after="200" w:line="276" w:lineRule="auto"/>
        <w:ind w:left="1440" w:hanging="720"/>
        <w:rPr>
          <w:rFonts w:eastAsiaTheme="minorHAnsi"/>
          <w:szCs w:val="26"/>
        </w:rPr>
      </w:pPr>
    </w:p>
    <w:p w14:paraId="1D16CA61" w14:textId="77777777" w:rsidR="00A21E72" w:rsidRPr="005B0690" w:rsidRDefault="00A21E72" w:rsidP="00A21E72">
      <w:pPr>
        <w:widowControl/>
        <w:autoSpaceDE/>
        <w:autoSpaceDN/>
        <w:adjustRightInd/>
        <w:spacing w:after="200" w:line="276" w:lineRule="auto"/>
        <w:ind w:left="2160" w:hanging="1440"/>
        <w:rPr>
          <w:rFonts w:eastAsiaTheme="minorHAnsi"/>
          <w:szCs w:val="26"/>
        </w:rPr>
      </w:pPr>
      <w:r w:rsidRPr="005B0690">
        <w:rPr>
          <w:rFonts w:eastAsiaTheme="minorHAnsi"/>
          <w:szCs w:val="26"/>
        </w:rPr>
        <w:lastRenderedPageBreak/>
        <w:t>4.10.1</w:t>
      </w:r>
      <w:r w:rsidRPr="005B0690">
        <w:rPr>
          <w:rFonts w:eastAsiaTheme="minorHAnsi"/>
          <w:szCs w:val="26"/>
        </w:rPr>
        <w:tab/>
        <w:t>If the Interconnection Request is for an increase in capacity for an existing Small Generating Facility, the Interconnection Request shall be evaluated on the basis of the new total capacity of the Small Generating Facility.</w:t>
      </w:r>
    </w:p>
    <w:p w14:paraId="0E5EAAEE" w14:textId="77777777" w:rsidR="00A21E72" w:rsidRPr="005B0690" w:rsidRDefault="00A21E72" w:rsidP="00A21E72">
      <w:pPr>
        <w:widowControl/>
        <w:autoSpaceDE/>
        <w:autoSpaceDN/>
        <w:adjustRightInd/>
        <w:spacing w:after="200" w:line="276" w:lineRule="auto"/>
        <w:ind w:left="2160" w:hanging="1440"/>
        <w:rPr>
          <w:rFonts w:eastAsiaTheme="minorHAnsi"/>
          <w:szCs w:val="26"/>
        </w:rPr>
      </w:pPr>
      <w:r w:rsidRPr="005B0690">
        <w:rPr>
          <w:rFonts w:eastAsiaTheme="minorHAnsi"/>
          <w:szCs w:val="26"/>
        </w:rPr>
        <w:t>4.10.2</w:t>
      </w:r>
      <w:r w:rsidRPr="005B0690">
        <w:rPr>
          <w:rFonts w:eastAsiaTheme="minorHAnsi"/>
          <w:szCs w:val="26"/>
        </w:rPr>
        <w:tab/>
        <w:t>If the Interconnection Request is for a Small Generating Facility that includes multiple energy production devices at a site for which the Interconnection Customer seeks a single Point of Interconnection, the Interconnection Request shall be evaluated on the basis of the aggregate capacity of the multiple devices.</w:t>
      </w:r>
    </w:p>
    <w:p w14:paraId="60D02F12" w14:textId="77777777" w:rsidR="00A21E72" w:rsidRPr="005B0690" w:rsidRDefault="00A21E72" w:rsidP="00A21E72">
      <w:pPr>
        <w:widowControl/>
        <w:autoSpaceDE/>
        <w:autoSpaceDN/>
        <w:adjustRightInd/>
        <w:spacing w:after="200" w:line="276" w:lineRule="auto"/>
        <w:ind w:left="2160" w:hanging="1440"/>
        <w:rPr>
          <w:rFonts w:eastAsiaTheme="minorHAnsi"/>
          <w:szCs w:val="26"/>
          <w:u w:val="single"/>
        </w:rPr>
      </w:pPr>
      <w:r w:rsidRPr="005B0690">
        <w:rPr>
          <w:rFonts w:eastAsiaTheme="minorHAnsi"/>
          <w:szCs w:val="26"/>
        </w:rPr>
        <w:t>4.10.3</w:t>
      </w:r>
      <w:r w:rsidRPr="005B0690">
        <w:rPr>
          <w:rFonts w:eastAsiaTheme="minorHAnsi"/>
          <w:szCs w:val="26"/>
        </w:rPr>
        <w:tab/>
        <w:t xml:space="preserve">The Interconnection Request shall be evaluated using the maximum capacity </w:t>
      </w:r>
      <w:r w:rsidRPr="00AE6989">
        <w:rPr>
          <w:rFonts w:eastAsiaTheme="minorHAnsi"/>
          <w:szCs w:val="26"/>
        </w:rPr>
        <w:t>that</w:t>
      </w:r>
      <w:r w:rsidRPr="005B0690">
        <w:rPr>
          <w:rFonts w:eastAsiaTheme="minorHAnsi"/>
          <w:szCs w:val="26"/>
        </w:rPr>
        <w:t xml:space="preserve"> the Small Generating Facility </w:t>
      </w:r>
      <w:r w:rsidRPr="00AE6989">
        <w:rPr>
          <w:rFonts w:eastAsiaTheme="minorHAnsi"/>
          <w:szCs w:val="26"/>
        </w:rPr>
        <w:t xml:space="preserve">is capable of injecting into the Transmission Provider’s electric system.  However, if the maximum capacity that the Small Generating Facility is capable of injecting into the Transmission Provider’s electric system is limited (e.g., through use of a control system, power relay(s), or other similar device settings or adjustments), then the Interconnection Customer must obtain the </w:t>
      </w:r>
      <w:r w:rsidRPr="00AE6989">
        <w:rPr>
          <w:rFonts w:eastAsia="Calibri"/>
          <w:szCs w:val="26"/>
        </w:rPr>
        <w:t>Transmission Provider’s agreement, with such agreement not to be unreasonably withheld, that the manner in which the Interconnection Customer proposes to implement such a limit will not adversely affect the safety and reliability of the Transmission Provider’s system</w:t>
      </w:r>
      <w:r w:rsidRPr="00AE6989">
        <w:rPr>
          <w:rFonts w:eastAsiaTheme="minorHAnsi"/>
          <w:szCs w:val="26"/>
        </w:rPr>
        <w:t>.  If the Transmission Provider does not so agree, then the Interconnection Request must be withdrawn or revised to specify the maximum capacity that the Small Generating Facility is capable of injecting into the Transmission Provider’s electric system without such limitations.  Furthermore, nothing in this section shall prevent a Transmission Provider from considering an output higher than the limited output, if appropriate, when evaluating system protection impacts.</w:t>
      </w:r>
    </w:p>
    <w:p w14:paraId="2DAAB1BD" w14:textId="77777777" w:rsidR="00A21E72" w:rsidRPr="005B0690" w:rsidRDefault="00A21E72" w:rsidP="00A21E72">
      <w:pPr>
        <w:widowControl/>
        <w:autoSpaceDE/>
        <w:autoSpaceDN/>
        <w:adjustRightInd/>
        <w:spacing w:line="276" w:lineRule="auto"/>
        <w:jc w:val="center"/>
        <w:rPr>
          <w:rFonts w:eastAsiaTheme="minorHAnsi"/>
          <w:b/>
          <w:szCs w:val="26"/>
        </w:rPr>
        <w:sectPr w:rsidR="00A21E72" w:rsidRPr="005B0690" w:rsidSect="00373471">
          <w:footerReference w:type="default" r:id="rId15"/>
          <w:footnotePr>
            <w:numRestart w:val="eachSect"/>
          </w:footnotePr>
          <w:pgSz w:w="12240" w:h="15840"/>
          <w:pgMar w:top="1440" w:right="1440" w:bottom="1440" w:left="1440" w:header="720" w:footer="720" w:gutter="0"/>
          <w:pgNumType w:start="1"/>
          <w:cols w:space="720"/>
          <w:docGrid w:linePitch="360"/>
        </w:sectPr>
      </w:pPr>
    </w:p>
    <w:p w14:paraId="08715E3B"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1</w:t>
      </w:r>
    </w:p>
    <w:p w14:paraId="0038A440" w14:textId="77777777" w:rsidR="00A21E72" w:rsidRPr="005B0690" w:rsidRDefault="00A21E72" w:rsidP="00A21E72">
      <w:pPr>
        <w:widowControl/>
        <w:autoSpaceDE/>
        <w:autoSpaceDN/>
        <w:adjustRightInd/>
        <w:spacing w:after="200" w:line="276" w:lineRule="auto"/>
        <w:jc w:val="center"/>
        <w:rPr>
          <w:rFonts w:eastAsiaTheme="minorHAnsi"/>
          <w:b/>
          <w:szCs w:val="26"/>
        </w:rPr>
      </w:pPr>
      <w:r w:rsidRPr="005B0690">
        <w:rPr>
          <w:rFonts w:eastAsiaTheme="minorHAnsi"/>
          <w:b/>
          <w:szCs w:val="26"/>
        </w:rPr>
        <w:t>Glossary of Terms</w:t>
      </w:r>
    </w:p>
    <w:p w14:paraId="1801E22D"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10 kW Inverter Process</w:t>
      </w:r>
      <w:r w:rsidRPr="005B0690">
        <w:rPr>
          <w:rFonts w:eastAsiaTheme="minorHAnsi"/>
          <w:szCs w:val="26"/>
        </w:rPr>
        <w:t xml:space="preserve"> – The procedure for evaluating an Interconnection Request for a certified inverter-based Small Generating Facility no larger than 10 kW that uses the section 2 screens.  The application process uses an all-in-one document that includes a simplified Interconnection Request, simplified procedures, and a brief set of terms and conditions.  See SGIP Attachment 5.</w:t>
      </w:r>
    </w:p>
    <w:p w14:paraId="1B4E914C"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Affected System</w:t>
      </w:r>
      <w:r w:rsidRPr="005B0690">
        <w:rPr>
          <w:rFonts w:eastAsiaTheme="minorHAnsi"/>
          <w:szCs w:val="26"/>
        </w:rPr>
        <w:t xml:space="preserve"> – An electric system other than the Transmission Provider's Transmission System that may be affected by the proposed interconnection.</w:t>
      </w:r>
    </w:p>
    <w:p w14:paraId="3028D441"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Business Day</w:t>
      </w:r>
      <w:r w:rsidRPr="005B0690">
        <w:rPr>
          <w:rFonts w:eastAsiaTheme="minorHAnsi"/>
          <w:szCs w:val="26"/>
        </w:rPr>
        <w:t xml:space="preserve"> – Monday through Friday, excluding Federal Holidays.</w:t>
      </w:r>
    </w:p>
    <w:p w14:paraId="29637DC8"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Distribution System</w:t>
      </w:r>
      <w:r w:rsidRPr="005B0690">
        <w:rPr>
          <w:rFonts w:eastAsiaTheme="minorHAnsi"/>
          <w:szCs w:val="26"/>
        </w:rPr>
        <w:t xml:space="preserve"> – The Transmission Provider's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14:paraId="68DD3606"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Distribution Upgrades</w:t>
      </w:r>
      <w:r w:rsidRPr="005B0690">
        <w:rPr>
          <w:rFonts w:eastAsiaTheme="minorHAnsi"/>
          <w:szCs w:val="26"/>
        </w:rPr>
        <w:t xml:space="preserve"> – The additions, modifications, and upgrades to the Transmission Provider's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w:t>
      </w:r>
    </w:p>
    <w:p w14:paraId="096E7241"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Fast Track Process</w:t>
      </w:r>
      <w:r w:rsidRPr="005B0690">
        <w:rPr>
          <w:rFonts w:eastAsiaTheme="minorHAnsi"/>
          <w:szCs w:val="26"/>
        </w:rPr>
        <w:t xml:space="preserve"> – The procedure for evaluating an Interconnection Request for a certified Small Generating Facility </w:t>
      </w:r>
      <w:r w:rsidR="00AE6989">
        <w:rPr>
          <w:rFonts w:eastAsiaTheme="minorHAnsi"/>
          <w:szCs w:val="26"/>
        </w:rPr>
        <w:t>t</w:t>
      </w:r>
      <w:r w:rsidRPr="005B0690">
        <w:rPr>
          <w:rFonts w:eastAsiaTheme="minorHAnsi"/>
          <w:szCs w:val="26"/>
        </w:rPr>
        <w:t xml:space="preserve">hat </w:t>
      </w:r>
      <w:r w:rsidRPr="00AE6989">
        <w:rPr>
          <w:rFonts w:eastAsiaTheme="minorHAnsi"/>
          <w:szCs w:val="26"/>
        </w:rPr>
        <w:t>meets the eligibility requirements of section 2.1</w:t>
      </w:r>
      <w:r w:rsidRPr="005B0690">
        <w:rPr>
          <w:rFonts w:eastAsiaTheme="minorHAnsi"/>
          <w:szCs w:val="26"/>
          <w:u w:val="single"/>
        </w:rPr>
        <w:t xml:space="preserve"> </w:t>
      </w:r>
      <w:r w:rsidRPr="00AE6989">
        <w:rPr>
          <w:rFonts w:eastAsiaTheme="minorHAnsi"/>
          <w:szCs w:val="26"/>
        </w:rPr>
        <w:t>and</w:t>
      </w:r>
      <w:r w:rsidRPr="005B0690">
        <w:rPr>
          <w:rFonts w:eastAsiaTheme="minorHAnsi"/>
          <w:szCs w:val="26"/>
        </w:rPr>
        <w:t xml:space="preserve"> includes the section 2 screens, customer options meeting, and optional supplemental review.</w:t>
      </w:r>
    </w:p>
    <w:p w14:paraId="6D21D491"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lastRenderedPageBreak/>
        <w:t>Good Utility Practice</w:t>
      </w:r>
      <w:r w:rsidRPr="005B0690">
        <w:rPr>
          <w:rFonts w:eastAsiaTheme="minorHAnsi"/>
          <w:szCs w:val="26"/>
        </w:rPr>
        <w:t xml:space="preserve"> – Any of the practices, methods and acts engaged in or approved by a significant portion of the electric industry during the relevant time period, or any of the practices, methods and act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14:paraId="45E4BE47"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Interconnection Customer</w:t>
      </w:r>
      <w:r w:rsidRPr="005B0690">
        <w:rPr>
          <w:rFonts w:eastAsiaTheme="minorHAnsi"/>
          <w:szCs w:val="26"/>
        </w:rPr>
        <w:t xml:space="preserve"> – Any entity, including the Transmission Provider, the Transmission Owner or any of the affiliates or subsidiaries of either, that proposes to interconnect its Small Generating Facility with the Transmission Provider's Transmission System.</w:t>
      </w:r>
    </w:p>
    <w:p w14:paraId="73649084"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Interconnection Facilities</w:t>
      </w:r>
      <w:r w:rsidRPr="005B0690">
        <w:rPr>
          <w:rFonts w:eastAsiaTheme="minorHAnsi"/>
          <w:szCs w:val="26"/>
        </w:rPr>
        <w:t xml:space="preserve"> – The Transmission Provider's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Transmission Provider's Transmission System.  Interconnection Facilities are sole use facilities and shall not include Distribution Upgrades or Network Upgrades.</w:t>
      </w:r>
    </w:p>
    <w:p w14:paraId="74091947"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Interconnection Request</w:t>
      </w:r>
      <w:r w:rsidRPr="005B0690">
        <w:rPr>
          <w:rFonts w:eastAsiaTheme="minorHAnsi"/>
          <w:szCs w:val="26"/>
        </w:rPr>
        <w:t xml:space="preserve"> – The Interconnection Customer's request, in accordance with the Tariff, to interconnect a new Small Generating Facility, or to increase the capacity of, or make a Material Modification to the operating characteristics of, an existing Small Generating Facility that is interconnected with the Transmission Provider’s Transmission System.</w:t>
      </w:r>
    </w:p>
    <w:p w14:paraId="1C1BA66A"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Material Modification</w:t>
      </w:r>
      <w:r w:rsidRPr="005B0690">
        <w:rPr>
          <w:rFonts w:eastAsiaTheme="minorHAnsi"/>
          <w:szCs w:val="26"/>
        </w:rPr>
        <w:t xml:space="preserve"> – A modification that has a material impact on the cost or timing of any Interconnection Request with a later queue priority date.</w:t>
      </w:r>
    </w:p>
    <w:p w14:paraId="6BCC0074" w14:textId="77777777" w:rsidR="00A21E72" w:rsidRPr="005B0690" w:rsidRDefault="00A21E72" w:rsidP="00A21E72">
      <w:pPr>
        <w:widowControl/>
        <w:rPr>
          <w:rFonts w:eastAsiaTheme="minorHAnsi"/>
          <w:szCs w:val="26"/>
          <w:u w:val="single"/>
        </w:rPr>
      </w:pPr>
      <w:r w:rsidRPr="00AE6989">
        <w:rPr>
          <w:rFonts w:eastAsiaTheme="minorHAnsi"/>
          <w:b/>
          <w:szCs w:val="26"/>
        </w:rPr>
        <w:lastRenderedPageBreak/>
        <w:t xml:space="preserve">Network Resource </w:t>
      </w:r>
      <w:r w:rsidRPr="00AE6989">
        <w:rPr>
          <w:rFonts w:eastAsiaTheme="minorHAnsi"/>
          <w:szCs w:val="26"/>
        </w:rPr>
        <w:t>–</w:t>
      </w:r>
      <w:r w:rsidRPr="00D72BAA">
        <w:rPr>
          <w:rFonts w:eastAsiaTheme="minorHAnsi"/>
          <w:szCs w:val="26"/>
        </w:rPr>
        <w:t xml:space="preserve"> </w:t>
      </w:r>
      <w:r w:rsidRPr="00AE6989">
        <w:rPr>
          <w:rFonts w:eastAsiaTheme="minorHAnsi"/>
          <w:szCs w:val="26"/>
        </w:rPr>
        <w:t>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w:t>
      </w:r>
    </w:p>
    <w:p w14:paraId="0C3A5B14" w14:textId="77777777" w:rsidR="00A21E72" w:rsidRPr="005B0690" w:rsidRDefault="00A21E72" w:rsidP="00A21E72">
      <w:pPr>
        <w:widowControl/>
        <w:rPr>
          <w:rFonts w:eastAsiaTheme="minorHAnsi"/>
          <w:szCs w:val="26"/>
        </w:rPr>
      </w:pPr>
    </w:p>
    <w:p w14:paraId="35C4C856" w14:textId="77777777" w:rsidR="00A21E72" w:rsidRPr="00AE6989" w:rsidRDefault="00A21E72" w:rsidP="00A21E72">
      <w:pPr>
        <w:widowControl/>
        <w:autoSpaceDE/>
        <w:autoSpaceDN/>
        <w:adjustRightInd/>
        <w:spacing w:after="200" w:line="276" w:lineRule="auto"/>
        <w:rPr>
          <w:rFonts w:eastAsiaTheme="minorHAnsi"/>
          <w:szCs w:val="26"/>
        </w:rPr>
      </w:pPr>
      <w:r w:rsidRPr="00AE6989">
        <w:rPr>
          <w:rFonts w:eastAsiaTheme="minorHAnsi"/>
          <w:b/>
          <w:szCs w:val="26"/>
        </w:rPr>
        <w:t xml:space="preserve">Network Resource Interconnection Service </w:t>
      </w:r>
      <w:r w:rsidRPr="00AE6989">
        <w:rPr>
          <w:rFonts w:eastAsiaTheme="minorHAnsi"/>
          <w:szCs w:val="26"/>
        </w:rPr>
        <w:t>– An Interconnection Service that allows the Interconnection Customer to integrate its Generating Facility with the Transmission Provider’s System (1) in a manner comparable to that in which the Transmission Provider integrates its generating facilities to serve native load customers; or (2) in an RTO or ISO with market based congestion management, in the same manner as Network Resources.  Network Resource Interconnection Service in and of itself does not convey transmission service.</w:t>
      </w:r>
    </w:p>
    <w:p w14:paraId="59465C50"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Network Upgrades</w:t>
      </w:r>
      <w:r w:rsidRPr="005B0690">
        <w:rPr>
          <w:rFonts w:eastAsiaTheme="minorHAnsi"/>
          <w:szCs w:val="26"/>
        </w:rPr>
        <w:t xml:space="preserve"> – Additions, modifications, and upgrades to the Transmission Provider's Transmission System required at or beyond the point at which the Small Generating Facility interconnects with the Transmission Provider’s Transmission System to accommodate the interconnection with the Small Generating Facility to the Transmission Provider’s Transmission System.  Network Upgrades do not include Distribution Upgrades.</w:t>
      </w:r>
    </w:p>
    <w:p w14:paraId="7B50576E"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Party or Parties</w:t>
      </w:r>
      <w:r w:rsidRPr="005B0690">
        <w:rPr>
          <w:rFonts w:eastAsiaTheme="minorHAnsi"/>
          <w:szCs w:val="26"/>
        </w:rPr>
        <w:t xml:space="preserve"> – The Transmission Provider, Transmission Owner, Interconnection Customer or any combination of the above.</w:t>
      </w:r>
    </w:p>
    <w:p w14:paraId="54370627"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Point of Interconnection</w:t>
      </w:r>
      <w:r w:rsidRPr="005B0690">
        <w:rPr>
          <w:rFonts w:eastAsiaTheme="minorHAnsi"/>
          <w:szCs w:val="26"/>
        </w:rPr>
        <w:t xml:space="preserve"> – The point where the Interconnection Facilities connect with the Transmission Provider's Transmission System.</w:t>
      </w:r>
    </w:p>
    <w:p w14:paraId="5DF3F549"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Queue Position</w:t>
      </w:r>
      <w:r w:rsidRPr="005B0690">
        <w:rPr>
          <w:rFonts w:eastAsiaTheme="minorHAnsi"/>
          <w:szCs w:val="26"/>
        </w:rPr>
        <w:t xml:space="preserve"> – The order of a valid Interconnection Request, relative to all other pending valid Interconnection Requests, that is established based upon the date and time of receipt of the valid Interconnection Request by the Transmission Provider.</w:t>
      </w:r>
    </w:p>
    <w:p w14:paraId="7315D9AB"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Small Generating Facility</w:t>
      </w:r>
      <w:r w:rsidRPr="005B0690">
        <w:rPr>
          <w:rFonts w:eastAsiaTheme="minorHAnsi"/>
          <w:szCs w:val="26"/>
        </w:rPr>
        <w:t xml:space="preserve"> – The Interconnection Customer's device for the production </w:t>
      </w:r>
      <w:r w:rsidRPr="00AE6989">
        <w:rPr>
          <w:rFonts w:eastAsiaTheme="minorHAnsi"/>
          <w:szCs w:val="26"/>
        </w:rPr>
        <w:t>and/or storage for later injection</w:t>
      </w:r>
      <w:r w:rsidRPr="001344F8">
        <w:rPr>
          <w:rFonts w:asciiTheme="minorHAnsi" w:eastAsiaTheme="minorHAnsi" w:hAnsiTheme="minorHAnsi" w:cstheme="minorBidi"/>
          <w:sz w:val="22"/>
          <w:szCs w:val="26"/>
        </w:rPr>
        <w:t xml:space="preserve"> </w:t>
      </w:r>
      <w:r w:rsidRPr="005B0690">
        <w:rPr>
          <w:rFonts w:eastAsiaTheme="minorHAnsi"/>
          <w:szCs w:val="26"/>
        </w:rPr>
        <w:t>of electricity identified in the Interconnection Request, but shall not include the Interconnection Customer's Interconnection Facilities.</w:t>
      </w:r>
    </w:p>
    <w:p w14:paraId="284C6165"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lastRenderedPageBreak/>
        <w:t>Study Process</w:t>
      </w:r>
      <w:r w:rsidRPr="005B0690">
        <w:rPr>
          <w:rFonts w:eastAsiaTheme="minorHAnsi"/>
          <w:szCs w:val="26"/>
        </w:rPr>
        <w:t xml:space="preserve"> – The procedure for evaluating an Interconnection Request that includes the section 3 scoping meeting, feasibility study, system impact study, and facilities study.</w:t>
      </w:r>
    </w:p>
    <w:p w14:paraId="1541254D"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Transmission Owner</w:t>
      </w:r>
      <w:r w:rsidRPr="005B0690">
        <w:rPr>
          <w:rFonts w:eastAsiaTheme="minorHAnsi"/>
          <w:szCs w:val="26"/>
        </w:rPr>
        <w:t xml:space="preserve"> – The entity that owns, leases or otherwise possesses an interest in the portion of the Transmission System at the Point of Interconnection and may be a Party to the Small Generator Interconnection Agreement to the extent necessary.</w:t>
      </w:r>
    </w:p>
    <w:p w14:paraId="7F40CAFE"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Transmission Provider</w:t>
      </w:r>
      <w:r w:rsidRPr="005B0690">
        <w:rPr>
          <w:rFonts w:eastAsiaTheme="minorHAnsi"/>
          <w:szCs w:val="26"/>
        </w:rP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the Transmission Provider.</w:t>
      </w:r>
    </w:p>
    <w:p w14:paraId="73B8722C"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Transmission System</w:t>
      </w:r>
      <w:r w:rsidRPr="005B0690">
        <w:rPr>
          <w:rFonts w:eastAsiaTheme="minorHAnsi"/>
          <w:szCs w:val="26"/>
        </w:rPr>
        <w:t xml:space="preserve"> – The facilities owned, controlled or operated by the Transmission Provider or the Transmission Owner that are used to provide transmission service under the Tariff.</w:t>
      </w:r>
    </w:p>
    <w:p w14:paraId="06010497" w14:textId="77777777" w:rsidR="00A21E72" w:rsidRPr="005B0690" w:rsidRDefault="00A21E72" w:rsidP="00A21E72">
      <w:pPr>
        <w:widowControl/>
        <w:autoSpaceDE/>
        <w:autoSpaceDN/>
        <w:adjustRightInd/>
        <w:spacing w:after="200" w:line="276" w:lineRule="auto"/>
        <w:rPr>
          <w:rFonts w:eastAsiaTheme="minorHAnsi"/>
          <w:szCs w:val="26"/>
        </w:rPr>
      </w:pPr>
      <w:r w:rsidRPr="005B0690">
        <w:rPr>
          <w:rFonts w:eastAsiaTheme="minorHAnsi"/>
          <w:b/>
          <w:szCs w:val="26"/>
        </w:rPr>
        <w:t>Upgrades</w:t>
      </w:r>
      <w:r w:rsidRPr="005B0690">
        <w:rPr>
          <w:rFonts w:eastAsiaTheme="minorHAnsi"/>
          <w:szCs w:val="26"/>
        </w:rPr>
        <w:t xml:space="preserve"> – The required additions and modifications to the Transmission Provider's Transmission System at or beyond the Point of Interconnection.  Upgrades may be Network Upgrades or Distribution Upgrades.  Upgrades do not include Interconnection Facilities.</w:t>
      </w:r>
    </w:p>
    <w:p w14:paraId="7019B90B" w14:textId="77777777" w:rsidR="00A21E72" w:rsidRPr="005B0690" w:rsidRDefault="00A21E72" w:rsidP="00A21E72">
      <w:pPr>
        <w:widowControl/>
        <w:autoSpaceDE/>
        <w:autoSpaceDN/>
        <w:adjustRightInd/>
        <w:spacing w:after="200" w:line="276" w:lineRule="auto"/>
        <w:rPr>
          <w:rFonts w:eastAsiaTheme="minorHAnsi"/>
          <w:szCs w:val="26"/>
        </w:rPr>
        <w:sectPr w:rsidR="00A21E72" w:rsidRPr="005B0690" w:rsidSect="00373471">
          <w:footerReference w:type="default" r:id="rId16"/>
          <w:pgSz w:w="12240" w:h="15840"/>
          <w:pgMar w:top="1440" w:right="1440" w:bottom="1440" w:left="1440" w:header="720" w:footer="720" w:gutter="0"/>
          <w:pgNumType w:start="1"/>
          <w:cols w:space="720"/>
          <w:docGrid w:linePitch="360"/>
        </w:sectPr>
      </w:pPr>
    </w:p>
    <w:p w14:paraId="25DCD0EF" w14:textId="77777777" w:rsidR="00A21E72" w:rsidRPr="005B0690" w:rsidRDefault="00A21E72" w:rsidP="00A21E72">
      <w:pPr>
        <w:widowControl/>
        <w:autoSpaceDE/>
        <w:autoSpaceDN/>
        <w:adjustRightInd/>
        <w:spacing w:after="200" w:line="276" w:lineRule="auto"/>
        <w:rPr>
          <w:rFonts w:eastAsiaTheme="minorHAnsi"/>
          <w:szCs w:val="26"/>
        </w:rPr>
      </w:pPr>
    </w:p>
    <w:p w14:paraId="23483712"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t>Attachment 2</w:t>
      </w:r>
    </w:p>
    <w:p w14:paraId="247563A4" w14:textId="77777777" w:rsidR="00A21E72" w:rsidRPr="005B0690" w:rsidRDefault="00A21E72" w:rsidP="00A21E72">
      <w:pPr>
        <w:widowControl/>
        <w:autoSpaceDE/>
        <w:autoSpaceDN/>
        <w:adjustRightInd/>
        <w:jc w:val="center"/>
        <w:rPr>
          <w:rFonts w:eastAsiaTheme="minorHAnsi"/>
          <w:b/>
          <w:szCs w:val="26"/>
        </w:rPr>
      </w:pPr>
      <w:r w:rsidRPr="005B0690">
        <w:rPr>
          <w:rFonts w:eastAsiaTheme="minorHAnsi"/>
          <w:b/>
          <w:szCs w:val="26"/>
        </w:rPr>
        <w:t>SMALL GENERATOR INTERCONNECTION REQUEST</w:t>
      </w:r>
    </w:p>
    <w:p w14:paraId="467C4399" w14:textId="77777777" w:rsidR="00A21E72" w:rsidRPr="005B0690" w:rsidRDefault="00A21E72" w:rsidP="00A21E72">
      <w:pPr>
        <w:widowControl/>
        <w:autoSpaceDE/>
        <w:autoSpaceDN/>
        <w:adjustRightInd/>
        <w:jc w:val="center"/>
        <w:rPr>
          <w:rFonts w:eastAsiaTheme="minorHAnsi"/>
          <w:sz w:val="24"/>
        </w:rPr>
      </w:pPr>
      <w:r w:rsidRPr="005B0690">
        <w:rPr>
          <w:rFonts w:eastAsiaTheme="minorHAnsi"/>
          <w:sz w:val="24"/>
        </w:rPr>
        <w:t>(Application Form)</w:t>
      </w:r>
    </w:p>
    <w:p w14:paraId="283A2730" w14:textId="77777777" w:rsidR="00A21E72" w:rsidRPr="005B0690" w:rsidRDefault="00A21E72" w:rsidP="00A21E72">
      <w:pPr>
        <w:widowControl/>
        <w:autoSpaceDE/>
        <w:autoSpaceDN/>
        <w:adjustRightInd/>
        <w:spacing w:after="200" w:line="276" w:lineRule="auto"/>
        <w:rPr>
          <w:rFonts w:eastAsiaTheme="minorHAnsi"/>
          <w:sz w:val="24"/>
        </w:rPr>
      </w:pPr>
    </w:p>
    <w:p w14:paraId="59FE37C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Transmission Provider:  ___________________________________________________</w:t>
      </w:r>
    </w:p>
    <w:p w14:paraId="08AE90E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Designated Contact Person:  ________________________________________________</w:t>
      </w:r>
    </w:p>
    <w:p w14:paraId="2BF8DB6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Address:  _______________________________________________________________</w:t>
      </w:r>
    </w:p>
    <w:p w14:paraId="0507070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Telephone Number:  ______________________________________________________</w:t>
      </w:r>
    </w:p>
    <w:p w14:paraId="79A6030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Fax:  __________________________________________________________________</w:t>
      </w:r>
    </w:p>
    <w:p w14:paraId="70CF92D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E-Mail Address: _________________________________________________________</w:t>
      </w:r>
    </w:p>
    <w:p w14:paraId="6642086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An Interconnection Request is considered complete when it provides all applicable and correct information required below.  Per SGIP section 1.5, documentation of site control must be submitted with the Interconnection Request.</w:t>
      </w:r>
    </w:p>
    <w:p w14:paraId="0E49CC83" w14:textId="77777777" w:rsidR="00A21E72" w:rsidRPr="005B0690" w:rsidRDefault="00A21E72" w:rsidP="00A21E72">
      <w:pPr>
        <w:widowControl/>
        <w:autoSpaceDE/>
        <w:autoSpaceDN/>
        <w:adjustRightInd/>
        <w:spacing w:after="200" w:line="276" w:lineRule="auto"/>
        <w:rPr>
          <w:rFonts w:eastAsiaTheme="minorHAnsi"/>
          <w:b/>
          <w:sz w:val="24"/>
        </w:rPr>
      </w:pPr>
      <w:r w:rsidRPr="005B0690">
        <w:rPr>
          <w:rFonts w:eastAsiaTheme="minorHAnsi"/>
          <w:b/>
          <w:sz w:val="24"/>
        </w:rPr>
        <w:t>Preamble and Instructions</w:t>
      </w:r>
    </w:p>
    <w:p w14:paraId="403776A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An Interconnection Customer who requests a Federal Energy Regulatory Commission jurisdictional interconnection must submit this Interconnection Request by hand delivery, mail, e-mail, or fax to the Transmission Provider.</w:t>
      </w:r>
    </w:p>
    <w:p w14:paraId="2AD10126" w14:textId="77777777" w:rsidR="00A21E72" w:rsidRPr="005B0690" w:rsidRDefault="00A21E72" w:rsidP="00A21E72">
      <w:pPr>
        <w:widowControl/>
        <w:autoSpaceDE/>
        <w:autoSpaceDN/>
        <w:adjustRightInd/>
        <w:spacing w:after="200" w:line="276" w:lineRule="auto"/>
        <w:rPr>
          <w:rFonts w:eastAsiaTheme="minorHAnsi"/>
          <w:b/>
          <w:sz w:val="24"/>
        </w:rPr>
      </w:pPr>
      <w:r w:rsidRPr="005B0690">
        <w:rPr>
          <w:rFonts w:eastAsiaTheme="minorHAnsi"/>
          <w:b/>
          <w:sz w:val="24"/>
        </w:rPr>
        <w:t>Processing Fee or Deposit:</w:t>
      </w:r>
    </w:p>
    <w:p w14:paraId="2F25E60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If the Interconnection Request is submitted under the Fast Track Process, the non-refundable processing fee is $500.</w:t>
      </w:r>
    </w:p>
    <w:p w14:paraId="5BF63823"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If the Interconnection Request is submitted under the Study Process, whether a new submission or an Interconnection Request that did not pass the Fast Track Process, the Interconnection Customer shall submit to the Transmission Provider a deposit not to exceed $1,000 towards the cost of the feasibility study.</w:t>
      </w:r>
    </w:p>
    <w:p w14:paraId="0FD48D41" w14:textId="77777777" w:rsidR="00A21E72" w:rsidRPr="005B0690" w:rsidRDefault="00A21E72" w:rsidP="00A21E72">
      <w:pPr>
        <w:widowControl/>
        <w:autoSpaceDE/>
        <w:autoSpaceDN/>
        <w:adjustRightInd/>
        <w:spacing w:after="200" w:line="276" w:lineRule="auto"/>
        <w:rPr>
          <w:rFonts w:eastAsiaTheme="minorHAnsi"/>
          <w:b/>
          <w:sz w:val="24"/>
        </w:rPr>
      </w:pPr>
      <w:r w:rsidRPr="005B0690">
        <w:rPr>
          <w:rFonts w:eastAsiaTheme="minorHAnsi"/>
          <w:b/>
          <w:sz w:val="24"/>
        </w:rPr>
        <w:t>Interconnection Customer Information</w:t>
      </w:r>
    </w:p>
    <w:p w14:paraId="683BB7B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Legal Name of the Interconnection Customer (or, if an individual, individual's name)</w:t>
      </w:r>
    </w:p>
    <w:p w14:paraId="56042E7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Name: __________________________________________________________________</w:t>
      </w:r>
      <w:r w:rsidRPr="005B0690">
        <w:rPr>
          <w:rFonts w:eastAsiaTheme="minorHAnsi"/>
          <w:sz w:val="24"/>
        </w:rPr>
        <w:tab/>
      </w:r>
    </w:p>
    <w:p w14:paraId="79785C0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Contact Person:  __________________________________________________________ </w:t>
      </w:r>
      <w:r w:rsidRPr="005B0690">
        <w:rPr>
          <w:rFonts w:eastAsiaTheme="minorHAnsi"/>
          <w:sz w:val="24"/>
        </w:rPr>
        <w:tab/>
      </w:r>
    </w:p>
    <w:p w14:paraId="196F8AF5"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Mailing Address: __________________________________________________________ </w:t>
      </w:r>
    </w:p>
    <w:p w14:paraId="673289C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City: ____________________________ State:_______________     Zip:____________ </w:t>
      </w:r>
      <w:r w:rsidRPr="005B0690">
        <w:rPr>
          <w:rFonts w:eastAsiaTheme="minorHAnsi"/>
          <w:sz w:val="24"/>
        </w:rPr>
        <w:tab/>
      </w:r>
    </w:p>
    <w:p w14:paraId="18DCA10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Facility Location (if different from above):_____________________________________ </w:t>
      </w:r>
      <w:r w:rsidRPr="005B0690">
        <w:rPr>
          <w:rFonts w:eastAsiaTheme="minorHAnsi"/>
          <w:sz w:val="24"/>
        </w:rPr>
        <w:tab/>
      </w:r>
    </w:p>
    <w:p w14:paraId="6319C46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w:t>
      </w:r>
    </w:p>
    <w:p w14:paraId="6E8FCAB3"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Telephone (Day): ____________________ Telephone (Evening): __________________</w:t>
      </w:r>
    </w:p>
    <w:p w14:paraId="1D6032D6"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Fax:___________________  E-Mail Address: ____________________________</w:t>
      </w:r>
    </w:p>
    <w:p w14:paraId="0E8AEE5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Alternative Contact Information (if different from the Interconnection Customer)</w:t>
      </w:r>
    </w:p>
    <w:p w14:paraId="02E58A9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Contact Name:   _________________________________________________________</w:t>
      </w:r>
    </w:p>
    <w:p w14:paraId="3B01C12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Title: __________________________________________________________________</w:t>
      </w:r>
    </w:p>
    <w:p w14:paraId="4D5BE543" w14:textId="77777777" w:rsidR="00A21E72" w:rsidRPr="005B0690" w:rsidRDefault="00A21E72" w:rsidP="00A21E72">
      <w:pPr>
        <w:widowControl/>
        <w:autoSpaceDE/>
        <w:autoSpaceDN/>
        <w:adjustRightInd/>
        <w:spacing w:after="200" w:line="312" w:lineRule="auto"/>
        <w:rPr>
          <w:rFonts w:eastAsiaTheme="minorHAnsi"/>
          <w:sz w:val="24"/>
        </w:rPr>
      </w:pPr>
      <w:r w:rsidRPr="005B0690">
        <w:rPr>
          <w:rFonts w:eastAsiaTheme="minorHAnsi"/>
          <w:sz w:val="24"/>
        </w:rPr>
        <w:lastRenderedPageBreak/>
        <w:t>Address:________________________________________________________________ _______________________________________________________________________</w:t>
      </w:r>
    </w:p>
    <w:p w14:paraId="597721F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Telephone (Day): __________________    Telephone (Evening):___________________</w:t>
      </w:r>
    </w:p>
    <w:p w14:paraId="4A5FE14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Fax: ______________________    E-Mail Address: _________________________</w:t>
      </w:r>
    </w:p>
    <w:p w14:paraId="5B51DF4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Application is for:</w:t>
      </w:r>
      <w:r w:rsidRPr="005B0690">
        <w:rPr>
          <w:rFonts w:eastAsiaTheme="minorHAnsi"/>
          <w:sz w:val="24"/>
        </w:rPr>
        <w:tab/>
        <w:t>______New Small Generating Facility</w:t>
      </w:r>
    </w:p>
    <w:p w14:paraId="6EF0282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b/>
      </w:r>
      <w:r w:rsidRPr="005B0690">
        <w:rPr>
          <w:rFonts w:eastAsiaTheme="minorHAnsi"/>
          <w:sz w:val="24"/>
        </w:rPr>
        <w:tab/>
      </w:r>
      <w:r w:rsidRPr="005B0690">
        <w:rPr>
          <w:rFonts w:eastAsiaTheme="minorHAnsi"/>
          <w:sz w:val="24"/>
        </w:rPr>
        <w:tab/>
        <w:t>______Capacity addition to Existing Small Generating Facility</w:t>
      </w:r>
    </w:p>
    <w:p w14:paraId="0E41F75B" w14:textId="77777777" w:rsidR="00A21E72" w:rsidRPr="005B0690" w:rsidRDefault="00A21E72" w:rsidP="00A21E72">
      <w:pPr>
        <w:widowControl/>
        <w:autoSpaceDE/>
        <w:autoSpaceDN/>
        <w:adjustRightInd/>
        <w:spacing w:after="120" w:line="312" w:lineRule="auto"/>
        <w:rPr>
          <w:rFonts w:eastAsiaTheme="minorHAnsi"/>
          <w:sz w:val="24"/>
        </w:rPr>
      </w:pPr>
      <w:r w:rsidRPr="005B0690">
        <w:rPr>
          <w:rFonts w:eastAsiaTheme="minorHAnsi"/>
          <w:sz w:val="24"/>
        </w:rPr>
        <w:t>If capacity addition to existing facility, please describe: ___________________________ ________________________________________________________________________</w:t>
      </w:r>
    </w:p>
    <w:p w14:paraId="13BB09B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Will the Small Generating Facility be used for any of the following?</w:t>
      </w:r>
    </w:p>
    <w:p w14:paraId="097193E5"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Net Metering? Yes ___ No ___</w:t>
      </w:r>
    </w:p>
    <w:p w14:paraId="654371CF"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To Supply Power to the Interconnection Customer? Yes ___No ___</w:t>
      </w:r>
    </w:p>
    <w:p w14:paraId="67720630"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To Supply Power to Others? Yes ____ No ____</w:t>
      </w:r>
    </w:p>
    <w:p w14:paraId="1C64402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For installations at locations with existing electric service to which the proposed Small Generating Facility will interconnect, provide:</w:t>
      </w:r>
    </w:p>
    <w:p w14:paraId="4CFE9E91"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__________________________</w:t>
      </w:r>
      <w:r w:rsidRPr="005B0690">
        <w:rPr>
          <w:rFonts w:eastAsiaTheme="minorHAnsi"/>
          <w:sz w:val="24"/>
        </w:rPr>
        <w:tab/>
      </w:r>
      <w:r w:rsidRPr="005B0690">
        <w:rPr>
          <w:rFonts w:eastAsiaTheme="minorHAnsi"/>
          <w:sz w:val="24"/>
        </w:rPr>
        <w:tab/>
      </w:r>
      <w:r w:rsidRPr="005B0690">
        <w:rPr>
          <w:rFonts w:eastAsiaTheme="minorHAnsi"/>
          <w:sz w:val="24"/>
        </w:rPr>
        <w:tab/>
        <w:t>_______________________________</w:t>
      </w:r>
    </w:p>
    <w:p w14:paraId="5F15FE8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(Local Electric Service Provider*)                                       (Existing Account Number*)</w:t>
      </w:r>
    </w:p>
    <w:p w14:paraId="69D3A4A4" w14:textId="77777777" w:rsidR="00A21E72" w:rsidRPr="005B0690" w:rsidRDefault="00A21E72" w:rsidP="00A21E72">
      <w:pPr>
        <w:widowControl/>
        <w:autoSpaceDE/>
        <w:autoSpaceDN/>
        <w:adjustRightInd/>
        <w:spacing w:after="200" w:line="276" w:lineRule="auto"/>
        <w:rPr>
          <w:rFonts w:eastAsiaTheme="minorHAnsi"/>
          <w:sz w:val="24"/>
        </w:rPr>
      </w:pPr>
    </w:p>
    <w:p w14:paraId="7760089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[*To be provided by the Interconnection Customer if the local electric service provider is different from the Transmission Provider]</w:t>
      </w:r>
    </w:p>
    <w:p w14:paraId="3A372B2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lastRenderedPageBreak/>
        <w:t>Contact Name: ________________________________________________________________</w:t>
      </w:r>
    </w:p>
    <w:p w14:paraId="717E5E8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Title: ________________________________________________________________________</w:t>
      </w:r>
    </w:p>
    <w:p w14:paraId="17FDADE6"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w:t>
      </w:r>
    </w:p>
    <w:p w14:paraId="7A051B68"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               _____________________________________________________________________</w:t>
      </w:r>
    </w:p>
    <w:p w14:paraId="30F9503B"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Telephone (Day): _______________________  Telephone (Evening): ____________________</w:t>
      </w:r>
    </w:p>
    <w:p w14:paraId="6787AD3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Fax: _________________________  E-Mail Address: ________________________________</w:t>
      </w:r>
    </w:p>
    <w:p w14:paraId="5B0C0EC2"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Requested Point of Interconnection: </w:t>
      </w:r>
      <w:r w:rsidRPr="005B0690">
        <w:rPr>
          <w:rFonts w:eastAsiaTheme="minorHAnsi"/>
          <w:sz w:val="24"/>
        </w:rPr>
        <w:tab/>
        <w:t>_______________________________________________</w:t>
      </w:r>
    </w:p>
    <w:p w14:paraId="789F2022"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_____________________________________________________________________________</w:t>
      </w:r>
    </w:p>
    <w:p w14:paraId="0BA0BBA1" w14:textId="77777777" w:rsidR="00A21E72" w:rsidRPr="005B0690" w:rsidRDefault="00A21E72" w:rsidP="00A21E72">
      <w:pPr>
        <w:widowControl/>
        <w:autoSpaceDE/>
        <w:autoSpaceDN/>
        <w:adjustRightInd/>
        <w:spacing w:after="160" w:line="276" w:lineRule="auto"/>
        <w:rPr>
          <w:rFonts w:eastAsiaTheme="minorHAnsi"/>
          <w:sz w:val="24"/>
        </w:rPr>
      </w:pPr>
      <w:r w:rsidRPr="005B0690">
        <w:rPr>
          <w:rFonts w:eastAsiaTheme="minorHAnsi"/>
          <w:sz w:val="24"/>
        </w:rPr>
        <w:t>Interconnection Customer's Requested In-Service Date: ________________________________</w:t>
      </w:r>
    </w:p>
    <w:p w14:paraId="304ACBF5" w14:textId="77777777" w:rsidR="00A21E72" w:rsidRPr="005B0690" w:rsidRDefault="00A21E72" w:rsidP="00A21E72">
      <w:pPr>
        <w:widowControl/>
        <w:autoSpaceDE/>
        <w:autoSpaceDN/>
        <w:adjustRightInd/>
        <w:spacing w:line="276" w:lineRule="auto"/>
        <w:rPr>
          <w:rFonts w:eastAsiaTheme="minorHAnsi"/>
          <w:b/>
          <w:sz w:val="24"/>
          <w:u w:val="single"/>
        </w:rPr>
      </w:pPr>
      <w:r w:rsidRPr="005B0690">
        <w:rPr>
          <w:rFonts w:eastAsiaTheme="minorHAnsi"/>
          <w:b/>
          <w:sz w:val="24"/>
          <w:u w:val="single"/>
        </w:rPr>
        <w:t>Small Generating Facility Information</w:t>
      </w:r>
    </w:p>
    <w:p w14:paraId="407F3FE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Data apply only to the Small Generating Facility, not the Interconnection Facilities.</w:t>
      </w:r>
    </w:p>
    <w:p w14:paraId="6CC29EAF"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Energy Source: ___Solar ___Wind  ___Hydro  ___ Hydro Type (e.g. Run-of-River):_________ __Diesel __ Natural Gas   __ Fuel Oil   Other (state type) ___________________________</w:t>
      </w:r>
    </w:p>
    <w:p w14:paraId="014E9AC3" w14:textId="77777777" w:rsidR="00A21E72" w:rsidRPr="005B0690" w:rsidRDefault="00A21E72" w:rsidP="00A21E72">
      <w:pPr>
        <w:widowControl/>
        <w:autoSpaceDE/>
        <w:autoSpaceDN/>
        <w:adjustRightInd/>
        <w:spacing w:after="200" w:line="276" w:lineRule="auto"/>
        <w:rPr>
          <w:rFonts w:eastAsiaTheme="minorHAnsi"/>
          <w:sz w:val="24"/>
        </w:rPr>
      </w:pPr>
    </w:p>
    <w:p w14:paraId="3F93CFA1"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Prime Mover:  __Fuel Cell __Recip Engine</w:t>
      </w:r>
      <w:r w:rsidRPr="005B0690">
        <w:rPr>
          <w:rFonts w:eastAsiaTheme="minorHAnsi"/>
          <w:sz w:val="24"/>
        </w:rPr>
        <w:tab/>
        <w:t>__Gas Turb __Steam Turb</w:t>
      </w:r>
    </w:p>
    <w:p w14:paraId="24913473"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b/>
        <w:t xml:space="preserve">           __Microturbine                       __PV            __Other</w:t>
      </w:r>
    </w:p>
    <w:p w14:paraId="7195E05D" w14:textId="77777777" w:rsidR="00A21E72" w:rsidRPr="005B0690" w:rsidRDefault="00A21E72" w:rsidP="00A21E72">
      <w:pPr>
        <w:widowControl/>
        <w:autoSpaceDE/>
        <w:autoSpaceDN/>
        <w:adjustRightInd/>
        <w:spacing w:after="200" w:line="276" w:lineRule="auto"/>
        <w:rPr>
          <w:rFonts w:eastAsiaTheme="minorHAnsi"/>
          <w:sz w:val="24"/>
        </w:rPr>
      </w:pPr>
    </w:p>
    <w:p w14:paraId="1DCD3FA8"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Type of Generator: ____Synchronous      ____Induction     ____ Inverter</w:t>
      </w:r>
    </w:p>
    <w:p w14:paraId="660FCAD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lastRenderedPageBreak/>
        <w:t>Generator Nameplate Rating: ________kW (Typical)     Generator Nameplate kVAR: _______</w:t>
      </w:r>
    </w:p>
    <w:p w14:paraId="06E5D73A"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Interconnection Customer or Customer-Site Load: _________________kW (if none, so state)</w:t>
      </w:r>
    </w:p>
    <w:p w14:paraId="3A7E913B"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Typical Reactive Load (if known): _________________</w:t>
      </w:r>
    </w:p>
    <w:p w14:paraId="24965103"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Maximum Physical Export Capability Requested: ______________ kW</w:t>
      </w:r>
    </w:p>
    <w:p w14:paraId="35AEABF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List components of the Small Generating Facility equipment package that are currently certified: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627"/>
      </w:tblGrid>
      <w:tr w:rsidR="00A21E72" w:rsidRPr="005B0690" w14:paraId="65908788" w14:textId="77777777" w:rsidTr="00373471">
        <w:tc>
          <w:tcPr>
            <w:tcW w:w="4788" w:type="dxa"/>
          </w:tcPr>
          <w:p w14:paraId="09090931" w14:textId="77777777" w:rsidR="00A21E72" w:rsidRPr="005458E2" w:rsidRDefault="00A21E72" w:rsidP="00373471">
            <w:pPr>
              <w:widowControl/>
              <w:autoSpaceDE/>
              <w:autoSpaceDN/>
              <w:adjustRightInd/>
              <w:jc w:val="center"/>
              <w:rPr>
                <w:sz w:val="24"/>
              </w:rPr>
            </w:pPr>
            <w:r w:rsidRPr="005458E2">
              <w:rPr>
                <w:sz w:val="24"/>
              </w:rPr>
              <w:t>Equipment Type</w:t>
            </w:r>
          </w:p>
        </w:tc>
        <w:tc>
          <w:tcPr>
            <w:tcW w:w="4788" w:type="dxa"/>
          </w:tcPr>
          <w:p w14:paraId="3AB24F14" w14:textId="77777777" w:rsidR="00A21E72" w:rsidRPr="005458E2" w:rsidRDefault="00A21E72" w:rsidP="00373471">
            <w:pPr>
              <w:widowControl/>
              <w:autoSpaceDE/>
              <w:autoSpaceDN/>
              <w:adjustRightInd/>
              <w:jc w:val="center"/>
              <w:rPr>
                <w:sz w:val="24"/>
              </w:rPr>
            </w:pPr>
            <w:r w:rsidRPr="005458E2">
              <w:rPr>
                <w:sz w:val="24"/>
              </w:rPr>
              <w:t>Certifying Entity</w:t>
            </w:r>
          </w:p>
        </w:tc>
      </w:tr>
      <w:tr w:rsidR="00A21E72" w:rsidRPr="005B0690" w14:paraId="3486F3C2" w14:textId="77777777" w:rsidTr="00373471">
        <w:tc>
          <w:tcPr>
            <w:tcW w:w="4788" w:type="dxa"/>
          </w:tcPr>
          <w:p w14:paraId="74AC615E" w14:textId="77777777" w:rsidR="00A21E72" w:rsidRPr="005458E2" w:rsidRDefault="00A21E72" w:rsidP="005E75E5">
            <w:pPr>
              <w:widowControl/>
              <w:numPr>
                <w:ilvl w:val="0"/>
                <w:numId w:val="14"/>
              </w:numPr>
              <w:autoSpaceDE/>
              <w:autoSpaceDN/>
              <w:adjustRightInd/>
              <w:contextualSpacing/>
              <w:rPr>
                <w:sz w:val="24"/>
              </w:rPr>
            </w:pPr>
            <w:r w:rsidRPr="005458E2">
              <w:rPr>
                <w:sz w:val="24"/>
              </w:rPr>
              <w:t>_____________________________</w:t>
            </w:r>
          </w:p>
        </w:tc>
        <w:tc>
          <w:tcPr>
            <w:tcW w:w="4788" w:type="dxa"/>
          </w:tcPr>
          <w:p w14:paraId="142041BF" w14:textId="77777777" w:rsidR="00A21E72" w:rsidRPr="005458E2" w:rsidRDefault="00A21E72" w:rsidP="00373471">
            <w:pPr>
              <w:widowControl/>
              <w:autoSpaceDE/>
              <w:autoSpaceDN/>
              <w:adjustRightInd/>
              <w:rPr>
                <w:sz w:val="24"/>
              </w:rPr>
            </w:pPr>
            <w:r w:rsidRPr="005458E2">
              <w:rPr>
                <w:sz w:val="24"/>
              </w:rPr>
              <w:t>_____________________________</w:t>
            </w:r>
          </w:p>
        </w:tc>
      </w:tr>
      <w:tr w:rsidR="00A21E72" w:rsidRPr="005B0690" w14:paraId="02DBDD77" w14:textId="77777777" w:rsidTr="00373471">
        <w:tc>
          <w:tcPr>
            <w:tcW w:w="4788" w:type="dxa"/>
          </w:tcPr>
          <w:p w14:paraId="38423C3C" w14:textId="77777777" w:rsidR="00A21E72" w:rsidRPr="005458E2" w:rsidRDefault="00A21E72" w:rsidP="005E75E5">
            <w:pPr>
              <w:widowControl/>
              <w:numPr>
                <w:ilvl w:val="0"/>
                <w:numId w:val="14"/>
              </w:numPr>
              <w:autoSpaceDE/>
              <w:autoSpaceDN/>
              <w:adjustRightInd/>
              <w:contextualSpacing/>
              <w:rPr>
                <w:sz w:val="24"/>
              </w:rPr>
            </w:pPr>
            <w:r w:rsidRPr="005458E2">
              <w:rPr>
                <w:sz w:val="24"/>
              </w:rPr>
              <w:t>_____________________________</w:t>
            </w:r>
          </w:p>
        </w:tc>
        <w:tc>
          <w:tcPr>
            <w:tcW w:w="4788" w:type="dxa"/>
          </w:tcPr>
          <w:p w14:paraId="600D8CB5" w14:textId="77777777" w:rsidR="00A21E72" w:rsidRPr="005458E2" w:rsidRDefault="00A21E72" w:rsidP="00373471">
            <w:pPr>
              <w:widowControl/>
              <w:autoSpaceDE/>
              <w:autoSpaceDN/>
              <w:adjustRightInd/>
              <w:rPr>
                <w:sz w:val="24"/>
              </w:rPr>
            </w:pPr>
            <w:r w:rsidRPr="005458E2">
              <w:rPr>
                <w:sz w:val="24"/>
              </w:rPr>
              <w:t>_____________________________</w:t>
            </w:r>
          </w:p>
        </w:tc>
      </w:tr>
      <w:tr w:rsidR="00A21E72" w:rsidRPr="005B0690" w14:paraId="29EC23DD" w14:textId="77777777" w:rsidTr="00373471">
        <w:tc>
          <w:tcPr>
            <w:tcW w:w="4788" w:type="dxa"/>
          </w:tcPr>
          <w:p w14:paraId="47CBCC50" w14:textId="77777777" w:rsidR="00A21E72" w:rsidRPr="005458E2" w:rsidRDefault="00A21E72" w:rsidP="005E75E5">
            <w:pPr>
              <w:widowControl/>
              <w:numPr>
                <w:ilvl w:val="0"/>
                <w:numId w:val="14"/>
              </w:numPr>
              <w:autoSpaceDE/>
              <w:autoSpaceDN/>
              <w:adjustRightInd/>
              <w:contextualSpacing/>
              <w:rPr>
                <w:sz w:val="24"/>
              </w:rPr>
            </w:pPr>
            <w:r w:rsidRPr="005458E2">
              <w:rPr>
                <w:sz w:val="24"/>
              </w:rPr>
              <w:t>_____________________________</w:t>
            </w:r>
          </w:p>
        </w:tc>
        <w:tc>
          <w:tcPr>
            <w:tcW w:w="4788" w:type="dxa"/>
          </w:tcPr>
          <w:p w14:paraId="7069E7BD" w14:textId="77777777" w:rsidR="00A21E72" w:rsidRPr="005458E2" w:rsidRDefault="00A21E72" w:rsidP="00373471">
            <w:pPr>
              <w:widowControl/>
              <w:autoSpaceDE/>
              <w:autoSpaceDN/>
              <w:adjustRightInd/>
              <w:rPr>
                <w:sz w:val="24"/>
              </w:rPr>
            </w:pPr>
            <w:r w:rsidRPr="005458E2">
              <w:rPr>
                <w:sz w:val="24"/>
              </w:rPr>
              <w:t>_____________________________</w:t>
            </w:r>
          </w:p>
        </w:tc>
      </w:tr>
      <w:tr w:rsidR="00A21E72" w:rsidRPr="005B0690" w14:paraId="18D5628F" w14:textId="77777777" w:rsidTr="00373471">
        <w:tc>
          <w:tcPr>
            <w:tcW w:w="4788" w:type="dxa"/>
          </w:tcPr>
          <w:p w14:paraId="6328A5D5" w14:textId="77777777" w:rsidR="00A21E72" w:rsidRPr="005458E2" w:rsidRDefault="00A21E72" w:rsidP="005E75E5">
            <w:pPr>
              <w:widowControl/>
              <w:numPr>
                <w:ilvl w:val="0"/>
                <w:numId w:val="14"/>
              </w:numPr>
              <w:autoSpaceDE/>
              <w:autoSpaceDN/>
              <w:adjustRightInd/>
              <w:contextualSpacing/>
              <w:rPr>
                <w:sz w:val="24"/>
              </w:rPr>
            </w:pPr>
            <w:r w:rsidRPr="005458E2">
              <w:rPr>
                <w:sz w:val="24"/>
              </w:rPr>
              <w:t>_____________________________</w:t>
            </w:r>
          </w:p>
        </w:tc>
        <w:tc>
          <w:tcPr>
            <w:tcW w:w="4788" w:type="dxa"/>
          </w:tcPr>
          <w:p w14:paraId="296EC056" w14:textId="77777777" w:rsidR="00A21E72" w:rsidRPr="005458E2" w:rsidRDefault="00A21E72" w:rsidP="00373471">
            <w:pPr>
              <w:widowControl/>
              <w:autoSpaceDE/>
              <w:autoSpaceDN/>
              <w:adjustRightInd/>
              <w:rPr>
                <w:sz w:val="24"/>
              </w:rPr>
            </w:pPr>
            <w:r w:rsidRPr="005458E2">
              <w:rPr>
                <w:sz w:val="24"/>
              </w:rPr>
              <w:t>_____________________________</w:t>
            </w:r>
          </w:p>
        </w:tc>
      </w:tr>
      <w:tr w:rsidR="00A21E72" w:rsidRPr="005B0690" w14:paraId="20D92D3C" w14:textId="77777777" w:rsidTr="00373471">
        <w:tc>
          <w:tcPr>
            <w:tcW w:w="4788" w:type="dxa"/>
          </w:tcPr>
          <w:p w14:paraId="4D32CE15" w14:textId="77777777" w:rsidR="00A21E72" w:rsidRPr="005458E2" w:rsidRDefault="00A21E72" w:rsidP="005E75E5">
            <w:pPr>
              <w:widowControl/>
              <w:numPr>
                <w:ilvl w:val="0"/>
                <w:numId w:val="14"/>
              </w:numPr>
              <w:autoSpaceDE/>
              <w:autoSpaceDN/>
              <w:adjustRightInd/>
              <w:contextualSpacing/>
              <w:rPr>
                <w:sz w:val="24"/>
              </w:rPr>
            </w:pPr>
            <w:r w:rsidRPr="005458E2">
              <w:rPr>
                <w:sz w:val="24"/>
              </w:rPr>
              <w:t>_____________________________</w:t>
            </w:r>
          </w:p>
        </w:tc>
        <w:tc>
          <w:tcPr>
            <w:tcW w:w="4788" w:type="dxa"/>
          </w:tcPr>
          <w:p w14:paraId="3118D612" w14:textId="77777777" w:rsidR="00A21E72" w:rsidRPr="005458E2" w:rsidRDefault="00A21E72" w:rsidP="00373471">
            <w:pPr>
              <w:widowControl/>
              <w:autoSpaceDE/>
              <w:autoSpaceDN/>
              <w:adjustRightInd/>
              <w:rPr>
                <w:sz w:val="24"/>
              </w:rPr>
            </w:pPr>
            <w:r w:rsidRPr="005458E2">
              <w:rPr>
                <w:sz w:val="24"/>
              </w:rPr>
              <w:t>_____________________________</w:t>
            </w:r>
          </w:p>
        </w:tc>
      </w:tr>
    </w:tbl>
    <w:p w14:paraId="46A90F38" w14:textId="77777777" w:rsidR="00A21E72" w:rsidRPr="005B0690" w:rsidRDefault="00A21E72" w:rsidP="00A21E72">
      <w:pPr>
        <w:widowControl/>
        <w:autoSpaceDE/>
        <w:autoSpaceDN/>
        <w:adjustRightInd/>
        <w:spacing w:after="200" w:line="276" w:lineRule="auto"/>
        <w:rPr>
          <w:rFonts w:eastAsiaTheme="minorHAnsi"/>
          <w:sz w:val="24"/>
        </w:rPr>
      </w:pPr>
    </w:p>
    <w:p w14:paraId="5EB9A89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Is the prime mover compatible with the certified protective relay package?  ____Yes ____No</w:t>
      </w:r>
    </w:p>
    <w:p w14:paraId="1384989F" w14:textId="77777777" w:rsidR="00A21E72" w:rsidRPr="005B0690" w:rsidRDefault="00A21E72" w:rsidP="00A21E72">
      <w:pPr>
        <w:widowControl/>
        <w:autoSpaceDE/>
        <w:autoSpaceDN/>
        <w:adjustRightInd/>
        <w:spacing w:after="200" w:line="276" w:lineRule="auto"/>
        <w:rPr>
          <w:rFonts w:eastAsiaTheme="minorHAnsi"/>
          <w:sz w:val="24"/>
        </w:rPr>
      </w:pPr>
    </w:p>
    <w:p w14:paraId="60DFCC5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Generator (or solar collector) Manufacturer, Model Name &amp; Number: __________________</w:t>
      </w:r>
      <w:r w:rsidRPr="005B0690">
        <w:rPr>
          <w:rFonts w:eastAsiaTheme="minorHAnsi"/>
          <w:sz w:val="24"/>
        </w:rPr>
        <w:tab/>
      </w:r>
    </w:p>
    <w:p w14:paraId="04AF623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Version Number: __________________</w:t>
      </w:r>
      <w:r w:rsidRPr="005B0690">
        <w:rPr>
          <w:rFonts w:eastAsiaTheme="minorHAnsi"/>
          <w:sz w:val="24"/>
        </w:rPr>
        <w:tab/>
      </w:r>
    </w:p>
    <w:p w14:paraId="57571FA2" w14:textId="77777777" w:rsidR="00A21E72" w:rsidRPr="005B0690" w:rsidRDefault="00A21E72" w:rsidP="00A21E72">
      <w:pPr>
        <w:widowControl/>
        <w:autoSpaceDE/>
        <w:autoSpaceDN/>
        <w:adjustRightInd/>
        <w:spacing w:after="120" w:line="276" w:lineRule="auto"/>
        <w:rPr>
          <w:rFonts w:eastAsiaTheme="minorHAnsi"/>
          <w:sz w:val="24"/>
        </w:rPr>
      </w:pPr>
    </w:p>
    <w:p w14:paraId="4465734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Nameplate Output Power Rating in kW: (Summer) _____________   (Winter) ______________</w:t>
      </w:r>
    </w:p>
    <w:p w14:paraId="0304341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Nameplate Output Power Rating in kVA: (Summer) _____________ (Winter) ______________</w:t>
      </w:r>
    </w:p>
    <w:p w14:paraId="534E891B" w14:textId="77777777" w:rsidR="00A21E72" w:rsidRPr="005B0690" w:rsidRDefault="00A21E72" w:rsidP="00A21E72">
      <w:pPr>
        <w:widowControl/>
        <w:autoSpaceDE/>
        <w:autoSpaceDN/>
        <w:adjustRightInd/>
        <w:spacing w:after="120" w:line="276" w:lineRule="auto"/>
        <w:rPr>
          <w:rFonts w:eastAsiaTheme="minorHAnsi"/>
          <w:sz w:val="24"/>
        </w:rPr>
      </w:pPr>
    </w:p>
    <w:p w14:paraId="06EEA03D"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lastRenderedPageBreak/>
        <w:t>Individual Generator Power Factor</w:t>
      </w:r>
    </w:p>
    <w:p w14:paraId="0B85FCF6"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Rated Power Factor: Leading: _____________Lagging: _______________</w:t>
      </w:r>
    </w:p>
    <w:p w14:paraId="2E4610B5" w14:textId="77777777" w:rsidR="00A21E72" w:rsidRPr="005B0690" w:rsidRDefault="00A21E72" w:rsidP="00A21E72">
      <w:pPr>
        <w:widowControl/>
        <w:autoSpaceDE/>
        <w:autoSpaceDN/>
        <w:adjustRightInd/>
        <w:spacing w:after="120" w:line="276" w:lineRule="auto"/>
        <w:rPr>
          <w:rFonts w:eastAsiaTheme="minorHAnsi"/>
          <w:sz w:val="24"/>
        </w:rPr>
      </w:pPr>
    </w:p>
    <w:p w14:paraId="50FBB11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Total Number of Generators in wind farm to be interconnected pursuant to this</w:t>
      </w:r>
    </w:p>
    <w:p w14:paraId="62C5A82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Interconnection Request: __________  Elevation:_____    ___Single phase      ___Three phase</w:t>
      </w:r>
    </w:p>
    <w:p w14:paraId="53D1CAF8" w14:textId="77777777" w:rsidR="00A21E72" w:rsidRPr="005B0690" w:rsidRDefault="00A21E72" w:rsidP="00A21E72">
      <w:pPr>
        <w:widowControl/>
        <w:autoSpaceDE/>
        <w:autoSpaceDN/>
        <w:adjustRightInd/>
        <w:spacing w:after="120" w:line="276" w:lineRule="auto"/>
        <w:rPr>
          <w:rFonts w:eastAsiaTheme="minorHAnsi"/>
          <w:sz w:val="24"/>
        </w:rPr>
      </w:pPr>
    </w:p>
    <w:p w14:paraId="3264794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Inverter Manufacturer, Model Name &amp; Number (if used):_______________________________</w:t>
      </w:r>
    </w:p>
    <w:p w14:paraId="538CF22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List of adjustable set points for the protective equipment or software: _____________________</w:t>
      </w:r>
    </w:p>
    <w:p w14:paraId="6131C051" w14:textId="77777777" w:rsidR="00A21E72" w:rsidRPr="005B0690" w:rsidRDefault="00A21E72" w:rsidP="00A21E72">
      <w:pPr>
        <w:widowControl/>
        <w:autoSpaceDE/>
        <w:autoSpaceDN/>
        <w:adjustRightInd/>
        <w:spacing w:after="120" w:line="276" w:lineRule="auto"/>
        <w:rPr>
          <w:rFonts w:eastAsiaTheme="minorHAnsi"/>
          <w:sz w:val="22"/>
        </w:rPr>
      </w:pPr>
      <w:r w:rsidRPr="005B0690">
        <w:rPr>
          <w:rFonts w:eastAsiaTheme="minorHAnsi"/>
          <w:sz w:val="22"/>
        </w:rPr>
        <w:t>Note: A completed Power Systems Load Flow data sheet must be supplied with the Interconnection Request.</w:t>
      </w:r>
    </w:p>
    <w:p w14:paraId="4CABC595" w14:textId="77777777" w:rsidR="00A21E72" w:rsidRPr="005B0690" w:rsidRDefault="00A21E72" w:rsidP="00A21E72">
      <w:pPr>
        <w:widowControl/>
        <w:autoSpaceDE/>
        <w:autoSpaceDN/>
        <w:adjustRightInd/>
        <w:spacing w:after="120" w:line="276" w:lineRule="auto"/>
        <w:rPr>
          <w:rFonts w:eastAsiaTheme="minorHAnsi"/>
          <w:sz w:val="24"/>
        </w:rPr>
      </w:pPr>
    </w:p>
    <w:p w14:paraId="74C7BD04" w14:textId="77777777" w:rsidR="00A21E72" w:rsidRPr="005B0690" w:rsidRDefault="00A21E72" w:rsidP="00A21E72">
      <w:pPr>
        <w:widowControl/>
        <w:autoSpaceDE/>
        <w:autoSpaceDN/>
        <w:adjustRightInd/>
        <w:spacing w:after="120" w:line="276" w:lineRule="auto"/>
        <w:jc w:val="center"/>
        <w:rPr>
          <w:rFonts w:eastAsiaTheme="minorHAnsi"/>
          <w:sz w:val="24"/>
          <w:u w:val="single"/>
        </w:rPr>
      </w:pPr>
      <w:r w:rsidRPr="005B0690">
        <w:rPr>
          <w:rFonts w:eastAsiaTheme="minorHAnsi"/>
          <w:sz w:val="24"/>
          <w:u w:val="single"/>
        </w:rPr>
        <w:t>Small Generating Facility Characteristic Data (for inverter-based machines)</w:t>
      </w:r>
    </w:p>
    <w:p w14:paraId="2DAB4521"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Max design fault contribution current: _______    Instantaneous or RMS_______? </w:t>
      </w:r>
      <w:r w:rsidRPr="005B0690">
        <w:rPr>
          <w:rFonts w:eastAsiaTheme="minorHAnsi"/>
          <w:sz w:val="24"/>
        </w:rPr>
        <w:tab/>
      </w:r>
    </w:p>
    <w:p w14:paraId="1E87D470"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Harmonics Characteristics: _______________________________________________________</w:t>
      </w:r>
    </w:p>
    <w:p w14:paraId="5BED912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Start-up requirements: ___________________________________________________________</w:t>
      </w:r>
      <w:r w:rsidRPr="005B0690">
        <w:rPr>
          <w:rFonts w:eastAsiaTheme="minorHAnsi"/>
          <w:sz w:val="24"/>
        </w:rPr>
        <w:tab/>
      </w:r>
    </w:p>
    <w:p w14:paraId="43E71F93" w14:textId="77777777" w:rsidR="00A21E72" w:rsidRPr="005B0690" w:rsidRDefault="00A21E72" w:rsidP="00A21E72">
      <w:pPr>
        <w:widowControl/>
        <w:autoSpaceDE/>
        <w:autoSpaceDN/>
        <w:adjustRightInd/>
        <w:spacing w:after="120" w:line="276" w:lineRule="auto"/>
        <w:rPr>
          <w:rFonts w:eastAsiaTheme="minorHAnsi"/>
          <w:sz w:val="24"/>
        </w:rPr>
      </w:pPr>
    </w:p>
    <w:p w14:paraId="14B31509" w14:textId="77777777" w:rsidR="00A21E72" w:rsidRPr="005B0690" w:rsidRDefault="00A21E72" w:rsidP="00A21E72">
      <w:pPr>
        <w:widowControl/>
        <w:autoSpaceDE/>
        <w:autoSpaceDN/>
        <w:adjustRightInd/>
        <w:spacing w:after="120" w:line="276" w:lineRule="auto"/>
        <w:jc w:val="center"/>
        <w:rPr>
          <w:rFonts w:eastAsiaTheme="minorHAnsi"/>
          <w:sz w:val="24"/>
          <w:u w:val="single"/>
        </w:rPr>
      </w:pPr>
      <w:r w:rsidRPr="005B0690">
        <w:rPr>
          <w:rFonts w:eastAsiaTheme="minorHAnsi"/>
          <w:sz w:val="24"/>
          <w:u w:val="single"/>
        </w:rPr>
        <w:t>Small Generating Facility Characteristic Data (for rotating machines)</w:t>
      </w:r>
    </w:p>
    <w:p w14:paraId="353AAA73"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RPM Frequency: _____________</w:t>
      </w:r>
    </w:p>
    <w:p w14:paraId="26A9CFC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Neutral Grounding Resistor (If Applicable): ____________</w:t>
      </w:r>
    </w:p>
    <w:p w14:paraId="5B93C7A6" w14:textId="77777777" w:rsidR="00A21E72" w:rsidRPr="005B0690" w:rsidRDefault="00A21E72" w:rsidP="00A21E72">
      <w:pPr>
        <w:widowControl/>
        <w:autoSpaceDE/>
        <w:autoSpaceDN/>
        <w:adjustRightInd/>
        <w:spacing w:line="276" w:lineRule="auto"/>
        <w:rPr>
          <w:rFonts w:eastAsiaTheme="minorHAnsi"/>
          <w:sz w:val="24"/>
          <w:u w:val="single"/>
        </w:rPr>
      </w:pPr>
    </w:p>
    <w:p w14:paraId="4F5F0F69" w14:textId="77777777" w:rsidR="00A21E72" w:rsidRPr="005B0690" w:rsidRDefault="00A21E72" w:rsidP="00A21E72">
      <w:pPr>
        <w:widowControl/>
        <w:autoSpaceDE/>
        <w:autoSpaceDN/>
        <w:adjustRightInd/>
        <w:spacing w:line="276" w:lineRule="auto"/>
        <w:rPr>
          <w:rFonts w:eastAsiaTheme="minorHAnsi"/>
          <w:sz w:val="24"/>
          <w:u w:val="single"/>
        </w:rPr>
      </w:pPr>
      <w:r w:rsidRPr="005B0690">
        <w:rPr>
          <w:rFonts w:eastAsiaTheme="minorHAnsi"/>
          <w:sz w:val="24"/>
          <w:u w:val="single"/>
        </w:rPr>
        <w:t>Synchronous Generators:</w:t>
      </w:r>
    </w:p>
    <w:p w14:paraId="0CDEFC66"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Direct Axis Synchronous Reactance, X</w:t>
      </w:r>
      <w:r w:rsidRPr="005B0690">
        <w:rPr>
          <w:rFonts w:eastAsiaTheme="minorHAnsi"/>
          <w:sz w:val="24"/>
          <w:vertAlign w:val="subscript"/>
        </w:rPr>
        <w:t>d</w:t>
      </w:r>
      <w:r w:rsidRPr="005B0690">
        <w:rPr>
          <w:rFonts w:eastAsiaTheme="minorHAnsi"/>
          <w:sz w:val="24"/>
        </w:rPr>
        <w:t>: _______ P.U.</w:t>
      </w:r>
    </w:p>
    <w:p w14:paraId="618592F2"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Direct Axis Transient Reactance, X' </w:t>
      </w:r>
      <w:r w:rsidRPr="005B0690">
        <w:rPr>
          <w:rFonts w:eastAsiaTheme="minorHAnsi"/>
          <w:sz w:val="24"/>
          <w:vertAlign w:val="subscript"/>
        </w:rPr>
        <w:t>d</w:t>
      </w:r>
      <w:r w:rsidRPr="005B0690">
        <w:rPr>
          <w:rFonts w:eastAsiaTheme="minorHAnsi"/>
          <w:sz w:val="24"/>
        </w:rPr>
        <w:t>: ___________P.U.</w:t>
      </w:r>
    </w:p>
    <w:p w14:paraId="5C63291A"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Direct Axis Subtransient Reactance, X"</w:t>
      </w:r>
      <w:r w:rsidRPr="005B0690">
        <w:rPr>
          <w:rFonts w:eastAsiaTheme="minorHAnsi"/>
          <w:sz w:val="24"/>
          <w:vertAlign w:val="subscript"/>
        </w:rPr>
        <w:t>d</w:t>
      </w:r>
      <w:r w:rsidRPr="005B0690">
        <w:rPr>
          <w:rFonts w:eastAsiaTheme="minorHAnsi"/>
          <w:sz w:val="24"/>
        </w:rPr>
        <w:t>: ______________P.U.</w:t>
      </w:r>
    </w:p>
    <w:p w14:paraId="632CA675"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Negative Sequence Reactance, X</w:t>
      </w:r>
      <w:r w:rsidRPr="005B0690">
        <w:rPr>
          <w:rFonts w:eastAsiaTheme="minorHAnsi"/>
          <w:sz w:val="24"/>
          <w:vertAlign w:val="subscript"/>
        </w:rPr>
        <w:t>2</w:t>
      </w:r>
      <w:r w:rsidRPr="005B0690">
        <w:rPr>
          <w:rFonts w:eastAsiaTheme="minorHAnsi"/>
          <w:sz w:val="24"/>
        </w:rPr>
        <w:t>: _________ P.U.</w:t>
      </w:r>
    </w:p>
    <w:p w14:paraId="42FAB271"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Zero Sequence Reactance, X</w:t>
      </w:r>
      <w:r w:rsidRPr="005B0690">
        <w:rPr>
          <w:rFonts w:eastAsiaTheme="minorHAnsi"/>
          <w:sz w:val="24"/>
          <w:vertAlign w:val="subscript"/>
        </w:rPr>
        <w:t>0</w:t>
      </w:r>
      <w:r w:rsidRPr="005B0690">
        <w:rPr>
          <w:rFonts w:eastAsiaTheme="minorHAnsi"/>
          <w:sz w:val="24"/>
        </w:rPr>
        <w:t>: ____________ P.U.</w:t>
      </w:r>
    </w:p>
    <w:p w14:paraId="269C6E05" w14:textId="77777777" w:rsidR="00A21E72" w:rsidRPr="005B0690" w:rsidRDefault="00A21E72" w:rsidP="00A21E72">
      <w:pPr>
        <w:widowControl/>
        <w:autoSpaceDE/>
        <w:autoSpaceDN/>
        <w:adjustRightInd/>
        <w:spacing w:line="276" w:lineRule="auto"/>
        <w:rPr>
          <w:rFonts w:eastAsiaTheme="minorHAnsi"/>
          <w:sz w:val="24"/>
        </w:rPr>
      </w:pPr>
    </w:p>
    <w:p w14:paraId="5A358EE8"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KVA Base: _______________</w:t>
      </w:r>
    </w:p>
    <w:p w14:paraId="53B832F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Field Volts: _______________</w:t>
      </w:r>
    </w:p>
    <w:p w14:paraId="5C893CDF" w14:textId="77777777" w:rsidR="00A21E72" w:rsidRPr="005B0690" w:rsidRDefault="00A21E72" w:rsidP="00A21E72">
      <w:pPr>
        <w:widowControl/>
        <w:autoSpaceDE/>
        <w:autoSpaceDN/>
        <w:adjustRightInd/>
        <w:spacing w:after="80" w:line="276" w:lineRule="auto"/>
        <w:rPr>
          <w:rFonts w:eastAsiaTheme="minorHAnsi"/>
          <w:sz w:val="24"/>
        </w:rPr>
      </w:pPr>
      <w:r w:rsidRPr="005B0690">
        <w:rPr>
          <w:rFonts w:eastAsiaTheme="minorHAnsi"/>
          <w:sz w:val="24"/>
        </w:rPr>
        <w:t>Field Amperes: ____________</w:t>
      </w:r>
    </w:p>
    <w:p w14:paraId="17F127DB"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u w:val="single"/>
        </w:rPr>
        <w:t>Induction Generators</w:t>
      </w:r>
      <w:r w:rsidRPr="005B0690">
        <w:rPr>
          <w:rFonts w:eastAsiaTheme="minorHAnsi"/>
          <w:sz w:val="24"/>
        </w:rPr>
        <w:t>:</w:t>
      </w:r>
    </w:p>
    <w:p w14:paraId="1992C52B"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Motoring Power (kW): ______________</w:t>
      </w:r>
    </w:p>
    <w:p w14:paraId="2EA2B679"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I22t or K (Heating Time Constant): ______________</w:t>
      </w:r>
    </w:p>
    <w:p w14:paraId="333F0E1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Rotor Resistance, Rr: ______________</w:t>
      </w:r>
    </w:p>
    <w:p w14:paraId="150D0CF6"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Stator Resistance, Rs:  ______________ </w:t>
      </w:r>
    </w:p>
    <w:p w14:paraId="30B6E31A"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Stator Reactance, Xs: ______________</w:t>
      </w:r>
    </w:p>
    <w:p w14:paraId="73333CF3"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Rotor Reactance, Xr:  ______________  </w:t>
      </w:r>
    </w:p>
    <w:p w14:paraId="0FB634A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Magnetizing Reactance, Xm: ______________</w:t>
      </w:r>
    </w:p>
    <w:p w14:paraId="5C0FE188"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Short Circuit Reactance, Xd'': ______________</w:t>
      </w:r>
    </w:p>
    <w:p w14:paraId="684C14F1"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Exciting Current: ______________</w:t>
      </w:r>
    </w:p>
    <w:p w14:paraId="49CC4907"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Temperature Rise: ______________</w:t>
      </w:r>
    </w:p>
    <w:p w14:paraId="3D1A6577"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Frame Size:  ______________ </w:t>
      </w:r>
    </w:p>
    <w:p w14:paraId="38B34A7E"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lastRenderedPageBreak/>
        <w:t>Design Letter: ______________</w:t>
      </w:r>
    </w:p>
    <w:p w14:paraId="513D8975"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Reactive Power Required In Vars (No Load): ______________</w:t>
      </w:r>
    </w:p>
    <w:p w14:paraId="40CF247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Reactive Power Required In Vars (Full Load): ______________</w:t>
      </w:r>
    </w:p>
    <w:p w14:paraId="65B7F18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Total Rotating Inertia, H: _____________   Per Unit on kVA Base</w:t>
      </w:r>
    </w:p>
    <w:p w14:paraId="5CBAB11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Note: Please contact the Transmission Provider prior to submitting the Interconnection Request to determine if the specified information above is required.</w:t>
      </w:r>
    </w:p>
    <w:p w14:paraId="0129D89E" w14:textId="77777777" w:rsidR="00A21E72" w:rsidRPr="005B0690" w:rsidRDefault="00A21E72" w:rsidP="00A21E72">
      <w:pPr>
        <w:widowControl/>
        <w:autoSpaceDE/>
        <w:autoSpaceDN/>
        <w:adjustRightInd/>
        <w:spacing w:line="276" w:lineRule="auto"/>
        <w:rPr>
          <w:rFonts w:eastAsiaTheme="minorHAnsi"/>
          <w:sz w:val="24"/>
          <w:u w:val="single"/>
        </w:rPr>
      </w:pPr>
      <w:r w:rsidRPr="005B0690">
        <w:rPr>
          <w:rFonts w:eastAsiaTheme="minorHAnsi"/>
          <w:sz w:val="24"/>
          <w:u w:val="single"/>
        </w:rPr>
        <w:t>Excitation and Governor System Data for Synchronous Generators Only</w:t>
      </w:r>
    </w:p>
    <w:p w14:paraId="3D67DD85"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Provide appropriate IEEE model block diagram of excitation system, governor system and power system stabilizer (PSS) in accordance with the regional reliability council criteria.  A PSS may be determined to be required by applicable studies. A copy of the manufacturer's block diagram may not be substituted.</w:t>
      </w:r>
    </w:p>
    <w:p w14:paraId="54AA1307" w14:textId="77777777" w:rsidR="00A21E72" w:rsidRPr="005B0690" w:rsidRDefault="00A21E72" w:rsidP="00A21E72">
      <w:pPr>
        <w:widowControl/>
        <w:autoSpaceDE/>
        <w:autoSpaceDN/>
        <w:adjustRightInd/>
        <w:spacing w:after="200" w:line="276" w:lineRule="auto"/>
        <w:rPr>
          <w:rFonts w:eastAsiaTheme="minorHAnsi"/>
          <w:b/>
          <w:sz w:val="24"/>
          <w:u w:val="single"/>
        </w:rPr>
      </w:pPr>
      <w:r w:rsidRPr="005B0690">
        <w:rPr>
          <w:rFonts w:eastAsiaTheme="minorHAnsi"/>
          <w:b/>
          <w:sz w:val="24"/>
          <w:u w:val="single"/>
        </w:rPr>
        <w:t>Interconnection Facilities Information</w:t>
      </w:r>
    </w:p>
    <w:p w14:paraId="1BA8E570"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Will a transformer be used between the generator and the point of common coupling?</w:t>
      </w:r>
    </w:p>
    <w:p w14:paraId="3976B0C3"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__Yes __No</w:t>
      </w:r>
    </w:p>
    <w:p w14:paraId="1967EFBA"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Will the transformer be provided by the Interconnection Customer?  ____Yes ____No</w:t>
      </w:r>
    </w:p>
    <w:p w14:paraId="43645F9A" w14:textId="77777777" w:rsidR="00A21E72" w:rsidRPr="005B0690" w:rsidRDefault="00A21E72" w:rsidP="00A21E72">
      <w:pPr>
        <w:widowControl/>
        <w:autoSpaceDE/>
        <w:autoSpaceDN/>
        <w:adjustRightInd/>
        <w:spacing w:line="276" w:lineRule="auto"/>
        <w:rPr>
          <w:rFonts w:eastAsiaTheme="minorHAnsi"/>
          <w:sz w:val="24"/>
        </w:rPr>
      </w:pPr>
    </w:p>
    <w:p w14:paraId="7CB47726"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u w:val="single"/>
        </w:rPr>
        <w:t>Transformer Data (If Applicable, for Interconnection Customer-Owned Transformer)</w:t>
      </w:r>
      <w:r w:rsidRPr="005B0690">
        <w:rPr>
          <w:rFonts w:eastAsiaTheme="minorHAnsi"/>
          <w:sz w:val="24"/>
        </w:rPr>
        <w:t>:</w:t>
      </w:r>
    </w:p>
    <w:p w14:paraId="324BF5B3"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Is the transformer:  ____single phase  _____three phase?                 Size: ___________kVA </w:t>
      </w:r>
    </w:p>
    <w:p w14:paraId="271DA879"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Transformer Impedance: _______% on __________kVA Base</w:t>
      </w:r>
    </w:p>
    <w:p w14:paraId="37D4F8A2"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If Three Phase:</w:t>
      </w:r>
    </w:p>
    <w:p w14:paraId="00532E0E"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Transformer Primary:     _____ Volts _____ Delta _____Wye _____ Wye Grounded</w:t>
      </w:r>
    </w:p>
    <w:p w14:paraId="121A8257"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Transformer Secondary: _____ Volts _____ Delta _____Wye _____ Wye Grounded</w:t>
      </w:r>
    </w:p>
    <w:p w14:paraId="1E070060"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Transformer Tertiary:     _____ Volts _____ Delta _____Wye _____ Wye Grounded</w:t>
      </w:r>
    </w:p>
    <w:p w14:paraId="0DA630A3"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u w:val="single"/>
        </w:rPr>
        <w:lastRenderedPageBreak/>
        <w:t>Transformer Fuse Data (If Applicable, for Interconnection Customer-Owned Fuse)</w:t>
      </w:r>
      <w:r w:rsidRPr="005B0690">
        <w:rPr>
          <w:rFonts w:eastAsiaTheme="minorHAnsi"/>
          <w:sz w:val="24"/>
        </w:rPr>
        <w:t>:</w:t>
      </w:r>
    </w:p>
    <w:p w14:paraId="3BA4870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(Attach copy of fuse manufacturer's Minimum Melt and Total Clearing Time-Current Curves)</w:t>
      </w:r>
    </w:p>
    <w:p w14:paraId="31DCD8A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Manufacturer: __________________ Type: _______________ Size: ______ Speed: _________</w:t>
      </w:r>
    </w:p>
    <w:p w14:paraId="007078F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u w:val="single"/>
        </w:rPr>
        <w:t>Interconnecting Circuit Breaker (if applicable)</w:t>
      </w:r>
      <w:r w:rsidRPr="005B0690">
        <w:rPr>
          <w:rFonts w:eastAsiaTheme="minorHAnsi"/>
          <w:sz w:val="24"/>
        </w:rPr>
        <w:t>:</w:t>
      </w:r>
    </w:p>
    <w:p w14:paraId="75DCECE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Manufacturer: ____________________________ Type: __________</w:t>
      </w:r>
    </w:p>
    <w:p w14:paraId="37791F9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Load Rating (Amps): ______ Interrupting Rating (Amps): _______ Trip Speed (Cycles): ______</w:t>
      </w:r>
    </w:p>
    <w:p w14:paraId="3CBE397A"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u w:val="single"/>
        </w:rPr>
        <w:t>Interconnection Protective Relays (If Applicable)</w:t>
      </w:r>
      <w:r w:rsidRPr="005B0690">
        <w:rPr>
          <w:rFonts w:eastAsiaTheme="minorHAnsi"/>
          <w:sz w:val="24"/>
        </w:rPr>
        <w:t>:</w:t>
      </w:r>
    </w:p>
    <w:p w14:paraId="68AFD1B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b/>
      </w:r>
      <w:r w:rsidRPr="005B0690">
        <w:rPr>
          <w:rFonts w:eastAsiaTheme="minorHAnsi"/>
          <w:sz w:val="24"/>
          <w:u w:val="single"/>
        </w:rPr>
        <w:t>If Microprocessor-Controlled</w:t>
      </w:r>
      <w:r w:rsidRPr="005B0690">
        <w:rPr>
          <w:rFonts w:eastAsiaTheme="minorHAnsi"/>
          <w:sz w:val="24"/>
        </w:rPr>
        <w:t>:</w:t>
      </w:r>
    </w:p>
    <w:p w14:paraId="3C0C3B0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List of Functions and Adjustable Setpoints for the protective equipment or software:</w:t>
      </w:r>
      <w:r w:rsidRPr="005B0690">
        <w:rPr>
          <w:rFonts w:eastAsiaTheme="minorHAnsi"/>
          <w:sz w:val="24"/>
        </w:rPr>
        <w:tab/>
      </w:r>
      <w:r w:rsidRPr="005B0690">
        <w:rPr>
          <w:rFonts w:eastAsiaTheme="minorHAnsi"/>
          <w:sz w:val="24"/>
        </w:rPr>
        <w:tab/>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710"/>
        <w:gridCol w:w="1710"/>
      </w:tblGrid>
      <w:tr w:rsidR="00A21E72" w:rsidRPr="005B0690" w14:paraId="6BDD2DCA" w14:textId="77777777" w:rsidTr="00373471">
        <w:trPr>
          <w:trHeight w:val="161"/>
          <w:jc w:val="center"/>
        </w:trPr>
        <w:tc>
          <w:tcPr>
            <w:tcW w:w="3708" w:type="dxa"/>
          </w:tcPr>
          <w:p w14:paraId="3C408F0C" w14:textId="77777777" w:rsidR="00A21E72" w:rsidRPr="005458E2" w:rsidRDefault="00A21E72" w:rsidP="00373471">
            <w:pPr>
              <w:widowControl/>
              <w:autoSpaceDE/>
              <w:autoSpaceDN/>
              <w:adjustRightInd/>
              <w:jc w:val="center"/>
              <w:rPr>
                <w:sz w:val="24"/>
              </w:rPr>
            </w:pPr>
            <w:r w:rsidRPr="005458E2">
              <w:rPr>
                <w:sz w:val="24"/>
              </w:rPr>
              <w:t>Setpoint Function</w:t>
            </w:r>
          </w:p>
        </w:tc>
        <w:tc>
          <w:tcPr>
            <w:tcW w:w="1710" w:type="dxa"/>
          </w:tcPr>
          <w:p w14:paraId="13BC989A" w14:textId="77777777" w:rsidR="00A21E72" w:rsidRPr="005458E2" w:rsidRDefault="00A21E72" w:rsidP="00373471">
            <w:pPr>
              <w:widowControl/>
              <w:autoSpaceDE/>
              <w:autoSpaceDN/>
              <w:adjustRightInd/>
              <w:jc w:val="center"/>
              <w:rPr>
                <w:sz w:val="24"/>
              </w:rPr>
            </w:pPr>
            <w:r w:rsidRPr="005458E2">
              <w:rPr>
                <w:sz w:val="24"/>
              </w:rPr>
              <w:t>Minimum</w:t>
            </w:r>
          </w:p>
        </w:tc>
        <w:tc>
          <w:tcPr>
            <w:tcW w:w="1710" w:type="dxa"/>
          </w:tcPr>
          <w:p w14:paraId="45370C3C" w14:textId="77777777" w:rsidR="00A21E72" w:rsidRPr="005458E2" w:rsidRDefault="00A21E72" w:rsidP="00373471">
            <w:pPr>
              <w:widowControl/>
              <w:autoSpaceDE/>
              <w:autoSpaceDN/>
              <w:adjustRightInd/>
              <w:jc w:val="center"/>
              <w:rPr>
                <w:sz w:val="24"/>
              </w:rPr>
            </w:pPr>
            <w:r w:rsidRPr="005458E2">
              <w:rPr>
                <w:sz w:val="24"/>
              </w:rPr>
              <w:t>Maximum</w:t>
            </w:r>
          </w:p>
        </w:tc>
      </w:tr>
      <w:tr w:rsidR="00A21E72" w:rsidRPr="005B0690" w14:paraId="38906D24" w14:textId="77777777" w:rsidTr="00373471">
        <w:trPr>
          <w:jc w:val="center"/>
        </w:trPr>
        <w:tc>
          <w:tcPr>
            <w:tcW w:w="3708" w:type="dxa"/>
          </w:tcPr>
          <w:p w14:paraId="1F328FFA" w14:textId="77777777" w:rsidR="00A21E72" w:rsidRPr="005458E2" w:rsidRDefault="00A21E72" w:rsidP="005E75E5">
            <w:pPr>
              <w:widowControl/>
              <w:numPr>
                <w:ilvl w:val="0"/>
                <w:numId w:val="15"/>
              </w:numPr>
              <w:autoSpaceDE/>
              <w:autoSpaceDN/>
              <w:adjustRightInd/>
              <w:contextualSpacing/>
              <w:rPr>
                <w:sz w:val="24"/>
              </w:rPr>
            </w:pPr>
            <w:r w:rsidRPr="005458E2">
              <w:rPr>
                <w:sz w:val="24"/>
              </w:rPr>
              <w:t>______________________</w:t>
            </w:r>
          </w:p>
        </w:tc>
        <w:tc>
          <w:tcPr>
            <w:tcW w:w="1710" w:type="dxa"/>
          </w:tcPr>
          <w:p w14:paraId="71CA2B61" w14:textId="77777777" w:rsidR="00A21E72" w:rsidRPr="005458E2" w:rsidRDefault="00A21E72" w:rsidP="00373471">
            <w:pPr>
              <w:widowControl/>
              <w:autoSpaceDE/>
              <w:autoSpaceDN/>
              <w:adjustRightInd/>
              <w:jc w:val="center"/>
              <w:rPr>
                <w:sz w:val="24"/>
              </w:rPr>
            </w:pPr>
            <w:r w:rsidRPr="005458E2">
              <w:rPr>
                <w:sz w:val="24"/>
              </w:rPr>
              <w:t>_______</w:t>
            </w:r>
          </w:p>
        </w:tc>
        <w:tc>
          <w:tcPr>
            <w:tcW w:w="1710" w:type="dxa"/>
          </w:tcPr>
          <w:p w14:paraId="73EF25F7" w14:textId="77777777" w:rsidR="00A21E72" w:rsidRPr="005458E2" w:rsidRDefault="00A21E72" w:rsidP="00373471">
            <w:pPr>
              <w:widowControl/>
              <w:autoSpaceDE/>
              <w:autoSpaceDN/>
              <w:adjustRightInd/>
              <w:jc w:val="center"/>
              <w:rPr>
                <w:sz w:val="24"/>
              </w:rPr>
            </w:pPr>
            <w:r w:rsidRPr="005458E2">
              <w:rPr>
                <w:sz w:val="24"/>
              </w:rPr>
              <w:t>_______</w:t>
            </w:r>
          </w:p>
        </w:tc>
      </w:tr>
      <w:tr w:rsidR="00A21E72" w:rsidRPr="005B0690" w14:paraId="3CA4C0A6" w14:textId="77777777" w:rsidTr="00373471">
        <w:trPr>
          <w:jc w:val="center"/>
        </w:trPr>
        <w:tc>
          <w:tcPr>
            <w:tcW w:w="3708" w:type="dxa"/>
          </w:tcPr>
          <w:p w14:paraId="17B7D406" w14:textId="77777777" w:rsidR="00A21E72" w:rsidRPr="005458E2" w:rsidRDefault="00A21E72" w:rsidP="005E75E5">
            <w:pPr>
              <w:widowControl/>
              <w:numPr>
                <w:ilvl w:val="0"/>
                <w:numId w:val="15"/>
              </w:numPr>
              <w:autoSpaceDE/>
              <w:autoSpaceDN/>
              <w:adjustRightInd/>
              <w:contextualSpacing/>
              <w:rPr>
                <w:sz w:val="24"/>
              </w:rPr>
            </w:pPr>
            <w:r w:rsidRPr="005458E2">
              <w:rPr>
                <w:sz w:val="24"/>
              </w:rPr>
              <w:t>______________________</w:t>
            </w:r>
          </w:p>
        </w:tc>
        <w:tc>
          <w:tcPr>
            <w:tcW w:w="1710" w:type="dxa"/>
          </w:tcPr>
          <w:p w14:paraId="024DAAC6" w14:textId="77777777" w:rsidR="00A21E72" w:rsidRPr="005458E2" w:rsidRDefault="00A21E72" w:rsidP="00373471">
            <w:pPr>
              <w:widowControl/>
              <w:autoSpaceDE/>
              <w:autoSpaceDN/>
              <w:adjustRightInd/>
              <w:jc w:val="center"/>
              <w:rPr>
                <w:sz w:val="24"/>
              </w:rPr>
            </w:pPr>
            <w:r w:rsidRPr="005458E2">
              <w:rPr>
                <w:sz w:val="24"/>
              </w:rPr>
              <w:t>_______</w:t>
            </w:r>
          </w:p>
        </w:tc>
        <w:tc>
          <w:tcPr>
            <w:tcW w:w="1710" w:type="dxa"/>
          </w:tcPr>
          <w:p w14:paraId="789D1111" w14:textId="77777777" w:rsidR="00A21E72" w:rsidRPr="005458E2" w:rsidRDefault="00A21E72" w:rsidP="00373471">
            <w:pPr>
              <w:widowControl/>
              <w:autoSpaceDE/>
              <w:autoSpaceDN/>
              <w:adjustRightInd/>
              <w:jc w:val="center"/>
              <w:rPr>
                <w:sz w:val="24"/>
              </w:rPr>
            </w:pPr>
            <w:r w:rsidRPr="005458E2">
              <w:rPr>
                <w:sz w:val="24"/>
              </w:rPr>
              <w:t>_______</w:t>
            </w:r>
          </w:p>
        </w:tc>
      </w:tr>
      <w:tr w:rsidR="00A21E72" w:rsidRPr="005B0690" w14:paraId="58C7C722" w14:textId="77777777" w:rsidTr="00373471">
        <w:trPr>
          <w:jc w:val="center"/>
        </w:trPr>
        <w:tc>
          <w:tcPr>
            <w:tcW w:w="3708" w:type="dxa"/>
          </w:tcPr>
          <w:p w14:paraId="177F7A72" w14:textId="77777777" w:rsidR="00A21E72" w:rsidRPr="005458E2" w:rsidRDefault="00A21E72" w:rsidP="005E75E5">
            <w:pPr>
              <w:widowControl/>
              <w:numPr>
                <w:ilvl w:val="0"/>
                <w:numId w:val="15"/>
              </w:numPr>
              <w:autoSpaceDE/>
              <w:autoSpaceDN/>
              <w:adjustRightInd/>
              <w:contextualSpacing/>
              <w:rPr>
                <w:sz w:val="24"/>
              </w:rPr>
            </w:pPr>
            <w:r w:rsidRPr="005458E2">
              <w:rPr>
                <w:sz w:val="24"/>
              </w:rPr>
              <w:t>______________________</w:t>
            </w:r>
          </w:p>
        </w:tc>
        <w:tc>
          <w:tcPr>
            <w:tcW w:w="1710" w:type="dxa"/>
          </w:tcPr>
          <w:p w14:paraId="10892E99" w14:textId="77777777" w:rsidR="00A21E72" w:rsidRPr="005458E2" w:rsidRDefault="00A21E72" w:rsidP="00373471">
            <w:pPr>
              <w:widowControl/>
              <w:autoSpaceDE/>
              <w:autoSpaceDN/>
              <w:adjustRightInd/>
              <w:jc w:val="center"/>
              <w:rPr>
                <w:sz w:val="24"/>
              </w:rPr>
            </w:pPr>
            <w:r w:rsidRPr="005458E2">
              <w:rPr>
                <w:sz w:val="24"/>
              </w:rPr>
              <w:t>_______</w:t>
            </w:r>
          </w:p>
        </w:tc>
        <w:tc>
          <w:tcPr>
            <w:tcW w:w="1710" w:type="dxa"/>
          </w:tcPr>
          <w:p w14:paraId="79CD6C7C" w14:textId="77777777" w:rsidR="00A21E72" w:rsidRPr="005458E2" w:rsidRDefault="00A21E72" w:rsidP="00373471">
            <w:pPr>
              <w:widowControl/>
              <w:autoSpaceDE/>
              <w:autoSpaceDN/>
              <w:adjustRightInd/>
              <w:jc w:val="center"/>
              <w:rPr>
                <w:sz w:val="24"/>
              </w:rPr>
            </w:pPr>
            <w:r w:rsidRPr="005458E2">
              <w:rPr>
                <w:sz w:val="24"/>
              </w:rPr>
              <w:t>_______</w:t>
            </w:r>
          </w:p>
        </w:tc>
      </w:tr>
      <w:tr w:rsidR="00A21E72" w:rsidRPr="005B0690" w14:paraId="49D56823" w14:textId="77777777" w:rsidTr="00373471">
        <w:trPr>
          <w:jc w:val="center"/>
        </w:trPr>
        <w:tc>
          <w:tcPr>
            <w:tcW w:w="3708" w:type="dxa"/>
          </w:tcPr>
          <w:p w14:paraId="032F4763" w14:textId="77777777" w:rsidR="00A21E72" w:rsidRPr="005458E2" w:rsidRDefault="00A21E72" w:rsidP="005E75E5">
            <w:pPr>
              <w:widowControl/>
              <w:numPr>
                <w:ilvl w:val="0"/>
                <w:numId w:val="15"/>
              </w:numPr>
              <w:autoSpaceDE/>
              <w:autoSpaceDN/>
              <w:adjustRightInd/>
              <w:contextualSpacing/>
              <w:rPr>
                <w:sz w:val="24"/>
              </w:rPr>
            </w:pPr>
            <w:r w:rsidRPr="005458E2">
              <w:rPr>
                <w:sz w:val="24"/>
              </w:rPr>
              <w:t>______________________</w:t>
            </w:r>
          </w:p>
        </w:tc>
        <w:tc>
          <w:tcPr>
            <w:tcW w:w="1710" w:type="dxa"/>
          </w:tcPr>
          <w:p w14:paraId="47D240E2" w14:textId="77777777" w:rsidR="00A21E72" w:rsidRPr="005458E2" w:rsidRDefault="00A21E72" w:rsidP="00373471">
            <w:pPr>
              <w:widowControl/>
              <w:autoSpaceDE/>
              <w:autoSpaceDN/>
              <w:adjustRightInd/>
              <w:jc w:val="center"/>
              <w:rPr>
                <w:sz w:val="24"/>
              </w:rPr>
            </w:pPr>
            <w:r w:rsidRPr="005458E2">
              <w:rPr>
                <w:sz w:val="24"/>
              </w:rPr>
              <w:t>_______</w:t>
            </w:r>
          </w:p>
        </w:tc>
        <w:tc>
          <w:tcPr>
            <w:tcW w:w="1710" w:type="dxa"/>
          </w:tcPr>
          <w:p w14:paraId="6810067A" w14:textId="77777777" w:rsidR="00A21E72" w:rsidRPr="005458E2" w:rsidRDefault="00A21E72" w:rsidP="00373471">
            <w:pPr>
              <w:widowControl/>
              <w:autoSpaceDE/>
              <w:autoSpaceDN/>
              <w:adjustRightInd/>
              <w:jc w:val="center"/>
              <w:rPr>
                <w:sz w:val="24"/>
              </w:rPr>
            </w:pPr>
            <w:r w:rsidRPr="005458E2">
              <w:rPr>
                <w:sz w:val="24"/>
              </w:rPr>
              <w:t>_______</w:t>
            </w:r>
          </w:p>
        </w:tc>
      </w:tr>
      <w:tr w:rsidR="00A21E72" w:rsidRPr="005B0690" w14:paraId="7568753F" w14:textId="77777777" w:rsidTr="00373471">
        <w:trPr>
          <w:jc w:val="center"/>
        </w:trPr>
        <w:tc>
          <w:tcPr>
            <w:tcW w:w="3708" w:type="dxa"/>
          </w:tcPr>
          <w:p w14:paraId="1B08DD2F" w14:textId="77777777" w:rsidR="00A21E72" w:rsidRPr="005458E2" w:rsidRDefault="00A21E72" w:rsidP="005E75E5">
            <w:pPr>
              <w:widowControl/>
              <w:numPr>
                <w:ilvl w:val="0"/>
                <w:numId w:val="15"/>
              </w:numPr>
              <w:autoSpaceDE/>
              <w:autoSpaceDN/>
              <w:adjustRightInd/>
              <w:contextualSpacing/>
              <w:rPr>
                <w:sz w:val="24"/>
              </w:rPr>
            </w:pPr>
            <w:r w:rsidRPr="005458E2">
              <w:rPr>
                <w:sz w:val="24"/>
              </w:rPr>
              <w:t>______________________</w:t>
            </w:r>
          </w:p>
        </w:tc>
        <w:tc>
          <w:tcPr>
            <w:tcW w:w="1710" w:type="dxa"/>
          </w:tcPr>
          <w:p w14:paraId="3E1A1F14" w14:textId="77777777" w:rsidR="00A21E72" w:rsidRPr="005458E2" w:rsidRDefault="00A21E72" w:rsidP="00373471">
            <w:pPr>
              <w:widowControl/>
              <w:autoSpaceDE/>
              <w:autoSpaceDN/>
              <w:adjustRightInd/>
              <w:jc w:val="center"/>
              <w:rPr>
                <w:sz w:val="24"/>
              </w:rPr>
            </w:pPr>
            <w:r w:rsidRPr="005458E2">
              <w:rPr>
                <w:sz w:val="24"/>
              </w:rPr>
              <w:t>_______</w:t>
            </w:r>
          </w:p>
        </w:tc>
        <w:tc>
          <w:tcPr>
            <w:tcW w:w="1710" w:type="dxa"/>
          </w:tcPr>
          <w:p w14:paraId="0B27154A" w14:textId="77777777" w:rsidR="00A21E72" w:rsidRPr="005458E2" w:rsidRDefault="00A21E72" w:rsidP="00373471">
            <w:pPr>
              <w:widowControl/>
              <w:autoSpaceDE/>
              <w:autoSpaceDN/>
              <w:adjustRightInd/>
              <w:jc w:val="center"/>
              <w:rPr>
                <w:sz w:val="24"/>
              </w:rPr>
            </w:pPr>
            <w:r w:rsidRPr="005458E2">
              <w:rPr>
                <w:sz w:val="24"/>
              </w:rPr>
              <w:t>_______</w:t>
            </w:r>
          </w:p>
        </w:tc>
      </w:tr>
      <w:tr w:rsidR="00A21E72" w:rsidRPr="005B0690" w14:paraId="7EC1D94B" w14:textId="77777777" w:rsidTr="00373471">
        <w:trPr>
          <w:jc w:val="center"/>
        </w:trPr>
        <w:tc>
          <w:tcPr>
            <w:tcW w:w="3708" w:type="dxa"/>
          </w:tcPr>
          <w:p w14:paraId="4366E906" w14:textId="77777777" w:rsidR="00A21E72" w:rsidRPr="005458E2" w:rsidRDefault="00A21E72" w:rsidP="005E75E5">
            <w:pPr>
              <w:widowControl/>
              <w:numPr>
                <w:ilvl w:val="0"/>
                <w:numId w:val="15"/>
              </w:numPr>
              <w:autoSpaceDE/>
              <w:autoSpaceDN/>
              <w:adjustRightInd/>
              <w:contextualSpacing/>
              <w:rPr>
                <w:sz w:val="24"/>
              </w:rPr>
            </w:pPr>
            <w:r w:rsidRPr="005458E2">
              <w:rPr>
                <w:sz w:val="24"/>
              </w:rPr>
              <w:t>______________________</w:t>
            </w:r>
          </w:p>
        </w:tc>
        <w:tc>
          <w:tcPr>
            <w:tcW w:w="1710" w:type="dxa"/>
          </w:tcPr>
          <w:p w14:paraId="5E065DD3" w14:textId="77777777" w:rsidR="00A21E72" w:rsidRPr="005458E2" w:rsidRDefault="00A21E72" w:rsidP="00373471">
            <w:pPr>
              <w:widowControl/>
              <w:autoSpaceDE/>
              <w:autoSpaceDN/>
              <w:adjustRightInd/>
              <w:jc w:val="center"/>
              <w:rPr>
                <w:sz w:val="24"/>
              </w:rPr>
            </w:pPr>
            <w:r w:rsidRPr="005458E2">
              <w:rPr>
                <w:sz w:val="24"/>
              </w:rPr>
              <w:t>_______</w:t>
            </w:r>
          </w:p>
        </w:tc>
        <w:tc>
          <w:tcPr>
            <w:tcW w:w="1710" w:type="dxa"/>
          </w:tcPr>
          <w:p w14:paraId="354A4EE8" w14:textId="77777777" w:rsidR="00A21E72" w:rsidRPr="005458E2" w:rsidRDefault="00A21E72" w:rsidP="00373471">
            <w:pPr>
              <w:widowControl/>
              <w:autoSpaceDE/>
              <w:autoSpaceDN/>
              <w:adjustRightInd/>
              <w:jc w:val="center"/>
              <w:rPr>
                <w:sz w:val="24"/>
              </w:rPr>
            </w:pPr>
            <w:r w:rsidRPr="005458E2">
              <w:rPr>
                <w:sz w:val="24"/>
              </w:rPr>
              <w:t>_______</w:t>
            </w:r>
          </w:p>
        </w:tc>
      </w:tr>
    </w:tbl>
    <w:p w14:paraId="6DBA093B" w14:textId="77777777" w:rsidR="00A21E72" w:rsidRPr="005B0690" w:rsidRDefault="00A21E72" w:rsidP="00A21E72">
      <w:pPr>
        <w:widowControl/>
        <w:autoSpaceDE/>
        <w:autoSpaceDN/>
        <w:adjustRightInd/>
        <w:spacing w:line="276" w:lineRule="auto"/>
        <w:rPr>
          <w:rFonts w:eastAsiaTheme="minorHAnsi"/>
          <w:sz w:val="24"/>
        </w:rPr>
      </w:pPr>
    </w:p>
    <w:p w14:paraId="1501075C" w14:textId="77777777" w:rsidR="00A21E72" w:rsidRPr="005B0690" w:rsidRDefault="00A21E72" w:rsidP="00A21E72">
      <w:pPr>
        <w:widowControl/>
        <w:autoSpaceDE/>
        <w:autoSpaceDN/>
        <w:adjustRightInd/>
        <w:spacing w:line="276" w:lineRule="auto"/>
        <w:rPr>
          <w:rFonts w:eastAsiaTheme="minorHAnsi"/>
          <w:sz w:val="24"/>
          <w:u w:val="single"/>
        </w:rPr>
      </w:pPr>
    </w:p>
    <w:p w14:paraId="63840FB0" w14:textId="77777777" w:rsidR="00A21E72" w:rsidRPr="005B0690" w:rsidRDefault="00A21E72" w:rsidP="00A21E72">
      <w:pPr>
        <w:widowControl/>
        <w:autoSpaceDE/>
        <w:autoSpaceDN/>
        <w:adjustRightInd/>
        <w:spacing w:line="276" w:lineRule="auto"/>
        <w:rPr>
          <w:rFonts w:eastAsiaTheme="minorHAnsi"/>
          <w:sz w:val="24"/>
          <w:u w:val="single"/>
        </w:rPr>
      </w:pPr>
      <w:r w:rsidRPr="005B0690">
        <w:rPr>
          <w:rFonts w:eastAsiaTheme="minorHAnsi"/>
          <w:sz w:val="24"/>
          <w:u w:val="single"/>
        </w:rPr>
        <w:t>If Discrete Components:</w:t>
      </w:r>
    </w:p>
    <w:p w14:paraId="5C5AC6C6"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(Enclose Copy of any Proposed Time-Overcurrent Coordination Curves)</w:t>
      </w:r>
    </w:p>
    <w:p w14:paraId="21889317" w14:textId="77777777" w:rsidR="00A21E72" w:rsidRPr="005B0690" w:rsidRDefault="00A21E72" w:rsidP="00A21E72">
      <w:pPr>
        <w:widowControl/>
        <w:autoSpaceDE/>
        <w:autoSpaceDN/>
        <w:adjustRightInd/>
        <w:spacing w:line="276" w:lineRule="auto"/>
        <w:rPr>
          <w:rFonts w:eastAsiaTheme="minorHAnsi"/>
          <w:sz w:val="24"/>
        </w:rPr>
      </w:pPr>
    </w:p>
    <w:tbl>
      <w:tblPr>
        <w:tblStyle w:val="TableGrid1"/>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1260"/>
        <w:gridCol w:w="2834"/>
        <w:gridCol w:w="2675"/>
      </w:tblGrid>
      <w:tr w:rsidR="00A21E72" w:rsidRPr="005B0690" w14:paraId="09930D48" w14:textId="77777777" w:rsidTr="00373471">
        <w:tc>
          <w:tcPr>
            <w:tcW w:w="3221" w:type="dxa"/>
          </w:tcPr>
          <w:p w14:paraId="0F7FA82F" w14:textId="77777777" w:rsidR="00A21E72" w:rsidRPr="005458E2" w:rsidRDefault="00A21E72" w:rsidP="00373471">
            <w:pPr>
              <w:widowControl/>
              <w:autoSpaceDE/>
              <w:autoSpaceDN/>
              <w:adjustRightInd/>
              <w:rPr>
                <w:sz w:val="24"/>
              </w:rPr>
            </w:pPr>
            <w:r w:rsidRPr="005458E2">
              <w:rPr>
                <w:sz w:val="24"/>
              </w:rPr>
              <w:lastRenderedPageBreak/>
              <w:t>Manufacturer:_____________</w:t>
            </w:r>
          </w:p>
        </w:tc>
        <w:tc>
          <w:tcPr>
            <w:tcW w:w="1260" w:type="dxa"/>
          </w:tcPr>
          <w:p w14:paraId="2F63C9D9" w14:textId="77777777" w:rsidR="00A21E72" w:rsidRPr="005458E2" w:rsidRDefault="00A21E72" w:rsidP="00373471">
            <w:pPr>
              <w:widowControl/>
              <w:autoSpaceDE/>
              <w:autoSpaceDN/>
              <w:adjustRightInd/>
              <w:rPr>
                <w:sz w:val="24"/>
              </w:rPr>
            </w:pPr>
            <w:r w:rsidRPr="005458E2">
              <w:rPr>
                <w:sz w:val="24"/>
              </w:rPr>
              <w:t>Type:____</w:t>
            </w:r>
          </w:p>
        </w:tc>
        <w:tc>
          <w:tcPr>
            <w:tcW w:w="2834" w:type="dxa"/>
          </w:tcPr>
          <w:p w14:paraId="22435B35" w14:textId="77777777" w:rsidR="00A21E72" w:rsidRPr="005458E2" w:rsidRDefault="00A21E72" w:rsidP="00373471">
            <w:pPr>
              <w:widowControl/>
              <w:autoSpaceDE/>
              <w:autoSpaceDN/>
              <w:adjustRightInd/>
              <w:rPr>
                <w:sz w:val="24"/>
              </w:rPr>
            </w:pPr>
            <w:r w:rsidRPr="005458E2">
              <w:rPr>
                <w:sz w:val="24"/>
              </w:rPr>
              <w:t xml:space="preserve">  Style/Catalog No.:_____</w:t>
            </w:r>
          </w:p>
        </w:tc>
        <w:tc>
          <w:tcPr>
            <w:tcW w:w="2675" w:type="dxa"/>
          </w:tcPr>
          <w:p w14:paraId="0D0EBDC6" w14:textId="77777777" w:rsidR="00A21E72" w:rsidRPr="005458E2" w:rsidRDefault="00A21E72" w:rsidP="00373471">
            <w:pPr>
              <w:widowControl/>
              <w:autoSpaceDE/>
              <w:autoSpaceDN/>
              <w:adjustRightInd/>
              <w:rPr>
                <w:sz w:val="24"/>
              </w:rPr>
            </w:pPr>
            <w:r w:rsidRPr="005458E2">
              <w:rPr>
                <w:sz w:val="24"/>
              </w:rPr>
              <w:t>Proposed Setting:______</w:t>
            </w:r>
          </w:p>
        </w:tc>
      </w:tr>
      <w:tr w:rsidR="00A21E72" w:rsidRPr="005B0690" w14:paraId="354E1A35" w14:textId="77777777" w:rsidTr="00373471">
        <w:tc>
          <w:tcPr>
            <w:tcW w:w="3221" w:type="dxa"/>
          </w:tcPr>
          <w:p w14:paraId="6971270B" w14:textId="77777777" w:rsidR="00A21E72" w:rsidRPr="005458E2" w:rsidRDefault="00A21E72" w:rsidP="00373471">
            <w:pPr>
              <w:widowControl/>
              <w:autoSpaceDE/>
              <w:autoSpaceDN/>
              <w:adjustRightInd/>
              <w:rPr>
                <w:sz w:val="24"/>
              </w:rPr>
            </w:pPr>
            <w:r w:rsidRPr="005458E2">
              <w:rPr>
                <w:sz w:val="24"/>
              </w:rPr>
              <w:t>Manufacturer:_____________</w:t>
            </w:r>
          </w:p>
        </w:tc>
        <w:tc>
          <w:tcPr>
            <w:tcW w:w="1260" w:type="dxa"/>
          </w:tcPr>
          <w:p w14:paraId="34F3D16D" w14:textId="77777777" w:rsidR="00A21E72" w:rsidRPr="005458E2" w:rsidRDefault="00A21E72" w:rsidP="00373471">
            <w:pPr>
              <w:widowControl/>
              <w:autoSpaceDE/>
              <w:autoSpaceDN/>
              <w:adjustRightInd/>
              <w:rPr>
                <w:sz w:val="24"/>
              </w:rPr>
            </w:pPr>
            <w:r w:rsidRPr="005458E2">
              <w:rPr>
                <w:sz w:val="24"/>
              </w:rPr>
              <w:t>Type:____</w:t>
            </w:r>
          </w:p>
        </w:tc>
        <w:tc>
          <w:tcPr>
            <w:tcW w:w="2834" w:type="dxa"/>
          </w:tcPr>
          <w:p w14:paraId="08B602D1" w14:textId="77777777" w:rsidR="00A21E72" w:rsidRPr="005458E2" w:rsidRDefault="00A21E72" w:rsidP="00373471">
            <w:pPr>
              <w:widowControl/>
              <w:autoSpaceDE/>
              <w:autoSpaceDN/>
              <w:adjustRightInd/>
              <w:rPr>
                <w:sz w:val="24"/>
              </w:rPr>
            </w:pPr>
            <w:r w:rsidRPr="005458E2">
              <w:rPr>
                <w:sz w:val="24"/>
              </w:rPr>
              <w:t xml:space="preserve">  Style/Catalog No.:_____</w:t>
            </w:r>
          </w:p>
        </w:tc>
        <w:tc>
          <w:tcPr>
            <w:tcW w:w="2675" w:type="dxa"/>
          </w:tcPr>
          <w:p w14:paraId="4996B297" w14:textId="77777777" w:rsidR="00A21E72" w:rsidRPr="005458E2" w:rsidRDefault="00A21E72" w:rsidP="00373471">
            <w:pPr>
              <w:widowControl/>
              <w:autoSpaceDE/>
              <w:autoSpaceDN/>
              <w:adjustRightInd/>
              <w:rPr>
                <w:sz w:val="24"/>
              </w:rPr>
            </w:pPr>
            <w:r w:rsidRPr="005458E2">
              <w:rPr>
                <w:sz w:val="24"/>
              </w:rPr>
              <w:t>Proposed Setting:______</w:t>
            </w:r>
          </w:p>
        </w:tc>
      </w:tr>
      <w:tr w:rsidR="00A21E72" w:rsidRPr="005B0690" w14:paraId="24B60EE5" w14:textId="77777777" w:rsidTr="00373471">
        <w:tc>
          <w:tcPr>
            <w:tcW w:w="3221" w:type="dxa"/>
          </w:tcPr>
          <w:p w14:paraId="10502472" w14:textId="77777777" w:rsidR="00A21E72" w:rsidRPr="005458E2" w:rsidRDefault="00A21E72" w:rsidP="00373471">
            <w:pPr>
              <w:widowControl/>
              <w:autoSpaceDE/>
              <w:autoSpaceDN/>
              <w:adjustRightInd/>
              <w:rPr>
                <w:sz w:val="24"/>
              </w:rPr>
            </w:pPr>
            <w:r w:rsidRPr="005458E2">
              <w:rPr>
                <w:sz w:val="24"/>
              </w:rPr>
              <w:t>Manufacturer:_____________</w:t>
            </w:r>
          </w:p>
        </w:tc>
        <w:tc>
          <w:tcPr>
            <w:tcW w:w="1260" w:type="dxa"/>
          </w:tcPr>
          <w:p w14:paraId="6D92DDF0" w14:textId="77777777" w:rsidR="00A21E72" w:rsidRPr="005458E2" w:rsidRDefault="00A21E72" w:rsidP="00373471">
            <w:pPr>
              <w:widowControl/>
              <w:autoSpaceDE/>
              <w:autoSpaceDN/>
              <w:adjustRightInd/>
              <w:rPr>
                <w:sz w:val="24"/>
              </w:rPr>
            </w:pPr>
            <w:r w:rsidRPr="005458E2">
              <w:rPr>
                <w:sz w:val="24"/>
              </w:rPr>
              <w:t>Type:____</w:t>
            </w:r>
          </w:p>
        </w:tc>
        <w:tc>
          <w:tcPr>
            <w:tcW w:w="2834" w:type="dxa"/>
          </w:tcPr>
          <w:p w14:paraId="365926B1" w14:textId="77777777" w:rsidR="00A21E72" w:rsidRPr="005458E2" w:rsidRDefault="00A21E72" w:rsidP="00373471">
            <w:pPr>
              <w:widowControl/>
              <w:autoSpaceDE/>
              <w:autoSpaceDN/>
              <w:adjustRightInd/>
              <w:rPr>
                <w:sz w:val="24"/>
              </w:rPr>
            </w:pPr>
            <w:r w:rsidRPr="005458E2">
              <w:rPr>
                <w:sz w:val="24"/>
              </w:rPr>
              <w:t xml:space="preserve">  Style/Catalog No.:_____</w:t>
            </w:r>
          </w:p>
        </w:tc>
        <w:tc>
          <w:tcPr>
            <w:tcW w:w="2675" w:type="dxa"/>
          </w:tcPr>
          <w:p w14:paraId="152E1A5D" w14:textId="77777777" w:rsidR="00A21E72" w:rsidRPr="005458E2" w:rsidRDefault="00A21E72" w:rsidP="00373471">
            <w:pPr>
              <w:widowControl/>
              <w:autoSpaceDE/>
              <w:autoSpaceDN/>
              <w:adjustRightInd/>
              <w:rPr>
                <w:sz w:val="24"/>
              </w:rPr>
            </w:pPr>
            <w:r w:rsidRPr="005458E2">
              <w:rPr>
                <w:sz w:val="24"/>
              </w:rPr>
              <w:t>Proposed Setting:______</w:t>
            </w:r>
          </w:p>
        </w:tc>
      </w:tr>
      <w:tr w:rsidR="00A21E72" w:rsidRPr="005B0690" w14:paraId="7E20A0FB" w14:textId="77777777" w:rsidTr="00373471">
        <w:tc>
          <w:tcPr>
            <w:tcW w:w="3221" w:type="dxa"/>
          </w:tcPr>
          <w:p w14:paraId="77662800" w14:textId="77777777" w:rsidR="00A21E72" w:rsidRPr="005458E2" w:rsidRDefault="00A21E72" w:rsidP="00373471">
            <w:pPr>
              <w:widowControl/>
              <w:autoSpaceDE/>
              <w:autoSpaceDN/>
              <w:adjustRightInd/>
              <w:rPr>
                <w:sz w:val="24"/>
              </w:rPr>
            </w:pPr>
            <w:r w:rsidRPr="005458E2">
              <w:rPr>
                <w:sz w:val="24"/>
              </w:rPr>
              <w:t>Manufacturer:_____________</w:t>
            </w:r>
          </w:p>
        </w:tc>
        <w:tc>
          <w:tcPr>
            <w:tcW w:w="1260" w:type="dxa"/>
          </w:tcPr>
          <w:p w14:paraId="25198CC6" w14:textId="77777777" w:rsidR="00A21E72" w:rsidRPr="005458E2" w:rsidRDefault="00A21E72" w:rsidP="00373471">
            <w:pPr>
              <w:widowControl/>
              <w:autoSpaceDE/>
              <w:autoSpaceDN/>
              <w:adjustRightInd/>
              <w:rPr>
                <w:sz w:val="24"/>
              </w:rPr>
            </w:pPr>
            <w:r w:rsidRPr="005458E2">
              <w:rPr>
                <w:sz w:val="24"/>
              </w:rPr>
              <w:t>Type:____</w:t>
            </w:r>
          </w:p>
        </w:tc>
        <w:tc>
          <w:tcPr>
            <w:tcW w:w="2834" w:type="dxa"/>
          </w:tcPr>
          <w:p w14:paraId="603A5CAC" w14:textId="77777777" w:rsidR="00A21E72" w:rsidRPr="005458E2" w:rsidRDefault="00A21E72" w:rsidP="00373471">
            <w:pPr>
              <w:widowControl/>
              <w:autoSpaceDE/>
              <w:autoSpaceDN/>
              <w:adjustRightInd/>
              <w:rPr>
                <w:sz w:val="24"/>
              </w:rPr>
            </w:pPr>
            <w:r w:rsidRPr="005458E2">
              <w:rPr>
                <w:sz w:val="24"/>
              </w:rPr>
              <w:t xml:space="preserve">  Style/Catalog No.:_____</w:t>
            </w:r>
          </w:p>
        </w:tc>
        <w:tc>
          <w:tcPr>
            <w:tcW w:w="2675" w:type="dxa"/>
          </w:tcPr>
          <w:p w14:paraId="3A021D08" w14:textId="77777777" w:rsidR="00A21E72" w:rsidRPr="005458E2" w:rsidRDefault="00A21E72" w:rsidP="00373471">
            <w:pPr>
              <w:widowControl/>
              <w:autoSpaceDE/>
              <w:autoSpaceDN/>
              <w:adjustRightInd/>
              <w:rPr>
                <w:sz w:val="24"/>
              </w:rPr>
            </w:pPr>
            <w:r w:rsidRPr="005458E2">
              <w:rPr>
                <w:sz w:val="24"/>
              </w:rPr>
              <w:t>Proposed Setting:______</w:t>
            </w:r>
          </w:p>
        </w:tc>
      </w:tr>
      <w:tr w:rsidR="00A21E72" w:rsidRPr="005B0690" w14:paraId="4241CE89" w14:textId="77777777" w:rsidTr="00373471">
        <w:tc>
          <w:tcPr>
            <w:tcW w:w="3221" w:type="dxa"/>
          </w:tcPr>
          <w:p w14:paraId="44CCBEA9" w14:textId="77777777" w:rsidR="00A21E72" w:rsidRPr="005458E2" w:rsidRDefault="00A21E72" w:rsidP="00373471">
            <w:pPr>
              <w:widowControl/>
              <w:autoSpaceDE/>
              <w:autoSpaceDN/>
              <w:adjustRightInd/>
              <w:rPr>
                <w:sz w:val="24"/>
              </w:rPr>
            </w:pPr>
            <w:r w:rsidRPr="005458E2">
              <w:rPr>
                <w:sz w:val="24"/>
              </w:rPr>
              <w:t>Manufacturer:_____________</w:t>
            </w:r>
          </w:p>
        </w:tc>
        <w:tc>
          <w:tcPr>
            <w:tcW w:w="1260" w:type="dxa"/>
          </w:tcPr>
          <w:p w14:paraId="7DBB2E6F" w14:textId="77777777" w:rsidR="00A21E72" w:rsidRPr="005458E2" w:rsidRDefault="00A21E72" w:rsidP="00373471">
            <w:pPr>
              <w:widowControl/>
              <w:autoSpaceDE/>
              <w:autoSpaceDN/>
              <w:adjustRightInd/>
              <w:rPr>
                <w:sz w:val="24"/>
              </w:rPr>
            </w:pPr>
            <w:r w:rsidRPr="005458E2">
              <w:rPr>
                <w:sz w:val="24"/>
              </w:rPr>
              <w:t>Type:____</w:t>
            </w:r>
          </w:p>
        </w:tc>
        <w:tc>
          <w:tcPr>
            <w:tcW w:w="2834" w:type="dxa"/>
          </w:tcPr>
          <w:p w14:paraId="10F15EC0" w14:textId="77777777" w:rsidR="00A21E72" w:rsidRPr="005458E2" w:rsidRDefault="00A21E72" w:rsidP="00373471">
            <w:pPr>
              <w:widowControl/>
              <w:autoSpaceDE/>
              <w:autoSpaceDN/>
              <w:adjustRightInd/>
              <w:rPr>
                <w:sz w:val="24"/>
              </w:rPr>
            </w:pPr>
            <w:r w:rsidRPr="005458E2">
              <w:rPr>
                <w:sz w:val="24"/>
              </w:rPr>
              <w:t xml:space="preserve">  Style/Catalog No.:_____</w:t>
            </w:r>
          </w:p>
        </w:tc>
        <w:tc>
          <w:tcPr>
            <w:tcW w:w="2675" w:type="dxa"/>
          </w:tcPr>
          <w:p w14:paraId="16CC9A22" w14:textId="77777777" w:rsidR="00A21E72" w:rsidRPr="005458E2" w:rsidRDefault="00A21E72" w:rsidP="00373471">
            <w:pPr>
              <w:widowControl/>
              <w:autoSpaceDE/>
              <w:autoSpaceDN/>
              <w:adjustRightInd/>
              <w:rPr>
                <w:sz w:val="24"/>
              </w:rPr>
            </w:pPr>
            <w:r w:rsidRPr="005458E2">
              <w:rPr>
                <w:sz w:val="24"/>
              </w:rPr>
              <w:t>Proposed Setting:______</w:t>
            </w:r>
          </w:p>
        </w:tc>
      </w:tr>
    </w:tbl>
    <w:p w14:paraId="719D42D8" w14:textId="77777777" w:rsidR="00A21E72" w:rsidRPr="005B0690" w:rsidRDefault="00A21E72" w:rsidP="00A21E72">
      <w:pPr>
        <w:widowControl/>
        <w:autoSpaceDE/>
        <w:autoSpaceDN/>
        <w:adjustRightInd/>
        <w:spacing w:after="200" w:line="276" w:lineRule="auto"/>
        <w:rPr>
          <w:rFonts w:eastAsiaTheme="minorHAnsi"/>
          <w:sz w:val="24"/>
        </w:rPr>
      </w:pPr>
    </w:p>
    <w:p w14:paraId="391A59F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b/>
      </w:r>
    </w:p>
    <w:p w14:paraId="42F96DF5" w14:textId="77777777" w:rsidR="00A21E72" w:rsidRPr="005B0690" w:rsidRDefault="00A21E72" w:rsidP="00A21E72">
      <w:pPr>
        <w:widowControl/>
        <w:autoSpaceDE/>
        <w:autoSpaceDN/>
        <w:adjustRightInd/>
        <w:spacing w:after="200" w:line="276" w:lineRule="auto"/>
        <w:rPr>
          <w:rFonts w:eastAsiaTheme="minorHAnsi"/>
          <w:sz w:val="24"/>
        </w:rPr>
      </w:pPr>
    </w:p>
    <w:p w14:paraId="75FC300F" w14:textId="77777777" w:rsidR="00A21E72" w:rsidRPr="005B0690" w:rsidRDefault="00A21E72" w:rsidP="00A21E72">
      <w:pPr>
        <w:widowControl/>
        <w:autoSpaceDE/>
        <w:autoSpaceDN/>
        <w:adjustRightInd/>
        <w:spacing w:after="200" w:line="276" w:lineRule="auto"/>
        <w:rPr>
          <w:rFonts w:eastAsiaTheme="minorHAnsi"/>
          <w:sz w:val="24"/>
        </w:rPr>
      </w:pPr>
    </w:p>
    <w:p w14:paraId="66CCAA68" w14:textId="77777777" w:rsidR="00A21E72" w:rsidRPr="005B0690" w:rsidRDefault="00A21E72" w:rsidP="00A21E72">
      <w:pPr>
        <w:widowControl/>
        <w:autoSpaceDE/>
        <w:autoSpaceDN/>
        <w:adjustRightInd/>
        <w:spacing w:after="200" w:line="276" w:lineRule="auto"/>
        <w:rPr>
          <w:rFonts w:eastAsiaTheme="minorHAnsi"/>
          <w:sz w:val="24"/>
        </w:rPr>
      </w:pPr>
    </w:p>
    <w:p w14:paraId="54B23477" w14:textId="77777777" w:rsidR="00A21E72" w:rsidRPr="005B0690" w:rsidRDefault="00A21E72" w:rsidP="00A21E72">
      <w:pPr>
        <w:widowControl/>
        <w:autoSpaceDE/>
        <w:autoSpaceDN/>
        <w:adjustRightInd/>
        <w:spacing w:after="200" w:line="276" w:lineRule="auto"/>
        <w:rPr>
          <w:rFonts w:eastAsiaTheme="minorHAnsi"/>
          <w:sz w:val="24"/>
        </w:rPr>
      </w:pPr>
    </w:p>
    <w:p w14:paraId="5393AD85" w14:textId="77777777" w:rsidR="00A21E72" w:rsidRPr="005B0690" w:rsidRDefault="00A21E72" w:rsidP="00A21E72">
      <w:pPr>
        <w:widowControl/>
        <w:autoSpaceDE/>
        <w:autoSpaceDN/>
        <w:adjustRightInd/>
        <w:spacing w:after="200" w:line="276" w:lineRule="auto"/>
        <w:rPr>
          <w:rFonts w:eastAsiaTheme="minorHAnsi"/>
          <w:sz w:val="24"/>
        </w:rPr>
      </w:pPr>
    </w:p>
    <w:p w14:paraId="63749D8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u w:val="single"/>
        </w:rPr>
        <w:t>Current Transformer Data (If Applicable)</w:t>
      </w:r>
      <w:r w:rsidRPr="005B0690">
        <w:rPr>
          <w:rFonts w:eastAsiaTheme="minorHAnsi"/>
          <w:sz w:val="24"/>
        </w:rPr>
        <w:t>:</w:t>
      </w:r>
    </w:p>
    <w:p w14:paraId="0BCD536A"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(Enclose Copy of Manufacturer's Excitation and Ratio Correction Curves)</w:t>
      </w:r>
    </w:p>
    <w:p w14:paraId="5F05C28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7B0497A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7A3A96A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34B1FB9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2B0E1DAF"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u w:val="single"/>
        </w:rPr>
        <w:lastRenderedPageBreak/>
        <w:t>Potential Transformer Data (If Applicable)</w:t>
      </w:r>
      <w:r w:rsidRPr="005B0690">
        <w:rPr>
          <w:rFonts w:eastAsiaTheme="minorHAnsi"/>
          <w:sz w:val="24"/>
        </w:rPr>
        <w:t>:</w:t>
      </w:r>
    </w:p>
    <w:p w14:paraId="57959B23"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216D826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012F95F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1998C63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14F959F8" w14:textId="77777777" w:rsidR="00A21E72" w:rsidRPr="005B0690" w:rsidRDefault="00A21E72" w:rsidP="00A21E72">
      <w:pPr>
        <w:widowControl/>
        <w:autoSpaceDE/>
        <w:autoSpaceDN/>
        <w:adjustRightInd/>
        <w:spacing w:after="120" w:line="276" w:lineRule="auto"/>
        <w:rPr>
          <w:rFonts w:eastAsiaTheme="minorHAnsi"/>
          <w:b/>
          <w:sz w:val="24"/>
          <w:u w:val="single"/>
        </w:rPr>
      </w:pPr>
      <w:r w:rsidRPr="005B0690">
        <w:rPr>
          <w:rFonts w:eastAsiaTheme="minorHAnsi"/>
          <w:b/>
          <w:sz w:val="24"/>
          <w:u w:val="single"/>
        </w:rPr>
        <w:t>General Information</w:t>
      </w:r>
    </w:p>
    <w:p w14:paraId="3CFD353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Enclose copy of site electrical one-line diagram showing the configuration of all Small Generating Facility equipment, current and potential circuits, and protection and control schemes.  This one-line diagram must be signed and stamped by a licensed Professional Engineer if the Small Generating Facility is larger than 50 kW.  Is One-Line Diagram Enclosed? ____Yes ____No</w:t>
      </w:r>
    </w:p>
    <w:p w14:paraId="58EFE81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Enclose copy of any site documentation that indicates the precise physical location of the proposed Small Generating Facility (e.g., USGS topographic map or other diagram or documentation).</w:t>
      </w:r>
    </w:p>
    <w:p w14:paraId="06A8BA97"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Proposed location of protective interface equipment on property (include address if different from the Interconnection Customer's address)_________________________________________</w:t>
      </w:r>
    </w:p>
    <w:p w14:paraId="120AF7B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Enclose copy of any site documentation that describes and details the operation of the protection and control schemes.           Is Available Documentation Enclosed? ___Yes ____No</w:t>
      </w:r>
    </w:p>
    <w:p w14:paraId="49CDFE8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Enclose copies of schematic drawings for all protection and control circuits, relay current circuits, relay potential circuits, and alarm/monitoring circuits (if applicable). </w:t>
      </w:r>
    </w:p>
    <w:p w14:paraId="7EAB1D3E"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Are Schematic Drawings Enclosed?  ___Yes ____No</w:t>
      </w:r>
    </w:p>
    <w:p w14:paraId="058DD24E" w14:textId="77777777" w:rsidR="00A21E72" w:rsidRPr="005B0690" w:rsidRDefault="00A21E72" w:rsidP="00A21E72">
      <w:pPr>
        <w:widowControl/>
        <w:autoSpaceDE/>
        <w:autoSpaceDN/>
        <w:adjustRightInd/>
        <w:spacing w:after="200" w:line="276" w:lineRule="auto"/>
        <w:rPr>
          <w:rFonts w:eastAsiaTheme="minorHAnsi"/>
          <w:b/>
          <w:sz w:val="24"/>
          <w:u w:val="single"/>
        </w:rPr>
      </w:pPr>
      <w:r w:rsidRPr="005B0690">
        <w:rPr>
          <w:rFonts w:eastAsiaTheme="minorHAnsi"/>
          <w:b/>
          <w:sz w:val="24"/>
          <w:u w:val="single"/>
        </w:rPr>
        <w:t>Applicant Signature</w:t>
      </w:r>
    </w:p>
    <w:p w14:paraId="2CC9BAB3"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I hereby certify that, to the best of my knowledge, all the information provided in this Interconnection Request is true and correct.</w:t>
      </w:r>
    </w:p>
    <w:p w14:paraId="520C3FFD" w14:textId="77777777" w:rsidR="00A21E72" w:rsidRPr="005B0690" w:rsidRDefault="00A21E72" w:rsidP="00A21E72">
      <w:pPr>
        <w:widowControl/>
        <w:autoSpaceDE/>
        <w:autoSpaceDN/>
        <w:adjustRightInd/>
        <w:spacing w:after="200" w:line="276" w:lineRule="auto"/>
        <w:rPr>
          <w:rFonts w:eastAsiaTheme="minorHAnsi"/>
          <w:sz w:val="24"/>
        </w:rPr>
        <w:sectPr w:rsidR="00A21E72" w:rsidRPr="005B0690" w:rsidSect="00373471">
          <w:footerReference w:type="default" r:id="rId17"/>
          <w:pgSz w:w="12240" w:h="15840"/>
          <w:pgMar w:top="1440" w:right="1440" w:bottom="1440" w:left="1440" w:header="720" w:footer="720" w:gutter="0"/>
          <w:pgNumType w:start="1"/>
          <w:cols w:space="720"/>
          <w:docGrid w:linePitch="360"/>
        </w:sectPr>
      </w:pPr>
      <w:r w:rsidRPr="005B0690">
        <w:rPr>
          <w:rFonts w:eastAsiaTheme="minorHAnsi"/>
          <w:sz w:val="24"/>
        </w:rPr>
        <w:t>For Interconnection Customer:  ____________________________________ Date: ___________</w:t>
      </w:r>
    </w:p>
    <w:p w14:paraId="3AFFBA62"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3</w:t>
      </w:r>
    </w:p>
    <w:p w14:paraId="7F9E0389"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t>Certification Codes and Standards</w:t>
      </w:r>
    </w:p>
    <w:p w14:paraId="6BFA98FA" w14:textId="77777777" w:rsidR="00A21E72" w:rsidRPr="005B0690" w:rsidRDefault="00A21E72" w:rsidP="00A21E72">
      <w:pPr>
        <w:widowControl/>
        <w:autoSpaceDE/>
        <w:autoSpaceDN/>
        <w:adjustRightInd/>
        <w:spacing w:after="200" w:line="276" w:lineRule="auto"/>
        <w:rPr>
          <w:rFonts w:eastAsiaTheme="minorHAnsi"/>
          <w:sz w:val="24"/>
        </w:rPr>
      </w:pPr>
    </w:p>
    <w:p w14:paraId="07CB928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IEEE1547 Standard for Interconnecting Distributed Resources with Electric Power Systems (including use of IEEE 1547.1 testing protocols to establish conformity) </w:t>
      </w:r>
    </w:p>
    <w:p w14:paraId="27C1FC1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UL 1741 Inverters, Converters, and Controllers for Use in Independent Power Systems</w:t>
      </w:r>
    </w:p>
    <w:p w14:paraId="57F0180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929-2000 IEEE Recommended Practice for Utility Interface of Photovoltaic (PV) Systems</w:t>
      </w:r>
    </w:p>
    <w:p w14:paraId="30D5B38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NFPA 70 (2002), National Electrical Code</w:t>
      </w:r>
    </w:p>
    <w:p w14:paraId="11563C9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C37.90.1-1989 (R1994), IEEE Standard Surge Withstand Capability (SWC) Tests for Protective Relays and Relay Systems</w:t>
      </w:r>
    </w:p>
    <w:p w14:paraId="345EEC7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C37.90.2 (1995), IEEE Standard Withstand Capability of Relay Systems to Radiated Electromagnetic Interference from Transceivers</w:t>
      </w:r>
    </w:p>
    <w:p w14:paraId="38A3080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C37.108-1989 (R2002), IEEE Guide for the Protection of Network Transformers</w:t>
      </w:r>
    </w:p>
    <w:p w14:paraId="6178744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C57.12.44-2000, IEEE Standard Requirements for Secondary Network Protectors</w:t>
      </w:r>
    </w:p>
    <w:p w14:paraId="651178F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C62.41.2-2002, IEEE Recommended Practice on Characterization of Surges in Low Voltage (1000V and Less) AC Power Circuits</w:t>
      </w:r>
    </w:p>
    <w:p w14:paraId="6A59BBB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C62.45-1992 (R2002), IEEE Recommended Practice on Surge Testing for Equipment Connected to Low-Voltage (1000V and Less) AC Power Circuits</w:t>
      </w:r>
    </w:p>
    <w:p w14:paraId="0F84747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ANSI C84.1-1995 Electric Power Systems and Equipment – Voltage Ratings (60 Hertz)</w:t>
      </w:r>
    </w:p>
    <w:p w14:paraId="6773D5A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IEEE Std 100-2000, IEEE Standard Dictionary of Electrical and Electronic Terms</w:t>
      </w:r>
    </w:p>
    <w:p w14:paraId="61D8A097"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NEMA MG 1-1998, Motors and Small Resources, Revision 3</w:t>
      </w:r>
    </w:p>
    <w:p w14:paraId="4E95A5C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IEEE Std 519-1992, IEEE Recommended Practices and Requirements for Harmonic Control in Electrical Power Systems</w:t>
      </w:r>
    </w:p>
    <w:p w14:paraId="5E05DD3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NEMA MG 1-2003 (Rev 2004), Motors and Generators, Revision 1</w:t>
      </w:r>
    </w:p>
    <w:p w14:paraId="2203A474" w14:textId="77777777" w:rsidR="00A21E72" w:rsidRPr="005B0690" w:rsidRDefault="00A21E72" w:rsidP="00A21E72">
      <w:pPr>
        <w:widowControl/>
        <w:autoSpaceDE/>
        <w:autoSpaceDN/>
        <w:adjustRightInd/>
        <w:spacing w:after="200" w:line="276" w:lineRule="auto"/>
        <w:rPr>
          <w:rFonts w:eastAsiaTheme="minorHAnsi"/>
          <w:sz w:val="24"/>
        </w:rPr>
      </w:pPr>
    </w:p>
    <w:p w14:paraId="00C8AF17"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 </w:t>
      </w:r>
    </w:p>
    <w:p w14:paraId="2DF1BAA2" w14:textId="77777777" w:rsidR="00A21E72" w:rsidRPr="005B0690" w:rsidRDefault="00A21E72" w:rsidP="00A21E72">
      <w:pPr>
        <w:widowControl/>
        <w:autoSpaceDE/>
        <w:autoSpaceDN/>
        <w:adjustRightInd/>
        <w:spacing w:after="200" w:line="276" w:lineRule="auto"/>
        <w:rPr>
          <w:rFonts w:eastAsiaTheme="minorHAnsi"/>
          <w:sz w:val="24"/>
        </w:rPr>
      </w:pPr>
    </w:p>
    <w:p w14:paraId="2D9191F3" w14:textId="77777777" w:rsidR="00A21E72" w:rsidRPr="005B0690" w:rsidRDefault="00A21E72" w:rsidP="00A21E72">
      <w:pPr>
        <w:widowControl/>
        <w:autoSpaceDE/>
        <w:autoSpaceDN/>
        <w:adjustRightInd/>
        <w:spacing w:after="200" w:line="276" w:lineRule="auto"/>
        <w:rPr>
          <w:rFonts w:eastAsiaTheme="minorHAnsi"/>
          <w:sz w:val="24"/>
        </w:rPr>
        <w:sectPr w:rsidR="00A21E72" w:rsidRPr="005B0690" w:rsidSect="00373471">
          <w:footerReference w:type="default" r:id="rId18"/>
          <w:pgSz w:w="12240" w:h="15840"/>
          <w:pgMar w:top="1440" w:right="1440" w:bottom="1440" w:left="1440" w:header="720" w:footer="720" w:gutter="0"/>
          <w:pgNumType w:start="1"/>
          <w:cols w:space="720"/>
          <w:docGrid w:linePitch="360"/>
        </w:sectPr>
      </w:pPr>
    </w:p>
    <w:p w14:paraId="4498E5FD"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4</w:t>
      </w:r>
    </w:p>
    <w:p w14:paraId="38BC00C7"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Certification of Small Generator Equipment Packages</w:t>
      </w:r>
    </w:p>
    <w:p w14:paraId="1F7696A1" w14:textId="77777777" w:rsidR="00A21E72" w:rsidRPr="005B0690" w:rsidRDefault="00A21E72" w:rsidP="00A21E72">
      <w:pPr>
        <w:widowControl/>
        <w:autoSpaceDE/>
        <w:autoSpaceDN/>
        <w:adjustRightInd/>
        <w:spacing w:after="200" w:line="276" w:lineRule="auto"/>
        <w:ind w:left="720" w:hanging="720"/>
        <w:rPr>
          <w:rFonts w:eastAsiaTheme="minorHAnsi"/>
          <w:sz w:val="24"/>
        </w:rPr>
      </w:pPr>
    </w:p>
    <w:p w14:paraId="237D6B24"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Small Generating Facility equipment proposed for use separately or packaged with other equipment in an interconnection system shall be considered certified for interconnected operation if (1) it has been tested in accordance with industry standards for continuous utility interactive operation in compliance with the appropriate codes and standards referenced below by any Nationally Recognized Testing Laboratory (NRTL) recognized by the United States Occupational Safety and Health Administration to test and certify interconnection equipment pursuant to the relevant codes and standards listed in SGIP Attachment 3, (2) it has been labeled and is publicly listed  by such NRTL at the time of the interconnection application, and (3) such NRTL makes readily available for verification all test standards and procedures it utilized in performing such equipment certification, and, with consumer approval, the test data itself.  The NRTL may make such information available on its website and by encouraging such information to be included in the manufacturer’s literature accompanying the equipment.</w:t>
      </w:r>
    </w:p>
    <w:p w14:paraId="1D8416F4"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must verify that the intended use of the equipment falls within the use or uses for which the equipment was tested, labeled, and listed by the NRTL.</w:t>
      </w:r>
    </w:p>
    <w:p w14:paraId="6F713E11"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Certified equipment shall not require further type-test review, testing, or additional equipment to meet the requirements of this interconnection procedure; however, nothing herein shall preclude the need for an on-site commissioning test by the parties to the interconnection nor follow-up production testing by the NRTL.</w:t>
      </w:r>
    </w:p>
    <w:p w14:paraId="6667118D"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If the certified equipment package includes only interface components (switchgear, inverters, or other interface devices), then an Interconnection Customer must show that the generator or other electric source being utilized with the equipment package is compatible with the equipment package and is consistent with the testing and listing specified for this type of interconnection equipment.</w:t>
      </w:r>
    </w:p>
    <w:p w14:paraId="1B194656"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lastRenderedPageBreak/>
        <w:t>5.0</w:t>
      </w:r>
      <w:r w:rsidRPr="005B0690">
        <w:rPr>
          <w:rFonts w:eastAsiaTheme="minorHAnsi"/>
          <w:sz w:val="24"/>
        </w:rPr>
        <w:tab/>
        <w:t>Provided the generator or electric source, when combined with the equipment package, is within the range of capabilities for which it was tested by the NRTL, and does not violate the interface components' labeling and listing performed by the NRTL, no further design review, testing or additional equipment on the customer side of the point of common coupling shall be required to meet the requirements of this interconnection procedure.</w:t>
      </w:r>
    </w:p>
    <w:p w14:paraId="33AC0B3D" w14:textId="77777777" w:rsidR="00A21E72" w:rsidRPr="005B0690" w:rsidRDefault="00A21E72" w:rsidP="00A21E72">
      <w:pPr>
        <w:widowControl/>
        <w:autoSpaceDE/>
        <w:autoSpaceDN/>
        <w:adjustRightInd/>
        <w:spacing w:after="200" w:line="276" w:lineRule="auto"/>
        <w:rPr>
          <w:rFonts w:eastAsiaTheme="minorHAnsi"/>
          <w:sz w:val="24"/>
        </w:rPr>
      </w:pPr>
    </w:p>
    <w:p w14:paraId="6A37ED43" w14:textId="77777777" w:rsidR="00A21E72" w:rsidRPr="005B0690" w:rsidRDefault="00A21E72" w:rsidP="00A21E72">
      <w:pPr>
        <w:widowControl/>
        <w:autoSpaceDE/>
        <w:autoSpaceDN/>
        <w:adjustRightInd/>
        <w:spacing w:after="200" w:line="276" w:lineRule="auto"/>
        <w:rPr>
          <w:rFonts w:eastAsiaTheme="minorHAnsi"/>
          <w:sz w:val="24"/>
        </w:rPr>
      </w:pPr>
    </w:p>
    <w:p w14:paraId="7E9615D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6.0</w:t>
      </w:r>
      <w:r w:rsidRPr="005B0690">
        <w:rPr>
          <w:rFonts w:eastAsiaTheme="minorHAnsi"/>
          <w:sz w:val="24"/>
        </w:rPr>
        <w:tab/>
        <w:t>An equipment package does not include equipment provided by the utility.</w:t>
      </w:r>
    </w:p>
    <w:p w14:paraId="5ED054D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7.0</w:t>
      </w:r>
      <w:r w:rsidRPr="005B0690">
        <w:rPr>
          <w:rFonts w:eastAsiaTheme="minorHAnsi"/>
          <w:sz w:val="24"/>
        </w:rPr>
        <w:tab/>
        <w:t>Any equipment package approved and listed in a state by that state’s regulatory body for interconnected operation in that state prior to the effective date of these small generator interconnection procedures shall be considered certified under these procedures for use in that state.</w:t>
      </w:r>
    </w:p>
    <w:p w14:paraId="79536217"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  </w:t>
      </w:r>
    </w:p>
    <w:p w14:paraId="0EE71015" w14:textId="77777777" w:rsidR="00A21E72" w:rsidRPr="005B0690" w:rsidRDefault="00A21E72" w:rsidP="00A21E72">
      <w:pPr>
        <w:widowControl/>
        <w:autoSpaceDE/>
        <w:autoSpaceDN/>
        <w:adjustRightInd/>
        <w:spacing w:after="200" w:line="276" w:lineRule="auto"/>
        <w:rPr>
          <w:rFonts w:eastAsiaTheme="minorHAnsi"/>
          <w:sz w:val="24"/>
        </w:rPr>
        <w:sectPr w:rsidR="00A21E72" w:rsidRPr="005B0690" w:rsidSect="00373471">
          <w:footerReference w:type="default" r:id="rId19"/>
          <w:pgSz w:w="12240" w:h="15840"/>
          <w:pgMar w:top="1440" w:right="1440" w:bottom="1440" w:left="1440" w:header="720" w:footer="720" w:gutter="0"/>
          <w:pgNumType w:start="1"/>
          <w:cols w:space="720"/>
          <w:docGrid w:linePitch="360"/>
        </w:sectPr>
      </w:pPr>
    </w:p>
    <w:p w14:paraId="5160B5B1"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5</w:t>
      </w:r>
    </w:p>
    <w:p w14:paraId="06272CC2"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Application, Procedures, and Terms and Conditions for Interconnecting</w:t>
      </w:r>
    </w:p>
    <w:p w14:paraId="27ECBFB5"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a Certified Inverter-Based Small Generating Facility No</w:t>
      </w:r>
    </w:p>
    <w:p w14:paraId="40834331"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Larger than 10 kW ("10 kW Inverter Process")</w:t>
      </w:r>
    </w:p>
    <w:p w14:paraId="06B590BC" w14:textId="77777777" w:rsidR="00A21E72" w:rsidRPr="005B0690" w:rsidRDefault="00A21E72" w:rsidP="00A21E72">
      <w:pPr>
        <w:widowControl/>
        <w:autoSpaceDE/>
        <w:autoSpaceDN/>
        <w:adjustRightInd/>
        <w:spacing w:after="200" w:line="276" w:lineRule="auto"/>
        <w:rPr>
          <w:rFonts w:eastAsiaTheme="minorHAnsi"/>
          <w:sz w:val="24"/>
        </w:rPr>
      </w:pPr>
    </w:p>
    <w:p w14:paraId="7E7E3F47"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The Interconnection Customer ("Customer") completes the Interconnection Request ("Application") and submits it to the Transmission Provider ("Company").</w:t>
      </w:r>
    </w:p>
    <w:p w14:paraId="4C4E95D5"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Company acknowledges to the Customer receipt of the Application within three Business Days of receipt.</w:t>
      </w:r>
    </w:p>
    <w:p w14:paraId="7DD6DCC6"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Company evaluates the Application for completeness and notifies the Customer within ten Business Days of receipt that the Application is or is not complete and, if not, advises what material is missing.</w:t>
      </w:r>
    </w:p>
    <w:p w14:paraId="36E09450"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 xml:space="preserve">The Company verifies that the Small Generating Facility can be interconnected safely and reliably using the screens contained in the Fast Track Process in the Small Generator Interconnection Procedures (SGIP).  The Company has 15 Business Days to complete this process.  Unless the Company determines and demonstrates that the Small Generating Facility cannot be interconnected safely and reliably, the Company approves the Application and returns it to the Customer.  Note to Customer: Please check with the Company before submitting the Application if disconnection equipment is required. </w:t>
      </w:r>
    </w:p>
    <w:p w14:paraId="60A6889E"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After installation, the Customer returns the Certificate of Completion to the Company.  Prior to parallel operation, the Company may inspect the Small Generating Facility for compliance with standards which may include a witness test, and may schedule appropriate metering replacement, if necessary.</w:t>
      </w:r>
    </w:p>
    <w:p w14:paraId="6FD40125"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6.0</w:t>
      </w:r>
      <w:r w:rsidRPr="005B0690">
        <w:rPr>
          <w:rFonts w:eastAsiaTheme="minorHAnsi"/>
          <w:sz w:val="24"/>
        </w:rPr>
        <w:tab/>
        <w:t xml:space="preserve">The Company notifies the Customer in writing that interconnection of the Small Generating Facility is authorized.  If the witness test is not satisfactory, the Company has the right to disconnect the Small Generating Facility.  The Customer has no right to operate in parallel until a witness </w:t>
      </w:r>
      <w:r w:rsidRPr="005B0690">
        <w:rPr>
          <w:rFonts w:eastAsiaTheme="minorHAnsi"/>
          <w:sz w:val="24"/>
        </w:rPr>
        <w:lastRenderedPageBreak/>
        <w:t>test has been performed, or previously waived on the Application.  The Company is obligated to complete this witness test within ten Business Days of the receipt of the Certificate of Completion.  If the Company does not inspect within ten Business Days or by mutual agreement of the Parties, the witness test is deemed waived.</w:t>
      </w:r>
    </w:p>
    <w:p w14:paraId="333CC9ED"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7.0</w:t>
      </w:r>
      <w:r w:rsidRPr="005B0690">
        <w:rPr>
          <w:rFonts w:eastAsiaTheme="minorHAnsi"/>
          <w:sz w:val="24"/>
        </w:rPr>
        <w:tab/>
        <w:t>Contact Information – The Customer must provide the contact information for the legal applicant (i.e., the Interconnection Customer).  If another entity is responsible for interfacing with the Company, that contact information must be provided on the Application.</w:t>
      </w:r>
    </w:p>
    <w:p w14:paraId="3E1B48B6"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Ownership Information – Enter the legal names of the owner(s) of the Small Generating Facility.  Include the percentage ownership (if any) by any utility or public utility holding company, or by any entity owned by either.</w:t>
      </w:r>
    </w:p>
    <w:p w14:paraId="37C15020"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9.0</w:t>
      </w:r>
      <w:r w:rsidRPr="005B0690">
        <w:rPr>
          <w:rFonts w:eastAsiaTheme="minorHAnsi"/>
          <w:sz w:val="24"/>
        </w:rPr>
        <w:tab/>
        <w:t>UL1741 Listed – This standard ("Inverters, Converters, and Controllers for Use in Independent Power Systems") addresses the electrical interconnection design of various forms of generating equipment.  Many manufacturers submit their equipment to a Nationally Recognized Testing Laboratory (NRTL) that verifies compliance with UL1741.  This "listing" is then marked on the equipment and supporting documentation.</w:t>
      </w:r>
    </w:p>
    <w:p w14:paraId="0E2BA59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 </w:t>
      </w:r>
    </w:p>
    <w:p w14:paraId="3B7C035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br w:type="page"/>
      </w:r>
    </w:p>
    <w:p w14:paraId="1F98317D"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lastRenderedPageBreak/>
        <w:t>Application for Interconnecting a Certified Inverter-Based Small Generating Facility No Larger than 10kW</w:t>
      </w:r>
    </w:p>
    <w:p w14:paraId="2CAF53F0"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This Application is considered complete when it provides all applicable and correct information required below.  Per SGIP section 1.5, documentation of site control must be submitted with the Interconnection Request.  Additional information to evaluate the Application may be required.</w:t>
      </w:r>
    </w:p>
    <w:p w14:paraId="5D33FB9F" w14:textId="77777777" w:rsidR="00A21E72" w:rsidRPr="005B0690" w:rsidRDefault="00A21E72" w:rsidP="00A21E72">
      <w:pPr>
        <w:widowControl/>
        <w:autoSpaceDE/>
        <w:autoSpaceDN/>
        <w:adjustRightInd/>
        <w:spacing w:after="200" w:line="276" w:lineRule="auto"/>
        <w:rPr>
          <w:rFonts w:eastAsiaTheme="minorHAnsi"/>
          <w:sz w:val="24"/>
          <w:u w:val="single"/>
        </w:rPr>
      </w:pPr>
      <w:r w:rsidRPr="005B0690">
        <w:rPr>
          <w:rFonts w:eastAsiaTheme="minorHAnsi"/>
          <w:sz w:val="24"/>
          <w:u w:val="single"/>
        </w:rPr>
        <w:t>Processing Fee</w:t>
      </w:r>
    </w:p>
    <w:p w14:paraId="2E48F00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 non-refundable processing fee of $100 must accompany this Application.</w:t>
      </w:r>
    </w:p>
    <w:p w14:paraId="3F2C501F" w14:textId="77777777" w:rsidR="00A21E72" w:rsidRPr="005B0690" w:rsidRDefault="00A21E72" w:rsidP="00A21E72">
      <w:pPr>
        <w:widowControl/>
        <w:autoSpaceDE/>
        <w:autoSpaceDN/>
        <w:adjustRightInd/>
        <w:spacing w:after="200" w:line="276" w:lineRule="auto"/>
        <w:rPr>
          <w:rFonts w:eastAsiaTheme="minorHAnsi"/>
          <w:sz w:val="24"/>
          <w:u w:val="single"/>
        </w:rPr>
      </w:pPr>
      <w:r w:rsidRPr="005B0690">
        <w:rPr>
          <w:rFonts w:eastAsiaTheme="minorHAnsi"/>
          <w:sz w:val="24"/>
          <w:u w:val="single"/>
        </w:rPr>
        <w:t>Interconnection Customer</w:t>
      </w:r>
    </w:p>
    <w:p w14:paraId="220A957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Name: _______________________________________________________________________</w:t>
      </w:r>
    </w:p>
    <w:p w14:paraId="0B14FF2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Contact Person: ________________________________________________________________</w:t>
      </w:r>
    </w:p>
    <w:p w14:paraId="3F8C42FF"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w:t>
      </w:r>
    </w:p>
    <w:p w14:paraId="02F2F85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3E2E1B4A"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Telephone (Day): _______________</w:t>
      </w:r>
      <w:r w:rsidRPr="005B0690">
        <w:rPr>
          <w:rFonts w:eastAsiaTheme="minorHAnsi"/>
          <w:sz w:val="24"/>
        </w:rPr>
        <w:tab/>
        <w:t xml:space="preserve">  (Evening):  _______________</w:t>
      </w:r>
      <w:r w:rsidRPr="005B0690">
        <w:rPr>
          <w:rFonts w:eastAsiaTheme="minorHAnsi"/>
          <w:sz w:val="24"/>
        </w:rPr>
        <w:tab/>
      </w:r>
    </w:p>
    <w:p w14:paraId="09D9BF2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 </w:t>
      </w:r>
      <w:r w:rsidRPr="005B0690">
        <w:rPr>
          <w:rFonts w:eastAsiaTheme="minorHAnsi"/>
          <w:sz w:val="24"/>
        </w:rPr>
        <w:tab/>
      </w:r>
    </w:p>
    <w:p w14:paraId="018605E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u w:val="single"/>
        </w:rPr>
        <w:t>Contact</w:t>
      </w:r>
      <w:r w:rsidRPr="005B0690">
        <w:rPr>
          <w:rFonts w:eastAsiaTheme="minorHAnsi"/>
          <w:sz w:val="24"/>
        </w:rPr>
        <w:t xml:space="preserve"> (if different from Interconnection Customer)</w:t>
      </w:r>
    </w:p>
    <w:p w14:paraId="0D9DD34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Name: _______________________________________________________________________</w:t>
      </w:r>
    </w:p>
    <w:p w14:paraId="7ABFFD06"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Contact Person: ________________________________________________________________</w:t>
      </w:r>
    </w:p>
    <w:p w14:paraId="325AC288"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w:t>
      </w:r>
    </w:p>
    <w:p w14:paraId="5EE5BA7D"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2E303A82"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lastRenderedPageBreak/>
        <w:t>Telephone (Day): _______________</w:t>
      </w:r>
      <w:r w:rsidRPr="005B0690">
        <w:rPr>
          <w:rFonts w:eastAsiaTheme="minorHAnsi"/>
          <w:sz w:val="24"/>
        </w:rPr>
        <w:tab/>
        <w:t xml:space="preserve">  (Evening):  _______________</w:t>
      </w:r>
      <w:r w:rsidRPr="005B0690">
        <w:rPr>
          <w:rFonts w:eastAsiaTheme="minorHAnsi"/>
          <w:sz w:val="24"/>
        </w:rPr>
        <w:tab/>
      </w:r>
    </w:p>
    <w:p w14:paraId="0B4152B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 </w:t>
      </w:r>
      <w:r w:rsidRPr="005B0690">
        <w:rPr>
          <w:rFonts w:eastAsiaTheme="minorHAnsi"/>
          <w:sz w:val="24"/>
        </w:rPr>
        <w:tab/>
      </w:r>
    </w:p>
    <w:p w14:paraId="640DEC06" w14:textId="77777777" w:rsidR="00A21E72" w:rsidRPr="005B0690" w:rsidRDefault="00A21E72" w:rsidP="00A21E72">
      <w:pPr>
        <w:widowControl/>
        <w:autoSpaceDE/>
        <w:autoSpaceDN/>
        <w:adjustRightInd/>
        <w:spacing w:after="200" w:line="276" w:lineRule="auto"/>
        <w:rPr>
          <w:rFonts w:eastAsiaTheme="minorHAnsi"/>
          <w:sz w:val="24"/>
        </w:rPr>
      </w:pPr>
    </w:p>
    <w:p w14:paraId="052483F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Owner of the facility (include % ownership by any electric utility): _______________________ </w:t>
      </w:r>
      <w:r w:rsidRPr="005B0690">
        <w:rPr>
          <w:rFonts w:eastAsiaTheme="minorHAnsi"/>
          <w:sz w:val="24"/>
        </w:rPr>
        <w:tab/>
      </w:r>
    </w:p>
    <w:p w14:paraId="64E74FC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_____________________________________________________________________________</w:t>
      </w:r>
    </w:p>
    <w:p w14:paraId="18EC763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Small Generating Facility Information</w:t>
      </w:r>
    </w:p>
    <w:p w14:paraId="427FC53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Location (if different from above): _________________________________________________ </w:t>
      </w:r>
      <w:r w:rsidRPr="005B0690">
        <w:rPr>
          <w:rFonts w:eastAsiaTheme="minorHAnsi"/>
          <w:sz w:val="24"/>
        </w:rPr>
        <w:tab/>
      </w:r>
    </w:p>
    <w:p w14:paraId="3ABCBEE5"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Electric Service Company: _______________________________________________________</w:t>
      </w:r>
      <w:r w:rsidRPr="005B0690">
        <w:rPr>
          <w:rFonts w:eastAsiaTheme="minorHAnsi"/>
          <w:sz w:val="24"/>
        </w:rPr>
        <w:tab/>
      </w:r>
    </w:p>
    <w:p w14:paraId="75F425B7"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Account Number: ______________________________________________________________</w:t>
      </w:r>
    </w:p>
    <w:p w14:paraId="3257C51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b/>
      </w:r>
    </w:p>
    <w:p w14:paraId="6C317EBD"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Inverter Manufacturer: ____________________________  Model: ____________________  Nameplate Rating:_____(kW) _____(kVA) _____(AC Volts)</w:t>
      </w:r>
    </w:p>
    <w:p w14:paraId="41D80202"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Single Phase ____  Three Phase____</w:t>
      </w:r>
      <w:r w:rsidRPr="005B0690">
        <w:rPr>
          <w:rFonts w:eastAsiaTheme="minorHAnsi"/>
          <w:sz w:val="24"/>
        </w:rPr>
        <w:tab/>
        <w:t xml:space="preserve"> </w:t>
      </w:r>
    </w:p>
    <w:p w14:paraId="16D1EF8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System Design Capacity: _________ (kW) _______ (kVA)</w:t>
      </w:r>
    </w:p>
    <w:p w14:paraId="0EDFD27C"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Prime Mover:</w:t>
      </w:r>
      <w:r w:rsidRPr="005B0690">
        <w:rPr>
          <w:rFonts w:eastAsiaTheme="minorHAnsi"/>
          <w:sz w:val="24"/>
        </w:rPr>
        <w:tab/>
        <w:t xml:space="preserve">___Photovoltaic   ___Reciprocating Engine   ___Fuel Cell </w:t>
      </w:r>
      <w:r w:rsidRPr="005B0690">
        <w:rPr>
          <w:rFonts w:eastAsiaTheme="minorHAnsi"/>
          <w:sz w:val="24"/>
        </w:rPr>
        <w:tab/>
      </w:r>
    </w:p>
    <w:p w14:paraId="3B9AA5DB"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b/>
        <w:t xml:space="preserve">     </w:t>
      </w:r>
      <w:r w:rsidRPr="005B0690">
        <w:rPr>
          <w:rFonts w:eastAsiaTheme="minorHAnsi"/>
          <w:sz w:val="24"/>
        </w:rPr>
        <w:tab/>
        <w:t xml:space="preserve">___Turbine    </w:t>
      </w:r>
      <w:r w:rsidRPr="005B0690">
        <w:rPr>
          <w:rFonts w:eastAsiaTheme="minorHAnsi"/>
          <w:sz w:val="24"/>
        </w:rPr>
        <w:tab/>
        <w:t xml:space="preserve">    ___Other (describe)______________________</w:t>
      </w:r>
      <w:r w:rsidRPr="005B0690">
        <w:rPr>
          <w:rFonts w:eastAsiaTheme="minorHAnsi"/>
          <w:sz w:val="24"/>
        </w:rPr>
        <w:tab/>
      </w:r>
      <w:r w:rsidRPr="005B0690">
        <w:rPr>
          <w:rFonts w:eastAsiaTheme="minorHAnsi"/>
          <w:sz w:val="24"/>
        </w:rPr>
        <w:tab/>
      </w:r>
    </w:p>
    <w:p w14:paraId="36D98EFD"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Energy Source: ___Solar   ___Wind   ___Hydro   ___Diesel   ___Natural Gas </w:t>
      </w:r>
      <w:r w:rsidRPr="005B0690">
        <w:rPr>
          <w:rFonts w:eastAsiaTheme="minorHAnsi"/>
          <w:sz w:val="24"/>
        </w:rPr>
        <w:tab/>
      </w:r>
    </w:p>
    <w:p w14:paraId="534F3DE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lastRenderedPageBreak/>
        <w:tab/>
      </w:r>
      <w:r w:rsidRPr="005B0690">
        <w:rPr>
          <w:rFonts w:eastAsiaTheme="minorHAnsi"/>
          <w:sz w:val="24"/>
        </w:rPr>
        <w:tab/>
        <w:t xml:space="preserve"> ___Fuel Oil   ___Other (describe) ________________________</w:t>
      </w:r>
    </w:p>
    <w:p w14:paraId="22059C8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Is the equipment UL1741 Listed?       ___Yes</w:t>
      </w:r>
      <w:r w:rsidRPr="005B0690">
        <w:rPr>
          <w:rFonts w:eastAsiaTheme="minorHAnsi"/>
          <w:sz w:val="24"/>
        </w:rPr>
        <w:tab/>
        <w:t xml:space="preserve">___No </w:t>
      </w:r>
      <w:r w:rsidRPr="005B0690">
        <w:rPr>
          <w:rFonts w:eastAsiaTheme="minorHAnsi"/>
          <w:sz w:val="24"/>
        </w:rPr>
        <w:tab/>
        <w:t xml:space="preserve"> </w:t>
      </w:r>
    </w:p>
    <w:p w14:paraId="4C52E54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If Yes, attach manufacturer’s cut-sheet showing UL1741 listing</w:t>
      </w:r>
    </w:p>
    <w:p w14:paraId="233370E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Estimated Installation Date: _____________</w:t>
      </w:r>
      <w:r w:rsidRPr="005B0690">
        <w:rPr>
          <w:rFonts w:eastAsiaTheme="minorHAnsi"/>
          <w:sz w:val="24"/>
        </w:rPr>
        <w:tab/>
        <w:t xml:space="preserve">Estimated In-Service Date: ____________ </w:t>
      </w:r>
    </w:p>
    <w:p w14:paraId="077FDF2F" w14:textId="77777777" w:rsidR="00A21E72" w:rsidRPr="005B0690" w:rsidRDefault="00A21E72" w:rsidP="00A21E72">
      <w:pPr>
        <w:widowControl/>
        <w:autoSpaceDE/>
        <w:autoSpaceDN/>
        <w:adjustRightInd/>
        <w:spacing w:after="200" w:line="276" w:lineRule="auto"/>
        <w:rPr>
          <w:rFonts w:eastAsiaTheme="minorHAnsi"/>
          <w:sz w:val="24"/>
        </w:rPr>
      </w:pPr>
    </w:p>
    <w:p w14:paraId="4FA1D28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The 10 kW Inverter Process is available only for inverter-based Small Generating Facilities no larger than 10 kW that meet the codes, standards, and certification requirements of Attachments 3 and 4 of the Small Generator Interconnection Procedures (SGIP), or the Transmission Provider has reviewed the design or tested the proposed Small Generating Facility and is satisfied that it is safe to operate.</w:t>
      </w:r>
    </w:p>
    <w:p w14:paraId="0E17928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List components of the Small Generating Facility equipment package that are currently certified:</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550"/>
      </w:tblGrid>
      <w:tr w:rsidR="00A21E72" w:rsidRPr="005B0690" w14:paraId="49020693" w14:textId="77777777" w:rsidTr="00373471">
        <w:trPr>
          <w:trHeight w:val="161"/>
          <w:jc w:val="center"/>
        </w:trPr>
        <w:tc>
          <w:tcPr>
            <w:tcW w:w="3996" w:type="dxa"/>
          </w:tcPr>
          <w:p w14:paraId="395D82C3" w14:textId="77777777" w:rsidR="00A21E72" w:rsidRPr="005458E2" w:rsidRDefault="00A21E72" w:rsidP="00373471">
            <w:pPr>
              <w:widowControl/>
              <w:autoSpaceDE/>
              <w:autoSpaceDN/>
              <w:adjustRightInd/>
              <w:jc w:val="center"/>
              <w:rPr>
                <w:sz w:val="24"/>
              </w:rPr>
            </w:pPr>
            <w:r w:rsidRPr="005458E2">
              <w:rPr>
                <w:sz w:val="24"/>
              </w:rPr>
              <w:t>Equipment Type</w:t>
            </w:r>
          </w:p>
        </w:tc>
        <w:tc>
          <w:tcPr>
            <w:tcW w:w="2550" w:type="dxa"/>
          </w:tcPr>
          <w:p w14:paraId="536E4962" w14:textId="77777777" w:rsidR="00A21E72" w:rsidRPr="005458E2" w:rsidRDefault="00A21E72" w:rsidP="00373471">
            <w:pPr>
              <w:widowControl/>
              <w:autoSpaceDE/>
              <w:autoSpaceDN/>
              <w:adjustRightInd/>
              <w:jc w:val="center"/>
              <w:rPr>
                <w:sz w:val="24"/>
              </w:rPr>
            </w:pPr>
            <w:r w:rsidRPr="005458E2">
              <w:rPr>
                <w:sz w:val="24"/>
              </w:rPr>
              <w:t>Certifying Entity</w:t>
            </w:r>
          </w:p>
        </w:tc>
      </w:tr>
      <w:tr w:rsidR="00A21E72" w:rsidRPr="005B0690" w14:paraId="3755E684" w14:textId="77777777" w:rsidTr="00373471">
        <w:trPr>
          <w:jc w:val="center"/>
        </w:trPr>
        <w:tc>
          <w:tcPr>
            <w:tcW w:w="3996" w:type="dxa"/>
          </w:tcPr>
          <w:p w14:paraId="6DC3044D" w14:textId="77777777" w:rsidR="00A21E72" w:rsidRPr="005458E2" w:rsidRDefault="00A21E72" w:rsidP="005E75E5">
            <w:pPr>
              <w:widowControl/>
              <w:numPr>
                <w:ilvl w:val="0"/>
                <w:numId w:val="16"/>
              </w:numPr>
              <w:autoSpaceDE/>
              <w:autoSpaceDN/>
              <w:adjustRightInd/>
              <w:contextualSpacing/>
              <w:rPr>
                <w:sz w:val="24"/>
              </w:rPr>
            </w:pPr>
            <w:r w:rsidRPr="005458E2">
              <w:rPr>
                <w:sz w:val="24"/>
              </w:rPr>
              <w:t>______________________</w:t>
            </w:r>
          </w:p>
        </w:tc>
        <w:tc>
          <w:tcPr>
            <w:tcW w:w="2550" w:type="dxa"/>
          </w:tcPr>
          <w:p w14:paraId="6D88E213" w14:textId="77777777" w:rsidR="00A21E72" w:rsidRPr="005458E2" w:rsidRDefault="00A21E72" w:rsidP="00373471">
            <w:pPr>
              <w:widowControl/>
              <w:autoSpaceDE/>
              <w:autoSpaceDN/>
              <w:adjustRightInd/>
              <w:jc w:val="center"/>
              <w:rPr>
                <w:sz w:val="24"/>
              </w:rPr>
            </w:pPr>
            <w:r w:rsidRPr="005458E2">
              <w:rPr>
                <w:sz w:val="24"/>
              </w:rPr>
              <w:t>_________________</w:t>
            </w:r>
          </w:p>
        </w:tc>
      </w:tr>
      <w:tr w:rsidR="00A21E72" w:rsidRPr="005B0690" w14:paraId="783ADB1A" w14:textId="77777777" w:rsidTr="00373471">
        <w:trPr>
          <w:jc w:val="center"/>
        </w:trPr>
        <w:tc>
          <w:tcPr>
            <w:tcW w:w="3996" w:type="dxa"/>
          </w:tcPr>
          <w:p w14:paraId="75793A47" w14:textId="77777777" w:rsidR="00A21E72" w:rsidRPr="005458E2" w:rsidRDefault="00A21E72" w:rsidP="005E75E5">
            <w:pPr>
              <w:widowControl/>
              <w:numPr>
                <w:ilvl w:val="0"/>
                <w:numId w:val="16"/>
              </w:numPr>
              <w:autoSpaceDE/>
              <w:autoSpaceDN/>
              <w:adjustRightInd/>
              <w:contextualSpacing/>
              <w:rPr>
                <w:sz w:val="24"/>
              </w:rPr>
            </w:pPr>
            <w:r w:rsidRPr="005458E2">
              <w:rPr>
                <w:sz w:val="24"/>
              </w:rPr>
              <w:t>______________________</w:t>
            </w:r>
          </w:p>
        </w:tc>
        <w:tc>
          <w:tcPr>
            <w:tcW w:w="2550" w:type="dxa"/>
          </w:tcPr>
          <w:p w14:paraId="46BDBE50" w14:textId="77777777" w:rsidR="00A21E72" w:rsidRPr="005458E2" w:rsidRDefault="00A21E72" w:rsidP="00373471">
            <w:pPr>
              <w:widowControl/>
              <w:autoSpaceDE/>
              <w:autoSpaceDN/>
              <w:adjustRightInd/>
              <w:jc w:val="center"/>
              <w:rPr>
                <w:sz w:val="24"/>
              </w:rPr>
            </w:pPr>
            <w:r w:rsidRPr="005458E2">
              <w:rPr>
                <w:sz w:val="24"/>
              </w:rPr>
              <w:t>_________________</w:t>
            </w:r>
          </w:p>
        </w:tc>
      </w:tr>
      <w:tr w:rsidR="00A21E72" w:rsidRPr="005B0690" w14:paraId="432B3EFD" w14:textId="77777777" w:rsidTr="00373471">
        <w:trPr>
          <w:jc w:val="center"/>
        </w:trPr>
        <w:tc>
          <w:tcPr>
            <w:tcW w:w="3996" w:type="dxa"/>
          </w:tcPr>
          <w:p w14:paraId="04F45EB3" w14:textId="77777777" w:rsidR="00A21E72" w:rsidRPr="005458E2" w:rsidRDefault="00A21E72" w:rsidP="005E75E5">
            <w:pPr>
              <w:widowControl/>
              <w:numPr>
                <w:ilvl w:val="0"/>
                <w:numId w:val="16"/>
              </w:numPr>
              <w:autoSpaceDE/>
              <w:autoSpaceDN/>
              <w:adjustRightInd/>
              <w:contextualSpacing/>
              <w:rPr>
                <w:sz w:val="24"/>
              </w:rPr>
            </w:pPr>
            <w:r w:rsidRPr="005458E2">
              <w:rPr>
                <w:sz w:val="24"/>
              </w:rPr>
              <w:t>______________________</w:t>
            </w:r>
          </w:p>
        </w:tc>
        <w:tc>
          <w:tcPr>
            <w:tcW w:w="2550" w:type="dxa"/>
          </w:tcPr>
          <w:p w14:paraId="2DE19C05" w14:textId="77777777" w:rsidR="00A21E72" w:rsidRPr="005458E2" w:rsidRDefault="00A21E72" w:rsidP="00373471">
            <w:pPr>
              <w:widowControl/>
              <w:autoSpaceDE/>
              <w:autoSpaceDN/>
              <w:adjustRightInd/>
              <w:jc w:val="center"/>
              <w:rPr>
                <w:sz w:val="24"/>
              </w:rPr>
            </w:pPr>
            <w:r w:rsidRPr="005458E2">
              <w:rPr>
                <w:sz w:val="24"/>
              </w:rPr>
              <w:t>_________________</w:t>
            </w:r>
          </w:p>
        </w:tc>
      </w:tr>
      <w:tr w:rsidR="00A21E72" w:rsidRPr="005B0690" w14:paraId="1860F5D7" w14:textId="77777777" w:rsidTr="00373471">
        <w:trPr>
          <w:jc w:val="center"/>
        </w:trPr>
        <w:tc>
          <w:tcPr>
            <w:tcW w:w="3996" w:type="dxa"/>
          </w:tcPr>
          <w:p w14:paraId="6D1C3B36" w14:textId="77777777" w:rsidR="00A21E72" w:rsidRPr="005458E2" w:rsidRDefault="00A21E72" w:rsidP="005E75E5">
            <w:pPr>
              <w:widowControl/>
              <w:numPr>
                <w:ilvl w:val="0"/>
                <w:numId w:val="16"/>
              </w:numPr>
              <w:autoSpaceDE/>
              <w:autoSpaceDN/>
              <w:adjustRightInd/>
              <w:contextualSpacing/>
              <w:rPr>
                <w:sz w:val="24"/>
              </w:rPr>
            </w:pPr>
            <w:r w:rsidRPr="005458E2">
              <w:rPr>
                <w:sz w:val="24"/>
              </w:rPr>
              <w:t>______________________</w:t>
            </w:r>
          </w:p>
        </w:tc>
        <w:tc>
          <w:tcPr>
            <w:tcW w:w="2550" w:type="dxa"/>
          </w:tcPr>
          <w:p w14:paraId="6F187582" w14:textId="77777777" w:rsidR="00A21E72" w:rsidRPr="005458E2" w:rsidRDefault="00A21E72" w:rsidP="00373471">
            <w:pPr>
              <w:widowControl/>
              <w:autoSpaceDE/>
              <w:autoSpaceDN/>
              <w:adjustRightInd/>
              <w:jc w:val="center"/>
              <w:rPr>
                <w:sz w:val="24"/>
              </w:rPr>
            </w:pPr>
            <w:r w:rsidRPr="005458E2">
              <w:rPr>
                <w:sz w:val="24"/>
              </w:rPr>
              <w:t>_________________</w:t>
            </w:r>
          </w:p>
        </w:tc>
      </w:tr>
      <w:tr w:rsidR="00A21E72" w:rsidRPr="005B0690" w14:paraId="17FCF1CC" w14:textId="77777777" w:rsidTr="00373471">
        <w:trPr>
          <w:jc w:val="center"/>
        </w:trPr>
        <w:tc>
          <w:tcPr>
            <w:tcW w:w="3996" w:type="dxa"/>
          </w:tcPr>
          <w:p w14:paraId="5AC3E516" w14:textId="77777777" w:rsidR="00A21E72" w:rsidRPr="005458E2" w:rsidRDefault="00A21E72" w:rsidP="005E75E5">
            <w:pPr>
              <w:widowControl/>
              <w:numPr>
                <w:ilvl w:val="0"/>
                <w:numId w:val="16"/>
              </w:numPr>
              <w:autoSpaceDE/>
              <w:autoSpaceDN/>
              <w:adjustRightInd/>
              <w:contextualSpacing/>
              <w:rPr>
                <w:sz w:val="24"/>
              </w:rPr>
            </w:pPr>
            <w:r w:rsidRPr="005458E2">
              <w:rPr>
                <w:sz w:val="24"/>
              </w:rPr>
              <w:t>______________________</w:t>
            </w:r>
          </w:p>
        </w:tc>
        <w:tc>
          <w:tcPr>
            <w:tcW w:w="2550" w:type="dxa"/>
          </w:tcPr>
          <w:p w14:paraId="28386EBC" w14:textId="77777777" w:rsidR="00A21E72" w:rsidRPr="005458E2" w:rsidRDefault="00A21E72" w:rsidP="00373471">
            <w:pPr>
              <w:widowControl/>
              <w:autoSpaceDE/>
              <w:autoSpaceDN/>
              <w:adjustRightInd/>
              <w:jc w:val="center"/>
              <w:rPr>
                <w:sz w:val="24"/>
              </w:rPr>
            </w:pPr>
            <w:r w:rsidRPr="005458E2">
              <w:rPr>
                <w:sz w:val="24"/>
              </w:rPr>
              <w:t>_________________</w:t>
            </w:r>
          </w:p>
        </w:tc>
      </w:tr>
    </w:tbl>
    <w:p w14:paraId="5DD4EE3B" w14:textId="77777777" w:rsidR="00A21E72" w:rsidRPr="005B0690" w:rsidRDefault="00A21E72" w:rsidP="00A21E72">
      <w:pPr>
        <w:widowControl/>
        <w:autoSpaceDE/>
        <w:autoSpaceDN/>
        <w:adjustRightInd/>
        <w:spacing w:after="200" w:line="276" w:lineRule="auto"/>
        <w:rPr>
          <w:rFonts w:eastAsiaTheme="minorHAnsi"/>
          <w:sz w:val="24"/>
        </w:rPr>
      </w:pPr>
    </w:p>
    <w:p w14:paraId="4CC44671" w14:textId="77777777" w:rsidR="00A21E72" w:rsidRPr="005B0690" w:rsidRDefault="00A21E72" w:rsidP="00A21E72">
      <w:pPr>
        <w:widowControl/>
        <w:autoSpaceDE/>
        <w:autoSpaceDN/>
        <w:adjustRightInd/>
        <w:spacing w:line="276" w:lineRule="auto"/>
        <w:rPr>
          <w:rFonts w:eastAsiaTheme="minorHAnsi"/>
          <w:sz w:val="24"/>
          <w:u w:val="single"/>
        </w:rPr>
      </w:pPr>
      <w:r w:rsidRPr="005B0690">
        <w:rPr>
          <w:rFonts w:eastAsiaTheme="minorHAnsi"/>
          <w:sz w:val="24"/>
          <w:u w:val="single"/>
        </w:rPr>
        <w:t xml:space="preserve">Interconnection Customer Signature </w:t>
      </w:r>
    </w:p>
    <w:p w14:paraId="20CF444E"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I hereby certify that, to the best of my knowledge, the information provided in this Application is true.  I agree to abide by the Terms and Conditions for Interconnecting an Inverter-Based Small Generating Facility No Larger than 10kW and return the Certificate of Completion when the Small Generating Facility has been installed.</w:t>
      </w:r>
    </w:p>
    <w:p w14:paraId="4A7C235A"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Signed: ___________________________________________________________________ </w:t>
      </w:r>
    </w:p>
    <w:p w14:paraId="17650452"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Title: __________________________________ </w:t>
      </w:r>
      <w:r w:rsidRPr="005B0690">
        <w:rPr>
          <w:rFonts w:eastAsiaTheme="minorHAnsi"/>
          <w:sz w:val="24"/>
        </w:rPr>
        <w:tab/>
        <w:t xml:space="preserve">Date: ___________________________ </w:t>
      </w:r>
      <w:r w:rsidRPr="005B0690">
        <w:rPr>
          <w:rFonts w:eastAsiaTheme="minorHAnsi"/>
          <w:sz w:val="24"/>
        </w:rPr>
        <w:tab/>
      </w:r>
    </w:p>
    <w:p w14:paraId="1963825A" w14:textId="77777777" w:rsidR="00A21E72" w:rsidRPr="005B0690" w:rsidRDefault="00A21E72" w:rsidP="00A21E72">
      <w:pPr>
        <w:widowControl/>
        <w:autoSpaceDE/>
        <w:autoSpaceDN/>
        <w:adjustRightInd/>
        <w:spacing w:after="200" w:line="276" w:lineRule="auto"/>
        <w:rPr>
          <w:rFonts w:eastAsiaTheme="minorHAnsi"/>
          <w:sz w:val="24"/>
        </w:rPr>
      </w:pPr>
    </w:p>
    <w:p w14:paraId="198C71E4" w14:textId="77777777" w:rsidR="00A21E72" w:rsidRPr="005B0690" w:rsidRDefault="00A21E72" w:rsidP="00A21E72">
      <w:pPr>
        <w:widowControl/>
        <w:autoSpaceDE/>
        <w:autoSpaceDN/>
        <w:adjustRightInd/>
        <w:spacing w:after="200" w:line="276" w:lineRule="auto"/>
        <w:rPr>
          <w:rFonts w:eastAsiaTheme="minorHAnsi"/>
          <w:sz w:val="24"/>
        </w:rPr>
      </w:pPr>
    </w:p>
    <w:p w14:paraId="3BF9FE5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w:t>
      </w:r>
    </w:p>
    <w:p w14:paraId="009F002A" w14:textId="77777777" w:rsidR="00A21E72" w:rsidRPr="005B0690" w:rsidRDefault="00A21E72" w:rsidP="00A21E72">
      <w:pPr>
        <w:widowControl/>
        <w:autoSpaceDE/>
        <w:autoSpaceDN/>
        <w:adjustRightInd/>
        <w:spacing w:line="276" w:lineRule="auto"/>
        <w:rPr>
          <w:rFonts w:eastAsiaTheme="minorHAnsi"/>
          <w:sz w:val="24"/>
          <w:u w:val="single"/>
        </w:rPr>
      </w:pPr>
      <w:r w:rsidRPr="005B0690">
        <w:rPr>
          <w:rFonts w:eastAsiaTheme="minorHAnsi"/>
          <w:sz w:val="24"/>
          <w:u w:val="single"/>
        </w:rPr>
        <w:t>Contingent Approval to Interconnect the Small Generating Facility</w:t>
      </w:r>
    </w:p>
    <w:p w14:paraId="6ED5F358"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(For Company use only) </w:t>
      </w:r>
    </w:p>
    <w:p w14:paraId="20E557A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Interconnection of the Small Generating Facility is approved contingent upon the Terms and Conditions for Interconnecting an Inverter-Based Small Generating Facility No Larger than 10kW and return of the Certificate of Completion.</w:t>
      </w:r>
    </w:p>
    <w:p w14:paraId="195F86A5" w14:textId="77777777" w:rsidR="00A21E72" w:rsidRPr="005B0690" w:rsidRDefault="00A21E72" w:rsidP="00A21E72">
      <w:pPr>
        <w:widowControl/>
        <w:autoSpaceDE/>
        <w:autoSpaceDN/>
        <w:adjustRightInd/>
        <w:spacing w:afterLines="120" w:after="288" w:line="276" w:lineRule="auto"/>
        <w:rPr>
          <w:rFonts w:eastAsiaTheme="minorHAnsi"/>
          <w:sz w:val="24"/>
        </w:rPr>
      </w:pPr>
      <w:r w:rsidRPr="005B0690">
        <w:rPr>
          <w:rFonts w:eastAsiaTheme="minorHAnsi"/>
          <w:sz w:val="24"/>
        </w:rPr>
        <w:t>Company Signature: _________________________________________________________</w:t>
      </w:r>
    </w:p>
    <w:p w14:paraId="00BD228A" w14:textId="77777777" w:rsidR="00A21E72" w:rsidRPr="005B0690" w:rsidRDefault="00A21E72" w:rsidP="00A21E72">
      <w:pPr>
        <w:widowControl/>
        <w:autoSpaceDE/>
        <w:autoSpaceDN/>
        <w:adjustRightInd/>
        <w:spacing w:afterLines="120" w:after="288" w:line="276" w:lineRule="auto"/>
        <w:rPr>
          <w:rFonts w:eastAsiaTheme="minorHAnsi"/>
          <w:sz w:val="24"/>
        </w:rPr>
      </w:pPr>
      <w:r w:rsidRPr="005B0690">
        <w:rPr>
          <w:rFonts w:eastAsiaTheme="minorHAnsi"/>
          <w:sz w:val="24"/>
        </w:rPr>
        <w:t xml:space="preserve">Title: __________________________________ </w:t>
      </w:r>
      <w:r w:rsidRPr="005B0690">
        <w:rPr>
          <w:rFonts w:eastAsiaTheme="minorHAnsi"/>
          <w:sz w:val="24"/>
        </w:rPr>
        <w:tab/>
        <w:t xml:space="preserve">Date: ___________________________ </w:t>
      </w:r>
      <w:r w:rsidRPr="005B0690">
        <w:rPr>
          <w:rFonts w:eastAsiaTheme="minorHAnsi"/>
          <w:sz w:val="24"/>
        </w:rPr>
        <w:tab/>
      </w:r>
    </w:p>
    <w:p w14:paraId="72E2BD41" w14:textId="77777777" w:rsidR="00A21E72" w:rsidRPr="005B0690" w:rsidRDefault="00A21E72" w:rsidP="00A21E72">
      <w:pPr>
        <w:widowControl/>
        <w:autoSpaceDE/>
        <w:autoSpaceDN/>
        <w:adjustRightInd/>
        <w:spacing w:afterLines="120" w:after="288" w:line="276" w:lineRule="auto"/>
        <w:rPr>
          <w:rFonts w:eastAsiaTheme="minorHAnsi"/>
          <w:sz w:val="24"/>
        </w:rPr>
      </w:pPr>
      <w:r w:rsidRPr="005B0690">
        <w:rPr>
          <w:rFonts w:eastAsiaTheme="minorHAnsi"/>
          <w:sz w:val="24"/>
        </w:rPr>
        <w:t xml:space="preserve">Application ID number: __________________ </w:t>
      </w:r>
    </w:p>
    <w:p w14:paraId="7F835E7F" w14:textId="77777777" w:rsidR="00A21E72" w:rsidRPr="005B0690" w:rsidRDefault="00A21E72" w:rsidP="00A21E72">
      <w:pPr>
        <w:widowControl/>
        <w:autoSpaceDE/>
        <w:autoSpaceDN/>
        <w:adjustRightInd/>
        <w:spacing w:afterLines="120" w:after="288" w:line="276" w:lineRule="auto"/>
        <w:rPr>
          <w:rFonts w:eastAsiaTheme="minorHAnsi"/>
          <w:sz w:val="24"/>
        </w:rPr>
      </w:pPr>
      <w:r w:rsidRPr="005B0690">
        <w:rPr>
          <w:rFonts w:eastAsiaTheme="minorHAnsi"/>
          <w:sz w:val="24"/>
        </w:rPr>
        <w:t>Company waives inspection/witness test?  Yes___No___</w:t>
      </w:r>
    </w:p>
    <w:p w14:paraId="6DCD2B7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br w:type="page"/>
      </w:r>
    </w:p>
    <w:p w14:paraId="730A5644"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lastRenderedPageBreak/>
        <w:t>Small Generating Facility Certificate of Completion</w:t>
      </w:r>
    </w:p>
    <w:p w14:paraId="6E9C5248"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Is the Small Generating Facility owner-installed? Yes______ No ______</w:t>
      </w:r>
    </w:p>
    <w:p w14:paraId="7E0D7D6D"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Interconnection Customer: ________________________________________________________</w:t>
      </w:r>
    </w:p>
    <w:p w14:paraId="6691C6B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Contact Person: ________________________________________________________________</w:t>
      </w:r>
      <w:r w:rsidRPr="005B0690">
        <w:rPr>
          <w:rFonts w:eastAsiaTheme="minorHAnsi"/>
          <w:sz w:val="24"/>
        </w:rPr>
        <w:tab/>
      </w:r>
    </w:p>
    <w:p w14:paraId="0182428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______________________________________________________________________</w:t>
      </w:r>
      <w:r w:rsidRPr="005B0690">
        <w:rPr>
          <w:rFonts w:eastAsiaTheme="minorHAnsi"/>
          <w:sz w:val="24"/>
        </w:rPr>
        <w:tab/>
      </w:r>
    </w:p>
    <w:p w14:paraId="7D3E6D1C"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Location of the Small Generating Facility (if different from above): _______________________ ______________________________________________________________________________ 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5EECBCFD"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Telephone (Day): _______________</w:t>
      </w:r>
      <w:r w:rsidRPr="005B0690">
        <w:rPr>
          <w:rFonts w:eastAsiaTheme="minorHAnsi"/>
          <w:sz w:val="24"/>
        </w:rPr>
        <w:tab/>
        <w:t xml:space="preserve">  (Evening):  _______________</w:t>
      </w:r>
      <w:r w:rsidRPr="005B0690">
        <w:rPr>
          <w:rFonts w:eastAsiaTheme="minorHAnsi"/>
          <w:sz w:val="24"/>
        </w:rPr>
        <w:tab/>
      </w:r>
    </w:p>
    <w:p w14:paraId="3B1B17F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w:t>
      </w:r>
    </w:p>
    <w:p w14:paraId="19743C33"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u w:val="single"/>
        </w:rPr>
        <w:t>Electrician</w:t>
      </w:r>
      <w:r w:rsidRPr="005B0690">
        <w:rPr>
          <w:rFonts w:eastAsiaTheme="minorHAnsi"/>
          <w:sz w:val="24"/>
        </w:rPr>
        <w:t xml:space="preserve">: </w:t>
      </w:r>
    </w:p>
    <w:p w14:paraId="1B362A9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Name: ________________________________________________________________________</w:t>
      </w:r>
      <w:r w:rsidRPr="005B0690">
        <w:rPr>
          <w:rFonts w:eastAsiaTheme="minorHAnsi"/>
          <w:sz w:val="24"/>
        </w:rPr>
        <w:tab/>
      </w:r>
    </w:p>
    <w:p w14:paraId="080D00A8"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______________________________________________________________________</w:t>
      </w:r>
      <w:r w:rsidRPr="005B0690">
        <w:rPr>
          <w:rFonts w:eastAsiaTheme="minorHAnsi"/>
          <w:sz w:val="24"/>
        </w:rPr>
        <w:tab/>
      </w:r>
    </w:p>
    <w:p w14:paraId="75DEF50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Location of the Small Generating Facility (if different from above): _______________________ ______________________________________________________________________________ 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056B4978"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Telephone (Day): _______________</w:t>
      </w:r>
      <w:r w:rsidRPr="005B0690">
        <w:rPr>
          <w:rFonts w:eastAsiaTheme="minorHAnsi"/>
          <w:sz w:val="24"/>
        </w:rPr>
        <w:tab/>
        <w:t xml:space="preserve">  (Evening):  _______________</w:t>
      </w:r>
      <w:r w:rsidRPr="005B0690">
        <w:rPr>
          <w:rFonts w:eastAsiaTheme="minorHAnsi"/>
          <w:sz w:val="24"/>
        </w:rPr>
        <w:tab/>
      </w:r>
    </w:p>
    <w:p w14:paraId="7FEE22FB"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w:t>
      </w:r>
    </w:p>
    <w:p w14:paraId="6DC105B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License number: ____________________________________</w:t>
      </w:r>
    </w:p>
    <w:p w14:paraId="21046A1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Date Approval to Install Facility granted by the Company: ___________________</w:t>
      </w:r>
    </w:p>
    <w:p w14:paraId="4166A18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Application ID number: ______________________________</w:t>
      </w:r>
    </w:p>
    <w:p w14:paraId="194FF2EB"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u w:val="single"/>
        </w:rPr>
        <w:t>Inspection</w:t>
      </w:r>
      <w:r w:rsidRPr="005B0690">
        <w:rPr>
          <w:rFonts w:eastAsiaTheme="minorHAnsi"/>
          <w:sz w:val="24"/>
        </w:rPr>
        <w:t xml:space="preserve">: </w:t>
      </w:r>
    </w:p>
    <w:p w14:paraId="2B26D54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The Small Generating Facility has been installed and inspected in compliance with the local</w:t>
      </w:r>
    </w:p>
    <w:p w14:paraId="0BD199BB"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building/electrical code of: ____________________________________________________ </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 xml:space="preserve"> </w:t>
      </w:r>
    </w:p>
    <w:p w14:paraId="03035B9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Signed (Local electrical wiring inspector, or attach signed electrical inspection): ________________________________________</w:t>
      </w:r>
    </w:p>
    <w:p w14:paraId="32DDCD0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Print Name: ______________________________</w:t>
      </w:r>
    </w:p>
    <w:p w14:paraId="02106F1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Date: ____________________________________</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p>
    <w:p w14:paraId="4B820657" w14:textId="77777777" w:rsidR="00A21E72" w:rsidRPr="005B0690" w:rsidRDefault="00A21E72" w:rsidP="00A21E72">
      <w:pPr>
        <w:widowControl/>
        <w:autoSpaceDE/>
        <w:autoSpaceDN/>
        <w:adjustRightInd/>
        <w:spacing w:after="200" w:line="276" w:lineRule="auto"/>
        <w:rPr>
          <w:rFonts w:eastAsiaTheme="minorHAnsi"/>
          <w:sz w:val="24"/>
        </w:rPr>
      </w:pPr>
    </w:p>
    <w:p w14:paraId="563A1AA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As a condition of interconnection, you are required to send/fax a copy of this form along with a copy of the signed electrical permit to (insert Company information below): </w:t>
      </w:r>
    </w:p>
    <w:p w14:paraId="0E1DBB2F" w14:textId="77777777" w:rsidR="00A21E72" w:rsidRPr="005B0690" w:rsidRDefault="00A21E72" w:rsidP="00A21E72">
      <w:pPr>
        <w:widowControl/>
        <w:autoSpaceDE/>
        <w:autoSpaceDN/>
        <w:adjustRightInd/>
        <w:spacing w:after="200" w:line="276" w:lineRule="auto"/>
        <w:rPr>
          <w:rFonts w:eastAsiaTheme="minorHAnsi"/>
          <w:sz w:val="24"/>
        </w:rPr>
      </w:pPr>
    </w:p>
    <w:p w14:paraId="25A2C23B" w14:textId="77777777" w:rsidR="00A21E72" w:rsidRPr="005B0690" w:rsidRDefault="00A21E72" w:rsidP="00A21E72">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Name: _______________________________________________</w:t>
      </w:r>
    </w:p>
    <w:p w14:paraId="70022833" w14:textId="77777777" w:rsidR="00A21E72" w:rsidRPr="005B0690" w:rsidRDefault="00A21E72" w:rsidP="00A21E72">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Company: ____________________________________________</w:t>
      </w:r>
    </w:p>
    <w:p w14:paraId="1DCD1368" w14:textId="77777777" w:rsidR="00A21E72" w:rsidRPr="005B0690" w:rsidRDefault="00A21E72" w:rsidP="00A21E72">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Address:______________________________________________</w:t>
      </w:r>
    </w:p>
    <w:p w14:paraId="5F6E3F64" w14:textId="77777777" w:rsidR="00A21E72" w:rsidRPr="005B0690" w:rsidRDefault="00A21E72" w:rsidP="00A21E72">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_____________________________________________________</w:t>
      </w:r>
    </w:p>
    <w:p w14:paraId="2382CB87" w14:textId="77777777" w:rsidR="00A21E72" w:rsidRPr="005B0690" w:rsidRDefault="00A21E72" w:rsidP="00A21E72">
      <w:pPr>
        <w:widowControl/>
        <w:autoSpaceDE/>
        <w:autoSpaceDN/>
        <w:adjustRightInd/>
        <w:spacing w:after="160" w:line="276" w:lineRule="auto"/>
        <w:rPr>
          <w:rFonts w:eastAsiaTheme="minorHAnsi"/>
          <w:sz w:val="24"/>
        </w:rPr>
      </w:pPr>
      <w:r w:rsidRPr="005B0690">
        <w:rPr>
          <w:rFonts w:eastAsiaTheme="minorHAnsi"/>
          <w:sz w:val="24"/>
        </w:rPr>
        <w:lastRenderedPageBreak/>
        <w:tab/>
      </w:r>
      <w:r w:rsidRPr="005B0690">
        <w:rPr>
          <w:rFonts w:eastAsiaTheme="minorHAnsi"/>
          <w:sz w:val="24"/>
        </w:rPr>
        <w:tab/>
        <w:t>City, State ZIP: ________________________________________</w:t>
      </w:r>
    </w:p>
    <w:p w14:paraId="6BC6B89B" w14:textId="77777777" w:rsidR="00A21E72" w:rsidRPr="005B0690" w:rsidRDefault="00A21E72" w:rsidP="00A21E72">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 xml:space="preserve">Fax: _________________________________________________ </w:t>
      </w:r>
      <w:r w:rsidRPr="005B0690">
        <w:rPr>
          <w:rFonts w:eastAsiaTheme="minorHAnsi"/>
          <w:sz w:val="24"/>
        </w:rPr>
        <w:tab/>
      </w:r>
    </w:p>
    <w:p w14:paraId="41A505D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w:t>
      </w:r>
    </w:p>
    <w:p w14:paraId="72DE3344" w14:textId="77777777" w:rsidR="00A21E72" w:rsidRPr="005B0690" w:rsidRDefault="00A21E72" w:rsidP="00A21E72">
      <w:pPr>
        <w:widowControl/>
        <w:autoSpaceDE/>
        <w:autoSpaceDN/>
        <w:adjustRightInd/>
        <w:spacing w:after="200" w:line="276" w:lineRule="auto"/>
        <w:rPr>
          <w:rFonts w:eastAsiaTheme="minorHAnsi"/>
          <w:sz w:val="24"/>
          <w:u w:val="single"/>
        </w:rPr>
      </w:pPr>
      <w:r w:rsidRPr="005B0690">
        <w:rPr>
          <w:rFonts w:eastAsiaTheme="minorHAnsi"/>
          <w:sz w:val="24"/>
          <w:u w:val="single"/>
        </w:rPr>
        <w:t xml:space="preserve">Approval to Energize the Small Generating Facility (For Company use only) </w:t>
      </w:r>
    </w:p>
    <w:p w14:paraId="5161A4F3"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Energizing the Small Generating Facility is approved contingent upon the Terms and Conditions for Interconnecting an Inverter-Based Small Generating Facility No Larger than 10kW</w:t>
      </w:r>
    </w:p>
    <w:p w14:paraId="2A01D1D3" w14:textId="77777777" w:rsidR="00A21E72" w:rsidRPr="005B0690" w:rsidRDefault="00A21E72" w:rsidP="00A21E72">
      <w:pPr>
        <w:widowControl/>
        <w:autoSpaceDE/>
        <w:autoSpaceDN/>
        <w:adjustRightInd/>
        <w:spacing w:after="200" w:line="276" w:lineRule="auto"/>
        <w:rPr>
          <w:rFonts w:eastAsiaTheme="minorHAnsi"/>
          <w:sz w:val="24"/>
        </w:rPr>
      </w:pPr>
    </w:p>
    <w:p w14:paraId="22DB5370"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Company Signature: ______________________________________________________</w:t>
      </w:r>
      <w:r w:rsidRPr="005B0690">
        <w:rPr>
          <w:rFonts w:eastAsiaTheme="minorHAnsi"/>
          <w:sz w:val="24"/>
        </w:rPr>
        <w:tab/>
      </w:r>
      <w:r w:rsidRPr="005B0690">
        <w:rPr>
          <w:rFonts w:eastAsiaTheme="minorHAnsi"/>
          <w:sz w:val="24"/>
        </w:rPr>
        <w:tab/>
        <w:t xml:space="preserve"> </w:t>
      </w:r>
    </w:p>
    <w:p w14:paraId="531CA39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Title: ________________________________________   Date: ____________________ </w:t>
      </w:r>
      <w:r w:rsidRPr="005B0690">
        <w:rPr>
          <w:rFonts w:eastAsiaTheme="minorHAnsi"/>
          <w:sz w:val="24"/>
        </w:rPr>
        <w:tab/>
      </w:r>
    </w:p>
    <w:p w14:paraId="0CBD932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 </w:t>
      </w:r>
    </w:p>
    <w:p w14:paraId="5FC3263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br w:type="page"/>
      </w:r>
    </w:p>
    <w:p w14:paraId="5C9D1CA3"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lastRenderedPageBreak/>
        <w:t>Terms and Conditions for Interconnecting an Inverter-Based</w:t>
      </w:r>
    </w:p>
    <w:p w14:paraId="12607634"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Small Generating Facility No Larger than 10kW</w:t>
      </w:r>
    </w:p>
    <w:p w14:paraId="19A36C54" w14:textId="77777777" w:rsidR="00A21E72" w:rsidRPr="005B0690" w:rsidRDefault="00A21E72" w:rsidP="00A21E72">
      <w:pPr>
        <w:widowControl/>
        <w:autoSpaceDE/>
        <w:autoSpaceDN/>
        <w:adjustRightInd/>
        <w:spacing w:line="276" w:lineRule="auto"/>
        <w:jc w:val="center"/>
        <w:rPr>
          <w:rFonts w:eastAsiaTheme="minorHAnsi"/>
          <w:b/>
          <w:sz w:val="24"/>
        </w:rPr>
      </w:pPr>
    </w:p>
    <w:p w14:paraId="2D7F9846" w14:textId="77777777" w:rsidR="00A21E72" w:rsidRPr="005B0690" w:rsidRDefault="00A21E72" w:rsidP="005E75E5">
      <w:pPr>
        <w:widowControl/>
        <w:numPr>
          <w:ilvl w:val="0"/>
          <w:numId w:val="17"/>
        </w:numPr>
        <w:autoSpaceDE/>
        <w:autoSpaceDN/>
        <w:adjustRightInd/>
        <w:spacing w:after="200" w:line="276" w:lineRule="auto"/>
        <w:contextualSpacing/>
        <w:rPr>
          <w:rFonts w:eastAsiaTheme="minorHAnsi"/>
          <w:b/>
          <w:sz w:val="24"/>
        </w:rPr>
      </w:pPr>
      <w:r w:rsidRPr="005B0690">
        <w:rPr>
          <w:rFonts w:eastAsiaTheme="minorHAnsi"/>
          <w:b/>
          <w:sz w:val="24"/>
        </w:rPr>
        <w:t>Construction of the Facility</w:t>
      </w:r>
    </w:p>
    <w:p w14:paraId="13019365" w14:textId="77777777" w:rsidR="00A21E72" w:rsidRPr="005B0690" w:rsidRDefault="00A21E72" w:rsidP="00A21E72">
      <w:pPr>
        <w:widowControl/>
        <w:autoSpaceDE/>
        <w:autoSpaceDN/>
        <w:adjustRightInd/>
        <w:spacing w:after="120" w:line="276" w:lineRule="auto"/>
        <w:ind w:left="720"/>
        <w:contextualSpacing/>
        <w:rPr>
          <w:rFonts w:eastAsiaTheme="minorHAnsi"/>
          <w:sz w:val="24"/>
        </w:rPr>
      </w:pPr>
      <w:r w:rsidRPr="005B0690">
        <w:rPr>
          <w:rFonts w:eastAsiaTheme="minorHAnsi"/>
          <w:sz w:val="24"/>
        </w:rPr>
        <w:t>The Interconnection Customer (the "Customer") may proceed to construct (including operational testing not to exceed two hours) the Small Generating Facility when the Transmission Provider (the "Company") approves the Interconnection Request (the "Application") and returns it to the Customer.</w:t>
      </w:r>
    </w:p>
    <w:p w14:paraId="3E8034A0" w14:textId="77777777" w:rsidR="00A21E72" w:rsidRPr="005B0690" w:rsidRDefault="00A21E72" w:rsidP="00A21E72">
      <w:pPr>
        <w:widowControl/>
        <w:autoSpaceDE/>
        <w:autoSpaceDN/>
        <w:adjustRightInd/>
        <w:spacing w:after="120" w:line="276" w:lineRule="auto"/>
        <w:ind w:left="720"/>
        <w:contextualSpacing/>
        <w:rPr>
          <w:rFonts w:eastAsiaTheme="minorHAnsi"/>
          <w:sz w:val="24"/>
        </w:rPr>
      </w:pPr>
    </w:p>
    <w:p w14:paraId="576FBB09" w14:textId="77777777" w:rsidR="00A21E72" w:rsidRPr="005B0690" w:rsidRDefault="00A21E72" w:rsidP="005E75E5">
      <w:pPr>
        <w:widowControl/>
        <w:numPr>
          <w:ilvl w:val="0"/>
          <w:numId w:val="17"/>
        </w:numPr>
        <w:autoSpaceDE/>
        <w:autoSpaceDN/>
        <w:adjustRightInd/>
        <w:spacing w:after="200" w:line="276" w:lineRule="auto"/>
        <w:contextualSpacing/>
        <w:rPr>
          <w:rFonts w:eastAsiaTheme="minorHAnsi"/>
          <w:b/>
          <w:sz w:val="24"/>
        </w:rPr>
      </w:pPr>
      <w:r w:rsidRPr="005B0690">
        <w:rPr>
          <w:rFonts w:eastAsiaTheme="minorHAnsi"/>
          <w:b/>
          <w:sz w:val="24"/>
        </w:rPr>
        <w:t>Interconnection and Operation</w:t>
      </w:r>
    </w:p>
    <w:p w14:paraId="74672B19" w14:textId="77777777" w:rsidR="00A21E72" w:rsidRPr="005B0690" w:rsidRDefault="00A21E72" w:rsidP="00A21E72">
      <w:pPr>
        <w:widowControl/>
        <w:autoSpaceDE/>
        <w:autoSpaceDN/>
        <w:adjustRightInd/>
        <w:spacing w:after="200" w:line="276" w:lineRule="auto"/>
        <w:ind w:left="720"/>
        <w:contextualSpacing/>
        <w:rPr>
          <w:rFonts w:eastAsiaTheme="minorHAnsi"/>
          <w:sz w:val="24"/>
        </w:rPr>
      </w:pPr>
      <w:r w:rsidRPr="005B0690">
        <w:rPr>
          <w:rFonts w:eastAsiaTheme="minorHAnsi"/>
          <w:sz w:val="24"/>
        </w:rPr>
        <w:t>The Customer may operate Small Generating Facility and interconnect with the Company’s electric system once all of the following have occurred:</w:t>
      </w:r>
    </w:p>
    <w:p w14:paraId="34ED4E53"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2.1</w:t>
      </w:r>
      <w:r w:rsidRPr="005B0690">
        <w:rPr>
          <w:rFonts w:eastAsiaTheme="minorHAnsi"/>
          <w:sz w:val="24"/>
        </w:rPr>
        <w:tab/>
        <w:t>Upon completing construction, the Customer will cause the Small Generating Facility to be inspected or otherwise certified by the appropriate local electrical wiring inspector with jurisdiction, and</w:t>
      </w:r>
    </w:p>
    <w:p w14:paraId="0EE2A3E4"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2.2</w:t>
      </w:r>
      <w:r w:rsidRPr="005B0690">
        <w:rPr>
          <w:rFonts w:eastAsiaTheme="minorHAnsi"/>
          <w:sz w:val="24"/>
        </w:rPr>
        <w:tab/>
        <w:t xml:space="preserve">The Customer returns the Certificate of Completion to the Company, and </w:t>
      </w:r>
    </w:p>
    <w:p w14:paraId="27B61E39"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2.3</w:t>
      </w:r>
      <w:r w:rsidRPr="005B0690">
        <w:rPr>
          <w:rFonts w:eastAsiaTheme="minorHAnsi"/>
          <w:sz w:val="24"/>
        </w:rPr>
        <w:tab/>
        <w:t>The Company has either:</w:t>
      </w:r>
    </w:p>
    <w:p w14:paraId="10B2339F" w14:textId="77777777" w:rsidR="00A21E72" w:rsidRPr="005B0690" w:rsidRDefault="00A21E72" w:rsidP="00A21E72">
      <w:pPr>
        <w:widowControl/>
        <w:autoSpaceDE/>
        <w:autoSpaceDN/>
        <w:adjustRightInd/>
        <w:spacing w:after="200" w:line="276" w:lineRule="auto"/>
        <w:ind w:left="2160" w:hanging="720"/>
        <w:rPr>
          <w:rFonts w:eastAsiaTheme="minorHAnsi"/>
          <w:sz w:val="24"/>
        </w:rPr>
      </w:pPr>
      <w:r w:rsidRPr="005B0690">
        <w:rPr>
          <w:rFonts w:eastAsiaTheme="minorHAnsi"/>
          <w:sz w:val="24"/>
        </w:rPr>
        <w:t>2.3.1</w:t>
      </w:r>
      <w:r w:rsidRPr="005B0690">
        <w:rPr>
          <w:rFonts w:eastAsiaTheme="minorHAnsi"/>
          <w:sz w:val="24"/>
        </w:rPr>
        <w:tab/>
        <w:t>Completed its inspection of the Small Generating Facility to ensure that all equipment has been appropriately installed and that all electrical connections have been made in accordance with applicable codes.  All inspections must be conducted by the Company, at its own expense, within ten Business Days after receipt of the Certificate of Completion and shall take place at a time agreeable to the Parties.  The Company shall provide a written statement that the Small Generating Facility has passed inspection or shall notify the Customer of what steps it must take to pass inspection as soon as practicable after the inspection takes place; or</w:t>
      </w:r>
    </w:p>
    <w:p w14:paraId="1F73161B" w14:textId="77777777" w:rsidR="00A21E72" w:rsidRPr="005B0690" w:rsidRDefault="00A21E72" w:rsidP="00A21E72">
      <w:pPr>
        <w:widowControl/>
        <w:autoSpaceDE/>
        <w:autoSpaceDN/>
        <w:adjustRightInd/>
        <w:spacing w:after="200" w:line="276" w:lineRule="auto"/>
        <w:ind w:left="2160" w:hanging="720"/>
        <w:rPr>
          <w:rFonts w:eastAsiaTheme="minorHAnsi"/>
          <w:sz w:val="24"/>
        </w:rPr>
      </w:pPr>
      <w:r w:rsidRPr="005B0690">
        <w:rPr>
          <w:rFonts w:eastAsiaTheme="minorHAnsi"/>
          <w:sz w:val="24"/>
        </w:rPr>
        <w:t>2.3.2</w:t>
      </w:r>
      <w:r w:rsidRPr="005B0690">
        <w:rPr>
          <w:rFonts w:eastAsiaTheme="minorHAnsi"/>
          <w:sz w:val="24"/>
        </w:rPr>
        <w:tab/>
        <w:t>If the Company does not schedule an inspection of the Small Generating Facility within ten business days after receiving the Certificate of Completion, the witness test is deemed waived (unless the Parties agree otherwise); or</w:t>
      </w:r>
    </w:p>
    <w:p w14:paraId="1D23DE41" w14:textId="77777777" w:rsidR="00A21E72" w:rsidRPr="005B0690" w:rsidRDefault="00A21E72" w:rsidP="00A21E72">
      <w:pPr>
        <w:widowControl/>
        <w:autoSpaceDE/>
        <w:autoSpaceDN/>
        <w:adjustRightInd/>
        <w:spacing w:after="200" w:line="276" w:lineRule="auto"/>
        <w:ind w:left="720" w:firstLine="720"/>
        <w:rPr>
          <w:rFonts w:eastAsiaTheme="minorHAnsi"/>
          <w:sz w:val="24"/>
        </w:rPr>
      </w:pPr>
      <w:r w:rsidRPr="005B0690">
        <w:rPr>
          <w:rFonts w:eastAsiaTheme="minorHAnsi"/>
          <w:sz w:val="24"/>
        </w:rPr>
        <w:lastRenderedPageBreak/>
        <w:t xml:space="preserve">2.3.3 </w:t>
      </w:r>
      <w:r w:rsidRPr="005B0690">
        <w:rPr>
          <w:rFonts w:eastAsiaTheme="minorHAnsi"/>
          <w:sz w:val="24"/>
        </w:rPr>
        <w:tab/>
        <w:t>The Company waives the right to inspect the Small Generating Facility.</w:t>
      </w:r>
    </w:p>
    <w:p w14:paraId="0412324B"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2.4</w:t>
      </w:r>
      <w:r w:rsidRPr="005B0690">
        <w:rPr>
          <w:rFonts w:eastAsiaTheme="minorHAnsi"/>
          <w:sz w:val="24"/>
        </w:rPr>
        <w:tab/>
        <w:t>The Company has the right to disconnect the Small Generating Facility in the event of improper installation or failure to return the Certificate of Completion.</w:t>
      </w:r>
    </w:p>
    <w:p w14:paraId="49201015"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2.5</w:t>
      </w:r>
      <w:r w:rsidRPr="005B0690">
        <w:rPr>
          <w:rFonts w:eastAsiaTheme="minorHAnsi"/>
          <w:sz w:val="24"/>
        </w:rPr>
        <w:tab/>
        <w:t>Revenue quality metering equipment must be installed and tested in accordance with applicable ANSI standards.</w:t>
      </w:r>
    </w:p>
    <w:p w14:paraId="6E15CF3E" w14:textId="77777777" w:rsidR="00A21E72" w:rsidRPr="005B0690" w:rsidRDefault="00A21E72" w:rsidP="00A21E72">
      <w:pPr>
        <w:widowControl/>
        <w:autoSpaceDE/>
        <w:autoSpaceDN/>
        <w:adjustRightInd/>
        <w:spacing w:line="276" w:lineRule="auto"/>
        <w:ind w:left="720" w:hanging="720"/>
        <w:rPr>
          <w:rFonts w:eastAsiaTheme="minorHAnsi"/>
          <w:b/>
          <w:sz w:val="24"/>
        </w:rPr>
      </w:pPr>
      <w:r w:rsidRPr="005B0690">
        <w:rPr>
          <w:rFonts w:eastAsiaTheme="minorHAnsi"/>
          <w:b/>
          <w:sz w:val="24"/>
        </w:rPr>
        <w:t>3.0</w:t>
      </w:r>
      <w:r w:rsidRPr="005B0690">
        <w:rPr>
          <w:rFonts w:eastAsiaTheme="minorHAnsi"/>
          <w:b/>
          <w:sz w:val="24"/>
        </w:rPr>
        <w:tab/>
        <w:t xml:space="preserve">Safe Operations and Maintenance </w:t>
      </w:r>
    </w:p>
    <w:p w14:paraId="55BC60A7"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Customer shall be fully responsible to operate, maintain, and repair the Small Generating Facility as required to ensure that it complies at all times with the interconnection standards to which it has been certified.</w:t>
      </w:r>
    </w:p>
    <w:p w14:paraId="36D4CC7F" w14:textId="77777777" w:rsidR="00A21E72" w:rsidRPr="005B0690" w:rsidRDefault="00A21E72" w:rsidP="00A21E72">
      <w:pPr>
        <w:widowControl/>
        <w:autoSpaceDE/>
        <w:autoSpaceDN/>
        <w:adjustRightInd/>
        <w:spacing w:line="276" w:lineRule="auto"/>
        <w:ind w:left="720" w:hanging="720"/>
        <w:rPr>
          <w:rFonts w:eastAsiaTheme="minorHAnsi"/>
          <w:b/>
          <w:sz w:val="24"/>
        </w:rPr>
      </w:pPr>
      <w:r w:rsidRPr="005B0690">
        <w:rPr>
          <w:rFonts w:eastAsiaTheme="minorHAnsi"/>
          <w:b/>
          <w:sz w:val="24"/>
        </w:rPr>
        <w:t>4.0</w:t>
      </w:r>
      <w:r w:rsidRPr="005B0690">
        <w:rPr>
          <w:rFonts w:eastAsiaTheme="minorHAnsi"/>
          <w:b/>
          <w:sz w:val="24"/>
        </w:rPr>
        <w:tab/>
        <w:t>Access</w:t>
      </w:r>
    </w:p>
    <w:p w14:paraId="1CB5F835"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 xml:space="preserve">The Company shall have access to the disconnect switch (if the disconnect switch is required) and metering equipment of the Small Generating Facility at all times. The Company shall provide reasonable notice to the Customer when possible prior to using its right of access. </w:t>
      </w:r>
    </w:p>
    <w:p w14:paraId="0BFFDB74" w14:textId="77777777" w:rsidR="00A21E72" w:rsidRPr="005B0690" w:rsidRDefault="00A21E72" w:rsidP="00A21E72">
      <w:pPr>
        <w:widowControl/>
        <w:autoSpaceDE/>
        <w:autoSpaceDN/>
        <w:adjustRightInd/>
        <w:spacing w:line="276" w:lineRule="auto"/>
        <w:rPr>
          <w:rFonts w:eastAsiaTheme="minorHAnsi"/>
          <w:b/>
          <w:sz w:val="24"/>
        </w:rPr>
      </w:pPr>
      <w:r w:rsidRPr="005B0690">
        <w:rPr>
          <w:rFonts w:eastAsiaTheme="minorHAnsi"/>
          <w:b/>
          <w:sz w:val="24"/>
        </w:rPr>
        <w:t>5.0</w:t>
      </w:r>
      <w:r w:rsidRPr="005B0690">
        <w:rPr>
          <w:rFonts w:eastAsiaTheme="minorHAnsi"/>
          <w:b/>
          <w:sz w:val="24"/>
        </w:rPr>
        <w:tab/>
        <w:t>Disconnection</w:t>
      </w:r>
    </w:p>
    <w:p w14:paraId="7192AE94" w14:textId="77777777" w:rsidR="00A21E72" w:rsidRPr="005B0690" w:rsidRDefault="00A21E72" w:rsidP="00A21E72">
      <w:pPr>
        <w:widowControl/>
        <w:autoSpaceDE/>
        <w:autoSpaceDN/>
        <w:adjustRightInd/>
        <w:spacing w:line="276" w:lineRule="auto"/>
        <w:ind w:left="720"/>
        <w:rPr>
          <w:rFonts w:eastAsiaTheme="minorHAnsi"/>
          <w:sz w:val="24"/>
        </w:rPr>
      </w:pPr>
      <w:r w:rsidRPr="005B0690">
        <w:rPr>
          <w:rFonts w:eastAsiaTheme="minorHAnsi"/>
          <w:sz w:val="24"/>
        </w:rPr>
        <w:t>The Company may temporarily disconnect the Small Generating Facility upon the following conditions:</w:t>
      </w:r>
    </w:p>
    <w:p w14:paraId="234061DF" w14:textId="77777777" w:rsidR="00A21E72" w:rsidRPr="005B0690" w:rsidRDefault="00A21E72" w:rsidP="00A21E72">
      <w:pPr>
        <w:widowControl/>
        <w:autoSpaceDE/>
        <w:autoSpaceDN/>
        <w:adjustRightInd/>
        <w:spacing w:line="276" w:lineRule="auto"/>
        <w:ind w:firstLine="720"/>
        <w:rPr>
          <w:rFonts w:eastAsiaTheme="minorHAnsi"/>
          <w:sz w:val="24"/>
        </w:rPr>
      </w:pPr>
      <w:r w:rsidRPr="005B0690">
        <w:rPr>
          <w:rFonts w:eastAsiaTheme="minorHAnsi"/>
          <w:sz w:val="24"/>
        </w:rPr>
        <w:t>5.1</w:t>
      </w:r>
      <w:r w:rsidRPr="005B0690">
        <w:rPr>
          <w:rFonts w:eastAsiaTheme="minorHAnsi"/>
          <w:sz w:val="24"/>
        </w:rPr>
        <w:tab/>
        <w:t>For scheduled outages upon reasonable notice.</w:t>
      </w:r>
    </w:p>
    <w:p w14:paraId="77F77675" w14:textId="77777777" w:rsidR="00A21E72" w:rsidRPr="005B0690" w:rsidRDefault="00A21E72" w:rsidP="00A21E72">
      <w:pPr>
        <w:widowControl/>
        <w:autoSpaceDE/>
        <w:autoSpaceDN/>
        <w:adjustRightInd/>
        <w:spacing w:line="276" w:lineRule="auto"/>
        <w:ind w:firstLine="720"/>
        <w:rPr>
          <w:rFonts w:eastAsiaTheme="minorHAnsi"/>
          <w:sz w:val="24"/>
        </w:rPr>
      </w:pPr>
      <w:r w:rsidRPr="005B0690">
        <w:rPr>
          <w:rFonts w:eastAsiaTheme="minorHAnsi"/>
          <w:sz w:val="24"/>
        </w:rPr>
        <w:t>5.2</w:t>
      </w:r>
      <w:r w:rsidRPr="005B0690">
        <w:rPr>
          <w:rFonts w:eastAsiaTheme="minorHAnsi"/>
          <w:sz w:val="24"/>
        </w:rPr>
        <w:tab/>
        <w:t>For unscheduled outages or emergency conditions.</w:t>
      </w:r>
    </w:p>
    <w:p w14:paraId="6B886D86" w14:textId="77777777" w:rsidR="00A21E72" w:rsidRPr="005B0690" w:rsidRDefault="00A21E72" w:rsidP="00A21E72">
      <w:pPr>
        <w:widowControl/>
        <w:autoSpaceDE/>
        <w:autoSpaceDN/>
        <w:adjustRightInd/>
        <w:spacing w:line="276" w:lineRule="auto"/>
        <w:ind w:left="1440" w:hanging="720"/>
        <w:rPr>
          <w:rFonts w:eastAsiaTheme="minorHAnsi"/>
          <w:sz w:val="24"/>
        </w:rPr>
      </w:pPr>
      <w:r w:rsidRPr="005B0690">
        <w:rPr>
          <w:rFonts w:eastAsiaTheme="minorHAnsi"/>
          <w:sz w:val="24"/>
        </w:rPr>
        <w:t>5.3</w:t>
      </w:r>
      <w:r w:rsidRPr="005B0690">
        <w:rPr>
          <w:rFonts w:eastAsiaTheme="minorHAnsi"/>
          <w:sz w:val="24"/>
        </w:rPr>
        <w:tab/>
        <w:t>If the Small Generating Facility does not operate in the manner consistent with these Terms and Conditions.</w:t>
      </w:r>
    </w:p>
    <w:p w14:paraId="6BDE93CE" w14:textId="77777777" w:rsidR="00A21E72" w:rsidRPr="005B0690" w:rsidRDefault="00A21E72" w:rsidP="00A21E72">
      <w:pPr>
        <w:widowControl/>
        <w:autoSpaceDE/>
        <w:autoSpaceDN/>
        <w:adjustRightInd/>
        <w:spacing w:line="276" w:lineRule="auto"/>
        <w:ind w:left="1440" w:hanging="720"/>
        <w:rPr>
          <w:rFonts w:eastAsiaTheme="minorHAnsi"/>
          <w:sz w:val="24"/>
        </w:rPr>
      </w:pPr>
      <w:r w:rsidRPr="005B0690">
        <w:rPr>
          <w:rFonts w:eastAsiaTheme="minorHAnsi"/>
          <w:sz w:val="24"/>
        </w:rPr>
        <w:t>5.4</w:t>
      </w:r>
      <w:r w:rsidRPr="005B0690">
        <w:rPr>
          <w:rFonts w:eastAsiaTheme="minorHAnsi"/>
          <w:sz w:val="24"/>
        </w:rPr>
        <w:tab/>
        <w:t>The Company shall inform the Customer in advance of any scheduled disconnection, or as is reasonable after an unscheduled disconnection.</w:t>
      </w:r>
    </w:p>
    <w:p w14:paraId="54D935DA" w14:textId="77777777" w:rsidR="00A21E72" w:rsidRPr="005B0690" w:rsidRDefault="00A21E72" w:rsidP="00A21E72">
      <w:pPr>
        <w:widowControl/>
        <w:autoSpaceDE/>
        <w:autoSpaceDN/>
        <w:adjustRightInd/>
        <w:spacing w:line="276" w:lineRule="auto"/>
        <w:rPr>
          <w:rFonts w:eastAsiaTheme="minorHAnsi"/>
          <w:b/>
          <w:sz w:val="24"/>
        </w:rPr>
      </w:pPr>
      <w:r w:rsidRPr="005B0690">
        <w:rPr>
          <w:rFonts w:eastAsiaTheme="minorHAnsi"/>
          <w:b/>
          <w:sz w:val="24"/>
        </w:rPr>
        <w:t>6.0</w:t>
      </w:r>
      <w:r w:rsidRPr="005B0690">
        <w:rPr>
          <w:rFonts w:eastAsiaTheme="minorHAnsi"/>
          <w:b/>
          <w:sz w:val="24"/>
        </w:rPr>
        <w:tab/>
        <w:t>Indemnification</w:t>
      </w:r>
    </w:p>
    <w:p w14:paraId="2BF3DB51"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 xml:space="preserve">The Parties shall at all times indemnify, defend, and save the other Party harmless from, any and all damages, losses, claims, including claims and actions relating to injury to or death of any person or damage to property, demand, suits, recoveries, costs and expenses, court costs, attorney fees, </w:t>
      </w:r>
      <w:r w:rsidRPr="005B0690">
        <w:rPr>
          <w:rFonts w:eastAsiaTheme="minorHAnsi"/>
          <w:sz w:val="24"/>
        </w:rPr>
        <w:lastRenderedPageBreak/>
        <w:t>and all other obligations by or to third parties, arising out of or resulting from the other Party's action or inactions of its obligations under this agreement on behalf of the indemnifying Party, except in cases of gross negligence or intentional wrongdoing by the indemnified Party.</w:t>
      </w:r>
    </w:p>
    <w:p w14:paraId="45317436" w14:textId="77777777" w:rsidR="00A21E72" w:rsidRPr="005B0690" w:rsidRDefault="00A21E72" w:rsidP="00A21E72">
      <w:pPr>
        <w:widowControl/>
        <w:autoSpaceDE/>
        <w:autoSpaceDN/>
        <w:adjustRightInd/>
        <w:spacing w:line="276" w:lineRule="auto"/>
        <w:rPr>
          <w:rFonts w:eastAsiaTheme="minorHAnsi"/>
          <w:b/>
          <w:sz w:val="24"/>
        </w:rPr>
      </w:pPr>
      <w:r w:rsidRPr="005B0690">
        <w:rPr>
          <w:rFonts w:eastAsiaTheme="minorHAnsi"/>
          <w:b/>
          <w:sz w:val="24"/>
        </w:rPr>
        <w:t>7. 0</w:t>
      </w:r>
      <w:r w:rsidRPr="005B0690">
        <w:rPr>
          <w:rFonts w:eastAsiaTheme="minorHAnsi"/>
          <w:b/>
          <w:sz w:val="24"/>
        </w:rPr>
        <w:tab/>
        <w:t>Insurance</w:t>
      </w:r>
    </w:p>
    <w:p w14:paraId="154427E4"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Parties agree to follow all applicable insurance requirements imposed by the state in which the Point of Interconnection is located.  All insurance policies must be maintained with insurers authorized to do business in that state.</w:t>
      </w:r>
    </w:p>
    <w:p w14:paraId="72BB1B5C" w14:textId="77777777" w:rsidR="00A21E72" w:rsidRPr="005B0690" w:rsidRDefault="00A21E72" w:rsidP="00A21E72">
      <w:pPr>
        <w:widowControl/>
        <w:autoSpaceDE/>
        <w:autoSpaceDN/>
        <w:adjustRightInd/>
        <w:spacing w:line="276" w:lineRule="auto"/>
        <w:rPr>
          <w:rFonts w:eastAsiaTheme="minorHAnsi"/>
          <w:b/>
          <w:sz w:val="24"/>
        </w:rPr>
      </w:pPr>
      <w:r w:rsidRPr="005B0690">
        <w:rPr>
          <w:rFonts w:eastAsiaTheme="minorHAnsi"/>
          <w:b/>
          <w:sz w:val="24"/>
        </w:rPr>
        <w:t>8.0</w:t>
      </w:r>
      <w:r w:rsidRPr="005B0690">
        <w:rPr>
          <w:rFonts w:eastAsiaTheme="minorHAnsi"/>
          <w:b/>
          <w:sz w:val="24"/>
        </w:rPr>
        <w:tab/>
        <w:t>Limitation of Liability</w:t>
      </w:r>
    </w:p>
    <w:p w14:paraId="0F1587D8"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incidental, special, consequential, or punitive damages of any kind whatsoever, except as allowed under paragraph 6.0.</w:t>
      </w:r>
    </w:p>
    <w:p w14:paraId="480920D7" w14:textId="77777777" w:rsidR="00A21E72" w:rsidRPr="005B0690" w:rsidRDefault="00A21E72" w:rsidP="00A21E72">
      <w:pPr>
        <w:widowControl/>
        <w:autoSpaceDE/>
        <w:autoSpaceDN/>
        <w:adjustRightInd/>
        <w:spacing w:line="276" w:lineRule="auto"/>
        <w:rPr>
          <w:rFonts w:eastAsiaTheme="minorHAnsi"/>
          <w:b/>
          <w:sz w:val="24"/>
        </w:rPr>
      </w:pPr>
      <w:r w:rsidRPr="005B0690">
        <w:rPr>
          <w:rFonts w:eastAsiaTheme="minorHAnsi"/>
          <w:b/>
          <w:sz w:val="24"/>
        </w:rPr>
        <w:t>9.0</w:t>
      </w:r>
      <w:r w:rsidRPr="005B0690">
        <w:rPr>
          <w:rFonts w:eastAsiaTheme="minorHAnsi"/>
          <w:b/>
          <w:sz w:val="24"/>
        </w:rPr>
        <w:tab/>
        <w:t>Termination</w:t>
      </w:r>
    </w:p>
    <w:p w14:paraId="213DBADD"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The agreement to operate in parallel may be terminated under the following conditions:</w:t>
      </w:r>
    </w:p>
    <w:p w14:paraId="58367332" w14:textId="77777777" w:rsidR="00A21E72" w:rsidRPr="005B0690" w:rsidRDefault="00A21E72" w:rsidP="00A21E72">
      <w:pPr>
        <w:widowControl/>
        <w:autoSpaceDE/>
        <w:autoSpaceDN/>
        <w:adjustRightInd/>
        <w:spacing w:line="276" w:lineRule="auto"/>
        <w:ind w:firstLine="720"/>
        <w:rPr>
          <w:rFonts w:eastAsiaTheme="minorHAnsi"/>
          <w:sz w:val="24"/>
        </w:rPr>
      </w:pPr>
      <w:r w:rsidRPr="005B0690">
        <w:rPr>
          <w:rFonts w:eastAsiaTheme="minorHAnsi"/>
          <w:sz w:val="24"/>
        </w:rPr>
        <w:t>9.1</w:t>
      </w:r>
      <w:r w:rsidRPr="005B0690">
        <w:rPr>
          <w:rFonts w:eastAsiaTheme="minorHAnsi"/>
          <w:sz w:val="24"/>
        </w:rPr>
        <w:tab/>
      </w:r>
      <w:r w:rsidRPr="005B0690">
        <w:rPr>
          <w:rFonts w:eastAsiaTheme="minorHAnsi"/>
          <w:b/>
          <w:sz w:val="24"/>
        </w:rPr>
        <w:t>By the Customer</w:t>
      </w:r>
    </w:p>
    <w:p w14:paraId="3BEE26DF" w14:textId="77777777" w:rsidR="00A21E72" w:rsidRPr="005B0690" w:rsidRDefault="00A21E72" w:rsidP="00A21E72">
      <w:pPr>
        <w:widowControl/>
        <w:autoSpaceDE/>
        <w:autoSpaceDN/>
        <w:adjustRightInd/>
        <w:spacing w:after="120" w:line="276" w:lineRule="auto"/>
        <w:ind w:left="720" w:firstLine="720"/>
        <w:rPr>
          <w:rFonts w:eastAsiaTheme="minorHAnsi"/>
          <w:sz w:val="24"/>
        </w:rPr>
      </w:pPr>
      <w:r w:rsidRPr="005B0690">
        <w:rPr>
          <w:rFonts w:eastAsiaTheme="minorHAnsi"/>
          <w:sz w:val="24"/>
        </w:rPr>
        <w:t>By providing written notice to the Company.</w:t>
      </w:r>
    </w:p>
    <w:p w14:paraId="3A560D75" w14:textId="77777777" w:rsidR="00A21E72" w:rsidRPr="005B0690" w:rsidRDefault="00A21E72" w:rsidP="00A21E72">
      <w:pPr>
        <w:widowControl/>
        <w:autoSpaceDE/>
        <w:autoSpaceDN/>
        <w:adjustRightInd/>
        <w:spacing w:line="276" w:lineRule="auto"/>
        <w:ind w:firstLine="720"/>
        <w:rPr>
          <w:rFonts w:eastAsiaTheme="minorHAnsi"/>
          <w:sz w:val="24"/>
        </w:rPr>
      </w:pPr>
      <w:r w:rsidRPr="005B0690">
        <w:rPr>
          <w:rFonts w:eastAsiaTheme="minorHAnsi"/>
          <w:sz w:val="24"/>
        </w:rPr>
        <w:t>9.2</w:t>
      </w:r>
      <w:r w:rsidRPr="005B0690">
        <w:rPr>
          <w:rFonts w:eastAsiaTheme="minorHAnsi"/>
          <w:sz w:val="24"/>
        </w:rPr>
        <w:tab/>
      </w:r>
      <w:r w:rsidRPr="005B0690">
        <w:rPr>
          <w:rFonts w:eastAsiaTheme="minorHAnsi"/>
          <w:b/>
          <w:sz w:val="24"/>
        </w:rPr>
        <w:t>By the Company</w:t>
      </w:r>
    </w:p>
    <w:p w14:paraId="124F102F" w14:textId="77777777" w:rsidR="00A21E72" w:rsidRPr="005B0690" w:rsidRDefault="00A21E72" w:rsidP="00A21E72">
      <w:pPr>
        <w:widowControl/>
        <w:autoSpaceDE/>
        <w:autoSpaceDN/>
        <w:adjustRightInd/>
        <w:spacing w:after="120" w:line="276" w:lineRule="auto"/>
        <w:ind w:left="1440"/>
        <w:rPr>
          <w:rFonts w:eastAsiaTheme="minorHAnsi"/>
          <w:sz w:val="24"/>
        </w:rPr>
      </w:pPr>
      <w:r w:rsidRPr="005B0690">
        <w:rPr>
          <w:rFonts w:eastAsiaTheme="minorHAnsi"/>
          <w:sz w:val="24"/>
        </w:rPr>
        <w:t>If the Small Generating Facility fails to operate for any consecutive 12 month period or the Customer fails to remedy a violation of these Terms and Conditions.</w:t>
      </w:r>
    </w:p>
    <w:p w14:paraId="7E2C83E8" w14:textId="77777777" w:rsidR="00A21E72" w:rsidRPr="005B0690" w:rsidRDefault="00A21E72" w:rsidP="00A21E72">
      <w:pPr>
        <w:widowControl/>
        <w:autoSpaceDE/>
        <w:autoSpaceDN/>
        <w:adjustRightInd/>
        <w:spacing w:line="276" w:lineRule="auto"/>
        <w:ind w:firstLine="720"/>
        <w:rPr>
          <w:rFonts w:eastAsiaTheme="minorHAnsi"/>
          <w:sz w:val="24"/>
        </w:rPr>
      </w:pPr>
      <w:r w:rsidRPr="005B0690">
        <w:rPr>
          <w:rFonts w:eastAsiaTheme="minorHAnsi"/>
          <w:sz w:val="24"/>
        </w:rPr>
        <w:t>9.3</w:t>
      </w:r>
      <w:r w:rsidRPr="005B0690">
        <w:rPr>
          <w:rFonts w:eastAsiaTheme="minorHAnsi"/>
          <w:sz w:val="24"/>
        </w:rPr>
        <w:tab/>
      </w:r>
      <w:r w:rsidRPr="005B0690">
        <w:rPr>
          <w:rFonts w:eastAsiaTheme="minorHAnsi"/>
          <w:b/>
          <w:sz w:val="24"/>
        </w:rPr>
        <w:t>Permanent Disconnection</w:t>
      </w:r>
    </w:p>
    <w:p w14:paraId="0CCD5B43" w14:textId="77777777" w:rsidR="00A21E72" w:rsidRPr="005B0690" w:rsidRDefault="00A21E72" w:rsidP="00A21E72">
      <w:pPr>
        <w:widowControl/>
        <w:autoSpaceDE/>
        <w:autoSpaceDN/>
        <w:adjustRightInd/>
        <w:spacing w:after="120" w:line="276" w:lineRule="auto"/>
        <w:ind w:left="1440"/>
        <w:rPr>
          <w:rFonts w:eastAsiaTheme="minorHAnsi"/>
          <w:sz w:val="24"/>
        </w:rPr>
      </w:pPr>
      <w:r w:rsidRPr="005B0690">
        <w:rPr>
          <w:rFonts w:eastAsiaTheme="minorHAnsi"/>
          <w:sz w:val="24"/>
        </w:rPr>
        <w:t>In the event this Agreement is terminated, the Company shall have the right to disconnect its facilities or direct the Customer to disconnect its Small Generating Facility.</w:t>
      </w:r>
    </w:p>
    <w:p w14:paraId="3D32D61B" w14:textId="77777777" w:rsidR="00A21E72" w:rsidRPr="005B0690" w:rsidRDefault="00A21E72" w:rsidP="00A21E72">
      <w:pPr>
        <w:widowControl/>
        <w:autoSpaceDE/>
        <w:autoSpaceDN/>
        <w:adjustRightInd/>
        <w:spacing w:line="276" w:lineRule="auto"/>
        <w:ind w:left="720"/>
        <w:rPr>
          <w:rFonts w:eastAsiaTheme="minorHAnsi"/>
          <w:sz w:val="24"/>
        </w:rPr>
      </w:pPr>
      <w:r w:rsidRPr="005B0690">
        <w:rPr>
          <w:rFonts w:eastAsiaTheme="minorHAnsi"/>
          <w:sz w:val="24"/>
        </w:rPr>
        <w:lastRenderedPageBreak/>
        <w:t>9.4</w:t>
      </w:r>
      <w:r w:rsidRPr="005B0690">
        <w:rPr>
          <w:rFonts w:eastAsiaTheme="minorHAnsi"/>
          <w:sz w:val="24"/>
        </w:rPr>
        <w:tab/>
      </w:r>
      <w:r w:rsidRPr="005B0690">
        <w:rPr>
          <w:rFonts w:eastAsiaTheme="minorHAnsi"/>
          <w:b/>
          <w:sz w:val="24"/>
        </w:rPr>
        <w:t>Survival Rights</w:t>
      </w:r>
    </w:p>
    <w:p w14:paraId="624CAF8F" w14:textId="77777777" w:rsidR="00A21E72" w:rsidRPr="005B0690" w:rsidRDefault="00A21E72" w:rsidP="00A21E72">
      <w:pPr>
        <w:widowControl/>
        <w:autoSpaceDE/>
        <w:autoSpaceDN/>
        <w:adjustRightInd/>
        <w:spacing w:after="200" w:line="276" w:lineRule="auto"/>
        <w:ind w:left="1440"/>
        <w:rPr>
          <w:rFonts w:eastAsiaTheme="minorHAnsi"/>
          <w:sz w:val="24"/>
        </w:rPr>
      </w:pPr>
      <w:r w:rsidRPr="005B0690">
        <w:rPr>
          <w:rFonts w:eastAsiaTheme="minorHAnsi"/>
          <w:sz w:val="24"/>
        </w:rPr>
        <w:t>This Agreement shall continue in effect after termination to the extent necessary to allow or require either Party to fulfill rights or obligations that arose under the Agreement.</w:t>
      </w:r>
    </w:p>
    <w:p w14:paraId="32F7F46A" w14:textId="77777777" w:rsidR="00A21E72" w:rsidRPr="005B0690" w:rsidRDefault="00A21E72" w:rsidP="00A21E72">
      <w:pPr>
        <w:widowControl/>
        <w:autoSpaceDE/>
        <w:autoSpaceDN/>
        <w:adjustRightInd/>
        <w:spacing w:line="276" w:lineRule="auto"/>
        <w:rPr>
          <w:rFonts w:eastAsiaTheme="minorHAnsi"/>
          <w:b/>
          <w:sz w:val="24"/>
        </w:rPr>
      </w:pPr>
      <w:r w:rsidRPr="005B0690">
        <w:rPr>
          <w:rFonts w:eastAsiaTheme="minorHAnsi"/>
          <w:b/>
          <w:sz w:val="24"/>
        </w:rPr>
        <w:t>10.0</w:t>
      </w:r>
      <w:r w:rsidRPr="005B0690">
        <w:rPr>
          <w:rFonts w:eastAsiaTheme="minorHAnsi"/>
          <w:b/>
          <w:sz w:val="24"/>
        </w:rPr>
        <w:tab/>
        <w:t>Assignment/Transfer of Ownership of the Facility</w:t>
      </w:r>
    </w:p>
    <w:p w14:paraId="6D685CD3"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shall survive the transfer of ownership of the Small Generating Facility to a new owner when the new owner agrees in writing to comply with the terms of this Agreement and so notifies the Company.</w:t>
      </w:r>
    </w:p>
    <w:p w14:paraId="57BDEE15" w14:textId="77777777" w:rsidR="00A21E72" w:rsidRPr="005B0690" w:rsidRDefault="00A21E72" w:rsidP="00A21E72">
      <w:pPr>
        <w:widowControl/>
        <w:autoSpaceDE/>
        <w:autoSpaceDN/>
        <w:adjustRightInd/>
        <w:spacing w:after="200" w:line="276" w:lineRule="auto"/>
        <w:rPr>
          <w:rFonts w:eastAsiaTheme="minorHAnsi"/>
          <w:sz w:val="24"/>
        </w:rPr>
        <w:sectPr w:rsidR="00A21E72" w:rsidRPr="005B0690" w:rsidSect="00373471">
          <w:footerReference w:type="default" r:id="rId20"/>
          <w:pgSz w:w="12240" w:h="15840"/>
          <w:pgMar w:top="1440" w:right="1440" w:bottom="1440" w:left="1440" w:header="720" w:footer="720" w:gutter="0"/>
          <w:pgNumType w:start="1"/>
          <w:cols w:space="720"/>
          <w:docGrid w:linePitch="360"/>
        </w:sectPr>
      </w:pPr>
    </w:p>
    <w:p w14:paraId="2C6376F8"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6</w:t>
      </w:r>
    </w:p>
    <w:p w14:paraId="7ED7CBAD"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Feasibility Study Agreement</w:t>
      </w:r>
    </w:p>
    <w:p w14:paraId="37ADA5E8" w14:textId="77777777" w:rsidR="00A21E72" w:rsidRPr="005B0690" w:rsidRDefault="00A21E72" w:rsidP="00A21E72">
      <w:pPr>
        <w:widowControl/>
        <w:autoSpaceDE/>
        <w:autoSpaceDN/>
        <w:adjustRightInd/>
        <w:spacing w:after="200" w:line="276" w:lineRule="auto"/>
        <w:rPr>
          <w:rFonts w:eastAsiaTheme="minorHAnsi"/>
          <w:sz w:val="24"/>
        </w:rPr>
      </w:pPr>
    </w:p>
    <w:p w14:paraId="1BC28B1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THIS AGREEMENT is made and entered into this _____day of ______________</w:t>
      </w:r>
    </w:p>
    <w:p w14:paraId="115E30EC"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20___ by and between_____________________________________________________,</w:t>
      </w:r>
    </w:p>
    <w:p w14:paraId="6587791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 ____________________________organized and existing under the laws of the State of</w:t>
      </w:r>
    </w:p>
    <w:p w14:paraId="193E5442"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 ("Interconnection Customer,") and</w:t>
      </w:r>
    </w:p>
    <w:p w14:paraId="07333216"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 a________________</w:t>
      </w:r>
    </w:p>
    <w:p w14:paraId="52151BC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existing under the laws of the State of________________________________________,</w:t>
      </w:r>
    </w:p>
    <w:p w14:paraId="0ED6A9F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("Transmission Provider").  Interconnection Customer and Transmission Provider each may be referred to as a "Party," or collectively as the "Parties."</w:t>
      </w:r>
    </w:p>
    <w:p w14:paraId="5C42021A"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t>RECITALS</w:t>
      </w:r>
    </w:p>
    <w:p w14:paraId="6B5775D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Interconnection Customer is proposing to develop a Small Generating Facility or generating capacity addition to an existing Small Generating Facility consistent with the Interconnection Request completed by Interconnection Customer on_________________________; and</w:t>
      </w:r>
    </w:p>
    <w:p w14:paraId="15507D2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Interconnection Customer desires to interconnect the Small Generating Facility with the Transmission Provider's Transmission System; and</w:t>
      </w:r>
    </w:p>
    <w:p w14:paraId="4BDDA53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xml:space="preserve">, Interconnection Customer has requested the Transmission Provider to perform a feasibility study to assess the feasibility of interconnecting the proposed Small Generating Facility with the Transmission Provider's Transmission System, and of any Affected Systems; </w:t>
      </w:r>
    </w:p>
    <w:p w14:paraId="111838B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NOW, THEREFORE</w:t>
      </w:r>
      <w:r w:rsidRPr="005B0690">
        <w:rPr>
          <w:rFonts w:eastAsiaTheme="minorHAnsi"/>
          <w:sz w:val="24"/>
        </w:rPr>
        <w:t>, in consideration of and subject to the mutual covenants contained herein the Parties agreed as follows:</w:t>
      </w:r>
    </w:p>
    <w:p w14:paraId="6943FF52"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lastRenderedPageBreak/>
        <w:t>1.0</w:t>
      </w:r>
      <w:r w:rsidRPr="005B0690">
        <w:rPr>
          <w:rFonts w:eastAsiaTheme="minorHAnsi"/>
          <w:sz w:val="24"/>
        </w:rPr>
        <w:tab/>
        <w:t>When used in this Agreement, with initial capitalization, the terms specified shall have the meanings indicated or the meanings specified in the standard Small Generator Interconnection Procedures.</w:t>
      </w:r>
    </w:p>
    <w:p w14:paraId="70A6D3E3"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elects and the Transmission Provider shall cause to be performed an interconnection feasibility study consistent the standard Small Generator Interconnection Procedures in accordance with the Open Access Transmission Tariff.</w:t>
      </w:r>
    </w:p>
    <w:p w14:paraId="4B1BA945" w14:textId="77777777" w:rsidR="00A21E72" w:rsidRPr="005B0690" w:rsidRDefault="00A21E72" w:rsidP="00A21E72">
      <w:pPr>
        <w:widowControl/>
        <w:autoSpaceDE/>
        <w:autoSpaceDN/>
        <w:adjustRightInd/>
        <w:spacing w:after="200" w:line="276" w:lineRule="auto"/>
        <w:rPr>
          <w:rFonts w:eastAsiaTheme="minorHAnsi"/>
          <w:sz w:val="24"/>
        </w:rPr>
      </w:pPr>
    </w:p>
    <w:p w14:paraId="7F399501" w14:textId="77777777" w:rsidR="00A21E72" w:rsidRPr="005B0690" w:rsidRDefault="00A21E72" w:rsidP="00A21E72">
      <w:pPr>
        <w:widowControl/>
        <w:autoSpaceDE/>
        <w:autoSpaceDN/>
        <w:adjustRightInd/>
        <w:spacing w:after="200" w:line="276" w:lineRule="auto"/>
        <w:rPr>
          <w:rFonts w:eastAsiaTheme="minorHAnsi"/>
          <w:sz w:val="24"/>
        </w:rPr>
      </w:pPr>
    </w:p>
    <w:p w14:paraId="5F163881"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scope of the feasibility study shall be subject to the assumptions set forth in Attachment A to this Agreement.</w:t>
      </w:r>
    </w:p>
    <w:p w14:paraId="7282917D"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The feasibility study shall be based on the technical information provided by the Interconnection Customer in the Interconnection Request, as may be modified as the result of the scoping meeting.  The Transmission Provider reserves the right to request additional technical information from the Interconnection Customer as may reasonably become necessary consistent with Good Utility Practice during the course of the feasibility study and as designated in accordance with the standard Small Generator Interconnection Procedures.  If the Interconnection Customer modifies its Interconnection Request, the time to complete the feasibility study may be extended by agreement of the Parties.</w:t>
      </w:r>
    </w:p>
    <w:p w14:paraId="16146671"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In performing the study, the Transmission Provider shall rely, to the extent reasonably practicable, on existing studies of recent vintage.  The Interconnection Customer shall not be charged for such existing studies; however, the Interconnection Customer shall be responsible for charges associated with any new study or modifications to existing studies that are reasonably necessary to perform the feasibility study.</w:t>
      </w:r>
    </w:p>
    <w:p w14:paraId="27AAC49C"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6.0</w:t>
      </w:r>
      <w:r w:rsidRPr="005B0690">
        <w:rPr>
          <w:rFonts w:eastAsiaTheme="minorHAnsi"/>
          <w:sz w:val="24"/>
        </w:rPr>
        <w:tab/>
        <w:t>The feasibility study report shall provide the following analyses for the purpose of identifying any potential adverse system impacts that would result from the interconnection of the Small Generating Facility as proposed:</w:t>
      </w:r>
    </w:p>
    <w:p w14:paraId="5D455A0E"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6.1</w:t>
      </w:r>
      <w:r w:rsidRPr="005B0690">
        <w:rPr>
          <w:rFonts w:eastAsiaTheme="minorHAnsi"/>
          <w:sz w:val="24"/>
        </w:rPr>
        <w:tab/>
        <w:t>Initial identification of any circuit breaker short circuit capability limits exceeded as a result of the interconnection;</w:t>
      </w:r>
    </w:p>
    <w:p w14:paraId="489CAC91"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lastRenderedPageBreak/>
        <w:t>6.2</w:t>
      </w:r>
      <w:r w:rsidRPr="005B0690">
        <w:rPr>
          <w:rFonts w:eastAsiaTheme="minorHAnsi"/>
          <w:sz w:val="24"/>
        </w:rPr>
        <w:tab/>
        <w:t xml:space="preserve">Initial identification of any thermal overload or voltage limit violations resulting from the interconnection; </w:t>
      </w:r>
    </w:p>
    <w:p w14:paraId="3D951C94"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6.3</w:t>
      </w:r>
      <w:r w:rsidRPr="005B0690">
        <w:rPr>
          <w:rFonts w:eastAsiaTheme="minorHAnsi"/>
          <w:sz w:val="24"/>
        </w:rPr>
        <w:tab/>
        <w:t>Initial review of grounding requirements and electric system protection; and</w:t>
      </w:r>
    </w:p>
    <w:p w14:paraId="1C7634CE"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6.4</w:t>
      </w:r>
      <w:r w:rsidRPr="005B0690">
        <w:rPr>
          <w:rFonts w:eastAsiaTheme="minorHAnsi"/>
          <w:sz w:val="24"/>
        </w:rPr>
        <w:tab/>
        <w:t>Description and non-binding estimated cost of facilities required to interconnect the proposed Small Generating Facility and to address the identified short circuit and power flow issues.</w:t>
      </w:r>
    </w:p>
    <w:p w14:paraId="7DD490E8"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7.0</w:t>
      </w:r>
      <w:r w:rsidRPr="005B0690">
        <w:rPr>
          <w:rFonts w:eastAsiaTheme="minorHAnsi"/>
          <w:sz w:val="24"/>
        </w:rPr>
        <w:tab/>
        <w:t>The feasibility study shall model the impact of the Small Generating Facility regardless of purpose in order to avoid the further expense and interruption of operation for reexamination of feasibility and impacts if the Interconnection Customer later changes the purpose for which the Small Generating Facility is being installed.</w:t>
      </w:r>
    </w:p>
    <w:p w14:paraId="5EC81ED2" w14:textId="77777777" w:rsidR="00A21E72" w:rsidRPr="005B0690" w:rsidRDefault="00A21E72" w:rsidP="00A21E72">
      <w:pPr>
        <w:widowControl/>
        <w:autoSpaceDE/>
        <w:autoSpaceDN/>
        <w:adjustRightInd/>
        <w:spacing w:after="200" w:line="276" w:lineRule="auto"/>
        <w:rPr>
          <w:rFonts w:eastAsiaTheme="minorHAnsi"/>
          <w:sz w:val="24"/>
        </w:rPr>
      </w:pPr>
    </w:p>
    <w:p w14:paraId="3E5358F2"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The study shall include the feasibility of any interconnection at a proposed project site where there could be multiple potential Points of Interconnection, as requested by the Interconnection Customer and at the Interconnection Customer's cost.</w:t>
      </w:r>
    </w:p>
    <w:p w14:paraId="1E882305"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9.0</w:t>
      </w:r>
      <w:r w:rsidRPr="005B0690">
        <w:rPr>
          <w:rFonts w:eastAsiaTheme="minorHAnsi"/>
          <w:sz w:val="24"/>
        </w:rPr>
        <w:tab/>
        <w:t>A deposit of the lesser of 50 percent of good faith estimated feasibility study costs or earnest money of $1,000 may be required from the Interconnection Customer.</w:t>
      </w:r>
    </w:p>
    <w:p w14:paraId="67B427E4"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10.0</w:t>
      </w:r>
      <w:r w:rsidRPr="005B0690">
        <w:rPr>
          <w:rFonts w:eastAsiaTheme="minorHAnsi"/>
          <w:sz w:val="24"/>
        </w:rPr>
        <w:tab/>
        <w:t>Once the feasibility study is completed, a feasibility study report shall be prepared and transmitted to the Interconnection Customer.  Barring unusual circumstances, the feasibility study must be completed and the feasibility study report transmitted within 30 Business Days of the Interconnection Customer's agreement to conduct a feasibility study.</w:t>
      </w:r>
    </w:p>
    <w:p w14:paraId="056B550F"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11.0</w:t>
      </w:r>
      <w:r w:rsidRPr="005B0690">
        <w:rPr>
          <w:rFonts w:eastAsiaTheme="minorHAnsi"/>
          <w:sz w:val="24"/>
        </w:rPr>
        <w:tab/>
        <w:t>Any study fees shall be based on the Transmission Provider's actual costs and will be invoiced to the Interconnection Customer after the study is completed and delivered and will include a summary of professional time.</w:t>
      </w:r>
    </w:p>
    <w:p w14:paraId="01AAE443"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lastRenderedPageBreak/>
        <w:t>12.0</w:t>
      </w:r>
      <w:r w:rsidRPr="005B0690">
        <w:rPr>
          <w:rFonts w:eastAsiaTheme="minorHAnsi"/>
          <w:sz w:val="24"/>
        </w:rPr>
        <w:tab/>
        <w:t>The Interconnection Customer must pay any study costs that exceed the deposit without interest within 30 calendar days on receipt of the invoice or resolution of any dispute.  If the deposit exceeds the invoiced fees, the Transmission Provider shall refund such excess within 30 calendar days of the invoice without interest.</w:t>
      </w:r>
    </w:p>
    <w:p w14:paraId="1403A094"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13.0</w:t>
      </w:r>
      <w:r w:rsidRPr="005B0690">
        <w:rPr>
          <w:rFonts w:eastAsiaTheme="minorHAnsi"/>
          <w:sz w:val="24"/>
        </w:rPr>
        <w:tab/>
      </w:r>
      <w:r w:rsidRPr="005B0690">
        <w:rPr>
          <w:rFonts w:eastAsiaTheme="minorHAnsi"/>
          <w:sz w:val="24"/>
          <w:u w:val="single"/>
        </w:rPr>
        <w:t>Governing Law, Regulatory Authority, and Rules</w:t>
      </w:r>
    </w:p>
    <w:p w14:paraId="6A34171F"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6B67EA6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14.0</w:t>
      </w:r>
      <w:r w:rsidRPr="005B0690">
        <w:rPr>
          <w:rFonts w:eastAsiaTheme="minorHAnsi"/>
          <w:sz w:val="24"/>
        </w:rPr>
        <w:tab/>
      </w:r>
      <w:r w:rsidRPr="005B0690">
        <w:rPr>
          <w:rFonts w:eastAsiaTheme="minorHAnsi"/>
          <w:sz w:val="24"/>
          <w:u w:val="single"/>
        </w:rPr>
        <w:t>Amendment</w:t>
      </w:r>
    </w:p>
    <w:p w14:paraId="0C998CED"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Parties may amend this Agreement by a written instrument duly executed by both Parties.</w:t>
      </w:r>
    </w:p>
    <w:p w14:paraId="79C02973" w14:textId="77777777" w:rsidR="00A21E72" w:rsidRPr="005B0690" w:rsidRDefault="00A21E72" w:rsidP="00A21E72">
      <w:pPr>
        <w:widowControl/>
        <w:autoSpaceDE/>
        <w:autoSpaceDN/>
        <w:adjustRightInd/>
        <w:spacing w:after="200" w:line="276" w:lineRule="auto"/>
        <w:rPr>
          <w:rFonts w:eastAsiaTheme="minorHAnsi"/>
          <w:sz w:val="24"/>
        </w:rPr>
      </w:pPr>
    </w:p>
    <w:p w14:paraId="5C031A4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15.0</w:t>
      </w:r>
      <w:r w:rsidRPr="005B0690">
        <w:rPr>
          <w:rFonts w:eastAsiaTheme="minorHAnsi"/>
          <w:sz w:val="24"/>
        </w:rPr>
        <w:tab/>
      </w:r>
      <w:r w:rsidRPr="005B0690">
        <w:rPr>
          <w:rFonts w:eastAsiaTheme="minorHAnsi"/>
          <w:sz w:val="24"/>
          <w:u w:val="single"/>
        </w:rPr>
        <w:t>No Third-Party Beneficiaries</w:t>
      </w:r>
    </w:p>
    <w:p w14:paraId="7E153A83"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0F72B06C" w14:textId="77777777" w:rsidR="00A21E72" w:rsidRPr="005B0690" w:rsidRDefault="00A21E72" w:rsidP="00A21E72">
      <w:pPr>
        <w:widowControl/>
        <w:autoSpaceDE/>
        <w:autoSpaceDN/>
        <w:adjustRightInd/>
        <w:spacing w:after="200" w:line="276" w:lineRule="auto"/>
        <w:rPr>
          <w:rFonts w:eastAsiaTheme="minorHAnsi"/>
          <w:sz w:val="24"/>
        </w:rPr>
      </w:pPr>
    </w:p>
    <w:p w14:paraId="3DE6EA63"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16.0</w:t>
      </w:r>
      <w:r w:rsidRPr="005B0690">
        <w:rPr>
          <w:rFonts w:eastAsiaTheme="minorHAnsi"/>
          <w:sz w:val="24"/>
        </w:rPr>
        <w:tab/>
      </w:r>
      <w:r w:rsidRPr="005B0690">
        <w:rPr>
          <w:rFonts w:eastAsiaTheme="minorHAnsi"/>
          <w:sz w:val="24"/>
          <w:u w:val="single"/>
        </w:rPr>
        <w:t>Waiver</w:t>
      </w:r>
    </w:p>
    <w:p w14:paraId="5EBAB8EC"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16.1</w:t>
      </w:r>
      <w:r w:rsidRPr="005B0690">
        <w:rPr>
          <w:rFonts w:eastAsiaTheme="minorHAnsi"/>
          <w:sz w:val="24"/>
        </w:rPr>
        <w:tab/>
        <w:t>The failure of a Party to this Agreement to insist, on any occasion, upon strict performance of any provision of this Agreement will not be considered a waiver of any obligation, right, or duty of, or imposed upon, such Party.</w:t>
      </w:r>
    </w:p>
    <w:p w14:paraId="3C551139"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lastRenderedPageBreak/>
        <w:t>16.2</w:t>
      </w:r>
      <w:r w:rsidRPr="005B0690">
        <w:rPr>
          <w:rFonts w:eastAsiaTheme="minorHAnsi"/>
          <w:sz w:val="24"/>
        </w:rP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14:paraId="2682893B"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17.0</w:t>
      </w:r>
      <w:r w:rsidRPr="005B0690">
        <w:rPr>
          <w:rFonts w:eastAsiaTheme="minorHAnsi"/>
          <w:sz w:val="24"/>
        </w:rPr>
        <w:tab/>
      </w:r>
      <w:r w:rsidRPr="005B0690">
        <w:rPr>
          <w:rFonts w:eastAsiaTheme="minorHAnsi"/>
          <w:sz w:val="24"/>
          <w:u w:val="single"/>
        </w:rPr>
        <w:t>Multiple Counterparts</w:t>
      </w:r>
    </w:p>
    <w:p w14:paraId="78D767E2"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may be executed in two or more counterparts, each of which is deemed an original but all constitute one and the same instrument.</w:t>
      </w:r>
    </w:p>
    <w:p w14:paraId="7AB945EE"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18.0</w:t>
      </w:r>
      <w:r w:rsidRPr="005B0690">
        <w:rPr>
          <w:rFonts w:eastAsiaTheme="minorHAnsi"/>
          <w:sz w:val="24"/>
        </w:rPr>
        <w:tab/>
      </w:r>
      <w:r w:rsidRPr="005B0690">
        <w:rPr>
          <w:rFonts w:eastAsiaTheme="minorHAnsi"/>
          <w:sz w:val="24"/>
          <w:u w:val="single"/>
        </w:rPr>
        <w:t>No Partnership</w:t>
      </w:r>
    </w:p>
    <w:p w14:paraId="30BCACFB"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5144D3DA"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19.0</w:t>
      </w:r>
      <w:r w:rsidRPr="005B0690">
        <w:rPr>
          <w:rFonts w:eastAsiaTheme="minorHAnsi"/>
          <w:sz w:val="24"/>
        </w:rPr>
        <w:tab/>
      </w:r>
      <w:r w:rsidRPr="005B0690">
        <w:rPr>
          <w:rFonts w:eastAsiaTheme="minorHAnsi"/>
          <w:sz w:val="24"/>
          <w:u w:val="single"/>
        </w:rPr>
        <w:t>Severability</w:t>
      </w:r>
    </w:p>
    <w:p w14:paraId="588034A6"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4970B812" w14:textId="77777777" w:rsidR="00A21E72" w:rsidRPr="005B0690" w:rsidRDefault="00A21E72" w:rsidP="00A21E72">
      <w:pPr>
        <w:widowControl/>
        <w:autoSpaceDE/>
        <w:autoSpaceDN/>
        <w:adjustRightInd/>
        <w:spacing w:after="200" w:line="276" w:lineRule="auto"/>
        <w:rPr>
          <w:rFonts w:eastAsiaTheme="minorHAnsi"/>
          <w:sz w:val="24"/>
        </w:rPr>
      </w:pPr>
    </w:p>
    <w:p w14:paraId="0452565F" w14:textId="77777777" w:rsidR="00A21E72" w:rsidRPr="005B0690" w:rsidRDefault="00A21E72" w:rsidP="00A21E72">
      <w:pPr>
        <w:widowControl/>
        <w:autoSpaceDE/>
        <w:autoSpaceDN/>
        <w:adjustRightInd/>
        <w:spacing w:after="200" w:line="276" w:lineRule="auto"/>
        <w:rPr>
          <w:rFonts w:eastAsiaTheme="minorHAnsi"/>
          <w:sz w:val="24"/>
        </w:rPr>
      </w:pPr>
    </w:p>
    <w:p w14:paraId="65C82718" w14:textId="77777777" w:rsidR="00A21E72" w:rsidRPr="005B0690" w:rsidRDefault="00A21E72" w:rsidP="00A21E72">
      <w:pPr>
        <w:widowControl/>
        <w:autoSpaceDE/>
        <w:autoSpaceDN/>
        <w:adjustRightInd/>
        <w:spacing w:after="200" w:line="276" w:lineRule="auto"/>
        <w:rPr>
          <w:rFonts w:eastAsiaTheme="minorHAnsi"/>
          <w:sz w:val="24"/>
        </w:rPr>
      </w:pPr>
    </w:p>
    <w:p w14:paraId="4A90A07B" w14:textId="77777777" w:rsidR="00A21E72" w:rsidRPr="005B0690" w:rsidRDefault="00A21E72" w:rsidP="00A21E72">
      <w:pPr>
        <w:widowControl/>
        <w:autoSpaceDE/>
        <w:autoSpaceDN/>
        <w:adjustRightInd/>
        <w:spacing w:after="200" w:line="276" w:lineRule="auto"/>
        <w:rPr>
          <w:rFonts w:eastAsiaTheme="minorHAnsi"/>
          <w:sz w:val="24"/>
        </w:rPr>
      </w:pPr>
    </w:p>
    <w:p w14:paraId="29696394" w14:textId="77777777" w:rsidR="00A21E72" w:rsidRPr="005B0690" w:rsidRDefault="00A21E72" w:rsidP="00A21E72">
      <w:pPr>
        <w:widowControl/>
        <w:autoSpaceDE/>
        <w:autoSpaceDN/>
        <w:adjustRightInd/>
        <w:spacing w:after="200" w:line="276" w:lineRule="auto"/>
        <w:rPr>
          <w:rFonts w:eastAsiaTheme="minorHAnsi"/>
          <w:sz w:val="24"/>
        </w:rPr>
      </w:pPr>
    </w:p>
    <w:p w14:paraId="4B1DF6E3" w14:textId="77777777" w:rsidR="00A21E72" w:rsidRPr="005B0690" w:rsidRDefault="00A21E72" w:rsidP="00A21E72">
      <w:pPr>
        <w:widowControl/>
        <w:autoSpaceDE/>
        <w:autoSpaceDN/>
        <w:adjustRightInd/>
        <w:spacing w:after="200" w:line="276" w:lineRule="auto"/>
        <w:rPr>
          <w:rFonts w:eastAsiaTheme="minorHAnsi"/>
          <w:sz w:val="24"/>
        </w:rPr>
      </w:pPr>
    </w:p>
    <w:p w14:paraId="57953F4D"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20.0</w:t>
      </w:r>
      <w:r w:rsidRPr="005B0690">
        <w:rPr>
          <w:rFonts w:eastAsiaTheme="minorHAnsi"/>
          <w:sz w:val="24"/>
        </w:rPr>
        <w:tab/>
      </w:r>
      <w:r w:rsidRPr="005B0690">
        <w:rPr>
          <w:rFonts w:eastAsiaTheme="minorHAnsi"/>
          <w:sz w:val="24"/>
          <w:u w:val="single"/>
        </w:rPr>
        <w:t>Subcontractors</w:t>
      </w:r>
    </w:p>
    <w:p w14:paraId="13AA48D6"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14:paraId="06B907BF" w14:textId="77777777" w:rsidR="00A21E72" w:rsidRPr="005B0690" w:rsidRDefault="00A21E72" w:rsidP="00A21E72">
      <w:pPr>
        <w:widowControl/>
        <w:autoSpaceDE/>
        <w:autoSpaceDN/>
        <w:adjustRightInd/>
        <w:spacing w:line="276" w:lineRule="auto"/>
        <w:ind w:left="1440" w:hanging="720"/>
        <w:rPr>
          <w:rFonts w:eastAsiaTheme="minorHAnsi"/>
          <w:sz w:val="24"/>
        </w:rPr>
      </w:pPr>
      <w:r w:rsidRPr="005B0690">
        <w:rPr>
          <w:rFonts w:eastAsiaTheme="minorHAnsi"/>
          <w:sz w:val="24"/>
        </w:rPr>
        <w:t>20.1</w:t>
      </w:r>
      <w:r w:rsidRPr="005B0690">
        <w:rPr>
          <w:rFonts w:eastAsiaTheme="minorHAnsi"/>
          <w:sz w:val="24"/>
        </w:rPr>
        <w:tab/>
        <w:t>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036AE13D"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b/>
        <w:t>20.2</w:t>
      </w:r>
      <w:r w:rsidRPr="005B0690">
        <w:rPr>
          <w:rFonts w:eastAsiaTheme="minorHAnsi"/>
          <w:sz w:val="24"/>
        </w:rPr>
        <w:tab/>
        <w:t xml:space="preserve">The obligations under this article will not be limited in any way by any </w:t>
      </w:r>
    </w:p>
    <w:p w14:paraId="364F9323"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b/>
      </w:r>
      <w:r w:rsidRPr="005B0690">
        <w:rPr>
          <w:rFonts w:eastAsiaTheme="minorHAnsi"/>
          <w:sz w:val="24"/>
        </w:rPr>
        <w:tab/>
        <w:t>limitation of subcontractor’s insurance.</w:t>
      </w:r>
    </w:p>
    <w:p w14:paraId="25CC857A" w14:textId="77777777" w:rsidR="00A21E72" w:rsidRPr="005B0690" w:rsidRDefault="00A21E72" w:rsidP="00A21E72">
      <w:pPr>
        <w:widowControl/>
        <w:autoSpaceDE/>
        <w:autoSpaceDN/>
        <w:adjustRightInd/>
        <w:spacing w:after="200" w:line="276" w:lineRule="auto"/>
        <w:rPr>
          <w:rFonts w:eastAsiaTheme="minorHAnsi"/>
          <w:sz w:val="24"/>
        </w:rPr>
      </w:pPr>
    </w:p>
    <w:p w14:paraId="3229520B" w14:textId="77777777" w:rsidR="00A21E72" w:rsidRPr="005B0690" w:rsidRDefault="00A21E72" w:rsidP="00A21E72">
      <w:pPr>
        <w:widowControl/>
        <w:autoSpaceDE/>
        <w:autoSpaceDN/>
        <w:adjustRightInd/>
        <w:spacing w:line="276" w:lineRule="auto"/>
        <w:rPr>
          <w:rFonts w:eastAsiaTheme="minorHAnsi"/>
          <w:sz w:val="24"/>
          <w:u w:val="single"/>
        </w:rPr>
      </w:pPr>
      <w:r w:rsidRPr="005B0690">
        <w:rPr>
          <w:rFonts w:eastAsiaTheme="minorHAnsi"/>
          <w:sz w:val="24"/>
        </w:rPr>
        <w:t>21.0</w:t>
      </w:r>
      <w:r w:rsidRPr="005B0690">
        <w:rPr>
          <w:rFonts w:eastAsiaTheme="minorHAnsi"/>
          <w:sz w:val="24"/>
        </w:rPr>
        <w:tab/>
      </w:r>
      <w:r w:rsidRPr="005B0690">
        <w:rPr>
          <w:rFonts w:eastAsiaTheme="minorHAnsi"/>
          <w:sz w:val="24"/>
          <w:u w:val="single"/>
        </w:rPr>
        <w:t>Reservation of Rights</w:t>
      </w:r>
    </w:p>
    <w:p w14:paraId="763D36BA"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 xml:space="preserve">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w:t>
      </w:r>
      <w:r w:rsidRPr="005B0690">
        <w:rPr>
          <w:rFonts w:eastAsiaTheme="minorHAnsi"/>
          <w:sz w:val="24"/>
        </w:rPr>
        <w:lastRenderedPageBreak/>
        <w:t>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w:t>
      </w:r>
    </w:p>
    <w:p w14:paraId="25696965" w14:textId="77777777" w:rsidR="00A21E72" w:rsidRPr="005B0690" w:rsidRDefault="00A21E72" w:rsidP="00A21E72">
      <w:pPr>
        <w:widowControl/>
        <w:autoSpaceDE/>
        <w:autoSpaceDN/>
        <w:adjustRightInd/>
        <w:spacing w:after="200" w:line="276" w:lineRule="auto"/>
        <w:rPr>
          <w:rFonts w:eastAsiaTheme="minorHAnsi"/>
          <w:sz w:val="24"/>
        </w:rPr>
      </w:pPr>
    </w:p>
    <w:p w14:paraId="57FD09D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IN WITNESS WHEREOF</w:t>
      </w:r>
      <w:r w:rsidRPr="005B0690">
        <w:rPr>
          <w:rFonts w:eastAsiaTheme="minorHAnsi"/>
          <w:sz w:val="24"/>
        </w:rPr>
        <w:t>, the Parties have caused this Agreement to be duly executed by their duly authorized officers or agents on the day and year first above written.</w:t>
      </w:r>
    </w:p>
    <w:p w14:paraId="216FD8F2" w14:textId="77777777" w:rsidR="00A21E72" w:rsidRPr="005B0690" w:rsidRDefault="00A21E72" w:rsidP="00A21E72">
      <w:pPr>
        <w:widowControl/>
        <w:autoSpaceDE/>
        <w:autoSpaceDN/>
        <w:adjustRightInd/>
        <w:spacing w:after="200" w:line="276" w:lineRule="auto"/>
        <w:rPr>
          <w:rFonts w:eastAsiaTheme="minorHAnsi"/>
          <w:sz w:val="24"/>
        </w:rPr>
      </w:pPr>
    </w:p>
    <w:p w14:paraId="5AE2933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[Insert name of Transmission Provider] </w:t>
      </w:r>
      <w:r w:rsidRPr="005B0690">
        <w:rPr>
          <w:rFonts w:eastAsiaTheme="minorHAnsi"/>
          <w:sz w:val="24"/>
        </w:rPr>
        <w:tab/>
        <w:t>[Insert name of Interconnection Customer]</w:t>
      </w:r>
    </w:p>
    <w:p w14:paraId="4136232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_________________________________</w:t>
      </w:r>
    </w:p>
    <w:p w14:paraId="54F08E20" w14:textId="77777777" w:rsidR="00A21E72" w:rsidRPr="005B0690" w:rsidRDefault="00A21E72" w:rsidP="00A21E72">
      <w:pPr>
        <w:widowControl/>
        <w:autoSpaceDE/>
        <w:autoSpaceDN/>
        <w:adjustRightInd/>
        <w:spacing w:after="200" w:line="276" w:lineRule="auto"/>
        <w:rPr>
          <w:rFonts w:eastAsiaTheme="minorHAnsi"/>
          <w:sz w:val="24"/>
        </w:rPr>
      </w:pPr>
    </w:p>
    <w:p w14:paraId="2B89497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Signed: ____________________________ </w:t>
      </w:r>
      <w:r w:rsidRPr="005B0690">
        <w:rPr>
          <w:rFonts w:eastAsiaTheme="minorHAnsi"/>
          <w:sz w:val="24"/>
        </w:rPr>
        <w:tab/>
        <w:t>Signed: __________________________</w:t>
      </w:r>
    </w:p>
    <w:p w14:paraId="4CD49DB8" w14:textId="77777777" w:rsidR="00A21E72" w:rsidRPr="005B0690" w:rsidRDefault="00A21E72" w:rsidP="00A21E72">
      <w:pPr>
        <w:widowControl/>
        <w:autoSpaceDE/>
        <w:autoSpaceDN/>
        <w:adjustRightInd/>
        <w:spacing w:after="200" w:line="276" w:lineRule="auto"/>
        <w:rPr>
          <w:rFonts w:eastAsiaTheme="minorHAnsi"/>
          <w:sz w:val="24"/>
        </w:rPr>
      </w:pPr>
    </w:p>
    <w:p w14:paraId="13B371D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Name (Printed):</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Name (Printed):</w:t>
      </w:r>
    </w:p>
    <w:p w14:paraId="6623F2D7"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w:t>
      </w:r>
    </w:p>
    <w:p w14:paraId="0C280DDB" w14:textId="77777777" w:rsidR="00A21E72" w:rsidRPr="005B0690" w:rsidRDefault="00A21E72" w:rsidP="00A21E72">
      <w:pPr>
        <w:widowControl/>
        <w:autoSpaceDE/>
        <w:autoSpaceDN/>
        <w:adjustRightInd/>
        <w:spacing w:after="200" w:line="276" w:lineRule="auto"/>
        <w:rPr>
          <w:rFonts w:eastAsiaTheme="minorHAnsi"/>
          <w:sz w:val="24"/>
        </w:rPr>
      </w:pPr>
    </w:p>
    <w:p w14:paraId="77A845A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Title: ______________________________</w:t>
      </w:r>
      <w:r w:rsidRPr="005B0690">
        <w:rPr>
          <w:rFonts w:eastAsiaTheme="minorHAnsi"/>
          <w:sz w:val="24"/>
        </w:rPr>
        <w:tab/>
        <w:t>Title: ____________________________</w:t>
      </w:r>
    </w:p>
    <w:p w14:paraId="0D85E3C1" w14:textId="77777777" w:rsidR="00A21E72" w:rsidRPr="005B0690" w:rsidRDefault="00A21E72" w:rsidP="00A21E72">
      <w:pPr>
        <w:widowControl/>
        <w:autoSpaceDE/>
        <w:autoSpaceDN/>
        <w:adjustRightInd/>
        <w:spacing w:after="200" w:line="276" w:lineRule="auto"/>
        <w:rPr>
          <w:rFonts w:eastAsiaTheme="minorHAnsi"/>
          <w:sz w:val="24"/>
        </w:rPr>
      </w:pPr>
    </w:p>
    <w:p w14:paraId="647F17C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 </w:t>
      </w:r>
    </w:p>
    <w:p w14:paraId="7AC06E74" w14:textId="77777777" w:rsidR="00A21E72" w:rsidRPr="005B0690" w:rsidRDefault="00A21E72" w:rsidP="00A21E72">
      <w:pPr>
        <w:widowControl/>
        <w:autoSpaceDE/>
        <w:autoSpaceDN/>
        <w:adjustRightInd/>
        <w:spacing w:after="200" w:line="276" w:lineRule="auto"/>
        <w:rPr>
          <w:rFonts w:asciiTheme="minorHAnsi" w:eastAsiaTheme="minorHAnsi" w:hAnsiTheme="minorHAnsi" w:cstheme="minorBidi"/>
          <w:sz w:val="22"/>
          <w:szCs w:val="22"/>
        </w:rPr>
      </w:pPr>
      <w:r w:rsidRPr="005B0690">
        <w:rPr>
          <w:rFonts w:asciiTheme="minorHAnsi" w:eastAsiaTheme="minorHAnsi" w:hAnsiTheme="minorHAnsi" w:cstheme="minorBidi"/>
          <w:sz w:val="22"/>
          <w:szCs w:val="22"/>
        </w:rPr>
        <w:br w:type="page"/>
      </w:r>
    </w:p>
    <w:p w14:paraId="435A62AF"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lastRenderedPageBreak/>
        <w:t>Attachment A to</w:t>
      </w:r>
    </w:p>
    <w:p w14:paraId="7D88A7DD" w14:textId="77777777" w:rsidR="00A21E72" w:rsidRPr="005B0690" w:rsidRDefault="00A21E72" w:rsidP="00A21E72">
      <w:pPr>
        <w:widowControl/>
        <w:autoSpaceDE/>
        <w:autoSpaceDN/>
        <w:adjustRightInd/>
        <w:spacing w:after="120" w:line="276" w:lineRule="auto"/>
        <w:jc w:val="center"/>
        <w:rPr>
          <w:rFonts w:eastAsiaTheme="minorHAnsi"/>
          <w:b/>
          <w:sz w:val="24"/>
        </w:rPr>
      </w:pPr>
      <w:r w:rsidRPr="005B0690">
        <w:rPr>
          <w:rFonts w:eastAsiaTheme="minorHAnsi"/>
          <w:b/>
          <w:sz w:val="24"/>
        </w:rPr>
        <w:t>Feasibility Study Agreement</w:t>
      </w:r>
    </w:p>
    <w:p w14:paraId="7E9CD6BF"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t>Assumptions Used in Conducting the Feasibility Study</w:t>
      </w:r>
    </w:p>
    <w:p w14:paraId="61E75B31" w14:textId="77777777" w:rsidR="00A21E72" w:rsidRPr="005B0690" w:rsidRDefault="00A21E72" w:rsidP="00A21E72">
      <w:pPr>
        <w:widowControl/>
        <w:autoSpaceDE/>
        <w:autoSpaceDN/>
        <w:adjustRightInd/>
        <w:spacing w:after="200" w:line="276" w:lineRule="auto"/>
        <w:rPr>
          <w:rFonts w:eastAsiaTheme="minorHAnsi"/>
          <w:sz w:val="24"/>
        </w:rPr>
      </w:pPr>
    </w:p>
    <w:p w14:paraId="03A23FB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The feasibility study will be based upon the information set forth in the Interconnection Request and agreed upon in the scoping meeting held on _____________________:</w:t>
      </w:r>
    </w:p>
    <w:p w14:paraId="027426CE" w14:textId="77777777" w:rsidR="00A21E72" w:rsidRPr="005B0690" w:rsidRDefault="00A21E72" w:rsidP="00A21E72">
      <w:pPr>
        <w:widowControl/>
        <w:autoSpaceDE/>
        <w:autoSpaceDN/>
        <w:adjustRightInd/>
        <w:spacing w:after="200" w:line="276" w:lineRule="auto"/>
        <w:rPr>
          <w:rFonts w:eastAsiaTheme="minorHAnsi"/>
          <w:sz w:val="24"/>
        </w:rPr>
      </w:pPr>
    </w:p>
    <w:p w14:paraId="3D016AF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1)</w:t>
      </w:r>
      <w:r w:rsidRPr="005B0690">
        <w:rPr>
          <w:rFonts w:eastAsiaTheme="minorHAnsi"/>
          <w:sz w:val="24"/>
        </w:rPr>
        <w:tab/>
        <w:t>Designation of Point of Interconnection and configuration to be studied.</w:t>
      </w:r>
    </w:p>
    <w:p w14:paraId="7A70DC5F" w14:textId="77777777" w:rsidR="00A21E72" w:rsidRPr="005B0690" w:rsidRDefault="00A21E72" w:rsidP="00A21E72">
      <w:pPr>
        <w:widowControl/>
        <w:autoSpaceDE/>
        <w:autoSpaceDN/>
        <w:adjustRightInd/>
        <w:spacing w:after="200" w:line="276" w:lineRule="auto"/>
        <w:rPr>
          <w:rFonts w:eastAsiaTheme="minorHAnsi"/>
          <w:sz w:val="24"/>
        </w:rPr>
      </w:pPr>
    </w:p>
    <w:p w14:paraId="56C30F2A" w14:textId="77777777" w:rsidR="00A21E72" w:rsidRPr="005B0690" w:rsidRDefault="00A21E72" w:rsidP="00A21E72">
      <w:pPr>
        <w:widowControl/>
        <w:autoSpaceDE/>
        <w:autoSpaceDN/>
        <w:adjustRightInd/>
        <w:spacing w:after="200" w:line="276" w:lineRule="auto"/>
        <w:rPr>
          <w:rFonts w:eastAsiaTheme="minorHAnsi"/>
          <w:sz w:val="24"/>
        </w:rPr>
      </w:pPr>
    </w:p>
    <w:p w14:paraId="1429926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2)</w:t>
      </w:r>
      <w:r w:rsidRPr="005B0690">
        <w:rPr>
          <w:rFonts w:eastAsiaTheme="minorHAnsi"/>
          <w:sz w:val="24"/>
        </w:rPr>
        <w:tab/>
        <w:t>Designation of alternative Points of Interconnection and configuration.</w:t>
      </w:r>
    </w:p>
    <w:p w14:paraId="19E25296" w14:textId="77777777" w:rsidR="00A21E72" w:rsidRPr="005B0690" w:rsidRDefault="00A21E72" w:rsidP="00A21E72">
      <w:pPr>
        <w:widowControl/>
        <w:autoSpaceDE/>
        <w:autoSpaceDN/>
        <w:adjustRightInd/>
        <w:spacing w:after="200" w:line="276" w:lineRule="auto"/>
        <w:rPr>
          <w:rFonts w:eastAsiaTheme="minorHAnsi"/>
          <w:sz w:val="24"/>
        </w:rPr>
      </w:pPr>
    </w:p>
    <w:p w14:paraId="1A86FDD1" w14:textId="77777777" w:rsidR="00A21E72" w:rsidRPr="005B0690" w:rsidRDefault="00A21E72" w:rsidP="00A21E72">
      <w:pPr>
        <w:widowControl/>
        <w:autoSpaceDE/>
        <w:autoSpaceDN/>
        <w:adjustRightInd/>
        <w:spacing w:after="200" w:line="276" w:lineRule="auto"/>
        <w:rPr>
          <w:rFonts w:eastAsiaTheme="minorHAnsi"/>
          <w:sz w:val="24"/>
        </w:rPr>
      </w:pPr>
    </w:p>
    <w:p w14:paraId="47C3ECA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1) and 2) are to be completed by the Interconnection Customer.  Other assumptions (listed below) are to be provided by the Interconnection Customer and the Transmission Provider.</w:t>
      </w:r>
    </w:p>
    <w:p w14:paraId="425B9A11" w14:textId="77777777" w:rsidR="00A21E72" w:rsidRPr="005B0690" w:rsidRDefault="00A21E72" w:rsidP="00A21E72">
      <w:pPr>
        <w:widowControl/>
        <w:autoSpaceDE/>
        <w:autoSpaceDN/>
        <w:adjustRightInd/>
        <w:spacing w:after="200" w:line="276" w:lineRule="auto"/>
        <w:rPr>
          <w:rFonts w:eastAsiaTheme="minorHAnsi"/>
          <w:sz w:val="24"/>
        </w:rPr>
      </w:pPr>
    </w:p>
    <w:p w14:paraId="4F32434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 xml:space="preserve"> </w:t>
      </w:r>
    </w:p>
    <w:p w14:paraId="564B26F2" w14:textId="77777777" w:rsidR="00A21E72" w:rsidRPr="005B0690" w:rsidRDefault="00A21E72" w:rsidP="00A21E72">
      <w:pPr>
        <w:widowControl/>
        <w:autoSpaceDE/>
        <w:autoSpaceDN/>
        <w:adjustRightInd/>
        <w:spacing w:after="200" w:line="276" w:lineRule="auto"/>
        <w:rPr>
          <w:rFonts w:eastAsiaTheme="minorHAnsi"/>
          <w:sz w:val="24"/>
        </w:rPr>
        <w:sectPr w:rsidR="00A21E72" w:rsidRPr="005B0690" w:rsidSect="00373471">
          <w:footerReference w:type="default" r:id="rId21"/>
          <w:pgSz w:w="12240" w:h="15840"/>
          <w:pgMar w:top="1440" w:right="1440" w:bottom="1440" w:left="1440" w:header="720" w:footer="720" w:gutter="0"/>
          <w:pgNumType w:start="1"/>
          <w:cols w:space="720"/>
          <w:docGrid w:linePitch="360"/>
        </w:sectPr>
      </w:pPr>
    </w:p>
    <w:p w14:paraId="1C22084E"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7</w:t>
      </w:r>
    </w:p>
    <w:p w14:paraId="60A54B83"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t>System Impact Study Agreement</w:t>
      </w:r>
    </w:p>
    <w:p w14:paraId="404EBCC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THIS AGREEMENT is made and entered into this _____day of______________</w:t>
      </w:r>
    </w:p>
    <w:p w14:paraId="27ABFBA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20___ by and between_____________________________________________________,</w:t>
      </w:r>
    </w:p>
    <w:p w14:paraId="0BE0F5DB"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a___________________________ organized and existing under the laws of the State of</w:t>
      </w:r>
    </w:p>
    <w:p w14:paraId="5044860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 ("Interconnection Customer,") and</w:t>
      </w:r>
    </w:p>
    <w:p w14:paraId="6FD6D8F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 a________________</w:t>
      </w:r>
    </w:p>
    <w:p w14:paraId="204D6EF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existing under the laws of the State of________________________________________,</w:t>
      </w:r>
    </w:p>
    <w:p w14:paraId="55A5E1D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("Transmission Provider").  Interconnection Customer and Transmission Provider each may be referred to as a "Party," or collectively as the "Parties."</w:t>
      </w:r>
    </w:p>
    <w:p w14:paraId="57D63AEA"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t>RECITALS</w:t>
      </w:r>
    </w:p>
    <w:p w14:paraId="509F113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Interconnection Customer is proposing to develop a Small Generating Facility or generating capacity addition to an existing Small Generating Facility consistent with the Interconnection Request completed by the Interconnection Customer on________________________; and</w:t>
      </w:r>
    </w:p>
    <w:p w14:paraId="0164BF5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xml:space="preserve">, the Interconnection Customer desires to interconnect the Small Generating Facility with the Transmission Provider's Transmission System; </w:t>
      </w:r>
    </w:p>
    <w:p w14:paraId="110CCA8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Transmission Provider has completed a feasibility study and provided the results of said study to the Interconnection Customer (This recital to be omitted if the Parties have agreed to forego the feasibility study.); and</w:t>
      </w:r>
    </w:p>
    <w:p w14:paraId="32C1EAF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xml:space="preserve">, the Interconnection Customer has requested the Transmission Provider to perform a system impact study(s) to assess the impact of interconnecting the Small Generating Facility with the Transmission Provider's Transmission System, and of any Affected Systems; </w:t>
      </w:r>
    </w:p>
    <w:p w14:paraId="5460EAB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lastRenderedPageBreak/>
        <w:t>NOW, THEREFORE</w:t>
      </w:r>
      <w:r w:rsidRPr="005B0690">
        <w:rPr>
          <w:rFonts w:eastAsiaTheme="minorHAnsi"/>
          <w:sz w:val="24"/>
        </w:rPr>
        <w:t>, in consideration of and subject to the mutual covenants contained herein the Parties agreed as follows:</w:t>
      </w:r>
    </w:p>
    <w:p w14:paraId="2519B89A"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When used in this Agreement, with initial capitalization, the terms specified shall have the meanings indicated or the meanings specified in the standard Small Generator Interconnection Procedures.</w:t>
      </w:r>
    </w:p>
    <w:p w14:paraId="66CBB1A0"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elects and the Transmission Provider shall cause to be performed a system impact study(s) consistent with the standard Small Generator Interconnection Procedures in accordance with the Open Access Transmission Tariff.</w:t>
      </w:r>
    </w:p>
    <w:p w14:paraId="2F6A447B" w14:textId="77777777" w:rsidR="00A21E72" w:rsidRPr="005B0690" w:rsidRDefault="00A21E72" w:rsidP="00A21E72">
      <w:pPr>
        <w:widowControl/>
        <w:autoSpaceDE/>
        <w:autoSpaceDN/>
        <w:adjustRightInd/>
        <w:spacing w:after="200" w:line="276" w:lineRule="auto"/>
        <w:rPr>
          <w:rFonts w:eastAsiaTheme="minorHAnsi"/>
          <w:sz w:val="24"/>
        </w:rPr>
      </w:pPr>
    </w:p>
    <w:p w14:paraId="1AD1F81B"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scope of a system impact study shall be subject to the assumptions set forth in Attachment A to this Agreement.</w:t>
      </w:r>
    </w:p>
    <w:p w14:paraId="0427D9FC"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A system impact study will be based upon the results of the feasibility study and the technical information provided by Interconnection Customer in the Interconnection Request.  The Transmission Provider reserves the right to request additional technical information from the Interconnection Customer as may reasonably become necessary consistent with Good Utility Practice during the course of the system impact study.  If the Interconnection Customer modifies its designated Point of Interconnection, Interconnection Request, or the technical information provided therein is modified, the time to complete the system impact study may be extended.</w:t>
      </w:r>
    </w:p>
    <w:p w14:paraId="07E2588A"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A system impact study shall consist of a short circuit analysis, a stability analysis, a power flow analysis, voltage drop and flicker studies, protection and set point coordination studies, and grounding reviews, as necessary.  A system impact study shall state the assumptions upon which it is based, state the results of the analyses, and provide the requirement or potential impediments to providing the requested interconnection service, including a preliminary indication of the cost and length of time that would be necessary to correct any problems identified in those analyses and implement the interconnection.  A system impact study shall provide a list of facilities that are required as a result of the Interconnection Request and non-binding good faith estimates of cost responsibility and time to construct.</w:t>
      </w:r>
    </w:p>
    <w:p w14:paraId="116B5E42"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lastRenderedPageBreak/>
        <w:t>6.0</w:t>
      </w:r>
      <w:r w:rsidRPr="005B0690">
        <w:rPr>
          <w:rFonts w:eastAsiaTheme="minorHAnsi"/>
          <w:sz w:val="24"/>
        </w:rPr>
        <w:tab/>
        <w:t>A distribution system impact study shall incorporate a distribution load flow study, an analysis of equipment interrupting ratings, protection coordination study, voltage drop and flicker studies, protection and set point coordination studies, grounding reviews, and the impact on electric system operation, as necessary.</w:t>
      </w:r>
    </w:p>
    <w:p w14:paraId="5F0BBF53"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7.0</w:t>
      </w:r>
      <w:r w:rsidRPr="005B0690">
        <w:rPr>
          <w:rFonts w:eastAsiaTheme="minorHAnsi"/>
          <w:sz w:val="24"/>
        </w:rPr>
        <w:tab/>
        <w:t>Affected Systems may participate in the preparation of a system impact study, with a division of costs among such entities as they may agree.  All Affected Systems shall be afforded an opportunity to review and comment upon a system impact study that covers potential adverse system impacts on their electric systems, and the Transmission Provider has 20 additional Business Days to complete a system impact study requiring review by Affected Systems.</w:t>
      </w:r>
    </w:p>
    <w:p w14:paraId="60B7B99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br w:type="page"/>
      </w:r>
    </w:p>
    <w:p w14:paraId="03574839" w14:textId="77777777" w:rsidR="00A21E72" w:rsidRPr="005B0690" w:rsidRDefault="00A21E72" w:rsidP="00A21E72">
      <w:pPr>
        <w:widowControl/>
        <w:autoSpaceDE/>
        <w:autoSpaceDN/>
        <w:adjustRightInd/>
        <w:spacing w:after="200" w:line="276" w:lineRule="auto"/>
        <w:rPr>
          <w:rFonts w:eastAsiaTheme="minorHAnsi"/>
          <w:sz w:val="24"/>
        </w:rPr>
      </w:pPr>
    </w:p>
    <w:p w14:paraId="467A63EF"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If the Transmission Provider uses a queuing procedure for sorting or prioritizing projects and their associated cost responsibilities for any required Network Upgrades, the system impact study shall consider all generating facilities (and with respect to paragraph 8.3 below, any identified Upgrades associated with such higher queued interconnection) that, on the date the system impact study is commenced –</w:t>
      </w:r>
    </w:p>
    <w:p w14:paraId="6058AEA0" w14:textId="77777777" w:rsidR="00A21E72" w:rsidRPr="005B0690" w:rsidRDefault="00A21E72" w:rsidP="00A21E72">
      <w:pPr>
        <w:widowControl/>
        <w:autoSpaceDE/>
        <w:autoSpaceDN/>
        <w:adjustRightInd/>
        <w:spacing w:after="200" w:line="276" w:lineRule="auto"/>
        <w:ind w:firstLine="720"/>
        <w:rPr>
          <w:rFonts w:eastAsiaTheme="minorHAnsi"/>
          <w:sz w:val="24"/>
        </w:rPr>
      </w:pPr>
      <w:r w:rsidRPr="005B0690">
        <w:rPr>
          <w:rFonts w:eastAsiaTheme="minorHAnsi"/>
          <w:sz w:val="24"/>
        </w:rPr>
        <w:t>8.1</w:t>
      </w:r>
      <w:r w:rsidRPr="005B0690">
        <w:rPr>
          <w:rFonts w:eastAsiaTheme="minorHAnsi"/>
          <w:sz w:val="24"/>
        </w:rPr>
        <w:tab/>
        <w:t>Are directly interconnected with the Transmission Provider's electric system; or</w:t>
      </w:r>
    </w:p>
    <w:p w14:paraId="4530120E"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8.2</w:t>
      </w:r>
      <w:r w:rsidRPr="005B0690">
        <w:rPr>
          <w:rFonts w:eastAsiaTheme="minorHAnsi"/>
          <w:sz w:val="24"/>
        </w:rPr>
        <w:tab/>
        <w:t>Are interconnected with Affected Systems and may have an impact on the proposed interconnection; and</w:t>
      </w:r>
    </w:p>
    <w:p w14:paraId="60318C6F"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8.3</w:t>
      </w:r>
      <w:r w:rsidRPr="005B0690">
        <w:rPr>
          <w:rFonts w:eastAsiaTheme="minorHAnsi"/>
          <w:sz w:val="24"/>
        </w:rPr>
        <w:tab/>
        <w:t>Have a pending higher queued Interconnection Request to interconnect with the Transmission Provider's electric system.</w:t>
      </w:r>
    </w:p>
    <w:p w14:paraId="67E566FF"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9.0</w:t>
      </w:r>
      <w:r w:rsidRPr="005B0690">
        <w:rPr>
          <w:rFonts w:eastAsiaTheme="minorHAnsi"/>
          <w:sz w:val="24"/>
        </w:rPr>
        <w:tab/>
        <w:t>A distribution system impact study, if required, shall be completed and the results transmitted to the Interconnection Customer within 30 Business Days after this Agreement is signed by the Parties.  A transmission system impact study, if required, shall be completed and the results transmitted to the Interconnection Customer within 45 Business Days after this Agreement is signed by the Parties, or in accordance with the Transmission Provider's queuing procedures.</w:t>
      </w:r>
    </w:p>
    <w:p w14:paraId="66AD3B52"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10.0</w:t>
      </w:r>
      <w:r w:rsidRPr="005B0690">
        <w:rPr>
          <w:rFonts w:eastAsiaTheme="minorHAnsi"/>
          <w:sz w:val="24"/>
        </w:rPr>
        <w:tab/>
        <w:t xml:space="preserve">A deposit of the equivalent of the good faith estimated cost of a distribution system impact study and the one half the good faith estimated cost of a transmission system impact study may be required from the Interconnection Customer. </w:t>
      </w:r>
    </w:p>
    <w:p w14:paraId="1EC9AE34"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11.0</w:t>
      </w:r>
      <w:r w:rsidRPr="005B0690">
        <w:rPr>
          <w:rFonts w:eastAsiaTheme="minorHAnsi"/>
          <w:sz w:val="24"/>
        </w:rPr>
        <w:tab/>
        <w:t>Any study fees shall be based on the Transmission Provider's actual costs and will be invoiced to the Interconnection Customer after the study is completed and delivered and will include a summary of professional time.</w:t>
      </w:r>
    </w:p>
    <w:p w14:paraId="3A2CCC92"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12.0</w:t>
      </w:r>
      <w:r w:rsidRPr="005B0690">
        <w:rPr>
          <w:rFonts w:eastAsiaTheme="minorHAnsi"/>
          <w:sz w:val="24"/>
        </w:rPr>
        <w:tab/>
        <w:t>The Interconnection Customer must pay any study costs that exceed the deposit without interest within 30 calendar days on receipt of the invoice or resolution of any dispute.  If the deposit exceeds the invoiced fees, the Transmission Provider shall refund such excess within 30 calendar days of the invoice without interest.</w:t>
      </w:r>
    </w:p>
    <w:p w14:paraId="63B0C20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lastRenderedPageBreak/>
        <w:t>13.0</w:t>
      </w:r>
      <w:r w:rsidRPr="005B0690">
        <w:rPr>
          <w:rFonts w:eastAsiaTheme="minorHAnsi"/>
          <w:sz w:val="24"/>
        </w:rPr>
        <w:tab/>
      </w:r>
      <w:r w:rsidRPr="005B0690">
        <w:rPr>
          <w:rFonts w:eastAsiaTheme="minorHAnsi"/>
          <w:sz w:val="24"/>
          <w:u w:val="single"/>
        </w:rPr>
        <w:t>Governing Law, Regulatory Authority, and Rules</w:t>
      </w:r>
    </w:p>
    <w:p w14:paraId="0F112B5E"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20B962EF" w14:textId="77777777" w:rsidR="00A21E72" w:rsidRPr="005B0690" w:rsidRDefault="00A21E72" w:rsidP="00A21E72">
      <w:pPr>
        <w:widowControl/>
        <w:autoSpaceDE/>
        <w:autoSpaceDN/>
        <w:adjustRightInd/>
        <w:spacing w:after="200" w:line="276" w:lineRule="auto"/>
        <w:rPr>
          <w:rFonts w:eastAsiaTheme="minorHAnsi"/>
          <w:sz w:val="24"/>
        </w:rPr>
      </w:pPr>
    </w:p>
    <w:p w14:paraId="03151DA1"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14.0</w:t>
      </w:r>
      <w:r w:rsidRPr="005B0690">
        <w:rPr>
          <w:rFonts w:eastAsiaTheme="minorHAnsi"/>
          <w:sz w:val="24"/>
        </w:rPr>
        <w:tab/>
      </w:r>
      <w:r w:rsidRPr="005B0690">
        <w:rPr>
          <w:rFonts w:eastAsiaTheme="minorHAnsi"/>
          <w:sz w:val="24"/>
          <w:u w:val="single"/>
        </w:rPr>
        <w:t>Amendment</w:t>
      </w:r>
    </w:p>
    <w:p w14:paraId="5C1E62CF"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Parties may amend this Agreement by a written instrument duly executed by both Parties.</w:t>
      </w:r>
    </w:p>
    <w:p w14:paraId="14C17752"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15.0</w:t>
      </w:r>
      <w:r w:rsidRPr="005B0690">
        <w:rPr>
          <w:rFonts w:eastAsiaTheme="minorHAnsi"/>
          <w:sz w:val="24"/>
        </w:rPr>
        <w:tab/>
      </w:r>
      <w:r w:rsidRPr="005B0690">
        <w:rPr>
          <w:rFonts w:eastAsiaTheme="minorHAnsi"/>
          <w:sz w:val="24"/>
          <w:u w:val="single"/>
        </w:rPr>
        <w:t>No Third-Party Beneficiaries</w:t>
      </w:r>
    </w:p>
    <w:p w14:paraId="5D0B4048"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13ADEC8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16.0</w:t>
      </w:r>
      <w:r w:rsidRPr="005B0690">
        <w:rPr>
          <w:rFonts w:eastAsiaTheme="minorHAnsi"/>
          <w:sz w:val="24"/>
        </w:rPr>
        <w:tab/>
      </w:r>
      <w:r w:rsidRPr="005B0690">
        <w:rPr>
          <w:rFonts w:eastAsiaTheme="minorHAnsi"/>
          <w:sz w:val="24"/>
          <w:u w:val="single"/>
        </w:rPr>
        <w:t>Waiver</w:t>
      </w:r>
    </w:p>
    <w:p w14:paraId="12583092"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16.1</w:t>
      </w:r>
      <w:r w:rsidRPr="005B0690">
        <w:rPr>
          <w:rFonts w:eastAsiaTheme="minorHAnsi"/>
          <w:sz w:val="24"/>
        </w:rPr>
        <w:tab/>
        <w:t>The failure of a Party to this Agreement to insist, on any occasion, upon strict performance of any provision of this Agreement will not be considered a waiver of any obligation, right, or duty of, or imposed upon, such Party.</w:t>
      </w:r>
    </w:p>
    <w:p w14:paraId="5C4BFA9F"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5B0690">
        <w:rPr>
          <w:rFonts w:eastAsiaTheme="minorHAnsi"/>
          <w:sz w:val="24"/>
        </w:rPr>
        <w:t>16.2</w:t>
      </w:r>
      <w:r w:rsidRPr="005B0690">
        <w:rPr>
          <w:rFonts w:eastAsiaTheme="minorHAnsi"/>
          <w:sz w:val="24"/>
        </w:rP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14:paraId="69DA9EB2"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17.0</w:t>
      </w:r>
      <w:r w:rsidRPr="005B0690">
        <w:rPr>
          <w:rFonts w:eastAsiaTheme="minorHAnsi"/>
          <w:sz w:val="24"/>
        </w:rPr>
        <w:tab/>
      </w:r>
      <w:r w:rsidRPr="005B0690">
        <w:rPr>
          <w:rFonts w:eastAsiaTheme="minorHAnsi"/>
          <w:sz w:val="24"/>
          <w:u w:val="single"/>
        </w:rPr>
        <w:t>Multiple Counterparts</w:t>
      </w:r>
    </w:p>
    <w:p w14:paraId="0306F2F3"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lastRenderedPageBreak/>
        <w:t>This Agreement may be executed in two or more counterparts, each of which is deemed an original but all constitute one and the same instrument.</w:t>
      </w:r>
    </w:p>
    <w:p w14:paraId="3CA3176A"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18.0</w:t>
      </w:r>
      <w:r w:rsidRPr="005B0690">
        <w:rPr>
          <w:rFonts w:eastAsiaTheme="minorHAnsi"/>
          <w:sz w:val="24"/>
        </w:rPr>
        <w:tab/>
      </w:r>
      <w:r w:rsidRPr="005B0690">
        <w:rPr>
          <w:rFonts w:eastAsiaTheme="minorHAnsi"/>
          <w:sz w:val="24"/>
          <w:u w:val="single"/>
        </w:rPr>
        <w:t>No Partnership</w:t>
      </w:r>
    </w:p>
    <w:p w14:paraId="57C60DC2"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640AAA8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br w:type="page"/>
      </w:r>
    </w:p>
    <w:p w14:paraId="083E1D0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lastRenderedPageBreak/>
        <w:t>19.0</w:t>
      </w:r>
      <w:r w:rsidRPr="005B0690">
        <w:rPr>
          <w:rFonts w:eastAsiaTheme="minorHAnsi"/>
          <w:sz w:val="24"/>
        </w:rPr>
        <w:tab/>
      </w:r>
      <w:r w:rsidRPr="005B0690">
        <w:rPr>
          <w:rFonts w:eastAsiaTheme="minorHAnsi"/>
          <w:sz w:val="24"/>
          <w:u w:val="single"/>
        </w:rPr>
        <w:t>Severability</w:t>
      </w:r>
    </w:p>
    <w:p w14:paraId="51ED1AD1"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102AAC61"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20.0</w:t>
      </w:r>
      <w:r w:rsidRPr="005B0690">
        <w:rPr>
          <w:rFonts w:eastAsiaTheme="minorHAnsi"/>
          <w:sz w:val="24"/>
        </w:rPr>
        <w:tab/>
      </w:r>
      <w:r w:rsidRPr="005B0690">
        <w:rPr>
          <w:rFonts w:eastAsiaTheme="minorHAnsi"/>
          <w:sz w:val="24"/>
          <w:u w:val="single"/>
        </w:rPr>
        <w:t>Subcontractors</w:t>
      </w:r>
    </w:p>
    <w:p w14:paraId="5023C0A8"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14:paraId="06A2C873" w14:textId="77777777" w:rsidR="00A21E72" w:rsidRPr="005B0690" w:rsidRDefault="00A21E72" w:rsidP="00A21E72">
      <w:pPr>
        <w:widowControl/>
        <w:autoSpaceDE/>
        <w:autoSpaceDN/>
        <w:adjustRightInd/>
        <w:spacing w:after="200" w:line="276" w:lineRule="auto"/>
        <w:ind w:left="720"/>
        <w:rPr>
          <w:rFonts w:eastAsiaTheme="minorHAnsi"/>
          <w:sz w:val="24"/>
        </w:rPr>
      </w:pPr>
    </w:p>
    <w:p w14:paraId="2DF087F8"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b/>
        <w:t>20.1</w:t>
      </w:r>
      <w:r w:rsidRPr="005B0690">
        <w:rPr>
          <w:rFonts w:eastAsiaTheme="minorHAnsi"/>
          <w:sz w:val="24"/>
        </w:rPr>
        <w:tab/>
        <w:t xml:space="preserve">The creation of any subcontract relationship shall not relieve the hiring </w:t>
      </w:r>
    </w:p>
    <w:p w14:paraId="7F9D04AA" w14:textId="77777777" w:rsidR="00A21E72" w:rsidRPr="005B0690" w:rsidRDefault="00A21E72" w:rsidP="00A21E72">
      <w:pPr>
        <w:widowControl/>
        <w:autoSpaceDE/>
        <w:autoSpaceDN/>
        <w:adjustRightInd/>
        <w:spacing w:after="200" w:line="276" w:lineRule="auto"/>
        <w:ind w:left="1440"/>
        <w:rPr>
          <w:rFonts w:eastAsiaTheme="minorHAnsi"/>
          <w:sz w:val="24"/>
        </w:rPr>
      </w:pPr>
      <w:r w:rsidRPr="005B0690">
        <w:rPr>
          <w:rFonts w:eastAsiaTheme="minorHAnsi"/>
          <w:sz w:val="24"/>
        </w:rPr>
        <w:t>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45C8EA37"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b/>
        <w:t>20.2</w:t>
      </w:r>
      <w:r w:rsidRPr="005B0690">
        <w:rPr>
          <w:rFonts w:eastAsiaTheme="minorHAnsi"/>
          <w:sz w:val="24"/>
        </w:rPr>
        <w:tab/>
        <w:t xml:space="preserve">The obligations under this article will not be limited in any way by any </w:t>
      </w:r>
    </w:p>
    <w:p w14:paraId="47CE0E95"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b/>
      </w:r>
      <w:r w:rsidRPr="005B0690">
        <w:rPr>
          <w:rFonts w:eastAsiaTheme="minorHAnsi"/>
          <w:sz w:val="24"/>
        </w:rPr>
        <w:tab/>
        <w:t>limitation of subcontractor’s insurance.</w:t>
      </w:r>
    </w:p>
    <w:p w14:paraId="4712325C" w14:textId="77777777" w:rsidR="00A21E72" w:rsidRPr="005B0690" w:rsidRDefault="00A21E72" w:rsidP="00A21E72">
      <w:pPr>
        <w:widowControl/>
        <w:autoSpaceDE/>
        <w:autoSpaceDN/>
        <w:adjustRightInd/>
        <w:spacing w:line="276" w:lineRule="auto"/>
        <w:rPr>
          <w:rFonts w:eastAsiaTheme="minorHAnsi"/>
          <w:sz w:val="24"/>
        </w:rPr>
      </w:pPr>
    </w:p>
    <w:p w14:paraId="2022D129" w14:textId="77777777" w:rsidR="00A21E72" w:rsidRPr="005B0690" w:rsidRDefault="00A21E72" w:rsidP="00A21E72">
      <w:pPr>
        <w:widowControl/>
        <w:autoSpaceDE/>
        <w:autoSpaceDN/>
        <w:adjustRightInd/>
        <w:spacing w:line="276" w:lineRule="auto"/>
        <w:rPr>
          <w:rFonts w:eastAsiaTheme="minorHAnsi"/>
          <w:sz w:val="24"/>
        </w:rPr>
      </w:pPr>
    </w:p>
    <w:p w14:paraId="72BECE49" w14:textId="77777777" w:rsidR="00A21E72" w:rsidRPr="005B0690" w:rsidRDefault="00A21E72" w:rsidP="00A21E72">
      <w:pPr>
        <w:widowControl/>
        <w:autoSpaceDE/>
        <w:autoSpaceDN/>
        <w:adjustRightInd/>
        <w:spacing w:line="276" w:lineRule="auto"/>
        <w:rPr>
          <w:rFonts w:eastAsiaTheme="minorHAnsi"/>
          <w:sz w:val="24"/>
        </w:rPr>
      </w:pPr>
    </w:p>
    <w:p w14:paraId="1CFCAFC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21.0</w:t>
      </w:r>
      <w:r w:rsidRPr="005B0690">
        <w:rPr>
          <w:rFonts w:eastAsiaTheme="minorHAnsi"/>
          <w:sz w:val="24"/>
        </w:rPr>
        <w:tab/>
        <w:t>Reservation of Rights</w:t>
      </w:r>
    </w:p>
    <w:p w14:paraId="24F0E088"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w:t>
      </w:r>
      <w:r w:rsidR="008D4DC2" w:rsidRPr="008D4DC2">
        <w:t xml:space="preserve"> </w:t>
      </w:r>
      <w:r w:rsidR="008D4DC2" w:rsidRPr="008D4DC2">
        <w:rPr>
          <w:sz w:val="24"/>
        </w:rPr>
        <w:t>may be considered.  Nothing in this Agreement shall limit the rights of the Parties or of FERC under sections 205 or 206 of the Federal Power Act and FERC's rules and regulations, except to the extent that the Parties otherwise agree as provided herein.</w:t>
      </w:r>
    </w:p>
    <w:p w14:paraId="47E27675" w14:textId="77777777" w:rsidR="00A21E72" w:rsidRPr="005B0690" w:rsidRDefault="00A21E72" w:rsidP="00A21E72">
      <w:pPr>
        <w:widowControl/>
        <w:autoSpaceDE/>
        <w:autoSpaceDN/>
        <w:adjustRightInd/>
        <w:spacing w:after="200" w:line="276" w:lineRule="auto"/>
        <w:rPr>
          <w:rFonts w:eastAsiaTheme="minorHAnsi"/>
          <w:sz w:val="24"/>
        </w:rPr>
      </w:pPr>
    </w:p>
    <w:p w14:paraId="55E7310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IN WITNESS THEREOF</w:t>
      </w:r>
      <w:r w:rsidRPr="005B0690">
        <w:rPr>
          <w:rFonts w:eastAsiaTheme="minorHAnsi"/>
          <w:sz w:val="24"/>
        </w:rPr>
        <w:t>, the Parties have caused this Agreement to be duly executed by their duly authorized officers or agents on the day and year first above written.</w:t>
      </w:r>
    </w:p>
    <w:p w14:paraId="2151DC06" w14:textId="77777777" w:rsidR="00A21E72" w:rsidRPr="005B0690" w:rsidRDefault="00A21E72" w:rsidP="00A21E72">
      <w:pPr>
        <w:widowControl/>
        <w:autoSpaceDE/>
        <w:autoSpaceDN/>
        <w:adjustRightInd/>
        <w:spacing w:after="200" w:line="276" w:lineRule="auto"/>
        <w:rPr>
          <w:rFonts w:eastAsiaTheme="minorHAnsi"/>
          <w:sz w:val="24"/>
        </w:rPr>
      </w:pPr>
    </w:p>
    <w:p w14:paraId="5C72A84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[Insert name of Transmission Provider] </w:t>
      </w:r>
      <w:r w:rsidRPr="005B0690">
        <w:rPr>
          <w:rFonts w:eastAsiaTheme="minorHAnsi"/>
          <w:sz w:val="24"/>
        </w:rPr>
        <w:tab/>
        <w:t>[Insert name of Interconnection Customer]</w:t>
      </w:r>
    </w:p>
    <w:p w14:paraId="35AE53F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_________________________________</w:t>
      </w:r>
    </w:p>
    <w:p w14:paraId="7BD79F43" w14:textId="77777777" w:rsidR="00A21E72" w:rsidRPr="005B0690" w:rsidRDefault="00A21E72" w:rsidP="00A21E72">
      <w:pPr>
        <w:widowControl/>
        <w:autoSpaceDE/>
        <w:autoSpaceDN/>
        <w:adjustRightInd/>
        <w:spacing w:after="200" w:line="276" w:lineRule="auto"/>
        <w:rPr>
          <w:rFonts w:eastAsiaTheme="minorHAnsi"/>
          <w:sz w:val="24"/>
        </w:rPr>
      </w:pPr>
    </w:p>
    <w:p w14:paraId="1A05D590"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Signed: ____________________________</w:t>
      </w:r>
      <w:r w:rsidRPr="005B0690">
        <w:rPr>
          <w:rFonts w:eastAsiaTheme="minorHAnsi"/>
          <w:sz w:val="24"/>
        </w:rPr>
        <w:tab/>
        <w:t>Signed: __________________________</w:t>
      </w:r>
    </w:p>
    <w:p w14:paraId="6CDEB17A" w14:textId="77777777" w:rsidR="00A21E72" w:rsidRPr="005B0690" w:rsidRDefault="00A21E72" w:rsidP="00A21E72">
      <w:pPr>
        <w:widowControl/>
        <w:autoSpaceDE/>
        <w:autoSpaceDN/>
        <w:adjustRightInd/>
        <w:spacing w:after="200" w:line="276" w:lineRule="auto"/>
        <w:rPr>
          <w:rFonts w:eastAsiaTheme="minorHAnsi"/>
          <w:sz w:val="24"/>
        </w:rPr>
      </w:pPr>
    </w:p>
    <w:p w14:paraId="364B900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Name (Printed):</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Name (Printed):</w:t>
      </w:r>
    </w:p>
    <w:p w14:paraId="0BE230F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w:t>
      </w:r>
    </w:p>
    <w:p w14:paraId="7F7C6ECE" w14:textId="77777777" w:rsidR="00A21E72" w:rsidRPr="005B0690" w:rsidRDefault="00A21E72" w:rsidP="00A21E72">
      <w:pPr>
        <w:widowControl/>
        <w:autoSpaceDE/>
        <w:autoSpaceDN/>
        <w:adjustRightInd/>
        <w:spacing w:after="200" w:line="276" w:lineRule="auto"/>
        <w:rPr>
          <w:rFonts w:eastAsiaTheme="minorHAnsi"/>
          <w:sz w:val="24"/>
        </w:rPr>
      </w:pPr>
    </w:p>
    <w:p w14:paraId="63B3CC3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Title: ______________________________</w:t>
      </w:r>
      <w:r w:rsidRPr="005B0690">
        <w:rPr>
          <w:rFonts w:eastAsiaTheme="minorHAnsi"/>
          <w:sz w:val="24"/>
        </w:rPr>
        <w:tab/>
        <w:t>Title: __________________________</w:t>
      </w:r>
    </w:p>
    <w:p w14:paraId="03AD81A5"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sz w:val="24"/>
        </w:rPr>
        <w:br w:type="page"/>
      </w:r>
      <w:r w:rsidRPr="005B0690">
        <w:rPr>
          <w:rFonts w:eastAsiaTheme="minorHAnsi"/>
          <w:b/>
          <w:szCs w:val="26"/>
        </w:rPr>
        <w:lastRenderedPageBreak/>
        <w:t>Attachment A to System</w:t>
      </w:r>
    </w:p>
    <w:p w14:paraId="32534480" w14:textId="77777777" w:rsidR="00A21E72" w:rsidRPr="005B0690" w:rsidRDefault="00A21E72" w:rsidP="00A21E72">
      <w:pPr>
        <w:widowControl/>
        <w:autoSpaceDE/>
        <w:autoSpaceDN/>
        <w:adjustRightInd/>
        <w:spacing w:after="120"/>
        <w:jc w:val="center"/>
        <w:rPr>
          <w:rFonts w:eastAsiaTheme="minorHAnsi"/>
          <w:b/>
          <w:szCs w:val="26"/>
        </w:rPr>
      </w:pPr>
      <w:r w:rsidRPr="005B0690">
        <w:rPr>
          <w:rFonts w:eastAsiaTheme="minorHAnsi"/>
          <w:b/>
          <w:szCs w:val="26"/>
        </w:rPr>
        <w:t>Impact Study Agreement</w:t>
      </w:r>
    </w:p>
    <w:p w14:paraId="3F77A6C3"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t>Assumptions Used in Conducting the System Impact Study</w:t>
      </w:r>
    </w:p>
    <w:p w14:paraId="6C454C85" w14:textId="77777777" w:rsidR="00A21E72" w:rsidRPr="005B0690" w:rsidRDefault="00A21E72" w:rsidP="00A21E72">
      <w:pPr>
        <w:widowControl/>
        <w:autoSpaceDE/>
        <w:autoSpaceDN/>
        <w:adjustRightInd/>
        <w:spacing w:after="200" w:line="276" w:lineRule="auto"/>
        <w:rPr>
          <w:rFonts w:eastAsiaTheme="minorHAnsi"/>
          <w:b/>
          <w:sz w:val="24"/>
        </w:rPr>
      </w:pPr>
    </w:p>
    <w:p w14:paraId="399587A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The system impact study shall be based upon the results of the feasibility study, subject to any modifications in accordance with the standard Small Generator Interconnection Procedures, and the following assumptions:</w:t>
      </w:r>
    </w:p>
    <w:p w14:paraId="3882A6FA" w14:textId="77777777" w:rsidR="00A21E72" w:rsidRPr="005B0690" w:rsidRDefault="00A21E72" w:rsidP="00A21E72">
      <w:pPr>
        <w:widowControl/>
        <w:autoSpaceDE/>
        <w:autoSpaceDN/>
        <w:adjustRightInd/>
        <w:spacing w:after="200" w:line="276" w:lineRule="auto"/>
        <w:rPr>
          <w:rFonts w:eastAsiaTheme="minorHAnsi"/>
          <w:sz w:val="24"/>
        </w:rPr>
      </w:pPr>
    </w:p>
    <w:p w14:paraId="074CA854"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1)</w:t>
      </w:r>
      <w:r w:rsidRPr="005B0690">
        <w:rPr>
          <w:rFonts w:eastAsiaTheme="minorHAnsi"/>
          <w:sz w:val="24"/>
        </w:rPr>
        <w:tab/>
        <w:t>Designation of Point of Interconnection and configuration to be studied.</w:t>
      </w:r>
    </w:p>
    <w:p w14:paraId="22E25A63" w14:textId="77777777" w:rsidR="00A21E72" w:rsidRPr="005B0690" w:rsidRDefault="00A21E72" w:rsidP="00A21E72">
      <w:pPr>
        <w:widowControl/>
        <w:autoSpaceDE/>
        <w:autoSpaceDN/>
        <w:adjustRightInd/>
        <w:spacing w:after="200" w:line="276" w:lineRule="auto"/>
        <w:rPr>
          <w:rFonts w:eastAsiaTheme="minorHAnsi"/>
          <w:sz w:val="24"/>
        </w:rPr>
      </w:pPr>
    </w:p>
    <w:p w14:paraId="60B24076" w14:textId="77777777" w:rsidR="00A21E72" w:rsidRPr="005B0690" w:rsidRDefault="00A21E72" w:rsidP="00A21E72">
      <w:pPr>
        <w:widowControl/>
        <w:autoSpaceDE/>
        <w:autoSpaceDN/>
        <w:adjustRightInd/>
        <w:spacing w:after="200" w:line="276" w:lineRule="auto"/>
        <w:rPr>
          <w:rFonts w:eastAsiaTheme="minorHAnsi"/>
          <w:sz w:val="24"/>
        </w:rPr>
      </w:pPr>
    </w:p>
    <w:p w14:paraId="315FC70F" w14:textId="77777777" w:rsidR="00A21E72" w:rsidRPr="005B0690" w:rsidRDefault="00A21E72" w:rsidP="00A21E72">
      <w:pPr>
        <w:widowControl/>
        <w:autoSpaceDE/>
        <w:autoSpaceDN/>
        <w:adjustRightInd/>
        <w:spacing w:after="200" w:line="276" w:lineRule="auto"/>
        <w:rPr>
          <w:rFonts w:eastAsiaTheme="minorHAnsi"/>
          <w:sz w:val="24"/>
        </w:rPr>
      </w:pPr>
    </w:p>
    <w:p w14:paraId="42645C45"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2)</w:t>
      </w:r>
      <w:r w:rsidRPr="005B0690">
        <w:rPr>
          <w:rFonts w:eastAsiaTheme="minorHAnsi"/>
          <w:sz w:val="24"/>
        </w:rPr>
        <w:tab/>
        <w:t>Designation of alternative Points of Interconnection and configuration.</w:t>
      </w:r>
    </w:p>
    <w:p w14:paraId="1F34AA65" w14:textId="77777777" w:rsidR="00A21E72" w:rsidRPr="005B0690" w:rsidRDefault="00A21E72" w:rsidP="00A21E72">
      <w:pPr>
        <w:widowControl/>
        <w:autoSpaceDE/>
        <w:autoSpaceDN/>
        <w:adjustRightInd/>
        <w:spacing w:after="200" w:line="276" w:lineRule="auto"/>
        <w:rPr>
          <w:rFonts w:eastAsiaTheme="minorHAnsi"/>
          <w:sz w:val="24"/>
        </w:rPr>
      </w:pPr>
    </w:p>
    <w:p w14:paraId="4279AAAD" w14:textId="77777777" w:rsidR="00A21E72" w:rsidRPr="005B0690" w:rsidRDefault="00A21E72" w:rsidP="00A21E72">
      <w:pPr>
        <w:widowControl/>
        <w:autoSpaceDE/>
        <w:autoSpaceDN/>
        <w:adjustRightInd/>
        <w:spacing w:after="200" w:line="276" w:lineRule="auto"/>
        <w:rPr>
          <w:rFonts w:eastAsiaTheme="minorHAnsi"/>
          <w:sz w:val="24"/>
        </w:rPr>
      </w:pPr>
    </w:p>
    <w:p w14:paraId="50957B5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1) and 2) are to be completed by the Interconnection Customer.  Other assumptions (listed below) are to be provided by the Interconnection Customer and the Transmission Provider.</w:t>
      </w:r>
    </w:p>
    <w:p w14:paraId="11A9F0A2" w14:textId="77777777" w:rsidR="00A21E72" w:rsidRPr="005B0690" w:rsidRDefault="00A21E72" w:rsidP="00A21E72">
      <w:pPr>
        <w:widowControl/>
        <w:autoSpaceDE/>
        <w:autoSpaceDN/>
        <w:adjustRightInd/>
        <w:spacing w:after="200" w:line="276" w:lineRule="auto"/>
        <w:rPr>
          <w:rFonts w:eastAsiaTheme="minorHAnsi"/>
          <w:sz w:val="24"/>
        </w:rPr>
        <w:sectPr w:rsidR="00A21E72" w:rsidRPr="005B0690" w:rsidSect="00373471">
          <w:footerReference w:type="default" r:id="rId22"/>
          <w:pgSz w:w="12240" w:h="15840"/>
          <w:pgMar w:top="1440" w:right="1440" w:bottom="1440" w:left="1440" w:header="720" w:footer="720" w:gutter="0"/>
          <w:pgNumType w:start="1"/>
          <w:cols w:space="720"/>
          <w:docGrid w:linePitch="360"/>
        </w:sectPr>
      </w:pPr>
    </w:p>
    <w:p w14:paraId="3F812E86" w14:textId="77777777" w:rsidR="00A21E72" w:rsidRPr="005B0690" w:rsidRDefault="00A21E72" w:rsidP="00A21E72">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8</w:t>
      </w:r>
    </w:p>
    <w:p w14:paraId="59E2A2F2"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Facilities Study Agreement</w:t>
      </w:r>
    </w:p>
    <w:p w14:paraId="6691F6B4" w14:textId="77777777" w:rsidR="00A21E72" w:rsidRPr="005B0690" w:rsidRDefault="00A21E72" w:rsidP="00A21E72">
      <w:pPr>
        <w:widowControl/>
        <w:autoSpaceDE/>
        <w:autoSpaceDN/>
        <w:adjustRightInd/>
        <w:spacing w:after="200" w:line="276" w:lineRule="auto"/>
        <w:rPr>
          <w:rFonts w:eastAsiaTheme="minorHAnsi"/>
          <w:sz w:val="24"/>
        </w:rPr>
      </w:pPr>
    </w:p>
    <w:p w14:paraId="08B23A99"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THIS AGREEMENT is made and entered into this _____day of______________</w:t>
      </w:r>
    </w:p>
    <w:p w14:paraId="387EC5F1"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20___ by and between_____________________________________________________,</w:t>
      </w:r>
    </w:p>
    <w:p w14:paraId="727C7787"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a ____________________________organized and existing under the laws of the State of</w:t>
      </w:r>
    </w:p>
    <w:p w14:paraId="2C02731A"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 ("Interconnection Customer,") and</w:t>
      </w:r>
    </w:p>
    <w:p w14:paraId="75066610"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 a________________</w:t>
      </w:r>
    </w:p>
    <w:p w14:paraId="118667CE"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existing under the laws of the State of________________________________________,</w:t>
      </w:r>
    </w:p>
    <w:p w14:paraId="6C490434"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("Transmission Provider").  Interconnection Customer and Transmission Provider each may be referred to as a "Party," or collectively as the "Parties."</w:t>
      </w:r>
    </w:p>
    <w:p w14:paraId="48332BD6"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t>RECITALS</w:t>
      </w:r>
    </w:p>
    <w:p w14:paraId="6E258EC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Interconnection Customer is proposing to develop a Small Generating Facility or generating capacity addition to an existing Small Generating Facility consistent with the Interconnection Request completed by the Interconnection Customer on______________________; and</w:t>
      </w:r>
    </w:p>
    <w:p w14:paraId="31E3408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Interconnection Customer desires to interconnect the Small Generating Facility with the Transmission Provider's Transmission System;</w:t>
      </w:r>
    </w:p>
    <w:p w14:paraId="763086E3"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Transmission Provider has completed a system impact study and provided the results of said study to the Interconnection Customer; and</w:t>
      </w:r>
    </w:p>
    <w:p w14:paraId="3EB3A39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lastRenderedPageBreak/>
        <w:t>WHEREAS</w:t>
      </w:r>
      <w:r w:rsidRPr="005B0690">
        <w:rPr>
          <w:rFonts w:eastAsiaTheme="minorHAnsi"/>
          <w:sz w:val="24"/>
        </w:rPr>
        <w:t>, the Interconnection Customer has requested the Transmission Provider to perform a facilities study to specify and estimate the cost of the equipment, engineering, procurement and construction work needed to implement the conclusions of the system impact study in accordance with Good Utility Practice to physically and electrically connect the Small Generating Facility with the Transmission Provider's Transmission System.</w:t>
      </w:r>
    </w:p>
    <w:p w14:paraId="0C9855F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b/>
          <w:sz w:val="24"/>
        </w:rPr>
        <w:t>NOW, THEREFORE</w:t>
      </w:r>
      <w:r w:rsidRPr="005B0690">
        <w:rPr>
          <w:rFonts w:eastAsiaTheme="minorHAnsi"/>
          <w:sz w:val="24"/>
        </w:rPr>
        <w:t>, in consideration of and subject to the mutual covenants contained herein the Parties agreed as follows:</w:t>
      </w:r>
    </w:p>
    <w:p w14:paraId="4B25AFDA"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When used in this Agreement, with initial capitalization, the terms specified shall have the meanings indicated or the meanings specified in the standard Small Generator Interconnection Procedures.</w:t>
      </w:r>
    </w:p>
    <w:p w14:paraId="7FD82BF6"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elects and the Transmission Provider shall cause a facilities study consistent with the standard Small Generator Interconnection Procedures to be performed in accordance with the Open Access Transmission Tariff.</w:t>
      </w:r>
    </w:p>
    <w:p w14:paraId="231B808B"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scope of the facilities study shall be subject to data provided in Attachment A to this Agreement.</w:t>
      </w:r>
    </w:p>
    <w:p w14:paraId="711F17DB"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The facilities study shall specify and estimate the cost of the equipment, engineering, procurement and construction work (including overheads) needed to implement the conclusions of the system impact study(s).  The facilities study shall also identify (1) the electrical switching configuration of the equipment, including, without limitation, transformer, switchgear, meters, and other station equipment, (2) the nature and estimated cost of the Transmission Provider's Interconnection Facilities and Upgrades necessary to accomplish the interconnection, and (3) an estimate of the time required to complete the construction and installation of such facilities.</w:t>
      </w:r>
    </w:p>
    <w:p w14:paraId="50E311B6"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The Transmission Provider may propose to group facilities required for more than one Interconnection Customer in order to minimize facilities costs through economies of scale, but any Interconnection Customer may require the installation of facilities required for its own Small Generating Facility if it is willing to pay the costs of those facilities.</w:t>
      </w:r>
    </w:p>
    <w:p w14:paraId="322B5559"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6.0</w:t>
      </w:r>
      <w:r w:rsidRPr="005B0690">
        <w:rPr>
          <w:rFonts w:eastAsiaTheme="minorHAnsi"/>
          <w:sz w:val="24"/>
        </w:rPr>
        <w:tab/>
        <w:t>A deposit of the good faith estimated facilities study costs may be required from the Interconnection Customer.</w:t>
      </w:r>
    </w:p>
    <w:p w14:paraId="43761631"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lastRenderedPageBreak/>
        <w:t>7.0</w:t>
      </w:r>
      <w:r w:rsidRPr="005B0690">
        <w:rPr>
          <w:rFonts w:eastAsiaTheme="minorHAnsi"/>
          <w:sz w:val="24"/>
        </w:rPr>
        <w:tab/>
        <w:t>In cases where Upgrades are required, the facilities study must be completed within 45 Business Days of the receipt of this Agreement.  In cases where no Upgrades are necessary, and the required facilities are limited to Interconnection Facilities, the facilities study must be completed within 30 Business Days.</w:t>
      </w:r>
    </w:p>
    <w:p w14:paraId="243E2DFE"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Once the facilities study is completed, a draft facilities study report shall be prepared and transmitted to the Interconnection Customer.  Barring unusual circumstances, the facilities study must be completed and the draft facilities study report transmitted within 30 Business Days of the Interconnection Customer's agreement to conduct a facilities study.</w:t>
      </w:r>
    </w:p>
    <w:p w14:paraId="00773B19" w14:textId="77777777" w:rsidR="00A21E72" w:rsidRPr="00AE6989" w:rsidRDefault="00A21E72" w:rsidP="00A21E72">
      <w:pPr>
        <w:widowControl/>
        <w:autoSpaceDE/>
        <w:autoSpaceDN/>
        <w:adjustRightInd/>
        <w:spacing w:after="200" w:line="276" w:lineRule="auto"/>
        <w:ind w:left="720" w:hanging="720"/>
        <w:rPr>
          <w:rFonts w:eastAsiaTheme="minorHAnsi"/>
          <w:sz w:val="24"/>
        </w:rPr>
      </w:pPr>
      <w:r w:rsidRPr="00AE6989">
        <w:rPr>
          <w:rFonts w:eastAsiaTheme="minorHAnsi"/>
          <w:sz w:val="24"/>
        </w:rPr>
        <w:t>9.0</w:t>
      </w:r>
      <w:r w:rsidRPr="00AE6989">
        <w:rPr>
          <w:rFonts w:eastAsiaTheme="minorHAnsi"/>
          <w:sz w:val="24"/>
        </w:rPr>
        <w:tab/>
        <w:t xml:space="preserve">Interconnection Customer may, within 30 Calendar Days after receipt of the draft report, provide written comments to Transmission Provider, which Transmission Provider shall include in the final report.  Transmission Provider shall issue the final Interconnection Facilities Study report within 15 Business Days of receiving Interconnection Customer’s comments or promptly upon receiving Interconnection Customer’s statement that it will not provide comments.  Transmission Provider may reasonably extend such </w:t>
      </w:r>
      <w:r w:rsidR="00716C61">
        <w:rPr>
          <w:rFonts w:eastAsiaTheme="minorHAnsi"/>
          <w:sz w:val="24"/>
        </w:rPr>
        <w:t>fifteen</w:t>
      </w:r>
      <w:r w:rsidRPr="00AE6989">
        <w:rPr>
          <w:rFonts w:eastAsiaTheme="minorHAnsi"/>
          <w:sz w:val="24"/>
        </w:rPr>
        <w:t>-day period upon notice to Interconnection Customer if Interconnection Customer’s comments require Transmission Provider to perform additional analyses or make other significant modifications prior to the issuance of the final Interconnection Facilities Report.  Upon request, Transmission Provider shall provide Interconnection Customer supporting documentation, workpapers, and databases or data developed in the preparation of the</w:t>
      </w:r>
      <w:r w:rsidRPr="005B0690">
        <w:rPr>
          <w:rFonts w:eastAsiaTheme="minorHAnsi"/>
          <w:sz w:val="24"/>
          <w:u w:val="single"/>
        </w:rPr>
        <w:t xml:space="preserve"> </w:t>
      </w:r>
      <w:r w:rsidRPr="00AE6989">
        <w:rPr>
          <w:rFonts w:eastAsiaTheme="minorHAnsi"/>
          <w:sz w:val="24"/>
        </w:rPr>
        <w:t>Interconnection Facilities Study, subject to confidentiality arrangements consistent with Section 4.5 of the standard Small Generator Interconnection Procedures.</w:t>
      </w:r>
    </w:p>
    <w:p w14:paraId="7922EF0B" w14:textId="77777777" w:rsidR="00A21E72" w:rsidRPr="00AE6989" w:rsidRDefault="00A21E72" w:rsidP="00A21E72">
      <w:pPr>
        <w:widowControl/>
        <w:autoSpaceDE/>
        <w:autoSpaceDN/>
        <w:adjustRightInd/>
        <w:spacing w:after="200" w:line="276" w:lineRule="auto"/>
        <w:ind w:left="720" w:hanging="720"/>
        <w:rPr>
          <w:rFonts w:eastAsiaTheme="minorHAnsi"/>
          <w:sz w:val="24"/>
        </w:rPr>
      </w:pPr>
      <w:r w:rsidRPr="00AE6989">
        <w:rPr>
          <w:rFonts w:eastAsiaTheme="minorHAnsi"/>
          <w:sz w:val="24"/>
        </w:rPr>
        <w:t>10.0</w:t>
      </w:r>
      <w:r w:rsidRPr="00AE6989">
        <w:rPr>
          <w:rFonts w:eastAsiaTheme="minorHAnsi"/>
          <w:sz w:val="24"/>
        </w:rPr>
        <w:tab/>
        <w:t>Within ten Business Days of providing a draft Interconnection Facilities Study report to Interconnection Customer, Transmission Provider and Interconnection Customer shall meet to discuss the results of the Interconnection Facilities Study.</w:t>
      </w:r>
    </w:p>
    <w:p w14:paraId="4C396558"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AE6989">
        <w:rPr>
          <w:rFonts w:eastAsiaTheme="minorHAnsi"/>
          <w:sz w:val="24"/>
        </w:rPr>
        <w:t>11</w:t>
      </w:r>
      <w:r w:rsidRPr="005B0690">
        <w:rPr>
          <w:rFonts w:eastAsiaTheme="minorHAnsi"/>
          <w:sz w:val="24"/>
        </w:rPr>
        <w:t>.0</w:t>
      </w:r>
      <w:r w:rsidRPr="005B0690">
        <w:rPr>
          <w:rFonts w:eastAsiaTheme="minorHAnsi"/>
          <w:sz w:val="24"/>
        </w:rPr>
        <w:tab/>
        <w:t>Any study fees shall be based on the Transmission Provider's actual costs and will be invoiced to the Interconnection Customer after the study is completed and delivered and will include a summary of professional time.</w:t>
      </w:r>
    </w:p>
    <w:p w14:paraId="50F1B902" w14:textId="77777777" w:rsidR="00A21E72" w:rsidRPr="005B0690" w:rsidRDefault="00A21E72" w:rsidP="00A21E72">
      <w:pPr>
        <w:widowControl/>
        <w:autoSpaceDE/>
        <w:autoSpaceDN/>
        <w:adjustRightInd/>
        <w:spacing w:after="200" w:line="276" w:lineRule="auto"/>
        <w:ind w:left="720" w:hanging="720"/>
        <w:rPr>
          <w:rFonts w:eastAsiaTheme="minorHAnsi"/>
          <w:sz w:val="24"/>
        </w:rPr>
      </w:pPr>
      <w:r w:rsidRPr="00AE6989">
        <w:rPr>
          <w:rFonts w:eastAsiaTheme="minorHAnsi"/>
          <w:sz w:val="24"/>
        </w:rPr>
        <w:t>12</w:t>
      </w:r>
      <w:r w:rsidRPr="005B0690">
        <w:rPr>
          <w:rFonts w:eastAsiaTheme="minorHAnsi"/>
          <w:sz w:val="24"/>
        </w:rPr>
        <w:t>.0</w:t>
      </w:r>
      <w:r w:rsidRPr="005B0690">
        <w:rPr>
          <w:rFonts w:eastAsiaTheme="minorHAnsi"/>
          <w:sz w:val="24"/>
        </w:rPr>
        <w:tab/>
        <w:t>The Interconnection Customer must pay any study costs that exceed the deposit without interest within 30 calendar days on receipt of the invoice or resolution of any dispute.  If the deposit exceeds the invoiced fees, the Transmission Provider shall refund such excess within 30 calendar days of the invoice without interest.</w:t>
      </w:r>
    </w:p>
    <w:p w14:paraId="64536BF9" w14:textId="77777777" w:rsidR="00A21E72" w:rsidRPr="005B0690" w:rsidRDefault="00A21E72" w:rsidP="00A21E72">
      <w:pPr>
        <w:widowControl/>
        <w:autoSpaceDE/>
        <w:autoSpaceDN/>
        <w:adjustRightInd/>
        <w:spacing w:line="276" w:lineRule="auto"/>
        <w:rPr>
          <w:rFonts w:eastAsiaTheme="minorHAnsi"/>
          <w:sz w:val="24"/>
        </w:rPr>
      </w:pPr>
      <w:r w:rsidRPr="00AE6989">
        <w:rPr>
          <w:rFonts w:eastAsiaTheme="minorHAnsi"/>
          <w:sz w:val="24"/>
        </w:rPr>
        <w:lastRenderedPageBreak/>
        <w:t>13</w:t>
      </w:r>
      <w:r w:rsidRPr="005B0690">
        <w:rPr>
          <w:rFonts w:eastAsiaTheme="minorHAnsi"/>
          <w:sz w:val="24"/>
        </w:rPr>
        <w:t>.0</w:t>
      </w:r>
      <w:r w:rsidRPr="005B0690">
        <w:rPr>
          <w:rFonts w:eastAsiaTheme="minorHAnsi"/>
          <w:sz w:val="24"/>
        </w:rPr>
        <w:tab/>
      </w:r>
      <w:r w:rsidRPr="005B0690">
        <w:rPr>
          <w:rFonts w:eastAsiaTheme="minorHAnsi"/>
          <w:sz w:val="24"/>
          <w:u w:val="single"/>
        </w:rPr>
        <w:t>Governing Law, Regulatory Authority, and Rules</w:t>
      </w:r>
    </w:p>
    <w:p w14:paraId="6F621F06"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224D14C7" w14:textId="77777777" w:rsidR="00A21E72" w:rsidRPr="005B0690" w:rsidRDefault="00A21E72" w:rsidP="00A21E72">
      <w:pPr>
        <w:widowControl/>
        <w:autoSpaceDE/>
        <w:autoSpaceDN/>
        <w:adjustRightInd/>
        <w:spacing w:line="276" w:lineRule="auto"/>
        <w:rPr>
          <w:rFonts w:eastAsiaTheme="minorHAnsi"/>
          <w:sz w:val="24"/>
        </w:rPr>
      </w:pPr>
      <w:r w:rsidRPr="00AE6989">
        <w:rPr>
          <w:rFonts w:eastAsiaTheme="minorHAnsi"/>
          <w:sz w:val="24"/>
        </w:rPr>
        <w:t>14</w:t>
      </w:r>
      <w:r w:rsidRPr="005B0690">
        <w:rPr>
          <w:rFonts w:eastAsiaTheme="minorHAnsi"/>
          <w:sz w:val="24"/>
        </w:rPr>
        <w:t>.0</w:t>
      </w:r>
      <w:r w:rsidRPr="005B0690">
        <w:rPr>
          <w:rFonts w:eastAsiaTheme="minorHAnsi"/>
          <w:sz w:val="24"/>
        </w:rPr>
        <w:tab/>
      </w:r>
      <w:r w:rsidRPr="005B0690">
        <w:rPr>
          <w:rFonts w:eastAsiaTheme="minorHAnsi"/>
          <w:sz w:val="24"/>
          <w:u w:val="single"/>
        </w:rPr>
        <w:t>Amendment</w:t>
      </w:r>
    </w:p>
    <w:p w14:paraId="0222E9D8"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Parties may amend this Agreement by a written instrument duly executed by both Parties.</w:t>
      </w:r>
    </w:p>
    <w:p w14:paraId="1071A4E4" w14:textId="77777777" w:rsidR="00A21E72" w:rsidRPr="005B0690" w:rsidRDefault="00A21E72" w:rsidP="00A21E72">
      <w:pPr>
        <w:widowControl/>
        <w:autoSpaceDE/>
        <w:autoSpaceDN/>
        <w:adjustRightInd/>
        <w:spacing w:after="200" w:line="276" w:lineRule="auto"/>
        <w:rPr>
          <w:rFonts w:eastAsiaTheme="minorHAnsi"/>
          <w:sz w:val="24"/>
        </w:rPr>
      </w:pPr>
      <w:r w:rsidRPr="00AE6989">
        <w:rPr>
          <w:rFonts w:eastAsiaTheme="minorHAnsi"/>
          <w:sz w:val="24"/>
        </w:rPr>
        <w:t>15</w:t>
      </w:r>
      <w:r w:rsidRPr="005B0690">
        <w:rPr>
          <w:rFonts w:eastAsiaTheme="minorHAnsi"/>
          <w:sz w:val="24"/>
        </w:rPr>
        <w:t>.0</w:t>
      </w:r>
      <w:r w:rsidRPr="005B0690">
        <w:rPr>
          <w:rFonts w:eastAsiaTheme="minorHAnsi"/>
          <w:sz w:val="24"/>
        </w:rPr>
        <w:tab/>
        <w:t>No Third-Party Beneficiaries</w:t>
      </w:r>
    </w:p>
    <w:p w14:paraId="72CF72C1"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1B72423D" w14:textId="77777777" w:rsidR="00A21E72" w:rsidRPr="005B0690" w:rsidRDefault="00A21E72" w:rsidP="00A21E72">
      <w:pPr>
        <w:widowControl/>
        <w:autoSpaceDE/>
        <w:autoSpaceDN/>
        <w:adjustRightInd/>
        <w:spacing w:after="200" w:line="276" w:lineRule="auto"/>
        <w:rPr>
          <w:rFonts w:asciiTheme="minorHAnsi" w:eastAsiaTheme="minorHAnsi" w:hAnsiTheme="minorHAnsi" w:cstheme="minorBidi"/>
          <w:sz w:val="22"/>
          <w:szCs w:val="22"/>
        </w:rPr>
      </w:pPr>
      <w:r w:rsidRPr="005B0690">
        <w:rPr>
          <w:rFonts w:asciiTheme="minorHAnsi" w:eastAsiaTheme="minorHAnsi" w:hAnsiTheme="minorHAnsi" w:cstheme="minorBidi"/>
          <w:sz w:val="22"/>
          <w:szCs w:val="22"/>
        </w:rPr>
        <w:br w:type="page"/>
      </w:r>
    </w:p>
    <w:p w14:paraId="0963D5D6" w14:textId="77777777" w:rsidR="00A21E72" w:rsidRPr="005B0690" w:rsidRDefault="00A21E72" w:rsidP="00A21E72">
      <w:pPr>
        <w:widowControl/>
        <w:autoSpaceDE/>
        <w:autoSpaceDN/>
        <w:adjustRightInd/>
        <w:spacing w:after="200" w:line="276" w:lineRule="auto"/>
        <w:rPr>
          <w:rFonts w:eastAsiaTheme="minorHAnsi"/>
          <w:sz w:val="24"/>
        </w:rPr>
      </w:pPr>
      <w:r w:rsidRPr="00AE6989">
        <w:rPr>
          <w:rFonts w:eastAsiaTheme="minorHAnsi"/>
          <w:sz w:val="24"/>
        </w:rPr>
        <w:lastRenderedPageBreak/>
        <w:t>16</w:t>
      </w:r>
      <w:r w:rsidRPr="005B0690">
        <w:rPr>
          <w:rFonts w:eastAsiaTheme="minorHAnsi"/>
          <w:sz w:val="24"/>
        </w:rPr>
        <w:t>.0</w:t>
      </w:r>
      <w:r w:rsidRPr="005B0690">
        <w:rPr>
          <w:rFonts w:eastAsiaTheme="minorHAnsi"/>
          <w:sz w:val="24"/>
        </w:rPr>
        <w:tab/>
        <w:t>Waiver</w:t>
      </w:r>
    </w:p>
    <w:p w14:paraId="560F24A5"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AE6989">
        <w:rPr>
          <w:rFonts w:eastAsiaTheme="minorHAnsi"/>
          <w:sz w:val="24"/>
        </w:rPr>
        <w:t>16</w:t>
      </w:r>
      <w:r w:rsidRPr="005B0690">
        <w:rPr>
          <w:rFonts w:eastAsiaTheme="minorHAnsi"/>
          <w:sz w:val="24"/>
        </w:rPr>
        <w:t>.1</w:t>
      </w:r>
      <w:r w:rsidRPr="005B0690">
        <w:rPr>
          <w:rFonts w:eastAsiaTheme="minorHAnsi"/>
          <w:sz w:val="24"/>
        </w:rPr>
        <w:tab/>
        <w:t>The failure of a Party to this Agreement to insist, on any occasion, upon strict performance of any provision of this Agreement will not be considered a waiver of any obligation, right, or duty of, or imposed upon, such Party.</w:t>
      </w:r>
    </w:p>
    <w:p w14:paraId="1DFDA6BC" w14:textId="77777777" w:rsidR="00A21E72" w:rsidRPr="005B0690" w:rsidRDefault="00A21E72" w:rsidP="00A21E72">
      <w:pPr>
        <w:widowControl/>
        <w:autoSpaceDE/>
        <w:autoSpaceDN/>
        <w:adjustRightInd/>
        <w:spacing w:after="200" w:line="276" w:lineRule="auto"/>
        <w:ind w:left="1440" w:hanging="720"/>
        <w:rPr>
          <w:rFonts w:eastAsiaTheme="minorHAnsi"/>
          <w:sz w:val="24"/>
        </w:rPr>
      </w:pPr>
      <w:r w:rsidRPr="00AE6989">
        <w:rPr>
          <w:rFonts w:eastAsiaTheme="minorHAnsi"/>
          <w:sz w:val="24"/>
        </w:rPr>
        <w:t>16</w:t>
      </w:r>
      <w:r w:rsidRPr="005B0690">
        <w:rPr>
          <w:rFonts w:eastAsiaTheme="minorHAnsi"/>
          <w:sz w:val="24"/>
        </w:rPr>
        <w:t>.2</w:t>
      </w:r>
      <w:r w:rsidRPr="005B0690">
        <w:rPr>
          <w:rFonts w:eastAsiaTheme="minorHAnsi"/>
          <w:sz w:val="24"/>
        </w:rP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14:paraId="26F23724" w14:textId="77777777" w:rsidR="00A21E72" w:rsidRPr="005B0690" w:rsidRDefault="00A21E72" w:rsidP="00A21E72">
      <w:pPr>
        <w:widowControl/>
        <w:autoSpaceDE/>
        <w:autoSpaceDN/>
        <w:adjustRightInd/>
        <w:spacing w:line="276" w:lineRule="auto"/>
        <w:rPr>
          <w:rFonts w:eastAsiaTheme="minorHAnsi"/>
          <w:sz w:val="24"/>
        </w:rPr>
      </w:pPr>
      <w:r w:rsidRPr="00AE6989">
        <w:rPr>
          <w:rFonts w:eastAsiaTheme="minorHAnsi"/>
          <w:sz w:val="24"/>
        </w:rPr>
        <w:t>17</w:t>
      </w:r>
      <w:r w:rsidRPr="005B0690">
        <w:rPr>
          <w:rFonts w:eastAsiaTheme="minorHAnsi"/>
          <w:sz w:val="24"/>
        </w:rPr>
        <w:t>.0</w:t>
      </w:r>
      <w:r w:rsidRPr="005B0690">
        <w:rPr>
          <w:rFonts w:eastAsiaTheme="minorHAnsi"/>
          <w:sz w:val="24"/>
        </w:rPr>
        <w:tab/>
      </w:r>
      <w:r w:rsidRPr="005B0690">
        <w:rPr>
          <w:rFonts w:eastAsiaTheme="minorHAnsi"/>
          <w:sz w:val="24"/>
          <w:u w:val="single"/>
        </w:rPr>
        <w:t>Multiple Counterparts</w:t>
      </w:r>
    </w:p>
    <w:p w14:paraId="353A2670"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may be executed in two or more counterparts, each of which is deemed an original but all constitute one and the same instrument.</w:t>
      </w:r>
    </w:p>
    <w:p w14:paraId="12E15FAC" w14:textId="77777777" w:rsidR="00A21E72" w:rsidRPr="005B0690" w:rsidRDefault="00A21E72" w:rsidP="00A21E72">
      <w:pPr>
        <w:widowControl/>
        <w:autoSpaceDE/>
        <w:autoSpaceDN/>
        <w:adjustRightInd/>
        <w:spacing w:line="276" w:lineRule="auto"/>
        <w:rPr>
          <w:rFonts w:eastAsiaTheme="minorHAnsi"/>
          <w:sz w:val="24"/>
        </w:rPr>
      </w:pPr>
      <w:r w:rsidRPr="00AE6989">
        <w:rPr>
          <w:rFonts w:eastAsiaTheme="minorHAnsi"/>
          <w:sz w:val="24"/>
        </w:rPr>
        <w:t>18</w:t>
      </w:r>
      <w:r w:rsidRPr="005B0690">
        <w:rPr>
          <w:rFonts w:eastAsiaTheme="minorHAnsi"/>
          <w:sz w:val="24"/>
        </w:rPr>
        <w:t>.0</w:t>
      </w:r>
      <w:r w:rsidRPr="005B0690">
        <w:rPr>
          <w:rFonts w:eastAsiaTheme="minorHAnsi"/>
          <w:sz w:val="24"/>
        </w:rPr>
        <w:tab/>
      </w:r>
      <w:r w:rsidRPr="005B0690">
        <w:rPr>
          <w:rFonts w:eastAsiaTheme="minorHAnsi"/>
          <w:sz w:val="24"/>
          <w:u w:val="single"/>
        </w:rPr>
        <w:t>No Partnership</w:t>
      </w:r>
    </w:p>
    <w:p w14:paraId="6B1FF9D0"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44BF8079" w14:textId="77777777" w:rsidR="00A21E72" w:rsidRPr="005B0690" w:rsidRDefault="00A21E72" w:rsidP="00A21E72">
      <w:pPr>
        <w:widowControl/>
        <w:autoSpaceDE/>
        <w:autoSpaceDN/>
        <w:adjustRightInd/>
        <w:spacing w:line="276" w:lineRule="auto"/>
        <w:rPr>
          <w:rFonts w:eastAsiaTheme="minorHAnsi"/>
          <w:sz w:val="24"/>
        </w:rPr>
      </w:pPr>
      <w:r w:rsidRPr="00AE6989">
        <w:rPr>
          <w:rFonts w:eastAsiaTheme="minorHAnsi"/>
          <w:sz w:val="24"/>
        </w:rPr>
        <w:t>19</w:t>
      </w:r>
      <w:r w:rsidRPr="005B0690">
        <w:rPr>
          <w:rFonts w:eastAsiaTheme="minorHAnsi"/>
          <w:sz w:val="24"/>
        </w:rPr>
        <w:t>.0</w:t>
      </w:r>
      <w:r w:rsidRPr="005B0690">
        <w:rPr>
          <w:rFonts w:eastAsiaTheme="minorHAnsi"/>
          <w:sz w:val="24"/>
        </w:rPr>
        <w:tab/>
      </w:r>
      <w:r w:rsidRPr="005B0690">
        <w:rPr>
          <w:rFonts w:eastAsiaTheme="minorHAnsi"/>
          <w:sz w:val="24"/>
          <w:u w:val="single"/>
        </w:rPr>
        <w:t>Severability</w:t>
      </w:r>
    </w:p>
    <w:p w14:paraId="01B0689E"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67AA33E3" w14:textId="77777777" w:rsidR="00A21E72" w:rsidRPr="005B0690" w:rsidRDefault="00A21E72" w:rsidP="00A21E72">
      <w:pPr>
        <w:widowControl/>
        <w:autoSpaceDE/>
        <w:autoSpaceDN/>
        <w:adjustRightInd/>
        <w:spacing w:line="276" w:lineRule="auto"/>
        <w:rPr>
          <w:rFonts w:eastAsiaTheme="minorHAnsi"/>
          <w:sz w:val="24"/>
        </w:rPr>
      </w:pPr>
      <w:r w:rsidRPr="00AE6989">
        <w:rPr>
          <w:rFonts w:eastAsiaTheme="minorHAnsi"/>
          <w:sz w:val="24"/>
        </w:rPr>
        <w:t>20</w:t>
      </w:r>
      <w:r w:rsidRPr="005B0690">
        <w:rPr>
          <w:rFonts w:eastAsiaTheme="minorHAnsi"/>
          <w:sz w:val="24"/>
        </w:rPr>
        <w:t>.0</w:t>
      </w:r>
      <w:r w:rsidRPr="005B0690">
        <w:rPr>
          <w:rFonts w:eastAsiaTheme="minorHAnsi"/>
          <w:sz w:val="24"/>
        </w:rPr>
        <w:tab/>
      </w:r>
      <w:r w:rsidRPr="005B0690">
        <w:rPr>
          <w:rFonts w:eastAsiaTheme="minorHAnsi"/>
          <w:sz w:val="24"/>
          <w:u w:val="single"/>
        </w:rPr>
        <w:t>Subcontractors</w:t>
      </w:r>
    </w:p>
    <w:p w14:paraId="0795780B" w14:textId="77777777" w:rsidR="00A21E72"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lastRenderedPageBreak/>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14:paraId="0C2AE9AF" w14:textId="77777777" w:rsidR="008D4DC2" w:rsidRPr="005B0690" w:rsidRDefault="008D4DC2" w:rsidP="00A21E72">
      <w:pPr>
        <w:widowControl/>
        <w:autoSpaceDE/>
        <w:autoSpaceDN/>
        <w:adjustRightInd/>
        <w:spacing w:after="200" w:line="276" w:lineRule="auto"/>
        <w:ind w:left="720"/>
        <w:rPr>
          <w:rFonts w:eastAsiaTheme="minorHAnsi"/>
          <w:sz w:val="24"/>
        </w:rPr>
      </w:pPr>
    </w:p>
    <w:p w14:paraId="65538E14"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b/>
      </w:r>
      <w:r w:rsidRPr="00AE6989">
        <w:rPr>
          <w:rFonts w:eastAsiaTheme="minorHAnsi"/>
          <w:sz w:val="24"/>
        </w:rPr>
        <w:t>20</w:t>
      </w:r>
      <w:r w:rsidRPr="005B0690">
        <w:rPr>
          <w:rFonts w:eastAsiaTheme="minorHAnsi"/>
          <w:sz w:val="24"/>
        </w:rPr>
        <w:t>.1</w:t>
      </w:r>
      <w:r w:rsidRPr="005B0690">
        <w:rPr>
          <w:rFonts w:eastAsiaTheme="minorHAnsi"/>
          <w:sz w:val="24"/>
        </w:rPr>
        <w:tab/>
        <w:t xml:space="preserve">The creation of any subcontract relationship shall not relieve the hiring </w:t>
      </w:r>
    </w:p>
    <w:p w14:paraId="517E753F" w14:textId="77777777" w:rsidR="00A21E72" w:rsidRPr="005B0690" w:rsidRDefault="00A21E72" w:rsidP="00A21E72">
      <w:pPr>
        <w:widowControl/>
        <w:autoSpaceDE/>
        <w:autoSpaceDN/>
        <w:adjustRightInd/>
        <w:spacing w:after="200" w:line="276" w:lineRule="auto"/>
        <w:ind w:left="1440"/>
        <w:rPr>
          <w:rFonts w:eastAsiaTheme="minorHAnsi"/>
          <w:sz w:val="24"/>
        </w:rPr>
      </w:pPr>
      <w:r w:rsidRPr="005B0690">
        <w:rPr>
          <w:rFonts w:eastAsiaTheme="minorHAnsi"/>
          <w:sz w:val="24"/>
        </w:rPr>
        <w:t>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7B64E5DF"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ab/>
      </w:r>
      <w:r w:rsidRPr="00AE6989">
        <w:rPr>
          <w:rFonts w:eastAsiaTheme="minorHAnsi"/>
          <w:sz w:val="24"/>
        </w:rPr>
        <w:t>20</w:t>
      </w:r>
      <w:r w:rsidRPr="005B0690">
        <w:rPr>
          <w:rFonts w:eastAsiaTheme="minorHAnsi"/>
          <w:sz w:val="24"/>
        </w:rPr>
        <w:t>.2</w:t>
      </w:r>
      <w:r w:rsidRPr="005B0690">
        <w:rPr>
          <w:rFonts w:eastAsiaTheme="minorHAnsi"/>
          <w:sz w:val="24"/>
        </w:rPr>
        <w:tab/>
        <w:t xml:space="preserve">The obligations under this article will not be limited in any way by any </w:t>
      </w:r>
    </w:p>
    <w:p w14:paraId="68D3A31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b/>
      </w:r>
      <w:r w:rsidRPr="005B0690">
        <w:rPr>
          <w:rFonts w:eastAsiaTheme="minorHAnsi"/>
          <w:sz w:val="24"/>
        </w:rPr>
        <w:tab/>
        <w:t>limitation of subcontractor’s insurance.</w:t>
      </w:r>
    </w:p>
    <w:p w14:paraId="1A252FD5" w14:textId="77777777" w:rsidR="00A21E72" w:rsidRPr="005B0690" w:rsidRDefault="00A21E72" w:rsidP="00A21E72">
      <w:pPr>
        <w:widowControl/>
        <w:autoSpaceDE/>
        <w:autoSpaceDN/>
        <w:adjustRightInd/>
        <w:spacing w:line="276" w:lineRule="auto"/>
        <w:rPr>
          <w:rFonts w:eastAsiaTheme="minorHAnsi"/>
          <w:sz w:val="24"/>
        </w:rPr>
      </w:pPr>
      <w:r w:rsidRPr="00AE6989">
        <w:rPr>
          <w:rFonts w:eastAsiaTheme="minorHAnsi"/>
          <w:sz w:val="24"/>
        </w:rPr>
        <w:t>21</w:t>
      </w:r>
      <w:r w:rsidRPr="005B0690">
        <w:rPr>
          <w:rFonts w:eastAsiaTheme="minorHAnsi"/>
          <w:sz w:val="24"/>
        </w:rPr>
        <w:t>.0</w:t>
      </w:r>
      <w:r w:rsidRPr="005B0690">
        <w:rPr>
          <w:rFonts w:eastAsiaTheme="minorHAnsi"/>
          <w:sz w:val="24"/>
        </w:rPr>
        <w:tab/>
      </w:r>
      <w:r w:rsidRPr="005B0690">
        <w:rPr>
          <w:rFonts w:eastAsiaTheme="minorHAnsi"/>
          <w:sz w:val="24"/>
          <w:u w:val="single"/>
        </w:rPr>
        <w:t>Reservation of Rights</w:t>
      </w:r>
    </w:p>
    <w:p w14:paraId="1FA8BCDF"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w:t>
      </w:r>
      <w:r w:rsidR="008D4DC2" w:rsidRPr="008D4DC2">
        <w:t xml:space="preserve"> </w:t>
      </w:r>
      <w:r w:rsidR="008D4DC2" w:rsidRPr="008D4DC2">
        <w:rPr>
          <w:sz w:val="24"/>
        </w:rPr>
        <w:t>may be considered.  Nothing in this Agreement shall limit the rights of the Parties or of FERC under sections 205 or 206 of the Federal Power Act and FERC's rules and regulations, except to the extent that the Parties otherwise agree as provided herein.</w:t>
      </w:r>
    </w:p>
    <w:p w14:paraId="27627D39"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IN WITNESS WHEREOF, the Parties have caused this Agreement to be duly executed by their duly authorized officers or agents on the day and year first above written.</w:t>
      </w:r>
    </w:p>
    <w:p w14:paraId="086AAEC1"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[Insert name of Transmission Provider] </w:t>
      </w:r>
      <w:r w:rsidRPr="005B0690">
        <w:rPr>
          <w:rFonts w:eastAsiaTheme="minorHAnsi"/>
          <w:sz w:val="24"/>
        </w:rPr>
        <w:tab/>
        <w:t>[Insert name of Interconnection Customer]</w:t>
      </w:r>
    </w:p>
    <w:p w14:paraId="7FBEDAAE"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_________________________________</w:t>
      </w:r>
    </w:p>
    <w:p w14:paraId="57D84ABB" w14:textId="77777777" w:rsidR="00A21E72" w:rsidRPr="005B0690" w:rsidRDefault="00A21E72" w:rsidP="00A21E72">
      <w:pPr>
        <w:widowControl/>
        <w:autoSpaceDE/>
        <w:autoSpaceDN/>
        <w:adjustRightInd/>
        <w:spacing w:line="276" w:lineRule="auto"/>
        <w:rPr>
          <w:rFonts w:eastAsiaTheme="minorHAnsi"/>
          <w:sz w:val="24"/>
        </w:rPr>
      </w:pPr>
    </w:p>
    <w:p w14:paraId="1FB7DC26"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Signed______________________________</w:t>
      </w:r>
      <w:r w:rsidRPr="005B0690">
        <w:rPr>
          <w:rFonts w:eastAsiaTheme="minorHAnsi"/>
          <w:sz w:val="24"/>
        </w:rPr>
        <w:tab/>
        <w:t>Signed___________________________</w:t>
      </w:r>
    </w:p>
    <w:p w14:paraId="6B856D14" w14:textId="77777777" w:rsidR="00A21E72" w:rsidRPr="005B0690" w:rsidRDefault="00A21E72" w:rsidP="00A21E72">
      <w:pPr>
        <w:widowControl/>
        <w:autoSpaceDE/>
        <w:autoSpaceDN/>
        <w:adjustRightInd/>
        <w:spacing w:line="276" w:lineRule="auto"/>
        <w:rPr>
          <w:rFonts w:eastAsiaTheme="minorHAnsi"/>
          <w:sz w:val="24"/>
        </w:rPr>
      </w:pPr>
    </w:p>
    <w:p w14:paraId="78B678D8"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Name (Printed):</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Name (Printed):</w:t>
      </w:r>
    </w:p>
    <w:p w14:paraId="0B46FBE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w:t>
      </w:r>
    </w:p>
    <w:p w14:paraId="3D3B2D2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Title_______________________________</w:t>
      </w:r>
      <w:r w:rsidRPr="005B0690">
        <w:rPr>
          <w:rFonts w:eastAsiaTheme="minorHAnsi"/>
          <w:sz w:val="24"/>
        </w:rPr>
        <w:tab/>
        <w:t>Title____________________________</w:t>
      </w:r>
    </w:p>
    <w:p w14:paraId="22410A24" w14:textId="77777777" w:rsidR="006665EB" w:rsidRDefault="00A21E72">
      <w:pPr>
        <w:widowControl/>
        <w:autoSpaceDE/>
        <w:autoSpaceDN/>
        <w:adjustRightInd/>
        <w:spacing w:after="200" w:line="276" w:lineRule="auto"/>
        <w:rPr>
          <w:rFonts w:eastAsiaTheme="minorHAnsi"/>
          <w:sz w:val="24"/>
        </w:rPr>
      </w:pPr>
      <w:r w:rsidRPr="005B0690">
        <w:rPr>
          <w:rFonts w:eastAsiaTheme="minorHAnsi"/>
          <w:sz w:val="24"/>
        </w:rPr>
        <w:t xml:space="preserve"> </w:t>
      </w:r>
      <w:r w:rsidR="006665EB">
        <w:rPr>
          <w:rFonts w:eastAsiaTheme="minorHAnsi"/>
          <w:sz w:val="24"/>
        </w:rPr>
        <w:br w:type="page"/>
      </w:r>
    </w:p>
    <w:p w14:paraId="342EC50B"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lastRenderedPageBreak/>
        <w:t>Attachment A to</w:t>
      </w:r>
    </w:p>
    <w:p w14:paraId="014A1928" w14:textId="77777777" w:rsidR="00A21E72" w:rsidRPr="005B0690" w:rsidRDefault="00A21E72" w:rsidP="00A21E72">
      <w:pPr>
        <w:widowControl/>
        <w:autoSpaceDE/>
        <w:autoSpaceDN/>
        <w:adjustRightInd/>
        <w:spacing w:after="160" w:line="276" w:lineRule="auto"/>
        <w:jc w:val="center"/>
        <w:rPr>
          <w:rFonts w:eastAsiaTheme="minorHAnsi"/>
          <w:b/>
          <w:sz w:val="24"/>
        </w:rPr>
      </w:pPr>
      <w:r w:rsidRPr="005B0690">
        <w:rPr>
          <w:rFonts w:eastAsiaTheme="minorHAnsi"/>
          <w:b/>
          <w:sz w:val="24"/>
        </w:rPr>
        <w:t>Facilities Study Agreement</w:t>
      </w:r>
    </w:p>
    <w:p w14:paraId="12B3C510" w14:textId="77777777" w:rsidR="00A21E72" w:rsidRPr="005B0690" w:rsidRDefault="00A21E72" w:rsidP="00A21E72">
      <w:pPr>
        <w:widowControl/>
        <w:autoSpaceDE/>
        <w:autoSpaceDN/>
        <w:adjustRightInd/>
        <w:spacing w:line="276" w:lineRule="auto"/>
        <w:jc w:val="center"/>
        <w:rPr>
          <w:rFonts w:eastAsiaTheme="minorHAnsi"/>
          <w:b/>
          <w:sz w:val="24"/>
        </w:rPr>
      </w:pPr>
      <w:r w:rsidRPr="005B0690">
        <w:rPr>
          <w:rFonts w:eastAsiaTheme="minorHAnsi"/>
          <w:b/>
          <w:sz w:val="24"/>
        </w:rPr>
        <w:t>Data to Be Provided by the Interconnection Customer</w:t>
      </w:r>
    </w:p>
    <w:p w14:paraId="159BACC4" w14:textId="77777777" w:rsidR="00A21E72" w:rsidRPr="005B0690" w:rsidRDefault="00A21E72" w:rsidP="00A21E72">
      <w:pPr>
        <w:widowControl/>
        <w:autoSpaceDE/>
        <w:autoSpaceDN/>
        <w:adjustRightInd/>
        <w:spacing w:after="200" w:line="276" w:lineRule="auto"/>
        <w:jc w:val="center"/>
        <w:rPr>
          <w:rFonts w:eastAsiaTheme="minorHAnsi"/>
          <w:b/>
          <w:sz w:val="24"/>
        </w:rPr>
      </w:pPr>
      <w:r w:rsidRPr="005B0690">
        <w:rPr>
          <w:rFonts w:eastAsiaTheme="minorHAnsi"/>
          <w:b/>
          <w:sz w:val="24"/>
        </w:rPr>
        <w:t>with the Facilities Study Agreement</w:t>
      </w:r>
    </w:p>
    <w:p w14:paraId="103F91C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Provide location plan and simplified one-line diagram of the plant and station facilities.  For staged projects, please indicate future generation, transmission circuits, etc.</w:t>
      </w:r>
    </w:p>
    <w:p w14:paraId="71C8C583"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On the one-line diagram, indicate the generation capacity attached at each metering location. (Maximum load on CT/PT)</w:t>
      </w:r>
    </w:p>
    <w:p w14:paraId="3E4E33F4" w14:textId="77777777" w:rsidR="00A21E72" w:rsidRPr="005B0690" w:rsidRDefault="00A21E72" w:rsidP="00A21E72">
      <w:pPr>
        <w:widowControl/>
        <w:autoSpaceDE/>
        <w:autoSpaceDN/>
        <w:adjustRightInd/>
        <w:spacing w:after="200" w:line="276" w:lineRule="auto"/>
        <w:ind w:left="720"/>
        <w:rPr>
          <w:rFonts w:eastAsiaTheme="minorHAnsi"/>
          <w:sz w:val="24"/>
        </w:rPr>
      </w:pPr>
      <w:r w:rsidRPr="005B0690">
        <w:rPr>
          <w:rFonts w:eastAsiaTheme="minorHAnsi"/>
          <w:sz w:val="24"/>
        </w:rPr>
        <w:t>On the one-line diagram, indicate the location of auxiliary power. (Minimum load on CT/PT)  Amps</w:t>
      </w:r>
    </w:p>
    <w:p w14:paraId="592BF58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One set of metering is required for each generation connection to the new ring bus or existing Transmission Provider station.  Number of generation connections: _____________</w:t>
      </w:r>
    </w:p>
    <w:p w14:paraId="06770660"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Will an alternate source of auxiliary power be available during CT/PT maintenance?</w:t>
      </w:r>
    </w:p>
    <w:p w14:paraId="1F3C4B8C" w14:textId="77777777" w:rsidR="00A21E72" w:rsidRPr="005B0690" w:rsidRDefault="00A21E72" w:rsidP="00A21E72">
      <w:pPr>
        <w:widowControl/>
        <w:autoSpaceDE/>
        <w:autoSpaceDN/>
        <w:adjustRightInd/>
        <w:spacing w:line="276" w:lineRule="auto"/>
        <w:ind w:firstLine="720"/>
        <w:rPr>
          <w:rFonts w:eastAsiaTheme="minorHAnsi"/>
          <w:sz w:val="24"/>
        </w:rPr>
      </w:pPr>
      <w:r w:rsidRPr="005B0690">
        <w:rPr>
          <w:rFonts w:eastAsiaTheme="minorHAnsi"/>
          <w:sz w:val="24"/>
        </w:rPr>
        <w:t>Yes ____       No ____</w:t>
      </w:r>
    </w:p>
    <w:p w14:paraId="672AF5F3" w14:textId="77777777" w:rsidR="00A21E72" w:rsidRPr="005B0690" w:rsidRDefault="00A21E72" w:rsidP="00A21E72">
      <w:pPr>
        <w:widowControl/>
        <w:autoSpaceDE/>
        <w:autoSpaceDN/>
        <w:adjustRightInd/>
        <w:spacing w:line="276" w:lineRule="auto"/>
        <w:rPr>
          <w:rFonts w:eastAsiaTheme="minorHAnsi"/>
          <w:sz w:val="24"/>
        </w:rPr>
      </w:pPr>
    </w:p>
    <w:p w14:paraId="762A5F0A"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 xml:space="preserve">Will a transfer bus on the generation side of the metering require that each meter set be designed for the total plant generation? </w:t>
      </w:r>
      <w:r w:rsidRPr="005B0690">
        <w:rPr>
          <w:rFonts w:eastAsiaTheme="minorHAnsi"/>
          <w:sz w:val="24"/>
        </w:rPr>
        <w:tab/>
        <w:t xml:space="preserve">Yes ____       No ____ </w:t>
      </w:r>
    </w:p>
    <w:p w14:paraId="528CF4D3"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(Please indicate on the one-line diagram). </w:t>
      </w:r>
    </w:p>
    <w:p w14:paraId="0499159A"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What type of control system or PLC will be located at the Small Generating Facility?</w:t>
      </w:r>
    </w:p>
    <w:p w14:paraId="7FDE6B57"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w:t>
      </w:r>
    </w:p>
    <w:p w14:paraId="12C8E3D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3FDA677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lastRenderedPageBreak/>
        <w:t>What protocol does the control system or PLC use?</w:t>
      </w:r>
    </w:p>
    <w:p w14:paraId="38C0BD7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5323C26"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033A728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Please provide a 7.5-minute quadrangle map of the site.  Indicate the plant, station, transmission line, and property lines.</w:t>
      </w:r>
    </w:p>
    <w:p w14:paraId="7449182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Physical dimensions of the proposed interconnection station:</w:t>
      </w:r>
    </w:p>
    <w:p w14:paraId="3331AD2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13CD69B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Bus length from generation to interconnection station:</w:t>
      </w:r>
    </w:p>
    <w:p w14:paraId="4A5C9D0B"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E017E7E"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Line length from interconnection station to Transmission Provider's Transmission System.</w:t>
      </w:r>
    </w:p>
    <w:p w14:paraId="7A5E9D42"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1AC3E5F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Tower number observed in the field. (Painted on tower leg)*:</w:t>
      </w:r>
    </w:p>
    <w:p w14:paraId="685ADBD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00B1E65D"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Number of third party easements required for transmission lines*:</w:t>
      </w:r>
    </w:p>
    <w:p w14:paraId="43DF23EC"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t>______________________________________________________________________________</w:t>
      </w:r>
    </w:p>
    <w:p w14:paraId="62720008"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ab/>
        <w:t xml:space="preserve">* To be completed in coordination with Transmission Provider. </w:t>
      </w:r>
    </w:p>
    <w:p w14:paraId="4A781C68" w14:textId="77777777" w:rsidR="00A21E72" w:rsidRPr="005B0690" w:rsidRDefault="00A21E72" w:rsidP="00A21E72">
      <w:pPr>
        <w:widowControl/>
        <w:autoSpaceDE/>
        <w:autoSpaceDN/>
        <w:adjustRightInd/>
        <w:spacing w:after="200" w:line="276" w:lineRule="auto"/>
        <w:rPr>
          <w:rFonts w:eastAsiaTheme="minorHAnsi"/>
          <w:sz w:val="24"/>
        </w:rPr>
      </w:pPr>
    </w:p>
    <w:p w14:paraId="7CE69207" w14:textId="77777777" w:rsidR="00A21E72" w:rsidRPr="005B0690" w:rsidRDefault="00A21E72" w:rsidP="00A21E72">
      <w:pPr>
        <w:widowControl/>
        <w:autoSpaceDE/>
        <w:autoSpaceDN/>
        <w:adjustRightInd/>
        <w:spacing w:line="276" w:lineRule="auto"/>
        <w:rPr>
          <w:rFonts w:eastAsiaTheme="minorHAnsi"/>
          <w:sz w:val="24"/>
        </w:rPr>
      </w:pPr>
      <w:r w:rsidRPr="005B0690">
        <w:rPr>
          <w:rFonts w:eastAsiaTheme="minorHAnsi"/>
          <w:sz w:val="24"/>
        </w:rPr>
        <w:lastRenderedPageBreak/>
        <w:t>Is the Small Generating Facility located in Transmission Provider’s service area?</w:t>
      </w:r>
    </w:p>
    <w:p w14:paraId="347D04FD" w14:textId="77777777" w:rsidR="00A21E72" w:rsidRPr="005B0690" w:rsidRDefault="00A21E72" w:rsidP="00A21E72">
      <w:pPr>
        <w:widowControl/>
        <w:autoSpaceDE/>
        <w:autoSpaceDN/>
        <w:adjustRightInd/>
        <w:spacing w:after="120" w:line="276" w:lineRule="auto"/>
        <w:rPr>
          <w:rFonts w:eastAsiaTheme="minorHAnsi"/>
          <w:sz w:val="24"/>
        </w:rPr>
      </w:pPr>
      <w:r w:rsidRPr="005B0690">
        <w:rPr>
          <w:rFonts w:eastAsiaTheme="minorHAnsi"/>
          <w:sz w:val="24"/>
        </w:rPr>
        <w:t xml:space="preserve">          Yes _____   No _____        If No, please provide name of local provider:</w:t>
      </w:r>
    </w:p>
    <w:p w14:paraId="3B352DDC"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022D237F" w14:textId="77777777" w:rsidR="00A21E72" w:rsidRPr="005B0690" w:rsidRDefault="00A21E72" w:rsidP="00A21E72">
      <w:pPr>
        <w:widowControl/>
        <w:autoSpaceDE/>
        <w:autoSpaceDN/>
        <w:adjustRightInd/>
        <w:spacing w:after="200" w:line="276" w:lineRule="auto"/>
        <w:rPr>
          <w:rFonts w:eastAsiaTheme="minorHAnsi"/>
          <w:sz w:val="24"/>
        </w:rPr>
      </w:pPr>
    </w:p>
    <w:p w14:paraId="18B7790F" w14:textId="77777777" w:rsidR="00A21E72" w:rsidRPr="005B0690" w:rsidRDefault="00A21E72" w:rsidP="00A21E72">
      <w:pPr>
        <w:widowControl/>
        <w:autoSpaceDE/>
        <w:autoSpaceDN/>
        <w:adjustRightInd/>
        <w:spacing w:after="200" w:line="276" w:lineRule="auto"/>
        <w:rPr>
          <w:rFonts w:eastAsiaTheme="minorHAnsi"/>
          <w:sz w:val="24"/>
        </w:rPr>
      </w:pPr>
      <w:r w:rsidRPr="005B0690">
        <w:rPr>
          <w:rFonts w:eastAsiaTheme="minorHAnsi"/>
          <w:sz w:val="24"/>
        </w:rPr>
        <w:t xml:space="preserve">Please provide the following proposed schedule dates: </w:t>
      </w:r>
    </w:p>
    <w:p w14:paraId="51ABF796" w14:textId="77777777" w:rsidR="00A21E72" w:rsidRPr="005B0690" w:rsidRDefault="00A21E72" w:rsidP="00A21E72">
      <w:pPr>
        <w:widowControl/>
        <w:autoSpaceDE/>
        <w:autoSpaceDN/>
        <w:adjustRightInd/>
        <w:spacing w:after="40" w:line="276" w:lineRule="auto"/>
        <w:rPr>
          <w:rFonts w:eastAsiaTheme="minorHAnsi"/>
          <w:sz w:val="24"/>
        </w:rPr>
      </w:pPr>
      <w:r w:rsidRPr="005B0690">
        <w:rPr>
          <w:rFonts w:eastAsiaTheme="minorHAnsi"/>
          <w:sz w:val="24"/>
        </w:rPr>
        <w:tab/>
        <w:t>Begin Construction</w:t>
      </w:r>
      <w:r w:rsidRPr="005B0690">
        <w:rPr>
          <w:rFonts w:eastAsiaTheme="minorHAnsi"/>
          <w:sz w:val="24"/>
        </w:rPr>
        <w:tab/>
      </w:r>
      <w:r w:rsidRPr="005B0690">
        <w:rPr>
          <w:rFonts w:eastAsiaTheme="minorHAnsi"/>
          <w:sz w:val="24"/>
        </w:rPr>
        <w:tab/>
        <w:t xml:space="preserve"> </w:t>
      </w:r>
      <w:r w:rsidRPr="005B0690">
        <w:rPr>
          <w:rFonts w:eastAsiaTheme="minorHAnsi"/>
          <w:sz w:val="24"/>
        </w:rPr>
        <w:tab/>
      </w:r>
      <w:r w:rsidRPr="005B0690">
        <w:rPr>
          <w:rFonts w:eastAsiaTheme="minorHAnsi"/>
          <w:sz w:val="24"/>
        </w:rPr>
        <w:tab/>
        <w:t>Date: ____________________________</w:t>
      </w:r>
    </w:p>
    <w:p w14:paraId="4D461CBE" w14:textId="77777777" w:rsidR="00A21E72" w:rsidRPr="005B0690" w:rsidRDefault="00A21E72" w:rsidP="00A21E72">
      <w:pPr>
        <w:widowControl/>
        <w:autoSpaceDE/>
        <w:autoSpaceDN/>
        <w:adjustRightInd/>
        <w:spacing w:after="40" w:line="276" w:lineRule="auto"/>
        <w:rPr>
          <w:rFonts w:eastAsiaTheme="minorHAnsi"/>
          <w:sz w:val="24"/>
        </w:rPr>
      </w:pPr>
    </w:p>
    <w:p w14:paraId="15C98A68" w14:textId="77777777" w:rsidR="00A21E72" w:rsidRPr="005B0690" w:rsidRDefault="00A21E72" w:rsidP="00A21E72">
      <w:pPr>
        <w:widowControl/>
        <w:autoSpaceDE/>
        <w:autoSpaceDN/>
        <w:adjustRightInd/>
        <w:spacing w:after="40" w:line="276" w:lineRule="auto"/>
        <w:rPr>
          <w:rFonts w:eastAsiaTheme="minorHAnsi"/>
          <w:sz w:val="24"/>
        </w:rPr>
      </w:pPr>
      <w:r w:rsidRPr="005B0690">
        <w:rPr>
          <w:rFonts w:eastAsiaTheme="minorHAnsi"/>
          <w:sz w:val="24"/>
        </w:rPr>
        <w:tab/>
        <w:t>Generator step-up transformers</w:t>
      </w:r>
      <w:r w:rsidRPr="005B0690">
        <w:rPr>
          <w:rFonts w:eastAsiaTheme="minorHAnsi"/>
          <w:sz w:val="24"/>
        </w:rPr>
        <w:tab/>
      </w:r>
      <w:r w:rsidRPr="005B0690">
        <w:rPr>
          <w:rFonts w:eastAsiaTheme="minorHAnsi"/>
          <w:sz w:val="24"/>
        </w:rPr>
        <w:tab/>
        <w:t>Date: ____________________________</w:t>
      </w:r>
    </w:p>
    <w:p w14:paraId="6FCF620A" w14:textId="77777777" w:rsidR="00A21E72" w:rsidRPr="005B0690" w:rsidRDefault="00A21E72" w:rsidP="00A21E72">
      <w:pPr>
        <w:widowControl/>
        <w:autoSpaceDE/>
        <w:autoSpaceDN/>
        <w:adjustRightInd/>
        <w:spacing w:after="40" w:line="276" w:lineRule="auto"/>
        <w:rPr>
          <w:rFonts w:eastAsiaTheme="minorHAnsi"/>
          <w:sz w:val="24"/>
        </w:rPr>
      </w:pPr>
      <w:r w:rsidRPr="005B0690">
        <w:rPr>
          <w:rFonts w:eastAsiaTheme="minorHAnsi"/>
          <w:sz w:val="24"/>
        </w:rPr>
        <w:tab/>
        <w:t>receive back feed power</w:t>
      </w:r>
    </w:p>
    <w:p w14:paraId="01F1048F" w14:textId="77777777" w:rsidR="00A21E72" w:rsidRPr="005B0690" w:rsidRDefault="00A21E72" w:rsidP="00A21E72">
      <w:pPr>
        <w:widowControl/>
        <w:autoSpaceDE/>
        <w:autoSpaceDN/>
        <w:adjustRightInd/>
        <w:spacing w:after="40" w:line="276" w:lineRule="auto"/>
        <w:rPr>
          <w:rFonts w:eastAsiaTheme="minorHAnsi"/>
          <w:sz w:val="24"/>
        </w:rPr>
      </w:pPr>
    </w:p>
    <w:p w14:paraId="16489D38" w14:textId="77777777" w:rsidR="00A21E72" w:rsidRPr="005B0690" w:rsidRDefault="00A21E72" w:rsidP="00A21E72">
      <w:pPr>
        <w:widowControl/>
        <w:autoSpaceDE/>
        <w:autoSpaceDN/>
        <w:adjustRightInd/>
        <w:spacing w:after="40" w:line="276" w:lineRule="auto"/>
        <w:rPr>
          <w:rFonts w:eastAsiaTheme="minorHAnsi"/>
          <w:sz w:val="24"/>
        </w:rPr>
      </w:pPr>
      <w:r w:rsidRPr="005B0690">
        <w:rPr>
          <w:rFonts w:eastAsiaTheme="minorHAnsi"/>
          <w:sz w:val="24"/>
        </w:rPr>
        <w:tab/>
        <w:t>Generation Testing</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Date: ____________________________</w:t>
      </w:r>
    </w:p>
    <w:p w14:paraId="7AC43AD2" w14:textId="77777777" w:rsidR="00A21E72" w:rsidRPr="005B0690" w:rsidRDefault="00A21E72" w:rsidP="00A21E72">
      <w:pPr>
        <w:widowControl/>
        <w:autoSpaceDE/>
        <w:autoSpaceDN/>
        <w:adjustRightInd/>
        <w:spacing w:after="40" w:line="276" w:lineRule="auto"/>
        <w:rPr>
          <w:rFonts w:eastAsiaTheme="minorHAnsi"/>
          <w:sz w:val="24"/>
        </w:rPr>
      </w:pPr>
    </w:p>
    <w:p w14:paraId="55117416" w14:textId="77777777" w:rsidR="00A21E72" w:rsidRPr="005B0690" w:rsidRDefault="00A21E72" w:rsidP="00A21E72">
      <w:pPr>
        <w:widowControl/>
        <w:autoSpaceDE/>
        <w:autoSpaceDN/>
        <w:adjustRightInd/>
        <w:spacing w:after="40" w:line="276" w:lineRule="auto"/>
        <w:rPr>
          <w:rFonts w:eastAsiaTheme="minorHAnsi"/>
          <w:sz w:val="24"/>
        </w:rPr>
      </w:pPr>
      <w:r w:rsidRPr="005B0690">
        <w:rPr>
          <w:rFonts w:eastAsiaTheme="minorHAnsi"/>
          <w:sz w:val="24"/>
        </w:rPr>
        <w:tab/>
        <w:t>Commercial Operation</w:t>
      </w:r>
      <w:r w:rsidRPr="005B0690">
        <w:rPr>
          <w:rFonts w:eastAsiaTheme="minorHAnsi"/>
          <w:sz w:val="24"/>
        </w:rPr>
        <w:tab/>
      </w:r>
      <w:r w:rsidRPr="005B0690">
        <w:rPr>
          <w:rFonts w:eastAsiaTheme="minorHAnsi"/>
          <w:sz w:val="24"/>
        </w:rPr>
        <w:tab/>
      </w:r>
      <w:r w:rsidRPr="005B0690">
        <w:rPr>
          <w:rFonts w:eastAsiaTheme="minorHAnsi"/>
          <w:sz w:val="24"/>
        </w:rPr>
        <w:tab/>
        <w:t>Date: ____________________________</w:t>
      </w:r>
    </w:p>
    <w:p w14:paraId="199F5C1E" w14:textId="77777777" w:rsidR="00A21E72" w:rsidRPr="005B0690" w:rsidRDefault="00A21E72" w:rsidP="00A21E72">
      <w:pPr>
        <w:widowControl/>
        <w:autoSpaceDE/>
        <w:autoSpaceDN/>
        <w:adjustRightInd/>
        <w:spacing w:after="200" w:line="276" w:lineRule="auto"/>
        <w:rPr>
          <w:rFonts w:eastAsiaTheme="minorHAnsi"/>
          <w:szCs w:val="26"/>
        </w:rPr>
      </w:pPr>
    </w:p>
    <w:p w14:paraId="119DA280" w14:textId="77777777" w:rsidR="00A21E72" w:rsidRPr="00F50ABB" w:rsidRDefault="00A21E72" w:rsidP="00A21E72">
      <w:pPr>
        <w:widowControl/>
        <w:autoSpaceDE/>
        <w:autoSpaceDN/>
        <w:adjustRightInd/>
      </w:pPr>
    </w:p>
    <w:sectPr w:rsidR="00A21E72" w:rsidRPr="00F50ABB" w:rsidSect="007B6E68">
      <w:footerReference w:type="default" r:id="rId23"/>
      <w:footerReference w:type="first" r:id="rId24"/>
      <w:pgSz w:w="12240" w:h="15840"/>
      <w:pgMar w:top="1440" w:right="1440" w:bottom="1440" w:left="1440" w:header="720" w:footer="1008"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AC81E" w14:textId="77777777" w:rsidR="00E15125" w:rsidRDefault="00E15125" w:rsidP="00A21E72">
      <w:r>
        <w:separator/>
      </w:r>
    </w:p>
  </w:endnote>
  <w:endnote w:type="continuationSeparator" w:id="0">
    <w:p w14:paraId="6B21BDAD" w14:textId="77777777" w:rsidR="00E15125" w:rsidRDefault="00E15125" w:rsidP="00A2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67FA0" w14:textId="77777777" w:rsidR="00E15125" w:rsidRDefault="00E15125" w:rsidP="00373471">
    <w:pPr>
      <w:pStyle w:val="Footer"/>
      <w:jc w:val="center"/>
    </w:pPr>
    <w:r>
      <w:t xml:space="preserve">- </w:t>
    </w:r>
    <w:sdt>
      <w:sdtPr>
        <w:id w:val="1645082311"/>
        <w:docPartObj>
          <w:docPartGallery w:val="Page Numbers (Bottom of Page)"/>
          <w:docPartUnique/>
        </w:docPartObj>
      </w:sdtPr>
      <w:sdtEndPr>
        <w:rPr>
          <w:noProof/>
        </w:rPr>
      </w:sdtEndPr>
      <w:sdtContent>
        <w:r>
          <w:fldChar w:fldCharType="begin"/>
        </w:r>
        <w:r>
          <w:instrText xml:space="preserve"> PAGE  \* roman  \* MERGEFORMAT </w:instrText>
        </w:r>
        <w:r>
          <w:fldChar w:fldCharType="separate"/>
        </w:r>
        <w:r w:rsidR="00C9307D">
          <w:rPr>
            <w:noProof/>
          </w:rPr>
          <w:t>ii</w:t>
        </w:r>
        <w:r>
          <w:fldChar w:fldCharType="end"/>
        </w:r>
        <w:r>
          <w:t xml:space="preserve"> -</w:t>
        </w:r>
      </w:sdtContent>
    </w:sdt>
  </w:p>
  <w:p w14:paraId="367AEF8C" w14:textId="77777777" w:rsidR="00E15125" w:rsidRDefault="00E1512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11175" w14:textId="77777777" w:rsidR="00E15125" w:rsidRPr="006165C9" w:rsidRDefault="00E15125">
    <w:pPr>
      <w:pStyle w:val="Footer"/>
      <w:rPr>
        <w:sz w:val="24"/>
      </w:rPr>
    </w:pPr>
    <w:r>
      <w:rPr>
        <w:sz w:val="24"/>
      </w:rPr>
      <w:t>SGIP Facilities Study Agreement</w:t>
    </w:r>
    <w:r>
      <w:rPr>
        <w:sz w:val="24"/>
      </w:rPr>
      <w:tab/>
    </w:r>
    <w:r w:rsidRPr="006165C9">
      <w:rPr>
        <w:sz w:val="24"/>
      </w:rPr>
      <w:t xml:space="preserve">- </w:t>
    </w:r>
    <w:r>
      <w:rPr>
        <w:sz w:val="24"/>
      </w:rPr>
      <w:fldChar w:fldCharType="begin"/>
    </w:r>
    <w:r>
      <w:rPr>
        <w:sz w:val="24"/>
      </w:rPr>
      <w:instrText xml:space="preserve"> PAGE  \* Arabic  \* MERGEFORMAT </w:instrText>
    </w:r>
    <w:r>
      <w:rPr>
        <w:sz w:val="24"/>
      </w:rPr>
      <w:fldChar w:fldCharType="separate"/>
    </w:r>
    <w:r w:rsidR="00C9307D">
      <w:rPr>
        <w:noProof/>
        <w:sz w:val="24"/>
      </w:rPr>
      <w:t>7</w:t>
    </w:r>
    <w:r>
      <w:rPr>
        <w:sz w:val="24"/>
      </w:rPr>
      <w:fldChar w:fldCharType="end"/>
    </w:r>
    <w:r w:rsidRPr="006165C9">
      <w:rPr>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1D1B" w14:textId="77777777" w:rsidR="00E15125" w:rsidRPr="007B6E68" w:rsidRDefault="00E15125">
    <w:pPr>
      <w:pStyle w:val="Footer"/>
      <w:rPr>
        <w:sz w:val="24"/>
      </w:rPr>
    </w:pPr>
    <w:r w:rsidRPr="007B6E68">
      <w:rPr>
        <w:sz w:val="24"/>
      </w:rPr>
      <w:t>SGIP Facilities Study Agreement</w:t>
    </w:r>
    <w:r>
      <w:rPr>
        <w:sz w:val="24"/>
      </w:rPr>
      <w:tab/>
      <w:t xml:space="preserve">- </w:t>
    </w:r>
    <w:r>
      <w:rPr>
        <w:sz w:val="24"/>
      </w:rPr>
      <w:fldChar w:fldCharType="begin"/>
    </w:r>
    <w:r>
      <w:rPr>
        <w:sz w:val="24"/>
      </w:rPr>
      <w:instrText xml:space="preserve"> PAGE  \* Arabic  \* MERGEFORMAT </w:instrText>
    </w:r>
    <w:r>
      <w:rPr>
        <w:sz w:val="24"/>
      </w:rPr>
      <w:fldChar w:fldCharType="separate"/>
    </w:r>
    <w:r w:rsidR="00C9307D">
      <w:rPr>
        <w:noProof/>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DCA1" w14:textId="77777777" w:rsidR="00E15125" w:rsidRPr="00FE2422" w:rsidRDefault="00E15125" w:rsidP="00373471">
    <w:pPr>
      <w:pStyle w:val="Footer"/>
    </w:pPr>
    <w:r w:rsidRPr="00FE2422">
      <w:t xml:space="preserve">Small Generator Interconnection Procedures (SGIP) </w:t>
    </w:r>
    <w:r w:rsidRPr="00FE2422">
      <w:tab/>
      <w:t>-</w:t>
    </w:r>
    <w:r>
      <w:t xml:space="preserve"> </w:t>
    </w:r>
    <w:r>
      <w:fldChar w:fldCharType="begin"/>
    </w:r>
    <w:r>
      <w:instrText xml:space="preserve"> PAGE  \* Arabic  \* MERGEFORMAT </w:instrText>
    </w:r>
    <w:r>
      <w:fldChar w:fldCharType="separate"/>
    </w:r>
    <w:r w:rsidR="00C9307D">
      <w:rPr>
        <w:noProof/>
      </w:rPr>
      <w:t>17</w:t>
    </w:r>
    <w:r>
      <w:fldChar w:fldCharType="end"/>
    </w:r>
    <w:r w:rsidRPr="00FE242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205D3" w14:textId="77777777" w:rsidR="00E15125" w:rsidRPr="00FE2422" w:rsidRDefault="00E15125">
    <w:pPr>
      <w:pStyle w:val="Footer"/>
    </w:pPr>
    <w:r>
      <w:t>SGIP Glossary of Terms</w:t>
    </w:r>
    <w:r w:rsidRPr="00FE2422">
      <w:t xml:space="preserve"> </w:t>
    </w:r>
    <w:r w:rsidRPr="00FE2422">
      <w:tab/>
      <w:t>-</w:t>
    </w:r>
    <w:r>
      <w:t xml:space="preserve"> </w:t>
    </w:r>
    <w:r>
      <w:fldChar w:fldCharType="begin"/>
    </w:r>
    <w:r>
      <w:instrText xml:space="preserve"> PAGE  \* Arabic  \* MERGEFORMAT </w:instrText>
    </w:r>
    <w:r>
      <w:fldChar w:fldCharType="separate"/>
    </w:r>
    <w:r w:rsidR="00C9307D">
      <w:rPr>
        <w:noProof/>
      </w:rPr>
      <w:t>3</w:t>
    </w:r>
    <w:r>
      <w:fldChar w:fldCharType="end"/>
    </w:r>
    <w:r>
      <w:t xml:space="preserve"> </w:t>
    </w:r>
    <w:r w:rsidRPr="00FE2422">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8713" w14:textId="77777777" w:rsidR="00E15125" w:rsidRPr="00FE2422" w:rsidRDefault="00E15125">
    <w:pPr>
      <w:pStyle w:val="Footer"/>
    </w:pPr>
    <w:r>
      <w:t xml:space="preserve">Small Generator Interconnection Request </w:t>
    </w:r>
    <w:r w:rsidRPr="00FE2422">
      <w:tab/>
      <w:t>-</w:t>
    </w:r>
    <w:r>
      <w:t xml:space="preserve"> </w:t>
    </w:r>
    <w:r>
      <w:fldChar w:fldCharType="begin"/>
    </w:r>
    <w:r>
      <w:instrText xml:space="preserve"> PAGE  \* Arabic  \* MERGEFORMAT </w:instrText>
    </w:r>
    <w:r>
      <w:fldChar w:fldCharType="separate"/>
    </w:r>
    <w:r w:rsidR="00C9307D">
      <w:rPr>
        <w:noProof/>
      </w:rPr>
      <w:t>7</w:t>
    </w:r>
    <w:r>
      <w:fldChar w:fldCharType="end"/>
    </w:r>
    <w:r>
      <w:t xml:space="preserve"> </w:t>
    </w:r>
    <w:r w:rsidRPr="00FE2422">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29FDB" w14:textId="77777777" w:rsidR="00E15125" w:rsidRPr="00FE2422" w:rsidRDefault="00E15125">
    <w:pPr>
      <w:pStyle w:val="Footer"/>
    </w:pPr>
    <w:r>
      <w:t>Small Generator Certification of Codes and Standards</w:t>
    </w:r>
    <w:r w:rsidRPr="00FE2422">
      <w:t>-</w:t>
    </w:r>
    <w:r>
      <w:t xml:space="preserve"> </w:t>
    </w:r>
    <w:r>
      <w:fldChar w:fldCharType="begin"/>
    </w:r>
    <w:r>
      <w:instrText xml:space="preserve"> PAGE  \* Arabic  \* MERGEFORMAT </w:instrText>
    </w:r>
    <w:r>
      <w:fldChar w:fldCharType="separate"/>
    </w:r>
    <w:r w:rsidR="00C9307D">
      <w:rPr>
        <w:noProof/>
      </w:rPr>
      <w:t>1</w:t>
    </w:r>
    <w:r>
      <w:fldChar w:fldCharType="end"/>
    </w:r>
    <w:r>
      <w:t xml:space="preserve"> </w:t>
    </w:r>
    <w:r w:rsidRPr="00FE2422">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2096D" w14:textId="77777777" w:rsidR="00E15125" w:rsidRPr="00FE2422" w:rsidRDefault="00E15125">
    <w:pPr>
      <w:pStyle w:val="Footer"/>
    </w:pPr>
    <w:r>
      <w:t>Small Generator Certification Process</w:t>
    </w:r>
    <w:r w:rsidRPr="00FE2422">
      <w:t>-</w:t>
    </w:r>
    <w:r>
      <w:t xml:space="preserve"> </w:t>
    </w:r>
    <w:r>
      <w:fldChar w:fldCharType="begin"/>
    </w:r>
    <w:r>
      <w:instrText xml:space="preserve"> PAGE  \* Arabic  \* MERGEFORMAT </w:instrText>
    </w:r>
    <w:r>
      <w:fldChar w:fldCharType="separate"/>
    </w:r>
    <w:r w:rsidR="00C9307D">
      <w:rPr>
        <w:noProof/>
      </w:rPr>
      <w:t>2</w:t>
    </w:r>
    <w:r>
      <w:fldChar w:fldCharType="end"/>
    </w:r>
    <w:r>
      <w:t xml:space="preserve"> </w:t>
    </w:r>
    <w:r w:rsidRPr="00FE2422">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83CDD" w14:textId="77777777" w:rsidR="00E15125" w:rsidRPr="00FE2422" w:rsidRDefault="00E15125">
    <w:pPr>
      <w:pStyle w:val="Footer"/>
    </w:pPr>
    <w:r>
      <w:t>Small Generator 10 kW Inverter Process</w:t>
    </w:r>
    <w:r>
      <w:tab/>
    </w:r>
    <w:r w:rsidRPr="00FE2422">
      <w:t>-</w:t>
    </w:r>
    <w:r>
      <w:t xml:space="preserve"> </w:t>
    </w:r>
    <w:r>
      <w:fldChar w:fldCharType="begin"/>
    </w:r>
    <w:r>
      <w:instrText xml:space="preserve"> PAGE  \* Arabic  \* MERGEFORMAT </w:instrText>
    </w:r>
    <w:r>
      <w:fldChar w:fldCharType="separate"/>
    </w:r>
    <w:r w:rsidR="00C9307D">
      <w:rPr>
        <w:noProof/>
      </w:rPr>
      <w:t>10</w:t>
    </w:r>
    <w:r>
      <w:fldChar w:fldCharType="end"/>
    </w:r>
    <w:r>
      <w:t xml:space="preserve"> </w:t>
    </w:r>
    <w:r w:rsidRPr="00FE2422">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C264D" w14:textId="77777777" w:rsidR="00E15125" w:rsidRPr="006165C9" w:rsidRDefault="00E15125">
    <w:pPr>
      <w:pStyle w:val="Footer"/>
      <w:rPr>
        <w:sz w:val="24"/>
      </w:rPr>
    </w:pPr>
    <w:r>
      <w:rPr>
        <w:sz w:val="24"/>
      </w:rPr>
      <w:t>SGIP Feasibility Study Agreement</w:t>
    </w:r>
    <w:r>
      <w:rPr>
        <w:sz w:val="24"/>
      </w:rPr>
      <w:tab/>
    </w:r>
    <w:r w:rsidRPr="006165C9">
      <w:rPr>
        <w:sz w:val="24"/>
      </w:rPr>
      <w:t xml:space="preserve">- </w:t>
    </w:r>
    <w:r w:rsidRPr="006165C9">
      <w:rPr>
        <w:sz w:val="24"/>
      </w:rPr>
      <w:fldChar w:fldCharType="begin"/>
    </w:r>
    <w:r w:rsidRPr="006165C9">
      <w:rPr>
        <w:sz w:val="24"/>
      </w:rPr>
      <w:instrText xml:space="preserve"> PAGE  \* Arabic  \* MERGEFORMAT </w:instrText>
    </w:r>
    <w:r w:rsidRPr="006165C9">
      <w:rPr>
        <w:sz w:val="24"/>
      </w:rPr>
      <w:fldChar w:fldCharType="separate"/>
    </w:r>
    <w:r w:rsidR="00C9307D">
      <w:rPr>
        <w:noProof/>
        <w:sz w:val="24"/>
      </w:rPr>
      <w:t>7</w:t>
    </w:r>
    <w:r w:rsidRPr="006165C9">
      <w:rPr>
        <w:sz w:val="24"/>
      </w:rPr>
      <w:fldChar w:fldCharType="end"/>
    </w:r>
    <w:r w:rsidRPr="006165C9">
      <w:rPr>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FB19D" w14:textId="77777777" w:rsidR="00E15125" w:rsidRPr="006165C9" w:rsidRDefault="00E15125">
    <w:pPr>
      <w:pStyle w:val="Footer"/>
      <w:rPr>
        <w:sz w:val="24"/>
      </w:rPr>
    </w:pPr>
    <w:r>
      <w:rPr>
        <w:sz w:val="24"/>
      </w:rPr>
      <w:t>SGIP System Impact Study Agreement</w:t>
    </w:r>
    <w:r>
      <w:rPr>
        <w:sz w:val="24"/>
      </w:rPr>
      <w:tab/>
    </w:r>
    <w:r w:rsidRPr="006165C9">
      <w:rPr>
        <w:sz w:val="24"/>
      </w:rPr>
      <w:t xml:space="preserve">- </w:t>
    </w:r>
    <w:r>
      <w:rPr>
        <w:sz w:val="24"/>
      </w:rPr>
      <w:fldChar w:fldCharType="begin"/>
    </w:r>
    <w:r>
      <w:rPr>
        <w:sz w:val="24"/>
      </w:rPr>
      <w:instrText xml:space="preserve"> PAGE  \* Arabic  \* MERGEFORMAT </w:instrText>
    </w:r>
    <w:r>
      <w:rPr>
        <w:sz w:val="24"/>
      </w:rPr>
      <w:fldChar w:fldCharType="separate"/>
    </w:r>
    <w:r w:rsidR="00C9307D">
      <w:rPr>
        <w:noProof/>
        <w:sz w:val="24"/>
      </w:rPr>
      <w:t>7</w:t>
    </w:r>
    <w:r>
      <w:rPr>
        <w:sz w:val="24"/>
      </w:rPr>
      <w:fldChar w:fldCharType="end"/>
    </w:r>
    <w:r w:rsidRPr="006165C9">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3863C" w14:textId="77777777" w:rsidR="00E15125" w:rsidRDefault="00E15125" w:rsidP="00A21E72">
      <w:r>
        <w:separator/>
      </w:r>
    </w:p>
  </w:footnote>
  <w:footnote w:type="continuationSeparator" w:id="0">
    <w:p w14:paraId="5549805E" w14:textId="77777777" w:rsidR="00E15125" w:rsidRDefault="00E15125" w:rsidP="00A21E72">
      <w:r>
        <w:continuationSeparator/>
      </w:r>
    </w:p>
  </w:footnote>
  <w:footnote w:id="1">
    <w:p w14:paraId="5715DAB3" w14:textId="77777777" w:rsidR="00E15125" w:rsidRDefault="00E15125" w:rsidP="00A21E72">
      <w:pPr>
        <w:pStyle w:val="FootnoteText"/>
      </w:pPr>
      <w:r>
        <w:rPr>
          <w:rStyle w:val="FootnoteReference"/>
        </w:rPr>
        <w:footnoteRef/>
      </w:r>
      <w:r>
        <w:t xml:space="preserve"> </w:t>
      </w:r>
      <w:r w:rsidRPr="00173EE3">
        <w:rPr>
          <w:rFonts w:eastAsia="Arial Unicode MS"/>
          <w:szCs w:val="24"/>
        </w:rPr>
        <w:t>For purposes of this table, a mainline is the three-phase backbone of a circuit.  It will typically constitute lines with wire sizes of 4/0 American wire gauge, 336.4 kcmil, 397.5 kcmil, 477 kcmil and 795 kcmil.</w:t>
      </w:r>
    </w:p>
  </w:footnote>
  <w:footnote w:id="2">
    <w:p w14:paraId="7C73DA71" w14:textId="77777777" w:rsidR="00E15125" w:rsidRDefault="00E15125" w:rsidP="00A21E72">
      <w:pPr>
        <w:pStyle w:val="FootnoteText"/>
      </w:pPr>
      <w:r w:rsidRPr="00372D2E">
        <w:rPr>
          <w:rStyle w:val="FootnoteReference"/>
        </w:rPr>
        <w:footnoteRef/>
      </w:r>
      <w:r>
        <w:t xml:space="preserve"> </w:t>
      </w:r>
      <w:r w:rsidRPr="00173EE3">
        <w:rPr>
          <w:rFonts w:eastAsia="Arial Unicode MS"/>
          <w:szCs w:val="24"/>
        </w:rPr>
        <w:t>An Interconnection Customer can determine this information about its proposed interconnection location in advance by requesting a pre-application report pursuant to section 1.2.</w:t>
      </w:r>
    </w:p>
  </w:footnote>
  <w:footnote w:id="3">
    <w:p w14:paraId="039023F4" w14:textId="77777777" w:rsidR="00E15125" w:rsidRPr="002D0383" w:rsidRDefault="00E15125" w:rsidP="00A21E72">
      <w:pPr>
        <w:pStyle w:val="FootnoteText"/>
      </w:pPr>
      <w:r w:rsidRPr="002D0383">
        <w:rPr>
          <w:rStyle w:val="FootnoteReference"/>
          <w:sz w:val="24"/>
        </w:rPr>
        <w:footnoteRef/>
      </w:r>
      <w:r w:rsidRPr="002D0383">
        <w:rPr>
          <w:sz w:val="24"/>
        </w:rPr>
        <w:t xml:space="preserve"> A spot </w:t>
      </w:r>
      <w:r>
        <w:rPr>
          <w:sz w:val="24"/>
        </w:rPr>
        <w:t>n</w:t>
      </w:r>
      <w:r w:rsidRPr="002D0383">
        <w:rPr>
          <w:sz w:val="24"/>
        </w:rPr>
        <w:t xml:space="preserve">etwork is a type of distribution system found within modern commercial buildings to provide high reliability of service to a single customer. </w:t>
      </w:r>
      <w:r>
        <w:rPr>
          <w:sz w:val="24"/>
        </w:rPr>
        <w:t xml:space="preserve"> </w:t>
      </w:r>
      <w:r w:rsidRPr="002D0383">
        <w:rPr>
          <w:sz w:val="24"/>
        </w:rPr>
        <w:t>(</w:t>
      </w:r>
      <w:r w:rsidRPr="002E73C0">
        <w:rPr>
          <w:sz w:val="24"/>
        </w:rPr>
        <w:t>Standard Handbook for Electrical Engineers</w:t>
      </w:r>
      <w:r w:rsidRPr="002D0383">
        <w:rPr>
          <w:sz w:val="24"/>
        </w:rPr>
        <w:t>, 11th edition, Donald Fink, McGraw Hill Book Company)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B31B95"/>
    <w:multiLevelType w:val="multilevel"/>
    <w:tmpl w:val="70DE6C0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1">
    <w:nsid w:val="117570D5"/>
    <w:multiLevelType w:val="hybridMultilevel"/>
    <w:tmpl w:val="2F60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A30EA"/>
    <w:multiLevelType w:val="hybridMultilevel"/>
    <w:tmpl w:val="394A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A6F0C"/>
    <w:multiLevelType w:val="multilevel"/>
    <w:tmpl w:val="22F683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9D903DF"/>
    <w:multiLevelType w:val="multilevel"/>
    <w:tmpl w:val="76A4F0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7856B2C"/>
    <w:multiLevelType w:val="hybridMultilevel"/>
    <w:tmpl w:val="394A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4E4DD3"/>
    <w:multiLevelType w:val="hybridMultilevel"/>
    <w:tmpl w:val="8AD0CB18"/>
    <w:lvl w:ilvl="0" w:tplc="10FCE8A6">
      <w:start w:val="1"/>
      <w:numFmt w:val="decimal"/>
      <w:pStyle w:val="FERCparanumber"/>
      <w:lvlText w:val="%1."/>
      <w:lvlJc w:val="left"/>
      <w:pPr>
        <w:tabs>
          <w:tab w:val="num" w:pos="720"/>
        </w:tabs>
        <w:ind w:left="0" w:firstLine="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1"/>
  </w:num>
  <w:num w:numId="15">
    <w:abstractNumId w:val="12"/>
  </w:num>
  <w:num w:numId="16">
    <w:abstractNumId w:val="15"/>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72"/>
    <w:rsid w:val="000031CE"/>
    <w:rsid w:val="00063D7D"/>
    <w:rsid w:val="001344F8"/>
    <w:rsid w:val="00173EE3"/>
    <w:rsid w:val="00297107"/>
    <w:rsid w:val="002E73C0"/>
    <w:rsid w:val="00311B13"/>
    <w:rsid w:val="00360F75"/>
    <w:rsid w:val="00373471"/>
    <w:rsid w:val="003E67F7"/>
    <w:rsid w:val="004609C2"/>
    <w:rsid w:val="005B1A9E"/>
    <w:rsid w:val="005E75E5"/>
    <w:rsid w:val="006665EB"/>
    <w:rsid w:val="00716C61"/>
    <w:rsid w:val="00750739"/>
    <w:rsid w:val="00781DB5"/>
    <w:rsid w:val="007B6E68"/>
    <w:rsid w:val="007C43EF"/>
    <w:rsid w:val="00803DC3"/>
    <w:rsid w:val="00815080"/>
    <w:rsid w:val="008D4DC2"/>
    <w:rsid w:val="00904F6F"/>
    <w:rsid w:val="00947B84"/>
    <w:rsid w:val="00A21E72"/>
    <w:rsid w:val="00AE6989"/>
    <w:rsid w:val="00B07BF0"/>
    <w:rsid w:val="00B32B20"/>
    <w:rsid w:val="00B6667D"/>
    <w:rsid w:val="00BE0E73"/>
    <w:rsid w:val="00BF1CD2"/>
    <w:rsid w:val="00BF5D5C"/>
    <w:rsid w:val="00C503B4"/>
    <w:rsid w:val="00C9307D"/>
    <w:rsid w:val="00C9504D"/>
    <w:rsid w:val="00CB2750"/>
    <w:rsid w:val="00CC4DDD"/>
    <w:rsid w:val="00D07712"/>
    <w:rsid w:val="00D72BAA"/>
    <w:rsid w:val="00D93F33"/>
    <w:rsid w:val="00E15125"/>
    <w:rsid w:val="00FA1013"/>
    <w:rsid w:val="00FD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D5B0F"/>
  <w15:docId w15:val="{46996075-802A-48CE-9053-58331462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E72"/>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Heading1">
    <w:name w:val="heading 1"/>
    <w:basedOn w:val="Normal"/>
    <w:next w:val="FERCparanumber"/>
    <w:link w:val="Heading1Char"/>
    <w:uiPriority w:val="9"/>
    <w:qFormat/>
    <w:rsid w:val="00A21E72"/>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link w:val="Heading2Char"/>
    <w:uiPriority w:val="9"/>
    <w:qFormat/>
    <w:rsid w:val="00A21E72"/>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link w:val="Heading3Char"/>
    <w:qFormat/>
    <w:rsid w:val="00A21E72"/>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link w:val="Heading4Char"/>
    <w:qFormat/>
    <w:rsid w:val="00A21E72"/>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link w:val="Heading5Char"/>
    <w:qFormat/>
    <w:rsid w:val="00A21E72"/>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link w:val="Heading6Char"/>
    <w:qFormat/>
    <w:rsid w:val="00A21E72"/>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link w:val="Heading7Char"/>
    <w:qFormat/>
    <w:rsid w:val="00A21E72"/>
    <w:pPr>
      <w:keepNext/>
      <w:keepLines/>
      <w:widowControl/>
      <w:numPr>
        <w:ilvl w:val="6"/>
        <w:numId w:val="12"/>
      </w:numPr>
      <w:spacing w:after="260"/>
      <w:outlineLvl w:val="6"/>
    </w:pPr>
    <w:rPr>
      <w:b/>
      <w:kern w:val="32"/>
      <w:u w:val="single"/>
    </w:rPr>
  </w:style>
  <w:style w:type="paragraph" w:styleId="Heading8">
    <w:name w:val="heading 8"/>
    <w:basedOn w:val="Normal"/>
    <w:next w:val="FERCparanumber"/>
    <w:link w:val="Heading8Char"/>
    <w:qFormat/>
    <w:rsid w:val="00A21E72"/>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link w:val="Heading9Char"/>
    <w:qFormat/>
    <w:rsid w:val="00A21E72"/>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72"/>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uiPriority w:val="9"/>
    <w:rsid w:val="00A21E72"/>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A21E72"/>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A21E72"/>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A21E72"/>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A21E72"/>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A21E72"/>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A21E72"/>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A21E72"/>
    <w:rPr>
      <w:rFonts w:ascii="Times New Roman" w:eastAsia="Times New Roman" w:hAnsi="Times New Roman" w:cs="Times New Roman"/>
      <w:b/>
      <w:kern w:val="32"/>
      <w:sz w:val="26"/>
      <w:u w:val="single"/>
    </w:rPr>
  </w:style>
  <w:style w:type="character" w:styleId="FootnoteReference">
    <w:name w:val="footnote reference"/>
    <w:basedOn w:val="DefaultParagraphFont"/>
    <w:uiPriority w:val="99"/>
    <w:rsid w:val="00A21E7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A21E72"/>
    <w:pPr>
      <w:tabs>
        <w:tab w:val="right" w:pos="8640"/>
      </w:tabs>
      <w:spacing w:after="120"/>
    </w:pPr>
  </w:style>
  <w:style w:type="character" w:customStyle="1" w:styleId="HeaderChar">
    <w:name w:val="Header Char"/>
    <w:basedOn w:val="DefaultParagraphFont"/>
    <w:link w:val="Header"/>
    <w:uiPriority w:val="99"/>
    <w:rsid w:val="00A21E72"/>
    <w:rPr>
      <w:rFonts w:ascii="Times New Roman" w:eastAsia="Times New Roman" w:hAnsi="Times New Roman" w:cs="Times New Roman"/>
      <w:sz w:val="26"/>
      <w:szCs w:val="24"/>
    </w:rPr>
  </w:style>
  <w:style w:type="paragraph" w:styleId="Footer">
    <w:name w:val="footer"/>
    <w:basedOn w:val="Normal"/>
    <w:link w:val="FooterChar"/>
    <w:uiPriority w:val="99"/>
    <w:rsid w:val="00A21E72"/>
    <w:pPr>
      <w:tabs>
        <w:tab w:val="center" w:pos="4320"/>
        <w:tab w:val="right" w:pos="8640"/>
      </w:tabs>
    </w:pPr>
  </w:style>
  <w:style w:type="character" w:customStyle="1" w:styleId="FooterChar">
    <w:name w:val="Footer Char"/>
    <w:basedOn w:val="DefaultParagraphFont"/>
    <w:link w:val="Footer"/>
    <w:uiPriority w:val="99"/>
    <w:rsid w:val="00A21E72"/>
    <w:rPr>
      <w:rFonts w:ascii="Times New Roman" w:eastAsia="Times New Roman" w:hAnsi="Times New Roman" w:cs="Times New Roman"/>
      <w:sz w:val="26"/>
      <w:szCs w:val="24"/>
    </w:rPr>
  </w:style>
  <w:style w:type="character" w:styleId="LineNumber">
    <w:name w:val="line number"/>
    <w:basedOn w:val="DefaultParagraphFont"/>
    <w:rsid w:val="00A21E72"/>
  </w:style>
  <w:style w:type="character" w:styleId="PageNumber">
    <w:name w:val="page number"/>
    <w:basedOn w:val="DefaultParagraphFont"/>
    <w:rsid w:val="00A21E72"/>
  </w:style>
  <w:style w:type="table" w:styleId="TableGrid">
    <w:name w:val="Table Grid"/>
    <w:basedOn w:val="TableNormal"/>
    <w:rsid w:val="00A21E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21E72"/>
    <w:rPr>
      <w:rFonts w:ascii="Tahoma" w:hAnsi="Tahoma" w:cs="Tahoma"/>
      <w:sz w:val="16"/>
      <w:szCs w:val="16"/>
    </w:rPr>
  </w:style>
  <w:style w:type="character" w:customStyle="1" w:styleId="BalloonTextChar">
    <w:name w:val="Balloon Text Char"/>
    <w:basedOn w:val="DefaultParagraphFont"/>
    <w:link w:val="BalloonText"/>
    <w:uiPriority w:val="99"/>
    <w:semiHidden/>
    <w:rsid w:val="00A21E72"/>
    <w:rPr>
      <w:rFonts w:ascii="Tahoma" w:eastAsia="Times New Roman" w:hAnsi="Tahoma" w:cs="Tahoma"/>
      <w:sz w:val="16"/>
      <w:szCs w:val="16"/>
    </w:rPr>
  </w:style>
  <w:style w:type="paragraph" w:styleId="Bibliography">
    <w:name w:val="Bibliography"/>
    <w:basedOn w:val="Normal"/>
    <w:next w:val="Normal"/>
    <w:uiPriority w:val="37"/>
    <w:semiHidden/>
    <w:unhideWhenUsed/>
    <w:rsid w:val="00A21E72"/>
  </w:style>
  <w:style w:type="paragraph" w:customStyle="1" w:styleId="BlockIndent">
    <w:name w:val="Block Indent"/>
    <w:basedOn w:val="Normal"/>
    <w:next w:val="Normal"/>
    <w:rsid w:val="00A21E72"/>
    <w:pPr>
      <w:widowControl/>
      <w:spacing w:after="240"/>
      <w:ind w:left="1440" w:right="1440"/>
    </w:pPr>
  </w:style>
  <w:style w:type="paragraph" w:styleId="BlockText">
    <w:name w:val="Block Text"/>
    <w:basedOn w:val="Normal"/>
    <w:rsid w:val="00A21E72"/>
    <w:pPr>
      <w:spacing w:after="120"/>
      <w:ind w:left="1440" w:right="1440"/>
    </w:pPr>
  </w:style>
  <w:style w:type="paragraph" w:styleId="FootnoteText">
    <w:name w:val="footnote text"/>
    <w:basedOn w:val="Normal"/>
    <w:link w:val="FootnoteTextChar"/>
    <w:uiPriority w:val="99"/>
    <w:rsid w:val="00A21E72"/>
    <w:pPr>
      <w:spacing w:after="260"/>
      <w:ind w:firstLine="720"/>
    </w:pPr>
    <w:rPr>
      <w:szCs w:val="20"/>
    </w:rPr>
  </w:style>
  <w:style w:type="character" w:customStyle="1" w:styleId="FootnoteTextChar">
    <w:name w:val="Footnote Text Char"/>
    <w:basedOn w:val="DefaultParagraphFont"/>
    <w:link w:val="FootnoteText"/>
    <w:uiPriority w:val="99"/>
    <w:rsid w:val="00A21E72"/>
    <w:rPr>
      <w:rFonts w:ascii="Times New Roman" w:eastAsia="Times New Roman" w:hAnsi="Times New Roman" w:cs="Times New Roman"/>
      <w:sz w:val="26"/>
      <w:szCs w:val="20"/>
    </w:rPr>
  </w:style>
  <w:style w:type="paragraph" w:customStyle="1" w:styleId="BodyFootnote">
    <w:name w:val="Body Footnote"/>
    <w:basedOn w:val="FootnoteText"/>
    <w:rsid w:val="00A21E72"/>
    <w:rPr>
      <w:szCs w:val="26"/>
    </w:rPr>
  </w:style>
  <w:style w:type="paragraph" w:styleId="BodyText">
    <w:name w:val="Body Text"/>
    <w:basedOn w:val="Normal"/>
    <w:link w:val="BodyTextChar"/>
    <w:rsid w:val="00A21E72"/>
    <w:pPr>
      <w:spacing w:after="120"/>
    </w:pPr>
  </w:style>
  <w:style w:type="character" w:customStyle="1" w:styleId="BodyTextChar">
    <w:name w:val="Body Text Char"/>
    <w:basedOn w:val="DefaultParagraphFont"/>
    <w:link w:val="BodyText"/>
    <w:rsid w:val="00A21E72"/>
    <w:rPr>
      <w:rFonts w:ascii="Times New Roman" w:eastAsia="Times New Roman" w:hAnsi="Times New Roman" w:cs="Times New Roman"/>
      <w:sz w:val="26"/>
      <w:szCs w:val="24"/>
    </w:rPr>
  </w:style>
  <w:style w:type="paragraph" w:styleId="BodyText2">
    <w:name w:val="Body Text 2"/>
    <w:basedOn w:val="Normal"/>
    <w:link w:val="BodyText2Char"/>
    <w:rsid w:val="00A21E72"/>
    <w:pPr>
      <w:spacing w:after="120" w:line="480" w:lineRule="auto"/>
    </w:pPr>
  </w:style>
  <w:style w:type="character" w:customStyle="1" w:styleId="BodyText2Char">
    <w:name w:val="Body Text 2 Char"/>
    <w:basedOn w:val="DefaultParagraphFont"/>
    <w:link w:val="BodyText2"/>
    <w:rsid w:val="00A21E72"/>
    <w:rPr>
      <w:rFonts w:ascii="Times New Roman" w:eastAsia="Times New Roman" w:hAnsi="Times New Roman" w:cs="Times New Roman"/>
      <w:sz w:val="26"/>
      <w:szCs w:val="24"/>
    </w:rPr>
  </w:style>
  <w:style w:type="paragraph" w:styleId="BodyText3">
    <w:name w:val="Body Text 3"/>
    <w:basedOn w:val="Normal"/>
    <w:link w:val="BodyText3Char"/>
    <w:rsid w:val="00A21E72"/>
    <w:pPr>
      <w:spacing w:after="120"/>
    </w:pPr>
    <w:rPr>
      <w:sz w:val="16"/>
      <w:szCs w:val="16"/>
    </w:rPr>
  </w:style>
  <w:style w:type="character" w:customStyle="1" w:styleId="BodyText3Char">
    <w:name w:val="Body Text 3 Char"/>
    <w:basedOn w:val="DefaultParagraphFont"/>
    <w:link w:val="BodyText3"/>
    <w:rsid w:val="00A21E7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21E72"/>
    <w:pPr>
      <w:ind w:firstLine="210"/>
    </w:pPr>
  </w:style>
  <w:style w:type="character" w:customStyle="1" w:styleId="BodyTextFirstIndentChar">
    <w:name w:val="Body Text First Indent Char"/>
    <w:basedOn w:val="BodyTextChar"/>
    <w:link w:val="BodyTextFirstIndent"/>
    <w:rsid w:val="00A21E72"/>
    <w:rPr>
      <w:rFonts w:ascii="Times New Roman" w:eastAsia="Times New Roman" w:hAnsi="Times New Roman" w:cs="Times New Roman"/>
      <w:sz w:val="26"/>
      <w:szCs w:val="24"/>
    </w:rPr>
  </w:style>
  <w:style w:type="paragraph" w:styleId="BodyTextIndent">
    <w:name w:val="Body Text Indent"/>
    <w:basedOn w:val="Normal"/>
    <w:link w:val="BodyTextIndentChar"/>
    <w:rsid w:val="00A21E72"/>
    <w:pPr>
      <w:spacing w:after="120"/>
      <w:ind w:left="360"/>
    </w:pPr>
  </w:style>
  <w:style w:type="character" w:customStyle="1" w:styleId="BodyTextIndentChar">
    <w:name w:val="Body Text Indent Char"/>
    <w:basedOn w:val="DefaultParagraphFont"/>
    <w:link w:val="BodyTextIndent"/>
    <w:rsid w:val="00A21E72"/>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A21E72"/>
    <w:pPr>
      <w:ind w:firstLine="210"/>
    </w:pPr>
  </w:style>
  <w:style w:type="character" w:customStyle="1" w:styleId="BodyTextFirstIndent2Char">
    <w:name w:val="Body Text First Indent 2 Char"/>
    <w:basedOn w:val="BodyTextIndentChar"/>
    <w:link w:val="BodyTextFirstIndent2"/>
    <w:rsid w:val="00A21E72"/>
    <w:rPr>
      <w:rFonts w:ascii="Times New Roman" w:eastAsia="Times New Roman" w:hAnsi="Times New Roman" w:cs="Times New Roman"/>
      <w:sz w:val="26"/>
      <w:szCs w:val="24"/>
    </w:rPr>
  </w:style>
  <w:style w:type="paragraph" w:styleId="BodyTextIndent2">
    <w:name w:val="Body Text Indent 2"/>
    <w:basedOn w:val="Normal"/>
    <w:link w:val="BodyTextIndent2Char"/>
    <w:rsid w:val="00A21E72"/>
    <w:pPr>
      <w:spacing w:after="120" w:line="480" w:lineRule="auto"/>
      <w:ind w:left="360"/>
    </w:pPr>
  </w:style>
  <w:style w:type="character" w:customStyle="1" w:styleId="BodyTextIndent2Char">
    <w:name w:val="Body Text Indent 2 Char"/>
    <w:basedOn w:val="DefaultParagraphFont"/>
    <w:link w:val="BodyTextIndent2"/>
    <w:rsid w:val="00A21E72"/>
    <w:rPr>
      <w:rFonts w:ascii="Times New Roman" w:eastAsia="Times New Roman" w:hAnsi="Times New Roman" w:cs="Times New Roman"/>
      <w:sz w:val="26"/>
      <w:szCs w:val="24"/>
    </w:rPr>
  </w:style>
  <w:style w:type="paragraph" w:styleId="BodyTextIndent3">
    <w:name w:val="Body Text Indent 3"/>
    <w:basedOn w:val="Normal"/>
    <w:link w:val="BodyTextIndent3Char"/>
    <w:rsid w:val="00A21E72"/>
    <w:pPr>
      <w:spacing w:after="120"/>
      <w:ind w:left="360"/>
    </w:pPr>
    <w:rPr>
      <w:sz w:val="16"/>
      <w:szCs w:val="16"/>
    </w:rPr>
  </w:style>
  <w:style w:type="character" w:customStyle="1" w:styleId="BodyTextIndent3Char">
    <w:name w:val="Body Text Indent 3 Char"/>
    <w:basedOn w:val="DefaultParagraphFont"/>
    <w:link w:val="BodyTextIndent3"/>
    <w:rsid w:val="00A21E72"/>
    <w:rPr>
      <w:rFonts w:ascii="Times New Roman" w:eastAsia="Times New Roman" w:hAnsi="Times New Roman" w:cs="Times New Roman"/>
      <w:sz w:val="16"/>
      <w:szCs w:val="16"/>
    </w:rPr>
  </w:style>
  <w:style w:type="paragraph" w:styleId="Caption">
    <w:name w:val="caption"/>
    <w:basedOn w:val="Normal"/>
    <w:next w:val="Normal"/>
    <w:qFormat/>
    <w:rsid w:val="00A21E72"/>
    <w:pPr>
      <w:spacing w:before="120" w:after="120"/>
    </w:pPr>
    <w:rPr>
      <w:b/>
      <w:bCs/>
      <w:sz w:val="20"/>
      <w:szCs w:val="20"/>
    </w:rPr>
  </w:style>
  <w:style w:type="paragraph" w:styleId="Closing">
    <w:name w:val="Closing"/>
    <w:basedOn w:val="Normal"/>
    <w:link w:val="ClosingChar"/>
    <w:rsid w:val="00A21E72"/>
    <w:pPr>
      <w:ind w:left="4320"/>
    </w:pPr>
  </w:style>
  <w:style w:type="character" w:customStyle="1" w:styleId="ClosingChar">
    <w:name w:val="Closing Char"/>
    <w:basedOn w:val="DefaultParagraphFont"/>
    <w:link w:val="Closing"/>
    <w:rsid w:val="00A21E72"/>
    <w:rPr>
      <w:rFonts w:ascii="Times New Roman" w:eastAsia="Times New Roman" w:hAnsi="Times New Roman" w:cs="Times New Roman"/>
      <w:sz w:val="26"/>
      <w:szCs w:val="24"/>
    </w:rPr>
  </w:style>
  <w:style w:type="paragraph" w:styleId="CommentText">
    <w:name w:val="annotation text"/>
    <w:basedOn w:val="Normal"/>
    <w:link w:val="CommentTextChar"/>
    <w:uiPriority w:val="99"/>
    <w:semiHidden/>
    <w:rsid w:val="00A21E72"/>
    <w:rPr>
      <w:sz w:val="20"/>
      <w:szCs w:val="20"/>
    </w:rPr>
  </w:style>
  <w:style w:type="character" w:customStyle="1" w:styleId="CommentTextChar">
    <w:name w:val="Comment Text Char"/>
    <w:basedOn w:val="DefaultParagraphFont"/>
    <w:link w:val="CommentText"/>
    <w:uiPriority w:val="99"/>
    <w:semiHidden/>
    <w:rsid w:val="00A21E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21E72"/>
    <w:rPr>
      <w:b/>
      <w:bCs/>
    </w:rPr>
  </w:style>
  <w:style w:type="character" w:customStyle="1" w:styleId="CommentSubjectChar">
    <w:name w:val="Comment Subject Char"/>
    <w:basedOn w:val="CommentTextChar"/>
    <w:link w:val="CommentSubject"/>
    <w:uiPriority w:val="99"/>
    <w:semiHidden/>
    <w:rsid w:val="00A21E72"/>
    <w:rPr>
      <w:rFonts w:ascii="Times New Roman" w:eastAsia="Times New Roman" w:hAnsi="Times New Roman" w:cs="Times New Roman"/>
      <w:b/>
      <w:bCs/>
      <w:sz w:val="20"/>
      <w:szCs w:val="20"/>
    </w:rPr>
  </w:style>
  <w:style w:type="paragraph" w:styleId="Date">
    <w:name w:val="Date"/>
    <w:basedOn w:val="Normal"/>
    <w:next w:val="Normal"/>
    <w:link w:val="DateChar"/>
    <w:rsid w:val="00A21E72"/>
  </w:style>
  <w:style w:type="character" w:customStyle="1" w:styleId="DateChar">
    <w:name w:val="Date Char"/>
    <w:basedOn w:val="DefaultParagraphFont"/>
    <w:link w:val="Date"/>
    <w:rsid w:val="00A21E72"/>
    <w:rPr>
      <w:rFonts w:ascii="Times New Roman" w:eastAsia="Times New Roman" w:hAnsi="Times New Roman" w:cs="Times New Roman"/>
      <w:sz w:val="26"/>
      <w:szCs w:val="24"/>
    </w:rPr>
  </w:style>
  <w:style w:type="paragraph" w:styleId="DocumentMap">
    <w:name w:val="Document Map"/>
    <w:basedOn w:val="Normal"/>
    <w:link w:val="DocumentMapChar"/>
    <w:semiHidden/>
    <w:rsid w:val="00A21E72"/>
    <w:pPr>
      <w:shd w:val="clear" w:color="auto" w:fill="000080"/>
    </w:pPr>
    <w:rPr>
      <w:rFonts w:ascii="Tahoma" w:hAnsi="Tahoma" w:cs="Tahoma"/>
    </w:rPr>
  </w:style>
  <w:style w:type="character" w:customStyle="1" w:styleId="DocumentMapChar">
    <w:name w:val="Document Map Char"/>
    <w:basedOn w:val="DefaultParagraphFont"/>
    <w:link w:val="DocumentMap"/>
    <w:semiHidden/>
    <w:rsid w:val="00A21E72"/>
    <w:rPr>
      <w:rFonts w:ascii="Tahoma" w:eastAsia="Times New Roman" w:hAnsi="Tahoma" w:cs="Tahoma"/>
      <w:sz w:val="26"/>
      <w:szCs w:val="24"/>
      <w:shd w:val="clear" w:color="auto" w:fill="000080"/>
    </w:rPr>
  </w:style>
  <w:style w:type="paragraph" w:styleId="E-mailSignature">
    <w:name w:val="E-mail Signature"/>
    <w:basedOn w:val="Normal"/>
    <w:link w:val="E-mailSignatureChar"/>
    <w:rsid w:val="00A21E72"/>
  </w:style>
  <w:style w:type="character" w:customStyle="1" w:styleId="E-mailSignatureChar">
    <w:name w:val="E-mail Signature Char"/>
    <w:basedOn w:val="DefaultParagraphFont"/>
    <w:link w:val="E-mailSignature"/>
    <w:rsid w:val="00A21E72"/>
    <w:rPr>
      <w:rFonts w:ascii="Times New Roman" w:eastAsia="Times New Roman" w:hAnsi="Times New Roman" w:cs="Times New Roman"/>
      <w:sz w:val="26"/>
      <w:szCs w:val="24"/>
    </w:rPr>
  </w:style>
  <w:style w:type="paragraph" w:styleId="EndnoteText">
    <w:name w:val="endnote text"/>
    <w:basedOn w:val="Normal"/>
    <w:link w:val="EndnoteTextChar"/>
    <w:semiHidden/>
    <w:rsid w:val="00A21E72"/>
    <w:rPr>
      <w:sz w:val="20"/>
      <w:szCs w:val="20"/>
    </w:rPr>
  </w:style>
  <w:style w:type="character" w:customStyle="1" w:styleId="EndnoteTextChar">
    <w:name w:val="Endnote Text Char"/>
    <w:basedOn w:val="DefaultParagraphFont"/>
    <w:link w:val="EndnoteText"/>
    <w:semiHidden/>
    <w:rsid w:val="00A21E72"/>
    <w:rPr>
      <w:rFonts w:ascii="Times New Roman" w:eastAsia="Times New Roman" w:hAnsi="Times New Roman" w:cs="Times New Roman"/>
      <w:sz w:val="20"/>
      <w:szCs w:val="20"/>
    </w:rPr>
  </w:style>
  <w:style w:type="paragraph" w:styleId="EnvelopeAddress">
    <w:name w:val="envelope address"/>
    <w:basedOn w:val="Normal"/>
    <w:rsid w:val="00A21E7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A21E72"/>
    <w:rPr>
      <w:rFonts w:ascii="Arial" w:hAnsi="Arial" w:cs="Arial"/>
      <w:sz w:val="20"/>
      <w:szCs w:val="20"/>
    </w:rPr>
  </w:style>
  <w:style w:type="paragraph" w:customStyle="1" w:styleId="FERCparanumber">
    <w:name w:val="FERC paranumber"/>
    <w:basedOn w:val="Normal"/>
    <w:link w:val="FERCparanumberChar1"/>
    <w:uiPriority w:val="99"/>
    <w:qFormat/>
    <w:rsid w:val="00A21E72"/>
    <w:pPr>
      <w:widowControl/>
      <w:numPr>
        <w:numId w:val="1"/>
      </w:numPr>
      <w:spacing w:line="480" w:lineRule="auto"/>
    </w:pPr>
  </w:style>
  <w:style w:type="paragraph" w:styleId="HTMLAddress">
    <w:name w:val="HTML Address"/>
    <w:basedOn w:val="Normal"/>
    <w:link w:val="HTMLAddressChar"/>
    <w:rsid w:val="00A21E72"/>
    <w:rPr>
      <w:i/>
      <w:iCs/>
    </w:rPr>
  </w:style>
  <w:style w:type="character" w:customStyle="1" w:styleId="HTMLAddressChar">
    <w:name w:val="HTML Address Char"/>
    <w:basedOn w:val="DefaultParagraphFont"/>
    <w:link w:val="HTMLAddress"/>
    <w:rsid w:val="00A21E72"/>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A21E72"/>
    <w:rPr>
      <w:rFonts w:ascii="Courier New" w:hAnsi="Courier New" w:cs="Courier New"/>
      <w:sz w:val="20"/>
      <w:szCs w:val="20"/>
    </w:rPr>
  </w:style>
  <w:style w:type="character" w:customStyle="1" w:styleId="HTMLPreformattedChar">
    <w:name w:val="HTML Preformatted Char"/>
    <w:basedOn w:val="DefaultParagraphFont"/>
    <w:link w:val="HTMLPreformatted"/>
    <w:rsid w:val="00A21E72"/>
    <w:rPr>
      <w:rFonts w:ascii="Courier New" w:eastAsia="Times New Roman" w:hAnsi="Courier New" w:cs="Courier New"/>
      <w:sz w:val="20"/>
      <w:szCs w:val="20"/>
    </w:rPr>
  </w:style>
  <w:style w:type="paragraph" w:styleId="Index1">
    <w:name w:val="index 1"/>
    <w:basedOn w:val="Normal"/>
    <w:next w:val="Normal"/>
    <w:semiHidden/>
    <w:rsid w:val="00A21E72"/>
    <w:pPr>
      <w:ind w:left="260" w:hanging="260"/>
    </w:pPr>
  </w:style>
  <w:style w:type="paragraph" w:styleId="Index2">
    <w:name w:val="index 2"/>
    <w:basedOn w:val="Normal"/>
    <w:next w:val="Normal"/>
    <w:semiHidden/>
    <w:rsid w:val="00A21E72"/>
    <w:pPr>
      <w:ind w:left="520" w:hanging="260"/>
    </w:pPr>
  </w:style>
  <w:style w:type="paragraph" w:styleId="Index3">
    <w:name w:val="index 3"/>
    <w:basedOn w:val="Normal"/>
    <w:next w:val="Normal"/>
    <w:semiHidden/>
    <w:rsid w:val="00A21E72"/>
    <w:pPr>
      <w:ind w:left="780" w:hanging="260"/>
    </w:pPr>
  </w:style>
  <w:style w:type="paragraph" w:styleId="Index4">
    <w:name w:val="index 4"/>
    <w:basedOn w:val="Normal"/>
    <w:next w:val="Normal"/>
    <w:semiHidden/>
    <w:rsid w:val="00A21E72"/>
    <w:pPr>
      <w:ind w:left="1040" w:hanging="260"/>
    </w:pPr>
  </w:style>
  <w:style w:type="paragraph" w:styleId="Index5">
    <w:name w:val="index 5"/>
    <w:basedOn w:val="Normal"/>
    <w:next w:val="Normal"/>
    <w:semiHidden/>
    <w:rsid w:val="00A21E72"/>
    <w:pPr>
      <w:ind w:left="1300" w:hanging="260"/>
    </w:pPr>
  </w:style>
  <w:style w:type="paragraph" w:styleId="Index6">
    <w:name w:val="index 6"/>
    <w:basedOn w:val="Normal"/>
    <w:next w:val="Normal"/>
    <w:semiHidden/>
    <w:rsid w:val="00A21E72"/>
    <w:pPr>
      <w:ind w:left="1560" w:hanging="260"/>
    </w:pPr>
  </w:style>
  <w:style w:type="paragraph" w:styleId="Index7">
    <w:name w:val="index 7"/>
    <w:basedOn w:val="Normal"/>
    <w:next w:val="Normal"/>
    <w:semiHidden/>
    <w:rsid w:val="00A21E72"/>
    <w:pPr>
      <w:ind w:left="1820" w:hanging="260"/>
    </w:pPr>
  </w:style>
  <w:style w:type="paragraph" w:styleId="Index8">
    <w:name w:val="index 8"/>
    <w:basedOn w:val="Normal"/>
    <w:next w:val="Normal"/>
    <w:semiHidden/>
    <w:rsid w:val="00A21E72"/>
    <w:pPr>
      <w:ind w:left="2080" w:hanging="260"/>
    </w:pPr>
  </w:style>
  <w:style w:type="paragraph" w:styleId="Index9">
    <w:name w:val="index 9"/>
    <w:basedOn w:val="Normal"/>
    <w:next w:val="Normal"/>
    <w:semiHidden/>
    <w:rsid w:val="00A21E72"/>
    <w:pPr>
      <w:ind w:left="2340" w:hanging="260"/>
    </w:pPr>
  </w:style>
  <w:style w:type="paragraph" w:styleId="IndexHeading">
    <w:name w:val="index heading"/>
    <w:basedOn w:val="Normal"/>
    <w:next w:val="Index1"/>
    <w:semiHidden/>
    <w:rsid w:val="00A21E72"/>
    <w:rPr>
      <w:rFonts w:ascii="Arial" w:hAnsi="Arial" w:cs="Arial"/>
      <w:b/>
      <w:bCs/>
    </w:rPr>
  </w:style>
  <w:style w:type="paragraph" w:styleId="IntenseQuote">
    <w:name w:val="Intense Quote"/>
    <w:basedOn w:val="Normal"/>
    <w:next w:val="Normal"/>
    <w:link w:val="IntenseQuoteChar"/>
    <w:uiPriority w:val="30"/>
    <w:qFormat/>
    <w:rsid w:val="00A21E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21E72"/>
    <w:rPr>
      <w:rFonts w:ascii="Times New Roman" w:eastAsia="Times New Roman" w:hAnsi="Times New Roman" w:cs="Times New Roman"/>
      <w:b/>
      <w:bCs/>
      <w:i/>
      <w:iCs/>
      <w:color w:val="4F81BD" w:themeColor="accent1"/>
      <w:sz w:val="26"/>
      <w:szCs w:val="24"/>
    </w:rPr>
  </w:style>
  <w:style w:type="paragraph" w:styleId="List">
    <w:name w:val="List"/>
    <w:basedOn w:val="Normal"/>
    <w:rsid w:val="00A21E72"/>
    <w:pPr>
      <w:ind w:left="360" w:hanging="360"/>
    </w:pPr>
  </w:style>
  <w:style w:type="paragraph" w:styleId="List2">
    <w:name w:val="List 2"/>
    <w:basedOn w:val="Normal"/>
    <w:rsid w:val="00A21E72"/>
    <w:pPr>
      <w:ind w:left="720" w:hanging="360"/>
    </w:pPr>
  </w:style>
  <w:style w:type="paragraph" w:styleId="List3">
    <w:name w:val="List 3"/>
    <w:basedOn w:val="Normal"/>
    <w:rsid w:val="00A21E72"/>
    <w:pPr>
      <w:ind w:left="1080" w:hanging="360"/>
    </w:pPr>
  </w:style>
  <w:style w:type="paragraph" w:styleId="List4">
    <w:name w:val="List 4"/>
    <w:basedOn w:val="Normal"/>
    <w:rsid w:val="00A21E72"/>
    <w:pPr>
      <w:ind w:left="1440" w:hanging="360"/>
    </w:pPr>
  </w:style>
  <w:style w:type="paragraph" w:styleId="List5">
    <w:name w:val="List 5"/>
    <w:basedOn w:val="Normal"/>
    <w:rsid w:val="00A21E72"/>
    <w:pPr>
      <w:ind w:left="1800" w:hanging="360"/>
    </w:pPr>
  </w:style>
  <w:style w:type="paragraph" w:styleId="ListBullet">
    <w:name w:val="List Bullet"/>
    <w:basedOn w:val="Normal"/>
    <w:rsid w:val="00A21E72"/>
    <w:pPr>
      <w:numPr>
        <w:numId w:val="2"/>
      </w:numPr>
    </w:pPr>
  </w:style>
  <w:style w:type="paragraph" w:styleId="ListBullet2">
    <w:name w:val="List Bullet 2"/>
    <w:basedOn w:val="Normal"/>
    <w:rsid w:val="00A21E72"/>
    <w:pPr>
      <w:numPr>
        <w:numId w:val="3"/>
      </w:numPr>
    </w:pPr>
  </w:style>
  <w:style w:type="paragraph" w:styleId="ListBullet3">
    <w:name w:val="List Bullet 3"/>
    <w:basedOn w:val="Normal"/>
    <w:rsid w:val="00A21E72"/>
    <w:pPr>
      <w:numPr>
        <w:numId w:val="4"/>
      </w:numPr>
    </w:pPr>
  </w:style>
  <w:style w:type="paragraph" w:styleId="ListBullet4">
    <w:name w:val="List Bullet 4"/>
    <w:basedOn w:val="Normal"/>
    <w:rsid w:val="00A21E72"/>
    <w:pPr>
      <w:numPr>
        <w:numId w:val="5"/>
      </w:numPr>
    </w:pPr>
  </w:style>
  <w:style w:type="paragraph" w:styleId="ListBullet5">
    <w:name w:val="List Bullet 5"/>
    <w:basedOn w:val="Normal"/>
    <w:rsid w:val="00A21E72"/>
    <w:pPr>
      <w:numPr>
        <w:numId w:val="6"/>
      </w:numPr>
    </w:pPr>
  </w:style>
  <w:style w:type="paragraph" w:styleId="ListContinue">
    <w:name w:val="List Continue"/>
    <w:basedOn w:val="Normal"/>
    <w:semiHidden/>
    <w:rsid w:val="00A21E72"/>
    <w:pPr>
      <w:widowControl/>
      <w:autoSpaceDE/>
      <w:autoSpaceDN/>
      <w:adjustRightInd/>
      <w:spacing w:after="120"/>
      <w:ind w:left="360"/>
    </w:pPr>
  </w:style>
  <w:style w:type="paragraph" w:styleId="ListContinue2">
    <w:name w:val="List Continue 2"/>
    <w:basedOn w:val="Normal"/>
    <w:rsid w:val="00A21E72"/>
    <w:pPr>
      <w:spacing w:after="120"/>
      <w:ind w:left="720"/>
    </w:pPr>
  </w:style>
  <w:style w:type="paragraph" w:styleId="ListContinue3">
    <w:name w:val="List Continue 3"/>
    <w:basedOn w:val="Normal"/>
    <w:rsid w:val="00A21E72"/>
    <w:pPr>
      <w:spacing w:after="120"/>
      <w:ind w:left="1080"/>
    </w:pPr>
  </w:style>
  <w:style w:type="paragraph" w:styleId="ListContinue4">
    <w:name w:val="List Continue 4"/>
    <w:basedOn w:val="Normal"/>
    <w:rsid w:val="00A21E72"/>
    <w:pPr>
      <w:spacing w:after="120"/>
      <w:ind w:left="1440"/>
    </w:pPr>
  </w:style>
  <w:style w:type="paragraph" w:styleId="ListContinue5">
    <w:name w:val="List Continue 5"/>
    <w:basedOn w:val="Normal"/>
    <w:rsid w:val="00A21E72"/>
    <w:pPr>
      <w:spacing w:after="120"/>
      <w:ind w:left="1800"/>
    </w:pPr>
  </w:style>
  <w:style w:type="paragraph" w:styleId="ListNumber">
    <w:name w:val="List Number"/>
    <w:basedOn w:val="Normal"/>
    <w:rsid w:val="00A21E72"/>
    <w:pPr>
      <w:numPr>
        <w:numId w:val="7"/>
      </w:numPr>
    </w:pPr>
  </w:style>
  <w:style w:type="paragraph" w:styleId="ListNumber2">
    <w:name w:val="List Number 2"/>
    <w:basedOn w:val="Normal"/>
    <w:rsid w:val="00A21E72"/>
    <w:pPr>
      <w:numPr>
        <w:numId w:val="8"/>
      </w:numPr>
    </w:pPr>
  </w:style>
  <w:style w:type="paragraph" w:styleId="ListNumber3">
    <w:name w:val="List Number 3"/>
    <w:basedOn w:val="Normal"/>
    <w:rsid w:val="00A21E72"/>
    <w:pPr>
      <w:numPr>
        <w:numId w:val="9"/>
      </w:numPr>
    </w:pPr>
  </w:style>
  <w:style w:type="paragraph" w:styleId="ListNumber4">
    <w:name w:val="List Number 4"/>
    <w:basedOn w:val="Normal"/>
    <w:rsid w:val="00A21E72"/>
    <w:pPr>
      <w:numPr>
        <w:numId w:val="10"/>
      </w:numPr>
    </w:pPr>
  </w:style>
  <w:style w:type="paragraph" w:styleId="ListNumber5">
    <w:name w:val="List Number 5"/>
    <w:basedOn w:val="Normal"/>
    <w:rsid w:val="00A21E72"/>
    <w:pPr>
      <w:numPr>
        <w:numId w:val="11"/>
      </w:numPr>
    </w:pPr>
  </w:style>
  <w:style w:type="paragraph" w:styleId="ListParagraph">
    <w:name w:val="List Paragraph"/>
    <w:basedOn w:val="Normal"/>
    <w:uiPriority w:val="34"/>
    <w:qFormat/>
    <w:rsid w:val="00A21E72"/>
    <w:pPr>
      <w:ind w:left="720"/>
      <w:contextualSpacing/>
    </w:pPr>
  </w:style>
  <w:style w:type="paragraph" w:styleId="MacroText">
    <w:name w:val="macro"/>
    <w:link w:val="MacroTextChar"/>
    <w:semiHidden/>
    <w:rsid w:val="00A21E7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A21E72"/>
    <w:rPr>
      <w:rFonts w:ascii="Courier New" w:eastAsia="Times New Roman" w:hAnsi="Courier New" w:cs="Courier New"/>
      <w:sz w:val="20"/>
      <w:szCs w:val="20"/>
    </w:rPr>
  </w:style>
  <w:style w:type="paragraph" w:styleId="MessageHeader">
    <w:name w:val="Message Header"/>
    <w:basedOn w:val="Normal"/>
    <w:link w:val="MessageHeaderChar"/>
    <w:rsid w:val="00A21E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A21E72"/>
    <w:rPr>
      <w:rFonts w:ascii="Arial" w:eastAsia="Times New Roman" w:hAnsi="Arial" w:cs="Arial"/>
      <w:sz w:val="24"/>
      <w:szCs w:val="24"/>
      <w:shd w:val="pct20" w:color="auto" w:fill="auto"/>
    </w:rPr>
  </w:style>
  <w:style w:type="paragraph" w:customStyle="1" w:styleId="myTOC1">
    <w:name w:val="myTOC 1"/>
    <w:basedOn w:val="Normal"/>
    <w:next w:val="Normal"/>
    <w:rsid w:val="00A21E72"/>
    <w:pPr>
      <w:tabs>
        <w:tab w:val="left" w:leader="dot" w:pos="9648"/>
      </w:tabs>
      <w:spacing w:before="120"/>
    </w:pPr>
    <w:rPr>
      <w:szCs w:val="26"/>
    </w:rPr>
  </w:style>
  <w:style w:type="paragraph" w:customStyle="1" w:styleId="myTOC2">
    <w:name w:val="myTOC 2"/>
    <w:basedOn w:val="Normal"/>
    <w:next w:val="Normal"/>
    <w:rsid w:val="00A21E72"/>
    <w:pPr>
      <w:tabs>
        <w:tab w:val="left" w:leader="dot" w:pos="9648"/>
      </w:tabs>
      <w:ind w:left="288"/>
    </w:pPr>
    <w:rPr>
      <w:szCs w:val="26"/>
    </w:rPr>
  </w:style>
  <w:style w:type="paragraph" w:customStyle="1" w:styleId="myTOC3">
    <w:name w:val="myTOC 3"/>
    <w:basedOn w:val="Normal"/>
    <w:next w:val="Normal"/>
    <w:rsid w:val="00A21E72"/>
    <w:pPr>
      <w:tabs>
        <w:tab w:val="left" w:leader="dot" w:pos="9648"/>
      </w:tabs>
      <w:ind w:left="576"/>
    </w:pPr>
    <w:rPr>
      <w:szCs w:val="26"/>
    </w:rPr>
  </w:style>
  <w:style w:type="paragraph" w:customStyle="1" w:styleId="myTOC4">
    <w:name w:val="myTOC 4"/>
    <w:basedOn w:val="Normal"/>
    <w:next w:val="Normal"/>
    <w:rsid w:val="00A21E72"/>
    <w:pPr>
      <w:tabs>
        <w:tab w:val="left" w:leader="dot" w:pos="9648"/>
      </w:tabs>
      <w:ind w:left="864"/>
    </w:pPr>
    <w:rPr>
      <w:szCs w:val="26"/>
    </w:rPr>
  </w:style>
  <w:style w:type="paragraph" w:customStyle="1" w:styleId="myTOC5">
    <w:name w:val="myTOC 5"/>
    <w:basedOn w:val="Normal"/>
    <w:next w:val="Normal"/>
    <w:rsid w:val="00A21E72"/>
    <w:pPr>
      <w:tabs>
        <w:tab w:val="left" w:leader="dot" w:pos="9648"/>
      </w:tabs>
      <w:ind w:left="1152"/>
    </w:pPr>
    <w:rPr>
      <w:szCs w:val="26"/>
    </w:rPr>
  </w:style>
  <w:style w:type="paragraph" w:customStyle="1" w:styleId="myTOC6">
    <w:name w:val="myTOC 6"/>
    <w:basedOn w:val="Normal"/>
    <w:next w:val="Normal"/>
    <w:rsid w:val="00A21E72"/>
    <w:pPr>
      <w:widowControl/>
      <w:tabs>
        <w:tab w:val="left" w:leader="dot" w:pos="9648"/>
      </w:tabs>
      <w:autoSpaceDE/>
      <w:autoSpaceDN/>
      <w:adjustRightInd/>
      <w:ind w:left="1440"/>
    </w:pPr>
    <w:rPr>
      <w:szCs w:val="26"/>
    </w:rPr>
  </w:style>
  <w:style w:type="paragraph" w:customStyle="1" w:styleId="myTOC7">
    <w:name w:val="myTOC 7"/>
    <w:basedOn w:val="Normal"/>
    <w:next w:val="Normal"/>
    <w:rsid w:val="00A21E72"/>
    <w:pPr>
      <w:widowControl/>
      <w:tabs>
        <w:tab w:val="left" w:leader="dot" w:pos="9648"/>
      </w:tabs>
      <w:autoSpaceDE/>
      <w:autoSpaceDN/>
      <w:adjustRightInd/>
      <w:ind w:left="1728"/>
    </w:pPr>
    <w:rPr>
      <w:szCs w:val="26"/>
    </w:rPr>
  </w:style>
  <w:style w:type="paragraph" w:customStyle="1" w:styleId="myTOC8">
    <w:name w:val="myTOC 8"/>
    <w:basedOn w:val="Normal"/>
    <w:next w:val="Normal"/>
    <w:rsid w:val="00A21E72"/>
    <w:pPr>
      <w:widowControl/>
      <w:tabs>
        <w:tab w:val="left" w:leader="dot" w:pos="9648"/>
      </w:tabs>
      <w:autoSpaceDE/>
      <w:autoSpaceDN/>
      <w:adjustRightInd/>
      <w:ind w:left="2016"/>
    </w:pPr>
    <w:rPr>
      <w:szCs w:val="26"/>
    </w:rPr>
  </w:style>
  <w:style w:type="paragraph" w:customStyle="1" w:styleId="myTOC9">
    <w:name w:val="myTOC 9"/>
    <w:basedOn w:val="Normal"/>
    <w:next w:val="Normal"/>
    <w:rsid w:val="00A21E72"/>
    <w:pPr>
      <w:widowControl/>
      <w:tabs>
        <w:tab w:val="left" w:leader="dot" w:pos="9648"/>
      </w:tabs>
      <w:autoSpaceDE/>
      <w:autoSpaceDN/>
      <w:adjustRightInd/>
      <w:ind w:left="2304"/>
    </w:pPr>
    <w:rPr>
      <w:szCs w:val="26"/>
    </w:rPr>
  </w:style>
  <w:style w:type="paragraph" w:styleId="NoSpacing">
    <w:name w:val="No Spacing"/>
    <w:uiPriority w:val="1"/>
    <w:qFormat/>
    <w:rsid w:val="00A21E72"/>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customStyle="1" w:styleId="Non-TOCStyle">
    <w:name w:val="Non-TOC Style"/>
    <w:basedOn w:val="Normal"/>
    <w:next w:val="FERCparanumber"/>
    <w:rsid w:val="00A21E72"/>
    <w:pPr>
      <w:keepNext/>
      <w:keepLines/>
      <w:widowControl/>
      <w:spacing w:after="260"/>
      <w:jc w:val="center"/>
      <w:outlineLvl w:val="4"/>
    </w:pPr>
    <w:rPr>
      <w:b/>
      <w:szCs w:val="26"/>
      <w:u w:val="single"/>
    </w:rPr>
  </w:style>
  <w:style w:type="paragraph" w:styleId="NormalWeb">
    <w:name w:val="Normal (Web)"/>
    <w:basedOn w:val="Normal"/>
    <w:uiPriority w:val="99"/>
    <w:rsid w:val="00A21E72"/>
    <w:rPr>
      <w:sz w:val="24"/>
    </w:rPr>
  </w:style>
  <w:style w:type="paragraph" w:styleId="NormalIndent">
    <w:name w:val="Normal Indent"/>
    <w:basedOn w:val="Normal"/>
    <w:rsid w:val="00A21E72"/>
    <w:pPr>
      <w:ind w:left="720"/>
    </w:pPr>
  </w:style>
  <w:style w:type="paragraph" w:styleId="NoteHeading">
    <w:name w:val="Note Heading"/>
    <w:basedOn w:val="Normal"/>
    <w:next w:val="Normal"/>
    <w:link w:val="NoteHeadingChar"/>
    <w:rsid w:val="00A21E72"/>
  </w:style>
  <w:style w:type="character" w:customStyle="1" w:styleId="NoteHeadingChar">
    <w:name w:val="Note Heading Char"/>
    <w:basedOn w:val="DefaultParagraphFont"/>
    <w:link w:val="NoteHeading"/>
    <w:rsid w:val="00A21E72"/>
    <w:rPr>
      <w:rFonts w:ascii="Times New Roman" w:eastAsia="Times New Roman" w:hAnsi="Times New Roman" w:cs="Times New Roman"/>
      <w:sz w:val="26"/>
      <w:szCs w:val="24"/>
    </w:rPr>
  </w:style>
  <w:style w:type="paragraph" w:styleId="PlainText">
    <w:name w:val="Plain Text"/>
    <w:basedOn w:val="Normal"/>
    <w:link w:val="PlainTextChar"/>
    <w:rsid w:val="00A21E72"/>
    <w:rPr>
      <w:rFonts w:ascii="Courier New" w:hAnsi="Courier New" w:cs="Courier New"/>
      <w:sz w:val="20"/>
      <w:szCs w:val="20"/>
    </w:rPr>
  </w:style>
  <w:style w:type="character" w:customStyle="1" w:styleId="PlainTextChar">
    <w:name w:val="Plain Text Char"/>
    <w:basedOn w:val="DefaultParagraphFont"/>
    <w:link w:val="PlainText"/>
    <w:rsid w:val="00A21E72"/>
    <w:rPr>
      <w:rFonts w:ascii="Courier New" w:eastAsia="Times New Roman" w:hAnsi="Courier New" w:cs="Courier New"/>
      <w:sz w:val="20"/>
      <w:szCs w:val="20"/>
    </w:rPr>
  </w:style>
  <w:style w:type="paragraph" w:styleId="Quote">
    <w:name w:val="Quote"/>
    <w:basedOn w:val="Normal"/>
    <w:next w:val="Normal"/>
    <w:link w:val="QuoteChar"/>
    <w:uiPriority w:val="29"/>
    <w:qFormat/>
    <w:rsid w:val="00A21E72"/>
    <w:rPr>
      <w:i/>
      <w:iCs/>
      <w:color w:val="000000" w:themeColor="text1"/>
    </w:rPr>
  </w:style>
  <w:style w:type="character" w:customStyle="1" w:styleId="QuoteChar">
    <w:name w:val="Quote Char"/>
    <w:basedOn w:val="DefaultParagraphFont"/>
    <w:link w:val="Quote"/>
    <w:uiPriority w:val="29"/>
    <w:rsid w:val="00A21E72"/>
    <w:rPr>
      <w:rFonts w:ascii="Times New Roman" w:eastAsia="Times New Roman" w:hAnsi="Times New Roman" w:cs="Times New Roman"/>
      <w:i/>
      <w:iCs/>
      <w:color w:val="000000" w:themeColor="text1"/>
      <w:sz w:val="26"/>
      <w:szCs w:val="24"/>
    </w:rPr>
  </w:style>
  <w:style w:type="paragraph" w:styleId="Salutation">
    <w:name w:val="Salutation"/>
    <w:basedOn w:val="Normal"/>
    <w:next w:val="Normal"/>
    <w:link w:val="SalutationChar"/>
    <w:rsid w:val="00A21E72"/>
  </w:style>
  <w:style w:type="character" w:customStyle="1" w:styleId="SalutationChar">
    <w:name w:val="Salutation Char"/>
    <w:basedOn w:val="DefaultParagraphFont"/>
    <w:link w:val="Salutation"/>
    <w:rsid w:val="00A21E72"/>
    <w:rPr>
      <w:rFonts w:ascii="Times New Roman" w:eastAsia="Times New Roman" w:hAnsi="Times New Roman" w:cs="Times New Roman"/>
      <w:sz w:val="26"/>
      <w:szCs w:val="24"/>
    </w:rPr>
  </w:style>
  <w:style w:type="paragraph" w:styleId="Signature">
    <w:name w:val="Signature"/>
    <w:basedOn w:val="Normal"/>
    <w:link w:val="SignatureChar"/>
    <w:rsid w:val="00A21E72"/>
    <w:pPr>
      <w:ind w:left="4320"/>
    </w:pPr>
  </w:style>
  <w:style w:type="character" w:customStyle="1" w:styleId="SignatureChar">
    <w:name w:val="Signature Char"/>
    <w:basedOn w:val="DefaultParagraphFont"/>
    <w:link w:val="Signature"/>
    <w:rsid w:val="00A21E72"/>
    <w:rPr>
      <w:rFonts w:ascii="Times New Roman" w:eastAsia="Times New Roman" w:hAnsi="Times New Roman" w:cs="Times New Roman"/>
      <w:sz w:val="26"/>
      <w:szCs w:val="24"/>
    </w:rPr>
  </w:style>
  <w:style w:type="paragraph" w:styleId="Subtitle">
    <w:name w:val="Subtitle"/>
    <w:basedOn w:val="Normal"/>
    <w:link w:val="SubtitleChar"/>
    <w:qFormat/>
    <w:rsid w:val="00A21E72"/>
    <w:pPr>
      <w:spacing w:after="60"/>
      <w:jc w:val="center"/>
      <w:outlineLvl w:val="1"/>
    </w:pPr>
    <w:rPr>
      <w:rFonts w:ascii="Arial" w:hAnsi="Arial" w:cs="Arial"/>
      <w:sz w:val="24"/>
    </w:rPr>
  </w:style>
  <w:style w:type="character" w:customStyle="1" w:styleId="SubtitleChar">
    <w:name w:val="Subtitle Char"/>
    <w:basedOn w:val="DefaultParagraphFont"/>
    <w:link w:val="Subtitle"/>
    <w:rsid w:val="00A21E72"/>
    <w:rPr>
      <w:rFonts w:ascii="Arial" w:eastAsia="Times New Roman" w:hAnsi="Arial" w:cs="Arial"/>
      <w:sz w:val="24"/>
      <w:szCs w:val="24"/>
    </w:rPr>
  </w:style>
  <w:style w:type="paragraph" w:styleId="TableofAuthorities">
    <w:name w:val="table of authorities"/>
    <w:basedOn w:val="Normal"/>
    <w:next w:val="Normal"/>
    <w:semiHidden/>
    <w:rsid w:val="00A21E72"/>
    <w:pPr>
      <w:ind w:left="260" w:hanging="260"/>
    </w:pPr>
  </w:style>
  <w:style w:type="paragraph" w:styleId="TableofFigures">
    <w:name w:val="table of figures"/>
    <w:basedOn w:val="Normal"/>
    <w:next w:val="Normal"/>
    <w:semiHidden/>
    <w:rsid w:val="00A21E72"/>
    <w:pPr>
      <w:ind w:left="520" w:hanging="520"/>
    </w:pPr>
  </w:style>
  <w:style w:type="paragraph" w:styleId="Title">
    <w:name w:val="Title"/>
    <w:basedOn w:val="Normal"/>
    <w:link w:val="TitleChar"/>
    <w:qFormat/>
    <w:rsid w:val="00A21E7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21E72"/>
    <w:rPr>
      <w:rFonts w:ascii="Arial" w:eastAsia="Times New Roman" w:hAnsi="Arial" w:cs="Arial"/>
      <w:b/>
      <w:bCs/>
      <w:kern w:val="28"/>
      <w:sz w:val="32"/>
      <w:szCs w:val="32"/>
    </w:rPr>
  </w:style>
  <w:style w:type="paragraph" w:styleId="TOAHeading">
    <w:name w:val="toa heading"/>
    <w:basedOn w:val="Normal"/>
    <w:next w:val="Normal"/>
    <w:semiHidden/>
    <w:rsid w:val="00A21E72"/>
    <w:pPr>
      <w:spacing w:before="120"/>
    </w:pPr>
    <w:rPr>
      <w:rFonts w:ascii="Arial" w:hAnsi="Arial" w:cs="Arial"/>
      <w:b/>
      <w:bCs/>
      <w:sz w:val="24"/>
    </w:rPr>
  </w:style>
  <w:style w:type="paragraph" w:styleId="TOC1">
    <w:name w:val="toc 1"/>
    <w:basedOn w:val="Normal"/>
    <w:next w:val="Normal"/>
    <w:uiPriority w:val="39"/>
    <w:rsid w:val="00A21E72"/>
  </w:style>
  <w:style w:type="paragraph" w:styleId="TOC2">
    <w:name w:val="toc 2"/>
    <w:basedOn w:val="Normal"/>
    <w:next w:val="Normal"/>
    <w:uiPriority w:val="39"/>
    <w:rsid w:val="00A21E72"/>
    <w:pPr>
      <w:ind w:left="260"/>
    </w:pPr>
  </w:style>
  <w:style w:type="paragraph" w:styleId="TOC3">
    <w:name w:val="toc 3"/>
    <w:basedOn w:val="Normal"/>
    <w:next w:val="Normal"/>
    <w:uiPriority w:val="39"/>
    <w:rsid w:val="00A21E72"/>
    <w:pPr>
      <w:ind w:left="520"/>
    </w:pPr>
  </w:style>
  <w:style w:type="paragraph" w:styleId="TOC4">
    <w:name w:val="toc 4"/>
    <w:basedOn w:val="Normal"/>
    <w:next w:val="Normal"/>
    <w:uiPriority w:val="39"/>
    <w:rsid w:val="00A21E72"/>
    <w:pPr>
      <w:ind w:left="780"/>
    </w:pPr>
  </w:style>
  <w:style w:type="paragraph" w:styleId="TOC5">
    <w:name w:val="toc 5"/>
    <w:basedOn w:val="Normal"/>
    <w:next w:val="Normal"/>
    <w:uiPriority w:val="39"/>
    <w:rsid w:val="00A21E72"/>
    <w:pPr>
      <w:ind w:left="1040"/>
    </w:pPr>
  </w:style>
  <w:style w:type="paragraph" w:styleId="TOC6">
    <w:name w:val="toc 6"/>
    <w:basedOn w:val="Normal"/>
    <w:next w:val="Normal"/>
    <w:uiPriority w:val="39"/>
    <w:rsid w:val="00A21E72"/>
    <w:pPr>
      <w:ind w:left="1300"/>
    </w:pPr>
  </w:style>
  <w:style w:type="paragraph" w:styleId="TOC7">
    <w:name w:val="toc 7"/>
    <w:basedOn w:val="Normal"/>
    <w:next w:val="Normal"/>
    <w:uiPriority w:val="39"/>
    <w:rsid w:val="00A21E72"/>
    <w:pPr>
      <w:ind w:left="1560"/>
    </w:pPr>
  </w:style>
  <w:style w:type="paragraph" w:styleId="TOC8">
    <w:name w:val="toc 8"/>
    <w:basedOn w:val="Normal"/>
    <w:next w:val="Normal"/>
    <w:uiPriority w:val="39"/>
    <w:rsid w:val="00A21E72"/>
    <w:pPr>
      <w:ind w:left="1820"/>
    </w:pPr>
  </w:style>
  <w:style w:type="paragraph" w:styleId="TOC9">
    <w:name w:val="toc 9"/>
    <w:basedOn w:val="Normal"/>
    <w:next w:val="Normal"/>
    <w:uiPriority w:val="39"/>
    <w:rsid w:val="00A21E72"/>
    <w:pPr>
      <w:ind w:left="2080"/>
    </w:pPr>
  </w:style>
  <w:style w:type="paragraph" w:styleId="TOCHeading">
    <w:name w:val="TOC Heading"/>
    <w:basedOn w:val="Heading1"/>
    <w:next w:val="Normal"/>
    <w:uiPriority w:val="39"/>
    <w:semiHidden/>
    <w:unhideWhenUsed/>
    <w:qFormat/>
    <w:rsid w:val="00A21E7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uiPriority w:val="99"/>
    <w:rsid w:val="00A21E72"/>
    <w:rPr>
      <w:color w:val="0000FF"/>
      <w:u w:val="single"/>
    </w:rPr>
  </w:style>
  <w:style w:type="paragraph" w:customStyle="1" w:styleId="Body1">
    <w:name w:val="Body 1"/>
    <w:rsid w:val="00A21E72"/>
    <w:pPr>
      <w:widowControl w:val="0"/>
      <w:spacing w:after="0" w:line="240" w:lineRule="auto"/>
      <w:outlineLvl w:val="0"/>
    </w:pPr>
    <w:rPr>
      <w:rFonts w:ascii="Times New Roman" w:eastAsia="Arial Unicode MS" w:hAnsi="Times New Roman" w:cs="Times New Roman"/>
      <w:color w:val="000000"/>
      <w:sz w:val="26"/>
      <w:szCs w:val="20"/>
      <w:u w:color="000000"/>
    </w:rPr>
  </w:style>
  <w:style w:type="character" w:customStyle="1" w:styleId="FERCparanumberChar1">
    <w:name w:val="FERC paranumber Char1"/>
    <w:link w:val="FERCparanumber"/>
    <w:uiPriority w:val="99"/>
    <w:locked/>
    <w:rsid w:val="00A21E72"/>
    <w:rPr>
      <w:rFonts w:ascii="Times New Roman" w:eastAsia="Times New Roman" w:hAnsi="Times New Roman" w:cs="Times New Roman"/>
      <w:sz w:val="26"/>
      <w:szCs w:val="24"/>
    </w:rPr>
  </w:style>
  <w:style w:type="character" w:customStyle="1" w:styleId="FERCparanumberChar">
    <w:name w:val="FERC paranumber Char"/>
    <w:uiPriority w:val="99"/>
    <w:locked/>
    <w:rsid w:val="00A21E72"/>
    <w:rPr>
      <w:sz w:val="24"/>
      <w:szCs w:val="20"/>
    </w:rPr>
  </w:style>
  <w:style w:type="character" w:styleId="Emphasis">
    <w:name w:val="Emphasis"/>
    <w:qFormat/>
    <w:rsid w:val="00A21E72"/>
    <w:rPr>
      <w:i/>
      <w:iCs/>
    </w:rPr>
  </w:style>
  <w:style w:type="character" w:styleId="CommentReference">
    <w:name w:val="annotation reference"/>
    <w:basedOn w:val="DefaultParagraphFont"/>
    <w:uiPriority w:val="99"/>
    <w:semiHidden/>
    <w:unhideWhenUsed/>
    <w:rsid w:val="00A21E72"/>
    <w:rPr>
      <w:sz w:val="16"/>
      <w:szCs w:val="16"/>
    </w:rPr>
  </w:style>
  <w:style w:type="character" w:styleId="FollowedHyperlink">
    <w:name w:val="FollowedHyperlink"/>
    <w:basedOn w:val="DefaultParagraphFont"/>
    <w:uiPriority w:val="99"/>
    <w:semiHidden/>
    <w:unhideWhenUsed/>
    <w:rsid w:val="00A21E72"/>
    <w:rPr>
      <w:color w:val="800080" w:themeColor="followedHyperlink"/>
      <w:u w:val="single"/>
    </w:rPr>
  </w:style>
  <w:style w:type="character" w:styleId="Strong">
    <w:name w:val="Strong"/>
    <w:basedOn w:val="DefaultParagraphFont"/>
    <w:uiPriority w:val="22"/>
    <w:qFormat/>
    <w:rsid w:val="00A21E72"/>
    <w:rPr>
      <w:b/>
      <w:bCs/>
    </w:rPr>
  </w:style>
  <w:style w:type="numbering" w:customStyle="1" w:styleId="NoList1">
    <w:name w:val="No List1"/>
    <w:next w:val="NoList"/>
    <w:uiPriority w:val="99"/>
    <w:semiHidden/>
    <w:unhideWhenUsed/>
    <w:rsid w:val="00A21E72"/>
  </w:style>
  <w:style w:type="table" w:customStyle="1" w:styleId="TableGrid1">
    <w:name w:val="Table Grid1"/>
    <w:basedOn w:val="TableNormal"/>
    <w:next w:val="TableGrid"/>
    <w:uiPriority w:val="59"/>
    <w:rsid w:val="00A2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s@omb.eop.gov"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tyles" Target="styles.xml"/><Relationship Id="rId12" Type="http://schemas.openxmlformats.org/officeDocument/2006/relationships/hyperlink" Target="mailto:DataClearance@ferc.gov"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Data Instrument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516A</_x0031__x002e__x0020_Collection_x0020_Number>
    <Date xmlns="d6eefc7d-9817-4fa6-84d5-3bc009be21b8">2014-09-25T00:00:00-04:00</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7FDBD-BAA1-4B1B-9ECC-5C1AFC669846}">
  <ds:schemaRefs>
    <ds:schemaRef ds:uri="http://schemas.microsoft.com/office/2006/metadata/customXsn"/>
  </ds:schemaRefs>
</ds:datastoreItem>
</file>

<file path=customXml/itemProps2.xml><?xml version="1.0" encoding="utf-8"?>
<ds:datastoreItem xmlns:ds="http://schemas.openxmlformats.org/officeDocument/2006/customXml" ds:itemID="{E669E2C4-1449-4E22-9145-74729478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E5506-9291-4BD0-84D4-F62E5BBE7B49}">
  <ds:schemaRefs>
    <ds:schemaRef ds:uri="d6eefc7d-9817-4fa6-84d5-3bc009be21b8"/>
    <ds:schemaRef ds:uri="http://purl.org/dc/dcmitype/"/>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77C3E90-C4D5-4259-B6FA-82ACD8A6BDB6}">
  <ds:schemaRefs>
    <ds:schemaRef ds:uri="http://schemas.microsoft.com/sharepoint/v3/contenttype/forms"/>
  </ds:schemaRefs>
</ds:datastoreItem>
</file>

<file path=customXml/itemProps5.xml><?xml version="1.0" encoding="utf-8"?>
<ds:datastoreItem xmlns:ds="http://schemas.openxmlformats.org/officeDocument/2006/customXml" ds:itemID="{73A059EE-D0E6-4FE7-BFCD-DEE6F5A2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20237</Words>
  <Characters>115357</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135324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Nicholson</dc:creator>
  <cp:lastModifiedBy>Richard Palmer</cp:lastModifiedBy>
  <cp:revision>3</cp:revision>
  <cp:lastPrinted>2013-11-21T13:53:00Z</cp:lastPrinted>
  <dcterms:created xsi:type="dcterms:W3CDTF">2014-10-01T11:45:00Z</dcterms:created>
  <dcterms:modified xsi:type="dcterms:W3CDTF">2014-10-01T11:53:00Z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