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3F6" w:rsidRPr="00D96917" w:rsidRDefault="00CC13F6" w:rsidP="00CC13F6">
      <w:pPr>
        <w:spacing w:after="0"/>
        <w:jc w:val="right"/>
        <w:rPr>
          <w:rFonts w:asciiTheme="majorHAnsi" w:hAnsiTheme="majorHAnsi"/>
          <w:noProof/>
          <w:sz w:val="16"/>
          <w:szCs w:val="16"/>
        </w:rPr>
      </w:pPr>
      <w:r w:rsidRPr="00D96917">
        <w:rPr>
          <w:rFonts w:asciiTheme="majorHAnsi" w:hAnsiTheme="majorHAnsi"/>
          <w:noProof/>
          <w:sz w:val="16"/>
          <w:szCs w:val="16"/>
        </w:rPr>
        <w:drawing>
          <wp:anchor distT="0" distB="0" distL="114300" distR="114300" simplePos="0" relativeHeight="251656704" behindDoc="0" locked="0" layoutInCell="1" allowOverlap="1">
            <wp:simplePos x="0" y="0"/>
            <wp:positionH relativeFrom="column">
              <wp:posOffset>19050</wp:posOffset>
            </wp:positionH>
            <wp:positionV relativeFrom="paragraph">
              <wp:posOffset>38735</wp:posOffset>
            </wp:positionV>
            <wp:extent cx="1828800" cy="257175"/>
            <wp:effectExtent l="19050" t="0" r="0" b="0"/>
            <wp:wrapNone/>
            <wp:docPr id="1" name="Picture 1" descr="epa_logo_horiz_medium[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horiz_medium[1].tif"/>
                    <pic:cNvPicPr/>
                  </pic:nvPicPr>
                  <pic:blipFill>
                    <a:blip r:embed="rId7" cstate="print"/>
                    <a:stretch>
                      <a:fillRect/>
                    </a:stretch>
                  </pic:blipFill>
                  <pic:spPr>
                    <a:xfrm>
                      <a:off x="0" y="0"/>
                      <a:ext cx="1828800" cy="257175"/>
                    </a:xfrm>
                    <a:prstGeom prst="rect">
                      <a:avLst/>
                    </a:prstGeom>
                  </pic:spPr>
                </pic:pic>
              </a:graphicData>
            </a:graphic>
          </wp:anchor>
        </w:drawing>
      </w:r>
      <w:r w:rsidRPr="00D96917">
        <w:rPr>
          <w:rFonts w:asciiTheme="majorHAnsi" w:hAnsiTheme="majorHAnsi"/>
          <w:noProof/>
          <w:sz w:val="16"/>
          <w:szCs w:val="16"/>
        </w:rPr>
        <w:t>OMB Control No: 2090-</w:t>
      </w:r>
      <w:r w:rsidR="00246255">
        <w:rPr>
          <w:rFonts w:asciiTheme="majorHAnsi" w:hAnsiTheme="majorHAnsi"/>
          <w:noProof/>
          <w:sz w:val="16"/>
          <w:szCs w:val="16"/>
        </w:rPr>
        <w:t>XXXX</w:t>
      </w:r>
    </w:p>
    <w:p w:rsidR="00CC13F6" w:rsidRPr="00D96917" w:rsidRDefault="00CC13F6" w:rsidP="00CC13F6">
      <w:pPr>
        <w:spacing w:after="0"/>
        <w:jc w:val="right"/>
        <w:rPr>
          <w:rFonts w:asciiTheme="majorHAnsi" w:hAnsiTheme="majorHAnsi"/>
          <w:noProof/>
          <w:sz w:val="16"/>
          <w:szCs w:val="16"/>
        </w:rPr>
      </w:pPr>
      <w:r w:rsidRPr="00D96917">
        <w:rPr>
          <w:rFonts w:asciiTheme="majorHAnsi" w:hAnsiTheme="majorHAnsi"/>
          <w:noProof/>
          <w:sz w:val="16"/>
          <w:szCs w:val="16"/>
        </w:rPr>
        <w:t xml:space="preserve">Approved: </w:t>
      </w:r>
      <w:r w:rsidR="00246255">
        <w:rPr>
          <w:rFonts w:asciiTheme="majorHAnsi" w:hAnsiTheme="majorHAnsi"/>
          <w:noProof/>
          <w:sz w:val="16"/>
          <w:szCs w:val="16"/>
        </w:rPr>
        <w:t>XX/XX/XXXX</w:t>
      </w:r>
    </w:p>
    <w:p w:rsidR="00CC13F6" w:rsidRPr="00D96917" w:rsidRDefault="00CC13F6" w:rsidP="00CC13F6">
      <w:pPr>
        <w:spacing w:after="0"/>
        <w:jc w:val="right"/>
        <w:rPr>
          <w:rFonts w:asciiTheme="majorHAnsi" w:hAnsiTheme="majorHAnsi"/>
          <w:sz w:val="16"/>
          <w:szCs w:val="16"/>
        </w:rPr>
      </w:pPr>
      <w:r w:rsidRPr="00D96917">
        <w:rPr>
          <w:rFonts w:asciiTheme="majorHAnsi" w:hAnsiTheme="majorHAnsi"/>
          <w:noProof/>
          <w:sz w:val="16"/>
          <w:szCs w:val="16"/>
        </w:rPr>
        <w:t xml:space="preserve">Approval Expires: </w:t>
      </w:r>
      <w:r w:rsidR="00246255">
        <w:rPr>
          <w:rFonts w:asciiTheme="majorHAnsi" w:hAnsiTheme="majorHAnsi"/>
          <w:noProof/>
          <w:sz w:val="16"/>
          <w:szCs w:val="16"/>
        </w:rPr>
        <w:t>XX/XX/XXXX</w:t>
      </w:r>
    </w:p>
    <w:p w:rsidR="00C8477B" w:rsidRPr="0046574F" w:rsidRDefault="00C8477B" w:rsidP="00C8477B">
      <w:pPr>
        <w:spacing w:after="0"/>
        <w:rPr>
          <w:rFonts w:asciiTheme="majorHAnsi" w:hAnsiTheme="majorHAnsi"/>
        </w:rPr>
      </w:pPr>
    </w:p>
    <w:p w:rsidR="00BE5220" w:rsidRPr="00D96917" w:rsidRDefault="00BE5220" w:rsidP="00BE5220">
      <w:pPr>
        <w:spacing w:after="0"/>
        <w:jc w:val="right"/>
        <w:rPr>
          <w:rFonts w:asciiTheme="majorHAnsi" w:hAnsiTheme="majorHAnsi"/>
          <w:b/>
          <w:noProof/>
          <w:sz w:val="18"/>
          <w:szCs w:val="18"/>
        </w:rPr>
      </w:pPr>
      <w:r w:rsidRPr="00D96917">
        <w:rPr>
          <w:rFonts w:asciiTheme="majorHAnsi" w:hAnsiTheme="majorHAnsi"/>
          <w:b/>
          <w:noProof/>
          <w:sz w:val="18"/>
          <w:szCs w:val="18"/>
        </w:rPr>
        <w:t xml:space="preserve">Disadvantaged Business Enterprise </w:t>
      </w:r>
      <w:r w:rsidR="00EA1C2D" w:rsidRPr="00D96917">
        <w:rPr>
          <w:rFonts w:asciiTheme="majorHAnsi" w:hAnsiTheme="majorHAnsi"/>
          <w:b/>
          <w:noProof/>
          <w:sz w:val="18"/>
          <w:szCs w:val="18"/>
        </w:rPr>
        <w:t xml:space="preserve">(DBE) </w:t>
      </w:r>
      <w:r w:rsidRPr="00D96917">
        <w:rPr>
          <w:rFonts w:asciiTheme="majorHAnsi" w:hAnsiTheme="majorHAnsi"/>
          <w:b/>
          <w:noProof/>
          <w:sz w:val="18"/>
          <w:szCs w:val="18"/>
        </w:rPr>
        <w:t>Program</w:t>
      </w:r>
    </w:p>
    <w:p w:rsidR="00BE5220" w:rsidRPr="00D96917" w:rsidRDefault="00BE5220" w:rsidP="00BE5220">
      <w:pPr>
        <w:spacing w:after="0"/>
        <w:jc w:val="right"/>
        <w:rPr>
          <w:rFonts w:asciiTheme="majorHAnsi" w:hAnsiTheme="majorHAnsi"/>
          <w:b/>
          <w:sz w:val="18"/>
          <w:szCs w:val="18"/>
        </w:rPr>
      </w:pPr>
      <w:r w:rsidRPr="00D96917">
        <w:rPr>
          <w:rFonts w:asciiTheme="majorHAnsi" w:hAnsiTheme="majorHAnsi"/>
          <w:b/>
          <w:sz w:val="18"/>
          <w:szCs w:val="18"/>
        </w:rPr>
        <w:t>DBE Subcontractor Utilization Form</w:t>
      </w:r>
      <w:r w:rsidR="002C7D0E">
        <w:rPr>
          <w:rFonts w:asciiTheme="majorHAnsi" w:hAnsiTheme="majorHAnsi"/>
          <w:b/>
          <w:sz w:val="18"/>
          <w:szCs w:val="18"/>
        </w:rPr>
        <w:t xml:space="preserve"> (EPA Form 6100-4)</w:t>
      </w:r>
    </w:p>
    <w:p w:rsidR="00BE5220" w:rsidRPr="00D96917" w:rsidRDefault="00BE5220" w:rsidP="00C8477B">
      <w:pPr>
        <w:spacing w:after="0"/>
        <w:rPr>
          <w:rFonts w:asciiTheme="majorHAnsi" w:hAnsiTheme="majorHAnsi"/>
          <w:sz w:val="18"/>
          <w:szCs w:val="18"/>
        </w:rPr>
      </w:pPr>
    </w:p>
    <w:p w:rsidR="0046574F" w:rsidRDefault="00C8477B" w:rsidP="00C8477B">
      <w:pPr>
        <w:spacing w:after="0"/>
        <w:rPr>
          <w:rFonts w:asciiTheme="majorHAnsi" w:hAnsiTheme="majorHAnsi"/>
          <w:sz w:val="18"/>
          <w:szCs w:val="18"/>
        </w:rPr>
      </w:pPr>
      <w:r w:rsidRPr="00D96917">
        <w:rPr>
          <w:rFonts w:asciiTheme="majorHAnsi" w:hAnsiTheme="majorHAnsi"/>
          <w:sz w:val="18"/>
          <w:szCs w:val="18"/>
        </w:rPr>
        <w:t xml:space="preserve">This form </w:t>
      </w:r>
      <w:r w:rsidR="00EF2634" w:rsidRPr="00D96917">
        <w:rPr>
          <w:rFonts w:asciiTheme="majorHAnsi" w:hAnsiTheme="majorHAnsi"/>
          <w:sz w:val="18"/>
          <w:szCs w:val="18"/>
        </w:rPr>
        <w:t xml:space="preserve">is intended to capture </w:t>
      </w:r>
      <w:r w:rsidR="00071E6B" w:rsidRPr="00D96917">
        <w:rPr>
          <w:rFonts w:asciiTheme="majorHAnsi" w:hAnsiTheme="majorHAnsi"/>
          <w:sz w:val="18"/>
          <w:szCs w:val="18"/>
        </w:rPr>
        <w:t>the</w:t>
      </w:r>
      <w:r w:rsidR="006442F3" w:rsidRPr="00D96917">
        <w:rPr>
          <w:rFonts w:asciiTheme="majorHAnsi" w:hAnsiTheme="majorHAnsi"/>
          <w:sz w:val="18"/>
          <w:szCs w:val="18"/>
        </w:rPr>
        <w:t xml:space="preserve"> prime contractor’s actual and/or</w:t>
      </w:r>
      <w:r w:rsidR="00EF2634" w:rsidRPr="00D96917">
        <w:rPr>
          <w:rFonts w:asciiTheme="majorHAnsi" w:hAnsiTheme="majorHAnsi"/>
          <w:sz w:val="18"/>
          <w:szCs w:val="18"/>
        </w:rPr>
        <w:t xml:space="preserve"> </w:t>
      </w:r>
      <w:r w:rsidR="00416070" w:rsidRPr="00D96917">
        <w:rPr>
          <w:rFonts w:asciiTheme="majorHAnsi" w:hAnsiTheme="majorHAnsi"/>
          <w:sz w:val="18"/>
          <w:szCs w:val="18"/>
        </w:rPr>
        <w:t>anticipated</w:t>
      </w:r>
      <w:r w:rsidR="00C01707" w:rsidRPr="00D96917">
        <w:rPr>
          <w:rFonts w:asciiTheme="majorHAnsi" w:hAnsiTheme="majorHAnsi"/>
          <w:sz w:val="18"/>
          <w:szCs w:val="18"/>
        </w:rPr>
        <w:t xml:space="preserve"> use of identified</w:t>
      </w:r>
      <w:r w:rsidR="006442F3" w:rsidRPr="00D96917">
        <w:rPr>
          <w:rFonts w:asciiTheme="majorHAnsi" w:hAnsiTheme="majorHAnsi"/>
          <w:sz w:val="18"/>
          <w:szCs w:val="18"/>
        </w:rPr>
        <w:t xml:space="preserve"> certified</w:t>
      </w:r>
      <w:r w:rsidR="00066072" w:rsidRPr="00D96917">
        <w:rPr>
          <w:rFonts w:asciiTheme="majorHAnsi" w:hAnsiTheme="majorHAnsi"/>
          <w:sz w:val="18"/>
          <w:szCs w:val="18"/>
        </w:rPr>
        <w:t xml:space="preserve"> </w:t>
      </w:r>
      <w:r w:rsidR="006442F3" w:rsidRPr="00D96917">
        <w:rPr>
          <w:rFonts w:asciiTheme="majorHAnsi" w:hAnsiTheme="majorHAnsi"/>
          <w:sz w:val="18"/>
          <w:szCs w:val="18"/>
        </w:rPr>
        <w:t>DBE</w:t>
      </w:r>
      <w:r w:rsidR="005A5FFD" w:rsidRPr="00D96917">
        <w:rPr>
          <w:rFonts w:asciiTheme="majorHAnsi" w:hAnsiTheme="majorHAnsi"/>
          <w:sz w:val="18"/>
          <w:szCs w:val="18"/>
          <w:vertAlign w:val="superscript"/>
        </w:rPr>
        <w:t>1</w:t>
      </w:r>
      <w:r w:rsidR="00C01707" w:rsidRPr="00D96917">
        <w:rPr>
          <w:rFonts w:asciiTheme="majorHAnsi" w:hAnsiTheme="majorHAnsi"/>
          <w:sz w:val="18"/>
          <w:szCs w:val="18"/>
        </w:rPr>
        <w:t xml:space="preserve"> subcontractor</w:t>
      </w:r>
      <w:r w:rsidR="006442F3" w:rsidRPr="00D96917">
        <w:rPr>
          <w:rFonts w:asciiTheme="majorHAnsi" w:hAnsiTheme="majorHAnsi"/>
          <w:sz w:val="18"/>
          <w:szCs w:val="18"/>
        </w:rPr>
        <w:t>s</w:t>
      </w:r>
      <w:r w:rsidR="005A5FFD" w:rsidRPr="00D96917">
        <w:rPr>
          <w:rFonts w:asciiTheme="majorHAnsi" w:hAnsiTheme="majorHAnsi"/>
          <w:sz w:val="18"/>
          <w:szCs w:val="18"/>
          <w:vertAlign w:val="superscript"/>
        </w:rPr>
        <w:t>2</w:t>
      </w:r>
      <w:r w:rsidR="00C01707" w:rsidRPr="00D96917">
        <w:rPr>
          <w:rFonts w:asciiTheme="majorHAnsi" w:hAnsiTheme="majorHAnsi"/>
          <w:sz w:val="18"/>
          <w:szCs w:val="18"/>
        </w:rPr>
        <w:t xml:space="preserve"> and the estimated dollar amount of </w:t>
      </w:r>
      <w:r w:rsidR="006442F3" w:rsidRPr="00D96917">
        <w:rPr>
          <w:rFonts w:asciiTheme="majorHAnsi" w:hAnsiTheme="majorHAnsi"/>
          <w:sz w:val="18"/>
          <w:szCs w:val="18"/>
        </w:rPr>
        <w:t>each</w:t>
      </w:r>
      <w:r w:rsidR="00C01707" w:rsidRPr="00D96917">
        <w:rPr>
          <w:rFonts w:asciiTheme="majorHAnsi" w:hAnsiTheme="majorHAnsi"/>
          <w:sz w:val="18"/>
          <w:szCs w:val="18"/>
        </w:rPr>
        <w:t xml:space="preserve"> subcont</w:t>
      </w:r>
      <w:bookmarkStart w:id="0" w:name="_GoBack"/>
      <w:bookmarkEnd w:id="0"/>
      <w:r w:rsidR="00C01707" w:rsidRPr="00D96917">
        <w:rPr>
          <w:rFonts w:asciiTheme="majorHAnsi" w:hAnsiTheme="majorHAnsi"/>
          <w:sz w:val="18"/>
          <w:szCs w:val="18"/>
        </w:rPr>
        <w:t>ract</w:t>
      </w:r>
      <w:r w:rsidR="006442F3" w:rsidRPr="00D96917">
        <w:rPr>
          <w:rFonts w:asciiTheme="majorHAnsi" w:hAnsiTheme="majorHAnsi"/>
          <w:sz w:val="18"/>
          <w:szCs w:val="18"/>
        </w:rPr>
        <w:t>.  A</w:t>
      </w:r>
      <w:r w:rsidR="00066072" w:rsidRPr="00D96917">
        <w:rPr>
          <w:rFonts w:asciiTheme="majorHAnsi" w:hAnsiTheme="majorHAnsi"/>
          <w:sz w:val="18"/>
          <w:szCs w:val="18"/>
        </w:rPr>
        <w:t>n EPA Financial Assistance Agreement R</w:t>
      </w:r>
      <w:r w:rsidR="006442F3" w:rsidRPr="00D96917">
        <w:rPr>
          <w:rFonts w:asciiTheme="majorHAnsi" w:hAnsiTheme="majorHAnsi"/>
          <w:sz w:val="18"/>
          <w:szCs w:val="18"/>
        </w:rPr>
        <w:t>ecipient must require its prime contractor</w:t>
      </w:r>
      <w:r w:rsidR="00A65738" w:rsidRPr="00D96917">
        <w:rPr>
          <w:rFonts w:asciiTheme="majorHAnsi" w:hAnsiTheme="majorHAnsi"/>
          <w:sz w:val="18"/>
          <w:szCs w:val="18"/>
        </w:rPr>
        <w:t>s</w:t>
      </w:r>
      <w:r w:rsidR="006442F3" w:rsidRPr="00D96917">
        <w:rPr>
          <w:rFonts w:asciiTheme="majorHAnsi" w:hAnsiTheme="majorHAnsi"/>
          <w:sz w:val="18"/>
          <w:szCs w:val="18"/>
        </w:rPr>
        <w:t xml:space="preserve"> to complete this form and include </w:t>
      </w:r>
      <w:r w:rsidR="002669A0" w:rsidRPr="00D96917">
        <w:rPr>
          <w:rFonts w:asciiTheme="majorHAnsi" w:hAnsiTheme="majorHAnsi"/>
          <w:sz w:val="18"/>
          <w:szCs w:val="18"/>
        </w:rPr>
        <w:t>it in</w:t>
      </w:r>
      <w:r w:rsidR="00DD6B42" w:rsidRPr="00D96917">
        <w:rPr>
          <w:rFonts w:asciiTheme="majorHAnsi" w:hAnsiTheme="majorHAnsi"/>
          <w:sz w:val="18"/>
          <w:szCs w:val="18"/>
        </w:rPr>
        <w:t xml:space="preserve"> the</w:t>
      </w:r>
      <w:r w:rsidR="00071E6B" w:rsidRPr="00D96917">
        <w:rPr>
          <w:rFonts w:asciiTheme="majorHAnsi" w:hAnsiTheme="majorHAnsi"/>
          <w:sz w:val="18"/>
          <w:szCs w:val="18"/>
        </w:rPr>
        <w:t xml:space="preserve"> bid or proposal package.</w:t>
      </w:r>
      <w:r w:rsidR="00416070" w:rsidRPr="00D96917">
        <w:rPr>
          <w:rFonts w:asciiTheme="majorHAnsi" w:hAnsiTheme="majorHAnsi"/>
          <w:sz w:val="18"/>
          <w:szCs w:val="18"/>
        </w:rPr>
        <w:t xml:space="preserve">  </w:t>
      </w:r>
      <w:r w:rsidR="00236F01" w:rsidRPr="00D96917">
        <w:rPr>
          <w:rFonts w:asciiTheme="majorHAnsi" w:hAnsiTheme="majorHAnsi"/>
          <w:sz w:val="18"/>
          <w:szCs w:val="18"/>
        </w:rPr>
        <w:t>Prime contractors should also maintain a copy of this form on file.</w:t>
      </w:r>
    </w:p>
    <w:p w:rsidR="00D96917" w:rsidRPr="00F8049F" w:rsidRDefault="00D96917" w:rsidP="00D96917">
      <w:pPr>
        <w:spacing w:after="0" w:line="240" w:lineRule="auto"/>
        <w:rPr>
          <w:rFonts w:asciiTheme="majorHAnsi" w:hAnsiTheme="majorHAnsi"/>
        </w:rPr>
      </w:pPr>
    </w:p>
    <w:tbl>
      <w:tblPr>
        <w:tblStyle w:val="TableGrid"/>
        <w:tblW w:w="0" w:type="auto"/>
        <w:tblLook w:val="04A0" w:firstRow="1" w:lastRow="0" w:firstColumn="1" w:lastColumn="0" w:noHBand="0" w:noVBand="1"/>
      </w:tblPr>
      <w:tblGrid>
        <w:gridCol w:w="2933"/>
        <w:gridCol w:w="2472"/>
        <w:gridCol w:w="1495"/>
        <w:gridCol w:w="3890"/>
      </w:tblGrid>
      <w:tr w:rsidR="009E58BA" w:rsidRPr="00D96917" w:rsidTr="00D52DF6">
        <w:trPr>
          <w:trHeight w:val="647"/>
        </w:trPr>
        <w:tc>
          <w:tcPr>
            <w:tcW w:w="5508" w:type="dxa"/>
            <w:gridSpan w:val="2"/>
          </w:tcPr>
          <w:p w:rsidR="009E58BA" w:rsidRPr="00D96917" w:rsidRDefault="00581254" w:rsidP="00D52DF6">
            <w:pPr>
              <w:rPr>
                <w:rFonts w:asciiTheme="majorHAnsi" w:hAnsiTheme="majorHAnsi"/>
                <w:sz w:val="18"/>
                <w:szCs w:val="18"/>
              </w:rPr>
            </w:pPr>
            <w:r w:rsidRPr="00D96917">
              <w:rPr>
                <w:rFonts w:asciiTheme="majorHAnsi" w:hAnsiTheme="majorHAnsi"/>
                <w:sz w:val="18"/>
                <w:szCs w:val="18"/>
              </w:rPr>
              <w:t xml:space="preserve">Prime Contractor </w:t>
            </w:r>
            <w:r w:rsidR="009E58BA" w:rsidRPr="00D96917">
              <w:rPr>
                <w:rFonts w:asciiTheme="majorHAnsi" w:hAnsiTheme="majorHAnsi"/>
                <w:sz w:val="18"/>
                <w:szCs w:val="18"/>
              </w:rPr>
              <w:t>Name</w:t>
            </w:r>
          </w:p>
          <w:p w:rsidR="009E58BA" w:rsidRPr="00D96917" w:rsidRDefault="009E58BA" w:rsidP="00D52DF6">
            <w:pPr>
              <w:rPr>
                <w:rFonts w:asciiTheme="majorHAnsi" w:hAnsiTheme="majorHAnsi"/>
                <w:sz w:val="18"/>
                <w:szCs w:val="18"/>
              </w:rPr>
            </w:pPr>
          </w:p>
        </w:tc>
        <w:tc>
          <w:tcPr>
            <w:tcW w:w="5508" w:type="dxa"/>
            <w:gridSpan w:val="2"/>
          </w:tcPr>
          <w:p w:rsidR="009E58BA" w:rsidRPr="00D96917" w:rsidRDefault="009E58BA" w:rsidP="00D52DF6">
            <w:pPr>
              <w:rPr>
                <w:rFonts w:asciiTheme="majorHAnsi" w:hAnsiTheme="majorHAnsi"/>
                <w:sz w:val="18"/>
                <w:szCs w:val="18"/>
              </w:rPr>
            </w:pPr>
            <w:r w:rsidRPr="00D96917">
              <w:rPr>
                <w:rFonts w:asciiTheme="majorHAnsi" w:hAnsiTheme="majorHAnsi"/>
                <w:sz w:val="18"/>
                <w:szCs w:val="18"/>
              </w:rPr>
              <w:t>Project Name</w:t>
            </w:r>
          </w:p>
        </w:tc>
      </w:tr>
      <w:tr w:rsidR="009E58BA" w:rsidRPr="00D96917" w:rsidTr="00D52DF6">
        <w:trPr>
          <w:trHeight w:val="710"/>
        </w:trPr>
        <w:tc>
          <w:tcPr>
            <w:tcW w:w="2988" w:type="dxa"/>
          </w:tcPr>
          <w:p w:rsidR="009E58BA" w:rsidRPr="00D96917" w:rsidRDefault="009E58BA" w:rsidP="00D52DF6">
            <w:pPr>
              <w:rPr>
                <w:rFonts w:asciiTheme="majorHAnsi" w:hAnsiTheme="majorHAnsi"/>
                <w:sz w:val="18"/>
                <w:szCs w:val="18"/>
              </w:rPr>
            </w:pPr>
            <w:r w:rsidRPr="00D96917">
              <w:rPr>
                <w:rFonts w:asciiTheme="majorHAnsi" w:hAnsiTheme="majorHAnsi"/>
                <w:sz w:val="18"/>
                <w:szCs w:val="18"/>
              </w:rPr>
              <w:t>Bid/ Proposal No.</w:t>
            </w:r>
          </w:p>
        </w:tc>
        <w:tc>
          <w:tcPr>
            <w:tcW w:w="4050" w:type="dxa"/>
            <w:gridSpan w:val="2"/>
          </w:tcPr>
          <w:p w:rsidR="009E58BA" w:rsidRPr="00D96917" w:rsidRDefault="009E58BA" w:rsidP="00D52DF6">
            <w:pPr>
              <w:rPr>
                <w:rFonts w:asciiTheme="majorHAnsi" w:hAnsiTheme="majorHAnsi"/>
                <w:sz w:val="18"/>
                <w:szCs w:val="18"/>
              </w:rPr>
            </w:pPr>
            <w:r w:rsidRPr="00D96917">
              <w:rPr>
                <w:rFonts w:asciiTheme="majorHAnsi" w:hAnsiTheme="majorHAnsi"/>
                <w:sz w:val="18"/>
                <w:szCs w:val="18"/>
              </w:rPr>
              <w:t>Assistance Agreement ID No. (if known)</w:t>
            </w:r>
          </w:p>
        </w:tc>
        <w:tc>
          <w:tcPr>
            <w:tcW w:w="3978" w:type="dxa"/>
          </w:tcPr>
          <w:p w:rsidR="009E58BA" w:rsidRPr="00D96917" w:rsidRDefault="009E58BA" w:rsidP="00D52DF6">
            <w:pPr>
              <w:rPr>
                <w:rFonts w:asciiTheme="majorHAnsi" w:hAnsiTheme="majorHAnsi"/>
                <w:sz w:val="18"/>
                <w:szCs w:val="18"/>
              </w:rPr>
            </w:pPr>
            <w:r w:rsidRPr="00D96917">
              <w:rPr>
                <w:rFonts w:asciiTheme="majorHAnsi" w:hAnsiTheme="majorHAnsi"/>
                <w:sz w:val="18"/>
                <w:szCs w:val="18"/>
              </w:rPr>
              <w:t>Point of Contact</w:t>
            </w:r>
          </w:p>
          <w:p w:rsidR="009E58BA" w:rsidRPr="00D96917" w:rsidRDefault="009E58BA" w:rsidP="00D52DF6">
            <w:pPr>
              <w:rPr>
                <w:rFonts w:asciiTheme="majorHAnsi" w:hAnsiTheme="majorHAnsi"/>
                <w:sz w:val="18"/>
                <w:szCs w:val="18"/>
              </w:rPr>
            </w:pPr>
          </w:p>
        </w:tc>
      </w:tr>
      <w:tr w:rsidR="009E58BA" w:rsidRPr="00D96917" w:rsidTr="00D52DF6">
        <w:tc>
          <w:tcPr>
            <w:tcW w:w="11016" w:type="dxa"/>
            <w:gridSpan w:val="4"/>
          </w:tcPr>
          <w:p w:rsidR="009E58BA" w:rsidRPr="00D96917" w:rsidRDefault="009E58BA" w:rsidP="00D52DF6">
            <w:pPr>
              <w:rPr>
                <w:rFonts w:asciiTheme="majorHAnsi" w:hAnsiTheme="majorHAnsi"/>
                <w:sz w:val="18"/>
                <w:szCs w:val="18"/>
              </w:rPr>
            </w:pPr>
            <w:r w:rsidRPr="00D96917">
              <w:rPr>
                <w:rFonts w:asciiTheme="majorHAnsi" w:hAnsiTheme="majorHAnsi"/>
                <w:sz w:val="18"/>
                <w:szCs w:val="18"/>
              </w:rPr>
              <w:t>Address</w:t>
            </w:r>
          </w:p>
          <w:p w:rsidR="009E58BA" w:rsidRPr="00D96917" w:rsidRDefault="009E58BA" w:rsidP="00D52DF6">
            <w:pPr>
              <w:rPr>
                <w:rFonts w:asciiTheme="majorHAnsi" w:hAnsiTheme="majorHAnsi"/>
                <w:sz w:val="18"/>
                <w:szCs w:val="18"/>
              </w:rPr>
            </w:pPr>
          </w:p>
        </w:tc>
      </w:tr>
      <w:tr w:rsidR="009E58BA" w:rsidRPr="00D96917" w:rsidTr="00331581">
        <w:tc>
          <w:tcPr>
            <w:tcW w:w="5508" w:type="dxa"/>
            <w:gridSpan w:val="2"/>
          </w:tcPr>
          <w:p w:rsidR="009E58BA" w:rsidRPr="00D96917" w:rsidRDefault="009E58BA" w:rsidP="00D52DF6">
            <w:pPr>
              <w:rPr>
                <w:rFonts w:asciiTheme="majorHAnsi" w:hAnsiTheme="majorHAnsi"/>
                <w:sz w:val="18"/>
                <w:szCs w:val="18"/>
              </w:rPr>
            </w:pPr>
            <w:r w:rsidRPr="00D96917">
              <w:rPr>
                <w:rFonts w:asciiTheme="majorHAnsi" w:hAnsiTheme="majorHAnsi"/>
                <w:sz w:val="18"/>
                <w:szCs w:val="18"/>
              </w:rPr>
              <w:t>Telephone No.</w:t>
            </w:r>
          </w:p>
          <w:p w:rsidR="009E58BA" w:rsidRPr="00D96917" w:rsidRDefault="009E58BA" w:rsidP="00D52DF6">
            <w:pPr>
              <w:rPr>
                <w:rFonts w:asciiTheme="majorHAnsi" w:hAnsiTheme="majorHAnsi"/>
                <w:sz w:val="18"/>
                <w:szCs w:val="18"/>
              </w:rPr>
            </w:pPr>
          </w:p>
        </w:tc>
        <w:tc>
          <w:tcPr>
            <w:tcW w:w="5508" w:type="dxa"/>
            <w:gridSpan w:val="2"/>
          </w:tcPr>
          <w:p w:rsidR="009E58BA" w:rsidRPr="00D96917" w:rsidRDefault="009E58BA" w:rsidP="00D52DF6">
            <w:pPr>
              <w:rPr>
                <w:rFonts w:asciiTheme="majorHAnsi" w:hAnsiTheme="majorHAnsi"/>
                <w:sz w:val="18"/>
                <w:szCs w:val="18"/>
              </w:rPr>
            </w:pPr>
            <w:r w:rsidRPr="00D96917">
              <w:rPr>
                <w:rFonts w:asciiTheme="majorHAnsi" w:hAnsiTheme="majorHAnsi"/>
                <w:sz w:val="18"/>
                <w:szCs w:val="18"/>
              </w:rPr>
              <w:t>Email Address</w:t>
            </w:r>
          </w:p>
        </w:tc>
      </w:tr>
      <w:tr w:rsidR="00331581" w:rsidRPr="00D96917" w:rsidTr="000F0C22">
        <w:trPr>
          <w:trHeight w:val="557"/>
        </w:trPr>
        <w:tc>
          <w:tcPr>
            <w:tcW w:w="11016" w:type="dxa"/>
            <w:gridSpan w:val="4"/>
          </w:tcPr>
          <w:p w:rsidR="00331581" w:rsidRPr="00D96917" w:rsidRDefault="00331581" w:rsidP="00D52DF6">
            <w:pPr>
              <w:rPr>
                <w:rFonts w:asciiTheme="majorHAnsi" w:hAnsiTheme="majorHAnsi"/>
                <w:sz w:val="18"/>
                <w:szCs w:val="18"/>
              </w:rPr>
            </w:pPr>
            <w:r w:rsidRPr="00D96917">
              <w:rPr>
                <w:rFonts w:asciiTheme="majorHAnsi" w:hAnsiTheme="majorHAnsi"/>
                <w:sz w:val="18"/>
                <w:szCs w:val="18"/>
              </w:rPr>
              <w:t>Issuing/Funding Entity:</w:t>
            </w:r>
          </w:p>
        </w:tc>
      </w:tr>
    </w:tbl>
    <w:p w:rsidR="00C01707" w:rsidRPr="00D96917" w:rsidRDefault="00C01707" w:rsidP="00C8477B">
      <w:pPr>
        <w:spacing w:after="0"/>
        <w:rPr>
          <w:rFonts w:asciiTheme="majorHAnsi" w:hAnsiTheme="majorHAnsi"/>
          <w:sz w:val="18"/>
          <w:szCs w:val="18"/>
        </w:rPr>
      </w:pPr>
    </w:p>
    <w:tbl>
      <w:tblPr>
        <w:tblStyle w:val="TableGrid"/>
        <w:tblW w:w="4992" w:type="pct"/>
        <w:tblLook w:val="04A0" w:firstRow="1" w:lastRow="0" w:firstColumn="1" w:lastColumn="0" w:noHBand="0" w:noVBand="1"/>
      </w:tblPr>
      <w:tblGrid>
        <w:gridCol w:w="2883"/>
        <w:gridCol w:w="696"/>
        <w:gridCol w:w="4253"/>
        <w:gridCol w:w="175"/>
        <w:gridCol w:w="1090"/>
        <w:gridCol w:w="1676"/>
      </w:tblGrid>
      <w:tr w:rsidR="00932AB7" w:rsidRPr="00D96917" w:rsidTr="00D96917">
        <w:trPr>
          <w:trHeight w:val="465"/>
        </w:trPr>
        <w:tc>
          <w:tcPr>
            <w:tcW w:w="1661" w:type="pct"/>
            <w:gridSpan w:val="2"/>
          </w:tcPr>
          <w:p w:rsidR="00F81387" w:rsidRPr="00D96917" w:rsidRDefault="00F81387" w:rsidP="005A5FFD">
            <w:pPr>
              <w:rPr>
                <w:rFonts w:asciiTheme="majorHAnsi" w:hAnsiTheme="majorHAnsi"/>
                <w:sz w:val="18"/>
                <w:szCs w:val="18"/>
              </w:rPr>
            </w:pPr>
            <w:r w:rsidRPr="00D96917">
              <w:rPr>
                <w:rFonts w:asciiTheme="majorHAnsi" w:hAnsiTheme="majorHAnsi"/>
                <w:sz w:val="18"/>
                <w:szCs w:val="18"/>
              </w:rPr>
              <w:t xml:space="preserve">I have identified potential </w:t>
            </w:r>
            <w:r w:rsidR="00066072" w:rsidRPr="00D96917">
              <w:rPr>
                <w:rFonts w:asciiTheme="majorHAnsi" w:hAnsiTheme="majorHAnsi"/>
                <w:sz w:val="18"/>
                <w:szCs w:val="18"/>
              </w:rPr>
              <w:t>DBE certified</w:t>
            </w:r>
            <w:r w:rsidR="00A65738" w:rsidRPr="00D96917">
              <w:rPr>
                <w:rFonts w:asciiTheme="majorHAnsi" w:hAnsiTheme="majorHAnsi"/>
                <w:sz w:val="18"/>
                <w:szCs w:val="18"/>
              </w:rPr>
              <w:t xml:space="preserve"> subcontractors</w:t>
            </w:r>
          </w:p>
        </w:tc>
        <w:tc>
          <w:tcPr>
            <w:tcW w:w="2055" w:type="pct"/>
            <w:gridSpan w:val="2"/>
            <w:vAlign w:val="center"/>
          </w:tcPr>
          <w:p w:rsidR="00F81387" w:rsidRPr="00D96917" w:rsidRDefault="00F81387" w:rsidP="00981FA9">
            <w:pPr>
              <w:jc w:val="center"/>
              <w:rPr>
                <w:rFonts w:asciiTheme="majorHAnsi" w:hAnsiTheme="majorHAnsi"/>
                <w:sz w:val="18"/>
                <w:szCs w:val="18"/>
              </w:rPr>
            </w:pPr>
            <w:r w:rsidRPr="00D96917">
              <w:rPr>
                <w:rFonts w:asciiTheme="majorHAnsi" w:hAnsiTheme="majorHAnsi"/>
                <w:sz w:val="18"/>
                <w:szCs w:val="18"/>
              </w:rPr>
              <w:t>___ YES</w:t>
            </w:r>
          </w:p>
        </w:tc>
        <w:tc>
          <w:tcPr>
            <w:tcW w:w="1284" w:type="pct"/>
            <w:gridSpan w:val="2"/>
            <w:vAlign w:val="center"/>
          </w:tcPr>
          <w:p w:rsidR="00F81387" w:rsidRPr="00D96917" w:rsidRDefault="00F81387" w:rsidP="00F81387">
            <w:pPr>
              <w:jc w:val="center"/>
              <w:rPr>
                <w:rFonts w:asciiTheme="majorHAnsi" w:hAnsiTheme="majorHAnsi"/>
                <w:sz w:val="18"/>
                <w:szCs w:val="18"/>
              </w:rPr>
            </w:pPr>
            <w:r w:rsidRPr="00D96917">
              <w:rPr>
                <w:rFonts w:asciiTheme="majorHAnsi" w:hAnsiTheme="majorHAnsi"/>
                <w:sz w:val="18"/>
                <w:szCs w:val="18"/>
              </w:rPr>
              <w:t>___ NO</w:t>
            </w:r>
          </w:p>
        </w:tc>
      </w:tr>
      <w:tr w:rsidR="00981FA9" w:rsidRPr="00D96917" w:rsidTr="00D96917">
        <w:trPr>
          <w:trHeight w:val="465"/>
        </w:trPr>
        <w:tc>
          <w:tcPr>
            <w:tcW w:w="5000" w:type="pct"/>
            <w:gridSpan w:val="6"/>
            <w:tcBorders>
              <w:bottom w:val="single" w:sz="4" w:space="0" w:color="auto"/>
            </w:tcBorders>
          </w:tcPr>
          <w:p w:rsidR="00981FA9" w:rsidRPr="00D96917" w:rsidRDefault="00981FA9" w:rsidP="00C8477B">
            <w:pPr>
              <w:rPr>
                <w:rFonts w:asciiTheme="majorHAnsi" w:hAnsiTheme="majorHAnsi"/>
                <w:sz w:val="18"/>
                <w:szCs w:val="18"/>
              </w:rPr>
            </w:pPr>
            <w:r w:rsidRPr="00D96917">
              <w:rPr>
                <w:rFonts w:asciiTheme="majorHAnsi" w:hAnsiTheme="majorHAnsi"/>
                <w:sz w:val="18"/>
                <w:szCs w:val="18"/>
              </w:rPr>
              <w:t>If yes, please complete the tabl</w:t>
            </w:r>
            <w:r w:rsidR="00733619" w:rsidRPr="00D96917">
              <w:rPr>
                <w:rFonts w:asciiTheme="majorHAnsi" w:hAnsiTheme="majorHAnsi"/>
                <w:sz w:val="18"/>
                <w:szCs w:val="18"/>
              </w:rPr>
              <w:t>e below. If no, please explain:</w:t>
            </w:r>
          </w:p>
          <w:p w:rsidR="00932AB7" w:rsidRPr="00D96917" w:rsidRDefault="00932AB7" w:rsidP="00C8477B">
            <w:pPr>
              <w:rPr>
                <w:rFonts w:asciiTheme="majorHAnsi" w:hAnsiTheme="majorHAnsi"/>
                <w:sz w:val="18"/>
                <w:szCs w:val="18"/>
              </w:rPr>
            </w:pPr>
          </w:p>
        </w:tc>
      </w:tr>
      <w:tr w:rsidR="004B5A8A" w:rsidRPr="00D96917" w:rsidTr="00D96917">
        <w:trPr>
          <w:trHeight w:val="89"/>
        </w:trPr>
        <w:tc>
          <w:tcPr>
            <w:tcW w:w="5000" w:type="pct"/>
            <w:gridSpan w:val="6"/>
            <w:tcBorders>
              <w:top w:val="single" w:sz="4" w:space="0" w:color="auto"/>
              <w:left w:val="nil"/>
              <w:bottom w:val="single" w:sz="4" w:space="0" w:color="auto"/>
              <w:right w:val="nil"/>
            </w:tcBorders>
          </w:tcPr>
          <w:p w:rsidR="004B5A8A" w:rsidRPr="00D96917" w:rsidRDefault="004B5A8A" w:rsidP="00733619">
            <w:pPr>
              <w:rPr>
                <w:rFonts w:asciiTheme="majorHAnsi" w:hAnsiTheme="majorHAnsi"/>
                <w:b/>
                <w:sz w:val="18"/>
                <w:szCs w:val="18"/>
              </w:rPr>
            </w:pPr>
          </w:p>
          <w:p w:rsidR="00733619" w:rsidRPr="00D96917" w:rsidRDefault="00733619" w:rsidP="00733619">
            <w:pPr>
              <w:rPr>
                <w:rFonts w:asciiTheme="majorHAnsi" w:hAnsiTheme="majorHAnsi"/>
                <w:b/>
                <w:sz w:val="18"/>
                <w:szCs w:val="18"/>
              </w:rPr>
            </w:pPr>
          </w:p>
        </w:tc>
      </w:tr>
      <w:tr w:rsidR="004B5A8A" w:rsidRPr="00D96917" w:rsidTr="00D96917">
        <w:trPr>
          <w:trHeight w:val="404"/>
        </w:trPr>
        <w:tc>
          <w:tcPr>
            <w:tcW w:w="1338" w:type="pct"/>
            <w:tcBorders>
              <w:top w:val="single" w:sz="4" w:space="0" w:color="auto"/>
            </w:tcBorders>
          </w:tcPr>
          <w:p w:rsidR="00960E2B" w:rsidRPr="00D96917" w:rsidRDefault="00496D48" w:rsidP="004923E7">
            <w:pPr>
              <w:jc w:val="center"/>
              <w:rPr>
                <w:rFonts w:asciiTheme="majorHAnsi" w:hAnsiTheme="majorHAnsi"/>
                <w:b/>
                <w:sz w:val="18"/>
                <w:szCs w:val="18"/>
              </w:rPr>
            </w:pPr>
            <w:r w:rsidRPr="00D96917">
              <w:rPr>
                <w:rFonts w:asciiTheme="majorHAnsi" w:hAnsiTheme="majorHAnsi"/>
                <w:b/>
                <w:sz w:val="18"/>
                <w:szCs w:val="18"/>
              </w:rPr>
              <w:t xml:space="preserve">Subcontractor Name/ </w:t>
            </w:r>
            <w:r w:rsidR="004B5A8A" w:rsidRPr="00D96917">
              <w:rPr>
                <w:rFonts w:asciiTheme="majorHAnsi" w:hAnsiTheme="majorHAnsi"/>
                <w:b/>
                <w:sz w:val="18"/>
                <w:szCs w:val="18"/>
              </w:rPr>
              <w:t>Company Name</w:t>
            </w:r>
          </w:p>
          <w:p w:rsidR="00960E2B" w:rsidRPr="00D96917" w:rsidRDefault="00960E2B" w:rsidP="004923E7">
            <w:pPr>
              <w:jc w:val="center"/>
              <w:rPr>
                <w:rFonts w:asciiTheme="majorHAnsi" w:hAnsiTheme="majorHAnsi"/>
                <w:b/>
                <w:sz w:val="18"/>
                <w:szCs w:val="18"/>
              </w:rPr>
            </w:pPr>
          </w:p>
        </w:tc>
        <w:tc>
          <w:tcPr>
            <w:tcW w:w="2297" w:type="pct"/>
            <w:gridSpan w:val="2"/>
            <w:tcBorders>
              <w:top w:val="single" w:sz="4" w:space="0" w:color="auto"/>
            </w:tcBorders>
          </w:tcPr>
          <w:p w:rsidR="00960E2B" w:rsidRPr="00D96917" w:rsidRDefault="004B5A8A" w:rsidP="00D96917">
            <w:pPr>
              <w:jc w:val="center"/>
              <w:rPr>
                <w:rFonts w:asciiTheme="majorHAnsi" w:hAnsiTheme="majorHAnsi"/>
                <w:b/>
                <w:sz w:val="18"/>
                <w:szCs w:val="18"/>
              </w:rPr>
            </w:pPr>
            <w:r w:rsidRPr="00D96917">
              <w:rPr>
                <w:rFonts w:asciiTheme="majorHAnsi" w:hAnsiTheme="majorHAnsi"/>
                <w:b/>
                <w:sz w:val="18"/>
                <w:szCs w:val="18"/>
              </w:rPr>
              <w:t>Company Address/ Phone/ Email</w:t>
            </w:r>
          </w:p>
        </w:tc>
        <w:tc>
          <w:tcPr>
            <w:tcW w:w="587" w:type="pct"/>
            <w:gridSpan w:val="2"/>
            <w:tcBorders>
              <w:top w:val="single" w:sz="4" w:space="0" w:color="auto"/>
            </w:tcBorders>
          </w:tcPr>
          <w:p w:rsidR="004B5A8A" w:rsidRPr="00D96917" w:rsidRDefault="004B5A8A" w:rsidP="004B5A8A">
            <w:pPr>
              <w:jc w:val="center"/>
              <w:rPr>
                <w:rFonts w:asciiTheme="majorHAnsi" w:hAnsiTheme="majorHAnsi"/>
                <w:b/>
                <w:sz w:val="18"/>
                <w:szCs w:val="18"/>
              </w:rPr>
            </w:pPr>
            <w:r w:rsidRPr="00D96917">
              <w:rPr>
                <w:rFonts w:asciiTheme="majorHAnsi" w:hAnsiTheme="majorHAnsi"/>
                <w:b/>
                <w:sz w:val="18"/>
                <w:szCs w:val="18"/>
              </w:rPr>
              <w:t>Est. Dollar Amt</w:t>
            </w:r>
          </w:p>
        </w:tc>
        <w:tc>
          <w:tcPr>
            <w:tcW w:w="777" w:type="pct"/>
            <w:tcBorders>
              <w:top w:val="single" w:sz="4" w:space="0" w:color="auto"/>
            </w:tcBorders>
          </w:tcPr>
          <w:p w:rsidR="004B5A8A" w:rsidRPr="00D96917" w:rsidRDefault="004B5A8A" w:rsidP="008B3E3E">
            <w:pPr>
              <w:jc w:val="center"/>
              <w:rPr>
                <w:rFonts w:asciiTheme="majorHAnsi" w:hAnsiTheme="majorHAnsi"/>
                <w:b/>
                <w:sz w:val="18"/>
                <w:szCs w:val="18"/>
                <w:vertAlign w:val="superscript"/>
              </w:rPr>
            </w:pPr>
            <w:r w:rsidRPr="00D96917">
              <w:rPr>
                <w:rFonts w:asciiTheme="majorHAnsi" w:hAnsiTheme="majorHAnsi"/>
                <w:b/>
                <w:sz w:val="18"/>
                <w:szCs w:val="18"/>
              </w:rPr>
              <w:t xml:space="preserve">Currently </w:t>
            </w:r>
            <w:r w:rsidR="00F81387" w:rsidRPr="00D96917">
              <w:rPr>
                <w:rFonts w:asciiTheme="majorHAnsi" w:hAnsiTheme="majorHAnsi"/>
                <w:b/>
                <w:sz w:val="18"/>
                <w:szCs w:val="18"/>
              </w:rPr>
              <w:t>DBE</w:t>
            </w:r>
            <w:r w:rsidRPr="00D96917">
              <w:rPr>
                <w:rFonts w:asciiTheme="majorHAnsi" w:hAnsiTheme="majorHAnsi"/>
                <w:b/>
                <w:sz w:val="18"/>
                <w:szCs w:val="18"/>
              </w:rPr>
              <w:t xml:space="preserve"> Certified?</w:t>
            </w:r>
          </w:p>
        </w:tc>
      </w:tr>
      <w:tr w:rsidR="004B5A8A" w:rsidRPr="00D96917" w:rsidTr="00D96917">
        <w:trPr>
          <w:trHeight w:val="611"/>
        </w:trPr>
        <w:tc>
          <w:tcPr>
            <w:tcW w:w="1338" w:type="pct"/>
          </w:tcPr>
          <w:p w:rsidR="004B5A8A" w:rsidRPr="00D96917" w:rsidRDefault="004B5A8A" w:rsidP="00C8477B">
            <w:pPr>
              <w:rPr>
                <w:rFonts w:asciiTheme="majorHAnsi" w:hAnsiTheme="majorHAnsi"/>
                <w:sz w:val="18"/>
                <w:szCs w:val="18"/>
              </w:rPr>
            </w:pPr>
          </w:p>
        </w:tc>
        <w:tc>
          <w:tcPr>
            <w:tcW w:w="2297" w:type="pct"/>
            <w:gridSpan w:val="2"/>
          </w:tcPr>
          <w:p w:rsidR="004B5A8A" w:rsidRPr="00D96917" w:rsidRDefault="004B5A8A" w:rsidP="00C8477B">
            <w:pPr>
              <w:rPr>
                <w:rFonts w:asciiTheme="majorHAnsi" w:hAnsiTheme="majorHAnsi"/>
                <w:sz w:val="18"/>
                <w:szCs w:val="18"/>
              </w:rPr>
            </w:pPr>
          </w:p>
        </w:tc>
        <w:tc>
          <w:tcPr>
            <w:tcW w:w="587" w:type="pct"/>
            <w:gridSpan w:val="2"/>
          </w:tcPr>
          <w:p w:rsidR="004B5A8A" w:rsidRPr="00D96917" w:rsidRDefault="004B5A8A" w:rsidP="00C8477B">
            <w:pPr>
              <w:rPr>
                <w:rFonts w:asciiTheme="majorHAnsi" w:hAnsiTheme="majorHAnsi"/>
                <w:sz w:val="18"/>
                <w:szCs w:val="18"/>
              </w:rPr>
            </w:pPr>
          </w:p>
        </w:tc>
        <w:tc>
          <w:tcPr>
            <w:tcW w:w="777" w:type="pct"/>
          </w:tcPr>
          <w:p w:rsidR="004B5A8A" w:rsidRPr="00D96917" w:rsidRDefault="004B5A8A" w:rsidP="00C8477B">
            <w:pPr>
              <w:rPr>
                <w:rFonts w:asciiTheme="majorHAnsi" w:hAnsiTheme="majorHAnsi"/>
                <w:sz w:val="18"/>
                <w:szCs w:val="18"/>
              </w:rPr>
            </w:pPr>
          </w:p>
        </w:tc>
      </w:tr>
      <w:tr w:rsidR="004B5A8A" w:rsidRPr="00D96917" w:rsidTr="00D96917">
        <w:trPr>
          <w:trHeight w:val="629"/>
        </w:trPr>
        <w:tc>
          <w:tcPr>
            <w:tcW w:w="1338" w:type="pct"/>
          </w:tcPr>
          <w:p w:rsidR="004B5A8A" w:rsidRPr="00D96917" w:rsidRDefault="004B5A8A" w:rsidP="00C8477B">
            <w:pPr>
              <w:rPr>
                <w:rFonts w:asciiTheme="majorHAnsi" w:hAnsiTheme="majorHAnsi"/>
                <w:sz w:val="18"/>
                <w:szCs w:val="18"/>
              </w:rPr>
            </w:pPr>
          </w:p>
        </w:tc>
        <w:tc>
          <w:tcPr>
            <w:tcW w:w="2297" w:type="pct"/>
            <w:gridSpan w:val="2"/>
          </w:tcPr>
          <w:p w:rsidR="004B5A8A" w:rsidRPr="00D96917" w:rsidRDefault="00A862E2" w:rsidP="00C8477B">
            <w:pPr>
              <w:rPr>
                <w:rFonts w:asciiTheme="majorHAnsi" w:hAnsiTheme="majorHAnsi"/>
                <w:sz w:val="18"/>
                <w:szCs w:val="18"/>
              </w:rPr>
            </w:pPr>
            <w:r w:rsidRPr="00D96917">
              <w:rPr>
                <w:rFonts w:asciiTheme="majorHAnsi" w:hAnsiTheme="majorHAnsi"/>
                <w:b/>
                <w:noProof/>
                <w:sz w:val="18"/>
                <w:szCs w:val="18"/>
              </w:rPr>
              <mc:AlternateContent>
                <mc:Choice Requires="wps">
                  <w:drawing>
                    <wp:anchor distT="0" distB="0" distL="114300" distR="114300" simplePos="0" relativeHeight="251660288" behindDoc="0" locked="0" layoutInCell="1" allowOverlap="1">
                      <wp:simplePos x="0" y="0"/>
                      <wp:positionH relativeFrom="column">
                        <wp:posOffset>611505</wp:posOffset>
                      </wp:positionH>
                      <wp:positionV relativeFrom="paragraph">
                        <wp:posOffset>286385</wp:posOffset>
                      </wp:positionV>
                      <wp:extent cx="1899920" cy="233680"/>
                      <wp:effectExtent l="4445" t="3810" r="635"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233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0E2B" w:rsidRPr="00D96917" w:rsidRDefault="00960E2B" w:rsidP="00960E2B">
                                  <w:pPr>
                                    <w:jc w:val="center"/>
                                    <w:rPr>
                                      <w:rFonts w:asciiTheme="majorHAnsi" w:hAnsiTheme="majorHAnsi"/>
                                      <w:sz w:val="16"/>
                                      <w:szCs w:val="16"/>
                                    </w:rPr>
                                  </w:pPr>
                                  <w:r w:rsidRPr="00D96917">
                                    <w:rPr>
                                      <w:rFonts w:asciiTheme="majorHAnsi" w:hAnsiTheme="majorHAnsi"/>
                                      <w:sz w:val="16"/>
                                      <w:szCs w:val="16"/>
                                    </w:rPr>
                                    <w:t>Continue on back if needed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15pt;margin-top:22.55pt;width:149.6pt;height:1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sarggIAAA8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" stroked="f">
                      <v:textbox>
                        <w:txbxContent>
                          <w:p w:rsidR="00960E2B" w:rsidRPr="00D96917" w:rsidRDefault="00960E2B" w:rsidP="00960E2B">
                            <w:pPr>
                              <w:jc w:val="center"/>
                              <w:rPr>
                                <w:rFonts w:asciiTheme="majorHAnsi" w:hAnsiTheme="majorHAnsi"/>
                                <w:sz w:val="16"/>
                                <w:szCs w:val="16"/>
                              </w:rPr>
                            </w:pPr>
                            <w:r w:rsidRPr="00D96917">
                              <w:rPr>
                                <w:rFonts w:asciiTheme="majorHAnsi" w:hAnsiTheme="majorHAnsi"/>
                                <w:sz w:val="16"/>
                                <w:szCs w:val="16"/>
                              </w:rPr>
                              <w:t>Continue on back if needed</w:t>
                            </w:r>
                          </w:p>
                        </w:txbxContent>
                      </v:textbox>
                    </v:shape>
                  </w:pict>
                </mc:Fallback>
              </mc:AlternateContent>
            </w:r>
          </w:p>
        </w:tc>
        <w:tc>
          <w:tcPr>
            <w:tcW w:w="587" w:type="pct"/>
            <w:gridSpan w:val="2"/>
          </w:tcPr>
          <w:p w:rsidR="004B5A8A" w:rsidRPr="00D96917" w:rsidRDefault="004B5A8A" w:rsidP="00C8477B">
            <w:pPr>
              <w:rPr>
                <w:rFonts w:asciiTheme="majorHAnsi" w:hAnsiTheme="majorHAnsi"/>
                <w:sz w:val="18"/>
                <w:szCs w:val="18"/>
              </w:rPr>
            </w:pPr>
          </w:p>
        </w:tc>
        <w:tc>
          <w:tcPr>
            <w:tcW w:w="777" w:type="pct"/>
          </w:tcPr>
          <w:p w:rsidR="004B5A8A" w:rsidRPr="00D96917" w:rsidRDefault="004B5A8A" w:rsidP="00C8477B">
            <w:pPr>
              <w:rPr>
                <w:rFonts w:asciiTheme="majorHAnsi" w:hAnsiTheme="majorHAnsi"/>
                <w:sz w:val="18"/>
                <w:szCs w:val="18"/>
              </w:rPr>
            </w:pPr>
          </w:p>
        </w:tc>
      </w:tr>
    </w:tbl>
    <w:p w:rsidR="002669A0" w:rsidRPr="00D96917" w:rsidRDefault="002669A0" w:rsidP="00026619">
      <w:pPr>
        <w:spacing w:after="0" w:line="240" w:lineRule="auto"/>
        <w:rPr>
          <w:rFonts w:asciiTheme="majorHAnsi" w:hAnsiTheme="majorHAnsi"/>
          <w:sz w:val="18"/>
          <w:szCs w:val="18"/>
        </w:rPr>
      </w:pPr>
    </w:p>
    <w:p w:rsidR="0073505E" w:rsidRPr="00D96917" w:rsidRDefault="0073505E" w:rsidP="00026619">
      <w:pPr>
        <w:spacing w:after="0" w:line="240" w:lineRule="auto"/>
        <w:rPr>
          <w:rFonts w:asciiTheme="majorHAnsi" w:hAnsiTheme="majorHAnsi"/>
          <w:sz w:val="18"/>
          <w:szCs w:val="18"/>
        </w:rPr>
      </w:pPr>
    </w:p>
    <w:p w:rsidR="00247254" w:rsidRPr="00D96917" w:rsidRDefault="00026619" w:rsidP="00D96917">
      <w:pPr>
        <w:spacing w:after="0" w:line="240" w:lineRule="auto"/>
        <w:rPr>
          <w:rFonts w:asciiTheme="majorHAnsi" w:hAnsiTheme="majorHAnsi"/>
          <w:sz w:val="18"/>
          <w:szCs w:val="18"/>
        </w:rPr>
      </w:pPr>
      <w:r w:rsidRPr="00D96917">
        <w:rPr>
          <w:rFonts w:asciiTheme="majorHAnsi" w:hAnsiTheme="majorHAnsi"/>
          <w:sz w:val="18"/>
          <w:szCs w:val="18"/>
        </w:rPr>
        <w:t xml:space="preserve">I certify under penalty of perjury that the forgoing statements are true and correct.  </w:t>
      </w:r>
      <w:r w:rsidR="00F126DF" w:rsidRPr="00D96917">
        <w:rPr>
          <w:rFonts w:asciiTheme="majorHAnsi" w:hAnsiTheme="majorHAnsi"/>
          <w:sz w:val="18"/>
          <w:szCs w:val="18"/>
        </w:rPr>
        <w:t>Signing this form does not signify a commitment to utilize the subcontractors above</w:t>
      </w:r>
      <w:r w:rsidR="00E121A1" w:rsidRPr="00D96917">
        <w:rPr>
          <w:rFonts w:asciiTheme="majorHAnsi" w:hAnsiTheme="majorHAnsi"/>
          <w:sz w:val="18"/>
          <w:szCs w:val="18"/>
        </w:rPr>
        <w:t xml:space="preserve">.  </w:t>
      </w:r>
      <w:r w:rsidR="003D681F" w:rsidRPr="00D96917">
        <w:rPr>
          <w:rFonts w:asciiTheme="majorHAnsi" w:hAnsiTheme="majorHAnsi"/>
          <w:sz w:val="18"/>
          <w:szCs w:val="18"/>
        </w:rPr>
        <w:t>I am aware of t</w:t>
      </w:r>
      <w:r w:rsidR="00BB013F" w:rsidRPr="00D96917">
        <w:rPr>
          <w:rFonts w:asciiTheme="majorHAnsi" w:hAnsiTheme="majorHAnsi"/>
          <w:sz w:val="18"/>
          <w:szCs w:val="18"/>
        </w:rPr>
        <w:t>hat</w:t>
      </w:r>
      <w:r w:rsidR="003D681F" w:rsidRPr="00D96917">
        <w:rPr>
          <w:rFonts w:asciiTheme="majorHAnsi" w:hAnsiTheme="majorHAnsi"/>
          <w:sz w:val="18"/>
          <w:szCs w:val="18"/>
        </w:rPr>
        <w:t xml:space="preserve"> </w:t>
      </w:r>
      <w:r w:rsidR="00F126DF" w:rsidRPr="00D96917">
        <w:rPr>
          <w:rFonts w:asciiTheme="majorHAnsi" w:hAnsiTheme="majorHAnsi"/>
          <w:sz w:val="18"/>
          <w:szCs w:val="18"/>
        </w:rPr>
        <w:t xml:space="preserve"> i</w:t>
      </w:r>
      <w:r w:rsidRPr="00D96917">
        <w:rPr>
          <w:rFonts w:asciiTheme="majorHAnsi" w:hAnsiTheme="majorHAnsi"/>
          <w:sz w:val="18"/>
          <w:szCs w:val="18"/>
        </w:rPr>
        <w:t>n the event of a replacement of a subcontractor, I will adhere to the replacement requirements set forth in 4</w:t>
      </w:r>
      <w:r w:rsidR="00A862E2">
        <w:rPr>
          <w:rFonts w:asciiTheme="majorHAnsi" w:hAnsiTheme="majorHAnsi"/>
          <w:sz w:val="18"/>
          <w:szCs w:val="18"/>
        </w:rPr>
        <w:t>0 CFR Part 33 Section 33.302</w:t>
      </w:r>
      <w:r w:rsidRPr="00D96917">
        <w:rPr>
          <w:rFonts w:asciiTheme="majorHAnsi" w:hAnsiTheme="majorHAnsi"/>
          <w:sz w:val="18"/>
          <w:szCs w:val="18"/>
        </w:rPr>
        <w:t>.</w:t>
      </w:r>
      <w:r w:rsidR="000311D6" w:rsidRPr="00D96917">
        <w:rPr>
          <w:rFonts w:asciiTheme="majorHAnsi" w:hAnsiTheme="majorHAnsi"/>
          <w:sz w:val="18"/>
          <w:szCs w:val="18"/>
        </w:rPr>
        <w:t xml:space="preserve">  </w:t>
      </w:r>
    </w:p>
    <w:tbl>
      <w:tblPr>
        <w:tblStyle w:val="TableGrid"/>
        <w:tblpPr w:leftFromText="180" w:rightFromText="180" w:vertAnchor="text" w:horzAnchor="margin" w:tblpY="172"/>
        <w:tblW w:w="10795" w:type="dxa"/>
        <w:tblLook w:val="04A0" w:firstRow="1" w:lastRow="0" w:firstColumn="1" w:lastColumn="0" w:noHBand="0" w:noVBand="1"/>
      </w:tblPr>
      <w:tblGrid>
        <w:gridCol w:w="5519"/>
        <w:gridCol w:w="5276"/>
      </w:tblGrid>
      <w:tr w:rsidR="00247254" w:rsidRPr="00D96917" w:rsidTr="000D036B">
        <w:trPr>
          <w:trHeight w:val="204"/>
        </w:trPr>
        <w:tc>
          <w:tcPr>
            <w:tcW w:w="5519" w:type="dxa"/>
          </w:tcPr>
          <w:p w:rsidR="00247254" w:rsidRPr="00D96917" w:rsidRDefault="00247254" w:rsidP="00492455">
            <w:pPr>
              <w:jc w:val="center"/>
              <w:rPr>
                <w:rFonts w:asciiTheme="majorHAnsi" w:hAnsiTheme="majorHAnsi"/>
                <w:b/>
                <w:sz w:val="18"/>
                <w:szCs w:val="18"/>
              </w:rPr>
            </w:pPr>
            <w:r w:rsidRPr="00D96917">
              <w:rPr>
                <w:rFonts w:asciiTheme="majorHAnsi" w:hAnsiTheme="majorHAnsi"/>
                <w:b/>
                <w:sz w:val="18"/>
                <w:szCs w:val="18"/>
              </w:rPr>
              <w:t>Prime Contractor Signature</w:t>
            </w:r>
          </w:p>
        </w:tc>
        <w:tc>
          <w:tcPr>
            <w:tcW w:w="5276" w:type="dxa"/>
          </w:tcPr>
          <w:p w:rsidR="00247254" w:rsidRPr="00D96917" w:rsidRDefault="00247254" w:rsidP="00492455">
            <w:pPr>
              <w:jc w:val="center"/>
              <w:rPr>
                <w:rFonts w:asciiTheme="majorHAnsi" w:hAnsiTheme="majorHAnsi"/>
                <w:b/>
                <w:sz w:val="18"/>
                <w:szCs w:val="18"/>
              </w:rPr>
            </w:pPr>
            <w:r w:rsidRPr="00D96917">
              <w:rPr>
                <w:rFonts w:asciiTheme="majorHAnsi" w:hAnsiTheme="majorHAnsi"/>
                <w:b/>
                <w:sz w:val="18"/>
                <w:szCs w:val="18"/>
              </w:rPr>
              <w:t>Print Name</w:t>
            </w:r>
          </w:p>
        </w:tc>
      </w:tr>
      <w:tr w:rsidR="00247254" w:rsidRPr="00D96917" w:rsidTr="000D036B">
        <w:trPr>
          <w:trHeight w:val="518"/>
        </w:trPr>
        <w:tc>
          <w:tcPr>
            <w:tcW w:w="5519" w:type="dxa"/>
          </w:tcPr>
          <w:p w:rsidR="00247254" w:rsidRPr="00D96917" w:rsidRDefault="00247254" w:rsidP="00492455">
            <w:pPr>
              <w:rPr>
                <w:rFonts w:asciiTheme="majorHAnsi" w:hAnsiTheme="majorHAnsi"/>
                <w:sz w:val="18"/>
                <w:szCs w:val="18"/>
              </w:rPr>
            </w:pPr>
          </w:p>
        </w:tc>
        <w:tc>
          <w:tcPr>
            <w:tcW w:w="5276" w:type="dxa"/>
          </w:tcPr>
          <w:p w:rsidR="00247254" w:rsidRPr="00D96917" w:rsidRDefault="00247254" w:rsidP="00492455">
            <w:pPr>
              <w:rPr>
                <w:rFonts w:asciiTheme="majorHAnsi" w:hAnsiTheme="majorHAnsi"/>
                <w:sz w:val="18"/>
                <w:szCs w:val="18"/>
              </w:rPr>
            </w:pPr>
          </w:p>
        </w:tc>
      </w:tr>
      <w:tr w:rsidR="00247254" w:rsidRPr="00D96917" w:rsidTr="000D036B">
        <w:trPr>
          <w:trHeight w:val="204"/>
        </w:trPr>
        <w:tc>
          <w:tcPr>
            <w:tcW w:w="5519" w:type="dxa"/>
          </w:tcPr>
          <w:p w:rsidR="00247254" w:rsidRPr="00D96917" w:rsidRDefault="00247254" w:rsidP="00492455">
            <w:pPr>
              <w:jc w:val="center"/>
              <w:rPr>
                <w:rFonts w:asciiTheme="majorHAnsi" w:hAnsiTheme="majorHAnsi"/>
                <w:b/>
                <w:sz w:val="18"/>
                <w:szCs w:val="18"/>
              </w:rPr>
            </w:pPr>
            <w:r w:rsidRPr="00D96917">
              <w:rPr>
                <w:rFonts w:asciiTheme="majorHAnsi" w:hAnsiTheme="majorHAnsi"/>
                <w:b/>
                <w:sz w:val="18"/>
                <w:szCs w:val="18"/>
              </w:rPr>
              <w:t>Title</w:t>
            </w:r>
          </w:p>
        </w:tc>
        <w:tc>
          <w:tcPr>
            <w:tcW w:w="5276" w:type="dxa"/>
          </w:tcPr>
          <w:p w:rsidR="00247254" w:rsidRPr="00D96917" w:rsidRDefault="00247254" w:rsidP="00492455">
            <w:pPr>
              <w:jc w:val="center"/>
              <w:rPr>
                <w:rFonts w:asciiTheme="majorHAnsi" w:hAnsiTheme="majorHAnsi"/>
                <w:b/>
                <w:sz w:val="18"/>
                <w:szCs w:val="18"/>
              </w:rPr>
            </w:pPr>
            <w:r w:rsidRPr="00D96917">
              <w:rPr>
                <w:rFonts w:asciiTheme="majorHAnsi" w:hAnsiTheme="majorHAnsi"/>
                <w:b/>
                <w:sz w:val="18"/>
                <w:szCs w:val="18"/>
              </w:rPr>
              <w:t>Date</w:t>
            </w:r>
          </w:p>
        </w:tc>
      </w:tr>
      <w:tr w:rsidR="00247254" w:rsidRPr="00D96917" w:rsidTr="000D036B">
        <w:trPr>
          <w:trHeight w:val="518"/>
        </w:trPr>
        <w:tc>
          <w:tcPr>
            <w:tcW w:w="5519" w:type="dxa"/>
          </w:tcPr>
          <w:p w:rsidR="00247254" w:rsidRPr="00D96917" w:rsidRDefault="00247254" w:rsidP="00492455">
            <w:pPr>
              <w:rPr>
                <w:rFonts w:asciiTheme="majorHAnsi" w:hAnsiTheme="majorHAnsi"/>
                <w:sz w:val="18"/>
                <w:szCs w:val="18"/>
              </w:rPr>
            </w:pPr>
          </w:p>
        </w:tc>
        <w:tc>
          <w:tcPr>
            <w:tcW w:w="5276" w:type="dxa"/>
          </w:tcPr>
          <w:p w:rsidR="00247254" w:rsidRPr="00D96917" w:rsidRDefault="00247254" w:rsidP="00492455">
            <w:pPr>
              <w:rPr>
                <w:rFonts w:asciiTheme="majorHAnsi" w:hAnsiTheme="majorHAnsi"/>
                <w:sz w:val="18"/>
                <w:szCs w:val="18"/>
              </w:rPr>
            </w:pPr>
          </w:p>
        </w:tc>
      </w:tr>
    </w:tbl>
    <w:p w:rsidR="00247254" w:rsidRPr="00D96917" w:rsidRDefault="00247254" w:rsidP="00026619">
      <w:pPr>
        <w:spacing w:after="0" w:line="240" w:lineRule="auto"/>
        <w:rPr>
          <w:rFonts w:asciiTheme="majorHAnsi" w:hAnsiTheme="majorHAnsi"/>
          <w:sz w:val="18"/>
          <w:szCs w:val="18"/>
        </w:rPr>
      </w:pPr>
    </w:p>
    <w:p w:rsidR="00D96917" w:rsidRDefault="00D96917" w:rsidP="00D96917">
      <w:pPr>
        <w:pStyle w:val="Footer"/>
        <w:rPr>
          <w:sz w:val="16"/>
          <w:szCs w:val="16"/>
        </w:rPr>
      </w:pPr>
      <w:r w:rsidRPr="00D96917">
        <w:rPr>
          <w:sz w:val="16"/>
          <w:szCs w:val="16"/>
          <w:vertAlign w:val="superscript"/>
        </w:rPr>
        <w:t xml:space="preserve">1 </w:t>
      </w:r>
      <w:r w:rsidRPr="00D96917">
        <w:rPr>
          <w:sz w:val="16"/>
          <w:szCs w:val="16"/>
        </w:rPr>
        <w:t xml:space="preserve">A DBE is a Disadvantaged, Minority, or Woman Business Enterprise that has been certified by an entity from which EPA accepts certifications as described in 40 CFR 33.204-33.205 or certified by EPA. EPA accepts certifications from entities that meet or exceed EPA certification standards as described in 40 CFR 33.202.  </w:t>
      </w:r>
    </w:p>
    <w:p w:rsidR="00A862E2" w:rsidRPr="00D96917" w:rsidRDefault="00A862E2" w:rsidP="00D96917">
      <w:pPr>
        <w:pStyle w:val="Footer"/>
        <w:rPr>
          <w:sz w:val="16"/>
          <w:szCs w:val="16"/>
        </w:rPr>
      </w:pPr>
    </w:p>
    <w:p w:rsidR="00D96917" w:rsidRPr="00D96917" w:rsidRDefault="00D96917" w:rsidP="00D96917">
      <w:pPr>
        <w:pStyle w:val="Footer"/>
        <w:rPr>
          <w:sz w:val="16"/>
          <w:szCs w:val="16"/>
        </w:rPr>
      </w:pPr>
      <w:r w:rsidRPr="00D96917">
        <w:rPr>
          <w:sz w:val="16"/>
          <w:szCs w:val="16"/>
          <w:vertAlign w:val="superscript"/>
        </w:rPr>
        <w:t xml:space="preserve">2 </w:t>
      </w:r>
      <w:r w:rsidRPr="00D96917">
        <w:rPr>
          <w:sz w:val="16"/>
          <w:szCs w:val="16"/>
        </w:rPr>
        <w:t>Subcontractor is defined as a company, firm, joint venture, or individual who enters into an agreement with a contractor to provide services pursuant to an EPA award of financial assistance</w:t>
      </w:r>
    </w:p>
    <w:p w:rsidR="00EA1C2D" w:rsidRPr="00D96917" w:rsidRDefault="00EA1C2D" w:rsidP="00EA1C2D">
      <w:pPr>
        <w:spacing w:after="0" w:line="240" w:lineRule="auto"/>
        <w:ind w:left="720" w:firstLine="720"/>
        <w:rPr>
          <w:rFonts w:asciiTheme="majorHAnsi" w:hAnsiTheme="majorHAnsi"/>
          <w:sz w:val="18"/>
          <w:szCs w:val="18"/>
        </w:rPr>
      </w:pPr>
    </w:p>
    <w:p w:rsidR="00EA1C2D" w:rsidRPr="00D96917" w:rsidRDefault="00EA1C2D" w:rsidP="000D036B">
      <w:pPr>
        <w:widowControl w:val="0"/>
        <w:pBdr>
          <w:top w:val="single" w:sz="4" w:space="1" w:color="auto"/>
          <w:left w:val="single" w:sz="4" w:space="4" w:color="auto"/>
          <w:bottom w:val="single" w:sz="4" w:space="1" w:color="auto"/>
          <w:right w:val="single" w:sz="4" w:space="0" w:color="auto"/>
        </w:pBdr>
        <w:rPr>
          <w:sz w:val="16"/>
          <w:szCs w:val="16"/>
        </w:rPr>
      </w:pPr>
      <w:r w:rsidRPr="00D96917">
        <w:rPr>
          <w:sz w:val="16"/>
          <w:szCs w:val="16"/>
        </w:rPr>
        <w:t>The public reporting and recordkeeping burden for this collection of information is estimated to average three (3) hours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sectPr w:rsidR="00EA1C2D" w:rsidRPr="00D96917" w:rsidSect="00DB49A0">
      <w:footerReference w:type="default" r:id="rId8"/>
      <w:pgSz w:w="12240" w:h="15840"/>
      <w:pgMar w:top="720" w:right="720" w:bottom="288" w:left="72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DDC" w:rsidRDefault="00771DDC" w:rsidP="00556474">
      <w:pPr>
        <w:spacing w:after="0" w:line="240" w:lineRule="auto"/>
      </w:pPr>
      <w:r>
        <w:separator/>
      </w:r>
    </w:p>
  </w:endnote>
  <w:endnote w:type="continuationSeparator" w:id="0">
    <w:p w:rsidR="00771DDC" w:rsidRDefault="00771DDC" w:rsidP="00556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74F" w:rsidRPr="00D96917" w:rsidRDefault="0046574F" w:rsidP="00BE5220">
    <w:pPr>
      <w:spacing w:after="0"/>
      <w:rPr>
        <w:rFonts w:asciiTheme="majorHAnsi" w:hAnsiTheme="majorHAnsi"/>
        <w:b/>
        <w:sz w:val="16"/>
        <w:szCs w:val="16"/>
      </w:rPr>
    </w:pPr>
    <w:r w:rsidRPr="00D96917">
      <w:rPr>
        <w:rFonts w:asciiTheme="majorHAnsi" w:hAnsiTheme="majorHAnsi"/>
        <w:b/>
        <w:sz w:val="16"/>
        <w:szCs w:val="16"/>
      </w:rPr>
      <w:t>EPA FORM 6100-4</w:t>
    </w:r>
    <w:r w:rsidR="00BE5220" w:rsidRPr="00D96917">
      <w:rPr>
        <w:rFonts w:asciiTheme="majorHAnsi" w:hAnsiTheme="majorHAnsi"/>
        <w:b/>
        <w:sz w:val="16"/>
        <w:szCs w:val="16"/>
      </w:rPr>
      <w:t xml:space="preserve"> (DBE Subcontractor Utilization Form)</w:t>
    </w:r>
  </w:p>
  <w:p w:rsidR="0046574F" w:rsidRDefault="0046574F">
    <w:pPr>
      <w:pStyle w:val="Footer"/>
    </w:pPr>
  </w:p>
  <w:p w:rsidR="0073659B" w:rsidRPr="0073659B" w:rsidRDefault="0073659B" w:rsidP="0073659B">
    <w:pPr>
      <w:pStyle w:val="Footer"/>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DDC" w:rsidRDefault="00771DDC" w:rsidP="00556474">
      <w:pPr>
        <w:spacing w:after="0" w:line="240" w:lineRule="auto"/>
      </w:pPr>
      <w:r>
        <w:separator/>
      </w:r>
    </w:p>
  </w:footnote>
  <w:footnote w:type="continuationSeparator" w:id="0">
    <w:p w:rsidR="00771DDC" w:rsidRDefault="00771DDC" w:rsidP="005564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77B"/>
    <w:rsid w:val="00026619"/>
    <w:rsid w:val="000311D6"/>
    <w:rsid w:val="00037513"/>
    <w:rsid w:val="00056A3E"/>
    <w:rsid w:val="00066072"/>
    <w:rsid w:val="00071E6B"/>
    <w:rsid w:val="000B23BE"/>
    <w:rsid w:val="000D0056"/>
    <w:rsid w:val="000D036B"/>
    <w:rsid w:val="001071EF"/>
    <w:rsid w:val="0013450C"/>
    <w:rsid w:val="001556E3"/>
    <w:rsid w:val="00177604"/>
    <w:rsid w:val="001E6E67"/>
    <w:rsid w:val="001F5859"/>
    <w:rsid w:val="00236F01"/>
    <w:rsid w:val="00246255"/>
    <w:rsid w:val="00247254"/>
    <w:rsid w:val="002669A0"/>
    <w:rsid w:val="002A0D92"/>
    <w:rsid w:val="002B6DE8"/>
    <w:rsid w:val="002C7D0E"/>
    <w:rsid w:val="002D74BB"/>
    <w:rsid w:val="003006E1"/>
    <w:rsid w:val="00310C80"/>
    <w:rsid w:val="00331581"/>
    <w:rsid w:val="003A22B6"/>
    <w:rsid w:val="003B00FA"/>
    <w:rsid w:val="003D681F"/>
    <w:rsid w:val="003E52BA"/>
    <w:rsid w:val="00416070"/>
    <w:rsid w:val="0046574F"/>
    <w:rsid w:val="004923E7"/>
    <w:rsid w:val="00496D48"/>
    <w:rsid w:val="004B5A8A"/>
    <w:rsid w:val="004D7D17"/>
    <w:rsid w:val="00523300"/>
    <w:rsid w:val="00550F67"/>
    <w:rsid w:val="00556474"/>
    <w:rsid w:val="00581254"/>
    <w:rsid w:val="005A5442"/>
    <w:rsid w:val="005A5FFD"/>
    <w:rsid w:val="0060237C"/>
    <w:rsid w:val="006173FA"/>
    <w:rsid w:val="006442F3"/>
    <w:rsid w:val="0068592D"/>
    <w:rsid w:val="00695673"/>
    <w:rsid w:val="006D4924"/>
    <w:rsid w:val="006E7036"/>
    <w:rsid w:val="00706EE7"/>
    <w:rsid w:val="00733619"/>
    <w:rsid w:val="0073505E"/>
    <w:rsid w:val="0073659B"/>
    <w:rsid w:val="00752CE9"/>
    <w:rsid w:val="00771DDC"/>
    <w:rsid w:val="0077619C"/>
    <w:rsid w:val="007B63F4"/>
    <w:rsid w:val="007E1969"/>
    <w:rsid w:val="007E456E"/>
    <w:rsid w:val="007F5304"/>
    <w:rsid w:val="0080581E"/>
    <w:rsid w:val="0081511A"/>
    <w:rsid w:val="00815FDB"/>
    <w:rsid w:val="008506C0"/>
    <w:rsid w:val="00881D53"/>
    <w:rsid w:val="008B3E3E"/>
    <w:rsid w:val="009305AD"/>
    <w:rsid w:val="00932AB7"/>
    <w:rsid w:val="00952D15"/>
    <w:rsid w:val="00960E2B"/>
    <w:rsid w:val="00961C0A"/>
    <w:rsid w:val="00965DE8"/>
    <w:rsid w:val="00981FA9"/>
    <w:rsid w:val="009B4A34"/>
    <w:rsid w:val="009D2308"/>
    <w:rsid w:val="009E58BA"/>
    <w:rsid w:val="00A06027"/>
    <w:rsid w:val="00A153B4"/>
    <w:rsid w:val="00A26104"/>
    <w:rsid w:val="00A65738"/>
    <w:rsid w:val="00A703DD"/>
    <w:rsid w:val="00A84B5F"/>
    <w:rsid w:val="00A862E2"/>
    <w:rsid w:val="00A90339"/>
    <w:rsid w:val="00AF5C3F"/>
    <w:rsid w:val="00B30E75"/>
    <w:rsid w:val="00B548CF"/>
    <w:rsid w:val="00B627EF"/>
    <w:rsid w:val="00B63744"/>
    <w:rsid w:val="00B649E2"/>
    <w:rsid w:val="00BB013F"/>
    <w:rsid w:val="00BE5220"/>
    <w:rsid w:val="00BE7EDD"/>
    <w:rsid w:val="00C01707"/>
    <w:rsid w:val="00C026DE"/>
    <w:rsid w:val="00C610AB"/>
    <w:rsid w:val="00C7215D"/>
    <w:rsid w:val="00C72CC0"/>
    <w:rsid w:val="00C82305"/>
    <w:rsid w:val="00C8477B"/>
    <w:rsid w:val="00C96907"/>
    <w:rsid w:val="00CC13F6"/>
    <w:rsid w:val="00CC3CAE"/>
    <w:rsid w:val="00CF55C4"/>
    <w:rsid w:val="00CF66A4"/>
    <w:rsid w:val="00D10A46"/>
    <w:rsid w:val="00D75213"/>
    <w:rsid w:val="00D768CB"/>
    <w:rsid w:val="00D96917"/>
    <w:rsid w:val="00DA29C1"/>
    <w:rsid w:val="00DB49A0"/>
    <w:rsid w:val="00DD6B42"/>
    <w:rsid w:val="00DE4FE2"/>
    <w:rsid w:val="00E04025"/>
    <w:rsid w:val="00E121A1"/>
    <w:rsid w:val="00E86A00"/>
    <w:rsid w:val="00E936B7"/>
    <w:rsid w:val="00EA1C2D"/>
    <w:rsid w:val="00EA23C2"/>
    <w:rsid w:val="00EB6FEC"/>
    <w:rsid w:val="00ED6889"/>
    <w:rsid w:val="00EE0FB4"/>
    <w:rsid w:val="00EF2634"/>
    <w:rsid w:val="00F126DF"/>
    <w:rsid w:val="00F20C9C"/>
    <w:rsid w:val="00F42C97"/>
    <w:rsid w:val="00F5623B"/>
    <w:rsid w:val="00F8049F"/>
    <w:rsid w:val="00F81387"/>
    <w:rsid w:val="00F835F5"/>
    <w:rsid w:val="00F97E03"/>
    <w:rsid w:val="00FC05B0"/>
    <w:rsid w:val="00FD7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CACBB17-27DD-44AD-A9C3-6340E2A71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E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3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F42C9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F42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C97"/>
    <w:rPr>
      <w:rFonts w:ascii="Tahoma" w:hAnsi="Tahoma" w:cs="Tahoma"/>
      <w:sz w:val="16"/>
      <w:szCs w:val="16"/>
    </w:rPr>
  </w:style>
  <w:style w:type="paragraph" w:styleId="Header">
    <w:name w:val="header"/>
    <w:basedOn w:val="Normal"/>
    <w:link w:val="HeaderChar"/>
    <w:uiPriority w:val="99"/>
    <w:unhideWhenUsed/>
    <w:rsid w:val="00556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474"/>
  </w:style>
  <w:style w:type="paragraph" w:styleId="Footer">
    <w:name w:val="footer"/>
    <w:basedOn w:val="Normal"/>
    <w:link w:val="FooterChar"/>
    <w:uiPriority w:val="99"/>
    <w:unhideWhenUsed/>
    <w:rsid w:val="00556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474"/>
  </w:style>
  <w:style w:type="character" w:styleId="Hyperlink">
    <w:name w:val="Hyperlink"/>
    <w:basedOn w:val="DefaultParagraphFont"/>
    <w:uiPriority w:val="99"/>
    <w:semiHidden/>
    <w:unhideWhenUsed/>
    <w:rsid w:val="00DD6B42"/>
    <w:rPr>
      <w:color w:val="0000FF"/>
      <w:u w:val="single"/>
    </w:rPr>
  </w:style>
  <w:style w:type="character" w:styleId="CommentReference">
    <w:name w:val="annotation reference"/>
    <w:basedOn w:val="DefaultParagraphFont"/>
    <w:uiPriority w:val="99"/>
    <w:semiHidden/>
    <w:unhideWhenUsed/>
    <w:rsid w:val="00A703DD"/>
    <w:rPr>
      <w:sz w:val="16"/>
      <w:szCs w:val="16"/>
    </w:rPr>
  </w:style>
  <w:style w:type="paragraph" w:styleId="CommentText">
    <w:name w:val="annotation text"/>
    <w:basedOn w:val="Normal"/>
    <w:link w:val="CommentTextChar"/>
    <w:uiPriority w:val="99"/>
    <w:semiHidden/>
    <w:unhideWhenUsed/>
    <w:rsid w:val="00A703DD"/>
    <w:pPr>
      <w:spacing w:line="240" w:lineRule="auto"/>
    </w:pPr>
    <w:rPr>
      <w:sz w:val="20"/>
      <w:szCs w:val="20"/>
    </w:rPr>
  </w:style>
  <w:style w:type="character" w:customStyle="1" w:styleId="CommentTextChar">
    <w:name w:val="Comment Text Char"/>
    <w:basedOn w:val="DefaultParagraphFont"/>
    <w:link w:val="CommentText"/>
    <w:uiPriority w:val="99"/>
    <w:semiHidden/>
    <w:rsid w:val="00A703DD"/>
    <w:rPr>
      <w:sz w:val="20"/>
      <w:szCs w:val="20"/>
    </w:rPr>
  </w:style>
  <w:style w:type="paragraph" w:styleId="CommentSubject">
    <w:name w:val="annotation subject"/>
    <w:basedOn w:val="CommentText"/>
    <w:next w:val="CommentText"/>
    <w:link w:val="CommentSubjectChar"/>
    <w:uiPriority w:val="99"/>
    <w:semiHidden/>
    <w:unhideWhenUsed/>
    <w:rsid w:val="00A703DD"/>
    <w:rPr>
      <w:b/>
      <w:bCs/>
    </w:rPr>
  </w:style>
  <w:style w:type="character" w:customStyle="1" w:styleId="CommentSubjectChar">
    <w:name w:val="Comment Subject Char"/>
    <w:basedOn w:val="CommentTextChar"/>
    <w:link w:val="CommentSubject"/>
    <w:uiPriority w:val="99"/>
    <w:semiHidden/>
    <w:rsid w:val="00A703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1BB5F-0F7E-445E-96A2-7CCE4E809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2540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Teree Henderson</dc:creator>
  <cp:keywords/>
  <dc:description/>
  <cp:lastModifiedBy>Suzuki, Judy</cp:lastModifiedBy>
  <cp:revision>3</cp:revision>
  <cp:lastPrinted>2011-05-02T17:26:00Z</cp:lastPrinted>
  <dcterms:created xsi:type="dcterms:W3CDTF">2016-06-02T13:52:00Z</dcterms:created>
  <dcterms:modified xsi:type="dcterms:W3CDTF">2016-06-02T13:54:00Z</dcterms:modified>
</cp:coreProperties>
</file>