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A3" w:rsidRPr="000926A3" w:rsidRDefault="000926A3" w:rsidP="0009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0926A3">
        <w:rPr>
          <w:rFonts w:ascii="Times New Roman" w:hAnsi="Times New Roman" w:cs="Times New Roman"/>
          <w:b/>
          <w:sz w:val="24"/>
          <w:szCs w:val="24"/>
        </w:rPr>
        <w:t>B. Collections of Information Employing Statistical Methods</w:t>
      </w:r>
    </w:p>
    <w:p w:rsidR="000926A3" w:rsidRPr="000926A3" w:rsidRDefault="000926A3" w:rsidP="0009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6A3" w:rsidRPr="000926A3" w:rsidRDefault="000926A3" w:rsidP="00092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6A3">
        <w:rPr>
          <w:rFonts w:ascii="Times New Roman" w:hAnsi="Times New Roman" w:cs="Times New Roman"/>
          <w:sz w:val="24"/>
          <w:szCs w:val="24"/>
        </w:rPr>
        <w:t>The Federal Maritime Commission, Office of Consumer Affairs and Dispute Resolution does not intend to employ statistical methods</w:t>
      </w:r>
      <w:r w:rsidR="006C5EF2">
        <w:rPr>
          <w:rFonts w:ascii="Times New Roman" w:hAnsi="Times New Roman" w:cs="Times New Roman"/>
          <w:sz w:val="24"/>
          <w:szCs w:val="24"/>
        </w:rPr>
        <w:t xml:space="preserve">.  </w:t>
      </w:r>
      <w:r w:rsidR="00814AF5">
        <w:rPr>
          <w:rFonts w:ascii="Times New Roman" w:hAnsi="Times New Roman" w:cs="Times New Roman"/>
          <w:sz w:val="24"/>
          <w:szCs w:val="24"/>
        </w:rPr>
        <w:t>It is our intention that a</w:t>
      </w:r>
      <w:r w:rsidRPr="000926A3">
        <w:rPr>
          <w:rFonts w:ascii="Times New Roman" w:hAnsi="Times New Roman" w:cs="Times New Roman"/>
          <w:sz w:val="24"/>
          <w:szCs w:val="24"/>
        </w:rPr>
        <w:t>ll respondents will be surveyed.</w:t>
      </w:r>
    </w:p>
    <w:p w:rsidR="000926A3" w:rsidRPr="000926A3" w:rsidRDefault="000926A3" w:rsidP="000926A3">
      <w:pPr>
        <w:shd w:val="clear" w:color="auto" w:fill="FFFFFF"/>
        <w:spacing w:after="120" w:line="360" w:lineRule="atLeast"/>
        <w:rPr>
          <w:rFonts w:ascii="Verdana" w:eastAsia="Times New Roman" w:hAnsi="Verdana" w:cs="Times New Roman"/>
          <w:sz w:val="20"/>
          <w:szCs w:val="20"/>
          <w:lang w:val="en"/>
        </w:rPr>
      </w:pPr>
    </w:p>
    <w:p w:rsidR="000926A3" w:rsidRPr="000926A3" w:rsidRDefault="000926A3" w:rsidP="000926A3">
      <w:pPr>
        <w:numPr>
          <w:ilvl w:val="0"/>
          <w:numId w:val="1"/>
        </w:numPr>
        <w:shd w:val="clear" w:color="auto" w:fill="FFFFFF"/>
        <w:spacing w:before="144" w:after="144" w:line="360" w:lineRule="atLeast"/>
        <w:ind w:left="0" w:right="369" w:firstLine="0"/>
        <w:rPr>
          <w:rFonts w:ascii="Times New Roman" w:hAnsi="Times New Roman" w:cs="Times New Roman"/>
          <w:sz w:val="24"/>
          <w:szCs w:val="24"/>
        </w:rPr>
      </w:pPr>
      <w:r w:rsidRPr="000926A3">
        <w:rPr>
          <w:rFonts w:ascii="Times New Roman" w:hAnsi="Times New Roman" w:cs="Times New Roman"/>
          <w:sz w:val="24"/>
          <w:szCs w:val="24"/>
        </w:rPr>
        <w:t>Respondent Universe and Sampling Methods</w:t>
      </w:r>
      <w:r w:rsidRPr="007135C2">
        <w:rPr>
          <w:rFonts w:ascii="Times New Roman" w:hAnsi="Times New Roman" w:cs="Times New Roman"/>
          <w:sz w:val="24"/>
          <w:szCs w:val="24"/>
        </w:rPr>
        <w:t xml:space="preserve"> – N/A</w:t>
      </w:r>
      <w:bookmarkStart w:id="0" w:name="_GoBack"/>
      <w:bookmarkEnd w:id="0"/>
    </w:p>
    <w:p w:rsidR="000926A3" w:rsidRPr="000926A3" w:rsidRDefault="000926A3" w:rsidP="000926A3">
      <w:pPr>
        <w:numPr>
          <w:ilvl w:val="0"/>
          <w:numId w:val="1"/>
        </w:numPr>
        <w:shd w:val="clear" w:color="auto" w:fill="FFFFFF"/>
        <w:spacing w:before="144" w:after="144" w:line="360" w:lineRule="atLeast"/>
        <w:ind w:left="3759" w:right="369" w:hanging="3759"/>
        <w:rPr>
          <w:rFonts w:ascii="Times New Roman" w:hAnsi="Times New Roman" w:cs="Times New Roman"/>
          <w:sz w:val="24"/>
          <w:szCs w:val="24"/>
        </w:rPr>
      </w:pPr>
      <w:r w:rsidRPr="000926A3">
        <w:rPr>
          <w:rFonts w:ascii="Times New Roman" w:hAnsi="Times New Roman" w:cs="Times New Roman"/>
          <w:sz w:val="24"/>
          <w:szCs w:val="24"/>
        </w:rPr>
        <w:t>Procedures for the Collection of Information</w:t>
      </w:r>
      <w:r w:rsidRPr="007135C2">
        <w:rPr>
          <w:rFonts w:ascii="Times New Roman" w:hAnsi="Times New Roman" w:cs="Times New Roman"/>
          <w:sz w:val="24"/>
          <w:szCs w:val="24"/>
        </w:rPr>
        <w:t xml:space="preserve"> - N/A</w:t>
      </w:r>
    </w:p>
    <w:p w:rsidR="000926A3" w:rsidRPr="000926A3" w:rsidRDefault="000926A3" w:rsidP="000926A3">
      <w:pPr>
        <w:numPr>
          <w:ilvl w:val="0"/>
          <w:numId w:val="1"/>
        </w:numPr>
        <w:shd w:val="clear" w:color="auto" w:fill="FFFFFF"/>
        <w:spacing w:before="144" w:after="144" w:line="360" w:lineRule="atLeast"/>
        <w:ind w:left="3759" w:right="369" w:hanging="3759"/>
        <w:rPr>
          <w:rFonts w:ascii="Times New Roman" w:hAnsi="Times New Roman" w:cs="Times New Roman"/>
          <w:sz w:val="24"/>
          <w:szCs w:val="24"/>
        </w:rPr>
      </w:pPr>
      <w:r w:rsidRPr="000926A3">
        <w:rPr>
          <w:rFonts w:ascii="Times New Roman" w:hAnsi="Times New Roman" w:cs="Times New Roman"/>
          <w:sz w:val="24"/>
          <w:szCs w:val="24"/>
        </w:rPr>
        <w:t>Methods to Maximize Response Rates and Deal with Nonresponse</w:t>
      </w:r>
      <w:r w:rsidRPr="007135C2">
        <w:rPr>
          <w:rFonts w:ascii="Times New Roman" w:hAnsi="Times New Roman" w:cs="Times New Roman"/>
          <w:sz w:val="24"/>
          <w:szCs w:val="24"/>
        </w:rPr>
        <w:t xml:space="preserve"> – N/A</w:t>
      </w:r>
    </w:p>
    <w:p w:rsidR="000926A3" w:rsidRPr="000926A3" w:rsidRDefault="000926A3" w:rsidP="000926A3">
      <w:pPr>
        <w:numPr>
          <w:ilvl w:val="0"/>
          <w:numId w:val="1"/>
        </w:numPr>
        <w:shd w:val="clear" w:color="auto" w:fill="FFFFFF"/>
        <w:spacing w:before="144" w:after="144" w:line="360" w:lineRule="atLeast"/>
        <w:ind w:left="3759" w:right="369" w:hanging="3759"/>
        <w:rPr>
          <w:rFonts w:ascii="Times New Roman" w:hAnsi="Times New Roman" w:cs="Times New Roman"/>
          <w:sz w:val="24"/>
          <w:szCs w:val="24"/>
        </w:rPr>
      </w:pPr>
      <w:r w:rsidRPr="000926A3">
        <w:rPr>
          <w:rFonts w:ascii="Times New Roman" w:hAnsi="Times New Roman" w:cs="Times New Roman"/>
          <w:sz w:val="24"/>
          <w:szCs w:val="24"/>
        </w:rPr>
        <w:t>Test of Procedures or Methods to be Undertaken</w:t>
      </w:r>
      <w:r w:rsidRPr="007135C2">
        <w:rPr>
          <w:rFonts w:ascii="Times New Roman" w:hAnsi="Times New Roman" w:cs="Times New Roman"/>
          <w:sz w:val="24"/>
          <w:szCs w:val="24"/>
        </w:rPr>
        <w:t xml:space="preserve"> – N/A</w:t>
      </w:r>
    </w:p>
    <w:p w:rsidR="000926A3" w:rsidRPr="000926A3" w:rsidRDefault="000926A3" w:rsidP="000926A3">
      <w:pPr>
        <w:numPr>
          <w:ilvl w:val="0"/>
          <w:numId w:val="1"/>
        </w:numPr>
        <w:shd w:val="clear" w:color="auto" w:fill="FFFFFF"/>
        <w:spacing w:before="144" w:after="150" w:line="360" w:lineRule="atLeast"/>
        <w:ind w:right="369" w:hanging="720"/>
        <w:rPr>
          <w:rFonts w:ascii="Times New Roman" w:hAnsi="Times New Roman" w:cs="Times New Roman"/>
          <w:sz w:val="24"/>
          <w:szCs w:val="24"/>
        </w:rPr>
      </w:pPr>
      <w:r w:rsidRPr="000926A3">
        <w:rPr>
          <w:rFonts w:ascii="Times New Roman" w:hAnsi="Times New Roman" w:cs="Times New Roman"/>
          <w:sz w:val="24"/>
          <w:szCs w:val="24"/>
        </w:rPr>
        <w:t>Individuals Consulted on Statistical Aspects an</w:t>
      </w:r>
      <w:r w:rsidRPr="007135C2">
        <w:rPr>
          <w:rFonts w:ascii="Times New Roman" w:hAnsi="Times New Roman" w:cs="Times New Roman"/>
          <w:sz w:val="24"/>
          <w:szCs w:val="24"/>
        </w:rPr>
        <w:t xml:space="preserve">d Individuals Collecting and/or </w:t>
      </w:r>
      <w:r w:rsidRPr="000926A3">
        <w:rPr>
          <w:rFonts w:ascii="Times New Roman" w:hAnsi="Times New Roman" w:cs="Times New Roman"/>
          <w:sz w:val="24"/>
          <w:szCs w:val="24"/>
        </w:rPr>
        <w:t>Analyzing Data</w:t>
      </w:r>
      <w:r w:rsidRPr="007135C2">
        <w:rPr>
          <w:rFonts w:ascii="Times New Roman" w:hAnsi="Times New Roman" w:cs="Times New Roman"/>
          <w:sz w:val="24"/>
          <w:szCs w:val="24"/>
        </w:rPr>
        <w:t xml:space="preserve"> – N/A</w:t>
      </w:r>
    </w:p>
    <w:p w:rsidR="00AF192A" w:rsidRDefault="00AF192A"/>
    <w:sectPr w:rsidR="00AF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A36E2"/>
    <w:multiLevelType w:val="multilevel"/>
    <w:tmpl w:val="7794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A3"/>
    <w:rsid w:val="000926A3"/>
    <w:rsid w:val="006C5EF2"/>
    <w:rsid w:val="007135C2"/>
    <w:rsid w:val="00814AF5"/>
    <w:rsid w:val="00A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6585C-6387-4059-A571-35900FD5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098">
          <w:marLeft w:val="0"/>
          <w:marRight w:val="0"/>
          <w:marTop w:val="150"/>
          <w:marBottom w:val="150"/>
          <w:divBdr>
            <w:top w:val="single" w:sz="6" w:space="0" w:color="9B9A7A"/>
            <w:left w:val="single" w:sz="6" w:space="0" w:color="9B9A7A"/>
            <w:bottom w:val="single" w:sz="6" w:space="0" w:color="9B9A7A"/>
            <w:right w:val="single" w:sz="6" w:space="0" w:color="9B9A7A"/>
          </w:divBdr>
          <w:divsChild>
            <w:div w:id="1181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3769">
                  <w:marLeft w:val="3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Lee</dc:creator>
  <cp:keywords/>
  <dc:description/>
  <cp:lastModifiedBy>Donna Lee</cp:lastModifiedBy>
  <cp:revision>4</cp:revision>
  <dcterms:created xsi:type="dcterms:W3CDTF">2016-03-24T15:31:00Z</dcterms:created>
  <dcterms:modified xsi:type="dcterms:W3CDTF">2016-03-24T15:42:00Z</dcterms:modified>
</cp:coreProperties>
</file>