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4C6C0" w14:textId="44683701" w:rsidR="00AC149D" w:rsidRDefault="00561AE5" w:rsidP="00AC70CF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FAS Supplier Pulse</w:t>
      </w:r>
      <w:r w:rsidR="00AC70CF">
        <w:rPr>
          <w:b/>
          <w:u w:val="single"/>
        </w:rPr>
        <w:t xml:space="preserve"> Survey</w:t>
      </w:r>
    </w:p>
    <w:p w14:paraId="0FD51064" w14:textId="3ABE19FA" w:rsidR="00C14FB5" w:rsidRPr="00C14FB5" w:rsidRDefault="00C14FB5" w:rsidP="00AC70CF">
      <w:pPr>
        <w:jc w:val="center"/>
      </w:pPr>
      <w:r w:rsidRPr="00C14FB5">
        <w:t>3090-0297</w:t>
      </w:r>
    </w:p>
    <w:p w14:paraId="7BE27C0E" w14:textId="29F74D16" w:rsidR="00C14FB5" w:rsidRDefault="00C14FB5" w:rsidP="00AC70CF">
      <w:pPr>
        <w:jc w:val="center"/>
      </w:pPr>
      <w:r w:rsidRPr="00C14FB5">
        <w:t>FAST-Track Req-26</w:t>
      </w:r>
    </w:p>
    <w:p w14:paraId="5CE99322" w14:textId="77777777" w:rsidR="00AC70CF" w:rsidRDefault="00AC70CF" w:rsidP="00AC70CF">
      <w:pPr>
        <w:jc w:val="center"/>
      </w:pPr>
    </w:p>
    <w:p w14:paraId="07BE61F6" w14:textId="77777777" w:rsidR="00AC70CF" w:rsidRDefault="0017507F" w:rsidP="00AC70CF">
      <w:pPr>
        <w:rPr>
          <w:b/>
        </w:rPr>
      </w:pPr>
      <w:r>
        <w:rPr>
          <w:b/>
        </w:rPr>
        <w:t>Screen 1</w:t>
      </w:r>
    </w:p>
    <w:p w14:paraId="38D2601A" w14:textId="77777777" w:rsidR="00AC70CF" w:rsidRDefault="00AC70CF" w:rsidP="00AC70CF">
      <w:pPr>
        <w:rPr>
          <w:b/>
        </w:rPr>
      </w:pPr>
    </w:p>
    <w:p w14:paraId="79BDA593" w14:textId="10A16083" w:rsidR="00AC70CF" w:rsidRDefault="00561AE5">
      <w:pPr>
        <w:rPr>
          <w:b/>
        </w:rPr>
      </w:pPr>
      <w:r>
        <w:rPr>
          <w:b/>
          <w:noProof/>
        </w:rPr>
        <w:drawing>
          <wp:inline distT="0" distB="0" distL="0" distR="0" wp14:anchorId="1A003D89" wp14:editId="1F788947">
            <wp:extent cx="5943600" cy="4671695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reen Shot 2018-07-26 at 2.38.24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B306F" w14:textId="467DFA10" w:rsidR="00D831B7" w:rsidRDefault="00D831B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D61AD" wp14:editId="33338EAD">
                <wp:simplePos x="0" y="0"/>
                <wp:positionH relativeFrom="column">
                  <wp:posOffset>-38100</wp:posOffset>
                </wp:positionH>
                <wp:positionV relativeFrom="paragraph">
                  <wp:posOffset>83820</wp:posOffset>
                </wp:positionV>
                <wp:extent cx="5270500" cy="1079500"/>
                <wp:effectExtent l="0" t="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1079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C76A0" w14:textId="461BCE46" w:rsidR="00D831B7" w:rsidRDefault="00997EC5" w:rsidP="00561AE5">
                            <w:r>
                              <w:t>The first link (</w:t>
                            </w:r>
                            <w:r w:rsidR="00561AE5">
                              <w:t xml:space="preserve">Federal Marketplace Initiative group) is an external link to GSA Interact. </w:t>
                            </w:r>
                          </w:p>
                          <w:p w14:paraId="54AE8471" w14:textId="77777777" w:rsidR="00561AE5" w:rsidRDefault="00561AE5" w:rsidP="00561AE5"/>
                          <w:p w14:paraId="33C52A7F" w14:textId="1A114F02" w:rsidR="00561AE5" w:rsidRDefault="00561AE5" w:rsidP="00561AE5">
                            <w:r>
                              <w:t>The second link (Form Approved….) goes to a pdf with the PRA and Privacy Act Statements.</w:t>
                            </w:r>
                            <w:r w:rsidR="001F707A">
                              <w:t xml:space="preserve"> See next page for a screenshot of the pdf.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pt;margin-top:6.6pt;width:41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" fillcolor="yellow" strokeweight=".5pt">
                <v:textbox>
                  <w:txbxContent>
                    <w:p w14:paraId="721C76A0" w14:textId="461BCE46" w:rsidR="00D831B7" w:rsidRDefault="00997EC5" w:rsidP="00561AE5">
                      <w:r>
                        <w:t>The first link (</w:t>
                      </w:r>
                      <w:r w:rsidR="00561AE5">
                        <w:t xml:space="preserve">Federal Marketplace Initiative group) is an external link to GSA Interact. </w:t>
                      </w:r>
                    </w:p>
                    <w:p w14:paraId="54AE8471" w14:textId="77777777" w:rsidR="00561AE5" w:rsidRDefault="00561AE5" w:rsidP="00561AE5"/>
                    <w:p w14:paraId="33C52A7F" w14:textId="1A114F02" w:rsidR="00561AE5" w:rsidRDefault="00561AE5" w:rsidP="00561AE5">
                      <w:r>
                        <w:t>The second link (Form Approved….) goes to a pdf with the PRA and Privacy Act Statements.</w:t>
                      </w:r>
                      <w:r w:rsidR="001F707A">
                        <w:t xml:space="preserve"> See next page for a screenshot of the pdf.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C1DE9C3" w14:textId="627F05FD" w:rsidR="00D831B7" w:rsidRDefault="00D831B7">
      <w:pPr>
        <w:rPr>
          <w:b/>
        </w:rPr>
      </w:pPr>
    </w:p>
    <w:p w14:paraId="34F04518" w14:textId="77777777" w:rsidR="00997EC5" w:rsidRDefault="00997EC5">
      <w:pPr>
        <w:rPr>
          <w:b/>
        </w:rPr>
      </w:pPr>
    </w:p>
    <w:p w14:paraId="00978AC1" w14:textId="77777777" w:rsidR="00997EC5" w:rsidRDefault="00997EC5">
      <w:pPr>
        <w:rPr>
          <w:b/>
        </w:rPr>
      </w:pPr>
    </w:p>
    <w:p w14:paraId="50B2CA35" w14:textId="77777777" w:rsidR="00997EC5" w:rsidRDefault="00997EC5">
      <w:pPr>
        <w:rPr>
          <w:b/>
        </w:rPr>
      </w:pPr>
    </w:p>
    <w:p w14:paraId="760420A7" w14:textId="77777777" w:rsidR="00997EC5" w:rsidRDefault="00997EC5">
      <w:pPr>
        <w:rPr>
          <w:b/>
        </w:rPr>
      </w:pPr>
    </w:p>
    <w:p w14:paraId="76C9C0A4" w14:textId="048DE0A1" w:rsidR="00997EC5" w:rsidRDefault="0017507F">
      <w:pPr>
        <w:rPr>
          <w:b/>
        </w:rPr>
      </w:pPr>
      <w:r>
        <w:rPr>
          <w:b/>
        </w:rPr>
        <w:br w:type="page"/>
      </w:r>
      <w:r w:rsidR="00997EC5">
        <w:rPr>
          <w:b/>
        </w:rPr>
        <w:lastRenderedPageBreak/>
        <w:t>Screenshot of PRA</w:t>
      </w:r>
      <w:r w:rsidR="00561AE5">
        <w:rPr>
          <w:b/>
        </w:rPr>
        <w:t xml:space="preserve"> and Privacy Act</w:t>
      </w:r>
      <w:r w:rsidR="00997EC5">
        <w:rPr>
          <w:b/>
        </w:rPr>
        <w:t xml:space="preserve"> statement pdf:</w:t>
      </w:r>
      <w:r w:rsidR="00561AE5">
        <w:rPr>
          <w:b/>
          <w:noProof/>
        </w:rPr>
        <w:drawing>
          <wp:inline distT="0" distB="0" distL="0" distR="0" wp14:anchorId="04D3A102" wp14:editId="7F090F4A">
            <wp:extent cx="5943600" cy="7197725"/>
            <wp:effectExtent l="0" t="0" r="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creen Shot 2018-07-26 at 2.42.06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8143F" w14:textId="77777777" w:rsidR="00561AE5" w:rsidRDefault="00561AE5" w:rsidP="00AC70CF">
      <w:pPr>
        <w:rPr>
          <w:b/>
        </w:rPr>
      </w:pPr>
      <w:r>
        <w:rPr>
          <w:b/>
        </w:rPr>
        <w:br/>
      </w:r>
    </w:p>
    <w:p w14:paraId="42358DE6" w14:textId="77777777" w:rsidR="00561AE5" w:rsidRDefault="00561AE5">
      <w:pPr>
        <w:rPr>
          <w:b/>
        </w:rPr>
      </w:pPr>
      <w:r>
        <w:rPr>
          <w:b/>
        </w:rPr>
        <w:br w:type="page"/>
      </w:r>
    </w:p>
    <w:p w14:paraId="5DE14128" w14:textId="415DAFFF" w:rsidR="00AC70CF" w:rsidRDefault="00AC70CF" w:rsidP="00AC70CF">
      <w:r>
        <w:rPr>
          <w:b/>
        </w:rPr>
        <w:lastRenderedPageBreak/>
        <w:t>Screen 2</w:t>
      </w:r>
    </w:p>
    <w:p w14:paraId="28DAE258" w14:textId="312DBECB" w:rsidR="00AC70CF" w:rsidRDefault="00561AE5">
      <w:pPr>
        <w:rPr>
          <w:b/>
        </w:rPr>
      </w:pPr>
      <w:r>
        <w:rPr>
          <w:b/>
          <w:noProof/>
        </w:rPr>
        <w:drawing>
          <wp:inline distT="0" distB="0" distL="0" distR="0" wp14:anchorId="4FD78E54" wp14:editId="62A00D5E">
            <wp:extent cx="5943600" cy="428879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creen Shot 2018-07-26 at 2.42.52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E62B4" w14:textId="77777777" w:rsidR="00561AE5" w:rsidRDefault="00561AE5">
      <w:pPr>
        <w:rPr>
          <w:b/>
        </w:rPr>
      </w:pPr>
      <w:r>
        <w:rPr>
          <w:b/>
        </w:rPr>
        <w:br w:type="page"/>
      </w:r>
    </w:p>
    <w:p w14:paraId="702A174B" w14:textId="42FD3DF3" w:rsidR="00AC70CF" w:rsidRDefault="00AC70CF" w:rsidP="00AC70CF">
      <w:pPr>
        <w:rPr>
          <w:b/>
        </w:rPr>
      </w:pPr>
      <w:r>
        <w:rPr>
          <w:b/>
        </w:rPr>
        <w:t>Screen 3</w:t>
      </w:r>
    </w:p>
    <w:p w14:paraId="27AB3509" w14:textId="0885BCD9" w:rsidR="00D01FB4" w:rsidRDefault="00561AE5">
      <w:r>
        <w:rPr>
          <w:noProof/>
        </w:rPr>
        <w:drawing>
          <wp:inline distT="0" distB="0" distL="0" distR="0" wp14:anchorId="01D8461E" wp14:editId="627A4A6A">
            <wp:extent cx="5943600" cy="5138420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creen Shot 2018-07-26 at 2.44.33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EEF40" w14:textId="77777777" w:rsidR="00561AE5" w:rsidRDefault="00561AE5">
      <w:pPr>
        <w:rPr>
          <w:b/>
        </w:rPr>
      </w:pPr>
      <w:r>
        <w:rPr>
          <w:b/>
        </w:rPr>
        <w:br w:type="page"/>
      </w:r>
    </w:p>
    <w:p w14:paraId="6E1E7322" w14:textId="522D5DDD" w:rsidR="00D01FB4" w:rsidRDefault="00D01FB4" w:rsidP="00AC70CF">
      <w:pPr>
        <w:rPr>
          <w:b/>
        </w:rPr>
      </w:pPr>
      <w:r>
        <w:rPr>
          <w:b/>
        </w:rPr>
        <w:t>Screen 4</w:t>
      </w:r>
      <w:r w:rsidR="00561AE5">
        <w:rPr>
          <w:b/>
        </w:rPr>
        <w:t>a</w:t>
      </w:r>
    </w:p>
    <w:p w14:paraId="2613C39E" w14:textId="77777777" w:rsidR="00694B80" w:rsidRDefault="00694B80" w:rsidP="00AC70CF">
      <w:pPr>
        <w:rPr>
          <w:b/>
        </w:rPr>
      </w:pPr>
    </w:p>
    <w:p w14:paraId="5C1F847F" w14:textId="2E439F5B" w:rsidR="00694B80" w:rsidRDefault="001F707A" w:rsidP="00694B80">
      <w:r>
        <w:t>Display if</w:t>
      </w:r>
      <w:r w:rsidR="00694B80">
        <w:t xml:space="preserve"> the user selects “My company holds at least one Multiple Award Schedule (MAS) contract” and/or “My company is currently going through the process to get on Schedule”</w:t>
      </w:r>
      <w:r>
        <w:t xml:space="preserve"> on Screen 2.</w:t>
      </w:r>
    </w:p>
    <w:p w14:paraId="5F445937" w14:textId="77777777" w:rsidR="00694B80" w:rsidRDefault="00694B80" w:rsidP="00AC70CF">
      <w:pPr>
        <w:rPr>
          <w:b/>
        </w:rPr>
      </w:pPr>
    </w:p>
    <w:p w14:paraId="197C8511" w14:textId="77777777" w:rsidR="00694B80" w:rsidRDefault="00694B80" w:rsidP="00AC70CF"/>
    <w:p w14:paraId="2133C987" w14:textId="3050E445" w:rsidR="00D01FB4" w:rsidRDefault="00694B80" w:rsidP="00694B80">
      <w:pPr>
        <w:ind w:left="720" w:hanging="720"/>
      </w:pPr>
      <w:r>
        <w:rPr>
          <w:noProof/>
        </w:rPr>
        <w:drawing>
          <wp:inline distT="0" distB="0" distL="0" distR="0" wp14:anchorId="2A5205F5" wp14:editId="5B0F6F45">
            <wp:extent cx="5943600" cy="5828030"/>
            <wp:effectExtent l="0" t="0" r="0" b="127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creen Shot 2018-07-26 at 4.35.41 P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23458" w14:textId="7A2C8879" w:rsidR="00D01FB4" w:rsidRDefault="00D01FB4" w:rsidP="00AC70CF"/>
    <w:p w14:paraId="4F07F117" w14:textId="0A6D1CB6" w:rsidR="00D01FB4" w:rsidRDefault="00D01FB4">
      <w:pPr>
        <w:rPr>
          <w:b/>
        </w:rPr>
      </w:pPr>
      <w:r>
        <w:rPr>
          <w:b/>
        </w:rPr>
        <w:br w:type="page"/>
      </w:r>
    </w:p>
    <w:p w14:paraId="7EB8DF09" w14:textId="77777777" w:rsidR="00D01FB4" w:rsidRDefault="00D01FB4" w:rsidP="00AC70CF">
      <w:pPr>
        <w:rPr>
          <w:b/>
        </w:rPr>
      </w:pPr>
      <w:r>
        <w:rPr>
          <w:b/>
        </w:rPr>
        <w:t>Screen 4b</w:t>
      </w:r>
    </w:p>
    <w:p w14:paraId="64406064" w14:textId="77777777" w:rsidR="00694B80" w:rsidRDefault="00694B80" w:rsidP="00AC70CF">
      <w:pPr>
        <w:rPr>
          <w:b/>
        </w:rPr>
      </w:pPr>
    </w:p>
    <w:p w14:paraId="777B1CE0" w14:textId="40FDAA6D" w:rsidR="00694B80" w:rsidRDefault="001F707A" w:rsidP="00694B80">
      <w:r>
        <w:t>Display if</w:t>
      </w:r>
      <w:r w:rsidR="00694B80">
        <w:t xml:space="preserve"> the user </w:t>
      </w:r>
      <w:r w:rsidR="00694B80">
        <w:rPr>
          <w:b/>
        </w:rPr>
        <w:t xml:space="preserve">does not </w:t>
      </w:r>
      <w:r w:rsidR="00694B80">
        <w:t>select “My company holds at least one Multiple Award Schedule (MAS) contract” and/or “My company is currently going through the process to get on Schedule” on Screen 2</w:t>
      </w:r>
      <w:r>
        <w:t>.</w:t>
      </w:r>
    </w:p>
    <w:p w14:paraId="14BEC9E0" w14:textId="77777777" w:rsidR="00694B80" w:rsidRDefault="00694B80" w:rsidP="00AC70CF"/>
    <w:p w14:paraId="15515AC0" w14:textId="615481DA" w:rsidR="00D01FB4" w:rsidRDefault="00694B80" w:rsidP="00AC70CF">
      <w:r>
        <w:rPr>
          <w:noProof/>
        </w:rPr>
        <w:drawing>
          <wp:inline distT="0" distB="0" distL="0" distR="0" wp14:anchorId="02067991" wp14:editId="21E9A473">
            <wp:extent cx="5943600" cy="569023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creen Shot 2018-07-26 at 4.39.43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3429A" w14:textId="402ADD18" w:rsidR="00D01FB4" w:rsidRDefault="00D01FB4" w:rsidP="00AC70CF"/>
    <w:p w14:paraId="4F27E2BD" w14:textId="1B569936" w:rsidR="00D01FB4" w:rsidRDefault="00D01FB4" w:rsidP="002F16BF">
      <w:pPr>
        <w:rPr>
          <w:b/>
        </w:rPr>
      </w:pPr>
      <w:r>
        <w:rPr>
          <w:b/>
        </w:rPr>
        <w:br w:type="page"/>
      </w:r>
    </w:p>
    <w:p w14:paraId="6ACA7D93" w14:textId="1238FB24" w:rsidR="002F16BF" w:rsidRDefault="002F16BF" w:rsidP="002F16BF">
      <w:r>
        <w:rPr>
          <w:b/>
        </w:rPr>
        <w:t>Screen 5</w:t>
      </w:r>
    </w:p>
    <w:p w14:paraId="754069C9" w14:textId="2F0753C5" w:rsidR="002F16BF" w:rsidRDefault="001F707A">
      <w:pPr>
        <w:rPr>
          <w:b/>
        </w:rPr>
      </w:pPr>
      <w:r>
        <w:rPr>
          <w:b/>
          <w:noProof/>
        </w:rPr>
        <w:drawing>
          <wp:inline distT="0" distB="0" distL="0" distR="0" wp14:anchorId="09518A93" wp14:editId="1B555B20">
            <wp:extent cx="5943600" cy="558101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creen Shot 2018-07-26 at 4.43.06 P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8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66E75" w14:textId="641B3696" w:rsidR="002F16BF" w:rsidRDefault="002F16BF">
      <w:pPr>
        <w:rPr>
          <w:b/>
        </w:rPr>
      </w:pPr>
      <w:r>
        <w:rPr>
          <w:b/>
        </w:rPr>
        <w:br w:type="page"/>
      </w:r>
    </w:p>
    <w:p w14:paraId="0B485606" w14:textId="77777777" w:rsidR="002F16BF" w:rsidRDefault="002F16BF">
      <w:r>
        <w:rPr>
          <w:b/>
        </w:rPr>
        <w:t>Screen 6</w:t>
      </w:r>
    </w:p>
    <w:p w14:paraId="7118DDA6" w14:textId="77777777" w:rsidR="002F16BF" w:rsidRDefault="002F16BF"/>
    <w:p w14:paraId="1A980CCA" w14:textId="5BA2163A" w:rsidR="001F707A" w:rsidRDefault="001F707A">
      <w:r>
        <w:rPr>
          <w:noProof/>
        </w:rPr>
        <w:drawing>
          <wp:inline distT="0" distB="0" distL="0" distR="0" wp14:anchorId="291033F8" wp14:editId="5B2CAAD2">
            <wp:extent cx="5943600" cy="5307330"/>
            <wp:effectExtent l="0" t="0" r="0" b="127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creen Shot 2018-07-26 at 4.43.51 P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54CB9" w14:textId="77777777" w:rsidR="001F707A" w:rsidRDefault="001F707A">
      <w:pPr>
        <w:rPr>
          <w:b/>
        </w:rPr>
      </w:pPr>
      <w:r>
        <w:rPr>
          <w:b/>
        </w:rPr>
        <w:br w:type="page"/>
      </w:r>
    </w:p>
    <w:p w14:paraId="32788475" w14:textId="743B8409" w:rsidR="00D01FB4" w:rsidRDefault="00D01FB4" w:rsidP="00AC70CF">
      <w:r>
        <w:rPr>
          <w:b/>
        </w:rPr>
        <w:t xml:space="preserve">Screen </w:t>
      </w:r>
      <w:r w:rsidR="002F16BF">
        <w:rPr>
          <w:b/>
        </w:rPr>
        <w:t>7</w:t>
      </w:r>
    </w:p>
    <w:p w14:paraId="547E52BF" w14:textId="73452F8F" w:rsidR="00D01FB4" w:rsidRDefault="00D01FB4" w:rsidP="00AC70CF"/>
    <w:p w14:paraId="0D3945DA" w14:textId="77777777" w:rsidR="00D01FB4" w:rsidRDefault="00D01FB4" w:rsidP="00AC70CF"/>
    <w:p w14:paraId="49A466E6" w14:textId="735B9D07" w:rsidR="00162C1C" w:rsidRDefault="001F707A">
      <w:r>
        <w:rPr>
          <w:noProof/>
        </w:rPr>
        <w:drawing>
          <wp:inline distT="0" distB="0" distL="0" distR="0" wp14:anchorId="1CA40B55" wp14:editId="2C5C5426">
            <wp:extent cx="5943600" cy="445960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reen Shot 2018-07-26 at 4.45.09 P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806D5" w14:textId="77777777" w:rsidR="001F707A" w:rsidRDefault="001F707A">
      <w:pPr>
        <w:rPr>
          <w:b/>
        </w:rPr>
      </w:pPr>
      <w:r>
        <w:rPr>
          <w:b/>
        </w:rPr>
        <w:br w:type="page"/>
      </w:r>
    </w:p>
    <w:p w14:paraId="430C6C82" w14:textId="6D14F857" w:rsidR="00162C1C" w:rsidRDefault="00162C1C">
      <w:r>
        <w:rPr>
          <w:b/>
        </w:rPr>
        <w:t xml:space="preserve">Screen </w:t>
      </w:r>
      <w:r w:rsidR="002F16BF">
        <w:rPr>
          <w:b/>
        </w:rPr>
        <w:t>8</w:t>
      </w:r>
    </w:p>
    <w:p w14:paraId="4EAB80BB" w14:textId="77777777" w:rsidR="00162C1C" w:rsidRDefault="00162C1C"/>
    <w:p w14:paraId="2476670B" w14:textId="1FD3EDA8" w:rsidR="0017507F" w:rsidRDefault="001F707A">
      <w:pPr>
        <w:rPr>
          <w:b/>
        </w:rPr>
      </w:pPr>
      <w:r>
        <w:rPr>
          <w:b/>
          <w:noProof/>
        </w:rPr>
        <w:drawing>
          <wp:inline distT="0" distB="0" distL="0" distR="0" wp14:anchorId="2AF2312B" wp14:editId="0A3EA1DA">
            <wp:extent cx="5943600" cy="2907665"/>
            <wp:effectExtent l="0" t="0" r="0" b="63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creen Shot 2018-07-26 at 4.45.27 P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CA1A8" w14:textId="2051081F" w:rsidR="00FF09EB" w:rsidRPr="00FF09EB" w:rsidRDefault="00FF09EB" w:rsidP="0017507F"/>
    <w:p w14:paraId="5B828B23" w14:textId="77777777" w:rsidR="00162C1C" w:rsidRDefault="00162C1C"/>
    <w:p w14:paraId="3A20A724" w14:textId="17D323CE" w:rsidR="0017507F" w:rsidRDefault="0017507F">
      <w:pPr>
        <w:rPr>
          <w:b/>
        </w:rPr>
      </w:pPr>
    </w:p>
    <w:sectPr w:rsidR="0017507F" w:rsidSect="008F0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4C997" w14:textId="77777777" w:rsidR="00EE23CD" w:rsidRDefault="00EE23CD" w:rsidP="00FF09EB">
      <w:r>
        <w:separator/>
      </w:r>
    </w:p>
  </w:endnote>
  <w:endnote w:type="continuationSeparator" w:id="0">
    <w:p w14:paraId="5583DD75" w14:textId="77777777" w:rsidR="00EE23CD" w:rsidRDefault="00EE23CD" w:rsidP="00FF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B7350" w14:textId="77777777" w:rsidR="00EE23CD" w:rsidRDefault="00EE23CD" w:rsidP="00FF09EB">
      <w:r>
        <w:separator/>
      </w:r>
    </w:p>
  </w:footnote>
  <w:footnote w:type="continuationSeparator" w:id="0">
    <w:p w14:paraId="352CA0F1" w14:textId="77777777" w:rsidR="00EE23CD" w:rsidRDefault="00EE23CD" w:rsidP="00FF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67E35"/>
    <w:multiLevelType w:val="hybridMultilevel"/>
    <w:tmpl w:val="04AE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CF"/>
    <w:rsid w:val="00026D6E"/>
    <w:rsid w:val="00162C1C"/>
    <w:rsid w:val="0017507F"/>
    <w:rsid w:val="001F707A"/>
    <w:rsid w:val="002F16BF"/>
    <w:rsid w:val="00561AE5"/>
    <w:rsid w:val="00694B80"/>
    <w:rsid w:val="00824940"/>
    <w:rsid w:val="008535B2"/>
    <w:rsid w:val="008706F9"/>
    <w:rsid w:val="008F0B51"/>
    <w:rsid w:val="00921CCD"/>
    <w:rsid w:val="00991986"/>
    <w:rsid w:val="00997EC5"/>
    <w:rsid w:val="00A17A4C"/>
    <w:rsid w:val="00A3501B"/>
    <w:rsid w:val="00AC149D"/>
    <w:rsid w:val="00AC70CF"/>
    <w:rsid w:val="00BD6EF3"/>
    <w:rsid w:val="00C14FB5"/>
    <w:rsid w:val="00D01FB4"/>
    <w:rsid w:val="00D55728"/>
    <w:rsid w:val="00D831B7"/>
    <w:rsid w:val="00E067CD"/>
    <w:rsid w:val="00E71B83"/>
    <w:rsid w:val="00EA5495"/>
    <w:rsid w:val="00EE23CD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113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0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9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9EB"/>
  </w:style>
  <w:style w:type="paragraph" w:styleId="Footer">
    <w:name w:val="footer"/>
    <w:basedOn w:val="Normal"/>
    <w:link w:val="FooterChar"/>
    <w:uiPriority w:val="99"/>
    <w:unhideWhenUsed/>
    <w:rsid w:val="00FF09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9EB"/>
  </w:style>
  <w:style w:type="paragraph" w:styleId="BalloonText">
    <w:name w:val="Balloon Text"/>
    <w:basedOn w:val="Normal"/>
    <w:link w:val="BalloonTextChar"/>
    <w:uiPriority w:val="99"/>
    <w:semiHidden/>
    <w:unhideWhenUsed/>
    <w:rsid w:val="00C14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0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9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9EB"/>
  </w:style>
  <w:style w:type="paragraph" w:styleId="Footer">
    <w:name w:val="footer"/>
    <w:basedOn w:val="Normal"/>
    <w:link w:val="FooterChar"/>
    <w:uiPriority w:val="99"/>
    <w:unhideWhenUsed/>
    <w:rsid w:val="00FF09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9EB"/>
  </w:style>
  <w:style w:type="paragraph" w:styleId="BalloonText">
    <w:name w:val="Balloon Text"/>
    <w:basedOn w:val="Normal"/>
    <w:link w:val="BalloonTextChar"/>
    <w:uiPriority w:val="99"/>
    <w:semiHidden/>
    <w:unhideWhenUsed/>
    <w:rsid w:val="00C14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Tucker</dc:creator>
  <cp:lastModifiedBy>SYSTEM</cp:lastModifiedBy>
  <cp:revision>2</cp:revision>
  <dcterms:created xsi:type="dcterms:W3CDTF">2018-07-30T13:13:00Z</dcterms:created>
  <dcterms:modified xsi:type="dcterms:W3CDTF">2018-07-30T13:13:00Z</dcterms:modified>
</cp:coreProperties>
</file>