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EF3F8" w14:textId="433BB5E6" w:rsidR="00524436" w:rsidRPr="006927ED" w:rsidRDefault="00524436" w:rsidP="00524436">
      <w:pPr>
        <w:keepLines/>
        <w:jc w:val="center"/>
        <w:rPr>
          <w:b/>
        </w:rPr>
      </w:pPr>
      <w:r w:rsidRPr="006927ED">
        <w:rPr>
          <w:b/>
        </w:rPr>
        <w:t>SUPPORTING STATEMENT</w:t>
      </w:r>
    </w:p>
    <w:p w14:paraId="49A6C8C5" w14:textId="66F77C6B" w:rsidR="009E729E" w:rsidRPr="006927ED" w:rsidRDefault="009E729E" w:rsidP="00524436">
      <w:pPr>
        <w:jc w:val="center"/>
        <w:rPr>
          <w:b/>
        </w:rPr>
      </w:pPr>
      <w:r w:rsidRPr="006927ED">
        <w:rPr>
          <w:b/>
        </w:rPr>
        <w:t>ALASKA REGION CRAB ECONOMIC DATA REPORTS (EDR)</w:t>
      </w:r>
    </w:p>
    <w:p w14:paraId="586C9D91" w14:textId="1E71150B" w:rsidR="00524436" w:rsidRPr="006927ED" w:rsidRDefault="00524436" w:rsidP="00524436">
      <w:pPr>
        <w:jc w:val="center"/>
        <w:rPr>
          <w:b/>
        </w:rPr>
      </w:pPr>
      <w:proofErr w:type="gramStart"/>
      <w:r w:rsidRPr="006927ED">
        <w:rPr>
          <w:b/>
        </w:rPr>
        <w:t>OMB CONTROL NO.</w:t>
      </w:r>
      <w:proofErr w:type="gramEnd"/>
      <w:r w:rsidRPr="006927ED">
        <w:rPr>
          <w:b/>
        </w:rPr>
        <w:t xml:space="preserve"> 0648-0518</w:t>
      </w:r>
    </w:p>
    <w:p w14:paraId="59E59605" w14:textId="77777777" w:rsidR="00524436" w:rsidRPr="006927ED" w:rsidRDefault="00524436" w:rsidP="00524436">
      <w:pPr>
        <w:jc w:val="center"/>
        <w:rPr>
          <w:b/>
        </w:rPr>
      </w:pPr>
    </w:p>
    <w:p w14:paraId="76625072" w14:textId="135EE4BA" w:rsidR="00524436" w:rsidRPr="006927ED" w:rsidRDefault="001F532C" w:rsidP="001F532C">
      <w:r w:rsidRPr="006927ED">
        <w:t>This action is a request for extension of this existing information collection.</w:t>
      </w:r>
      <w:r w:rsidR="00392216" w:rsidRPr="006927ED">
        <w:t xml:space="preserve">  </w:t>
      </w:r>
      <w:r w:rsidR="00C72238" w:rsidRPr="006927ED">
        <w:t>The</w:t>
      </w:r>
      <w:r w:rsidR="00392216" w:rsidRPr="006927ED">
        <w:t xml:space="preserve"> title </w:t>
      </w:r>
      <w:r w:rsidR="00C72238" w:rsidRPr="006927ED">
        <w:t xml:space="preserve">of this collection is being changed </w:t>
      </w:r>
      <w:r w:rsidR="00392216" w:rsidRPr="006927ED">
        <w:t xml:space="preserve">from </w:t>
      </w:r>
      <w:r w:rsidR="00392216" w:rsidRPr="006927ED">
        <w:rPr>
          <w:i/>
        </w:rPr>
        <w:t>Alaska Region Bering Sea and Aleutian Islands (BSAI) Crab Economic Data Reports (EDR)</w:t>
      </w:r>
      <w:r w:rsidR="00392216" w:rsidRPr="006927ED">
        <w:t xml:space="preserve"> to </w:t>
      </w:r>
      <w:r w:rsidR="00392216" w:rsidRPr="006927ED">
        <w:rPr>
          <w:i/>
        </w:rPr>
        <w:t>Alaska Region Crab Economic Data Reports (EDR)</w:t>
      </w:r>
      <w:r w:rsidR="00392216" w:rsidRPr="006927ED">
        <w:t>.</w:t>
      </w:r>
    </w:p>
    <w:p w14:paraId="0C9CE2D0" w14:textId="77777777" w:rsidR="001F532C" w:rsidRPr="006927ED" w:rsidRDefault="001F532C" w:rsidP="001F532C"/>
    <w:p w14:paraId="34B51AE7" w14:textId="77777777" w:rsidR="00524436" w:rsidRPr="006927ED" w:rsidRDefault="00524436" w:rsidP="00524436">
      <w:pPr>
        <w:rPr>
          <w:b/>
        </w:rPr>
      </w:pPr>
      <w:r w:rsidRPr="006927ED">
        <w:rPr>
          <w:b/>
        </w:rPr>
        <w:t>INTRODUCTION</w:t>
      </w:r>
    </w:p>
    <w:p w14:paraId="22D5E291" w14:textId="77777777" w:rsidR="00524436" w:rsidRPr="006927ED" w:rsidRDefault="00524436" w:rsidP="00524436"/>
    <w:p w14:paraId="02619591" w14:textId="2884D123" w:rsidR="00524436" w:rsidRPr="006927ED" w:rsidRDefault="00524436" w:rsidP="00524436">
      <w:r w:rsidRPr="006927ED">
        <w:t>In January 2004, the</w:t>
      </w:r>
      <w:r w:rsidR="009E729E" w:rsidRPr="006927ED">
        <w:t xml:space="preserve"> United States (</w:t>
      </w:r>
      <w:r w:rsidRPr="006927ED">
        <w:t>U.S.</w:t>
      </w:r>
      <w:r w:rsidR="009E729E" w:rsidRPr="006927ED">
        <w:t>)</w:t>
      </w:r>
      <w:r w:rsidRPr="006927ED">
        <w:t xml:space="preserve"> Congress amended Section 313(j) of </w:t>
      </w:r>
      <w:hyperlink r:id="rId16" w:history="1">
        <w:r w:rsidR="004072AF" w:rsidRPr="006927ED">
          <w:rPr>
            <w:rStyle w:val="Hyperlink"/>
          </w:rPr>
          <w:t>Magnuson-Stevens Fishery Conservation and Management Act</w:t>
        </w:r>
      </w:hyperlink>
      <w:r w:rsidR="00476FCE" w:rsidRPr="006927ED">
        <w:t xml:space="preserve"> (Magnuson-Stevens Act) </w:t>
      </w:r>
      <w:r w:rsidRPr="006927ED">
        <w:t xml:space="preserve">as amended in 2006 to mandate the Secretary of Commerce </w:t>
      </w:r>
      <w:r w:rsidR="00404C51" w:rsidRPr="006927ED">
        <w:t xml:space="preserve">(Secretary) </w:t>
      </w:r>
      <w:r w:rsidRPr="006927ED">
        <w:t>to implement the Crab Rationalization Program for the Bering Sea and Aleutian Islands Management Area (BSAI) crab fisheries.  The North Pacific Fishery Management Council (Council) prepared, and NMFS approved, the Fishery Management Plan for BSAI King and Tanner Crabs (</w:t>
      </w:r>
      <w:r w:rsidR="00F37F29" w:rsidRPr="006927ED">
        <w:t xml:space="preserve">Crab </w:t>
      </w:r>
      <w:r w:rsidRPr="006927ED">
        <w:t xml:space="preserve">FMP).  The </w:t>
      </w:r>
      <w:r w:rsidR="00F37F29" w:rsidRPr="006927ED">
        <w:t xml:space="preserve">Crab </w:t>
      </w:r>
      <w:r w:rsidRPr="006927ED">
        <w:t>FMP establishes criteria for the management of certain aspects of the BSAI crab fisheries by the State of</w:t>
      </w:r>
      <w:r w:rsidR="00E76769" w:rsidRPr="006927ED">
        <w:t xml:space="preserve"> </w:t>
      </w:r>
      <w:r w:rsidRPr="006927ED">
        <w:t>Alaska Department of Fish and Game (ADF&amp;G)</w:t>
      </w:r>
      <w:r w:rsidR="00F37F29" w:rsidRPr="006927ED">
        <w:t xml:space="preserve"> and </w:t>
      </w:r>
      <w:r w:rsidRPr="006927ED">
        <w:t xml:space="preserve">is implemented by regulations at </w:t>
      </w:r>
      <w:hyperlink r:id="rId17" w:history="1">
        <w:proofErr w:type="gramStart"/>
        <w:r w:rsidRPr="006927ED">
          <w:rPr>
            <w:rStyle w:val="Hyperlink"/>
          </w:rPr>
          <w:t>50 CFR part</w:t>
        </w:r>
        <w:proofErr w:type="gramEnd"/>
        <w:r w:rsidRPr="006927ED">
          <w:rPr>
            <w:rStyle w:val="Hyperlink"/>
          </w:rPr>
          <w:t xml:space="preserve"> 680</w:t>
        </w:r>
      </w:hyperlink>
      <w:r w:rsidRPr="006927ED">
        <w:t>.</w:t>
      </w:r>
    </w:p>
    <w:p w14:paraId="74B39AB0" w14:textId="77777777" w:rsidR="00524436" w:rsidRPr="006927ED" w:rsidRDefault="00524436" w:rsidP="00524436"/>
    <w:p w14:paraId="4FFFD553" w14:textId="0DD8F025" w:rsidR="00C91E77" w:rsidRPr="006927ED" w:rsidRDefault="00524436" w:rsidP="00A51B71">
      <w:r w:rsidRPr="006927ED">
        <w:t xml:space="preserve">The </w:t>
      </w:r>
      <w:r w:rsidR="00AD3CC4" w:rsidRPr="006927ED">
        <w:t>Na</w:t>
      </w:r>
      <w:r w:rsidR="009E729E" w:rsidRPr="006927ED">
        <w:t>tional Marine Fisheries Service (NMFS)</w:t>
      </w:r>
      <w:r w:rsidR="00AD3CC4" w:rsidRPr="006927ED">
        <w:t xml:space="preserve"> Alaska Region implemented the </w:t>
      </w:r>
      <w:r w:rsidRPr="006927ED">
        <w:t xml:space="preserve">Crab Rationalization Program (CR Program) to both maintain rigorous safeguards on use of fishing privileges for a public resource and to provide safeguards for program constituents.  </w:t>
      </w:r>
      <w:r w:rsidR="00C91E77" w:rsidRPr="006927ED">
        <w:t xml:space="preserve">The CR Program is a limited-access system that allocates BSAI crab resources among harvesters, processors, and coastal communities.  The rationalized fishery began in fall 2005 with quota allocated to harvesters and processors based on historical participation in the fishery. Because of the expected impact on the industry, an economic data collection program was developed to better understand the economic impacts on the industry. </w:t>
      </w:r>
    </w:p>
    <w:p w14:paraId="4E3830E1" w14:textId="77777777" w:rsidR="00C91E77" w:rsidRPr="006927ED" w:rsidRDefault="00C91E77" w:rsidP="00A51B71"/>
    <w:p w14:paraId="294248ED" w14:textId="09CEBC4A" w:rsidR="00A51B71" w:rsidRPr="006927ED" w:rsidRDefault="00524436" w:rsidP="00A51B71">
      <w:r w:rsidRPr="006927ED">
        <w:t xml:space="preserve">The CR Program components include quota share </w:t>
      </w:r>
      <w:r w:rsidR="00DE1559" w:rsidRPr="006927ED">
        <w:t>(QS)</w:t>
      </w:r>
      <w:r w:rsidRPr="006927ED">
        <w:t xml:space="preserve">, processor </w:t>
      </w:r>
      <w:r w:rsidR="001B57EA" w:rsidRPr="006927ED">
        <w:t>quota share</w:t>
      </w:r>
      <w:r w:rsidR="00DE1559" w:rsidRPr="006927ED">
        <w:t xml:space="preserve"> </w:t>
      </w:r>
      <w:r w:rsidR="001B57EA" w:rsidRPr="006927ED">
        <w:t>(PQS)</w:t>
      </w:r>
      <w:r w:rsidRPr="006927ED">
        <w:t>, individual fishing quota (IFQ)</w:t>
      </w:r>
      <w:r w:rsidR="00E76769" w:rsidRPr="006927ED">
        <w:t xml:space="preserve">, </w:t>
      </w:r>
      <w:r w:rsidRPr="006927ED">
        <w:t xml:space="preserve">individual processing quota (IPQ), quota transfers, use caps, crab harvesting cooperatives, protections for Gulf of Alaska </w:t>
      </w:r>
      <w:proofErr w:type="spellStart"/>
      <w:r w:rsidRPr="006927ED">
        <w:t>groundfish</w:t>
      </w:r>
      <w:proofErr w:type="spellEnd"/>
      <w:r w:rsidRPr="006927ED">
        <w:t xml:space="preserve"> fisheries, arbitration system, monitoring, economic data collection, and cost recovery fee collection. </w:t>
      </w:r>
      <w:r w:rsidR="00D45D94" w:rsidRPr="006927ED">
        <w:t xml:space="preserve"> </w:t>
      </w:r>
    </w:p>
    <w:p w14:paraId="4B31E7F1" w14:textId="77777777" w:rsidR="00731C8B" w:rsidRPr="006927ED" w:rsidRDefault="00731C8B" w:rsidP="00A51B71"/>
    <w:p w14:paraId="44964641" w14:textId="20672D2B" w:rsidR="00B21C71" w:rsidRPr="006927ED" w:rsidRDefault="00426298" w:rsidP="00A51B71">
      <w:r w:rsidRPr="006927ED">
        <w:t xml:space="preserve">NMFS selected the </w:t>
      </w:r>
      <w:r w:rsidR="00B21C71" w:rsidRPr="006927ED">
        <w:t xml:space="preserve">Pacific States Marine Fisheries Commission (PSMFC) </w:t>
      </w:r>
      <w:r w:rsidRPr="006927ED">
        <w:t xml:space="preserve">to be </w:t>
      </w:r>
      <w:r w:rsidR="00B21C71" w:rsidRPr="006927ED">
        <w:t xml:space="preserve">the Data Collection Agent </w:t>
      </w:r>
      <w:r w:rsidR="00BF4235" w:rsidRPr="006927ED">
        <w:t xml:space="preserve">(DCA) </w:t>
      </w:r>
      <w:r w:rsidR="00B21C71" w:rsidRPr="006927ED">
        <w:t xml:space="preserve">for the CR Program. PSMFC and NMFS administer the Crab Economic Data Report (EDR) data collection program under the guidance of the Council. </w:t>
      </w:r>
    </w:p>
    <w:p w14:paraId="6C12187A" w14:textId="77777777" w:rsidR="005D79F8" w:rsidRPr="006927ED" w:rsidRDefault="005D79F8" w:rsidP="00A51B71"/>
    <w:p w14:paraId="777C148C" w14:textId="77777777" w:rsidR="00757423" w:rsidRPr="006927ED" w:rsidRDefault="005D79F8" w:rsidP="005D79F8">
      <w:r w:rsidRPr="006927ED">
        <w:t xml:space="preserve">Economic data reports (EDRs) were </w:t>
      </w:r>
      <w:r w:rsidR="006F619C" w:rsidRPr="006927ED">
        <w:t xml:space="preserve">developed to help determine the effects of the rationalization program, including changes to the costs of production and the effect of consolidation.  </w:t>
      </w:r>
      <w:r w:rsidRPr="006927ED">
        <w:t xml:space="preserve">In order to ensure that the data submitted by respondents in the EDRs is accurate, Congress and the Council specified that EDR data be subject to mandatory audits conducted by the third party collection agent, Pacific States Marine Fisheries Commission (PSMFC). PSMFC contracted AKT </w:t>
      </w:r>
      <w:r w:rsidR="00D56329" w:rsidRPr="006927ED">
        <w:t xml:space="preserve">LLP </w:t>
      </w:r>
      <w:r w:rsidRPr="006927ED">
        <w:t>to develop and implement an EDR review and verification system which involves reviewing the data contained within submitted EDRs, conducting verification audits for those EDRs containing data values outside of the expected range, and conducting random audits for a certain percentage of submitted EDRs.</w:t>
      </w:r>
      <w:r w:rsidR="00D56329" w:rsidRPr="006927ED">
        <w:t xml:space="preserve">  </w:t>
      </w:r>
    </w:p>
    <w:p w14:paraId="55DF5CC1" w14:textId="77777777" w:rsidR="00757423" w:rsidRPr="006927ED" w:rsidRDefault="00757423" w:rsidP="005D79F8"/>
    <w:p w14:paraId="5592310D" w14:textId="77777777" w:rsidR="00757423" w:rsidRPr="006927ED" w:rsidRDefault="00757423" w:rsidP="00757423">
      <w:r w:rsidRPr="006927ED">
        <w:lastRenderedPageBreak/>
        <w:t xml:space="preserve">Previously, the Council conducted a five year review of the CR Program data collection program.  Several elements of the EDR data being collected were found to be duplicative of other data collection programs. In some cases, redundancies were partial and in other cases, the data collected in the EDRs are completely redundant.  Based on the EDR review and testimony from EDR Program respondents, the Council considered a number of alternatives for revising EDRs to improve data quality, simplify the reporting requirement, and reduce reporting burden and duplication with other reporting requirements. </w:t>
      </w:r>
    </w:p>
    <w:p w14:paraId="360C6EF0" w14:textId="77777777" w:rsidR="00757423" w:rsidRPr="006927ED" w:rsidRDefault="00757423" w:rsidP="00757423"/>
    <w:p w14:paraId="3D9B7D29" w14:textId="68B134AE" w:rsidR="002D61F5" w:rsidRPr="006927ED" w:rsidRDefault="002D61F5" w:rsidP="002D61F5">
      <w:r w:rsidRPr="006927ED">
        <w:t>Persons submitting the completed EDR certification pages as part of the entire EDR must attest to the accuracy and completion of the EDR by signing and dating the</w:t>
      </w:r>
      <w:r w:rsidR="0066370B" w:rsidRPr="006927ED">
        <w:t xml:space="preserve"> </w:t>
      </w:r>
      <w:r w:rsidRPr="006927ED">
        <w:t>certification pages</w:t>
      </w:r>
      <w:r w:rsidR="0066370B" w:rsidRPr="006927ED">
        <w:t xml:space="preserve">.  </w:t>
      </w:r>
      <w:r w:rsidRPr="006927ED">
        <w:t>Persons submitting the completed EDR certification pages only must attest that they meet the conditions exempting them from</w:t>
      </w:r>
      <w:r w:rsidR="0066370B" w:rsidRPr="006927ED">
        <w:t xml:space="preserve"> </w:t>
      </w:r>
      <w:r w:rsidRPr="006927ED">
        <w:t>submitting the entire EDR, by signing and dating the certification pages.</w:t>
      </w:r>
    </w:p>
    <w:p w14:paraId="5FABB9C0" w14:textId="77777777" w:rsidR="00404C51" w:rsidRPr="006927ED" w:rsidRDefault="00404C51" w:rsidP="00404C51"/>
    <w:p w14:paraId="5A01F435" w14:textId="01BD45F9" w:rsidR="00034133" w:rsidRPr="006927ED" w:rsidRDefault="00FF6482" w:rsidP="00524436">
      <w:r w:rsidRPr="006927ED">
        <w:rPr>
          <w:b/>
        </w:rPr>
        <w:t>A.</w:t>
      </w:r>
      <w:r w:rsidRPr="006927ED">
        <w:rPr>
          <w:b/>
        </w:rPr>
        <w:tab/>
      </w:r>
      <w:r w:rsidR="00034133" w:rsidRPr="006927ED">
        <w:rPr>
          <w:b/>
        </w:rPr>
        <w:t>JUSTIFICATION</w:t>
      </w:r>
      <w:r w:rsidR="00524436" w:rsidRPr="006927ED">
        <w:rPr>
          <w:b/>
        </w:rPr>
        <w:cr/>
      </w:r>
    </w:p>
    <w:p w14:paraId="3760F351" w14:textId="77777777" w:rsidR="00524436" w:rsidRPr="006927ED" w:rsidRDefault="00524436" w:rsidP="00524436">
      <w:r w:rsidRPr="006927ED">
        <w:rPr>
          <w:b/>
        </w:rPr>
        <w:t xml:space="preserve">1.  </w:t>
      </w:r>
      <w:r w:rsidRPr="006927ED">
        <w:rPr>
          <w:b/>
          <w:u w:val="single"/>
        </w:rPr>
        <w:t>Explain the circumstances that make the collection of information necessary</w:t>
      </w:r>
      <w:r w:rsidRPr="006927ED">
        <w:t>.</w:t>
      </w:r>
    </w:p>
    <w:p w14:paraId="1D633C2D" w14:textId="77777777" w:rsidR="00524436" w:rsidRPr="006927ED" w:rsidRDefault="00524436" w:rsidP="00524436"/>
    <w:p w14:paraId="309031E0" w14:textId="77777777" w:rsidR="005D3FD1" w:rsidRPr="006927ED" w:rsidRDefault="005D3FD1" w:rsidP="005D3FD1">
      <w:r w:rsidRPr="006927ED">
        <w:t>Participation in the EDR program is mandatory under Federal fisheries regulations 50 CFR Part 680.6 for all active vessel and processing sector participants in the CR Program fisheries.</w:t>
      </w:r>
    </w:p>
    <w:p w14:paraId="6D79A5C8" w14:textId="77777777" w:rsidR="005D3FD1" w:rsidRPr="006927ED" w:rsidRDefault="005D3FD1" w:rsidP="005D3FD1"/>
    <w:p w14:paraId="6E31EDEB" w14:textId="77777777" w:rsidR="00E83F76" w:rsidRPr="006927ED" w:rsidRDefault="00E83F76" w:rsidP="00E83F76">
      <w:r w:rsidRPr="006927ED">
        <w:t>In summary, the purpose of the economic data report and data validation is to:</w:t>
      </w:r>
    </w:p>
    <w:p w14:paraId="65B74AF2" w14:textId="77777777" w:rsidR="00E94CD4" w:rsidRPr="006927ED" w:rsidRDefault="00E94CD4" w:rsidP="00E94CD4">
      <w:pPr>
        <w:pStyle w:val="NoSpacing"/>
      </w:pPr>
    </w:p>
    <w:p w14:paraId="0C8134EE" w14:textId="6DEADBE6" w:rsidR="00E83F76" w:rsidRPr="006927ED" w:rsidRDefault="00E83F76" w:rsidP="00E94CD4">
      <w:pPr>
        <w:pStyle w:val="NoSpacing"/>
        <w:numPr>
          <w:ilvl w:val="0"/>
          <w:numId w:val="15"/>
        </w:numPr>
        <w:rPr>
          <w:sz w:val="22"/>
          <w:szCs w:val="22"/>
        </w:rPr>
      </w:pPr>
      <w:r w:rsidRPr="006927ED">
        <w:rPr>
          <w:sz w:val="22"/>
          <w:szCs w:val="22"/>
        </w:rPr>
        <w:t>Aid the Council and NMFS in assessing the success of the program;</w:t>
      </w:r>
    </w:p>
    <w:p w14:paraId="53D838CB" w14:textId="6602FD04" w:rsidR="00E83F76" w:rsidRPr="006927ED" w:rsidRDefault="00E83F76" w:rsidP="00E94CD4">
      <w:pPr>
        <w:pStyle w:val="NoSpacing"/>
        <w:numPr>
          <w:ilvl w:val="0"/>
          <w:numId w:val="15"/>
        </w:numPr>
        <w:rPr>
          <w:sz w:val="22"/>
          <w:szCs w:val="22"/>
        </w:rPr>
      </w:pPr>
      <w:r w:rsidRPr="006927ED">
        <w:rPr>
          <w:sz w:val="22"/>
          <w:szCs w:val="22"/>
        </w:rPr>
        <w:t>Understand the economic performance of crab fisherman;</w:t>
      </w:r>
    </w:p>
    <w:p w14:paraId="2907B5A4" w14:textId="1BB1630A" w:rsidR="00E83F76" w:rsidRPr="006927ED" w:rsidRDefault="00E83F76" w:rsidP="00E94CD4">
      <w:pPr>
        <w:pStyle w:val="NoSpacing"/>
        <w:numPr>
          <w:ilvl w:val="0"/>
          <w:numId w:val="15"/>
        </w:numPr>
        <w:rPr>
          <w:sz w:val="22"/>
          <w:szCs w:val="22"/>
        </w:rPr>
      </w:pPr>
      <w:r w:rsidRPr="006927ED">
        <w:rPr>
          <w:sz w:val="22"/>
          <w:szCs w:val="22"/>
        </w:rPr>
        <w:t>Understand how the economic performance has changed after rationalization;</w:t>
      </w:r>
    </w:p>
    <w:p w14:paraId="27D00BA7" w14:textId="7F312F46" w:rsidR="00E83F76" w:rsidRPr="006927ED" w:rsidRDefault="00E83F76" w:rsidP="00E94CD4">
      <w:pPr>
        <w:pStyle w:val="NoSpacing"/>
        <w:numPr>
          <w:ilvl w:val="0"/>
          <w:numId w:val="15"/>
        </w:numPr>
        <w:rPr>
          <w:sz w:val="22"/>
          <w:szCs w:val="22"/>
        </w:rPr>
      </w:pPr>
      <w:r w:rsidRPr="006927ED">
        <w:rPr>
          <w:sz w:val="22"/>
          <w:szCs w:val="22"/>
        </w:rPr>
        <w:t>Isolate the effects attributable to the crab rationalization program;</w:t>
      </w:r>
    </w:p>
    <w:p w14:paraId="735BCC8C" w14:textId="1CEF9CEC" w:rsidR="00E83F76" w:rsidRPr="006927ED" w:rsidRDefault="00E83F76" w:rsidP="00E94CD4">
      <w:pPr>
        <w:pStyle w:val="NoSpacing"/>
        <w:numPr>
          <w:ilvl w:val="0"/>
          <w:numId w:val="15"/>
        </w:numPr>
        <w:rPr>
          <w:sz w:val="22"/>
          <w:szCs w:val="22"/>
        </w:rPr>
      </w:pPr>
      <w:r w:rsidRPr="006927ED">
        <w:rPr>
          <w:sz w:val="22"/>
          <w:szCs w:val="22"/>
        </w:rPr>
        <w:t>Assess the validity of data reported in submitted EDRs; and</w:t>
      </w:r>
    </w:p>
    <w:p w14:paraId="4767C385" w14:textId="2F63D364" w:rsidR="005D3FD1" w:rsidRPr="006927ED" w:rsidRDefault="00E83F76" w:rsidP="00E94CD4">
      <w:pPr>
        <w:pStyle w:val="NoSpacing"/>
        <w:numPr>
          <w:ilvl w:val="0"/>
          <w:numId w:val="15"/>
        </w:numPr>
        <w:rPr>
          <w:sz w:val="22"/>
          <w:szCs w:val="22"/>
        </w:rPr>
      </w:pPr>
      <w:r w:rsidRPr="006927ED">
        <w:rPr>
          <w:sz w:val="22"/>
          <w:szCs w:val="22"/>
        </w:rPr>
        <w:t>Provide guidance on improvements in the EDR process to improve the validity of future data reporting.</w:t>
      </w:r>
    </w:p>
    <w:p w14:paraId="47487079" w14:textId="77777777" w:rsidR="00E83F76" w:rsidRPr="006927ED" w:rsidRDefault="00E83F76" w:rsidP="00E94CD4">
      <w:pPr>
        <w:pStyle w:val="NoSpacing"/>
      </w:pPr>
    </w:p>
    <w:p w14:paraId="064CDB09" w14:textId="60CC8376" w:rsidR="00524436" w:rsidRPr="006927ED" w:rsidRDefault="00524436" w:rsidP="00524436">
      <w:pPr>
        <w:rPr>
          <w:b/>
        </w:rPr>
      </w:pPr>
      <w:r w:rsidRPr="006927ED">
        <w:rPr>
          <w:b/>
        </w:rPr>
        <w:t xml:space="preserve">2.  </w:t>
      </w:r>
      <w:r w:rsidRPr="006927ED">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6927ED">
        <w:rPr>
          <w:b/>
        </w:rPr>
        <w:t xml:space="preserve">. </w:t>
      </w:r>
    </w:p>
    <w:p w14:paraId="72C4A299" w14:textId="77777777" w:rsidR="005D3FD1" w:rsidRPr="006927ED" w:rsidRDefault="005D3FD1" w:rsidP="005D3FD1"/>
    <w:p w14:paraId="14EB6D93" w14:textId="32089012" w:rsidR="00AA6503" w:rsidRPr="006927ED" w:rsidRDefault="002B7C52" w:rsidP="00AA6503">
      <w:r w:rsidRPr="006927ED">
        <w:t xml:space="preserve">Any owner or leaseholder of a vessel or </w:t>
      </w:r>
      <w:r w:rsidR="00AA6503" w:rsidRPr="006927ED">
        <w:t xml:space="preserve">processing plant, or a holder of a </w:t>
      </w:r>
      <w:r w:rsidR="00BF4235" w:rsidRPr="006927ED">
        <w:t>R</w:t>
      </w:r>
      <w:r w:rsidR="00AA6503" w:rsidRPr="006927ED">
        <w:t xml:space="preserve">egistered </w:t>
      </w:r>
      <w:r w:rsidR="00BF4235" w:rsidRPr="006927ED">
        <w:t>C</w:t>
      </w:r>
      <w:r w:rsidR="00AA6503" w:rsidRPr="006927ED">
        <w:t>rab</w:t>
      </w:r>
      <w:r w:rsidR="00BF4235" w:rsidRPr="006927ED">
        <w:t xml:space="preserve"> R</w:t>
      </w:r>
      <w:r w:rsidR="00AA6503" w:rsidRPr="006927ED">
        <w:t xml:space="preserve">eceiver permit </w:t>
      </w:r>
      <w:r w:rsidR="00BF4235" w:rsidRPr="006927ED">
        <w:t xml:space="preserve">(RCR) who </w:t>
      </w:r>
      <w:r w:rsidR="00AA6503" w:rsidRPr="006927ED">
        <w:t>harvested, processed, custom</w:t>
      </w:r>
      <w:r w:rsidRPr="006927ED">
        <w:t xml:space="preserve"> </w:t>
      </w:r>
      <w:r w:rsidR="00AA6503" w:rsidRPr="006927ED">
        <w:t>processed, or obtained custom processing for CR</w:t>
      </w:r>
      <w:r w:rsidRPr="006927ED">
        <w:t xml:space="preserve"> </w:t>
      </w:r>
      <w:r w:rsidR="00AA6503" w:rsidRPr="006927ED">
        <w:t>crab, during a calendar year, must submit a</w:t>
      </w:r>
      <w:r w:rsidRPr="006927ED">
        <w:t xml:space="preserve"> </w:t>
      </w:r>
      <w:r w:rsidR="00AA6503" w:rsidRPr="006927ED">
        <w:t xml:space="preserve">complete </w:t>
      </w:r>
      <w:r w:rsidR="007928CB" w:rsidRPr="006927ED">
        <w:t xml:space="preserve">CR EDR </w:t>
      </w:r>
      <w:r w:rsidR="00AA6503" w:rsidRPr="006927ED">
        <w:t>by</w:t>
      </w:r>
      <w:r w:rsidR="00BF4235" w:rsidRPr="006927ED">
        <w:t xml:space="preserve"> </w:t>
      </w:r>
      <w:r w:rsidR="00AA6503" w:rsidRPr="006927ED">
        <w:t>following the instructions on the applicable EDR.</w:t>
      </w:r>
    </w:p>
    <w:p w14:paraId="60B28AA2" w14:textId="77777777" w:rsidR="002B7C52" w:rsidRPr="006927ED" w:rsidRDefault="002B7C52" w:rsidP="00AA6503"/>
    <w:p w14:paraId="2D63744B" w14:textId="782CF962" w:rsidR="00AA6503" w:rsidRPr="006927ED" w:rsidRDefault="00AA6503" w:rsidP="00AA6503">
      <w:r w:rsidRPr="006927ED">
        <w:t>A completed EDR or EDR certification</w:t>
      </w:r>
      <w:r w:rsidR="002B7C52" w:rsidRPr="006927ED">
        <w:t xml:space="preserve"> </w:t>
      </w:r>
      <w:r w:rsidRPr="006927ED">
        <w:t>pages must be submitted to the DCA for each</w:t>
      </w:r>
    </w:p>
    <w:p w14:paraId="1D6B40EA" w14:textId="6522528C" w:rsidR="00AA6503" w:rsidRPr="006927ED" w:rsidRDefault="00AA6503" w:rsidP="00AA6503">
      <w:proofErr w:type="gramStart"/>
      <w:r w:rsidRPr="006927ED">
        <w:t>calendar</w:t>
      </w:r>
      <w:proofErr w:type="gramEnd"/>
      <w:r w:rsidRPr="006927ED">
        <w:t xml:space="preserve"> year on or before 1700 hours, A.l.t., July</w:t>
      </w:r>
      <w:r w:rsidR="002B7C52" w:rsidRPr="006927ED">
        <w:t xml:space="preserve"> </w:t>
      </w:r>
      <w:r w:rsidRPr="006927ED">
        <w:t>31 of the following year.</w:t>
      </w:r>
    </w:p>
    <w:p w14:paraId="70C5BC5E" w14:textId="77777777" w:rsidR="002B7C52" w:rsidRPr="006927ED" w:rsidRDefault="002B7C52" w:rsidP="00AA6503"/>
    <w:p w14:paraId="1C40011D" w14:textId="3E75852B" w:rsidR="00AA6503" w:rsidRPr="006927ED" w:rsidRDefault="00AA6503" w:rsidP="00AA6503">
      <w:r w:rsidRPr="006927ED">
        <w:t>Annual EDR forms for catcher vessels,</w:t>
      </w:r>
      <w:r w:rsidR="002B7C52" w:rsidRPr="006927ED">
        <w:t xml:space="preserve"> </w:t>
      </w:r>
      <w:r w:rsidRPr="006927ED">
        <w:t xml:space="preserve">catcher/processors, </w:t>
      </w:r>
      <w:proofErr w:type="spellStart"/>
      <w:r w:rsidRPr="006927ED">
        <w:t>shoreside</w:t>
      </w:r>
      <w:proofErr w:type="spellEnd"/>
      <w:r w:rsidRPr="006927ED">
        <w:t xml:space="preserve"> crab processors, and</w:t>
      </w:r>
    </w:p>
    <w:p w14:paraId="2A263A2C" w14:textId="57D5BFBC" w:rsidR="00AA6503" w:rsidRPr="006927ED" w:rsidRDefault="00AA6503" w:rsidP="00AA6503">
      <w:proofErr w:type="gramStart"/>
      <w:r w:rsidRPr="006927ED">
        <w:t>stationary</w:t>
      </w:r>
      <w:proofErr w:type="gramEnd"/>
      <w:r w:rsidRPr="006927ED">
        <w:t xml:space="preserve"> floating crab processors are available on</w:t>
      </w:r>
      <w:r w:rsidR="002B7C52" w:rsidRPr="006927ED">
        <w:t xml:space="preserve"> </w:t>
      </w:r>
      <w:r w:rsidRPr="006927ED">
        <w:t>the NMFS Alaska Region Web site at</w:t>
      </w:r>
    </w:p>
    <w:p w14:paraId="12E20C90" w14:textId="77777777" w:rsidR="0094407C" w:rsidRPr="006927ED" w:rsidRDefault="00C25C57" w:rsidP="00AA6503">
      <w:hyperlink r:id="rId18" w:history="1">
        <w:r w:rsidR="004810DE" w:rsidRPr="006927ED">
          <w:rPr>
            <w:rStyle w:val="Hyperlink"/>
          </w:rPr>
          <w:t>http://alaskafisheries.noaa.gov</w:t>
        </w:r>
      </w:hyperlink>
      <w:r w:rsidR="004810DE" w:rsidRPr="006927ED">
        <w:t xml:space="preserve"> </w:t>
      </w:r>
      <w:r w:rsidR="00AA6503" w:rsidRPr="006927ED">
        <w:t xml:space="preserve"> or the Pacific States</w:t>
      </w:r>
      <w:r w:rsidR="002B7C52" w:rsidRPr="006927ED">
        <w:t xml:space="preserve"> </w:t>
      </w:r>
      <w:r w:rsidR="00AA6503" w:rsidRPr="006927ED">
        <w:t xml:space="preserve">Marine Fisheries Commission (PSMFC) </w:t>
      </w:r>
    </w:p>
    <w:p w14:paraId="387782EF" w14:textId="5BE6DB12" w:rsidR="0094407C" w:rsidRPr="006927ED" w:rsidRDefault="0094407C">
      <w:r w:rsidRPr="006927ED">
        <w:br w:type="page"/>
      </w:r>
    </w:p>
    <w:p w14:paraId="39108E5A" w14:textId="0508AA3C" w:rsidR="00AA6503" w:rsidRPr="006927ED" w:rsidRDefault="00AA6503" w:rsidP="00AA6503">
      <w:r w:rsidRPr="006927ED">
        <w:lastRenderedPageBreak/>
        <w:t>Alaska</w:t>
      </w:r>
      <w:r w:rsidR="002B7C52" w:rsidRPr="006927ED">
        <w:t xml:space="preserve"> </w:t>
      </w:r>
      <w:r w:rsidRPr="006927ED">
        <w:t>Crab Rational Program Web site at</w:t>
      </w:r>
      <w:r w:rsidR="002B7C52" w:rsidRPr="006927ED">
        <w:t xml:space="preserve"> </w:t>
      </w:r>
      <w:hyperlink r:id="rId19" w:history="1">
        <w:r w:rsidR="004810DE" w:rsidRPr="006927ED">
          <w:rPr>
            <w:rStyle w:val="Hyperlink"/>
          </w:rPr>
          <w:t>http://www.psmfc.org/alaska_crab/</w:t>
        </w:r>
      </w:hyperlink>
      <w:r w:rsidR="004810DE" w:rsidRPr="006927ED">
        <w:t xml:space="preserve">  </w:t>
      </w:r>
      <w:r w:rsidRPr="006927ED">
        <w:t>or by contacting</w:t>
      </w:r>
    </w:p>
    <w:p w14:paraId="5F09A091" w14:textId="4B31F261" w:rsidR="00AA6503" w:rsidRPr="006927ED" w:rsidRDefault="00AA6503" w:rsidP="00AA6503">
      <w:proofErr w:type="gramStart"/>
      <w:r w:rsidRPr="006927ED">
        <w:t>NMFS at 1–800–304–4846.</w:t>
      </w:r>
      <w:proofErr w:type="gramEnd"/>
    </w:p>
    <w:p w14:paraId="0F61C3CE" w14:textId="77777777" w:rsidR="00AA6503" w:rsidRPr="006927ED" w:rsidRDefault="00AA6503" w:rsidP="005D3FD1"/>
    <w:p w14:paraId="7F8D4EED" w14:textId="21DEB924" w:rsidR="005D3FD1" w:rsidRPr="006927ED" w:rsidRDefault="005D3FD1" w:rsidP="005D3FD1">
      <w:r w:rsidRPr="006927ED">
        <w:t xml:space="preserve">The EDR Program is administered by NMFS through contracts with PSMFC.  </w:t>
      </w:r>
      <w:r w:rsidR="00660DB3" w:rsidRPr="006927ED">
        <w:t xml:space="preserve">The EDRs were developed to analyze the effects of the CR Program, including changes to the costs of production and the effect of consolidation.  </w:t>
      </w:r>
      <w:r w:rsidRPr="006927ED">
        <w:t xml:space="preserve">The information collected in the EDRs is intended to provide comprehensive data to analysts to examine changes in resource utilization, excess harvesting and processing capacity, economic returns, variable costs and revenues, economic efficiency, and the stability of harvesters, processors and coastal communities.  </w:t>
      </w:r>
    </w:p>
    <w:p w14:paraId="0B8286F0" w14:textId="77777777" w:rsidR="006F0FDF" w:rsidRPr="006927ED" w:rsidRDefault="006F0FDF" w:rsidP="00556D30"/>
    <w:p w14:paraId="78EBFC3B" w14:textId="74C63730" w:rsidR="00F91AAD" w:rsidRPr="006927ED" w:rsidRDefault="00556D30" w:rsidP="00F91AAD">
      <w:r w:rsidRPr="006927ED">
        <w:t>PSMFC sends out certified letters each year to respondents that include a new login and password.  A randomly generated password is issued each year along with in most cases a new login for confidentiality purposes.</w:t>
      </w:r>
      <w:r w:rsidR="00F91AAD" w:rsidRPr="006927ED">
        <w:t xml:space="preserve">  Time spent </w:t>
      </w:r>
      <w:r w:rsidR="00337DE1" w:rsidRPr="006927ED">
        <w:t>t</w:t>
      </w:r>
      <w:r w:rsidR="00F91AAD" w:rsidRPr="006927ED">
        <w:t xml:space="preserve">o compare submitted EDRs with permit application is all done through the computer.  No one in RAM physically checks a list or documents.  </w:t>
      </w:r>
      <w:r w:rsidR="00554AAA" w:rsidRPr="006927ED">
        <w:t xml:space="preserve">The government cost to download the data from PSMFC for all three crab EDRs vs permits is nominal </w:t>
      </w:r>
      <w:r w:rsidR="00337DE1" w:rsidRPr="006927ED">
        <w:t>($37/3 = 12</w:t>
      </w:r>
      <w:r w:rsidR="00F91AAD" w:rsidRPr="006927ED">
        <w:t>.</w:t>
      </w:r>
      <w:r w:rsidR="00337DE1" w:rsidRPr="006927ED">
        <w:t>33)</w:t>
      </w:r>
      <w:r w:rsidR="00554AAA" w:rsidRPr="006927ED">
        <w:t>.</w:t>
      </w:r>
    </w:p>
    <w:p w14:paraId="3A7814DE" w14:textId="77777777" w:rsidR="00556D30" w:rsidRPr="006927ED" w:rsidRDefault="00556D30" w:rsidP="00731C8B"/>
    <w:p w14:paraId="301673A8" w14:textId="6DFEC358" w:rsidR="00731C8B" w:rsidRPr="006927ED" w:rsidRDefault="00731C8B" w:rsidP="00731C8B">
      <w:r w:rsidRPr="006927ED">
        <w:t xml:space="preserve">The </w:t>
      </w:r>
      <w:r w:rsidR="006B7D2E" w:rsidRPr="006927ED">
        <w:t xml:space="preserve">CR Crab EDR </w:t>
      </w:r>
      <w:r w:rsidRPr="006927ED">
        <w:t>program details may be found at</w:t>
      </w:r>
      <w:r w:rsidR="006B7D2E" w:rsidRPr="006927ED">
        <w:t xml:space="preserve"> </w:t>
      </w:r>
      <w:hyperlink r:id="rId20" w:history="1">
        <w:r w:rsidRPr="006927ED">
          <w:rPr>
            <w:rStyle w:val="Hyperlink"/>
          </w:rPr>
          <w:t>https://alaskafisheries.noaa.gov/fisheries-680regs</w:t>
        </w:r>
      </w:hyperlink>
      <w:r w:rsidRPr="006927ED">
        <w:t xml:space="preserve">.  </w:t>
      </w:r>
    </w:p>
    <w:p w14:paraId="510BC282" w14:textId="77777777" w:rsidR="00731C8B" w:rsidRPr="006927ED" w:rsidRDefault="00731C8B" w:rsidP="00731C8B"/>
    <w:p w14:paraId="12D2DB78" w14:textId="7625F062" w:rsidR="00AA6503" w:rsidRPr="006927ED" w:rsidRDefault="00AA6503" w:rsidP="00AA6503">
      <w:proofErr w:type="gramStart"/>
      <w:r w:rsidRPr="006927ED">
        <w:rPr>
          <w:b/>
        </w:rPr>
        <w:t>a.  Annual</w:t>
      </w:r>
      <w:proofErr w:type="gramEnd"/>
      <w:r w:rsidRPr="006927ED">
        <w:rPr>
          <w:b/>
        </w:rPr>
        <w:t xml:space="preserve"> catcher vessel crab EDR</w:t>
      </w:r>
      <w:r w:rsidRPr="006927ED">
        <w:t xml:space="preserve"> </w:t>
      </w:r>
      <w:r w:rsidR="00541955" w:rsidRPr="006927ED">
        <w:rPr>
          <w:b/>
        </w:rPr>
        <w:t>[CHANGED]</w:t>
      </w:r>
    </w:p>
    <w:p w14:paraId="3E3A5632" w14:textId="77777777" w:rsidR="00AA6503" w:rsidRPr="006927ED" w:rsidRDefault="00AA6503" w:rsidP="00AA6503"/>
    <w:p w14:paraId="1F90010B" w14:textId="189E1F39" w:rsidR="0066370B" w:rsidRPr="006927ED" w:rsidRDefault="0066370B" w:rsidP="0066370B">
      <w:r w:rsidRPr="006927ED">
        <w:t>Any owner or leaseholder of a catcher vessel that landed CR crab in the previous calendar year</w:t>
      </w:r>
      <w:r w:rsidR="006F0FDF" w:rsidRPr="006927ED">
        <w:t xml:space="preserve"> </w:t>
      </w:r>
      <w:r w:rsidRPr="006927ED">
        <w:t>must submit to the DCA, electronically or at the address provided on the form, a completed catcher vessel EDR for annual data for the previous calendar year.</w:t>
      </w:r>
    </w:p>
    <w:p w14:paraId="7284B4AC" w14:textId="77777777" w:rsidR="0066370B" w:rsidRPr="006927ED" w:rsidRDefault="0066370B" w:rsidP="00AA6503"/>
    <w:p w14:paraId="70E3BF01" w14:textId="207D0AA9" w:rsidR="00191AE7" w:rsidRPr="006927ED" w:rsidRDefault="00191AE7" w:rsidP="00191AE7">
      <w:pPr>
        <w:rPr>
          <w:b/>
          <w:bCs/>
          <w:sz w:val="20"/>
          <w:szCs w:val="20"/>
        </w:rPr>
      </w:pPr>
      <w:r w:rsidRPr="006927ED">
        <w:rPr>
          <w:b/>
          <w:bCs/>
          <w:sz w:val="20"/>
          <w:szCs w:val="20"/>
        </w:rPr>
        <w:t>Catcher vessel crab EDR Certification Page</w:t>
      </w:r>
    </w:p>
    <w:p w14:paraId="6C23867E" w14:textId="77777777" w:rsidR="00191AE7" w:rsidRPr="006927ED" w:rsidRDefault="00191AE7" w:rsidP="00191AE7">
      <w:pPr>
        <w:tabs>
          <w:tab w:val="left" w:pos="360"/>
          <w:tab w:val="left" w:pos="720"/>
          <w:tab w:val="left" w:pos="1080"/>
          <w:tab w:val="left" w:pos="1440"/>
        </w:tabs>
        <w:rPr>
          <w:bCs/>
          <w:sz w:val="20"/>
          <w:szCs w:val="20"/>
          <w:u w:val="single"/>
        </w:rPr>
      </w:pPr>
      <w:r w:rsidRPr="006927ED">
        <w:rPr>
          <w:bCs/>
          <w:sz w:val="20"/>
          <w:szCs w:val="20"/>
          <w:u w:val="single"/>
        </w:rPr>
        <w:t>Catcher Vessel Information</w:t>
      </w:r>
    </w:p>
    <w:p w14:paraId="29EB76A7" w14:textId="77777777"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t>Vessel Name and ADF&amp;G Vessel Registration Number</w:t>
      </w:r>
    </w:p>
    <w:p w14:paraId="4933A747" w14:textId="77777777"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t>Crab License Limitation Permit Number(s)</w:t>
      </w:r>
    </w:p>
    <w:p w14:paraId="5DA53AFD" w14:textId="77777777"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t>USCG Documentation Number</w:t>
      </w:r>
    </w:p>
    <w:p w14:paraId="26D4E0D7" w14:textId="77777777"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t xml:space="preserve">Current Estimated Market Value of Vessel and Equipment </w:t>
      </w:r>
    </w:p>
    <w:p w14:paraId="4FC26548" w14:textId="77777777"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t xml:space="preserve">Replacement Value of Vessel and Equipment </w:t>
      </w:r>
    </w:p>
    <w:p w14:paraId="6FB45870" w14:textId="77777777"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t>Name of Crab Harvesting Cooperative (if applicable)</w:t>
      </w:r>
    </w:p>
    <w:p w14:paraId="74B1C65B" w14:textId="3F75ABD5" w:rsidR="00191AE7" w:rsidRPr="006927ED" w:rsidRDefault="00383C3B" w:rsidP="00191AE7">
      <w:pPr>
        <w:rPr>
          <w:bCs/>
          <w:sz w:val="20"/>
          <w:szCs w:val="20"/>
          <w:u w:val="single"/>
        </w:rPr>
      </w:pPr>
      <w:r w:rsidRPr="006927ED">
        <w:rPr>
          <w:bCs/>
          <w:sz w:val="20"/>
          <w:szCs w:val="20"/>
          <w:u w:val="single"/>
        </w:rPr>
        <w:t xml:space="preserve">Vessel </w:t>
      </w:r>
      <w:r w:rsidR="00191AE7" w:rsidRPr="006927ED">
        <w:rPr>
          <w:bCs/>
          <w:sz w:val="20"/>
          <w:szCs w:val="20"/>
          <w:u w:val="single"/>
        </w:rPr>
        <w:t>Owner Information</w:t>
      </w:r>
    </w:p>
    <w:p w14:paraId="6313930F" w14:textId="77777777"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t>Name of company, partnership, or sole proprietorship</w:t>
      </w:r>
    </w:p>
    <w:p w14:paraId="00FD85FD" w14:textId="252C1FAC"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t xml:space="preserve">Business Telephone Number and Business </w:t>
      </w:r>
      <w:r w:rsidR="00217892" w:rsidRPr="006927ED">
        <w:rPr>
          <w:bCs/>
          <w:sz w:val="20"/>
          <w:szCs w:val="20"/>
        </w:rPr>
        <w:t>fax</w:t>
      </w:r>
      <w:r w:rsidRPr="006927ED">
        <w:rPr>
          <w:bCs/>
          <w:sz w:val="20"/>
          <w:szCs w:val="20"/>
        </w:rPr>
        <w:t xml:space="preserve"> Number</w:t>
      </w:r>
    </w:p>
    <w:p w14:paraId="1909DEBB" w14:textId="77777777"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t>Business E-mail address, if available</w:t>
      </w:r>
    </w:p>
    <w:p w14:paraId="2AB258AB" w14:textId="55E3E2E8" w:rsidR="00191AE7" w:rsidRPr="006927ED" w:rsidRDefault="00383C3B" w:rsidP="00191AE7">
      <w:pPr>
        <w:rPr>
          <w:bCs/>
          <w:sz w:val="20"/>
          <w:szCs w:val="20"/>
          <w:u w:val="single"/>
        </w:rPr>
      </w:pPr>
      <w:r w:rsidRPr="006927ED">
        <w:rPr>
          <w:bCs/>
          <w:sz w:val="20"/>
          <w:szCs w:val="20"/>
          <w:u w:val="single"/>
        </w:rPr>
        <w:t xml:space="preserve">Vessel </w:t>
      </w:r>
      <w:r w:rsidR="00191AE7" w:rsidRPr="006927ED">
        <w:rPr>
          <w:bCs/>
          <w:sz w:val="20"/>
          <w:szCs w:val="20"/>
          <w:u w:val="single"/>
        </w:rPr>
        <w:t>Leaseholder Information (if applicable)</w:t>
      </w:r>
    </w:p>
    <w:p w14:paraId="170067F6" w14:textId="77777777"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t>Name of company, partnership, or sole proprietorship</w:t>
      </w:r>
    </w:p>
    <w:p w14:paraId="05A0FD4F" w14:textId="28C7D277"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t xml:space="preserve">Business Telephone Number and Business </w:t>
      </w:r>
      <w:r w:rsidR="00217892" w:rsidRPr="006927ED">
        <w:rPr>
          <w:bCs/>
          <w:sz w:val="20"/>
          <w:szCs w:val="20"/>
        </w:rPr>
        <w:t>fax</w:t>
      </w:r>
      <w:r w:rsidRPr="006927ED">
        <w:rPr>
          <w:bCs/>
          <w:sz w:val="20"/>
          <w:szCs w:val="20"/>
        </w:rPr>
        <w:t xml:space="preserve"> Number</w:t>
      </w:r>
    </w:p>
    <w:p w14:paraId="0C226C9F" w14:textId="77777777"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t>Business E-mail address, if available</w:t>
      </w:r>
    </w:p>
    <w:p w14:paraId="1FADD256" w14:textId="77777777" w:rsidR="00191AE7" w:rsidRPr="006927ED" w:rsidRDefault="00191AE7" w:rsidP="00191AE7">
      <w:pPr>
        <w:tabs>
          <w:tab w:val="left" w:pos="360"/>
          <w:tab w:val="left" w:pos="720"/>
          <w:tab w:val="left" w:pos="1080"/>
          <w:tab w:val="left" w:pos="1440"/>
        </w:tabs>
        <w:rPr>
          <w:bCs/>
          <w:sz w:val="20"/>
          <w:szCs w:val="20"/>
        </w:rPr>
      </w:pPr>
      <w:r w:rsidRPr="006927ED">
        <w:rPr>
          <w:bCs/>
          <w:sz w:val="20"/>
          <w:szCs w:val="20"/>
          <w:u w:val="single"/>
        </w:rPr>
        <w:t>Person Completing this Report</w:t>
      </w:r>
      <w:r w:rsidRPr="006927ED">
        <w:rPr>
          <w:bCs/>
          <w:sz w:val="20"/>
          <w:szCs w:val="20"/>
        </w:rPr>
        <w:t xml:space="preserve"> (check one)</w:t>
      </w:r>
    </w:p>
    <w:p w14:paraId="265639BD" w14:textId="06A850E3" w:rsidR="00191AE7" w:rsidRPr="006927ED" w:rsidRDefault="00191AE7" w:rsidP="00191AE7">
      <w:pPr>
        <w:tabs>
          <w:tab w:val="left" w:pos="360"/>
          <w:tab w:val="left" w:pos="720"/>
          <w:tab w:val="left" w:pos="1080"/>
          <w:tab w:val="left" w:pos="1440"/>
        </w:tabs>
        <w:ind w:left="720" w:hanging="720"/>
        <w:rPr>
          <w:bCs/>
          <w:sz w:val="20"/>
          <w:szCs w:val="20"/>
        </w:rPr>
      </w:pPr>
      <w:r w:rsidRPr="006927ED">
        <w:rPr>
          <w:bCs/>
          <w:sz w:val="20"/>
          <w:szCs w:val="20"/>
        </w:rPr>
        <w:tab/>
        <w:t xml:space="preserve">Owner (If name and address are the same </w:t>
      </w:r>
      <w:r w:rsidR="00DD2150" w:rsidRPr="006927ED">
        <w:rPr>
          <w:bCs/>
          <w:sz w:val="20"/>
          <w:szCs w:val="20"/>
        </w:rPr>
        <w:t xml:space="preserve">as </w:t>
      </w:r>
      <w:r w:rsidRPr="006927ED">
        <w:rPr>
          <w:bCs/>
          <w:sz w:val="20"/>
          <w:szCs w:val="20"/>
        </w:rPr>
        <w:t>the Owner Information block,</w:t>
      </w:r>
      <w:r w:rsidR="00DD2150" w:rsidRPr="006927ED">
        <w:rPr>
          <w:bCs/>
          <w:sz w:val="20"/>
          <w:szCs w:val="20"/>
        </w:rPr>
        <w:t xml:space="preserve"> </w:t>
      </w:r>
      <w:r w:rsidRPr="006927ED">
        <w:rPr>
          <w:bCs/>
          <w:sz w:val="20"/>
          <w:szCs w:val="20"/>
        </w:rPr>
        <w:t>do not repeat)</w:t>
      </w:r>
    </w:p>
    <w:p w14:paraId="54F1D4AF" w14:textId="35216787" w:rsidR="00191AE7" w:rsidRPr="006927ED" w:rsidRDefault="00191AE7" w:rsidP="00191AE7">
      <w:pPr>
        <w:tabs>
          <w:tab w:val="left" w:pos="360"/>
          <w:tab w:val="left" w:pos="720"/>
          <w:tab w:val="left" w:pos="1080"/>
          <w:tab w:val="left" w:pos="1440"/>
        </w:tabs>
        <w:ind w:left="720" w:hanging="720"/>
        <w:rPr>
          <w:bCs/>
          <w:sz w:val="20"/>
          <w:szCs w:val="20"/>
        </w:rPr>
      </w:pPr>
      <w:r w:rsidRPr="006927ED">
        <w:rPr>
          <w:bCs/>
          <w:sz w:val="20"/>
          <w:szCs w:val="20"/>
        </w:rPr>
        <w:tab/>
        <w:t xml:space="preserve">Leaseholder (If name and address are the same </w:t>
      </w:r>
      <w:r w:rsidR="00DD2150" w:rsidRPr="006927ED">
        <w:rPr>
          <w:bCs/>
          <w:sz w:val="20"/>
          <w:szCs w:val="20"/>
        </w:rPr>
        <w:t xml:space="preserve">as </w:t>
      </w:r>
      <w:r w:rsidRPr="006927ED">
        <w:rPr>
          <w:bCs/>
          <w:sz w:val="20"/>
          <w:szCs w:val="20"/>
        </w:rPr>
        <w:t>the Leaseholder Information block, do not repeat)</w:t>
      </w:r>
    </w:p>
    <w:p w14:paraId="5C793349" w14:textId="77777777"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t>Designated Representative</w:t>
      </w:r>
    </w:p>
    <w:p w14:paraId="30B15F12" w14:textId="77777777"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r>
      <w:r w:rsidRPr="006927ED">
        <w:rPr>
          <w:bCs/>
          <w:sz w:val="20"/>
          <w:szCs w:val="20"/>
        </w:rPr>
        <w:tab/>
        <w:t>Name and Title</w:t>
      </w:r>
    </w:p>
    <w:p w14:paraId="1F99106E" w14:textId="14E1F5ED"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r>
      <w:r w:rsidRPr="006927ED">
        <w:rPr>
          <w:bCs/>
          <w:sz w:val="20"/>
          <w:szCs w:val="20"/>
        </w:rPr>
        <w:tab/>
        <w:t xml:space="preserve">Business Telephone Number and Business </w:t>
      </w:r>
      <w:r w:rsidR="00217892" w:rsidRPr="006927ED">
        <w:rPr>
          <w:bCs/>
          <w:sz w:val="20"/>
          <w:szCs w:val="20"/>
        </w:rPr>
        <w:t>fax</w:t>
      </w:r>
      <w:r w:rsidRPr="006927ED">
        <w:rPr>
          <w:bCs/>
          <w:sz w:val="20"/>
          <w:szCs w:val="20"/>
        </w:rPr>
        <w:t xml:space="preserve"> Number</w:t>
      </w:r>
    </w:p>
    <w:p w14:paraId="4E180C19" w14:textId="77777777" w:rsidR="00191AE7" w:rsidRPr="006927ED" w:rsidRDefault="00191AE7" w:rsidP="00191AE7">
      <w:pPr>
        <w:tabs>
          <w:tab w:val="left" w:pos="360"/>
          <w:tab w:val="left" w:pos="720"/>
          <w:tab w:val="left" w:pos="1080"/>
          <w:tab w:val="left" w:pos="1440"/>
        </w:tabs>
        <w:rPr>
          <w:bCs/>
          <w:sz w:val="20"/>
          <w:szCs w:val="20"/>
        </w:rPr>
      </w:pPr>
      <w:r w:rsidRPr="006927ED">
        <w:rPr>
          <w:bCs/>
          <w:sz w:val="20"/>
          <w:szCs w:val="20"/>
        </w:rPr>
        <w:tab/>
      </w:r>
      <w:r w:rsidRPr="006927ED">
        <w:rPr>
          <w:bCs/>
          <w:sz w:val="20"/>
          <w:szCs w:val="20"/>
        </w:rPr>
        <w:tab/>
        <w:t>Business E-mail address (if available)</w:t>
      </w:r>
    </w:p>
    <w:p w14:paraId="0B950782" w14:textId="2284BC52" w:rsidR="00191AE7" w:rsidRPr="006927ED" w:rsidRDefault="00191AE7" w:rsidP="00191AE7">
      <w:pPr>
        <w:tabs>
          <w:tab w:val="left" w:pos="360"/>
          <w:tab w:val="left" w:pos="720"/>
          <w:tab w:val="left" w:pos="1080"/>
        </w:tabs>
        <w:ind w:left="720" w:hanging="720"/>
        <w:rPr>
          <w:bCs/>
          <w:sz w:val="20"/>
          <w:szCs w:val="20"/>
          <w:u w:val="single"/>
        </w:rPr>
      </w:pPr>
      <w:r w:rsidRPr="006927ED">
        <w:rPr>
          <w:bCs/>
          <w:sz w:val="20"/>
          <w:szCs w:val="20"/>
          <w:u w:val="single"/>
        </w:rPr>
        <w:t>EDR filing Status</w:t>
      </w:r>
    </w:p>
    <w:p w14:paraId="6F4DB355" w14:textId="77777777" w:rsidR="00191AE7" w:rsidRPr="006927ED" w:rsidRDefault="00191AE7" w:rsidP="00191AE7">
      <w:pPr>
        <w:tabs>
          <w:tab w:val="left" w:pos="360"/>
          <w:tab w:val="left" w:pos="720"/>
          <w:tab w:val="left" w:pos="1080"/>
        </w:tabs>
        <w:ind w:left="720" w:hanging="720"/>
        <w:rPr>
          <w:bCs/>
          <w:sz w:val="20"/>
          <w:szCs w:val="20"/>
        </w:rPr>
      </w:pPr>
      <w:r w:rsidRPr="006927ED">
        <w:rPr>
          <w:bCs/>
          <w:sz w:val="20"/>
          <w:szCs w:val="20"/>
        </w:rPr>
        <w:tab/>
        <w:t>Check appropriate statement to describe EDR filing status</w:t>
      </w:r>
    </w:p>
    <w:p w14:paraId="12E5AB0F" w14:textId="77777777" w:rsidR="00191AE7" w:rsidRPr="006927ED" w:rsidRDefault="00191AE7" w:rsidP="00191AE7">
      <w:pPr>
        <w:tabs>
          <w:tab w:val="left" w:pos="360"/>
          <w:tab w:val="left" w:pos="720"/>
          <w:tab w:val="left" w:pos="1080"/>
        </w:tabs>
        <w:rPr>
          <w:bCs/>
          <w:sz w:val="20"/>
          <w:szCs w:val="20"/>
        </w:rPr>
      </w:pPr>
      <w:r w:rsidRPr="006927ED">
        <w:rPr>
          <w:bCs/>
          <w:sz w:val="20"/>
          <w:szCs w:val="20"/>
        </w:rPr>
        <w:tab/>
        <w:t>Buyer/Leaseholder Information (if applicable)</w:t>
      </w:r>
    </w:p>
    <w:p w14:paraId="0FE01693" w14:textId="77777777" w:rsidR="00191AE7" w:rsidRPr="006927ED" w:rsidRDefault="00191AE7" w:rsidP="00191AE7">
      <w:pPr>
        <w:tabs>
          <w:tab w:val="left" w:pos="360"/>
          <w:tab w:val="left" w:pos="720"/>
          <w:tab w:val="left" w:pos="1080"/>
        </w:tabs>
        <w:ind w:left="720" w:hanging="720"/>
        <w:rPr>
          <w:bCs/>
          <w:sz w:val="20"/>
          <w:szCs w:val="20"/>
        </w:rPr>
      </w:pPr>
      <w:r w:rsidRPr="006927ED">
        <w:rPr>
          <w:bCs/>
          <w:sz w:val="20"/>
          <w:szCs w:val="20"/>
        </w:rPr>
        <w:tab/>
      </w:r>
      <w:r w:rsidRPr="006927ED">
        <w:rPr>
          <w:bCs/>
          <w:sz w:val="20"/>
          <w:szCs w:val="20"/>
        </w:rPr>
        <w:tab/>
        <w:t>Buyer/Leaseholder Name</w:t>
      </w:r>
    </w:p>
    <w:p w14:paraId="22CEBAC1" w14:textId="77777777" w:rsidR="00191AE7" w:rsidRPr="006927ED" w:rsidRDefault="00191AE7" w:rsidP="00191AE7">
      <w:pPr>
        <w:tabs>
          <w:tab w:val="left" w:pos="360"/>
          <w:tab w:val="left" w:pos="720"/>
          <w:tab w:val="left" w:pos="1080"/>
        </w:tabs>
        <w:ind w:left="720" w:hanging="720"/>
        <w:rPr>
          <w:bCs/>
          <w:sz w:val="20"/>
          <w:szCs w:val="20"/>
        </w:rPr>
      </w:pPr>
      <w:r w:rsidRPr="006927ED">
        <w:rPr>
          <w:bCs/>
          <w:sz w:val="20"/>
          <w:szCs w:val="20"/>
        </w:rPr>
        <w:lastRenderedPageBreak/>
        <w:tab/>
      </w:r>
      <w:r w:rsidRPr="006927ED">
        <w:rPr>
          <w:bCs/>
          <w:sz w:val="20"/>
          <w:szCs w:val="20"/>
        </w:rPr>
        <w:tab/>
        <w:t>Telephone No (include area code)</w:t>
      </w:r>
    </w:p>
    <w:p w14:paraId="6FDF3E2D" w14:textId="77777777" w:rsidR="00191AE7" w:rsidRPr="006927ED" w:rsidRDefault="00191AE7" w:rsidP="00191AE7">
      <w:pPr>
        <w:tabs>
          <w:tab w:val="left" w:pos="360"/>
          <w:tab w:val="left" w:pos="720"/>
          <w:tab w:val="left" w:pos="1080"/>
        </w:tabs>
        <w:ind w:left="720" w:hanging="720"/>
        <w:rPr>
          <w:bCs/>
          <w:sz w:val="20"/>
          <w:szCs w:val="20"/>
        </w:rPr>
      </w:pPr>
      <w:r w:rsidRPr="006927ED">
        <w:rPr>
          <w:bCs/>
          <w:sz w:val="20"/>
          <w:szCs w:val="20"/>
        </w:rPr>
        <w:tab/>
      </w:r>
      <w:r w:rsidRPr="006927ED">
        <w:rPr>
          <w:bCs/>
          <w:sz w:val="20"/>
          <w:szCs w:val="20"/>
        </w:rPr>
        <w:tab/>
        <w:t>Business Address</w:t>
      </w:r>
    </w:p>
    <w:p w14:paraId="626129CC" w14:textId="77777777" w:rsidR="00191AE7" w:rsidRPr="006927ED" w:rsidRDefault="00191AE7" w:rsidP="00191AE7">
      <w:pPr>
        <w:tabs>
          <w:tab w:val="left" w:pos="360"/>
          <w:tab w:val="left" w:pos="720"/>
          <w:tab w:val="left" w:pos="1080"/>
        </w:tabs>
        <w:ind w:left="720" w:hanging="720"/>
        <w:rPr>
          <w:bCs/>
          <w:sz w:val="20"/>
          <w:szCs w:val="20"/>
        </w:rPr>
      </w:pPr>
      <w:r w:rsidRPr="006927ED">
        <w:rPr>
          <w:bCs/>
          <w:sz w:val="20"/>
          <w:szCs w:val="20"/>
        </w:rPr>
        <w:tab/>
      </w:r>
      <w:r w:rsidRPr="006927ED">
        <w:rPr>
          <w:bCs/>
          <w:sz w:val="20"/>
          <w:szCs w:val="20"/>
        </w:rPr>
        <w:tab/>
        <w:t>Date of Sale or Lease (day/month/year)</w:t>
      </w:r>
    </w:p>
    <w:p w14:paraId="448D7510" w14:textId="77777777" w:rsidR="00191AE7" w:rsidRPr="006927ED" w:rsidRDefault="00191AE7" w:rsidP="00191AE7">
      <w:pPr>
        <w:tabs>
          <w:tab w:val="left" w:pos="360"/>
          <w:tab w:val="left" w:pos="720"/>
          <w:tab w:val="left" w:pos="1080"/>
        </w:tabs>
        <w:ind w:left="720" w:hanging="720"/>
        <w:rPr>
          <w:bCs/>
          <w:sz w:val="20"/>
          <w:szCs w:val="20"/>
          <w:u w:val="single"/>
        </w:rPr>
      </w:pPr>
      <w:r w:rsidRPr="006927ED">
        <w:rPr>
          <w:bCs/>
          <w:sz w:val="20"/>
          <w:szCs w:val="20"/>
          <w:u w:val="single"/>
        </w:rPr>
        <w:t xml:space="preserve">Certification </w:t>
      </w:r>
      <w:r w:rsidRPr="006927ED">
        <w:rPr>
          <w:bCs/>
          <w:sz w:val="20"/>
          <w:szCs w:val="20"/>
          <w:u w:val="single"/>
        </w:rPr>
        <w:tab/>
        <w:t>Signature and date signed</w:t>
      </w:r>
    </w:p>
    <w:p w14:paraId="01D0CD9E" w14:textId="77777777" w:rsidR="00191AE7" w:rsidRPr="006927ED" w:rsidRDefault="00191AE7" w:rsidP="00416D60"/>
    <w:p w14:paraId="426CE1F7" w14:textId="0CDFA349" w:rsidR="000276D3" w:rsidRPr="006927ED" w:rsidRDefault="000276D3" w:rsidP="00416D60">
      <w:pPr>
        <w:rPr>
          <w:b/>
          <w:sz w:val="20"/>
          <w:szCs w:val="20"/>
        </w:rPr>
      </w:pPr>
      <w:r w:rsidRPr="006927ED">
        <w:rPr>
          <w:b/>
          <w:sz w:val="20"/>
          <w:szCs w:val="20"/>
        </w:rPr>
        <w:t>Catcher Vessel Crab EDR</w:t>
      </w:r>
    </w:p>
    <w:p w14:paraId="6625AA14" w14:textId="77777777" w:rsidR="000276D3" w:rsidRPr="006927ED" w:rsidRDefault="000276D3" w:rsidP="000276D3">
      <w:pPr>
        <w:tabs>
          <w:tab w:val="left" w:pos="360"/>
          <w:tab w:val="left" w:pos="720"/>
          <w:tab w:val="left" w:pos="1080"/>
        </w:tabs>
        <w:rPr>
          <w:sz w:val="20"/>
          <w:szCs w:val="20"/>
          <w:u w:val="single"/>
        </w:rPr>
      </w:pPr>
      <w:r w:rsidRPr="006927ED">
        <w:rPr>
          <w:sz w:val="20"/>
          <w:szCs w:val="20"/>
          <w:u w:val="single"/>
        </w:rPr>
        <w:t>CR Crab Ex-vessel Sales, by CR Fishery and Quota Type</w:t>
      </w:r>
    </w:p>
    <w:p w14:paraId="7DD9E53F" w14:textId="5D8D76E4" w:rsidR="00383C3B" w:rsidRPr="006927ED" w:rsidRDefault="001408A9" w:rsidP="00383C3B">
      <w:pPr>
        <w:tabs>
          <w:tab w:val="left" w:pos="360"/>
          <w:tab w:val="left" w:pos="720"/>
          <w:tab w:val="left" w:pos="1080"/>
        </w:tabs>
        <w:rPr>
          <w:sz w:val="20"/>
          <w:szCs w:val="20"/>
        </w:rPr>
      </w:pPr>
      <w:r w:rsidRPr="006927ED">
        <w:rPr>
          <w:sz w:val="20"/>
          <w:szCs w:val="20"/>
        </w:rPr>
        <w:tab/>
      </w:r>
      <w:r w:rsidR="000276D3" w:rsidRPr="006927ED">
        <w:rPr>
          <w:sz w:val="20"/>
          <w:szCs w:val="20"/>
        </w:rPr>
        <w:t xml:space="preserve">Total pounds </w:t>
      </w:r>
      <w:r w:rsidR="00383C3B" w:rsidRPr="006927ED">
        <w:rPr>
          <w:sz w:val="20"/>
          <w:szCs w:val="20"/>
        </w:rPr>
        <w:t>of BSAI crab landed by this vessel and sold to crab buyers during the previous calendar year</w:t>
      </w:r>
      <w:r w:rsidR="00C9261A" w:rsidRPr="006927ED">
        <w:rPr>
          <w:sz w:val="20"/>
          <w:szCs w:val="20"/>
        </w:rPr>
        <w:t xml:space="preserve">  </w:t>
      </w:r>
    </w:p>
    <w:p w14:paraId="27C8CB2C" w14:textId="63F42C70" w:rsidR="000276D3" w:rsidRPr="006927ED" w:rsidRDefault="00383C3B" w:rsidP="00383C3B">
      <w:pPr>
        <w:tabs>
          <w:tab w:val="left" w:pos="360"/>
          <w:tab w:val="left" w:pos="720"/>
          <w:tab w:val="left" w:pos="1080"/>
        </w:tabs>
        <w:rPr>
          <w:sz w:val="20"/>
          <w:szCs w:val="20"/>
        </w:rPr>
      </w:pPr>
      <w:r w:rsidRPr="006927ED">
        <w:rPr>
          <w:sz w:val="20"/>
          <w:szCs w:val="20"/>
        </w:rPr>
        <w:tab/>
      </w:r>
      <w:r w:rsidR="001408A9" w:rsidRPr="006927ED">
        <w:rPr>
          <w:sz w:val="20"/>
          <w:szCs w:val="20"/>
        </w:rPr>
        <w:tab/>
      </w:r>
      <w:r w:rsidR="00C9261A" w:rsidRPr="006927ED">
        <w:rPr>
          <w:sz w:val="20"/>
          <w:szCs w:val="20"/>
        </w:rPr>
        <w:t xml:space="preserve">Exclude </w:t>
      </w:r>
      <w:proofErr w:type="spellStart"/>
      <w:r w:rsidR="00C9261A" w:rsidRPr="006927ED">
        <w:rPr>
          <w:sz w:val="20"/>
          <w:szCs w:val="20"/>
        </w:rPr>
        <w:t>deadloss</w:t>
      </w:r>
      <w:proofErr w:type="spellEnd"/>
      <w:r w:rsidR="00C9261A" w:rsidRPr="006927ED">
        <w:rPr>
          <w:sz w:val="20"/>
          <w:szCs w:val="20"/>
        </w:rPr>
        <w:t xml:space="preserve"> crab that is discarded</w:t>
      </w:r>
      <w:r w:rsidRPr="006927ED">
        <w:rPr>
          <w:sz w:val="20"/>
          <w:szCs w:val="20"/>
        </w:rPr>
        <w:t xml:space="preserve"> </w:t>
      </w:r>
      <w:r w:rsidR="00C9261A" w:rsidRPr="006927ED">
        <w:rPr>
          <w:sz w:val="20"/>
          <w:szCs w:val="20"/>
        </w:rPr>
        <w:t>unsold at the landing</w:t>
      </w:r>
    </w:p>
    <w:p w14:paraId="5D2726DB" w14:textId="4B521CFA" w:rsidR="000276D3" w:rsidRPr="006927ED" w:rsidRDefault="001408A9" w:rsidP="000276D3">
      <w:pPr>
        <w:tabs>
          <w:tab w:val="left" w:pos="360"/>
          <w:tab w:val="left" w:pos="720"/>
          <w:tab w:val="left" w:pos="1080"/>
        </w:tabs>
        <w:ind w:left="720" w:hanging="720"/>
        <w:rPr>
          <w:sz w:val="20"/>
          <w:szCs w:val="20"/>
        </w:rPr>
      </w:pPr>
      <w:r w:rsidRPr="006927ED">
        <w:rPr>
          <w:sz w:val="20"/>
          <w:szCs w:val="20"/>
        </w:rPr>
        <w:tab/>
      </w:r>
      <w:r w:rsidR="000276D3" w:rsidRPr="006927ED">
        <w:rPr>
          <w:sz w:val="20"/>
          <w:szCs w:val="20"/>
        </w:rPr>
        <w:t xml:space="preserve">Gross revenue </w:t>
      </w:r>
      <w:r w:rsidR="00383C3B" w:rsidRPr="006927ED">
        <w:rPr>
          <w:sz w:val="20"/>
          <w:szCs w:val="20"/>
        </w:rPr>
        <w:t>from crab delivered to processors during the calendar year</w:t>
      </w:r>
      <w:r w:rsidR="000276D3" w:rsidRPr="006927ED">
        <w:rPr>
          <w:sz w:val="20"/>
          <w:szCs w:val="20"/>
        </w:rPr>
        <w:t xml:space="preserve"> </w:t>
      </w:r>
    </w:p>
    <w:p w14:paraId="420A9186" w14:textId="77777777" w:rsidR="005D2D05" w:rsidRPr="006927ED" w:rsidRDefault="005D2D05" w:rsidP="005D2D05">
      <w:pPr>
        <w:tabs>
          <w:tab w:val="left" w:pos="360"/>
          <w:tab w:val="left" w:pos="720"/>
          <w:tab w:val="left" w:pos="1080"/>
        </w:tabs>
        <w:ind w:left="720" w:hanging="720"/>
        <w:rPr>
          <w:sz w:val="20"/>
          <w:szCs w:val="20"/>
        </w:rPr>
      </w:pPr>
      <w:r w:rsidRPr="006927ED">
        <w:rPr>
          <w:sz w:val="20"/>
          <w:szCs w:val="20"/>
          <w:u w:val="single"/>
        </w:rPr>
        <w:t xml:space="preserve">CR Crab Fishing Quota Costs, by CR Fishery and Quota Type Market-Value </w:t>
      </w:r>
      <w:r w:rsidR="00C9261A" w:rsidRPr="006927ED">
        <w:rPr>
          <w:sz w:val="20"/>
          <w:szCs w:val="20"/>
          <w:u w:val="single"/>
        </w:rPr>
        <w:t xml:space="preserve">and Negotiated-Price </w:t>
      </w:r>
      <w:r w:rsidRPr="006927ED">
        <w:rPr>
          <w:sz w:val="20"/>
          <w:szCs w:val="20"/>
          <w:u w:val="single"/>
        </w:rPr>
        <w:t>Transfers Only</w:t>
      </w:r>
    </w:p>
    <w:p w14:paraId="12770711" w14:textId="2DECA470" w:rsidR="00703943" w:rsidRPr="006927ED" w:rsidRDefault="00703943" w:rsidP="00580138">
      <w:pPr>
        <w:tabs>
          <w:tab w:val="left" w:pos="360"/>
          <w:tab w:val="left" w:pos="720"/>
          <w:tab w:val="left" w:pos="1080"/>
        </w:tabs>
        <w:ind w:left="720" w:hanging="720"/>
        <w:rPr>
          <w:sz w:val="20"/>
          <w:szCs w:val="20"/>
        </w:rPr>
      </w:pPr>
      <w:r w:rsidRPr="006927ED">
        <w:rPr>
          <w:sz w:val="20"/>
          <w:szCs w:val="20"/>
        </w:rPr>
        <w:tab/>
        <w:t>Total pounds of transferred crab fishing quota used to land crab caught by the vessel during the previous calendar year</w:t>
      </w:r>
      <w:r w:rsidR="005D2D05" w:rsidRPr="006927ED">
        <w:rPr>
          <w:sz w:val="20"/>
          <w:szCs w:val="20"/>
        </w:rPr>
        <w:tab/>
      </w:r>
    </w:p>
    <w:p w14:paraId="2A7DA616" w14:textId="0A0D1F2E" w:rsidR="005D2D05" w:rsidRPr="006927ED" w:rsidRDefault="00703943" w:rsidP="00580138">
      <w:pPr>
        <w:tabs>
          <w:tab w:val="left" w:pos="360"/>
          <w:tab w:val="left" w:pos="720"/>
          <w:tab w:val="left" w:pos="1080"/>
        </w:tabs>
        <w:ind w:left="720" w:hanging="720"/>
        <w:rPr>
          <w:sz w:val="20"/>
          <w:szCs w:val="20"/>
        </w:rPr>
      </w:pPr>
      <w:r w:rsidRPr="006927ED">
        <w:rPr>
          <w:sz w:val="20"/>
          <w:szCs w:val="20"/>
        </w:rPr>
        <w:tab/>
      </w:r>
      <w:r w:rsidR="005D2D05" w:rsidRPr="006927ED">
        <w:rPr>
          <w:sz w:val="20"/>
          <w:szCs w:val="20"/>
        </w:rPr>
        <w:t>Total</w:t>
      </w:r>
      <w:r w:rsidR="001408A9" w:rsidRPr="006927ED">
        <w:rPr>
          <w:sz w:val="20"/>
          <w:szCs w:val="20"/>
        </w:rPr>
        <w:t xml:space="preserve"> gross cost paid as </w:t>
      </w:r>
      <w:r w:rsidR="00C9261A" w:rsidRPr="006927ED">
        <w:rPr>
          <w:sz w:val="20"/>
          <w:szCs w:val="20"/>
        </w:rPr>
        <w:t xml:space="preserve">monetary </w:t>
      </w:r>
      <w:r w:rsidR="001408A9" w:rsidRPr="006927ED">
        <w:rPr>
          <w:sz w:val="20"/>
          <w:szCs w:val="20"/>
        </w:rPr>
        <w:t>compensation, after taxes or fees are deducted</w:t>
      </w:r>
      <w:r w:rsidR="005D2D05" w:rsidRPr="006927ED">
        <w:rPr>
          <w:sz w:val="20"/>
          <w:szCs w:val="20"/>
        </w:rPr>
        <w:t xml:space="preserve"> </w:t>
      </w:r>
    </w:p>
    <w:p w14:paraId="2C29684F" w14:textId="6734780D" w:rsidR="00C3367A" w:rsidRPr="006927ED" w:rsidRDefault="00C3367A" w:rsidP="00580138">
      <w:pPr>
        <w:tabs>
          <w:tab w:val="left" w:pos="360"/>
          <w:tab w:val="left" w:pos="720"/>
          <w:tab w:val="left" w:pos="1080"/>
        </w:tabs>
        <w:rPr>
          <w:sz w:val="20"/>
          <w:szCs w:val="20"/>
          <w:u w:val="single"/>
        </w:rPr>
      </w:pPr>
      <w:r w:rsidRPr="006927ED">
        <w:rPr>
          <w:sz w:val="20"/>
          <w:szCs w:val="20"/>
          <w:u w:val="single"/>
        </w:rPr>
        <w:t>CR Crab Crew Labor Costs, by CR Fishery</w:t>
      </w:r>
    </w:p>
    <w:p w14:paraId="4B9374F1" w14:textId="459E66F9" w:rsidR="00C3367A" w:rsidRPr="006927ED" w:rsidRDefault="00C3367A" w:rsidP="00C3367A">
      <w:pPr>
        <w:tabs>
          <w:tab w:val="left" w:pos="360"/>
          <w:tab w:val="left" w:pos="720"/>
          <w:tab w:val="left" w:pos="1080"/>
        </w:tabs>
        <w:ind w:left="720" w:hanging="720"/>
        <w:rPr>
          <w:sz w:val="20"/>
          <w:szCs w:val="20"/>
        </w:rPr>
      </w:pPr>
      <w:r w:rsidRPr="006927ED">
        <w:rPr>
          <w:sz w:val="20"/>
          <w:szCs w:val="20"/>
        </w:rPr>
        <w:tab/>
        <w:t xml:space="preserve">Total amount paid to vessel crew members for fishing labor services in CR fisheries during the previous calendar year, not including any amount paid to individuals as captain or vessel master. Include all post-season adjustments paid as of </w:t>
      </w:r>
      <w:r w:rsidR="00DD719B" w:rsidRPr="006927ED">
        <w:rPr>
          <w:sz w:val="20"/>
          <w:szCs w:val="20"/>
        </w:rPr>
        <w:t>the date of submitting this EDR</w:t>
      </w:r>
    </w:p>
    <w:p w14:paraId="72FA1E02" w14:textId="46438E89" w:rsidR="00975991" w:rsidRPr="006927ED" w:rsidRDefault="00C3367A" w:rsidP="00C3367A">
      <w:pPr>
        <w:tabs>
          <w:tab w:val="left" w:pos="360"/>
          <w:tab w:val="left" w:pos="720"/>
          <w:tab w:val="left" w:pos="1080"/>
        </w:tabs>
        <w:ind w:left="720" w:hanging="720"/>
        <w:rPr>
          <w:sz w:val="20"/>
          <w:szCs w:val="20"/>
        </w:rPr>
      </w:pPr>
      <w:r w:rsidRPr="006927ED">
        <w:rPr>
          <w:sz w:val="20"/>
          <w:szCs w:val="20"/>
        </w:rPr>
        <w:tab/>
        <w:t xml:space="preserve">Total payment made to the captain(s) for vessel master services in CR fisheries during the previous calendar year. Include all post-season adjustments paid as of </w:t>
      </w:r>
      <w:r w:rsidR="00DD719B" w:rsidRPr="006927ED">
        <w:rPr>
          <w:sz w:val="20"/>
          <w:szCs w:val="20"/>
        </w:rPr>
        <w:t>the date of submitting this EDR</w:t>
      </w:r>
    </w:p>
    <w:p w14:paraId="39A95CA3" w14:textId="2556380B" w:rsidR="00D55896" w:rsidRPr="006927ED" w:rsidRDefault="00D55896" w:rsidP="00D55896">
      <w:pPr>
        <w:tabs>
          <w:tab w:val="left" w:pos="360"/>
          <w:tab w:val="left" w:pos="720"/>
          <w:tab w:val="left" w:pos="1080"/>
        </w:tabs>
        <w:ind w:left="720" w:hanging="720"/>
        <w:rPr>
          <w:sz w:val="20"/>
          <w:szCs w:val="20"/>
          <w:u w:val="single"/>
        </w:rPr>
      </w:pPr>
      <w:r w:rsidRPr="006927ED">
        <w:rPr>
          <w:sz w:val="20"/>
          <w:szCs w:val="20"/>
          <w:u w:val="single"/>
        </w:rPr>
        <w:t>Vessel Operating Expenses, by CR Fishery</w:t>
      </w:r>
    </w:p>
    <w:p w14:paraId="3153BB86" w14:textId="32E0A3EF" w:rsidR="00D55896" w:rsidRPr="006927ED" w:rsidRDefault="00876D31" w:rsidP="00D55896">
      <w:pPr>
        <w:tabs>
          <w:tab w:val="left" w:pos="360"/>
          <w:tab w:val="left" w:pos="720"/>
          <w:tab w:val="left" w:pos="1080"/>
        </w:tabs>
        <w:ind w:left="720" w:hanging="720"/>
        <w:rPr>
          <w:sz w:val="20"/>
          <w:szCs w:val="20"/>
        </w:rPr>
      </w:pPr>
      <w:r w:rsidRPr="006927ED">
        <w:rPr>
          <w:sz w:val="20"/>
          <w:szCs w:val="20"/>
        </w:rPr>
        <w:tab/>
        <w:t>T</w:t>
      </w:r>
      <w:r w:rsidR="00D55896" w:rsidRPr="006927ED">
        <w:rPr>
          <w:sz w:val="20"/>
          <w:szCs w:val="20"/>
        </w:rPr>
        <w:t>otal cost of food and provisions purchased for use in each CR fishery du</w:t>
      </w:r>
      <w:r w:rsidRPr="006927ED">
        <w:rPr>
          <w:sz w:val="20"/>
          <w:szCs w:val="20"/>
        </w:rPr>
        <w:t>ring the previous calendar year</w:t>
      </w:r>
    </w:p>
    <w:p w14:paraId="744DD187" w14:textId="1C03913A" w:rsidR="00D55896" w:rsidRPr="006927ED" w:rsidRDefault="00D55896" w:rsidP="00D55896">
      <w:pPr>
        <w:tabs>
          <w:tab w:val="left" w:pos="360"/>
          <w:tab w:val="left" w:pos="720"/>
          <w:tab w:val="left" w:pos="1080"/>
        </w:tabs>
        <w:ind w:left="720" w:hanging="720"/>
        <w:rPr>
          <w:sz w:val="20"/>
          <w:szCs w:val="20"/>
        </w:rPr>
      </w:pPr>
      <w:r w:rsidRPr="006927ED">
        <w:rPr>
          <w:sz w:val="20"/>
          <w:szCs w:val="20"/>
        </w:rPr>
        <w:tab/>
      </w:r>
      <w:r w:rsidR="00876D31" w:rsidRPr="006927ED">
        <w:rPr>
          <w:sz w:val="20"/>
          <w:szCs w:val="20"/>
        </w:rPr>
        <w:t>T</w:t>
      </w:r>
      <w:r w:rsidRPr="006927ED">
        <w:rPr>
          <w:sz w:val="20"/>
          <w:szCs w:val="20"/>
        </w:rPr>
        <w:t>otal cost of bait purchased for use in each CR fishery during the calendar</w:t>
      </w:r>
      <w:r w:rsidR="00C365C9" w:rsidRPr="006927ED">
        <w:rPr>
          <w:sz w:val="20"/>
          <w:szCs w:val="20"/>
        </w:rPr>
        <w:t xml:space="preserve"> year</w:t>
      </w:r>
    </w:p>
    <w:p w14:paraId="686C1DAE" w14:textId="6080F1D3" w:rsidR="005D2D05" w:rsidRPr="006927ED" w:rsidRDefault="00D55896" w:rsidP="00D55896">
      <w:pPr>
        <w:tabs>
          <w:tab w:val="left" w:pos="360"/>
          <w:tab w:val="left" w:pos="720"/>
          <w:tab w:val="left" w:pos="1080"/>
        </w:tabs>
        <w:ind w:left="720" w:hanging="720"/>
        <w:rPr>
          <w:sz w:val="20"/>
          <w:szCs w:val="20"/>
        </w:rPr>
      </w:pPr>
      <w:r w:rsidRPr="006927ED">
        <w:rPr>
          <w:sz w:val="20"/>
          <w:szCs w:val="20"/>
        </w:rPr>
        <w:tab/>
      </w:r>
      <w:r w:rsidR="00876D31" w:rsidRPr="006927ED">
        <w:rPr>
          <w:sz w:val="20"/>
          <w:szCs w:val="20"/>
        </w:rPr>
        <w:t>T</w:t>
      </w:r>
      <w:r w:rsidRPr="006927ED">
        <w:rPr>
          <w:sz w:val="20"/>
          <w:szCs w:val="20"/>
        </w:rPr>
        <w:t>otal gallons of fuel consumed by the vessel while operating in each CR fisher</w:t>
      </w:r>
      <w:r w:rsidR="00876D31" w:rsidRPr="006927ED">
        <w:rPr>
          <w:sz w:val="20"/>
          <w:szCs w:val="20"/>
        </w:rPr>
        <w:t>y</w:t>
      </w:r>
      <w:r w:rsidRPr="006927ED">
        <w:rPr>
          <w:sz w:val="20"/>
          <w:szCs w:val="20"/>
        </w:rPr>
        <w:t xml:space="preserve"> </w:t>
      </w:r>
    </w:p>
    <w:p w14:paraId="16BB7CCC" w14:textId="77777777" w:rsidR="00D55896" w:rsidRPr="006927ED" w:rsidRDefault="00D55896" w:rsidP="00D55896">
      <w:pPr>
        <w:tabs>
          <w:tab w:val="left" w:pos="360"/>
          <w:tab w:val="left" w:pos="720"/>
          <w:tab w:val="left" w:pos="1080"/>
        </w:tabs>
        <w:ind w:left="720" w:hanging="720"/>
        <w:rPr>
          <w:sz w:val="20"/>
          <w:szCs w:val="20"/>
          <w:u w:val="single"/>
        </w:rPr>
      </w:pPr>
      <w:r w:rsidRPr="006927ED">
        <w:rPr>
          <w:sz w:val="20"/>
          <w:szCs w:val="20"/>
          <w:u w:val="single"/>
        </w:rPr>
        <w:t>Vessel Operating Expenses, Annual</w:t>
      </w:r>
    </w:p>
    <w:p w14:paraId="31AF56C2" w14:textId="77777777" w:rsidR="00D55896" w:rsidRPr="006927ED" w:rsidRDefault="00D55896" w:rsidP="00D55896">
      <w:pPr>
        <w:tabs>
          <w:tab w:val="left" w:pos="360"/>
          <w:tab w:val="left" w:pos="720"/>
          <w:tab w:val="left" w:pos="1080"/>
        </w:tabs>
        <w:rPr>
          <w:sz w:val="20"/>
          <w:szCs w:val="20"/>
        </w:rPr>
      </w:pPr>
      <w:r w:rsidRPr="006927ED">
        <w:rPr>
          <w:sz w:val="20"/>
          <w:szCs w:val="20"/>
        </w:rPr>
        <w:tab/>
        <w:t>Fuel Cost, Annual</w:t>
      </w:r>
    </w:p>
    <w:p w14:paraId="2EA0103E" w14:textId="5A83A178" w:rsidR="00D55896" w:rsidRPr="006927ED" w:rsidRDefault="00D55896" w:rsidP="00D55896">
      <w:pPr>
        <w:tabs>
          <w:tab w:val="left" w:pos="360"/>
          <w:tab w:val="left" w:pos="720"/>
          <w:tab w:val="left" w:pos="1080"/>
        </w:tabs>
        <w:ind w:left="1080" w:hanging="1080"/>
        <w:rPr>
          <w:sz w:val="20"/>
          <w:szCs w:val="20"/>
        </w:rPr>
      </w:pPr>
      <w:r w:rsidRPr="006927ED">
        <w:rPr>
          <w:sz w:val="20"/>
          <w:szCs w:val="20"/>
        </w:rPr>
        <w:tab/>
      </w:r>
      <w:r w:rsidRPr="006927ED">
        <w:rPr>
          <w:sz w:val="20"/>
          <w:szCs w:val="20"/>
        </w:rPr>
        <w:tab/>
      </w:r>
      <w:r w:rsidR="00876D31" w:rsidRPr="006927ED">
        <w:rPr>
          <w:sz w:val="20"/>
          <w:szCs w:val="20"/>
        </w:rPr>
        <w:t>T</w:t>
      </w:r>
      <w:r w:rsidRPr="006927ED">
        <w:rPr>
          <w:sz w:val="20"/>
          <w:szCs w:val="20"/>
        </w:rPr>
        <w:t>otal quantity of fuel purchased for the vessel during the previous calendar year</w:t>
      </w:r>
      <w:r w:rsidR="004E052F" w:rsidRPr="006927ED">
        <w:rPr>
          <w:sz w:val="20"/>
          <w:szCs w:val="20"/>
        </w:rPr>
        <w:t>, in gallons</w:t>
      </w:r>
    </w:p>
    <w:p w14:paraId="4D9BE41A" w14:textId="41ABD60D" w:rsidR="00D55896" w:rsidRPr="006927ED" w:rsidRDefault="00D55896" w:rsidP="004E052F">
      <w:pPr>
        <w:tabs>
          <w:tab w:val="left" w:pos="360"/>
          <w:tab w:val="left" w:pos="720"/>
          <w:tab w:val="left" w:pos="1080"/>
        </w:tabs>
        <w:ind w:left="720" w:hanging="720"/>
        <w:rPr>
          <w:sz w:val="20"/>
          <w:szCs w:val="20"/>
        </w:rPr>
      </w:pPr>
      <w:r w:rsidRPr="006927ED">
        <w:rPr>
          <w:sz w:val="20"/>
          <w:szCs w:val="20"/>
        </w:rPr>
        <w:tab/>
      </w:r>
      <w:r w:rsidRPr="006927ED">
        <w:rPr>
          <w:sz w:val="20"/>
          <w:szCs w:val="20"/>
        </w:rPr>
        <w:tab/>
      </w:r>
      <w:r w:rsidR="00876D31" w:rsidRPr="006927ED">
        <w:rPr>
          <w:sz w:val="20"/>
          <w:szCs w:val="20"/>
        </w:rPr>
        <w:t>T</w:t>
      </w:r>
      <w:r w:rsidRPr="006927ED">
        <w:rPr>
          <w:sz w:val="20"/>
          <w:szCs w:val="20"/>
        </w:rPr>
        <w:t xml:space="preserve">otal payment for fuel purchased for the vessel </w:t>
      </w:r>
      <w:r w:rsidR="004E052F" w:rsidRPr="006927ED">
        <w:rPr>
          <w:sz w:val="20"/>
          <w:szCs w:val="20"/>
        </w:rPr>
        <w:t xml:space="preserve">for all crab, non-crab, and non-fishing operations during the previous calendar year, including </w:t>
      </w:r>
      <w:r w:rsidR="00876D31" w:rsidRPr="006927ED">
        <w:rPr>
          <w:sz w:val="20"/>
          <w:szCs w:val="20"/>
        </w:rPr>
        <w:t>all sales taxes and surcharges</w:t>
      </w:r>
    </w:p>
    <w:p w14:paraId="2E315993" w14:textId="783F9580" w:rsidR="00057E3D" w:rsidRPr="006927ED" w:rsidRDefault="00057E3D" w:rsidP="004E052F">
      <w:pPr>
        <w:tabs>
          <w:tab w:val="left" w:pos="360"/>
          <w:tab w:val="left" w:pos="720"/>
          <w:tab w:val="left" w:pos="1080"/>
        </w:tabs>
        <w:ind w:left="720" w:hanging="720"/>
        <w:rPr>
          <w:sz w:val="20"/>
          <w:szCs w:val="20"/>
        </w:rPr>
      </w:pPr>
      <w:r w:rsidRPr="006927ED">
        <w:rPr>
          <w:sz w:val="20"/>
          <w:szCs w:val="20"/>
        </w:rPr>
        <w:tab/>
        <w:t>Vessel Labor Cost</w:t>
      </w:r>
    </w:p>
    <w:p w14:paraId="708AA185" w14:textId="3E9D0BF9" w:rsidR="0076782E" w:rsidRPr="006927ED" w:rsidRDefault="00057E3D" w:rsidP="0076782E">
      <w:pPr>
        <w:tabs>
          <w:tab w:val="left" w:pos="360"/>
          <w:tab w:val="left" w:pos="720"/>
          <w:tab w:val="left" w:pos="1080"/>
        </w:tabs>
        <w:ind w:left="720" w:hanging="720"/>
        <w:rPr>
          <w:sz w:val="20"/>
          <w:szCs w:val="20"/>
        </w:rPr>
      </w:pPr>
      <w:r w:rsidRPr="006927ED">
        <w:rPr>
          <w:sz w:val="20"/>
          <w:szCs w:val="20"/>
        </w:rPr>
        <w:tab/>
      </w:r>
      <w:r w:rsidRPr="006927ED">
        <w:rPr>
          <w:sz w:val="20"/>
          <w:szCs w:val="20"/>
        </w:rPr>
        <w:tab/>
      </w:r>
      <w:r w:rsidR="00876D31" w:rsidRPr="006927ED">
        <w:rPr>
          <w:sz w:val="20"/>
          <w:szCs w:val="20"/>
        </w:rPr>
        <w:t>T</w:t>
      </w:r>
      <w:r w:rsidR="00D55896" w:rsidRPr="006927ED">
        <w:rPr>
          <w:sz w:val="20"/>
          <w:szCs w:val="20"/>
        </w:rPr>
        <w:t xml:space="preserve">otal direct payment to vessel crew and captain for labor </w:t>
      </w:r>
      <w:r w:rsidRPr="006927ED">
        <w:rPr>
          <w:sz w:val="20"/>
          <w:szCs w:val="20"/>
        </w:rPr>
        <w:t xml:space="preserve">performed </w:t>
      </w:r>
      <w:r w:rsidR="00D55896" w:rsidRPr="006927ED">
        <w:rPr>
          <w:sz w:val="20"/>
          <w:szCs w:val="20"/>
        </w:rPr>
        <w:t>in all vessel operations during the calendar year, includin</w:t>
      </w:r>
      <w:r w:rsidRPr="006927ED">
        <w:rPr>
          <w:sz w:val="20"/>
          <w:szCs w:val="20"/>
        </w:rPr>
        <w:t>g shipyard labor and tendering</w:t>
      </w:r>
    </w:p>
    <w:p w14:paraId="6C9F4155" w14:textId="622324A8" w:rsidR="007B611D" w:rsidRPr="006927ED" w:rsidRDefault="007B611D" w:rsidP="0076782E">
      <w:pPr>
        <w:tabs>
          <w:tab w:val="left" w:pos="360"/>
          <w:tab w:val="left" w:pos="720"/>
          <w:tab w:val="left" w:pos="1080"/>
        </w:tabs>
        <w:ind w:left="720" w:hanging="720"/>
        <w:rPr>
          <w:sz w:val="20"/>
          <w:szCs w:val="20"/>
        </w:rPr>
      </w:pPr>
      <w:r w:rsidRPr="006927ED">
        <w:rPr>
          <w:sz w:val="20"/>
          <w:szCs w:val="20"/>
        </w:rPr>
        <w:tab/>
        <w:t>Indicate whether the vessel performed tendering in any fishery during the previous calendar year</w:t>
      </w:r>
    </w:p>
    <w:p w14:paraId="2A18AD6B" w14:textId="77777777" w:rsidR="006363F7" w:rsidRPr="006927ED" w:rsidRDefault="006363F7" w:rsidP="00580138">
      <w:pPr>
        <w:tabs>
          <w:tab w:val="left" w:pos="360"/>
          <w:tab w:val="left" w:pos="720"/>
          <w:tab w:val="left" w:pos="1080"/>
        </w:tabs>
        <w:ind w:left="720" w:hanging="720"/>
        <w:rPr>
          <w:sz w:val="20"/>
          <w:szCs w:val="20"/>
          <w:u w:val="single"/>
        </w:rPr>
      </w:pPr>
      <w:r w:rsidRPr="006927ED">
        <w:rPr>
          <w:sz w:val="20"/>
          <w:szCs w:val="20"/>
          <w:u w:val="single"/>
        </w:rPr>
        <w:t>BSAI Crab Crew Licenses and CFEC Permits</w:t>
      </w:r>
    </w:p>
    <w:p w14:paraId="0FC1AA8E" w14:textId="794226DB" w:rsidR="006363F7" w:rsidRPr="006927ED" w:rsidRDefault="006363F7" w:rsidP="006363F7">
      <w:pPr>
        <w:tabs>
          <w:tab w:val="left" w:pos="360"/>
          <w:tab w:val="left" w:pos="720"/>
          <w:tab w:val="left" w:pos="1080"/>
        </w:tabs>
        <w:ind w:left="720" w:hanging="720"/>
        <w:rPr>
          <w:sz w:val="20"/>
          <w:szCs w:val="20"/>
        </w:rPr>
      </w:pPr>
      <w:r w:rsidRPr="006927ED">
        <w:rPr>
          <w:sz w:val="20"/>
          <w:szCs w:val="20"/>
        </w:rPr>
        <w:tab/>
        <w:t xml:space="preserve">Record </w:t>
      </w:r>
      <w:r w:rsidR="007B611D" w:rsidRPr="006927ED">
        <w:rPr>
          <w:sz w:val="20"/>
          <w:szCs w:val="20"/>
        </w:rPr>
        <w:t xml:space="preserve">either </w:t>
      </w:r>
      <w:r w:rsidRPr="006927ED">
        <w:rPr>
          <w:sz w:val="20"/>
          <w:szCs w:val="20"/>
        </w:rPr>
        <w:t>the Alaska Commercial Crew license number or a State of Alaska Commercial Fisheries Entry Commission (CFEC) gear operator permit number for each individual who worked as a captain or crewmember dur</w:t>
      </w:r>
      <w:r w:rsidR="00876D31" w:rsidRPr="006927ED">
        <w:rPr>
          <w:sz w:val="20"/>
          <w:szCs w:val="20"/>
        </w:rPr>
        <w:t>ing the previous calendar year</w:t>
      </w:r>
    </w:p>
    <w:p w14:paraId="13B8C468" w14:textId="77777777" w:rsidR="006363F7" w:rsidRPr="006927ED" w:rsidRDefault="006363F7" w:rsidP="006363F7">
      <w:pPr>
        <w:tabs>
          <w:tab w:val="left" w:pos="360"/>
          <w:tab w:val="left" w:pos="720"/>
          <w:tab w:val="left" w:pos="1080"/>
        </w:tabs>
        <w:ind w:left="720" w:hanging="720"/>
        <w:rPr>
          <w:sz w:val="20"/>
          <w:szCs w:val="20"/>
        </w:rPr>
      </w:pPr>
      <w:r w:rsidRPr="006927ED">
        <w:rPr>
          <w:sz w:val="20"/>
          <w:szCs w:val="20"/>
        </w:rPr>
        <w:tab/>
        <w:t xml:space="preserve">For Commercial Crew Licenses, report the full 7-digit license number. </w:t>
      </w:r>
    </w:p>
    <w:p w14:paraId="325393D0" w14:textId="46B9305E" w:rsidR="006363F7" w:rsidRPr="006927ED" w:rsidRDefault="006363F7" w:rsidP="006363F7">
      <w:pPr>
        <w:tabs>
          <w:tab w:val="left" w:pos="360"/>
          <w:tab w:val="left" w:pos="720"/>
          <w:tab w:val="left" w:pos="1080"/>
        </w:tabs>
        <w:ind w:left="720" w:hanging="720"/>
        <w:rPr>
          <w:sz w:val="20"/>
          <w:szCs w:val="20"/>
        </w:rPr>
      </w:pPr>
      <w:r w:rsidRPr="006927ED">
        <w:rPr>
          <w:sz w:val="20"/>
          <w:szCs w:val="20"/>
        </w:rPr>
        <w:tab/>
        <w:t xml:space="preserve">For Gear Operator Permits, include the fishery code and permit number (e.g. M71B25321N). </w:t>
      </w:r>
    </w:p>
    <w:p w14:paraId="4B5A57B9" w14:textId="79D999FD" w:rsidR="006363F7" w:rsidRPr="006927ED" w:rsidRDefault="006363F7" w:rsidP="00580138">
      <w:pPr>
        <w:tabs>
          <w:tab w:val="left" w:pos="360"/>
          <w:tab w:val="left" w:pos="720"/>
          <w:tab w:val="left" w:pos="1080"/>
        </w:tabs>
        <w:ind w:left="720" w:hanging="720"/>
        <w:rPr>
          <w:sz w:val="20"/>
          <w:szCs w:val="20"/>
        </w:rPr>
      </w:pPr>
      <w:r w:rsidRPr="006927ED">
        <w:rPr>
          <w:sz w:val="20"/>
          <w:szCs w:val="20"/>
        </w:rPr>
        <w:tab/>
        <w:t xml:space="preserve">Indicate </w:t>
      </w:r>
      <w:r w:rsidR="007B611D" w:rsidRPr="006927ED">
        <w:rPr>
          <w:sz w:val="20"/>
          <w:szCs w:val="20"/>
        </w:rPr>
        <w:t xml:space="preserve">if the number reported is an </w:t>
      </w:r>
      <w:r w:rsidRPr="006927ED">
        <w:rPr>
          <w:sz w:val="20"/>
          <w:szCs w:val="20"/>
        </w:rPr>
        <w:t>ADF&amp;G Commercial Crew License number or a CFEC Gear Operator Permit Number</w:t>
      </w:r>
      <w:r w:rsidR="007B611D" w:rsidRPr="006927ED">
        <w:rPr>
          <w:sz w:val="20"/>
          <w:szCs w:val="20"/>
        </w:rPr>
        <w:t xml:space="preserve">.  </w:t>
      </w:r>
      <w:r w:rsidR="00AE72C0" w:rsidRPr="006927ED">
        <w:rPr>
          <w:sz w:val="20"/>
          <w:szCs w:val="20"/>
        </w:rPr>
        <w:tab/>
        <w:t>R</w:t>
      </w:r>
      <w:r w:rsidRPr="006927ED">
        <w:rPr>
          <w:sz w:val="20"/>
          <w:szCs w:val="20"/>
        </w:rPr>
        <w:t>ecord one license or permit number per crewmember. Do not record any crewmember more than once.</w:t>
      </w:r>
    </w:p>
    <w:p w14:paraId="6198FB25" w14:textId="77777777" w:rsidR="006B7D2E" w:rsidRPr="006927ED" w:rsidRDefault="006B7D2E" w:rsidP="00580138">
      <w:pPr>
        <w:tabs>
          <w:tab w:val="left" w:pos="360"/>
          <w:tab w:val="left" w:pos="720"/>
          <w:tab w:val="left" w:pos="1080"/>
        </w:tabs>
        <w:ind w:left="720" w:hanging="720"/>
        <w:rPr>
          <w:sz w:val="20"/>
          <w:szCs w:val="20"/>
        </w:rPr>
      </w:pPr>
    </w:p>
    <w:p w14:paraId="79510D94" w14:textId="348C8391" w:rsidR="00554AAA" w:rsidRPr="006927ED" w:rsidRDefault="006B7D2E" w:rsidP="006E14C8">
      <w:pPr>
        <w:tabs>
          <w:tab w:val="left" w:pos="360"/>
          <w:tab w:val="left" w:pos="1080"/>
        </w:tabs>
      </w:pPr>
      <w:r w:rsidRPr="006927ED">
        <w:t>Revised number of respondents from 95 to 2, based on actual data.</w:t>
      </w:r>
      <w:r w:rsidR="00FD7C89" w:rsidRPr="006927ED">
        <w:t xml:space="preserve">  </w:t>
      </w:r>
      <w:r w:rsidR="007979E7" w:rsidRPr="006927ED">
        <w:t xml:space="preserve">Revised photocopy cost from 10 cents per page to 5 cents per page.  </w:t>
      </w:r>
      <w:r w:rsidR="00FD7C89" w:rsidRPr="006927ED">
        <w:t xml:space="preserve">Changed time to complete from 10 </w:t>
      </w:r>
      <w:proofErr w:type="spellStart"/>
      <w:r w:rsidR="00FD7C89" w:rsidRPr="006927ED">
        <w:t>hr</w:t>
      </w:r>
      <w:proofErr w:type="spellEnd"/>
      <w:r w:rsidR="00FD7C89" w:rsidRPr="006927ED">
        <w:t xml:space="preserve"> to </w:t>
      </w:r>
      <w:r w:rsidR="0023321F" w:rsidRPr="006927ED">
        <w:t xml:space="preserve">20 </w:t>
      </w:r>
      <w:proofErr w:type="spellStart"/>
      <w:r w:rsidR="00FD7C89" w:rsidRPr="006927ED">
        <w:t>hr</w:t>
      </w:r>
      <w:proofErr w:type="spellEnd"/>
      <w:r w:rsidR="00FD7C89" w:rsidRPr="006927ED">
        <w:t xml:space="preserve"> </w:t>
      </w:r>
      <w:r w:rsidR="002B3682" w:rsidRPr="006927ED">
        <w:t xml:space="preserve">and </w:t>
      </w:r>
      <w:r w:rsidR="006E14C8" w:rsidRPr="006927ED">
        <w:t xml:space="preserve">changed accountant expense from $100 to $165 in response to a comment on OMB Control No. 0648-0401, which also requires accountant services. </w:t>
      </w:r>
      <w:r w:rsidR="00554AAA" w:rsidRPr="006927ED">
        <w:br w:type="page"/>
      </w:r>
    </w:p>
    <w:p w14:paraId="7E7952B5" w14:textId="77777777" w:rsidR="006D7282" w:rsidRPr="006927ED" w:rsidRDefault="006D7282" w:rsidP="00751FD6"/>
    <w:tbl>
      <w:tblPr>
        <w:tblW w:w="0" w:type="auto"/>
        <w:jc w:val="center"/>
        <w:tblInd w:w="-362" w:type="dxa"/>
        <w:tblLayout w:type="fixed"/>
        <w:tblCellMar>
          <w:left w:w="100" w:type="dxa"/>
          <w:right w:w="100" w:type="dxa"/>
        </w:tblCellMar>
        <w:tblLook w:val="0000" w:firstRow="0" w:lastRow="0" w:firstColumn="0" w:lastColumn="0" w:noHBand="0" w:noVBand="0"/>
      </w:tblPr>
      <w:tblGrid>
        <w:gridCol w:w="4608"/>
        <w:gridCol w:w="1071"/>
      </w:tblGrid>
      <w:tr w:rsidR="00191AE7" w:rsidRPr="006927ED" w14:paraId="4E6FD22F" w14:textId="77777777" w:rsidTr="007979E7">
        <w:trPr>
          <w:cantSplit/>
          <w:jc w:val="center"/>
        </w:trPr>
        <w:tc>
          <w:tcPr>
            <w:tcW w:w="5679" w:type="dxa"/>
            <w:gridSpan w:val="2"/>
            <w:tcBorders>
              <w:top w:val="single" w:sz="6" w:space="0" w:color="000000"/>
              <w:left w:val="single" w:sz="6" w:space="0" w:color="000000"/>
              <w:right w:val="single" w:sz="6" w:space="0" w:color="000000"/>
            </w:tcBorders>
          </w:tcPr>
          <w:p w14:paraId="49BC0DF2" w14:textId="572F9A47" w:rsidR="00191AE7" w:rsidRPr="006927ED" w:rsidRDefault="00AE72C0" w:rsidP="00FA648E">
            <w:pPr>
              <w:rPr>
                <w:b/>
                <w:sz w:val="20"/>
                <w:szCs w:val="20"/>
              </w:rPr>
            </w:pPr>
            <w:r w:rsidRPr="006927ED">
              <w:br w:type="page"/>
            </w:r>
            <w:r w:rsidR="0098039B" w:rsidRPr="006927ED">
              <w:br w:type="page"/>
            </w:r>
            <w:r w:rsidR="00191AE7" w:rsidRPr="006927ED">
              <w:rPr>
                <w:sz w:val="20"/>
                <w:szCs w:val="20"/>
              </w:rPr>
              <w:br w:type="page"/>
              <w:t>C</w:t>
            </w:r>
            <w:r w:rsidR="00191AE7" w:rsidRPr="006927ED">
              <w:rPr>
                <w:b/>
                <w:sz w:val="20"/>
                <w:szCs w:val="20"/>
              </w:rPr>
              <w:t xml:space="preserve">atcher vessel  </w:t>
            </w:r>
            <w:r w:rsidR="00FB1CA0" w:rsidRPr="006927ED">
              <w:rPr>
                <w:b/>
                <w:sz w:val="20"/>
                <w:szCs w:val="20"/>
              </w:rPr>
              <w:t xml:space="preserve">crab </w:t>
            </w:r>
            <w:r w:rsidR="00191AE7" w:rsidRPr="006927ED">
              <w:rPr>
                <w:b/>
                <w:sz w:val="20"/>
                <w:szCs w:val="20"/>
              </w:rPr>
              <w:t>EDR, Respondent</w:t>
            </w:r>
          </w:p>
        </w:tc>
      </w:tr>
      <w:tr w:rsidR="00191AE7" w:rsidRPr="006927ED" w14:paraId="23065087" w14:textId="77777777" w:rsidTr="007979E7">
        <w:trPr>
          <w:cantSplit/>
          <w:jc w:val="center"/>
        </w:trPr>
        <w:tc>
          <w:tcPr>
            <w:tcW w:w="4608" w:type="dxa"/>
            <w:tcBorders>
              <w:top w:val="single" w:sz="6" w:space="0" w:color="000000"/>
              <w:left w:val="single" w:sz="6" w:space="0" w:color="000000"/>
              <w:bottom w:val="single" w:sz="6" w:space="0" w:color="000000"/>
            </w:tcBorders>
          </w:tcPr>
          <w:p w14:paraId="32DF23AD" w14:textId="7653038F" w:rsidR="00191AE7" w:rsidRPr="006927ED" w:rsidRDefault="00191AE7" w:rsidP="00FA648E">
            <w:pPr>
              <w:rPr>
                <w:b/>
                <w:sz w:val="20"/>
                <w:szCs w:val="20"/>
              </w:rPr>
            </w:pPr>
            <w:r w:rsidRPr="006927ED">
              <w:rPr>
                <w:b/>
                <w:sz w:val="20"/>
                <w:szCs w:val="20"/>
              </w:rPr>
              <w:t>Number of respondents</w:t>
            </w:r>
          </w:p>
          <w:p w14:paraId="2D6E2A21" w14:textId="247AD756" w:rsidR="00BF5A2D" w:rsidRPr="006927ED" w:rsidRDefault="00BF5A2D" w:rsidP="00FA648E">
            <w:pPr>
              <w:rPr>
                <w:sz w:val="20"/>
                <w:szCs w:val="20"/>
              </w:rPr>
            </w:pPr>
            <w:r w:rsidRPr="006927ED">
              <w:rPr>
                <w:b/>
                <w:sz w:val="20"/>
                <w:szCs w:val="20"/>
              </w:rPr>
              <w:t xml:space="preserve">   </w:t>
            </w:r>
            <w:r w:rsidRPr="006927ED">
              <w:rPr>
                <w:sz w:val="20"/>
                <w:szCs w:val="20"/>
              </w:rPr>
              <w:t xml:space="preserve">Full EDRs = </w:t>
            </w:r>
            <w:r w:rsidR="006B7D2E" w:rsidRPr="006927ED">
              <w:rPr>
                <w:sz w:val="20"/>
                <w:szCs w:val="20"/>
              </w:rPr>
              <w:t>2</w:t>
            </w:r>
          </w:p>
          <w:p w14:paraId="1412EA41" w14:textId="1A2B21E8" w:rsidR="009768D1" w:rsidRPr="006927ED" w:rsidRDefault="009768D1" w:rsidP="00FA648E">
            <w:pPr>
              <w:rPr>
                <w:sz w:val="20"/>
                <w:szCs w:val="20"/>
              </w:rPr>
            </w:pPr>
            <w:r w:rsidRPr="006927ED">
              <w:rPr>
                <w:sz w:val="20"/>
                <w:szCs w:val="20"/>
              </w:rPr>
              <w:t xml:space="preserve">   Certification only = 0</w:t>
            </w:r>
          </w:p>
          <w:p w14:paraId="35686C14" w14:textId="77777777" w:rsidR="00191AE7" w:rsidRPr="006927ED" w:rsidRDefault="00191AE7" w:rsidP="00FA648E">
            <w:pPr>
              <w:rPr>
                <w:b/>
                <w:sz w:val="20"/>
                <w:szCs w:val="20"/>
              </w:rPr>
            </w:pPr>
            <w:r w:rsidRPr="006927ED">
              <w:rPr>
                <w:b/>
                <w:sz w:val="20"/>
                <w:szCs w:val="20"/>
              </w:rPr>
              <w:t>Total annual responses</w:t>
            </w:r>
          </w:p>
          <w:p w14:paraId="02071901" w14:textId="77777777" w:rsidR="00191AE7" w:rsidRPr="006927ED" w:rsidRDefault="00191AE7" w:rsidP="00FA648E">
            <w:pPr>
              <w:rPr>
                <w:sz w:val="20"/>
                <w:szCs w:val="20"/>
              </w:rPr>
            </w:pPr>
            <w:r w:rsidRPr="006927ED">
              <w:rPr>
                <w:sz w:val="20"/>
                <w:szCs w:val="20"/>
              </w:rPr>
              <w:t xml:space="preserve">   Frequency of response = 1</w:t>
            </w:r>
            <w:r w:rsidRPr="006927ED">
              <w:rPr>
                <w:b/>
                <w:sz w:val="20"/>
                <w:szCs w:val="20"/>
              </w:rPr>
              <w:t xml:space="preserve"> </w:t>
            </w:r>
          </w:p>
          <w:p w14:paraId="6556F7C1" w14:textId="77777777" w:rsidR="00191AE7" w:rsidRPr="006927ED" w:rsidRDefault="00191AE7" w:rsidP="00FA648E">
            <w:pPr>
              <w:pStyle w:val="Heading3"/>
              <w:rPr>
                <w:b w:val="0"/>
                <w:szCs w:val="20"/>
              </w:rPr>
            </w:pPr>
            <w:r w:rsidRPr="006927ED">
              <w:rPr>
                <w:szCs w:val="20"/>
              </w:rPr>
              <w:t xml:space="preserve">Total burden hours  </w:t>
            </w:r>
          </w:p>
          <w:p w14:paraId="546B9064" w14:textId="1329C926" w:rsidR="00191AE7" w:rsidRPr="006927ED" w:rsidRDefault="00191AE7" w:rsidP="00FA648E">
            <w:pPr>
              <w:rPr>
                <w:sz w:val="20"/>
                <w:szCs w:val="20"/>
              </w:rPr>
            </w:pPr>
            <w:r w:rsidRPr="006927ED">
              <w:t xml:space="preserve">   </w:t>
            </w:r>
            <w:r w:rsidRPr="006927ED">
              <w:rPr>
                <w:sz w:val="20"/>
                <w:szCs w:val="20"/>
              </w:rPr>
              <w:t xml:space="preserve">Time per </w:t>
            </w:r>
            <w:r w:rsidR="008630DB" w:rsidRPr="006927ED">
              <w:rPr>
                <w:sz w:val="20"/>
                <w:szCs w:val="20"/>
              </w:rPr>
              <w:t xml:space="preserve">full EDR </w:t>
            </w:r>
            <w:r w:rsidRPr="006927ED">
              <w:rPr>
                <w:sz w:val="20"/>
                <w:szCs w:val="20"/>
              </w:rPr>
              <w:t xml:space="preserve">response  </w:t>
            </w:r>
            <w:r w:rsidR="00FD7C89" w:rsidRPr="006927ED">
              <w:rPr>
                <w:sz w:val="20"/>
                <w:szCs w:val="20"/>
              </w:rPr>
              <w:t>(</w:t>
            </w:r>
            <w:r w:rsidR="0023321F" w:rsidRPr="006927ED">
              <w:rPr>
                <w:sz w:val="20"/>
                <w:szCs w:val="20"/>
              </w:rPr>
              <w:t>20</w:t>
            </w:r>
            <w:r w:rsidR="00FD7C89" w:rsidRPr="006927ED">
              <w:rPr>
                <w:sz w:val="20"/>
                <w:szCs w:val="20"/>
              </w:rPr>
              <w:t xml:space="preserve"> </w:t>
            </w:r>
            <w:proofErr w:type="spellStart"/>
            <w:r w:rsidRPr="006927ED">
              <w:rPr>
                <w:sz w:val="20"/>
                <w:szCs w:val="20"/>
              </w:rPr>
              <w:t>hr</w:t>
            </w:r>
            <w:proofErr w:type="spellEnd"/>
            <w:r w:rsidR="00BF5A2D" w:rsidRPr="006927ED">
              <w:rPr>
                <w:sz w:val="20"/>
                <w:szCs w:val="20"/>
              </w:rPr>
              <w:t xml:space="preserve"> x </w:t>
            </w:r>
            <w:r w:rsidR="00FD7C89" w:rsidRPr="006927ED">
              <w:rPr>
                <w:sz w:val="20"/>
                <w:szCs w:val="20"/>
              </w:rPr>
              <w:t>2)</w:t>
            </w:r>
          </w:p>
          <w:p w14:paraId="3D8F1EAD" w14:textId="7C889F63" w:rsidR="00191AE7" w:rsidRPr="006927ED" w:rsidRDefault="00191AE7" w:rsidP="00FA648E">
            <w:pPr>
              <w:rPr>
                <w:bCs/>
                <w:sz w:val="20"/>
                <w:szCs w:val="20"/>
              </w:rPr>
            </w:pPr>
            <w:r w:rsidRPr="006927ED">
              <w:rPr>
                <w:b/>
                <w:sz w:val="20"/>
                <w:szCs w:val="20"/>
              </w:rPr>
              <w:t>Total personnel cost</w:t>
            </w:r>
            <w:r w:rsidR="00AC30D0" w:rsidRPr="006927ED">
              <w:rPr>
                <w:sz w:val="20"/>
                <w:szCs w:val="20"/>
              </w:rPr>
              <w:t xml:space="preserve">  (</w:t>
            </w:r>
            <w:r w:rsidR="00463F8E" w:rsidRPr="006927ED">
              <w:rPr>
                <w:sz w:val="20"/>
                <w:szCs w:val="20"/>
              </w:rPr>
              <w:t>completed by contractor</w:t>
            </w:r>
            <w:r w:rsidR="00AC30D0" w:rsidRPr="006927ED">
              <w:rPr>
                <w:sz w:val="20"/>
                <w:szCs w:val="20"/>
              </w:rPr>
              <w:t>)</w:t>
            </w:r>
            <w:r w:rsidRPr="006927ED">
              <w:rPr>
                <w:bCs/>
                <w:sz w:val="20"/>
                <w:szCs w:val="20"/>
              </w:rPr>
              <w:t xml:space="preserve"> </w:t>
            </w:r>
          </w:p>
          <w:p w14:paraId="36989E3A" w14:textId="45167692" w:rsidR="00191AE7" w:rsidRPr="006927ED" w:rsidRDefault="00191AE7" w:rsidP="00FA648E">
            <w:pPr>
              <w:rPr>
                <w:sz w:val="20"/>
                <w:szCs w:val="20"/>
              </w:rPr>
            </w:pPr>
            <w:r w:rsidRPr="006927ED">
              <w:rPr>
                <w:b/>
                <w:sz w:val="20"/>
                <w:szCs w:val="20"/>
              </w:rPr>
              <w:t xml:space="preserve">Total miscellaneous costs </w:t>
            </w:r>
            <w:r w:rsidR="00CD00B4" w:rsidRPr="006927ED">
              <w:rPr>
                <w:sz w:val="20"/>
                <w:szCs w:val="20"/>
              </w:rPr>
              <w:t>(</w:t>
            </w:r>
            <w:r w:rsidR="002B3682" w:rsidRPr="006927ED">
              <w:rPr>
                <w:sz w:val="20"/>
                <w:szCs w:val="20"/>
              </w:rPr>
              <w:t>5</w:t>
            </w:r>
            <w:r w:rsidR="007979E7" w:rsidRPr="006927ED">
              <w:rPr>
                <w:sz w:val="20"/>
                <w:szCs w:val="20"/>
              </w:rPr>
              <w:t>01.50</w:t>
            </w:r>
            <w:r w:rsidR="00CD00B4" w:rsidRPr="006927ED">
              <w:rPr>
                <w:sz w:val="20"/>
                <w:szCs w:val="20"/>
              </w:rPr>
              <w:t>)</w:t>
            </w:r>
          </w:p>
          <w:p w14:paraId="0476172C" w14:textId="52C9C84A" w:rsidR="00466491" w:rsidRPr="006927ED" w:rsidRDefault="00191AE7" w:rsidP="00FA648E">
            <w:pPr>
              <w:rPr>
                <w:sz w:val="20"/>
                <w:szCs w:val="20"/>
              </w:rPr>
            </w:pPr>
            <w:r w:rsidRPr="006927ED">
              <w:rPr>
                <w:sz w:val="20"/>
                <w:szCs w:val="20"/>
              </w:rPr>
              <w:t xml:space="preserve">  </w:t>
            </w:r>
            <w:r w:rsidRPr="006927ED">
              <w:rPr>
                <w:b/>
                <w:sz w:val="20"/>
                <w:szCs w:val="20"/>
              </w:rPr>
              <w:t xml:space="preserve"> </w:t>
            </w:r>
            <w:r w:rsidRPr="006927ED">
              <w:rPr>
                <w:sz w:val="20"/>
                <w:szCs w:val="20"/>
              </w:rPr>
              <w:t xml:space="preserve">Photocopy </w:t>
            </w:r>
            <w:r w:rsidR="007979E7" w:rsidRPr="006927ED">
              <w:rPr>
                <w:sz w:val="20"/>
                <w:szCs w:val="20"/>
              </w:rPr>
              <w:t xml:space="preserve">-- </w:t>
            </w:r>
            <w:r w:rsidR="00466491" w:rsidRPr="006927ED">
              <w:rPr>
                <w:sz w:val="20"/>
                <w:szCs w:val="20"/>
              </w:rPr>
              <w:t xml:space="preserve">Full EDR = </w:t>
            </w:r>
            <w:r w:rsidRPr="006927ED">
              <w:rPr>
                <w:sz w:val="20"/>
                <w:szCs w:val="20"/>
              </w:rPr>
              <w:t>$0.</w:t>
            </w:r>
            <w:r w:rsidR="00FD7C89" w:rsidRPr="006927ED">
              <w:rPr>
                <w:sz w:val="20"/>
                <w:szCs w:val="20"/>
              </w:rPr>
              <w:t>05</w:t>
            </w:r>
            <w:r w:rsidRPr="006927ED">
              <w:rPr>
                <w:sz w:val="20"/>
                <w:szCs w:val="20"/>
              </w:rPr>
              <w:t xml:space="preserve"> x 15</w:t>
            </w:r>
            <w:r w:rsidR="00AC30D0" w:rsidRPr="006927ED">
              <w:rPr>
                <w:sz w:val="20"/>
                <w:szCs w:val="20"/>
              </w:rPr>
              <w:t>pp</w:t>
            </w:r>
            <w:r w:rsidRPr="006927ED">
              <w:rPr>
                <w:sz w:val="20"/>
                <w:szCs w:val="20"/>
              </w:rPr>
              <w:t xml:space="preserve"> x </w:t>
            </w:r>
            <w:r w:rsidR="00FD7C89" w:rsidRPr="006927ED">
              <w:rPr>
                <w:sz w:val="20"/>
                <w:szCs w:val="20"/>
              </w:rPr>
              <w:t>2</w:t>
            </w:r>
            <w:r w:rsidRPr="006927ED">
              <w:rPr>
                <w:sz w:val="20"/>
                <w:szCs w:val="20"/>
              </w:rPr>
              <w:t xml:space="preserve"> = </w:t>
            </w:r>
            <w:r w:rsidR="007979E7" w:rsidRPr="006927ED">
              <w:rPr>
                <w:sz w:val="20"/>
                <w:szCs w:val="20"/>
              </w:rPr>
              <w:t>1.50</w:t>
            </w:r>
          </w:p>
          <w:p w14:paraId="1CEFD3D4" w14:textId="2215AE01" w:rsidR="00191AE7" w:rsidRPr="006927ED" w:rsidRDefault="00191AE7" w:rsidP="00AC30D0">
            <w:pPr>
              <w:rPr>
                <w:sz w:val="20"/>
                <w:szCs w:val="20"/>
              </w:rPr>
            </w:pPr>
            <w:r w:rsidRPr="006927ED">
              <w:rPr>
                <w:sz w:val="20"/>
                <w:szCs w:val="20"/>
              </w:rPr>
              <w:t xml:space="preserve">   Online </w:t>
            </w:r>
            <w:r w:rsidR="007979E7" w:rsidRPr="006927ED">
              <w:rPr>
                <w:sz w:val="20"/>
                <w:szCs w:val="20"/>
              </w:rPr>
              <w:t xml:space="preserve">submittal </w:t>
            </w:r>
            <w:r w:rsidRPr="006927ED">
              <w:rPr>
                <w:sz w:val="20"/>
                <w:szCs w:val="20"/>
              </w:rPr>
              <w:t>costs (</w:t>
            </w:r>
            <w:r w:rsidR="00FD7C89" w:rsidRPr="006927ED">
              <w:rPr>
                <w:sz w:val="20"/>
                <w:szCs w:val="20"/>
              </w:rPr>
              <w:t>0</w:t>
            </w:r>
            <w:r w:rsidRPr="006927ED">
              <w:rPr>
                <w:sz w:val="20"/>
                <w:szCs w:val="20"/>
              </w:rPr>
              <w:t xml:space="preserve"> x </w:t>
            </w:r>
            <w:r w:rsidR="00FD7C89" w:rsidRPr="006927ED">
              <w:rPr>
                <w:sz w:val="20"/>
                <w:szCs w:val="20"/>
              </w:rPr>
              <w:t>2</w:t>
            </w:r>
            <w:r w:rsidRPr="006927ED">
              <w:rPr>
                <w:sz w:val="20"/>
                <w:szCs w:val="20"/>
              </w:rPr>
              <w:t>)</w:t>
            </w:r>
          </w:p>
          <w:p w14:paraId="1F2AA42B" w14:textId="77777777" w:rsidR="00CD00B4" w:rsidRPr="006927ED" w:rsidRDefault="00CB38F0" w:rsidP="00CD00B4">
            <w:pPr>
              <w:rPr>
                <w:sz w:val="20"/>
                <w:szCs w:val="20"/>
              </w:rPr>
            </w:pPr>
            <w:r w:rsidRPr="006927ED">
              <w:rPr>
                <w:sz w:val="20"/>
                <w:szCs w:val="20"/>
              </w:rPr>
              <w:t xml:space="preserve">   Accountant completion of EDR </w:t>
            </w:r>
          </w:p>
          <w:p w14:paraId="4699A3E7" w14:textId="65C6087F" w:rsidR="00CB38F0" w:rsidRPr="006927ED" w:rsidRDefault="00CD00B4" w:rsidP="00537547">
            <w:pPr>
              <w:rPr>
                <w:sz w:val="20"/>
                <w:szCs w:val="20"/>
              </w:rPr>
            </w:pPr>
            <w:r w:rsidRPr="006927ED">
              <w:rPr>
                <w:sz w:val="20"/>
                <w:szCs w:val="20"/>
              </w:rPr>
              <w:t xml:space="preserve">      </w:t>
            </w:r>
            <w:r w:rsidR="00CB38F0" w:rsidRPr="006927ED">
              <w:rPr>
                <w:sz w:val="20"/>
                <w:szCs w:val="20"/>
              </w:rPr>
              <w:t>($</w:t>
            </w:r>
            <w:r w:rsidR="00537547" w:rsidRPr="006927ED">
              <w:rPr>
                <w:sz w:val="20"/>
                <w:szCs w:val="20"/>
              </w:rPr>
              <w:t>165</w:t>
            </w:r>
            <w:r w:rsidR="00CB38F0" w:rsidRPr="006927ED">
              <w:rPr>
                <w:sz w:val="20"/>
                <w:szCs w:val="20"/>
              </w:rPr>
              <w:t xml:space="preserve"> x</w:t>
            </w:r>
            <w:r w:rsidR="001E38A7" w:rsidRPr="006927ED">
              <w:rPr>
                <w:sz w:val="20"/>
                <w:szCs w:val="20"/>
              </w:rPr>
              <w:t>40</w:t>
            </w:r>
            <w:r w:rsidR="00CB38F0" w:rsidRPr="006927ED">
              <w:rPr>
                <w:sz w:val="20"/>
                <w:szCs w:val="20"/>
              </w:rPr>
              <w:t>= $</w:t>
            </w:r>
            <w:r w:rsidR="00537547" w:rsidRPr="006927ED">
              <w:rPr>
                <w:sz w:val="20"/>
                <w:szCs w:val="20"/>
              </w:rPr>
              <w:t>6,240</w:t>
            </w:r>
            <w:r w:rsidR="00FF0652" w:rsidRPr="006927ED">
              <w:rPr>
                <w:sz w:val="20"/>
                <w:szCs w:val="20"/>
              </w:rPr>
              <w:t>)</w:t>
            </w:r>
          </w:p>
        </w:tc>
        <w:tc>
          <w:tcPr>
            <w:tcW w:w="1071" w:type="dxa"/>
            <w:tcBorders>
              <w:top w:val="single" w:sz="6" w:space="0" w:color="000000"/>
              <w:left w:val="single" w:sz="6" w:space="0" w:color="000000"/>
              <w:bottom w:val="single" w:sz="6" w:space="0" w:color="000000"/>
              <w:right w:val="single" w:sz="6" w:space="0" w:color="000000"/>
            </w:tcBorders>
          </w:tcPr>
          <w:p w14:paraId="0F31BC2C" w14:textId="29D60DC8" w:rsidR="00191AE7" w:rsidRPr="006927ED" w:rsidRDefault="006B7D2E" w:rsidP="00FA648E">
            <w:pPr>
              <w:jc w:val="right"/>
              <w:rPr>
                <w:b/>
                <w:sz w:val="20"/>
                <w:szCs w:val="20"/>
              </w:rPr>
            </w:pPr>
            <w:r w:rsidRPr="006927ED">
              <w:rPr>
                <w:b/>
                <w:sz w:val="20"/>
                <w:szCs w:val="20"/>
              </w:rPr>
              <w:t>2</w:t>
            </w:r>
          </w:p>
          <w:p w14:paraId="7CD5A427" w14:textId="77777777" w:rsidR="00BF5A2D" w:rsidRPr="006927ED" w:rsidRDefault="00BF5A2D" w:rsidP="00FA648E">
            <w:pPr>
              <w:jc w:val="right"/>
              <w:rPr>
                <w:b/>
                <w:sz w:val="20"/>
                <w:szCs w:val="20"/>
              </w:rPr>
            </w:pPr>
          </w:p>
          <w:p w14:paraId="020CA301" w14:textId="440E833A" w:rsidR="00191AE7" w:rsidRPr="006927ED" w:rsidRDefault="006B7D2E" w:rsidP="00FA648E">
            <w:pPr>
              <w:jc w:val="right"/>
              <w:rPr>
                <w:b/>
                <w:sz w:val="20"/>
                <w:szCs w:val="20"/>
              </w:rPr>
            </w:pPr>
            <w:r w:rsidRPr="006927ED">
              <w:rPr>
                <w:b/>
                <w:sz w:val="20"/>
                <w:szCs w:val="20"/>
              </w:rPr>
              <w:t>2</w:t>
            </w:r>
          </w:p>
          <w:p w14:paraId="39D607A0" w14:textId="77777777" w:rsidR="00191AE7" w:rsidRPr="006927ED" w:rsidRDefault="00191AE7" w:rsidP="00FA648E">
            <w:pPr>
              <w:jc w:val="right"/>
              <w:rPr>
                <w:b/>
                <w:sz w:val="20"/>
                <w:szCs w:val="20"/>
              </w:rPr>
            </w:pPr>
          </w:p>
          <w:p w14:paraId="62EF49AF" w14:textId="48E0F043" w:rsidR="00191AE7" w:rsidRPr="006927ED" w:rsidRDefault="0023321F" w:rsidP="00FA648E">
            <w:pPr>
              <w:jc w:val="right"/>
              <w:rPr>
                <w:b/>
                <w:sz w:val="20"/>
                <w:szCs w:val="20"/>
              </w:rPr>
            </w:pPr>
            <w:r w:rsidRPr="006927ED">
              <w:rPr>
                <w:b/>
                <w:sz w:val="20"/>
                <w:szCs w:val="20"/>
              </w:rPr>
              <w:t>40</w:t>
            </w:r>
            <w:r w:rsidR="00191AE7" w:rsidRPr="006927ED">
              <w:rPr>
                <w:b/>
                <w:sz w:val="20"/>
                <w:szCs w:val="20"/>
              </w:rPr>
              <w:t xml:space="preserve"> </w:t>
            </w:r>
            <w:proofErr w:type="spellStart"/>
            <w:r w:rsidR="00191AE7" w:rsidRPr="006927ED">
              <w:rPr>
                <w:b/>
                <w:sz w:val="20"/>
                <w:szCs w:val="20"/>
              </w:rPr>
              <w:t>hr</w:t>
            </w:r>
            <w:proofErr w:type="spellEnd"/>
          </w:p>
          <w:p w14:paraId="56F3AFD4" w14:textId="77777777" w:rsidR="00FD7C89" w:rsidRPr="006927ED" w:rsidRDefault="00FD7C89" w:rsidP="00FA648E">
            <w:pPr>
              <w:jc w:val="right"/>
              <w:rPr>
                <w:b/>
                <w:sz w:val="20"/>
                <w:szCs w:val="20"/>
              </w:rPr>
            </w:pPr>
          </w:p>
          <w:p w14:paraId="3DA7ED8D" w14:textId="77777777" w:rsidR="004765A5" w:rsidRPr="006927ED" w:rsidRDefault="004765A5" w:rsidP="00FA648E">
            <w:pPr>
              <w:jc w:val="right"/>
              <w:rPr>
                <w:b/>
                <w:sz w:val="20"/>
                <w:szCs w:val="20"/>
              </w:rPr>
            </w:pPr>
          </w:p>
          <w:p w14:paraId="17807729" w14:textId="5C39F12E" w:rsidR="00191AE7" w:rsidRPr="006927ED" w:rsidRDefault="00AC30D0" w:rsidP="00FA648E">
            <w:pPr>
              <w:jc w:val="right"/>
              <w:rPr>
                <w:b/>
                <w:sz w:val="20"/>
                <w:szCs w:val="20"/>
              </w:rPr>
            </w:pPr>
            <w:r w:rsidRPr="006927ED">
              <w:rPr>
                <w:b/>
                <w:sz w:val="20"/>
                <w:szCs w:val="20"/>
              </w:rPr>
              <w:t>$</w:t>
            </w:r>
            <w:r w:rsidR="00590F71" w:rsidRPr="006927ED">
              <w:rPr>
                <w:b/>
                <w:sz w:val="20"/>
                <w:szCs w:val="20"/>
              </w:rPr>
              <w:t>0</w:t>
            </w:r>
          </w:p>
          <w:p w14:paraId="36681146" w14:textId="5E11FB76" w:rsidR="00191AE7" w:rsidRPr="006927ED" w:rsidRDefault="00191AE7" w:rsidP="00FA648E">
            <w:pPr>
              <w:jc w:val="right"/>
              <w:rPr>
                <w:b/>
                <w:sz w:val="20"/>
                <w:szCs w:val="20"/>
              </w:rPr>
            </w:pPr>
            <w:r w:rsidRPr="006927ED">
              <w:rPr>
                <w:b/>
                <w:sz w:val="20"/>
                <w:szCs w:val="20"/>
              </w:rPr>
              <w:t>$</w:t>
            </w:r>
            <w:r w:rsidR="007B39F5" w:rsidRPr="006927ED">
              <w:rPr>
                <w:b/>
                <w:sz w:val="20"/>
                <w:szCs w:val="20"/>
              </w:rPr>
              <w:t>6,242</w:t>
            </w:r>
          </w:p>
          <w:p w14:paraId="516B78CE" w14:textId="77777777" w:rsidR="00191AE7" w:rsidRPr="006927ED" w:rsidRDefault="00191AE7" w:rsidP="00FA648E">
            <w:pPr>
              <w:jc w:val="right"/>
              <w:rPr>
                <w:b/>
                <w:sz w:val="20"/>
                <w:szCs w:val="20"/>
              </w:rPr>
            </w:pPr>
          </w:p>
        </w:tc>
      </w:tr>
    </w:tbl>
    <w:p w14:paraId="5F9C7025" w14:textId="77777777" w:rsidR="00F91AAD" w:rsidRPr="006927ED" w:rsidRDefault="00F91AAD" w:rsidP="00191AE7"/>
    <w:tbl>
      <w:tblPr>
        <w:tblW w:w="0" w:type="auto"/>
        <w:jc w:val="center"/>
        <w:tblInd w:w="571" w:type="dxa"/>
        <w:tblLayout w:type="fixed"/>
        <w:tblCellMar>
          <w:left w:w="100" w:type="dxa"/>
          <w:right w:w="100" w:type="dxa"/>
        </w:tblCellMar>
        <w:tblLook w:val="0000" w:firstRow="0" w:lastRow="0" w:firstColumn="0" w:lastColumn="0" w:noHBand="0" w:noVBand="0"/>
      </w:tblPr>
      <w:tblGrid>
        <w:gridCol w:w="4644"/>
        <w:gridCol w:w="1044"/>
      </w:tblGrid>
      <w:tr w:rsidR="00191AE7" w:rsidRPr="006927ED" w14:paraId="08525694" w14:textId="77777777" w:rsidTr="00580138">
        <w:trPr>
          <w:cantSplit/>
          <w:jc w:val="center"/>
        </w:trPr>
        <w:tc>
          <w:tcPr>
            <w:tcW w:w="5688" w:type="dxa"/>
            <w:gridSpan w:val="2"/>
            <w:tcBorders>
              <w:top w:val="single" w:sz="6" w:space="0" w:color="000000"/>
              <w:left w:val="single" w:sz="6" w:space="0" w:color="000000"/>
              <w:right w:val="single" w:sz="6" w:space="0" w:color="000000"/>
            </w:tcBorders>
          </w:tcPr>
          <w:p w14:paraId="34DFC9ED" w14:textId="4BEE8E83" w:rsidR="00191AE7" w:rsidRPr="006927ED" w:rsidRDefault="0066370B" w:rsidP="00FA648E">
            <w:pPr>
              <w:rPr>
                <w:b/>
                <w:sz w:val="20"/>
                <w:szCs w:val="20"/>
              </w:rPr>
            </w:pPr>
            <w:r w:rsidRPr="006927ED">
              <w:br w:type="page"/>
            </w:r>
            <w:r w:rsidR="00191AE7" w:rsidRPr="006927ED">
              <w:rPr>
                <w:sz w:val="20"/>
                <w:szCs w:val="20"/>
              </w:rPr>
              <w:br w:type="page"/>
            </w:r>
            <w:r w:rsidR="00191AE7" w:rsidRPr="006927ED">
              <w:rPr>
                <w:b/>
                <w:sz w:val="20"/>
                <w:szCs w:val="20"/>
              </w:rPr>
              <w:t xml:space="preserve">Catcher vessel  </w:t>
            </w:r>
            <w:r w:rsidR="00FB1CA0" w:rsidRPr="006927ED">
              <w:rPr>
                <w:b/>
                <w:sz w:val="20"/>
                <w:szCs w:val="20"/>
              </w:rPr>
              <w:t xml:space="preserve">crab </w:t>
            </w:r>
            <w:r w:rsidR="00191AE7" w:rsidRPr="006927ED">
              <w:rPr>
                <w:b/>
                <w:sz w:val="20"/>
                <w:szCs w:val="20"/>
              </w:rPr>
              <w:t>EDR, Federal Government</w:t>
            </w:r>
          </w:p>
        </w:tc>
      </w:tr>
      <w:tr w:rsidR="00191AE7" w:rsidRPr="006927ED" w14:paraId="70BC596B" w14:textId="77777777" w:rsidTr="007979E7">
        <w:trPr>
          <w:cantSplit/>
          <w:jc w:val="center"/>
        </w:trPr>
        <w:tc>
          <w:tcPr>
            <w:tcW w:w="4644" w:type="dxa"/>
            <w:tcBorders>
              <w:top w:val="single" w:sz="6" w:space="0" w:color="000000"/>
              <w:left w:val="single" w:sz="6" w:space="0" w:color="000000"/>
              <w:bottom w:val="single" w:sz="6" w:space="0" w:color="000000"/>
            </w:tcBorders>
          </w:tcPr>
          <w:p w14:paraId="59D01832" w14:textId="47934F6F" w:rsidR="00191AE7" w:rsidRPr="006927ED" w:rsidRDefault="00191AE7" w:rsidP="00FA648E">
            <w:pPr>
              <w:rPr>
                <w:b/>
                <w:bCs/>
                <w:sz w:val="20"/>
                <w:szCs w:val="20"/>
              </w:rPr>
            </w:pPr>
            <w:r w:rsidRPr="006927ED">
              <w:rPr>
                <w:b/>
                <w:bCs/>
                <w:sz w:val="20"/>
                <w:szCs w:val="20"/>
              </w:rPr>
              <w:t>Total annual responses</w:t>
            </w:r>
          </w:p>
          <w:p w14:paraId="1F3D2B5B" w14:textId="431E6C9A" w:rsidR="00191AE7" w:rsidRPr="006927ED" w:rsidRDefault="00191AE7" w:rsidP="00FA648E">
            <w:pPr>
              <w:rPr>
                <w:b/>
                <w:sz w:val="20"/>
                <w:szCs w:val="20"/>
              </w:rPr>
            </w:pPr>
            <w:r w:rsidRPr="006927ED">
              <w:rPr>
                <w:b/>
                <w:sz w:val="20"/>
                <w:szCs w:val="20"/>
              </w:rPr>
              <w:t>Total burden hours</w:t>
            </w:r>
            <w:r w:rsidR="007C38B9" w:rsidRPr="006927ED">
              <w:rPr>
                <w:b/>
                <w:sz w:val="20"/>
                <w:szCs w:val="20"/>
              </w:rPr>
              <w:t xml:space="preserve"> </w:t>
            </w:r>
          </w:p>
          <w:p w14:paraId="08B4F8D6" w14:textId="0032F4F6" w:rsidR="00191AE7" w:rsidRPr="006927ED" w:rsidRDefault="00191AE7" w:rsidP="00FA648E">
            <w:pPr>
              <w:rPr>
                <w:bCs/>
                <w:sz w:val="20"/>
                <w:szCs w:val="20"/>
              </w:rPr>
            </w:pPr>
            <w:r w:rsidRPr="006927ED">
              <w:rPr>
                <w:b/>
                <w:sz w:val="20"/>
                <w:szCs w:val="20"/>
              </w:rPr>
              <w:t>Total personnel costs</w:t>
            </w:r>
            <w:r w:rsidR="007C38B9" w:rsidRPr="006927ED">
              <w:rPr>
                <w:b/>
                <w:sz w:val="20"/>
                <w:szCs w:val="20"/>
              </w:rPr>
              <w:t xml:space="preserve"> </w:t>
            </w:r>
          </w:p>
          <w:p w14:paraId="21BAD4C1" w14:textId="77777777" w:rsidR="00191AE7" w:rsidRPr="006927ED" w:rsidRDefault="00191AE7" w:rsidP="00FA648E">
            <w:pPr>
              <w:rPr>
                <w:b/>
                <w:sz w:val="20"/>
                <w:szCs w:val="20"/>
              </w:rPr>
            </w:pPr>
            <w:r w:rsidRPr="006927ED">
              <w:rPr>
                <w:b/>
                <w:bCs/>
                <w:sz w:val="20"/>
                <w:szCs w:val="20"/>
              </w:rPr>
              <w:t>Total miscellaneous costs</w:t>
            </w:r>
          </w:p>
        </w:tc>
        <w:tc>
          <w:tcPr>
            <w:tcW w:w="1044" w:type="dxa"/>
            <w:tcBorders>
              <w:top w:val="single" w:sz="6" w:space="0" w:color="000000"/>
              <w:left w:val="single" w:sz="6" w:space="0" w:color="000000"/>
              <w:bottom w:val="single" w:sz="6" w:space="0" w:color="000000"/>
              <w:right w:val="single" w:sz="6" w:space="0" w:color="000000"/>
            </w:tcBorders>
          </w:tcPr>
          <w:p w14:paraId="1780ADA2" w14:textId="3783C5F4" w:rsidR="00191AE7" w:rsidRPr="006927ED" w:rsidRDefault="007C38B9" w:rsidP="00FA648E">
            <w:pPr>
              <w:jc w:val="right"/>
              <w:rPr>
                <w:b/>
                <w:bCs/>
                <w:sz w:val="20"/>
                <w:szCs w:val="20"/>
              </w:rPr>
            </w:pPr>
            <w:r w:rsidRPr="006927ED">
              <w:rPr>
                <w:b/>
                <w:bCs/>
                <w:sz w:val="20"/>
                <w:szCs w:val="20"/>
              </w:rPr>
              <w:t>0</w:t>
            </w:r>
          </w:p>
          <w:p w14:paraId="3E91D833" w14:textId="32379E0B" w:rsidR="00191AE7" w:rsidRPr="006927ED" w:rsidRDefault="00157685" w:rsidP="00FA648E">
            <w:pPr>
              <w:jc w:val="right"/>
              <w:rPr>
                <w:b/>
                <w:sz w:val="20"/>
                <w:szCs w:val="20"/>
              </w:rPr>
            </w:pPr>
            <w:r w:rsidRPr="006927ED">
              <w:rPr>
                <w:b/>
                <w:sz w:val="20"/>
                <w:szCs w:val="20"/>
              </w:rPr>
              <w:t>0</w:t>
            </w:r>
          </w:p>
          <w:p w14:paraId="7C1FE6C7" w14:textId="08848605" w:rsidR="00191AE7" w:rsidRPr="006927ED" w:rsidRDefault="00157685" w:rsidP="00FA648E">
            <w:pPr>
              <w:jc w:val="right"/>
              <w:rPr>
                <w:b/>
                <w:sz w:val="20"/>
                <w:szCs w:val="20"/>
              </w:rPr>
            </w:pPr>
            <w:r w:rsidRPr="006927ED">
              <w:rPr>
                <w:b/>
                <w:sz w:val="20"/>
                <w:szCs w:val="20"/>
              </w:rPr>
              <w:t>0</w:t>
            </w:r>
          </w:p>
          <w:p w14:paraId="6EE560B8" w14:textId="08609D5F" w:rsidR="00191AE7" w:rsidRPr="006927ED" w:rsidRDefault="00170CDC" w:rsidP="00170CDC">
            <w:pPr>
              <w:jc w:val="right"/>
              <w:rPr>
                <w:b/>
                <w:sz w:val="20"/>
                <w:szCs w:val="20"/>
              </w:rPr>
            </w:pPr>
            <w:r w:rsidRPr="006927ED">
              <w:rPr>
                <w:b/>
                <w:sz w:val="20"/>
                <w:szCs w:val="20"/>
              </w:rPr>
              <w:t>0</w:t>
            </w:r>
          </w:p>
        </w:tc>
      </w:tr>
    </w:tbl>
    <w:p w14:paraId="47BC04AA" w14:textId="41668906" w:rsidR="00F91AAD" w:rsidRPr="006927ED" w:rsidRDefault="00F91AAD" w:rsidP="00416D60">
      <w:pPr>
        <w:rPr>
          <w:b/>
        </w:rPr>
      </w:pPr>
    </w:p>
    <w:p w14:paraId="41C1C31A" w14:textId="77777777" w:rsidR="00067BCD" w:rsidRPr="006927ED" w:rsidRDefault="00067BCD" w:rsidP="00416D60">
      <w:pPr>
        <w:rPr>
          <w:b/>
        </w:rPr>
      </w:pPr>
    </w:p>
    <w:p w14:paraId="2CF6FF40" w14:textId="0C856FFD" w:rsidR="00B83CC9" w:rsidRPr="006927ED" w:rsidRDefault="00B83CC9" w:rsidP="00416D60">
      <w:proofErr w:type="gramStart"/>
      <w:r w:rsidRPr="006927ED">
        <w:rPr>
          <w:b/>
        </w:rPr>
        <w:t xml:space="preserve">b.  </w:t>
      </w:r>
      <w:r w:rsidR="00416D60" w:rsidRPr="006927ED">
        <w:rPr>
          <w:b/>
        </w:rPr>
        <w:t>Annual</w:t>
      </w:r>
      <w:proofErr w:type="gramEnd"/>
      <w:r w:rsidR="00416D60" w:rsidRPr="006927ED">
        <w:rPr>
          <w:b/>
        </w:rPr>
        <w:t xml:space="preserve"> catcher/processor crab EDR</w:t>
      </w:r>
      <w:r w:rsidR="00416D60" w:rsidRPr="006927ED">
        <w:t xml:space="preserve"> </w:t>
      </w:r>
      <w:r w:rsidR="00541955" w:rsidRPr="006927ED">
        <w:rPr>
          <w:b/>
        </w:rPr>
        <w:t>[CHANGED]</w:t>
      </w:r>
      <w:r w:rsidR="00541955" w:rsidRPr="006927ED">
        <w:t xml:space="preserve"> </w:t>
      </w:r>
    </w:p>
    <w:p w14:paraId="1AAB1165" w14:textId="77777777" w:rsidR="00B83CC9" w:rsidRPr="006927ED" w:rsidRDefault="00B83CC9" w:rsidP="00416D60"/>
    <w:p w14:paraId="47C3E605" w14:textId="7A26AB5A" w:rsidR="0066370B" w:rsidRPr="006927ED" w:rsidRDefault="0066370B" w:rsidP="0066370B">
      <w:r w:rsidRPr="006927ED">
        <w:t>Any owner or leaseholder of a</w:t>
      </w:r>
      <w:r w:rsidR="00C6254D" w:rsidRPr="006927ED">
        <w:t xml:space="preserve"> </w:t>
      </w:r>
      <w:r w:rsidRPr="006927ED">
        <w:t>catcher/processor that harvested or processed CR</w:t>
      </w:r>
      <w:r w:rsidR="00C6254D" w:rsidRPr="006927ED">
        <w:t xml:space="preserve"> </w:t>
      </w:r>
      <w:r w:rsidRPr="006927ED">
        <w:t>crab in the previous calendar year must submit to</w:t>
      </w:r>
      <w:r w:rsidR="00C6254D" w:rsidRPr="006927ED">
        <w:t xml:space="preserve"> </w:t>
      </w:r>
      <w:r w:rsidRPr="006927ED">
        <w:t>the DCA, electronically or at the address provided</w:t>
      </w:r>
      <w:r w:rsidR="00FF6482" w:rsidRPr="006927ED">
        <w:t xml:space="preserve"> </w:t>
      </w:r>
      <w:r w:rsidRPr="006927ED">
        <w:t>on the form, a completed catcher/processor EDR</w:t>
      </w:r>
      <w:r w:rsidR="00C6254D" w:rsidRPr="006927ED">
        <w:t xml:space="preserve"> </w:t>
      </w:r>
      <w:r w:rsidRPr="006927ED">
        <w:t>for annual data for the previous calendar year.</w:t>
      </w:r>
    </w:p>
    <w:p w14:paraId="415C2C14" w14:textId="77777777" w:rsidR="0066370B" w:rsidRPr="006927ED" w:rsidRDefault="0066370B" w:rsidP="00C73884"/>
    <w:p w14:paraId="2FC70CAF" w14:textId="5BC0843E" w:rsidR="00C73884" w:rsidRPr="006927ED" w:rsidRDefault="00C73884" w:rsidP="00C73884">
      <w:r w:rsidRPr="006927ED">
        <w:t>Catcher/processors participate in both harvesting and processing</w:t>
      </w:r>
      <w:r w:rsidR="006608EC" w:rsidRPr="006927ED">
        <w:t xml:space="preserve"> and t</w:t>
      </w:r>
      <w:r w:rsidRPr="006927ED">
        <w:t xml:space="preserve">herefore, </w:t>
      </w:r>
      <w:r w:rsidR="00067BCD" w:rsidRPr="006927ED">
        <w:t xml:space="preserve">the catcher/processor crab EDR </w:t>
      </w:r>
      <w:r w:rsidRPr="006927ED">
        <w:t xml:space="preserve">includes elements for the collection of harvesting and processing information.  </w:t>
      </w:r>
    </w:p>
    <w:p w14:paraId="7D96394A" w14:textId="77777777" w:rsidR="006608EC" w:rsidRPr="006927ED" w:rsidRDefault="006608EC" w:rsidP="00D65B0A"/>
    <w:p w14:paraId="3FE8AE7E" w14:textId="77777777" w:rsidR="00141BEA" w:rsidRPr="006927ED" w:rsidRDefault="00141BEA" w:rsidP="00141BEA">
      <w:pPr>
        <w:rPr>
          <w:b/>
          <w:bCs/>
          <w:sz w:val="20"/>
          <w:szCs w:val="20"/>
        </w:rPr>
      </w:pPr>
      <w:r w:rsidRPr="006927ED">
        <w:rPr>
          <w:b/>
          <w:bCs/>
          <w:sz w:val="20"/>
          <w:szCs w:val="20"/>
        </w:rPr>
        <w:t xml:space="preserve">Annual catcher/processor crab EDR Certification page  </w:t>
      </w:r>
    </w:p>
    <w:p w14:paraId="5C7AEB3E" w14:textId="77777777" w:rsidR="00141BEA" w:rsidRPr="006927ED" w:rsidRDefault="00141BEA" w:rsidP="00141BEA">
      <w:pPr>
        <w:tabs>
          <w:tab w:val="left" w:pos="360"/>
          <w:tab w:val="left" w:pos="720"/>
          <w:tab w:val="left" w:pos="1080"/>
          <w:tab w:val="left" w:pos="1440"/>
        </w:tabs>
        <w:rPr>
          <w:bCs/>
          <w:sz w:val="20"/>
          <w:szCs w:val="20"/>
          <w:u w:val="single"/>
        </w:rPr>
      </w:pPr>
      <w:r w:rsidRPr="006927ED">
        <w:rPr>
          <w:bCs/>
          <w:sz w:val="20"/>
          <w:szCs w:val="20"/>
          <w:u w:val="single"/>
        </w:rPr>
        <w:t>Catcher/processor Information</w:t>
      </w:r>
    </w:p>
    <w:p w14:paraId="729F90B2" w14:textId="77777777"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t xml:space="preserve">Catcher/processor Name and ADF&amp;G Processor Code </w:t>
      </w:r>
    </w:p>
    <w:p w14:paraId="6E7F016F" w14:textId="77777777"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t>Registered Crab Receiver Permit Number</w:t>
      </w:r>
    </w:p>
    <w:p w14:paraId="1966FA6F" w14:textId="77777777"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t>Crab License Limitation Permit Number(s)</w:t>
      </w:r>
    </w:p>
    <w:p w14:paraId="1EA23896" w14:textId="77777777"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t>USCG Documentation Number</w:t>
      </w:r>
    </w:p>
    <w:p w14:paraId="5061982D" w14:textId="77777777"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t xml:space="preserve">Current Estimated Market Value of Vessel and Equipment </w:t>
      </w:r>
    </w:p>
    <w:p w14:paraId="4B17CD57" w14:textId="77777777"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t xml:space="preserve">Replacement Value of Vessel and Equipment </w:t>
      </w:r>
    </w:p>
    <w:p w14:paraId="6B2D5805" w14:textId="77777777"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t>Name of Crab Harvesting Cooperative (if applicable)</w:t>
      </w:r>
    </w:p>
    <w:p w14:paraId="4596BAB7" w14:textId="77777777" w:rsidR="00141BEA" w:rsidRPr="006927ED" w:rsidRDefault="00141BEA" w:rsidP="00141BEA">
      <w:pPr>
        <w:rPr>
          <w:bCs/>
          <w:sz w:val="20"/>
          <w:szCs w:val="20"/>
          <w:u w:val="single"/>
        </w:rPr>
      </w:pPr>
      <w:r w:rsidRPr="006927ED">
        <w:rPr>
          <w:bCs/>
          <w:sz w:val="20"/>
          <w:szCs w:val="20"/>
          <w:u w:val="single"/>
        </w:rPr>
        <w:t>Vessel Owner Information</w:t>
      </w:r>
    </w:p>
    <w:p w14:paraId="4285E4E8" w14:textId="77777777"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t>Name of company, partnership, or sole proprietorship</w:t>
      </w:r>
    </w:p>
    <w:p w14:paraId="25AB7DBC" w14:textId="3D8D8795"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t xml:space="preserve">Business Telephone Number and Business </w:t>
      </w:r>
      <w:r w:rsidR="00217892" w:rsidRPr="006927ED">
        <w:rPr>
          <w:bCs/>
          <w:sz w:val="20"/>
          <w:szCs w:val="20"/>
        </w:rPr>
        <w:t>fax</w:t>
      </w:r>
      <w:r w:rsidRPr="006927ED">
        <w:rPr>
          <w:bCs/>
          <w:sz w:val="20"/>
          <w:szCs w:val="20"/>
        </w:rPr>
        <w:t xml:space="preserve"> Number</w:t>
      </w:r>
    </w:p>
    <w:p w14:paraId="3F036CE3" w14:textId="77777777"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t>Business E-mail address, if available</w:t>
      </w:r>
    </w:p>
    <w:p w14:paraId="01752745" w14:textId="77777777" w:rsidR="00141BEA" w:rsidRPr="006927ED" w:rsidRDefault="00141BEA" w:rsidP="00141BEA">
      <w:pPr>
        <w:rPr>
          <w:bCs/>
          <w:sz w:val="20"/>
          <w:szCs w:val="20"/>
          <w:u w:val="single"/>
        </w:rPr>
      </w:pPr>
      <w:r w:rsidRPr="006927ED">
        <w:rPr>
          <w:bCs/>
          <w:sz w:val="20"/>
          <w:szCs w:val="20"/>
          <w:u w:val="single"/>
        </w:rPr>
        <w:t>Leaseholder Information (if applicable)</w:t>
      </w:r>
    </w:p>
    <w:p w14:paraId="06703DA3" w14:textId="77777777"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t>Name of company, partnership, or sole proprietorship</w:t>
      </w:r>
    </w:p>
    <w:p w14:paraId="1AF95934" w14:textId="79972F13"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t xml:space="preserve">Business Telephone Number and Business </w:t>
      </w:r>
      <w:r w:rsidR="00217892" w:rsidRPr="006927ED">
        <w:rPr>
          <w:bCs/>
          <w:sz w:val="20"/>
          <w:szCs w:val="20"/>
        </w:rPr>
        <w:t>fax</w:t>
      </w:r>
      <w:r w:rsidRPr="006927ED">
        <w:rPr>
          <w:bCs/>
          <w:sz w:val="20"/>
          <w:szCs w:val="20"/>
        </w:rPr>
        <w:t xml:space="preserve"> Number</w:t>
      </w:r>
    </w:p>
    <w:p w14:paraId="6ADFEDB4" w14:textId="77777777"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t>Business E-mail address, if available</w:t>
      </w:r>
    </w:p>
    <w:p w14:paraId="2BAEF15D" w14:textId="77777777" w:rsidR="00141BEA" w:rsidRPr="006927ED" w:rsidRDefault="00141BEA" w:rsidP="00141BEA">
      <w:pPr>
        <w:tabs>
          <w:tab w:val="left" w:pos="360"/>
          <w:tab w:val="left" w:pos="720"/>
          <w:tab w:val="left" w:pos="1080"/>
          <w:tab w:val="left" w:pos="1440"/>
        </w:tabs>
        <w:rPr>
          <w:bCs/>
          <w:sz w:val="20"/>
          <w:szCs w:val="20"/>
        </w:rPr>
      </w:pPr>
      <w:r w:rsidRPr="006927ED">
        <w:rPr>
          <w:bCs/>
          <w:sz w:val="20"/>
          <w:szCs w:val="20"/>
          <w:u w:val="single"/>
        </w:rPr>
        <w:t>Person Completing this Report</w:t>
      </w:r>
      <w:r w:rsidRPr="006927ED">
        <w:rPr>
          <w:bCs/>
          <w:sz w:val="20"/>
          <w:szCs w:val="20"/>
        </w:rPr>
        <w:t xml:space="preserve"> (check one)</w:t>
      </w:r>
    </w:p>
    <w:p w14:paraId="2F715BA5" w14:textId="3839DEEF" w:rsidR="00141BEA" w:rsidRPr="006927ED" w:rsidRDefault="00141BEA" w:rsidP="00141BEA">
      <w:pPr>
        <w:tabs>
          <w:tab w:val="left" w:pos="360"/>
          <w:tab w:val="left" w:pos="720"/>
          <w:tab w:val="left" w:pos="1080"/>
          <w:tab w:val="left" w:pos="1440"/>
        </w:tabs>
        <w:ind w:left="720" w:hanging="720"/>
        <w:rPr>
          <w:bCs/>
          <w:sz w:val="20"/>
          <w:szCs w:val="20"/>
        </w:rPr>
      </w:pPr>
      <w:r w:rsidRPr="006927ED">
        <w:rPr>
          <w:bCs/>
          <w:sz w:val="20"/>
          <w:szCs w:val="20"/>
        </w:rPr>
        <w:tab/>
        <w:t xml:space="preserve">Owner (If name and address are the same </w:t>
      </w:r>
      <w:r w:rsidR="00AE72C0" w:rsidRPr="006927ED">
        <w:rPr>
          <w:bCs/>
          <w:sz w:val="20"/>
          <w:szCs w:val="20"/>
        </w:rPr>
        <w:t xml:space="preserve">as </w:t>
      </w:r>
      <w:r w:rsidRPr="006927ED">
        <w:rPr>
          <w:bCs/>
          <w:sz w:val="20"/>
          <w:szCs w:val="20"/>
        </w:rPr>
        <w:t>Owner Information</w:t>
      </w:r>
      <w:r w:rsidR="00AE72C0" w:rsidRPr="006927ED">
        <w:rPr>
          <w:bCs/>
          <w:sz w:val="20"/>
          <w:szCs w:val="20"/>
        </w:rPr>
        <w:t xml:space="preserve"> </w:t>
      </w:r>
      <w:r w:rsidRPr="006927ED">
        <w:rPr>
          <w:bCs/>
          <w:sz w:val="20"/>
          <w:szCs w:val="20"/>
        </w:rPr>
        <w:t>block, do not repeat)</w:t>
      </w:r>
    </w:p>
    <w:p w14:paraId="2AD59B97" w14:textId="12193BD2" w:rsidR="00141BEA" w:rsidRPr="006927ED" w:rsidRDefault="00141BEA" w:rsidP="00141BEA">
      <w:pPr>
        <w:tabs>
          <w:tab w:val="left" w:pos="360"/>
          <w:tab w:val="left" w:pos="720"/>
          <w:tab w:val="left" w:pos="1080"/>
          <w:tab w:val="left" w:pos="1440"/>
        </w:tabs>
        <w:ind w:left="720" w:hanging="720"/>
        <w:rPr>
          <w:bCs/>
          <w:sz w:val="20"/>
          <w:szCs w:val="20"/>
        </w:rPr>
      </w:pPr>
      <w:r w:rsidRPr="006927ED">
        <w:rPr>
          <w:bCs/>
          <w:sz w:val="20"/>
          <w:szCs w:val="20"/>
        </w:rPr>
        <w:tab/>
        <w:t xml:space="preserve">Leaseholder (If name and address are </w:t>
      </w:r>
      <w:r w:rsidR="00AE72C0" w:rsidRPr="006927ED">
        <w:rPr>
          <w:bCs/>
          <w:sz w:val="20"/>
          <w:szCs w:val="20"/>
        </w:rPr>
        <w:t xml:space="preserve">as </w:t>
      </w:r>
      <w:r w:rsidRPr="006927ED">
        <w:rPr>
          <w:bCs/>
          <w:sz w:val="20"/>
          <w:szCs w:val="20"/>
        </w:rPr>
        <w:t>Leaseholder Information block, do not repeat</w:t>
      </w:r>
      <w:r w:rsidR="00AE72C0" w:rsidRPr="006927ED">
        <w:rPr>
          <w:bCs/>
          <w:sz w:val="20"/>
          <w:szCs w:val="20"/>
        </w:rPr>
        <w:t>)</w:t>
      </w:r>
    </w:p>
    <w:p w14:paraId="5FBEB0BE" w14:textId="77777777"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t>Designated Representative</w:t>
      </w:r>
    </w:p>
    <w:p w14:paraId="318F4E67" w14:textId="77777777"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r>
      <w:r w:rsidRPr="006927ED">
        <w:rPr>
          <w:bCs/>
          <w:sz w:val="20"/>
          <w:szCs w:val="20"/>
        </w:rPr>
        <w:tab/>
        <w:t>Name and Title</w:t>
      </w:r>
    </w:p>
    <w:p w14:paraId="61BF960A" w14:textId="37F5E4D6"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lastRenderedPageBreak/>
        <w:tab/>
      </w:r>
      <w:r w:rsidRPr="006927ED">
        <w:rPr>
          <w:bCs/>
          <w:sz w:val="20"/>
          <w:szCs w:val="20"/>
        </w:rPr>
        <w:tab/>
        <w:t xml:space="preserve">Business Telephone Number and Business </w:t>
      </w:r>
      <w:r w:rsidR="00217892" w:rsidRPr="006927ED">
        <w:rPr>
          <w:bCs/>
          <w:sz w:val="20"/>
          <w:szCs w:val="20"/>
        </w:rPr>
        <w:t>fax</w:t>
      </w:r>
      <w:r w:rsidRPr="006927ED">
        <w:rPr>
          <w:bCs/>
          <w:sz w:val="20"/>
          <w:szCs w:val="20"/>
        </w:rPr>
        <w:t xml:space="preserve"> Number</w:t>
      </w:r>
    </w:p>
    <w:p w14:paraId="0DEBE88F" w14:textId="77777777" w:rsidR="00141BEA" w:rsidRPr="006927ED" w:rsidRDefault="00141BEA" w:rsidP="00141BEA">
      <w:pPr>
        <w:tabs>
          <w:tab w:val="left" w:pos="360"/>
          <w:tab w:val="left" w:pos="720"/>
          <w:tab w:val="left" w:pos="1080"/>
          <w:tab w:val="left" w:pos="1440"/>
        </w:tabs>
        <w:rPr>
          <w:bCs/>
          <w:sz w:val="20"/>
          <w:szCs w:val="20"/>
        </w:rPr>
      </w:pPr>
      <w:r w:rsidRPr="006927ED">
        <w:rPr>
          <w:bCs/>
          <w:sz w:val="20"/>
          <w:szCs w:val="20"/>
        </w:rPr>
        <w:tab/>
      </w:r>
      <w:r w:rsidRPr="006927ED">
        <w:rPr>
          <w:bCs/>
          <w:sz w:val="20"/>
          <w:szCs w:val="20"/>
        </w:rPr>
        <w:tab/>
        <w:t>Business E-mail address (if available)</w:t>
      </w:r>
    </w:p>
    <w:p w14:paraId="2E457125" w14:textId="345F5071" w:rsidR="00141BEA" w:rsidRPr="006927ED" w:rsidRDefault="00141BEA" w:rsidP="00141BEA">
      <w:pPr>
        <w:tabs>
          <w:tab w:val="left" w:pos="360"/>
          <w:tab w:val="left" w:pos="720"/>
          <w:tab w:val="left" w:pos="1080"/>
        </w:tabs>
        <w:ind w:left="720" w:hanging="720"/>
        <w:rPr>
          <w:bCs/>
          <w:sz w:val="20"/>
          <w:szCs w:val="20"/>
          <w:u w:val="single"/>
        </w:rPr>
      </w:pPr>
      <w:r w:rsidRPr="006927ED">
        <w:rPr>
          <w:bCs/>
          <w:sz w:val="20"/>
          <w:szCs w:val="20"/>
          <w:u w:val="single"/>
        </w:rPr>
        <w:t>EDR filing Status</w:t>
      </w:r>
    </w:p>
    <w:p w14:paraId="39125EF3" w14:textId="77777777" w:rsidR="00141BEA" w:rsidRPr="006927ED" w:rsidRDefault="00141BEA" w:rsidP="00141BEA">
      <w:pPr>
        <w:tabs>
          <w:tab w:val="left" w:pos="360"/>
          <w:tab w:val="left" w:pos="720"/>
          <w:tab w:val="left" w:pos="1080"/>
        </w:tabs>
        <w:ind w:left="720" w:hanging="720"/>
        <w:rPr>
          <w:bCs/>
          <w:sz w:val="20"/>
          <w:szCs w:val="20"/>
        </w:rPr>
      </w:pPr>
      <w:r w:rsidRPr="006927ED">
        <w:rPr>
          <w:bCs/>
          <w:sz w:val="20"/>
          <w:szCs w:val="20"/>
        </w:rPr>
        <w:tab/>
        <w:t>Check appropriate statement to describe EDR filing status</w:t>
      </w:r>
    </w:p>
    <w:p w14:paraId="10D16733" w14:textId="77777777" w:rsidR="00141BEA" w:rsidRPr="006927ED" w:rsidRDefault="00141BEA" w:rsidP="00141BEA">
      <w:pPr>
        <w:tabs>
          <w:tab w:val="left" w:pos="360"/>
          <w:tab w:val="left" w:pos="720"/>
          <w:tab w:val="left" w:pos="1080"/>
        </w:tabs>
        <w:rPr>
          <w:bCs/>
          <w:sz w:val="20"/>
          <w:szCs w:val="20"/>
        </w:rPr>
      </w:pPr>
      <w:r w:rsidRPr="006927ED">
        <w:rPr>
          <w:bCs/>
          <w:sz w:val="20"/>
          <w:szCs w:val="20"/>
        </w:rPr>
        <w:tab/>
        <w:t>Buyer/Leaseholder Information (if applicable)</w:t>
      </w:r>
    </w:p>
    <w:p w14:paraId="4C70B79D" w14:textId="77777777" w:rsidR="00141BEA" w:rsidRPr="006927ED" w:rsidRDefault="00141BEA" w:rsidP="00141BEA">
      <w:pPr>
        <w:tabs>
          <w:tab w:val="left" w:pos="360"/>
          <w:tab w:val="left" w:pos="720"/>
          <w:tab w:val="left" w:pos="1080"/>
        </w:tabs>
        <w:ind w:left="720" w:hanging="720"/>
        <w:rPr>
          <w:bCs/>
          <w:sz w:val="20"/>
          <w:szCs w:val="20"/>
        </w:rPr>
      </w:pPr>
      <w:r w:rsidRPr="006927ED">
        <w:rPr>
          <w:bCs/>
          <w:sz w:val="20"/>
          <w:szCs w:val="20"/>
        </w:rPr>
        <w:tab/>
      </w:r>
      <w:r w:rsidRPr="006927ED">
        <w:rPr>
          <w:bCs/>
          <w:sz w:val="20"/>
          <w:szCs w:val="20"/>
        </w:rPr>
        <w:tab/>
        <w:t>Buyer/Leaseholder Name</w:t>
      </w:r>
    </w:p>
    <w:p w14:paraId="1B40E2B2" w14:textId="6F58C606" w:rsidR="00141BEA" w:rsidRPr="006927ED" w:rsidRDefault="00141BEA" w:rsidP="00141BEA">
      <w:pPr>
        <w:tabs>
          <w:tab w:val="left" w:pos="360"/>
          <w:tab w:val="left" w:pos="720"/>
          <w:tab w:val="left" w:pos="1080"/>
        </w:tabs>
        <w:ind w:left="720" w:hanging="720"/>
        <w:rPr>
          <w:bCs/>
          <w:sz w:val="20"/>
          <w:szCs w:val="20"/>
        </w:rPr>
      </w:pPr>
      <w:r w:rsidRPr="006927ED">
        <w:rPr>
          <w:bCs/>
          <w:sz w:val="20"/>
          <w:szCs w:val="20"/>
        </w:rPr>
        <w:tab/>
      </w:r>
      <w:r w:rsidRPr="006927ED">
        <w:rPr>
          <w:bCs/>
          <w:sz w:val="20"/>
          <w:szCs w:val="20"/>
        </w:rPr>
        <w:tab/>
        <w:t>Telephone N</w:t>
      </w:r>
      <w:r w:rsidR="00EF74C3" w:rsidRPr="006927ED">
        <w:rPr>
          <w:bCs/>
          <w:sz w:val="20"/>
          <w:szCs w:val="20"/>
        </w:rPr>
        <w:t>umber</w:t>
      </w:r>
      <w:r w:rsidRPr="006927ED">
        <w:rPr>
          <w:bCs/>
          <w:sz w:val="20"/>
          <w:szCs w:val="20"/>
        </w:rPr>
        <w:t xml:space="preserve"> (include area code)</w:t>
      </w:r>
    </w:p>
    <w:p w14:paraId="23458648" w14:textId="77777777" w:rsidR="00141BEA" w:rsidRPr="006927ED" w:rsidRDefault="00141BEA" w:rsidP="00141BEA">
      <w:pPr>
        <w:tabs>
          <w:tab w:val="left" w:pos="360"/>
          <w:tab w:val="left" w:pos="720"/>
          <w:tab w:val="left" w:pos="1080"/>
        </w:tabs>
        <w:ind w:left="720" w:hanging="720"/>
        <w:rPr>
          <w:bCs/>
          <w:sz w:val="20"/>
          <w:szCs w:val="20"/>
        </w:rPr>
      </w:pPr>
      <w:r w:rsidRPr="006927ED">
        <w:rPr>
          <w:bCs/>
          <w:sz w:val="20"/>
          <w:szCs w:val="20"/>
        </w:rPr>
        <w:tab/>
      </w:r>
      <w:r w:rsidRPr="006927ED">
        <w:rPr>
          <w:bCs/>
          <w:sz w:val="20"/>
          <w:szCs w:val="20"/>
        </w:rPr>
        <w:tab/>
        <w:t>Business Address</w:t>
      </w:r>
    </w:p>
    <w:p w14:paraId="3D3D33CD" w14:textId="77777777" w:rsidR="00141BEA" w:rsidRPr="006927ED" w:rsidRDefault="00141BEA" w:rsidP="00141BEA">
      <w:pPr>
        <w:tabs>
          <w:tab w:val="left" w:pos="360"/>
          <w:tab w:val="left" w:pos="720"/>
          <w:tab w:val="left" w:pos="1080"/>
        </w:tabs>
        <w:ind w:left="720" w:hanging="720"/>
        <w:rPr>
          <w:bCs/>
          <w:sz w:val="20"/>
          <w:szCs w:val="20"/>
        </w:rPr>
      </w:pPr>
      <w:r w:rsidRPr="006927ED">
        <w:rPr>
          <w:bCs/>
          <w:sz w:val="20"/>
          <w:szCs w:val="20"/>
        </w:rPr>
        <w:tab/>
      </w:r>
      <w:r w:rsidRPr="006927ED">
        <w:rPr>
          <w:bCs/>
          <w:sz w:val="20"/>
          <w:szCs w:val="20"/>
        </w:rPr>
        <w:tab/>
        <w:t>Date of Sale or Lease (day/month/year)</w:t>
      </w:r>
    </w:p>
    <w:p w14:paraId="6FF9096D" w14:textId="77777777" w:rsidR="00141BEA" w:rsidRPr="006927ED" w:rsidRDefault="00141BEA" w:rsidP="00141BEA">
      <w:pPr>
        <w:tabs>
          <w:tab w:val="left" w:pos="360"/>
          <w:tab w:val="left" w:pos="720"/>
          <w:tab w:val="left" w:pos="1080"/>
        </w:tabs>
        <w:ind w:left="720" w:hanging="720"/>
        <w:rPr>
          <w:bCs/>
          <w:sz w:val="20"/>
          <w:szCs w:val="20"/>
          <w:u w:val="single"/>
        </w:rPr>
      </w:pPr>
      <w:r w:rsidRPr="006927ED">
        <w:rPr>
          <w:bCs/>
          <w:sz w:val="20"/>
          <w:szCs w:val="20"/>
          <w:u w:val="single"/>
        </w:rPr>
        <w:t>Signature and date signed</w:t>
      </w:r>
    </w:p>
    <w:p w14:paraId="3FEB7F27" w14:textId="77777777" w:rsidR="00141BEA" w:rsidRPr="006927ED" w:rsidRDefault="00141BEA" w:rsidP="00B83CC9">
      <w:pPr>
        <w:tabs>
          <w:tab w:val="left" w:pos="360"/>
          <w:tab w:val="left" w:pos="720"/>
        </w:tabs>
        <w:ind w:left="720" w:hanging="720"/>
        <w:rPr>
          <w:sz w:val="20"/>
          <w:szCs w:val="20"/>
        </w:rPr>
      </w:pPr>
    </w:p>
    <w:p w14:paraId="4879CBDE" w14:textId="77777777" w:rsidR="007F63AA" w:rsidRPr="006927ED" w:rsidRDefault="007F63AA" w:rsidP="00B83CC9">
      <w:pPr>
        <w:tabs>
          <w:tab w:val="left" w:pos="360"/>
          <w:tab w:val="left" w:pos="720"/>
        </w:tabs>
        <w:rPr>
          <w:b/>
          <w:sz w:val="20"/>
          <w:szCs w:val="20"/>
        </w:rPr>
      </w:pPr>
      <w:r w:rsidRPr="006927ED">
        <w:rPr>
          <w:b/>
          <w:sz w:val="20"/>
          <w:szCs w:val="20"/>
        </w:rPr>
        <w:t>Annual catcher/processor crab EDR</w:t>
      </w:r>
    </w:p>
    <w:p w14:paraId="038ECF2E" w14:textId="77777777" w:rsidR="007F63AA" w:rsidRPr="006927ED" w:rsidRDefault="007F63AA" w:rsidP="007F63AA">
      <w:pPr>
        <w:tabs>
          <w:tab w:val="left" w:pos="360"/>
          <w:tab w:val="left" w:pos="720"/>
        </w:tabs>
        <w:rPr>
          <w:sz w:val="20"/>
          <w:szCs w:val="20"/>
          <w:u w:val="single"/>
        </w:rPr>
      </w:pPr>
      <w:r w:rsidRPr="006927ED">
        <w:rPr>
          <w:sz w:val="20"/>
          <w:szCs w:val="20"/>
          <w:u w:val="single"/>
        </w:rPr>
        <w:t>CR Crab Ex-vessel Sales, by CR Fishery and Quota Type</w:t>
      </w:r>
    </w:p>
    <w:p w14:paraId="18AECEC9" w14:textId="62C85074" w:rsidR="007F63AA" w:rsidRPr="006927ED" w:rsidRDefault="007F63AA" w:rsidP="007F63AA">
      <w:pPr>
        <w:tabs>
          <w:tab w:val="left" w:pos="360"/>
          <w:tab w:val="left" w:pos="720"/>
        </w:tabs>
        <w:ind w:left="720" w:hanging="720"/>
        <w:rPr>
          <w:sz w:val="20"/>
          <w:szCs w:val="20"/>
        </w:rPr>
      </w:pPr>
      <w:r w:rsidRPr="006927ED">
        <w:rPr>
          <w:sz w:val="20"/>
          <w:szCs w:val="20"/>
        </w:rPr>
        <w:tab/>
      </w:r>
      <w:r w:rsidR="001E1EF7" w:rsidRPr="006927ED">
        <w:rPr>
          <w:sz w:val="20"/>
          <w:szCs w:val="20"/>
        </w:rPr>
        <w:t>T</w:t>
      </w:r>
      <w:r w:rsidRPr="006927ED">
        <w:rPr>
          <w:sz w:val="20"/>
          <w:szCs w:val="20"/>
        </w:rPr>
        <w:t>otal pounds of BSAI crab landed by this vessel and sold to crab buyers during the previous calendar year.</w:t>
      </w:r>
    </w:p>
    <w:p w14:paraId="053FBBE8" w14:textId="39C35652" w:rsidR="00FA648E" w:rsidRPr="006927ED" w:rsidRDefault="007F63AA" w:rsidP="007F63AA">
      <w:pPr>
        <w:tabs>
          <w:tab w:val="left" w:pos="360"/>
          <w:tab w:val="left" w:pos="720"/>
        </w:tabs>
        <w:rPr>
          <w:sz w:val="20"/>
          <w:szCs w:val="20"/>
        </w:rPr>
      </w:pPr>
      <w:r w:rsidRPr="006927ED">
        <w:rPr>
          <w:sz w:val="20"/>
          <w:szCs w:val="20"/>
        </w:rPr>
        <w:t xml:space="preserve"> </w:t>
      </w:r>
      <w:r w:rsidRPr="006927ED">
        <w:rPr>
          <w:sz w:val="20"/>
          <w:szCs w:val="20"/>
        </w:rPr>
        <w:tab/>
        <w:t>Gross Revenue</w:t>
      </w:r>
      <w:r w:rsidR="001E1EF7" w:rsidRPr="006927ED">
        <w:rPr>
          <w:sz w:val="20"/>
          <w:szCs w:val="20"/>
        </w:rPr>
        <w:t xml:space="preserve"> </w:t>
      </w:r>
      <w:r w:rsidRPr="006927ED">
        <w:rPr>
          <w:sz w:val="20"/>
          <w:szCs w:val="20"/>
        </w:rPr>
        <w:t>from crab delivered to processors during the calendar year</w:t>
      </w:r>
    </w:p>
    <w:p w14:paraId="7918604F" w14:textId="15D35C03" w:rsidR="00FA648E" w:rsidRPr="006927ED" w:rsidRDefault="00FA648E" w:rsidP="00FA648E">
      <w:pPr>
        <w:tabs>
          <w:tab w:val="left" w:pos="360"/>
          <w:tab w:val="left" w:pos="720"/>
        </w:tabs>
        <w:rPr>
          <w:sz w:val="20"/>
          <w:szCs w:val="20"/>
          <w:u w:val="single"/>
        </w:rPr>
      </w:pPr>
      <w:r w:rsidRPr="006927ED">
        <w:rPr>
          <w:sz w:val="20"/>
          <w:szCs w:val="20"/>
          <w:u w:val="single"/>
        </w:rPr>
        <w:t>CR Crab Product Sales</w:t>
      </w:r>
    </w:p>
    <w:p w14:paraId="56F0E299" w14:textId="5437F912" w:rsidR="00FA648E" w:rsidRPr="006927ED" w:rsidRDefault="00FA648E" w:rsidP="00580138">
      <w:pPr>
        <w:tabs>
          <w:tab w:val="left" w:pos="360"/>
          <w:tab w:val="left" w:pos="720"/>
        </w:tabs>
        <w:ind w:left="720" w:hanging="720"/>
        <w:rPr>
          <w:sz w:val="20"/>
          <w:szCs w:val="20"/>
        </w:rPr>
      </w:pPr>
      <w:r w:rsidRPr="006927ED">
        <w:rPr>
          <w:sz w:val="20"/>
          <w:szCs w:val="20"/>
        </w:rPr>
        <w:tab/>
        <w:t>Species Code</w:t>
      </w:r>
      <w:r w:rsidR="001E1EF7" w:rsidRPr="006927ED">
        <w:rPr>
          <w:sz w:val="20"/>
          <w:szCs w:val="20"/>
        </w:rPr>
        <w:t xml:space="preserve"> </w:t>
      </w:r>
      <w:r w:rsidRPr="006927ED">
        <w:rPr>
          <w:sz w:val="20"/>
          <w:szCs w:val="20"/>
        </w:rPr>
        <w:t xml:space="preserve">for CR crab product sold in </w:t>
      </w:r>
      <w:r w:rsidR="00B74BB6" w:rsidRPr="006927ED">
        <w:rPr>
          <w:sz w:val="20"/>
          <w:szCs w:val="20"/>
        </w:rPr>
        <w:t>previous calendar ye</w:t>
      </w:r>
      <w:r w:rsidR="001946A4" w:rsidRPr="006927ED">
        <w:rPr>
          <w:sz w:val="20"/>
          <w:szCs w:val="20"/>
        </w:rPr>
        <w:t>a</w:t>
      </w:r>
      <w:r w:rsidR="00B74BB6" w:rsidRPr="006927ED">
        <w:rPr>
          <w:sz w:val="20"/>
          <w:szCs w:val="20"/>
        </w:rPr>
        <w:t>r</w:t>
      </w:r>
      <w:r w:rsidRPr="006927ED">
        <w:rPr>
          <w:sz w:val="20"/>
          <w:szCs w:val="20"/>
        </w:rPr>
        <w:t xml:space="preserve">  </w:t>
      </w:r>
    </w:p>
    <w:p w14:paraId="7231DBF3" w14:textId="025B1563" w:rsidR="00FA648E" w:rsidRPr="006927ED" w:rsidRDefault="00FA648E" w:rsidP="00FA648E">
      <w:pPr>
        <w:tabs>
          <w:tab w:val="left" w:pos="360"/>
          <w:tab w:val="left" w:pos="720"/>
        </w:tabs>
        <w:rPr>
          <w:sz w:val="20"/>
          <w:szCs w:val="20"/>
        </w:rPr>
      </w:pPr>
      <w:r w:rsidRPr="006927ED">
        <w:rPr>
          <w:sz w:val="20"/>
          <w:szCs w:val="20"/>
        </w:rPr>
        <w:tab/>
      </w:r>
      <w:proofErr w:type="gramStart"/>
      <w:r w:rsidRPr="006927ED">
        <w:rPr>
          <w:sz w:val="20"/>
          <w:szCs w:val="20"/>
        </w:rPr>
        <w:t>Product Code</w:t>
      </w:r>
      <w:r w:rsidR="001E1EF7" w:rsidRPr="006927ED">
        <w:rPr>
          <w:sz w:val="20"/>
          <w:szCs w:val="20"/>
        </w:rPr>
        <w:t xml:space="preserve"> </w:t>
      </w:r>
      <w:r w:rsidRPr="006927ED">
        <w:rPr>
          <w:sz w:val="20"/>
          <w:szCs w:val="20"/>
        </w:rPr>
        <w:t>for each product.</w:t>
      </w:r>
      <w:proofErr w:type="gramEnd"/>
      <w:r w:rsidRPr="006927ED">
        <w:rPr>
          <w:sz w:val="20"/>
          <w:szCs w:val="20"/>
        </w:rPr>
        <w:t xml:space="preserve">  </w:t>
      </w:r>
    </w:p>
    <w:p w14:paraId="7DCFE758" w14:textId="7B503560" w:rsidR="00FA648E" w:rsidRPr="006927ED" w:rsidRDefault="00FA648E" w:rsidP="00FA648E">
      <w:pPr>
        <w:tabs>
          <w:tab w:val="left" w:pos="360"/>
          <w:tab w:val="left" w:pos="720"/>
        </w:tabs>
        <w:ind w:left="720" w:hanging="720"/>
        <w:rPr>
          <w:sz w:val="20"/>
          <w:szCs w:val="20"/>
        </w:rPr>
      </w:pPr>
      <w:r w:rsidRPr="006927ED">
        <w:rPr>
          <w:sz w:val="20"/>
          <w:szCs w:val="20"/>
        </w:rPr>
        <w:tab/>
      </w:r>
      <w:proofErr w:type="gramStart"/>
      <w:r w:rsidRPr="006927ED">
        <w:rPr>
          <w:sz w:val="20"/>
          <w:szCs w:val="20"/>
        </w:rPr>
        <w:t>Process Code.</w:t>
      </w:r>
      <w:proofErr w:type="gramEnd"/>
      <w:r w:rsidRPr="006927ED">
        <w:rPr>
          <w:sz w:val="20"/>
          <w:szCs w:val="20"/>
        </w:rPr>
        <w:t xml:space="preserve">  If more than one process was used to create a specific crab product form (such as cooked and frozen crab sections), enter more than one process code in the process code box for that product</w:t>
      </w:r>
    </w:p>
    <w:p w14:paraId="2BEB14BB" w14:textId="4F1CAFD8" w:rsidR="00FA648E" w:rsidRPr="006927ED" w:rsidRDefault="00FA648E" w:rsidP="00FA648E">
      <w:pPr>
        <w:tabs>
          <w:tab w:val="left" w:pos="360"/>
          <w:tab w:val="left" w:pos="720"/>
        </w:tabs>
        <w:rPr>
          <w:sz w:val="20"/>
          <w:szCs w:val="20"/>
        </w:rPr>
      </w:pPr>
      <w:r w:rsidRPr="006927ED">
        <w:rPr>
          <w:sz w:val="20"/>
          <w:szCs w:val="20"/>
        </w:rPr>
        <w:tab/>
        <w:t>Box Size category code for each product sold</w:t>
      </w:r>
    </w:p>
    <w:p w14:paraId="748703DA" w14:textId="0BFEADD7" w:rsidR="00FA648E" w:rsidRPr="006927ED" w:rsidRDefault="002F3076" w:rsidP="00FA648E">
      <w:pPr>
        <w:tabs>
          <w:tab w:val="left" w:pos="360"/>
          <w:tab w:val="left" w:pos="720"/>
        </w:tabs>
        <w:rPr>
          <w:sz w:val="20"/>
          <w:szCs w:val="20"/>
        </w:rPr>
      </w:pPr>
      <w:r w:rsidRPr="006927ED">
        <w:rPr>
          <w:sz w:val="20"/>
          <w:szCs w:val="20"/>
        </w:rPr>
        <w:tab/>
      </w:r>
      <w:r w:rsidR="00C06B83" w:rsidRPr="006927ED">
        <w:rPr>
          <w:sz w:val="20"/>
          <w:szCs w:val="20"/>
        </w:rPr>
        <w:t>T</w:t>
      </w:r>
      <w:r w:rsidR="00FA648E" w:rsidRPr="006927ED">
        <w:rPr>
          <w:sz w:val="20"/>
          <w:szCs w:val="20"/>
        </w:rPr>
        <w:t>otal finis</w:t>
      </w:r>
      <w:r w:rsidR="00B552DC" w:rsidRPr="006927ED">
        <w:rPr>
          <w:sz w:val="20"/>
          <w:szCs w:val="20"/>
        </w:rPr>
        <w:t>hed pounds of each product sold</w:t>
      </w:r>
    </w:p>
    <w:p w14:paraId="7AABABB1" w14:textId="77777777" w:rsidR="00141BEA" w:rsidRPr="006927ED" w:rsidRDefault="002F3076" w:rsidP="00FA648E">
      <w:pPr>
        <w:tabs>
          <w:tab w:val="left" w:pos="360"/>
          <w:tab w:val="left" w:pos="720"/>
        </w:tabs>
        <w:rPr>
          <w:sz w:val="20"/>
          <w:szCs w:val="20"/>
        </w:rPr>
      </w:pPr>
      <w:r w:rsidRPr="006927ED">
        <w:rPr>
          <w:sz w:val="20"/>
          <w:szCs w:val="20"/>
        </w:rPr>
        <w:tab/>
      </w:r>
      <w:r w:rsidR="00FA648E" w:rsidRPr="006927ED">
        <w:rPr>
          <w:sz w:val="20"/>
          <w:szCs w:val="20"/>
        </w:rPr>
        <w:t xml:space="preserve">Gross First Wholesale Revenue: Record the amount you </w:t>
      </w:r>
      <w:r w:rsidRPr="006927ED">
        <w:rPr>
          <w:sz w:val="20"/>
          <w:szCs w:val="20"/>
        </w:rPr>
        <w:t>received for each product sold</w:t>
      </w:r>
    </w:p>
    <w:p w14:paraId="26E69BEA" w14:textId="77777777" w:rsidR="002F3076" w:rsidRPr="006927ED" w:rsidRDefault="002F3076" w:rsidP="002F3076">
      <w:pPr>
        <w:tabs>
          <w:tab w:val="left" w:pos="360"/>
          <w:tab w:val="left" w:pos="720"/>
        </w:tabs>
        <w:rPr>
          <w:sz w:val="20"/>
          <w:szCs w:val="20"/>
          <w:u w:val="single"/>
        </w:rPr>
      </w:pPr>
      <w:r w:rsidRPr="006927ED">
        <w:rPr>
          <w:sz w:val="20"/>
          <w:szCs w:val="20"/>
          <w:u w:val="single"/>
        </w:rPr>
        <w:t>CR Crab Custom Processing Services Provided, by CR Fishery</w:t>
      </w:r>
    </w:p>
    <w:p w14:paraId="77F82829" w14:textId="77777777" w:rsidR="002F3076" w:rsidRPr="006927ED" w:rsidRDefault="002F3076" w:rsidP="002F3076">
      <w:pPr>
        <w:tabs>
          <w:tab w:val="left" w:pos="360"/>
          <w:tab w:val="left" w:pos="720"/>
        </w:tabs>
        <w:rPr>
          <w:sz w:val="20"/>
          <w:szCs w:val="20"/>
        </w:rPr>
      </w:pPr>
      <w:r w:rsidRPr="006927ED">
        <w:rPr>
          <w:sz w:val="20"/>
          <w:szCs w:val="20"/>
        </w:rPr>
        <w:tab/>
        <w:t>CR Fishery Code</w:t>
      </w:r>
      <w:r w:rsidR="00141BEA" w:rsidRPr="006927ED">
        <w:rPr>
          <w:sz w:val="20"/>
          <w:szCs w:val="20"/>
        </w:rPr>
        <w:t xml:space="preserve"> </w:t>
      </w:r>
      <w:r w:rsidRPr="006927ED">
        <w:rPr>
          <w:sz w:val="20"/>
          <w:szCs w:val="20"/>
        </w:rPr>
        <w:t>for each CR fishery in which you provi</w:t>
      </w:r>
      <w:r w:rsidR="00B552DC" w:rsidRPr="006927ED">
        <w:rPr>
          <w:sz w:val="20"/>
          <w:szCs w:val="20"/>
        </w:rPr>
        <w:t>ded custom processing services</w:t>
      </w:r>
    </w:p>
    <w:p w14:paraId="0629AA07" w14:textId="77777777" w:rsidR="002F3076" w:rsidRPr="006927ED" w:rsidRDefault="002F3076" w:rsidP="002F3076">
      <w:pPr>
        <w:tabs>
          <w:tab w:val="left" w:pos="360"/>
          <w:tab w:val="left" w:pos="720"/>
        </w:tabs>
        <w:rPr>
          <w:sz w:val="20"/>
          <w:szCs w:val="20"/>
        </w:rPr>
      </w:pPr>
      <w:r w:rsidRPr="006927ED">
        <w:rPr>
          <w:sz w:val="20"/>
          <w:szCs w:val="20"/>
        </w:rPr>
        <w:tab/>
        <w:t>Product Code</w:t>
      </w:r>
      <w:r w:rsidR="00141BEA" w:rsidRPr="006927ED">
        <w:rPr>
          <w:sz w:val="20"/>
          <w:szCs w:val="20"/>
        </w:rPr>
        <w:t xml:space="preserve"> </w:t>
      </w:r>
      <w:r w:rsidRPr="006927ED">
        <w:rPr>
          <w:sz w:val="20"/>
          <w:szCs w:val="20"/>
        </w:rPr>
        <w:t>f</w:t>
      </w:r>
      <w:r w:rsidR="00141BEA" w:rsidRPr="006927ED">
        <w:rPr>
          <w:sz w:val="20"/>
          <w:szCs w:val="20"/>
        </w:rPr>
        <w:t>or each product</w:t>
      </w:r>
      <w:r w:rsidRPr="006927ED">
        <w:rPr>
          <w:sz w:val="20"/>
          <w:szCs w:val="20"/>
        </w:rPr>
        <w:t xml:space="preserve">  </w:t>
      </w:r>
    </w:p>
    <w:p w14:paraId="40379569" w14:textId="77777777" w:rsidR="003043F9" w:rsidRPr="006927ED" w:rsidRDefault="002F3076" w:rsidP="003043F9">
      <w:pPr>
        <w:tabs>
          <w:tab w:val="left" w:pos="360"/>
          <w:tab w:val="left" w:pos="720"/>
        </w:tabs>
        <w:rPr>
          <w:sz w:val="20"/>
          <w:szCs w:val="20"/>
        </w:rPr>
      </w:pPr>
      <w:r w:rsidRPr="006927ED">
        <w:rPr>
          <w:sz w:val="20"/>
          <w:szCs w:val="20"/>
        </w:rPr>
        <w:tab/>
        <w:t>Process Code</w:t>
      </w:r>
      <w:r w:rsidR="003043F9" w:rsidRPr="006927ED">
        <w:rPr>
          <w:sz w:val="20"/>
          <w:szCs w:val="20"/>
        </w:rPr>
        <w:t xml:space="preserve"> for each product  </w:t>
      </w:r>
    </w:p>
    <w:p w14:paraId="549B4CC6" w14:textId="2B164202" w:rsidR="002F3076" w:rsidRPr="006927ED" w:rsidRDefault="0043786C" w:rsidP="0043786C">
      <w:pPr>
        <w:tabs>
          <w:tab w:val="left" w:pos="360"/>
          <w:tab w:val="left" w:pos="720"/>
          <w:tab w:val="left" w:pos="1080"/>
          <w:tab w:val="left" w:pos="1440"/>
        </w:tabs>
        <w:ind w:left="1080" w:hanging="1080"/>
        <w:rPr>
          <w:sz w:val="20"/>
          <w:szCs w:val="20"/>
        </w:rPr>
      </w:pPr>
      <w:r w:rsidRPr="006927ED">
        <w:rPr>
          <w:sz w:val="20"/>
          <w:szCs w:val="20"/>
        </w:rPr>
        <w:tab/>
      </w:r>
      <w:r w:rsidR="00141BEA" w:rsidRPr="006927ED">
        <w:rPr>
          <w:sz w:val="20"/>
          <w:szCs w:val="20"/>
        </w:rPr>
        <w:t xml:space="preserve">Total </w:t>
      </w:r>
      <w:r w:rsidR="002F3076" w:rsidRPr="006927ED">
        <w:rPr>
          <w:sz w:val="20"/>
          <w:szCs w:val="20"/>
        </w:rPr>
        <w:t>Raw Pounds</w:t>
      </w:r>
      <w:r w:rsidR="00141BEA" w:rsidRPr="006927ED">
        <w:rPr>
          <w:sz w:val="20"/>
          <w:szCs w:val="20"/>
        </w:rPr>
        <w:t xml:space="preserve"> </w:t>
      </w:r>
      <w:r w:rsidR="002F3076" w:rsidRPr="006927ED">
        <w:rPr>
          <w:sz w:val="20"/>
          <w:szCs w:val="20"/>
        </w:rPr>
        <w:t xml:space="preserve">of CR crab provided by </w:t>
      </w:r>
      <w:r w:rsidR="00ED6D41" w:rsidRPr="006927ED">
        <w:rPr>
          <w:sz w:val="20"/>
          <w:szCs w:val="20"/>
        </w:rPr>
        <w:t>R</w:t>
      </w:r>
      <w:r w:rsidR="003043F9" w:rsidRPr="006927ED">
        <w:rPr>
          <w:sz w:val="20"/>
          <w:szCs w:val="20"/>
        </w:rPr>
        <w:t>C</w:t>
      </w:r>
      <w:r w:rsidR="002F3076" w:rsidRPr="006927ED">
        <w:rPr>
          <w:sz w:val="20"/>
          <w:szCs w:val="20"/>
        </w:rPr>
        <w:t>R</w:t>
      </w:r>
      <w:r w:rsidR="003043F9" w:rsidRPr="006927ED">
        <w:rPr>
          <w:sz w:val="20"/>
          <w:szCs w:val="20"/>
        </w:rPr>
        <w:t>s receiving custom processing services</w:t>
      </w:r>
    </w:p>
    <w:p w14:paraId="64DD30FA" w14:textId="5F491FD1" w:rsidR="002F3076" w:rsidRPr="006927ED" w:rsidRDefault="00141BEA" w:rsidP="002F3076">
      <w:pPr>
        <w:tabs>
          <w:tab w:val="left" w:pos="360"/>
          <w:tab w:val="left" w:pos="720"/>
        </w:tabs>
        <w:rPr>
          <w:sz w:val="20"/>
          <w:szCs w:val="20"/>
        </w:rPr>
      </w:pPr>
      <w:r w:rsidRPr="006927ED">
        <w:rPr>
          <w:sz w:val="20"/>
          <w:szCs w:val="20"/>
        </w:rPr>
        <w:tab/>
      </w:r>
      <w:r w:rsidR="002F3076" w:rsidRPr="006927ED">
        <w:rPr>
          <w:sz w:val="20"/>
          <w:szCs w:val="20"/>
        </w:rPr>
        <w:t>Finished Pounds</w:t>
      </w:r>
      <w:r w:rsidRPr="006927ED">
        <w:rPr>
          <w:sz w:val="20"/>
          <w:szCs w:val="20"/>
        </w:rPr>
        <w:t xml:space="preserve"> or </w:t>
      </w:r>
      <w:r w:rsidR="002F3076" w:rsidRPr="006927ED">
        <w:rPr>
          <w:sz w:val="20"/>
          <w:szCs w:val="20"/>
        </w:rPr>
        <w:t>total pounds of output for each custom processed product</w:t>
      </w:r>
    </w:p>
    <w:p w14:paraId="14ACD9FD" w14:textId="77777777" w:rsidR="002F3076" w:rsidRPr="006927ED" w:rsidRDefault="00141BEA" w:rsidP="002F3076">
      <w:pPr>
        <w:tabs>
          <w:tab w:val="left" w:pos="360"/>
          <w:tab w:val="left" w:pos="720"/>
        </w:tabs>
        <w:rPr>
          <w:sz w:val="20"/>
          <w:szCs w:val="20"/>
        </w:rPr>
      </w:pPr>
      <w:r w:rsidRPr="006927ED">
        <w:rPr>
          <w:sz w:val="20"/>
          <w:szCs w:val="20"/>
        </w:rPr>
        <w:tab/>
      </w:r>
      <w:r w:rsidR="002F3076" w:rsidRPr="006927ED">
        <w:rPr>
          <w:sz w:val="20"/>
          <w:szCs w:val="20"/>
        </w:rPr>
        <w:t>Custom Processing Revenue</w:t>
      </w:r>
      <w:r w:rsidRPr="006927ED">
        <w:rPr>
          <w:sz w:val="20"/>
          <w:szCs w:val="20"/>
        </w:rPr>
        <w:t xml:space="preserve"> </w:t>
      </w:r>
      <w:r w:rsidR="002F3076" w:rsidRPr="006927ED">
        <w:rPr>
          <w:sz w:val="20"/>
          <w:szCs w:val="20"/>
        </w:rPr>
        <w:t>received for custom processing the specified prod</w:t>
      </w:r>
      <w:r w:rsidR="00023E62" w:rsidRPr="006927ED">
        <w:rPr>
          <w:sz w:val="20"/>
          <w:szCs w:val="20"/>
        </w:rPr>
        <w:t>ucts</w:t>
      </w:r>
    </w:p>
    <w:p w14:paraId="4633795B" w14:textId="0AF57B1C" w:rsidR="00023E62" w:rsidRPr="006927ED" w:rsidRDefault="00023E62" w:rsidP="00023E62">
      <w:pPr>
        <w:rPr>
          <w:sz w:val="20"/>
          <w:szCs w:val="20"/>
          <w:u w:val="single"/>
        </w:rPr>
      </w:pPr>
      <w:r w:rsidRPr="006927ED">
        <w:rPr>
          <w:sz w:val="20"/>
          <w:szCs w:val="20"/>
          <w:u w:val="single"/>
        </w:rPr>
        <w:t>Raw CR Crab Purchases from Delivering Vessels</w:t>
      </w:r>
      <w:r w:rsidR="009E2611" w:rsidRPr="006927ED">
        <w:rPr>
          <w:sz w:val="20"/>
          <w:szCs w:val="20"/>
          <w:u w:val="single"/>
        </w:rPr>
        <w:t>, by CR Fishery and Quota Type</w:t>
      </w:r>
    </w:p>
    <w:p w14:paraId="3FC3659C" w14:textId="4D4E2AD1" w:rsidR="00023E62" w:rsidRPr="006927ED" w:rsidRDefault="009E2611" w:rsidP="00580138">
      <w:pPr>
        <w:tabs>
          <w:tab w:val="left" w:pos="360"/>
          <w:tab w:val="left" w:pos="720"/>
        </w:tabs>
        <w:rPr>
          <w:sz w:val="20"/>
          <w:szCs w:val="20"/>
        </w:rPr>
      </w:pPr>
      <w:r w:rsidRPr="006927ED">
        <w:rPr>
          <w:sz w:val="20"/>
          <w:szCs w:val="20"/>
        </w:rPr>
        <w:tab/>
        <w:t xml:space="preserve">Total pounds of </w:t>
      </w:r>
      <w:r w:rsidR="00023E62" w:rsidRPr="006927ED">
        <w:rPr>
          <w:sz w:val="20"/>
          <w:szCs w:val="20"/>
        </w:rPr>
        <w:t>Raw Pounds Purchased</w:t>
      </w:r>
    </w:p>
    <w:p w14:paraId="461DEB70" w14:textId="31050AAB" w:rsidR="0011703B" w:rsidRPr="006927ED" w:rsidRDefault="009E2611" w:rsidP="00580138">
      <w:pPr>
        <w:tabs>
          <w:tab w:val="left" w:pos="360"/>
          <w:tab w:val="left" w:pos="720"/>
        </w:tabs>
        <w:rPr>
          <w:sz w:val="20"/>
          <w:szCs w:val="20"/>
        </w:rPr>
      </w:pPr>
      <w:r w:rsidRPr="006927ED">
        <w:rPr>
          <w:sz w:val="20"/>
          <w:szCs w:val="20"/>
        </w:rPr>
        <w:tab/>
        <w:t xml:space="preserve">Total </w:t>
      </w:r>
      <w:r w:rsidR="00023E62" w:rsidRPr="006927ED">
        <w:rPr>
          <w:sz w:val="20"/>
          <w:szCs w:val="20"/>
        </w:rPr>
        <w:t xml:space="preserve">Gross </w:t>
      </w:r>
      <w:r w:rsidRPr="006927ED">
        <w:rPr>
          <w:sz w:val="20"/>
          <w:szCs w:val="20"/>
        </w:rPr>
        <w:t xml:space="preserve">value of raw crab purchases, including all post-season adjustments paid to sellers </w:t>
      </w:r>
    </w:p>
    <w:p w14:paraId="04DDF265" w14:textId="015F6064" w:rsidR="001141DD" w:rsidRPr="006927ED" w:rsidRDefault="001141DD" w:rsidP="001141DD">
      <w:pPr>
        <w:rPr>
          <w:sz w:val="20"/>
          <w:szCs w:val="20"/>
          <w:u w:val="single"/>
        </w:rPr>
      </w:pPr>
      <w:r w:rsidRPr="006927ED">
        <w:rPr>
          <w:sz w:val="20"/>
          <w:szCs w:val="20"/>
          <w:u w:val="single"/>
        </w:rPr>
        <w:t>CR Crab Custom Processing Services Purchased</w:t>
      </w:r>
      <w:r w:rsidR="007861B1" w:rsidRPr="006927ED">
        <w:rPr>
          <w:sz w:val="20"/>
          <w:szCs w:val="20"/>
          <w:u w:val="single"/>
        </w:rPr>
        <w:t>, by CR fishery</w:t>
      </w:r>
      <w:r w:rsidRPr="006927ED">
        <w:rPr>
          <w:sz w:val="20"/>
          <w:szCs w:val="20"/>
          <w:u w:val="single"/>
        </w:rPr>
        <w:t xml:space="preserve"> </w:t>
      </w:r>
    </w:p>
    <w:p w14:paraId="51A8C3D6" w14:textId="77777777" w:rsidR="001141DD" w:rsidRPr="006927ED" w:rsidRDefault="00016EBD" w:rsidP="00016EBD">
      <w:pPr>
        <w:tabs>
          <w:tab w:val="left" w:pos="360"/>
          <w:tab w:val="left" w:pos="720"/>
          <w:tab w:val="left" w:pos="1080"/>
          <w:tab w:val="left" w:pos="1440"/>
        </w:tabs>
        <w:rPr>
          <w:sz w:val="20"/>
          <w:szCs w:val="20"/>
        </w:rPr>
      </w:pPr>
      <w:r w:rsidRPr="006927ED">
        <w:rPr>
          <w:sz w:val="20"/>
          <w:szCs w:val="20"/>
        </w:rPr>
        <w:tab/>
      </w:r>
      <w:r w:rsidR="001141DD" w:rsidRPr="006927ED">
        <w:rPr>
          <w:sz w:val="20"/>
          <w:szCs w:val="20"/>
        </w:rPr>
        <w:t>CR Fishery Code</w:t>
      </w:r>
      <w:r w:rsidRPr="006927ED">
        <w:rPr>
          <w:sz w:val="20"/>
          <w:szCs w:val="20"/>
        </w:rPr>
        <w:t xml:space="preserve"> </w:t>
      </w:r>
      <w:r w:rsidR="001141DD" w:rsidRPr="006927ED">
        <w:rPr>
          <w:sz w:val="20"/>
          <w:szCs w:val="20"/>
        </w:rPr>
        <w:t>for each CR fishery in which you purchased custom processing services</w:t>
      </w:r>
    </w:p>
    <w:p w14:paraId="526DDCF5" w14:textId="77777777" w:rsidR="001141DD" w:rsidRPr="006927ED" w:rsidRDefault="00016EBD" w:rsidP="00016EBD">
      <w:pPr>
        <w:tabs>
          <w:tab w:val="left" w:pos="360"/>
          <w:tab w:val="left" w:pos="720"/>
          <w:tab w:val="left" w:pos="1080"/>
          <w:tab w:val="left" w:pos="1440"/>
        </w:tabs>
        <w:rPr>
          <w:sz w:val="20"/>
          <w:szCs w:val="20"/>
        </w:rPr>
      </w:pPr>
      <w:r w:rsidRPr="006927ED">
        <w:rPr>
          <w:sz w:val="20"/>
          <w:szCs w:val="20"/>
        </w:rPr>
        <w:tab/>
      </w:r>
      <w:proofErr w:type="gramStart"/>
      <w:r w:rsidR="001141DD" w:rsidRPr="006927ED">
        <w:rPr>
          <w:sz w:val="20"/>
          <w:szCs w:val="20"/>
        </w:rPr>
        <w:t>Product Code</w:t>
      </w:r>
      <w:r w:rsidRPr="006927ED">
        <w:rPr>
          <w:sz w:val="20"/>
          <w:szCs w:val="20"/>
        </w:rPr>
        <w:t xml:space="preserve"> </w:t>
      </w:r>
      <w:r w:rsidR="001141DD" w:rsidRPr="006927ED">
        <w:rPr>
          <w:sz w:val="20"/>
          <w:szCs w:val="20"/>
        </w:rPr>
        <w:t>for each product.</w:t>
      </w:r>
      <w:proofErr w:type="gramEnd"/>
      <w:r w:rsidR="001141DD" w:rsidRPr="006927ED">
        <w:rPr>
          <w:sz w:val="20"/>
          <w:szCs w:val="20"/>
        </w:rPr>
        <w:t xml:space="preserve">  </w:t>
      </w:r>
    </w:p>
    <w:p w14:paraId="5BC27247" w14:textId="57F3C6C1" w:rsidR="001141DD" w:rsidRPr="006927ED" w:rsidRDefault="00016EBD" w:rsidP="00016EBD">
      <w:pPr>
        <w:tabs>
          <w:tab w:val="left" w:pos="360"/>
          <w:tab w:val="left" w:pos="720"/>
          <w:tab w:val="left" w:pos="1080"/>
          <w:tab w:val="left" w:pos="1440"/>
        </w:tabs>
        <w:rPr>
          <w:sz w:val="20"/>
          <w:szCs w:val="20"/>
        </w:rPr>
      </w:pPr>
      <w:r w:rsidRPr="006927ED">
        <w:rPr>
          <w:sz w:val="20"/>
          <w:szCs w:val="20"/>
        </w:rPr>
        <w:tab/>
      </w:r>
      <w:proofErr w:type="gramStart"/>
      <w:r w:rsidR="001141DD" w:rsidRPr="006927ED">
        <w:rPr>
          <w:sz w:val="20"/>
          <w:szCs w:val="20"/>
        </w:rPr>
        <w:t>Process Code</w:t>
      </w:r>
      <w:r w:rsidR="007861B1" w:rsidRPr="006927ED">
        <w:rPr>
          <w:sz w:val="20"/>
          <w:szCs w:val="20"/>
        </w:rPr>
        <w:t xml:space="preserve"> for each product.</w:t>
      </w:r>
      <w:proofErr w:type="gramEnd"/>
      <w:r w:rsidR="007861B1" w:rsidRPr="006927ED">
        <w:rPr>
          <w:sz w:val="20"/>
          <w:szCs w:val="20"/>
        </w:rPr>
        <w:t xml:space="preserve">  </w:t>
      </w:r>
    </w:p>
    <w:p w14:paraId="4DA6EE60" w14:textId="77777777" w:rsidR="001141DD" w:rsidRPr="006927ED" w:rsidRDefault="00016EBD" w:rsidP="00016EBD">
      <w:pPr>
        <w:tabs>
          <w:tab w:val="left" w:pos="360"/>
          <w:tab w:val="left" w:pos="720"/>
          <w:tab w:val="left" w:pos="1080"/>
          <w:tab w:val="left" w:pos="1440"/>
        </w:tabs>
        <w:rPr>
          <w:sz w:val="20"/>
          <w:szCs w:val="20"/>
        </w:rPr>
      </w:pPr>
      <w:r w:rsidRPr="006927ED">
        <w:rPr>
          <w:sz w:val="20"/>
          <w:szCs w:val="20"/>
        </w:rPr>
        <w:tab/>
        <w:t xml:space="preserve">Total </w:t>
      </w:r>
      <w:r w:rsidR="001141DD" w:rsidRPr="006927ED">
        <w:rPr>
          <w:sz w:val="20"/>
          <w:szCs w:val="20"/>
        </w:rPr>
        <w:t>Raw Pounds</w:t>
      </w:r>
      <w:r w:rsidRPr="006927ED">
        <w:rPr>
          <w:sz w:val="20"/>
          <w:szCs w:val="20"/>
        </w:rPr>
        <w:t xml:space="preserve"> </w:t>
      </w:r>
      <w:r w:rsidR="001141DD" w:rsidRPr="006927ED">
        <w:rPr>
          <w:sz w:val="20"/>
          <w:szCs w:val="20"/>
        </w:rPr>
        <w:t>of CR crab provided to processors providing custom processing services</w:t>
      </w:r>
    </w:p>
    <w:p w14:paraId="1813B7E3" w14:textId="77777777" w:rsidR="001141DD" w:rsidRPr="006927ED" w:rsidRDefault="00016EBD" w:rsidP="00016EBD">
      <w:pPr>
        <w:tabs>
          <w:tab w:val="left" w:pos="360"/>
          <w:tab w:val="left" w:pos="720"/>
          <w:tab w:val="left" w:pos="1080"/>
          <w:tab w:val="left" w:pos="1440"/>
        </w:tabs>
        <w:rPr>
          <w:sz w:val="20"/>
          <w:szCs w:val="20"/>
        </w:rPr>
      </w:pPr>
      <w:r w:rsidRPr="006927ED">
        <w:rPr>
          <w:sz w:val="20"/>
          <w:szCs w:val="20"/>
        </w:rPr>
        <w:tab/>
      </w:r>
      <w:r w:rsidR="001141DD" w:rsidRPr="006927ED">
        <w:rPr>
          <w:sz w:val="20"/>
          <w:szCs w:val="20"/>
        </w:rPr>
        <w:t>Finished Pounds</w:t>
      </w:r>
      <w:r w:rsidRPr="006927ED">
        <w:rPr>
          <w:sz w:val="20"/>
          <w:szCs w:val="20"/>
        </w:rPr>
        <w:t xml:space="preserve"> or </w:t>
      </w:r>
      <w:r w:rsidR="001141DD" w:rsidRPr="006927ED">
        <w:rPr>
          <w:sz w:val="20"/>
          <w:szCs w:val="20"/>
        </w:rPr>
        <w:t>total pounds of output for each custom processed product</w:t>
      </w:r>
    </w:p>
    <w:p w14:paraId="47823F3B" w14:textId="77777777" w:rsidR="00C4386D" w:rsidRPr="006927ED" w:rsidRDefault="00016EBD" w:rsidP="00C4386D">
      <w:pPr>
        <w:tabs>
          <w:tab w:val="left" w:pos="360"/>
          <w:tab w:val="left" w:pos="720"/>
          <w:tab w:val="left" w:pos="1080"/>
          <w:tab w:val="left" w:pos="1440"/>
        </w:tabs>
        <w:rPr>
          <w:sz w:val="20"/>
          <w:szCs w:val="20"/>
        </w:rPr>
      </w:pPr>
      <w:r w:rsidRPr="006927ED">
        <w:rPr>
          <w:sz w:val="20"/>
          <w:szCs w:val="20"/>
        </w:rPr>
        <w:tab/>
      </w:r>
      <w:r w:rsidR="001141DD" w:rsidRPr="006927ED">
        <w:rPr>
          <w:sz w:val="20"/>
          <w:szCs w:val="20"/>
        </w:rPr>
        <w:t>Processing Fee</w:t>
      </w:r>
      <w:r w:rsidRPr="006927ED">
        <w:rPr>
          <w:sz w:val="20"/>
          <w:szCs w:val="20"/>
        </w:rPr>
        <w:t xml:space="preserve"> or </w:t>
      </w:r>
      <w:r w:rsidR="001141DD" w:rsidRPr="006927ED">
        <w:rPr>
          <w:sz w:val="20"/>
          <w:szCs w:val="20"/>
        </w:rPr>
        <w:t>payment made to custom processors for each crab product</w:t>
      </w:r>
    </w:p>
    <w:p w14:paraId="6AC08403" w14:textId="29770E2D" w:rsidR="00C4386D" w:rsidRPr="006927ED" w:rsidRDefault="00C4386D" w:rsidP="00C4386D">
      <w:pPr>
        <w:tabs>
          <w:tab w:val="left" w:pos="360"/>
          <w:tab w:val="left" w:pos="720"/>
          <w:tab w:val="left" w:pos="1080"/>
          <w:tab w:val="left" w:pos="1440"/>
        </w:tabs>
        <w:rPr>
          <w:sz w:val="20"/>
          <w:szCs w:val="20"/>
          <w:u w:val="single"/>
        </w:rPr>
      </w:pPr>
      <w:r w:rsidRPr="006927ED">
        <w:rPr>
          <w:sz w:val="20"/>
          <w:szCs w:val="20"/>
          <w:u w:val="single"/>
        </w:rPr>
        <w:t xml:space="preserve">CR Crab </w:t>
      </w:r>
      <w:r w:rsidR="007861B1" w:rsidRPr="006927ED">
        <w:rPr>
          <w:sz w:val="20"/>
          <w:szCs w:val="20"/>
          <w:u w:val="single"/>
        </w:rPr>
        <w:t xml:space="preserve">Fishing and Processing </w:t>
      </w:r>
      <w:r w:rsidRPr="006927ED">
        <w:rPr>
          <w:sz w:val="20"/>
          <w:szCs w:val="20"/>
          <w:u w:val="single"/>
        </w:rPr>
        <w:t>Quota Costs, by CR Fishery</w:t>
      </w:r>
      <w:r w:rsidR="00F84936" w:rsidRPr="006927ED">
        <w:rPr>
          <w:sz w:val="20"/>
          <w:szCs w:val="20"/>
          <w:u w:val="single"/>
        </w:rPr>
        <w:t xml:space="preserve"> and Quota type - </w:t>
      </w:r>
      <w:r w:rsidRPr="006927ED">
        <w:rPr>
          <w:sz w:val="20"/>
          <w:szCs w:val="20"/>
          <w:u w:val="single"/>
        </w:rPr>
        <w:t>Market-Value</w:t>
      </w:r>
      <w:r w:rsidR="007861B1" w:rsidRPr="006927ED">
        <w:rPr>
          <w:sz w:val="20"/>
          <w:szCs w:val="20"/>
          <w:u w:val="single"/>
        </w:rPr>
        <w:t xml:space="preserve"> and Negotiated-Price</w:t>
      </w:r>
      <w:r w:rsidRPr="006927ED">
        <w:rPr>
          <w:sz w:val="20"/>
          <w:szCs w:val="20"/>
          <w:u w:val="single"/>
        </w:rPr>
        <w:t xml:space="preserve"> Transfers Only</w:t>
      </w:r>
    </w:p>
    <w:p w14:paraId="73EBC57D" w14:textId="0CA2C340" w:rsidR="00C4386D" w:rsidRPr="006927ED" w:rsidRDefault="003B41C3" w:rsidP="000750B1">
      <w:pPr>
        <w:tabs>
          <w:tab w:val="left" w:pos="360"/>
          <w:tab w:val="left" w:pos="720"/>
          <w:tab w:val="left" w:pos="1080"/>
          <w:tab w:val="left" w:pos="1440"/>
        </w:tabs>
        <w:ind w:left="720" w:hanging="720"/>
        <w:rPr>
          <w:sz w:val="20"/>
          <w:szCs w:val="20"/>
        </w:rPr>
      </w:pPr>
      <w:r w:rsidRPr="006927ED">
        <w:rPr>
          <w:sz w:val="20"/>
          <w:szCs w:val="20"/>
        </w:rPr>
        <w:tab/>
      </w:r>
      <w:r w:rsidR="0043267E" w:rsidRPr="006927ED">
        <w:rPr>
          <w:sz w:val="20"/>
          <w:szCs w:val="20"/>
        </w:rPr>
        <w:t>T</w:t>
      </w:r>
      <w:r w:rsidR="00C4386D" w:rsidRPr="006927ED">
        <w:rPr>
          <w:sz w:val="20"/>
          <w:szCs w:val="20"/>
        </w:rPr>
        <w:t xml:space="preserve">otal pounds of transferred crab fishing </w:t>
      </w:r>
      <w:r w:rsidR="000750B1" w:rsidRPr="006927ED">
        <w:rPr>
          <w:sz w:val="20"/>
          <w:szCs w:val="20"/>
        </w:rPr>
        <w:t>(IFQ, CDQ) and/or processing (IPQ) quota used to harvest CR crab on the vessel or purchase CR crab from delivering vessels during the previous calendar year</w:t>
      </w:r>
    </w:p>
    <w:p w14:paraId="50C357DC" w14:textId="52E7D592" w:rsidR="000750B1" w:rsidRPr="006927ED" w:rsidRDefault="000750B1" w:rsidP="00580138">
      <w:pPr>
        <w:tabs>
          <w:tab w:val="left" w:pos="360"/>
          <w:tab w:val="left" w:pos="720"/>
          <w:tab w:val="left" w:pos="1080"/>
          <w:tab w:val="left" w:pos="1440"/>
        </w:tabs>
        <w:ind w:left="720" w:hanging="720"/>
        <w:rPr>
          <w:sz w:val="20"/>
          <w:szCs w:val="20"/>
        </w:rPr>
      </w:pPr>
      <w:r w:rsidRPr="006927ED">
        <w:rPr>
          <w:sz w:val="20"/>
          <w:szCs w:val="20"/>
        </w:rPr>
        <w:tab/>
        <w:t>Total gross cost paid as monetary compensation, before taxes or fees are deducted</w:t>
      </w:r>
    </w:p>
    <w:p w14:paraId="370443EC" w14:textId="5B2921F3" w:rsidR="0043267E" w:rsidRPr="006927ED" w:rsidRDefault="00F84936" w:rsidP="00F02F80">
      <w:pPr>
        <w:rPr>
          <w:sz w:val="20"/>
          <w:szCs w:val="20"/>
          <w:u w:val="single"/>
        </w:rPr>
      </w:pPr>
      <w:r w:rsidRPr="006927ED">
        <w:rPr>
          <w:sz w:val="20"/>
          <w:szCs w:val="20"/>
          <w:u w:val="single"/>
        </w:rPr>
        <w:t xml:space="preserve">CR </w:t>
      </w:r>
      <w:r w:rsidR="0043267E" w:rsidRPr="006927ED">
        <w:rPr>
          <w:sz w:val="20"/>
          <w:szCs w:val="20"/>
          <w:u w:val="single"/>
        </w:rPr>
        <w:t xml:space="preserve">Crab </w:t>
      </w:r>
      <w:r w:rsidRPr="006927ED">
        <w:rPr>
          <w:sz w:val="20"/>
          <w:szCs w:val="20"/>
          <w:u w:val="single"/>
        </w:rPr>
        <w:t xml:space="preserve">Crew </w:t>
      </w:r>
      <w:r w:rsidR="0043267E" w:rsidRPr="006927ED">
        <w:rPr>
          <w:sz w:val="20"/>
          <w:szCs w:val="20"/>
          <w:u w:val="single"/>
        </w:rPr>
        <w:t>Labor Cost, by CR Fishery</w:t>
      </w:r>
    </w:p>
    <w:p w14:paraId="39AE83C9" w14:textId="319D33A8" w:rsidR="0043267E" w:rsidRPr="006927ED" w:rsidRDefault="00CE5638" w:rsidP="0043267E">
      <w:pPr>
        <w:tabs>
          <w:tab w:val="left" w:pos="360"/>
          <w:tab w:val="left" w:pos="720"/>
          <w:tab w:val="left" w:pos="1080"/>
          <w:tab w:val="left" w:pos="1440"/>
        </w:tabs>
        <w:ind w:left="720" w:hanging="720"/>
        <w:rPr>
          <w:sz w:val="20"/>
          <w:szCs w:val="20"/>
        </w:rPr>
      </w:pPr>
      <w:r w:rsidRPr="006927ED">
        <w:rPr>
          <w:sz w:val="20"/>
          <w:szCs w:val="20"/>
        </w:rPr>
        <w:tab/>
        <w:t>T</w:t>
      </w:r>
      <w:r w:rsidR="0043267E" w:rsidRPr="006927ED">
        <w:rPr>
          <w:sz w:val="20"/>
          <w:szCs w:val="20"/>
        </w:rPr>
        <w:t>otal amount paid to vessel fishing</w:t>
      </w:r>
      <w:r w:rsidR="00F84936" w:rsidRPr="006927ED">
        <w:rPr>
          <w:sz w:val="20"/>
          <w:szCs w:val="20"/>
        </w:rPr>
        <w:t xml:space="preserve"> crew </w:t>
      </w:r>
      <w:r w:rsidR="0043267E" w:rsidRPr="006927ED">
        <w:rPr>
          <w:sz w:val="20"/>
          <w:szCs w:val="20"/>
        </w:rPr>
        <w:t xml:space="preserve">and processing </w:t>
      </w:r>
      <w:r w:rsidR="00F84936" w:rsidRPr="006927ED">
        <w:rPr>
          <w:sz w:val="20"/>
          <w:szCs w:val="20"/>
        </w:rPr>
        <w:t xml:space="preserve">employees for </w:t>
      </w:r>
      <w:r w:rsidR="0043267E" w:rsidRPr="006927ED">
        <w:rPr>
          <w:sz w:val="20"/>
          <w:szCs w:val="20"/>
        </w:rPr>
        <w:t>labor services in CR fisheries during the previous calendar year, not including any amount paid to individu</w:t>
      </w:r>
      <w:r w:rsidRPr="006927ED">
        <w:rPr>
          <w:sz w:val="20"/>
          <w:szCs w:val="20"/>
        </w:rPr>
        <w:t>als as captain or vessel master</w:t>
      </w:r>
    </w:p>
    <w:p w14:paraId="585B50C6" w14:textId="314BA1EC" w:rsidR="00C0454F" w:rsidRPr="006927ED" w:rsidRDefault="0043267E" w:rsidP="00A8289F">
      <w:pPr>
        <w:tabs>
          <w:tab w:val="left" w:pos="360"/>
          <w:tab w:val="left" w:pos="720"/>
          <w:tab w:val="left" w:pos="1080"/>
          <w:tab w:val="left" w:pos="1440"/>
        </w:tabs>
        <w:ind w:left="720" w:hanging="720"/>
        <w:rPr>
          <w:sz w:val="20"/>
          <w:szCs w:val="20"/>
        </w:rPr>
      </w:pPr>
      <w:r w:rsidRPr="006927ED">
        <w:rPr>
          <w:sz w:val="20"/>
          <w:szCs w:val="20"/>
        </w:rPr>
        <w:tab/>
      </w:r>
      <w:r w:rsidR="00CE5638" w:rsidRPr="006927ED">
        <w:rPr>
          <w:sz w:val="20"/>
          <w:szCs w:val="20"/>
        </w:rPr>
        <w:t>T</w:t>
      </w:r>
      <w:r w:rsidRPr="006927ED">
        <w:rPr>
          <w:sz w:val="20"/>
          <w:szCs w:val="20"/>
        </w:rPr>
        <w:t xml:space="preserve">otal payment made to the captain(s) for </w:t>
      </w:r>
      <w:r w:rsidR="00743492" w:rsidRPr="006927ED">
        <w:rPr>
          <w:sz w:val="20"/>
          <w:szCs w:val="20"/>
        </w:rPr>
        <w:t xml:space="preserve">vessel master </w:t>
      </w:r>
      <w:r w:rsidRPr="006927ED">
        <w:rPr>
          <w:sz w:val="20"/>
          <w:szCs w:val="20"/>
        </w:rPr>
        <w:t>service</w:t>
      </w:r>
      <w:r w:rsidR="00743492" w:rsidRPr="006927ED">
        <w:rPr>
          <w:sz w:val="20"/>
          <w:szCs w:val="20"/>
        </w:rPr>
        <w:t>s</w:t>
      </w:r>
      <w:r w:rsidRPr="006927ED">
        <w:rPr>
          <w:sz w:val="20"/>
          <w:szCs w:val="20"/>
        </w:rPr>
        <w:t xml:space="preserve"> in CR fisheries during the calendar year </w:t>
      </w:r>
    </w:p>
    <w:p w14:paraId="70E0C9DA" w14:textId="4DEC8B51" w:rsidR="00C0454F" w:rsidRPr="006927ED" w:rsidRDefault="00C0454F" w:rsidP="00A8289F">
      <w:pPr>
        <w:tabs>
          <w:tab w:val="left" w:pos="360"/>
          <w:tab w:val="left" w:pos="720"/>
          <w:tab w:val="left" w:pos="1080"/>
          <w:tab w:val="left" w:pos="1440"/>
        </w:tabs>
        <w:ind w:left="720" w:hanging="720"/>
        <w:rPr>
          <w:sz w:val="20"/>
          <w:szCs w:val="20"/>
        </w:rPr>
      </w:pPr>
      <w:r w:rsidRPr="006927ED">
        <w:rPr>
          <w:sz w:val="20"/>
          <w:szCs w:val="20"/>
        </w:rPr>
        <w:tab/>
        <w:t>Indicate whether you provided paid health insurance or retirement benefits to captain or crew members in addition to labor payments reported above</w:t>
      </w:r>
    </w:p>
    <w:p w14:paraId="3636750A" w14:textId="7AACB018" w:rsidR="00A8289F" w:rsidRPr="006927ED" w:rsidRDefault="00A8289F" w:rsidP="00A8289F">
      <w:pPr>
        <w:tabs>
          <w:tab w:val="left" w:pos="360"/>
          <w:tab w:val="left" w:pos="720"/>
          <w:tab w:val="left" w:pos="1080"/>
          <w:tab w:val="left" w:pos="1440"/>
        </w:tabs>
        <w:ind w:left="720" w:hanging="720"/>
        <w:rPr>
          <w:sz w:val="20"/>
          <w:szCs w:val="20"/>
          <w:u w:val="single"/>
        </w:rPr>
      </w:pPr>
      <w:r w:rsidRPr="006927ED">
        <w:rPr>
          <w:sz w:val="20"/>
          <w:szCs w:val="20"/>
          <w:u w:val="single"/>
        </w:rPr>
        <w:t>Vessel Operating Expenses, by CR Fishery</w:t>
      </w:r>
    </w:p>
    <w:p w14:paraId="6234BF59" w14:textId="3D8FB925" w:rsidR="00A8289F" w:rsidRPr="006927ED" w:rsidRDefault="00A8289F" w:rsidP="00A8289F">
      <w:pPr>
        <w:tabs>
          <w:tab w:val="left" w:pos="360"/>
          <w:tab w:val="left" w:pos="720"/>
          <w:tab w:val="left" w:pos="1080"/>
          <w:tab w:val="left" w:pos="1440"/>
        </w:tabs>
        <w:ind w:left="720" w:hanging="720"/>
        <w:rPr>
          <w:sz w:val="20"/>
          <w:szCs w:val="20"/>
        </w:rPr>
      </w:pPr>
      <w:r w:rsidRPr="006927ED">
        <w:rPr>
          <w:sz w:val="20"/>
          <w:szCs w:val="20"/>
        </w:rPr>
        <w:tab/>
        <w:t>Total cost of food and provisions purchased for use in each CR fishery during the previous calendar year</w:t>
      </w:r>
    </w:p>
    <w:p w14:paraId="1C9D9473" w14:textId="2595FDCB" w:rsidR="00A8289F" w:rsidRPr="006927ED" w:rsidRDefault="00A8289F" w:rsidP="00A8289F">
      <w:pPr>
        <w:tabs>
          <w:tab w:val="left" w:pos="360"/>
          <w:tab w:val="left" w:pos="720"/>
          <w:tab w:val="left" w:pos="1080"/>
          <w:tab w:val="left" w:pos="1440"/>
        </w:tabs>
        <w:ind w:left="720" w:hanging="720"/>
        <w:rPr>
          <w:sz w:val="20"/>
          <w:szCs w:val="20"/>
        </w:rPr>
      </w:pPr>
      <w:r w:rsidRPr="006927ED">
        <w:rPr>
          <w:sz w:val="20"/>
          <w:szCs w:val="20"/>
        </w:rPr>
        <w:tab/>
        <w:t>Total cost of bait purchased for use in each CR fishery during the calendar year</w:t>
      </w:r>
    </w:p>
    <w:p w14:paraId="6454AE75" w14:textId="65BD5826" w:rsidR="00A8289F" w:rsidRPr="006927ED" w:rsidRDefault="00A8289F" w:rsidP="0043267E">
      <w:pPr>
        <w:tabs>
          <w:tab w:val="left" w:pos="360"/>
          <w:tab w:val="left" w:pos="720"/>
          <w:tab w:val="left" w:pos="1080"/>
          <w:tab w:val="left" w:pos="1440"/>
        </w:tabs>
        <w:ind w:left="720" w:hanging="720"/>
        <w:rPr>
          <w:sz w:val="20"/>
          <w:szCs w:val="20"/>
        </w:rPr>
      </w:pPr>
      <w:r w:rsidRPr="006927ED">
        <w:rPr>
          <w:sz w:val="20"/>
          <w:szCs w:val="20"/>
        </w:rPr>
        <w:tab/>
        <w:t>Total gallons of fuel consumed by the vessel while operati</w:t>
      </w:r>
      <w:r w:rsidR="002D264A" w:rsidRPr="006927ED">
        <w:rPr>
          <w:sz w:val="20"/>
          <w:szCs w:val="20"/>
        </w:rPr>
        <w:t>ng in each of the CR fisheries</w:t>
      </w:r>
    </w:p>
    <w:p w14:paraId="1FB59E90" w14:textId="77777777" w:rsidR="002D264A" w:rsidRPr="006927ED" w:rsidRDefault="002D264A" w:rsidP="002D264A">
      <w:pPr>
        <w:tabs>
          <w:tab w:val="left" w:pos="360"/>
          <w:tab w:val="left" w:pos="720"/>
          <w:tab w:val="left" w:pos="1080"/>
          <w:tab w:val="left" w:pos="1440"/>
        </w:tabs>
        <w:ind w:left="720" w:hanging="720"/>
        <w:rPr>
          <w:sz w:val="20"/>
          <w:szCs w:val="20"/>
          <w:u w:val="single"/>
        </w:rPr>
      </w:pPr>
      <w:r w:rsidRPr="006927ED">
        <w:rPr>
          <w:sz w:val="20"/>
          <w:szCs w:val="20"/>
          <w:u w:val="single"/>
        </w:rPr>
        <w:t>Vessel Operating Expenses, Annual</w:t>
      </w:r>
    </w:p>
    <w:p w14:paraId="54C66F37" w14:textId="77777777" w:rsidR="00A93286" w:rsidRPr="006927ED" w:rsidRDefault="00A93286" w:rsidP="002D264A">
      <w:pPr>
        <w:tabs>
          <w:tab w:val="left" w:pos="360"/>
          <w:tab w:val="left" w:pos="720"/>
          <w:tab w:val="left" w:pos="1080"/>
          <w:tab w:val="left" w:pos="1440"/>
        </w:tabs>
        <w:ind w:left="720" w:hanging="720"/>
        <w:rPr>
          <w:sz w:val="20"/>
          <w:szCs w:val="20"/>
        </w:rPr>
      </w:pPr>
      <w:r w:rsidRPr="006927ED">
        <w:rPr>
          <w:sz w:val="20"/>
          <w:szCs w:val="20"/>
        </w:rPr>
        <w:tab/>
        <w:t>Fuel Cost, Annual</w:t>
      </w:r>
    </w:p>
    <w:p w14:paraId="1590CEE9" w14:textId="4FA92786" w:rsidR="002D264A" w:rsidRPr="006927ED" w:rsidRDefault="00A93286" w:rsidP="002D264A">
      <w:pPr>
        <w:tabs>
          <w:tab w:val="left" w:pos="360"/>
          <w:tab w:val="left" w:pos="720"/>
          <w:tab w:val="left" w:pos="1080"/>
          <w:tab w:val="left" w:pos="1440"/>
        </w:tabs>
        <w:ind w:left="720" w:hanging="720"/>
        <w:rPr>
          <w:sz w:val="20"/>
          <w:szCs w:val="20"/>
        </w:rPr>
      </w:pPr>
      <w:r w:rsidRPr="006927ED">
        <w:rPr>
          <w:sz w:val="20"/>
          <w:szCs w:val="20"/>
        </w:rPr>
        <w:tab/>
      </w:r>
      <w:r w:rsidRPr="006927ED">
        <w:rPr>
          <w:sz w:val="20"/>
          <w:szCs w:val="20"/>
        </w:rPr>
        <w:tab/>
      </w:r>
      <w:r w:rsidR="002D264A" w:rsidRPr="006927ED">
        <w:rPr>
          <w:sz w:val="20"/>
          <w:szCs w:val="20"/>
        </w:rPr>
        <w:t>Total quantity of fuel purchased for the vessel during the previous calendar year, in gallons.</w:t>
      </w:r>
    </w:p>
    <w:p w14:paraId="6F5E76E4" w14:textId="275E2B0E" w:rsidR="001D7A8E" w:rsidRPr="006927ED" w:rsidRDefault="002D264A" w:rsidP="00580138">
      <w:pPr>
        <w:tabs>
          <w:tab w:val="left" w:pos="360"/>
          <w:tab w:val="left" w:pos="720"/>
          <w:tab w:val="left" w:pos="1080"/>
          <w:tab w:val="left" w:pos="1440"/>
        </w:tabs>
        <w:ind w:left="1080" w:hanging="1080"/>
        <w:rPr>
          <w:sz w:val="20"/>
          <w:szCs w:val="20"/>
        </w:rPr>
      </w:pPr>
      <w:r w:rsidRPr="006927ED">
        <w:rPr>
          <w:sz w:val="20"/>
          <w:szCs w:val="20"/>
        </w:rPr>
        <w:lastRenderedPageBreak/>
        <w:tab/>
      </w:r>
      <w:r w:rsidR="00A93286" w:rsidRPr="006927ED">
        <w:rPr>
          <w:sz w:val="20"/>
          <w:szCs w:val="20"/>
        </w:rPr>
        <w:tab/>
      </w:r>
      <w:r w:rsidRPr="006927ED">
        <w:rPr>
          <w:sz w:val="20"/>
          <w:szCs w:val="20"/>
        </w:rPr>
        <w:t>Total payment for fuel purchased for the vessel during the previous calendar year, including all sales taxes and surcharges</w:t>
      </w:r>
    </w:p>
    <w:p w14:paraId="635C5CD3" w14:textId="06961210" w:rsidR="00A93286" w:rsidRPr="006927ED" w:rsidRDefault="001D7A8E" w:rsidP="002D264A">
      <w:pPr>
        <w:tabs>
          <w:tab w:val="left" w:pos="360"/>
          <w:tab w:val="left" w:pos="720"/>
          <w:tab w:val="left" w:pos="1080"/>
          <w:tab w:val="left" w:pos="1440"/>
        </w:tabs>
        <w:ind w:left="720" w:hanging="720"/>
        <w:rPr>
          <w:sz w:val="20"/>
          <w:szCs w:val="20"/>
        </w:rPr>
      </w:pPr>
      <w:r w:rsidRPr="006927ED">
        <w:rPr>
          <w:sz w:val="20"/>
          <w:szCs w:val="20"/>
        </w:rPr>
        <w:tab/>
      </w:r>
      <w:r w:rsidR="00A93286" w:rsidRPr="006927ED">
        <w:rPr>
          <w:sz w:val="20"/>
          <w:szCs w:val="20"/>
        </w:rPr>
        <w:t xml:space="preserve">Vessel </w:t>
      </w:r>
      <w:r w:rsidR="002D264A" w:rsidRPr="006927ED">
        <w:rPr>
          <w:sz w:val="20"/>
          <w:szCs w:val="20"/>
        </w:rPr>
        <w:t>Labor Cost, Annual</w:t>
      </w:r>
    </w:p>
    <w:p w14:paraId="05021458" w14:textId="0D5974C9" w:rsidR="00A93286" w:rsidRPr="006927ED" w:rsidRDefault="00A93286" w:rsidP="002D264A">
      <w:pPr>
        <w:tabs>
          <w:tab w:val="left" w:pos="360"/>
          <w:tab w:val="left" w:pos="720"/>
          <w:tab w:val="left" w:pos="1080"/>
          <w:tab w:val="left" w:pos="1440"/>
        </w:tabs>
        <w:ind w:left="720" w:hanging="720"/>
        <w:rPr>
          <w:sz w:val="20"/>
          <w:szCs w:val="20"/>
        </w:rPr>
      </w:pPr>
      <w:r w:rsidRPr="006927ED">
        <w:rPr>
          <w:sz w:val="20"/>
          <w:szCs w:val="20"/>
        </w:rPr>
        <w:tab/>
      </w:r>
      <w:r w:rsidRPr="006927ED">
        <w:rPr>
          <w:sz w:val="20"/>
          <w:szCs w:val="20"/>
        </w:rPr>
        <w:tab/>
        <w:t>Total direct payment to vessel processing employees, fishing crew, and captain for labor performed in all vessel operations during the calendar year, including shipyard labor and tendering</w:t>
      </w:r>
    </w:p>
    <w:p w14:paraId="6C0F1F8C" w14:textId="77777777" w:rsidR="001D7A8E" w:rsidRPr="006927ED" w:rsidRDefault="001D7A8E" w:rsidP="00580138">
      <w:pPr>
        <w:tabs>
          <w:tab w:val="left" w:pos="360"/>
          <w:tab w:val="left" w:pos="720"/>
          <w:tab w:val="left" w:pos="1080"/>
          <w:tab w:val="left" w:pos="1440"/>
        </w:tabs>
        <w:ind w:left="720" w:hanging="720"/>
        <w:rPr>
          <w:sz w:val="20"/>
          <w:szCs w:val="20"/>
          <w:u w:val="single"/>
        </w:rPr>
      </w:pPr>
      <w:r w:rsidRPr="006927ED">
        <w:rPr>
          <w:sz w:val="20"/>
          <w:szCs w:val="20"/>
          <w:u w:val="single"/>
        </w:rPr>
        <w:t>BSAI Crab Crew Licenses and CFEC Permits</w:t>
      </w:r>
    </w:p>
    <w:p w14:paraId="23240C4E" w14:textId="5378F537" w:rsidR="001D7A8E" w:rsidRPr="006927ED" w:rsidRDefault="001D7A8E" w:rsidP="001D7A8E">
      <w:pPr>
        <w:tabs>
          <w:tab w:val="left" w:pos="360"/>
          <w:tab w:val="left" w:pos="720"/>
          <w:tab w:val="left" w:pos="1080"/>
          <w:tab w:val="left" w:pos="1440"/>
        </w:tabs>
        <w:ind w:left="720" w:hanging="720"/>
        <w:rPr>
          <w:sz w:val="20"/>
          <w:szCs w:val="20"/>
        </w:rPr>
      </w:pPr>
      <w:r w:rsidRPr="006927ED">
        <w:rPr>
          <w:sz w:val="20"/>
          <w:szCs w:val="20"/>
        </w:rPr>
        <w:tab/>
        <w:t xml:space="preserve">For Commercial Crew Licenses, report the full 7-digit license number. </w:t>
      </w:r>
    </w:p>
    <w:p w14:paraId="38F8CFC6" w14:textId="626416F2" w:rsidR="009C5BD3" w:rsidRPr="006927ED" w:rsidRDefault="001D7A8E" w:rsidP="001D7A8E">
      <w:pPr>
        <w:tabs>
          <w:tab w:val="left" w:pos="360"/>
          <w:tab w:val="left" w:pos="720"/>
          <w:tab w:val="left" w:pos="1080"/>
          <w:tab w:val="left" w:pos="1440"/>
        </w:tabs>
        <w:ind w:left="720" w:hanging="720"/>
        <w:rPr>
          <w:sz w:val="20"/>
          <w:szCs w:val="20"/>
        </w:rPr>
      </w:pPr>
      <w:r w:rsidRPr="006927ED">
        <w:rPr>
          <w:sz w:val="20"/>
          <w:szCs w:val="20"/>
        </w:rPr>
        <w:tab/>
        <w:t xml:space="preserve">For Gear Operator Permits, include the fishery code and permit number (e.g. M71B25321N). </w:t>
      </w:r>
    </w:p>
    <w:p w14:paraId="3888A3B1" w14:textId="77777777" w:rsidR="00FF6482" w:rsidRPr="006927ED" w:rsidRDefault="00FF6482" w:rsidP="00F7044C">
      <w:pPr>
        <w:tabs>
          <w:tab w:val="left" w:pos="360"/>
          <w:tab w:val="left" w:pos="1080"/>
        </w:tabs>
        <w:rPr>
          <w:sz w:val="20"/>
          <w:szCs w:val="20"/>
        </w:rPr>
      </w:pPr>
    </w:p>
    <w:p w14:paraId="7F50DB2B" w14:textId="6333992D" w:rsidR="00EC4197" w:rsidRPr="006927ED" w:rsidRDefault="00FF1A0B" w:rsidP="00F7044C">
      <w:pPr>
        <w:tabs>
          <w:tab w:val="left" w:pos="360"/>
          <w:tab w:val="left" w:pos="1080"/>
        </w:tabs>
      </w:pPr>
      <w:proofErr w:type="gramStart"/>
      <w:r w:rsidRPr="006927ED">
        <w:t>Changed accountant expense from $100 to $</w:t>
      </w:r>
      <w:r w:rsidR="00421134" w:rsidRPr="006927ED">
        <w:t>165</w:t>
      </w:r>
      <w:r w:rsidRPr="006927ED">
        <w:t xml:space="preserve"> in response to a comment</w:t>
      </w:r>
      <w:r w:rsidR="00421134" w:rsidRPr="006927ED">
        <w:t xml:space="preserve"> on OMB Control No</w:t>
      </w:r>
      <w:r w:rsidRPr="006927ED">
        <w:t>.</w:t>
      </w:r>
      <w:r w:rsidR="00421134" w:rsidRPr="006927ED">
        <w:t xml:space="preserve"> 0648-0401, which also requires accountant services.</w:t>
      </w:r>
      <w:proofErr w:type="gramEnd"/>
      <w:r w:rsidRPr="006927ED">
        <w:t xml:space="preserve">  </w:t>
      </w:r>
      <w:r w:rsidR="00924B34" w:rsidRPr="006927ED">
        <w:t xml:space="preserve">Changed number of respondents from 3 to 75 </w:t>
      </w:r>
      <w:r w:rsidR="00703ACA" w:rsidRPr="006927ED">
        <w:t>based on actual numbers</w:t>
      </w:r>
      <w:r w:rsidR="00924B34" w:rsidRPr="006927ED">
        <w:t>.</w:t>
      </w:r>
    </w:p>
    <w:p w14:paraId="3FA67389" w14:textId="77777777" w:rsidR="00554AAA" w:rsidRPr="006927ED" w:rsidRDefault="00554AAA">
      <w:pPr>
        <w:rPr>
          <w:b/>
          <w:bCs/>
          <w:sz w:val="20"/>
          <w:szCs w:val="20"/>
        </w:rPr>
      </w:pPr>
    </w:p>
    <w:tbl>
      <w:tblPr>
        <w:tblW w:w="0" w:type="auto"/>
        <w:jc w:val="center"/>
        <w:tblInd w:w="680" w:type="dxa"/>
        <w:tblLayout w:type="fixed"/>
        <w:tblCellMar>
          <w:left w:w="100" w:type="dxa"/>
          <w:right w:w="100" w:type="dxa"/>
        </w:tblCellMar>
        <w:tblLook w:val="0000" w:firstRow="0" w:lastRow="0" w:firstColumn="0" w:lastColumn="0" w:noHBand="0" w:noVBand="0"/>
      </w:tblPr>
      <w:tblGrid>
        <w:gridCol w:w="4725"/>
        <w:gridCol w:w="990"/>
      </w:tblGrid>
      <w:tr w:rsidR="007F38C1" w:rsidRPr="006927ED" w14:paraId="274AA476" w14:textId="77777777" w:rsidTr="00580138">
        <w:trPr>
          <w:cantSplit/>
          <w:jc w:val="center"/>
        </w:trPr>
        <w:tc>
          <w:tcPr>
            <w:tcW w:w="5715" w:type="dxa"/>
            <w:gridSpan w:val="2"/>
            <w:tcBorders>
              <w:top w:val="single" w:sz="6" w:space="0" w:color="000000"/>
              <w:left w:val="single" w:sz="6" w:space="0" w:color="000000"/>
              <w:right w:val="single" w:sz="6" w:space="0" w:color="000000"/>
            </w:tcBorders>
          </w:tcPr>
          <w:p w14:paraId="34F7F3A4" w14:textId="77777777" w:rsidR="007F38C1" w:rsidRPr="006927ED" w:rsidRDefault="007F38C1" w:rsidP="000C4B03">
            <w:pPr>
              <w:rPr>
                <w:b/>
                <w:sz w:val="20"/>
                <w:szCs w:val="20"/>
              </w:rPr>
            </w:pPr>
            <w:r w:rsidRPr="006927ED">
              <w:rPr>
                <w:b/>
                <w:sz w:val="20"/>
                <w:szCs w:val="20"/>
              </w:rPr>
              <w:t>Catcher/processor crab EDR, Respondent</w:t>
            </w:r>
          </w:p>
        </w:tc>
      </w:tr>
      <w:tr w:rsidR="007F38C1" w:rsidRPr="006927ED" w14:paraId="1110A254" w14:textId="77777777" w:rsidTr="00580138">
        <w:trPr>
          <w:cantSplit/>
          <w:jc w:val="center"/>
        </w:trPr>
        <w:tc>
          <w:tcPr>
            <w:tcW w:w="4725" w:type="dxa"/>
            <w:tcBorders>
              <w:top w:val="single" w:sz="6" w:space="0" w:color="000000"/>
              <w:left w:val="single" w:sz="6" w:space="0" w:color="000000"/>
              <w:bottom w:val="single" w:sz="6" w:space="0" w:color="000000"/>
            </w:tcBorders>
          </w:tcPr>
          <w:p w14:paraId="7593FA16" w14:textId="1FA69518" w:rsidR="007F38C1" w:rsidRPr="006927ED" w:rsidRDefault="007F38C1" w:rsidP="000C4B03">
            <w:pPr>
              <w:rPr>
                <w:b/>
                <w:sz w:val="20"/>
                <w:szCs w:val="20"/>
              </w:rPr>
            </w:pPr>
            <w:r w:rsidRPr="006927ED">
              <w:rPr>
                <w:b/>
                <w:sz w:val="20"/>
                <w:szCs w:val="20"/>
              </w:rPr>
              <w:t>Number of respondents</w:t>
            </w:r>
          </w:p>
          <w:p w14:paraId="78C2D508" w14:textId="77777777" w:rsidR="00924B34" w:rsidRPr="006927ED" w:rsidRDefault="00924B34" w:rsidP="000C4B03">
            <w:pPr>
              <w:rPr>
                <w:sz w:val="20"/>
                <w:szCs w:val="20"/>
              </w:rPr>
            </w:pPr>
            <w:r w:rsidRPr="006927ED">
              <w:rPr>
                <w:b/>
                <w:sz w:val="20"/>
                <w:szCs w:val="20"/>
              </w:rPr>
              <w:t xml:space="preserve">   </w:t>
            </w:r>
            <w:r w:rsidRPr="006927ED">
              <w:rPr>
                <w:sz w:val="20"/>
                <w:szCs w:val="20"/>
              </w:rPr>
              <w:t>FULL = 74</w:t>
            </w:r>
          </w:p>
          <w:p w14:paraId="65739EF9" w14:textId="54B27D01" w:rsidR="00924B34" w:rsidRPr="006927ED" w:rsidRDefault="00924B34" w:rsidP="000C4B03">
            <w:pPr>
              <w:rPr>
                <w:sz w:val="20"/>
                <w:szCs w:val="20"/>
              </w:rPr>
            </w:pPr>
            <w:r w:rsidRPr="006927ED">
              <w:rPr>
                <w:sz w:val="20"/>
                <w:szCs w:val="20"/>
              </w:rPr>
              <w:t xml:space="preserve">   Certification only = 1</w:t>
            </w:r>
          </w:p>
          <w:p w14:paraId="48EE192D" w14:textId="77777777" w:rsidR="007F38C1" w:rsidRPr="006927ED" w:rsidRDefault="007F38C1" w:rsidP="000C4B03">
            <w:pPr>
              <w:rPr>
                <w:b/>
                <w:sz w:val="20"/>
                <w:szCs w:val="20"/>
              </w:rPr>
            </w:pPr>
            <w:r w:rsidRPr="006927ED">
              <w:rPr>
                <w:b/>
                <w:sz w:val="20"/>
                <w:szCs w:val="20"/>
              </w:rPr>
              <w:t>Total annual responses</w:t>
            </w:r>
          </w:p>
          <w:p w14:paraId="71489E80" w14:textId="77777777" w:rsidR="007F38C1" w:rsidRPr="006927ED" w:rsidRDefault="007F38C1" w:rsidP="000C4B03">
            <w:pPr>
              <w:rPr>
                <w:sz w:val="20"/>
                <w:szCs w:val="20"/>
              </w:rPr>
            </w:pPr>
            <w:r w:rsidRPr="006927ED">
              <w:rPr>
                <w:sz w:val="20"/>
                <w:szCs w:val="20"/>
              </w:rPr>
              <w:t xml:space="preserve">   Frequency of response = 1</w:t>
            </w:r>
          </w:p>
          <w:p w14:paraId="09F57576" w14:textId="77777777" w:rsidR="007F38C1" w:rsidRPr="006927ED" w:rsidRDefault="007F38C1" w:rsidP="000C4B03">
            <w:pPr>
              <w:rPr>
                <w:bCs/>
                <w:sz w:val="20"/>
                <w:szCs w:val="20"/>
              </w:rPr>
            </w:pPr>
            <w:r w:rsidRPr="006927ED">
              <w:rPr>
                <w:b/>
                <w:sz w:val="20"/>
                <w:szCs w:val="20"/>
              </w:rPr>
              <w:t xml:space="preserve">Total burden hours </w:t>
            </w:r>
          </w:p>
          <w:p w14:paraId="234EAB09" w14:textId="008D8A37" w:rsidR="00701568" w:rsidRPr="006927ED" w:rsidRDefault="007F38C1" w:rsidP="000C4B03">
            <w:pPr>
              <w:rPr>
                <w:sz w:val="20"/>
                <w:szCs w:val="20"/>
              </w:rPr>
            </w:pPr>
            <w:r w:rsidRPr="006927ED">
              <w:rPr>
                <w:bCs/>
                <w:sz w:val="20"/>
                <w:szCs w:val="20"/>
              </w:rPr>
              <w:t xml:space="preserve">   </w:t>
            </w:r>
            <w:r w:rsidR="00B248E2" w:rsidRPr="006927ED">
              <w:rPr>
                <w:bCs/>
                <w:sz w:val="20"/>
                <w:szCs w:val="20"/>
              </w:rPr>
              <w:t xml:space="preserve"> </w:t>
            </w:r>
            <w:r w:rsidRPr="006927ED">
              <w:rPr>
                <w:sz w:val="20"/>
                <w:szCs w:val="20"/>
              </w:rPr>
              <w:t xml:space="preserve">Time per </w:t>
            </w:r>
            <w:r w:rsidR="00701568" w:rsidRPr="006927ED">
              <w:rPr>
                <w:sz w:val="20"/>
                <w:szCs w:val="20"/>
              </w:rPr>
              <w:t xml:space="preserve">FULL EDR </w:t>
            </w:r>
            <w:r w:rsidR="00B248E2" w:rsidRPr="006927ED">
              <w:rPr>
                <w:sz w:val="20"/>
                <w:szCs w:val="20"/>
              </w:rPr>
              <w:t>(</w:t>
            </w:r>
            <w:r w:rsidR="00261090" w:rsidRPr="006927ED">
              <w:rPr>
                <w:sz w:val="20"/>
                <w:szCs w:val="20"/>
              </w:rPr>
              <w:t>20</w:t>
            </w:r>
            <w:r w:rsidRPr="006927ED">
              <w:rPr>
                <w:sz w:val="20"/>
                <w:szCs w:val="20"/>
              </w:rPr>
              <w:t xml:space="preserve"> </w:t>
            </w:r>
            <w:proofErr w:type="spellStart"/>
            <w:r w:rsidRPr="006927ED">
              <w:rPr>
                <w:sz w:val="20"/>
                <w:szCs w:val="20"/>
              </w:rPr>
              <w:t>hr</w:t>
            </w:r>
            <w:proofErr w:type="spellEnd"/>
            <w:r w:rsidR="00B248E2" w:rsidRPr="006927ED">
              <w:rPr>
                <w:sz w:val="20"/>
                <w:szCs w:val="20"/>
              </w:rPr>
              <w:t xml:space="preserve"> x 74 = 1</w:t>
            </w:r>
            <w:r w:rsidR="00261090" w:rsidRPr="006927ED">
              <w:rPr>
                <w:sz w:val="20"/>
                <w:szCs w:val="20"/>
              </w:rPr>
              <w:t>480</w:t>
            </w:r>
          </w:p>
          <w:p w14:paraId="28A7E4FE" w14:textId="40E577EA" w:rsidR="007F38C1" w:rsidRPr="006927ED" w:rsidRDefault="00701568" w:rsidP="000C4B03">
            <w:pPr>
              <w:rPr>
                <w:sz w:val="20"/>
                <w:szCs w:val="20"/>
              </w:rPr>
            </w:pPr>
            <w:r w:rsidRPr="006927ED">
              <w:rPr>
                <w:sz w:val="20"/>
                <w:szCs w:val="20"/>
              </w:rPr>
              <w:t xml:space="preserve">    Time per </w:t>
            </w:r>
            <w:r w:rsidR="00226851" w:rsidRPr="006927ED">
              <w:rPr>
                <w:sz w:val="20"/>
                <w:szCs w:val="20"/>
              </w:rPr>
              <w:t>Certification only</w:t>
            </w:r>
            <w:r w:rsidR="00B248E2" w:rsidRPr="006927ED">
              <w:rPr>
                <w:sz w:val="20"/>
                <w:szCs w:val="20"/>
              </w:rPr>
              <w:t xml:space="preserve"> (2 </w:t>
            </w:r>
            <w:proofErr w:type="spellStart"/>
            <w:r w:rsidR="00B248E2" w:rsidRPr="006927ED">
              <w:rPr>
                <w:sz w:val="20"/>
                <w:szCs w:val="20"/>
              </w:rPr>
              <w:t>hr</w:t>
            </w:r>
            <w:proofErr w:type="spellEnd"/>
            <w:r w:rsidR="00B248E2" w:rsidRPr="006927ED">
              <w:rPr>
                <w:sz w:val="20"/>
                <w:szCs w:val="20"/>
              </w:rPr>
              <w:t xml:space="preserve"> x 1 = 2)</w:t>
            </w:r>
          </w:p>
          <w:p w14:paraId="4C08B5CC" w14:textId="08918127" w:rsidR="007F38C1" w:rsidRPr="006927ED" w:rsidRDefault="007F38C1" w:rsidP="000C4B03">
            <w:pPr>
              <w:rPr>
                <w:sz w:val="20"/>
                <w:szCs w:val="20"/>
              </w:rPr>
            </w:pPr>
            <w:r w:rsidRPr="006927ED">
              <w:rPr>
                <w:b/>
                <w:sz w:val="20"/>
                <w:szCs w:val="20"/>
              </w:rPr>
              <w:t>To</w:t>
            </w:r>
            <w:r w:rsidR="00FF0652" w:rsidRPr="006927ED">
              <w:rPr>
                <w:b/>
                <w:sz w:val="20"/>
                <w:szCs w:val="20"/>
              </w:rPr>
              <w:t>tal personnel cost</w:t>
            </w:r>
            <w:r w:rsidR="00B248E2" w:rsidRPr="006927ED">
              <w:rPr>
                <w:b/>
                <w:sz w:val="20"/>
                <w:szCs w:val="20"/>
              </w:rPr>
              <w:t xml:space="preserve"> </w:t>
            </w:r>
            <w:r w:rsidR="00B248E2" w:rsidRPr="006927ED">
              <w:rPr>
                <w:sz w:val="20"/>
                <w:szCs w:val="20"/>
              </w:rPr>
              <w:t>(contractor)</w:t>
            </w:r>
          </w:p>
          <w:p w14:paraId="05331E91" w14:textId="09A0AA42" w:rsidR="007F38C1" w:rsidRPr="006927ED" w:rsidRDefault="007F38C1" w:rsidP="000C4B03">
            <w:pPr>
              <w:rPr>
                <w:sz w:val="20"/>
                <w:szCs w:val="20"/>
              </w:rPr>
            </w:pPr>
            <w:r w:rsidRPr="006927ED">
              <w:rPr>
                <w:b/>
                <w:bCs/>
                <w:sz w:val="20"/>
                <w:szCs w:val="20"/>
              </w:rPr>
              <w:t>Total miscellaneous costs</w:t>
            </w:r>
            <w:r w:rsidRPr="006927ED">
              <w:rPr>
                <w:bCs/>
                <w:sz w:val="20"/>
                <w:szCs w:val="20"/>
              </w:rPr>
              <w:t xml:space="preserve"> </w:t>
            </w:r>
            <w:r w:rsidRPr="006927ED">
              <w:rPr>
                <w:sz w:val="20"/>
                <w:szCs w:val="20"/>
              </w:rPr>
              <w:t xml:space="preserve"> </w:t>
            </w:r>
          </w:p>
          <w:p w14:paraId="48364013" w14:textId="62EA0DB2" w:rsidR="007F38C1" w:rsidRPr="006927ED" w:rsidRDefault="007F38C1" w:rsidP="00E17492">
            <w:pPr>
              <w:rPr>
                <w:sz w:val="20"/>
                <w:szCs w:val="20"/>
              </w:rPr>
            </w:pPr>
            <w:r w:rsidRPr="006927ED">
              <w:rPr>
                <w:sz w:val="20"/>
                <w:szCs w:val="20"/>
              </w:rPr>
              <w:t xml:space="preserve">   Photocopy  $0.</w:t>
            </w:r>
            <w:r w:rsidR="00E17492" w:rsidRPr="006927ED">
              <w:rPr>
                <w:sz w:val="20"/>
                <w:szCs w:val="20"/>
              </w:rPr>
              <w:t>05</w:t>
            </w:r>
            <w:r w:rsidRPr="006927ED">
              <w:rPr>
                <w:sz w:val="20"/>
                <w:szCs w:val="20"/>
              </w:rPr>
              <w:t xml:space="preserve"> x 1</w:t>
            </w:r>
            <w:r w:rsidR="00E17492" w:rsidRPr="006927ED">
              <w:rPr>
                <w:sz w:val="20"/>
                <w:szCs w:val="20"/>
              </w:rPr>
              <w:t>2pp</w:t>
            </w:r>
            <w:r w:rsidRPr="006927ED">
              <w:rPr>
                <w:sz w:val="20"/>
                <w:szCs w:val="20"/>
              </w:rPr>
              <w:t xml:space="preserve"> x </w:t>
            </w:r>
            <w:r w:rsidR="00B248E2" w:rsidRPr="006927ED">
              <w:rPr>
                <w:sz w:val="20"/>
                <w:szCs w:val="20"/>
              </w:rPr>
              <w:t>75</w:t>
            </w:r>
            <w:r w:rsidRPr="006927ED">
              <w:rPr>
                <w:sz w:val="20"/>
                <w:szCs w:val="20"/>
              </w:rPr>
              <w:t xml:space="preserve">= </w:t>
            </w:r>
            <w:r w:rsidR="00B248E2" w:rsidRPr="006927ED">
              <w:rPr>
                <w:sz w:val="20"/>
                <w:szCs w:val="20"/>
              </w:rPr>
              <w:t>45</w:t>
            </w:r>
          </w:p>
          <w:p w14:paraId="67EF2C35" w14:textId="669AFCA5" w:rsidR="00143A0D" w:rsidRPr="006927ED" w:rsidRDefault="00FF4A36" w:rsidP="00143A0D">
            <w:pPr>
              <w:rPr>
                <w:sz w:val="20"/>
                <w:szCs w:val="20"/>
              </w:rPr>
            </w:pPr>
            <w:r w:rsidRPr="006927ED">
              <w:rPr>
                <w:sz w:val="20"/>
                <w:szCs w:val="20"/>
              </w:rPr>
              <w:t xml:space="preserve">   </w:t>
            </w:r>
            <w:r w:rsidR="00143A0D" w:rsidRPr="006927ED">
              <w:rPr>
                <w:sz w:val="20"/>
                <w:szCs w:val="20"/>
              </w:rPr>
              <w:t xml:space="preserve">Online submittal costs (0 x </w:t>
            </w:r>
            <w:r w:rsidR="0006363D" w:rsidRPr="006927ED">
              <w:rPr>
                <w:sz w:val="20"/>
                <w:szCs w:val="20"/>
              </w:rPr>
              <w:t>75</w:t>
            </w:r>
            <w:r w:rsidR="00143A0D" w:rsidRPr="006927ED">
              <w:rPr>
                <w:sz w:val="20"/>
                <w:szCs w:val="20"/>
              </w:rPr>
              <w:t>)</w:t>
            </w:r>
          </w:p>
          <w:p w14:paraId="5D7FCB23" w14:textId="77777777" w:rsidR="00143A0D" w:rsidRPr="006927ED" w:rsidRDefault="00143A0D" w:rsidP="00143A0D">
            <w:pPr>
              <w:rPr>
                <w:sz w:val="20"/>
                <w:szCs w:val="20"/>
              </w:rPr>
            </w:pPr>
            <w:r w:rsidRPr="006927ED">
              <w:rPr>
                <w:sz w:val="20"/>
                <w:szCs w:val="20"/>
              </w:rPr>
              <w:t xml:space="preserve">   Accountant completion of EDR </w:t>
            </w:r>
          </w:p>
          <w:p w14:paraId="46AFD3A9" w14:textId="76055F41" w:rsidR="00143A0D" w:rsidRPr="006927ED" w:rsidRDefault="00143A0D" w:rsidP="00537547">
            <w:pPr>
              <w:rPr>
                <w:sz w:val="20"/>
                <w:szCs w:val="20"/>
              </w:rPr>
            </w:pPr>
            <w:r w:rsidRPr="006927ED">
              <w:rPr>
                <w:sz w:val="20"/>
                <w:szCs w:val="20"/>
              </w:rPr>
              <w:t xml:space="preserve">      ($</w:t>
            </w:r>
            <w:r w:rsidR="00421134" w:rsidRPr="006927ED">
              <w:rPr>
                <w:sz w:val="20"/>
                <w:szCs w:val="20"/>
              </w:rPr>
              <w:t>165</w:t>
            </w:r>
            <w:r w:rsidR="00703ACA" w:rsidRPr="006927ED">
              <w:rPr>
                <w:sz w:val="20"/>
                <w:szCs w:val="20"/>
              </w:rPr>
              <w:t>/</w:t>
            </w:r>
            <w:proofErr w:type="spellStart"/>
            <w:r w:rsidR="00703ACA" w:rsidRPr="006927ED">
              <w:rPr>
                <w:sz w:val="20"/>
                <w:szCs w:val="20"/>
              </w:rPr>
              <w:t>hr</w:t>
            </w:r>
            <w:proofErr w:type="spellEnd"/>
            <w:r w:rsidRPr="006927ED">
              <w:rPr>
                <w:sz w:val="20"/>
                <w:szCs w:val="20"/>
              </w:rPr>
              <w:t xml:space="preserve"> x </w:t>
            </w:r>
            <w:r w:rsidR="00AA6866" w:rsidRPr="006927ED">
              <w:rPr>
                <w:sz w:val="20"/>
                <w:szCs w:val="20"/>
              </w:rPr>
              <w:t>1482</w:t>
            </w:r>
            <w:r w:rsidRPr="006927ED">
              <w:rPr>
                <w:sz w:val="20"/>
                <w:szCs w:val="20"/>
              </w:rPr>
              <w:t xml:space="preserve"> = $</w:t>
            </w:r>
            <w:r w:rsidR="00537547" w:rsidRPr="006927ED">
              <w:rPr>
                <w:sz w:val="20"/>
                <w:szCs w:val="20"/>
              </w:rPr>
              <w:t>244,530</w:t>
            </w:r>
          </w:p>
        </w:tc>
        <w:tc>
          <w:tcPr>
            <w:tcW w:w="990" w:type="dxa"/>
            <w:tcBorders>
              <w:top w:val="single" w:sz="6" w:space="0" w:color="000000"/>
              <w:left w:val="single" w:sz="6" w:space="0" w:color="000000"/>
              <w:bottom w:val="single" w:sz="6" w:space="0" w:color="000000"/>
              <w:right w:val="single" w:sz="6" w:space="0" w:color="000000"/>
            </w:tcBorders>
          </w:tcPr>
          <w:p w14:paraId="6257CD6A" w14:textId="29929DF7" w:rsidR="007F38C1" w:rsidRPr="006927ED" w:rsidRDefault="00924B34" w:rsidP="000C4B03">
            <w:pPr>
              <w:jc w:val="right"/>
              <w:rPr>
                <w:b/>
                <w:sz w:val="20"/>
                <w:szCs w:val="20"/>
              </w:rPr>
            </w:pPr>
            <w:r w:rsidRPr="006927ED">
              <w:rPr>
                <w:b/>
                <w:sz w:val="20"/>
                <w:szCs w:val="20"/>
              </w:rPr>
              <w:t>75</w:t>
            </w:r>
          </w:p>
          <w:p w14:paraId="5E726D8C" w14:textId="77777777" w:rsidR="00924B34" w:rsidRPr="006927ED" w:rsidRDefault="00924B34" w:rsidP="000C4B03">
            <w:pPr>
              <w:jc w:val="right"/>
              <w:rPr>
                <w:b/>
                <w:sz w:val="20"/>
                <w:szCs w:val="20"/>
              </w:rPr>
            </w:pPr>
          </w:p>
          <w:p w14:paraId="66E17A0F" w14:textId="77777777" w:rsidR="00924B34" w:rsidRPr="006927ED" w:rsidRDefault="00924B34" w:rsidP="000C4B03">
            <w:pPr>
              <w:jc w:val="right"/>
              <w:rPr>
                <w:b/>
                <w:sz w:val="20"/>
                <w:szCs w:val="20"/>
              </w:rPr>
            </w:pPr>
          </w:p>
          <w:p w14:paraId="5D703F3C" w14:textId="75C01560" w:rsidR="007F38C1" w:rsidRPr="006927ED" w:rsidRDefault="00924B34" w:rsidP="000C4B03">
            <w:pPr>
              <w:jc w:val="right"/>
              <w:rPr>
                <w:b/>
                <w:sz w:val="20"/>
                <w:szCs w:val="20"/>
              </w:rPr>
            </w:pPr>
            <w:r w:rsidRPr="006927ED">
              <w:rPr>
                <w:b/>
                <w:sz w:val="20"/>
                <w:szCs w:val="20"/>
              </w:rPr>
              <w:t>75</w:t>
            </w:r>
          </w:p>
          <w:p w14:paraId="3636D7EF" w14:textId="77777777" w:rsidR="007F38C1" w:rsidRPr="006927ED" w:rsidRDefault="007F38C1" w:rsidP="000C4B03">
            <w:pPr>
              <w:jc w:val="right"/>
              <w:rPr>
                <w:b/>
                <w:sz w:val="20"/>
                <w:szCs w:val="20"/>
              </w:rPr>
            </w:pPr>
          </w:p>
          <w:p w14:paraId="7106BE51" w14:textId="21EA28E5" w:rsidR="007F38C1" w:rsidRPr="006927ED" w:rsidRDefault="00924B34" w:rsidP="000C4B03">
            <w:pPr>
              <w:jc w:val="right"/>
              <w:rPr>
                <w:b/>
                <w:sz w:val="20"/>
                <w:szCs w:val="20"/>
              </w:rPr>
            </w:pPr>
            <w:r w:rsidRPr="006927ED">
              <w:rPr>
                <w:b/>
                <w:sz w:val="20"/>
                <w:szCs w:val="20"/>
              </w:rPr>
              <w:t>1,</w:t>
            </w:r>
            <w:r w:rsidR="00261090" w:rsidRPr="006927ED">
              <w:rPr>
                <w:b/>
                <w:sz w:val="20"/>
                <w:szCs w:val="20"/>
              </w:rPr>
              <w:t>482</w:t>
            </w:r>
            <w:r w:rsidR="007F38C1" w:rsidRPr="006927ED">
              <w:rPr>
                <w:b/>
                <w:sz w:val="20"/>
                <w:szCs w:val="20"/>
              </w:rPr>
              <w:t xml:space="preserve"> </w:t>
            </w:r>
            <w:proofErr w:type="spellStart"/>
            <w:r w:rsidR="007F38C1" w:rsidRPr="006927ED">
              <w:rPr>
                <w:b/>
                <w:sz w:val="20"/>
                <w:szCs w:val="20"/>
              </w:rPr>
              <w:t>hr</w:t>
            </w:r>
            <w:proofErr w:type="spellEnd"/>
          </w:p>
          <w:p w14:paraId="2AC0291B" w14:textId="77777777" w:rsidR="007F38C1" w:rsidRPr="006927ED" w:rsidRDefault="007F38C1" w:rsidP="000C4B03">
            <w:pPr>
              <w:jc w:val="right"/>
              <w:rPr>
                <w:b/>
                <w:bCs/>
                <w:sz w:val="20"/>
                <w:szCs w:val="20"/>
              </w:rPr>
            </w:pPr>
          </w:p>
          <w:p w14:paraId="6CCF408B" w14:textId="77777777" w:rsidR="00B248E2" w:rsidRPr="006927ED" w:rsidRDefault="00B248E2" w:rsidP="000C4B03">
            <w:pPr>
              <w:jc w:val="right"/>
              <w:rPr>
                <w:b/>
                <w:bCs/>
                <w:sz w:val="20"/>
                <w:szCs w:val="20"/>
              </w:rPr>
            </w:pPr>
          </w:p>
          <w:p w14:paraId="28F5B811" w14:textId="54CEDDB2" w:rsidR="007F38C1" w:rsidRPr="006927ED" w:rsidRDefault="00F55F3C" w:rsidP="000C4B03">
            <w:pPr>
              <w:jc w:val="right"/>
              <w:rPr>
                <w:b/>
                <w:sz w:val="20"/>
                <w:szCs w:val="20"/>
              </w:rPr>
            </w:pPr>
            <w:r w:rsidRPr="006927ED">
              <w:rPr>
                <w:b/>
                <w:sz w:val="20"/>
                <w:szCs w:val="20"/>
              </w:rPr>
              <w:t>$</w:t>
            </w:r>
            <w:r w:rsidR="00B0721C" w:rsidRPr="006927ED">
              <w:rPr>
                <w:b/>
                <w:sz w:val="20"/>
                <w:szCs w:val="20"/>
              </w:rPr>
              <w:t>0</w:t>
            </w:r>
          </w:p>
          <w:p w14:paraId="75A3340C" w14:textId="07F5D093" w:rsidR="007F38C1" w:rsidRPr="006927ED" w:rsidRDefault="007F38C1" w:rsidP="005055FE">
            <w:pPr>
              <w:jc w:val="right"/>
              <w:rPr>
                <w:b/>
                <w:bCs/>
                <w:sz w:val="20"/>
                <w:szCs w:val="20"/>
              </w:rPr>
            </w:pPr>
            <w:r w:rsidRPr="006927ED">
              <w:rPr>
                <w:b/>
                <w:bCs/>
                <w:sz w:val="20"/>
                <w:szCs w:val="20"/>
              </w:rPr>
              <w:t>$</w:t>
            </w:r>
            <w:r w:rsidR="005055FE" w:rsidRPr="006927ED">
              <w:rPr>
                <w:b/>
                <w:bCs/>
                <w:sz w:val="20"/>
                <w:szCs w:val="20"/>
              </w:rPr>
              <w:t>244,575</w:t>
            </w:r>
          </w:p>
        </w:tc>
      </w:tr>
    </w:tbl>
    <w:p w14:paraId="3A9DB8DF" w14:textId="77777777" w:rsidR="008769B7" w:rsidRPr="006927ED" w:rsidRDefault="008769B7"/>
    <w:tbl>
      <w:tblPr>
        <w:tblW w:w="0" w:type="auto"/>
        <w:jc w:val="center"/>
        <w:tblInd w:w="1095" w:type="dxa"/>
        <w:tblLayout w:type="fixed"/>
        <w:tblCellMar>
          <w:left w:w="100" w:type="dxa"/>
          <w:right w:w="100" w:type="dxa"/>
        </w:tblCellMar>
        <w:tblLook w:val="0000" w:firstRow="0" w:lastRow="0" w:firstColumn="0" w:lastColumn="0" w:noHBand="0" w:noVBand="0"/>
      </w:tblPr>
      <w:tblGrid>
        <w:gridCol w:w="4729"/>
        <w:gridCol w:w="948"/>
      </w:tblGrid>
      <w:tr w:rsidR="007F38C1" w:rsidRPr="006927ED" w14:paraId="77C411C6" w14:textId="77777777" w:rsidTr="00924B34">
        <w:trPr>
          <w:cantSplit/>
          <w:jc w:val="center"/>
        </w:trPr>
        <w:tc>
          <w:tcPr>
            <w:tcW w:w="5677" w:type="dxa"/>
            <w:gridSpan w:val="2"/>
            <w:tcBorders>
              <w:top w:val="single" w:sz="6" w:space="0" w:color="000000"/>
              <w:left w:val="single" w:sz="6" w:space="0" w:color="000000"/>
              <w:right w:val="single" w:sz="6" w:space="0" w:color="000000"/>
            </w:tcBorders>
          </w:tcPr>
          <w:p w14:paraId="4179C695" w14:textId="61FC6716" w:rsidR="007F38C1" w:rsidRPr="006927ED" w:rsidRDefault="007F38C1" w:rsidP="000C4B03">
            <w:pPr>
              <w:rPr>
                <w:b/>
                <w:sz w:val="20"/>
                <w:szCs w:val="20"/>
              </w:rPr>
            </w:pPr>
            <w:r w:rsidRPr="006927ED">
              <w:rPr>
                <w:b/>
                <w:sz w:val="20"/>
                <w:szCs w:val="20"/>
              </w:rPr>
              <w:t xml:space="preserve">Catcher/processor </w:t>
            </w:r>
            <w:r w:rsidR="00EC4197" w:rsidRPr="006927ED">
              <w:rPr>
                <w:b/>
                <w:sz w:val="20"/>
                <w:szCs w:val="20"/>
              </w:rPr>
              <w:t xml:space="preserve">crab </w:t>
            </w:r>
            <w:r w:rsidRPr="006927ED">
              <w:rPr>
                <w:b/>
                <w:sz w:val="20"/>
                <w:szCs w:val="20"/>
              </w:rPr>
              <w:t>EDR, Federal Government</w:t>
            </w:r>
          </w:p>
        </w:tc>
      </w:tr>
      <w:tr w:rsidR="007F38C1" w:rsidRPr="006927ED" w14:paraId="725E9C1C" w14:textId="77777777" w:rsidTr="00701568">
        <w:trPr>
          <w:cantSplit/>
          <w:jc w:val="center"/>
        </w:trPr>
        <w:tc>
          <w:tcPr>
            <w:tcW w:w="4729" w:type="dxa"/>
            <w:tcBorders>
              <w:top w:val="single" w:sz="6" w:space="0" w:color="000000"/>
              <w:left w:val="single" w:sz="6" w:space="0" w:color="000000"/>
              <w:bottom w:val="single" w:sz="6" w:space="0" w:color="000000"/>
            </w:tcBorders>
          </w:tcPr>
          <w:p w14:paraId="37EADC5B" w14:textId="77777777" w:rsidR="007F38C1" w:rsidRPr="006927ED" w:rsidRDefault="007F38C1" w:rsidP="000C4B03">
            <w:pPr>
              <w:rPr>
                <w:b/>
                <w:bCs/>
                <w:sz w:val="20"/>
                <w:szCs w:val="20"/>
              </w:rPr>
            </w:pPr>
            <w:r w:rsidRPr="006927ED">
              <w:rPr>
                <w:b/>
                <w:bCs/>
                <w:sz w:val="20"/>
                <w:szCs w:val="20"/>
              </w:rPr>
              <w:t xml:space="preserve">Total annual responses </w:t>
            </w:r>
          </w:p>
          <w:p w14:paraId="48145976" w14:textId="77777777" w:rsidR="007F38C1" w:rsidRPr="006927ED" w:rsidRDefault="007F38C1" w:rsidP="00B14509">
            <w:pPr>
              <w:pStyle w:val="Heading3"/>
              <w:rPr>
                <w:bCs w:val="0"/>
                <w:szCs w:val="20"/>
              </w:rPr>
            </w:pPr>
            <w:r w:rsidRPr="006927ED">
              <w:rPr>
                <w:bCs w:val="0"/>
                <w:szCs w:val="20"/>
              </w:rPr>
              <w:t>Total burden hours</w:t>
            </w:r>
          </w:p>
          <w:p w14:paraId="4FB8EBDE" w14:textId="77777777" w:rsidR="007F38C1" w:rsidRPr="006927ED" w:rsidRDefault="00B14509" w:rsidP="000C4B03">
            <w:pPr>
              <w:rPr>
                <w:bCs/>
                <w:sz w:val="20"/>
                <w:szCs w:val="20"/>
              </w:rPr>
            </w:pPr>
            <w:r w:rsidRPr="006927ED">
              <w:rPr>
                <w:b/>
                <w:sz w:val="20"/>
                <w:szCs w:val="20"/>
              </w:rPr>
              <w:t>Total personnel cost</w:t>
            </w:r>
          </w:p>
          <w:p w14:paraId="043D81FD" w14:textId="77777777" w:rsidR="007F38C1" w:rsidRPr="006927ED" w:rsidRDefault="007F38C1" w:rsidP="000C4B03">
            <w:pPr>
              <w:rPr>
                <w:b/>
                <w:sz w:val="20"/>
                <w:szCs w:val="20"/>
              </w:rPr>
            </w:pPr>
            <w:r w:rsidRPr="006927ED">
              <w:rPr>
                <w:b/>
                <w:bCs/>
                <w:sz w:val="20"/>
                <w:szCs w:val="20"/>
              </w:rPr>
              <w:t>Total miscellaneous costs</w:t>
            </w:r>
          </w:p>
        </w:tc>
        <w:tc>
          <w:tcPr>
            <w:tcW w:w="948" w:type="dxa"/>
            <w:tcBorders>
              <w:top w:val="single" w:sz="6" w:space="0" w:color="000000"/>
              <w:left w:val="single" w:sz="6" w:space="0" w:color="000000"/>
              <w:bottom w:val="single" w:sz="6" w:space="0" w:color="000000"/>
              <w:right w:val="single" w:sz="6" w:space="0" w:color="000000"/>
            </w:tcBorders>
          </w:tcPr>
          <w:p w14:paraId="46B06E53" w14:textId="77777777" w:rsidR="007F38C1" w:rsidRPr="006927ED" w:rsidRDefault="007F38C1" w:rsidP="000C4B03">
            <w:pPr>
              <w:pStyle w:val="Footer"/>
              <w:tabs>
                <w:tab w:val="clear" w:pos="4320"/>
                <w:tab w:val="clear" w:pos="8640"/>
              </w:tabs>
              <w:jc w:val="right"/>
              <w:rPr>
                <w:b/>
                <w:bCs/>
                <w:sz w:val="20"/>
                <w:szCs w:val="20"/>
              </w:rPr>
            </w:pPr>
            <w:r w:rsidRPr="006927ED">
              <w:rPr>
                <w:b/>
                <w:bCs/>
                <w:sz w:val="20"/>
                <w:szCs w:val="20"/>
              </w:rPr>
              <w:t>0</w:t>
            </w:r>
          </w:p>
          <w:p w14:paraId="79852E74" w14:textId="77777777" w:rsidR="007F38C1" w:rsidRPr="006927ED" w:rsidRDefault="00B14509" w:rsidP="000C4B03">
            <w:pPr>
              <w:jc w:val="right"/>
              <w:rPr>
                <w:b/>
                <w:bCs/>
                <w:sz w:val="20"/>
                <w:szCs w:val="20"/>
              </w:rPr>
            </w:pPr>
            <w:r w:rsidRPr="006927ED">
              <w:rPr>
                <w:b/>
                <w:bCs/>
                <w:sz w:val="20"/>
                <w:szCs w:val="20"/>
              </w:rPr>
              <w:t>0</w:t>
            </w:r>
          </w:p>
          <w:p w14:paraId="05542336" w14:textId="77777777" w:rsidR="007F38C1" w:rsidRPr="006927ED" w:rsidRDefault="007F38C1" w:rsidP="000C4B03">
            <w:pPr>
              <w:jc w:val="right"/>
              <w:rPr>
                <w:b/>
                <w:bCs/>
                <w:sz w:val="20"/>
                <w:szCs w:val="20"/>
              </w:rPr>
            </w:pPr>
            <w:r w:rsidRPr="006927ED">
              <w:rPr>
                <w:b/>
                <w:bCs/>
                <w:sz w:val="20"/>
                <w:szCs w:val="20"/>
              </w:rPr>
              <w:t>0</w:t>
            </w:r>
          </w:p>
          <w:p w14:paraId="07D786E4" w14:textId="77777777" w:rsidR="007F38C1" w:rsidRPr="006927ED" w:rsidRDefault="007F38C1" w:rsidP="000C4B03">
            <w:pPr>
              <w:jc w:val="right"/>
              <w:rPr>
                <w:sz w:val="20"/>
                <w:szCs w:val="20"/>
              </w:rPr>
            </w:pPr>
            <w:r w:rsidRPr="006927ED">
              <w:rPr>
                <w:b/>
                <w:bCs/>
                <w:sz w:val="20"/>
                <w:szCs w:val="20"/>
              </w:rPr>
              <w:t>0</w:t>
            </w:r>
          </w:p>
        </w:tc>
      </w:tr>
    </w:tbl>
    <w:p w14:paraId="3297E2B9" w14:textId="77777777" w:rsidR="007F38C1" w:rsidRPr="006927ED" w:rsidRDefault="007F38C1" w:rsidP="007F38C1">
      <w:pPr>
        <w:rPr>
          <w:b/>
          <w:bCs/>
          <w:sz w:val="20"/>
          <w:szCs w:val="20"/>
        </w:rPr>
      </w:pPr>
    </w:p>
    <w:p w14:paraId="73D5E3C6" w14:textId="67B94B6C" w:rsidR="00923857" w:rsidRPr="006927ED" w:rsidRDefault="00B83CC9" w:rsidP="00416D60">
      <w:pPr>
        <w:rPr>
          <w:b/>
        </w:rPr>
      </w:pPr>
      <w:proofErr w:type="gramStart"/>
      <w:r w:rsidRPr="006927ED">
        <w:rPr>
          <w:b/>
        </w:rPr>
        <w:t>c.  Ann</w:t>
      </w:r>
      <w:r w:rsidR="00416D60" w:rsidRPr="006927ED">
        <w:rPr>
          <w:b/>
        </w:rPr>
        <w:t>ual</w:t>
      </w:r>
      <w:proofErr w:type="gramEnd"/>
      <w:r w:rsidR="002F111F" w:rsidRPr="006927ED">
        <w:rPr>
          <w:b/>
        </w:rPr>
        <w:t xml:space="preserve"> </w:t>
      </w:r>
      <w:r w:rsidR="00923857" w:rsidRPr="006927ED">
        <w:rPr>
          <w:b/>
        </w:rPr>
        <w:t>Processor</w:t>
      </w:r>
      <w:r w:rsidR="00992AD5" w:rsidRPr="006927ED">
        <w:rPr>
          <w:b/>
        </w:rPr>
        <w:t xml:space="preserve"> (</w:t>
      </w:r>
      <w:proofErr w:type="spellStart"/>
      <w:r w:rsidR="00992AD5" w:rsidRPr="006927ED">
        <w:rPr>
          <w:b/>
        </w:rPr>
        <w:t>Shoreside</w:t>
      </w:r>
      <w:proofErr w:type="spellEnd"/>
      <w:r w:rsidR="00992AD5" w:rsidRPr="006927ED">
        <w:rPr>
          <w:b/>
        </w:rPr>
        <w:t xml:space="preserve"> Processor, Stationary Floating Processor, or Registered Crab Receiver) </w:t>
      </w:r>
      <w:r w:rsidR="00923857" w:rsidRPr="006927ED">
        <w:rPr>
          <w:b/>
        </w:rPr>
        <w:t xml:space="preserve"> Crab EDR</w:t>
      </w:r>
      <w:r w:rsidR="00FF6482" w:rsidRPr="006927ED">
        <w:rPr>
          <w:b/>
        </w:rPr>
        <w:t xml:space="preserve"> </w:t>
      </w:r>
      <w:r w:rsidR="00541955" w:rsidRPr="006927ED">
        <w:rPr>
          <w:b/>
        </w:rPr>
        <w:t>[CHANGED]</w:t>
      </w:r>
    </w:p>
    <w:p w14:paraId="6F902920" w14:textId="77777777" w:rsidR="00B83CC9" w:rsidRPr="006927ED" w:rsidRDefault="00B83CC9" w:rsidP="00416D60"/>
    <w:p w14:paraId="564B554A" w14:textId="013F5044" w:rsidR="00D51F5E" w:rsidRPr="006927ED" w:rsidRDefault="00D51F5E" w:rsidP="00D51F5E">
      <w:r w:rsidRPr="006927ED">
        <w:t xml:space="preserve">Any owner or leaseholder of an SFCP or a </w:t>
      </w:r>
      <w:proofErr w:type="spellStart"/>
      <w:r w:rsidRPr="006927ED">
        <w:t>shoreside</w:t>
      </w:r>
      <w:proofErr w:type="spellEnd"/>
      <w:r w:rsidRPr="006927ED">
        <w:t xml:space="preserve"> crab processor that processed CR crab,</w:t>
      </w:r>
      <w:r w:rsidR="00FF6482" w:rsidRPr="006927ED">
        <w:t xml:space="preserve"> </w:t>
      </w:r>
      <w:r w:rsidRPr="006927ED">
        <w:t>including custom processing of CR crab performed for other crab buyers, in the previous calendar year must submit to the DCA, electronically or at the address provided on the form, a completed processor EDR for annual data for the previous</w:t>
      </w:r>
      <w:r w:rsidR="0006363D" w:rsidRPr="006927ED">
        <w:t xml:space="preserve"> </w:t>
      </w:r>
      <w:r w:rsidRPr="006927ED">
        <w:t>calendar year.</w:t>
      </w:r>
    </w:p>
    <w:p w14:paraId="3C93ECDC" w14:textId="77777777" w:rsidR="00D51F5E" w:rsidRPr="006927ED" w:rsidRDefault="00D51F5E" w:rsidP="00D51F5E"/>
    <w:p w14:paraId="11DB4DB2" w14:textId="7E30DD47" w:rsidR="00D51F5E" w:rsidRPr="006927ED" w:rsidRDefault="00D51F5E" w:rsidP="00D51F5E">
      <w:r w:rsidRPr="006927ED">
        <w:t>Any holder of a registered crab receiver (RCR) permit that obtained custom processing for</w:t>
      </w:r>
      <w:r w:rsidR="00FF6482" w:rsidRPr="006927ED">
        <w:t xml:space="preserve"> </w:t>
      </w:r>
      <w:r w:rsidRPr="006927ED">
        <w:t>CR Program crab in the previous calendar year must submit to the DCA, electronically or at the</w:t>
      </w:r>
      <w:r w:rsidR="00FF6482" w:rsidRPr="006927ED">
        <w:t xml:space="preserve"> </w:t>
      </w:r>
      <w:r w:rsidRPr="006927ED">
        <w:t>address provided on the form, a completed processor EDR for annual data for the previous</w:t>
      </w:r>
      <w:r w:rsidR="00FF6482" w:rsidRPr="006927ED">
        <w:t xml:space="preserve"> </w:t>
      </w:r>
      <w:r w:rsidRPr="006927ED">
        <w:t>calendar year.</w:t>
      </w:r>
    </w:p>
    <w:p w14:paraId="2540552C" w14:textId="77777777" w:rsidR="00D51F5E" w:rsidRPr="006927ED" w:rsidRDefault="00D51F5E" w:rsidP="00416D60"/>
    <w:p w14:paraId="4B9F3D33" w14:textId="77777777" w:rsidR="000C4B03" w:rsidRPr="006927ED" w:rsidRDefault="00923857" w:rsidP="000C4B03">
      <w:pPr>
        <w:rPr>
          <w:bCs/>
          <w:i/>
          <w:sz w:val="20"/>
          <w:szCs w:val="20"/>
          <w:u w:val="single"/>
        </w:rPr>
      </w:pPr>
      <w:r w:rsidRPr="006927ED">
        <w:rPr>
          <w:b/>
          <w:bCs/>
          <w:sz w:val="20"/>
          <w:szCs w:val="20"/>
        </w:rPr>
        <w:t>P</w:t>
      </w:r>
      <w:r w:rsidR="000C4B03" w:rsidRPr="006927ED">
        <w:rPr>
          <w:b/>
          <w:bCs/>
          <w:sz w:val="20"/>
          <w:szCs w:val="20"/>
        </w:rPr>
        <w:t>rocessor EDR Certification page</w:t>
      </w:r>
      <w:r w:rsidR="000C4B03" w:rsidRPr="006927ED">
        <w:rPr>
          <w:bCs/>
          <w:i/>
          <w:sz w:val="20"/>
          <w:szCs w:val="20"/>
          <w:u w:val="single"/>
        </w:rPr>
        <w:t xml:space="preserve">  </w:t>
      </w:r>
    </w:p>
    <w:p w14:paraId="36FB9A1B" w14:textId="77777777" w:rsidR="000C4B03" w:rsidRPr="006927ED" w:rsidRDefault="00F02F80" w:rsidP="000C4B03">
      <w:pPr>
        <w:tabs>
          <w:tab w:val="left" w:pos="360"/>
          <w:tab w:val="left" w:pos="720"/>
          <w:tab w:val="left" w:pos="1080"/>
          <w:tab w:val="left" w:pos="1440"/>
        </w:tabs>
        <w:rPr>
          <w:bCs/>
          <w:sz w:val="20"/>
          <w:szCs w:val="20"/>
          <w:u w:val="single"/>
        </w:rPr>
      </w:pPr>
      <w:r w:rsidRPr="006927ED">
        <w:rPr>
          <w:bCs/>
          <w:sz w:val="20"/>
          <w:szCs w:val="20"/>
          <w:u w:val="single"/>
        </w:rPr>
        <w:t xml:space="preserve">Processor </w:t>
      </w:r>
      <w:r w:rsidR="000C4B03" w:rsidRPr="006927ED">
        <w:rPr>
          <w:bCs/>
          <w:sz w:val="20"/>
          <w:szCs w:val="20"/>
          <w:u w:val="single"/>
        </w:rPr>
        <w:t>Information</w:t>
      </w:r>
    </w:p>
    <w:p w14:paraId="6D53C9B5" w14:textId="77777777" w:rsidR="000C4B03" w:rsidRPr="006927ED" w:rsidRDefault="00F02F80" w:rsidP="000C4B03">
      <w:pPr>
        <w:tabs>
          <w:tab w:val="left" w:pos="360"/>
          <w:tab w:val="left" w:pos="720"/>
          <w:tab w:val="left" w:pos="1080"/>
          <w:tab w:val="left" w:pos="1440"/>
        </w:tabs>
        <w:rPr>
          <w:bCs/>
          <w:sz w:val="20"/>
          <w:szCs w:val="20"/>
        </w:rPr>
      </w:pPr>
      <w:r w:rsidRPr="006927ED">
        <w:rPr>
          <w:bCs/>
          <w:sz w:val="20"/>
          <w:szCs w:val="20"/>
        </w:rPr>
        <w:tab/>
      </w:r>
      <w:r w:rsidR="000C4B03" w:rsidRPr="006927ED">
        <w:rPr>
          <w:bCs/>
          <w:sz w:val="20"/>
          <w:szCs w:val="20"/>
        </w:rPr>
        <w:t xml:space="preserve">Name and ADF&amp;G Processor Code </w:t>
      </w:r>
    </w:p>
    <w:p w14:paraId="426E2508" w14:textId="77777777" w:rsidR="000C4B03" w:rsidRPr="006927ED" w:rsidRDefault="000C4B03" w:rsidP="000C4B03">
      <w:pPr>
        <w:tabs>
          <w:tab w:val="left" w:pos="360"/>
          <w:tab w:val="left" w:pos="720"/>
          <w:tab w:val="left" w:pos="1080"/>
          <w:tab w:val="left" w:pos="1440"/>
        </w:tabs>
        <w:rPr>
          <w:bCs/>
          <w:sz w:val="20"/>
          <w:szCs w:val="20"/>
        </w:rPr>
      </w:pPr>
      <w:r w:rsidRPr="006927ED">
        <w:rPr>
          <w:bCs/>
          <w:sz w:val="20"/>
          <w:szCs w:val="20"/>
        </w:rPr>
        <w:tab/>
        <w:t>R</w:t>
      </w:r>
      <w:r w:rsidR="004126AC" w:rsidRPr="006927ED">
        <w:rPr>
          <w:bCs/>
          <w:sz w:val="20"/>
          <w:szCs w:val="20"/>
        </w:rPr>
        <w:t xml:space="preserve">CR </w:t>
      </w:r>
      <w:r w:rsidRPr="006927ED">
        <w:rPr>
          <w:bCs/>
          <w:sz w:val="20"/>
          <w:szCs w:val="20"/>
        </w:rPr>
        <w:t>Permit Number</w:t>
      </w:r>
    </w:p>
    <w:p w14:paraId="168F7C8D" w14:textId="77777777" w:rsidR="000C4B03" w:rsidRPr="006927ED" w:rsidRDefault="000C4B03" w:rsidP="000C4B03">
      <w:pPr>
        <w:tabs>
          <w:tab w:val="left" w:pos="360"/>
          <w:tab w:val="left" w:pos="720"/>
          <w:tab w:val="left" w:pos="1080"/>
          <w:tab w:val="left" w:pos="1440"/>
        </w:tabs>
        <w:rPr>
          <w:bCs/>
          <w:sz w:val="20"/>
          <w:szCs w:val="20"/>
        </w:rPr>
      </w:pPr>
      <w:r w:rsidRPr="006927ED">
        <w:rPr>
          <w:bCs/>
          <w:sz w:val="20"/>
          <w:szCs w:val="20"/>
        </w:rPr>
        <w:tab/>
        <w:t>USCG Documentation Number</w:t>
      </w:r>
    </w:p>
    <w:p w14:paraId="19A9DC21" w14:textId="77777777" w:rsidR="000C4B03" w:rsidRPr="006927ED" w:rsidRDefault="000C4B03" w:rsidP="000C4B03">
      <w:pPr>
        <w:tabs>
          <w:tab w:val="left" w:pos="360"/>
          <w:tab w:val="left" w:pos="720"/>
          <w:tab w:val="left" w:pos="1080"/>
          <w:tab w:val="left" w:pos="1440"/>
        </w:tabs>
        <w:rPr>
          <w:bCs/>
          <w:sz w:val="20"/>
          <w:szCs w:val="20"/>
        </w:rPr>
      </w:pPr>
      <w:r w:rsidRPr="006927ED">
        <w:rPr>
          <w:bCs/>
          <w:sz w:val="20"/>
          <w:szCs w:val="20"/>
        </w:rPr>
        <w:tab/>
        <w:t xml:space="preserve">Current Estimated Market Value of </w:t>
      </w:r>
      <w:r w:rsidR="00F02F80" w:rsidRPr="006927ED">
        <w:rPr>
          <w:bCs/>
          <w:sz w:val="20"/>
          <w:szCs w:val="20"/>
        </w:rPr>
        <w:t>processor</w:t>
      </w:r>
      <w:r w:rsidRPr="006927ED">
        <w:rPr>
          <w:bCs/>
          <w:sz w:val="20"/>
          <w:szCs w:val="20"/>
        </w:rPr>
        <w:t xml:space="preserve"> and Equipment </w:t>
      </w:r>
    </w:p>
    <w:p w14:paraId="246EAC97" w14:textId="77777777" w:rsidR="000C4B03" w:rsidRPr="006927ED" w:rsidRDefault="000C4B03" w:rsidP="000C4B03">
      <w:pPr>
        <w:tabs>
          <w:tab w:val="left" w:pos="360"/>
          <w:tab w:val="left" w:pos="720"/>
          <w:tab w:val="left" w:pos="1080"/>
          <w:tab w:val="left" w:pos="1440"/>
        </w:tabs>
        <w:rPr>
          <w:bCs/>
          <w:sz w:val="20"/>
          <w:szCs w:val="20"/>
        </w:rPr>
      </w:pPr>
      <w:r w:rsidRPr="006927ED">
        <w:rPr>
          <w:bCs/>
          <w:sz w:val="20"/>
          <w:szCs w:val="20"/>
        </w:rPr>
        <w:lastRenderedPageBreak/>
        <w:tab/>
        <w:t xml:space="preserve">Replacement Value of SFCP and Equipment </w:t>
      </w:r>
    </w:p>
    <w:p w14:paraId="44DFE516" w14:textId="77777777" w:rsidR="000C4B03" w:rsidRPr="006927ED" w:rsidRDefault="000C4B03" w:rsidP="000C4B03">
      <w:pPr>
        <w:rPr>
          <w:bCs/>
          <w:sz w:val="20"/>
          <w:szCs w:val="20"/>
          <w:u w:val="single"/>
        </w:rPr>
      </w:pPr>
      <w:r w:rsidRPr="006927ED">
        <w:rPr>
          <w:bCs/>
          <w:sz w:val="20"/>
          <w:szCs w:val="20"/>
          <w:u w:val="single"/>
        </w:rPr>
        <w:t>Owner Information</w:t>
      </w:r>
    </w:p>
    <w:p w14:paraId="5C645ABA" w14:textId="77777777" w:rsidR="000C4B03" w:rsidRPr="006927ED" w:rsidRDefault="000C4B03" w:rsidP="000C4B03">
      <w:pPr>
        <w:tabs>
          <w:tab w:val="left" w:pos="360"/>
          <w:tab w:val="left" w:pos="720"/>
          <w:tab w:val="left" w:pos="1080"/>
          <w:tab w:val="left" w:pos="1440"/>
        </w:tabs>
        <w:rPr>
          <w:bCs/>
          <w:sz w:val="20"/>
          <w:szCs w:val="20"/>
        </w:rPr>
      </w:pPr>
      <w:r w:rsidRPr="006927ED">
        <w:rPr>
          <w:bCs/>
          <w:sz w:val="20"/>
          <w:szCs w:val="20"/>
        </w:rPr>
        <w:tab/>
        <w:t>Name of company, partnership, or sole proprietorship</w:t>
      </w:r>
    </w:p>
    <w:p w14:paraId="10F97454" w14:textId="77777777" w:rsidR="000C4B03" w:rsidRPr="006927ED" w:rsidRDefault="000C4B03" w:rsidP="000C4B03">
      <w:pPr>
        <w:tabs>
          <w:tab w:val="left" w:pos="360"/>
          <w:tab w:val="left" w:pos="720"/>
          <w:tab w:val="left" w:pos="1080"/>
          <w:tab w:val="left" w:pos="1440"/>
        </w:tabs>
        <w:rPr>
          <w:bCs/>
          <w:sz w:val="20"/>
          <w:szCs w:val="20"/>
        </w:rPr>
      </w:pPr>
      <w:r w:rsidRPr="006927ED">
        <w:rPr>
          <w:bCs/>
          <w:sz w:val="20"/>
          <w:szCs w:val="20"/>
        </w:rPr>
        <w:tab/>
        <w:t>Business Telephone Number and Business Fax Number</w:t>
      </w:r>
    </w:p>
    <w:p w14:paraId="4CF07D6D" w14:textId="77777777" w:rsidR="000C4B03" w:rsidRPr="006927ED" w:rsidRDefault="000C4B03" w:rsidP="000C4B03">
      <w:pPr>
        <w:tabs>
          <w:tab w:val="left" w:pos="360"/>
          <w:tab w:val="left" w:pos="720"/>
          <w:tab w:val="left" w:pos="1080"/>
          <w:tab w:val="left" w:pos="1440"/>
        </w:tabs>
        <w:rPr>
          <w:bCs/>
          <w:sz w:val="20"/>
          <w:szCs w:val="20"/>
        </w:rPr>
      </w:pPr>
      <w:r w:rsidRPr="006927ED">
        <w:rPr>
          <w:bCs/>
          <w:sz w:val="20"/>
          <w:szCs w:val="20"/>
        </w:rPr>
        <w:tab/>
        <w:t>Business E-mail address, if available</w:t>
      </w:r>
    </w:p>
    <w:p w14:paraId="4108A04E" w14:textId="58D92AAC" w:rsidR="000C4B03" w:rsidRPr="006927ED" w:rsidRDefault="000C4B03" w:rsidP="000C4B03">
      <w:pPr>
        <w:rPr>
          <w:bCs/>
          <w:sz w:val="20"/>
          <w:szCs w:val="20"/>
          <w:u w:val="single"/>
        </w:rPr>
      </w:pPr>
      <w:r w:rsidRPr="006927ED">
        <w:rPr>
          <w:bCs/>
          <w:sz w:val="20"/>
          <w:szCs w:val="20"/>
          <w:u w:val="single"/>
        </w:rPr>
        <w:t>Leaseholder Information (if applicable)</w:t>
      </w:r>
    </w:p>
    <w:p w14:paraId="02FAA4C9" w14:textId="77777777" w:rsidR="000C4B03" w:rsidRPr="006927ED" w:rsidRDefault="000C4B03" w:rsidP="000C4B03">
      <w:pPr>
        <w:tabs>
          <w:tab w:val="left" w:pos="360"/>
          <w:tab w:val="left" w:pos="720"/>
          <w:tab w:val="left" w:pos="1080"/>
          <w:tab w:val="left" w:pos="1440"/>
        </w:tabs>
        <w:rPr>
          <w:bCs/>
          <w:sz w:val="20"/>
          <w:szCs w:val="20"/>
        </w:rPr>
      </w:pPr>
      <w:r w:rsidRPr="006927ED">
        <w:rPr>
          <w:bCs/>
          <w:sz w:val="20"/>
          <w:szCs w:val="20"/>
        </w:rPr>
        <w:tab/>
        <w:t>Name of company, partnership, or sole proprietorship</w:t>
      </w:r>
    </w:p>
    <w:p w14:paraId="64905B54" w14:textId="77777777" w:rsidR="000C4B03" w:rsidRPr="006927ED" w:rsidRDefault="000C4B03" w:rsidP="000C4B03">
      <w:pPr>
        <w:tabs>
          <w:tab w:val="left" w:pos="360"/>
          <w:tab w:val="left" w:pos="720"/>
          <w:tab w:val="left" w:pos="1080"/>
          <w:tab w:val="left" w:pos="1440"/>
        </w:tabs>
        <w:rPr>
          <w:bCs/>
          <w:sz w:val="20"/>
          <w:szCs w:val="20"/>
        </w:rPr>
      </w:pPr>
      <w:r w:rsidRPr="006927ED">
        <w:rPr>
          <w:bCs/>
          <w:sz w:val="20"/>
          <w:szCs w:val="20"/>
        </w:rPr>
        <w:tab/>
        <w:t>Business Telephone Number and Business Fax Number</w:t>
      </w:r>
    </w:p>
    <w:p w14:paraId="110C9B15" w14:textId="77777777" w:rsidR="00F02F80" w:rsidRPr="006927ED" w:rsidRDefault="000C4B03" w:rsidP="000C4B03">
      <w:pPr>
        <w:tabs>
          <w:tab w:val="left" w:pos="360"/>
          <w:tab w:val="left" w:pos="720"/>
          <w:tab w:val="left" w:pos="1080"/>
          <w:tab w:val="left" w:pos="1440"/>
        </w:tabs>
        <w:rPr>
          <w:bCs/>
          <w:sz w:val="20"/>
          <w:szCs w:val="20"/>
        </w:rPr>
      </w:pPr>
      <w:r w:rsidRPr="006927ED">
        <w:rPr>
          <w:bCs/>
          <w:sz w:val="20"/>
          <w:szCs w:val="20"/>
        </w:rPr>
        <w:tab/>
        <w:t>Business E-mail address, if available</w:t>
      </w:r>
    </w:p>
    <w:p w14:paraId="2BA63EE2" w14:textId="77777777" w:rsidR="000C4B03" w:rsidRPr="006927ED" w:rsidRDefault="000C4B03" w:rsidP="000C4B03">
      <w:pPr>
        <w:tabs>
          <w:tab w:val="left" w:pos="360"/>
          <w:tab w:val="left" w:pos="720"/>
          <w:tab w:val="left" w:pos="1080"/>
          <w:tab w:val="left" w:pos="1440"/>
        </w:tabs>
        <w:rPr>
          <w:bCs/>
          <w:sz w:val="20"/>
          <w:szCs w:val="20"/>
        </w:rPr>
      </w:pPr>
      <w:r w:rsidRPr="006927ED">
        <w:rPr>
          <w:bCs/>
          <w:sz w:val="20"/>
          <w:szCs w:val="20"/>
          <w:u w:val="single"/>
        </w:rPr>
        <w:t>Person Completing this Report</w:t>
      </w:r>
      <w:r w:rsidRPr="006927ED">
        <w:rPr>
          <w:bCs/>
          <w:sz w:val="20"/>
          <w:szCs w:val="20"/>
        </w:rPr>
        <w:t xml:space="preserve"> </w:t>
      </w:r>
    </w:p>
    <w:p w14:paraId="23C73E2B" w14:textId="77777777" w:rsidR="000C4B03" w:rsidRPr="006927ED" w:rsidRDefault="000C4B03" w:rsidP="000C4B03">
      <w:pPr>
        <w:tabs>
          <w:tab w:val="left" w:pos="360"/>
          <w:tab w:val="left" w:pos="720"/>
          <w:tab w:val="left" w:pos="1080"/>
          <w:tab w:val="left" w:pos="1440"/>
        </w:tabs>
        <w:ind w:left="720" w:hanging="720"/>
        <w:rPr>
          <w:bCs/>
          <w:sz w:val="20"/>
          <w:szCs w:val="20"/>
        </w:rPr>
      </w:pPr>
      <w:r w:rsidRPr="006927ED">
        <w:rPr>
          <w:bCs/>
          <w:sz w:val="20"/>
          <w:szCs w:val="20"/>
        </w:rPr>
        <w:tab/>
        <w:t>Indicate if owner, leaseholder, or designated representative</w:t>
      </w:r>
    </w:p>
    <w:p w14:paraId="2DA8B7D6" w14:textId="1FD2C26C" w:rsidR="000C4B03" w:rsidRPr="006927ED" w:rsidRDefault="000C4B03" w:rsidP="000C4B03">
      <w:pPr>
        <w:tabs>
          <w:tab w:val="left" w:pos="360"/>
          <w:tab w:val="left" w:pos="720"/>
          <w:tab w:val="left" w:pos="1080"/>
          <w:tab w:val="left" w:pos="1440"/>
        </w:tabs>
        <w:ind w:left="720" w:hanging="720"/>
        <w:rPr>
          <w:bCs/>
          <w:sz w:val="20"/>
          <w:szCs w:val="20"/>
        </w:rPr>
      </w:pPr>
      <w:r w:rsidRPr="006927ED">
        <w:rPr>
          <w:bCs/>
          <w:sz w:val="20"/>
          <w:szCs w:val="20"/>
        </w:rPr>
        <w:tab/>
      </w:r>
      <w:r w:rsidR="003656B9" w:rsidRPr="006927ED">
        <w:rPr>
          <w:bCs/>
          <w:sz w:val="20"/>
          <w:szCs w:val="20"/>
        </w:rPr>
        <w:t xml:space="preserve">If </w:t>
      </w:r>
      <w:r w:rsidRPr="006927ED">
        <w:rPr>
          <w:bCs/>
          <w:sz w:val="20"/>
          <w:szCs w:val="20"/>
        </w:rPr>
        <w:t>Designated Representative</w:t>
      </w:r>
    </w:p>
    <w:p w14:paraId="3CA159C5" w14:textId="77777777" w:rsidR="000C4B03" w:rsidRPr="006927ED" w:rsidRDefault="000C4B03" w:rsidP="000C4B03">
      <w:pPr>
        <w:tabs>
          <w:tab w:val="left" w:pos="360"/>
          <w:tab w:val="left" w:pos="720"/>
          <w:tab w:val="left" w:pos="1080"/>
          <w:tab w:val="left" w:pos="1440"/>
        </w:tabs>
        <w:rPr>
          <w:bCs/>
          <w:sz w:val="20"/>
          <w:szCs w:val="20"/>
        </w:rPr>
      </w:pPr>
      <w:r w:rsidRPr="006927ED">
        <w:rPr>
          <w:bCs/>
          <w:sz w:val="20"/>
          <w:szCs w:val="20"/>
        </w:rPr>
        <w:tab/>
      </w:r>
      <w:r w:rsidRPr="006927ED">
        <w:rPr>
          <w:bCs/>
          <w:sz w:val="20"/>
          <w:szCs w:val="20"/>
        </w:rPr>
        <w:tab/>
        <w:t>Name and Title</w:t>
      </w:r>
    </w:p>
    <w:p w14:paraId="14FDA9EB" w14:textId="77777777" w:rsidR="000C4B03" w:rsidRPr="006927ED" w:rsidRDefault="000C4B03" w:rsidP="000C4B03">
      <w:pPr>
        <w:tabs>
          <w:tab w:val="left" w:pos="360"/>
          <w:tab w:val="left" w:pos="720"/>
          <w:tab w:val="left" w:pos="1080"/>
          <w:tab w:val="left" w:pos="1440"/>
        </w:tabs>
        <w:rPr>
          <w:bCs/>
          <w:sz w:val="20"/>
          <w:szCs w:val="20"/>
        </w:rPr>
      </w:pPr>
      <w:r w:rsidRPr="006927ED">
        <w:rPr>
          <w:bCs/>
          <w:sz w:val="20"/>
          <w:szCs w:val="20"/>
        </w:rPr>
        <w:tab/>
      </w:r>
      <w:r w:rsidRPr="006927ED">
        <w:rPr>
          <w:bCs/>
          <w:sz w:val="20"/>
          <w:szCs w:val="20"/>
        </w:rPr>
        <w:tab/>
        <w:t>Business Telephone Number and Business Fax Number</w:t>
      </w:r>
    </w:p>
    <w:p w14:paraId="626C5D8F" w14:textId="77777777" w:rsidR="000C4B03" w:rsidRPr="006927ED" w:rsidRDefault="000C4B03" w:rsidP="000C4B03">
      <w:pPr>
        <w:tabs>
          <w:tab w:val="left" w:pos="360"/>
          <w:tab w:val="left" w:pos="720"/>
          <w:tab w:val="left" w:pos="1080"/>
          <w:tab w:val="left" w:pos="1440"/>
        </w:tabs>
        <w:rPr>
          <w:bCs/>
          <w:sz w:val="20"/>
          <w:szCs w:val="20"/>
        </w:rPr>
      </w:pPr>
      <w:r w:rsidRPr="006927ED">
        <w:rPr>
          <w:bCs/>
          <w:sz w:val="20"/>
          <w:szCs w:val="20"/>
        </w:rPr>
        <w:tab/>
      </w:r>
      <w:r w:rsidRPr="006927ED">
        <w:rPr>
          <w:bCs/>
          <w:sz w:val="20"/>
          <w:szCs w:val="20"/>
        </w:rPr>
        <w:tab/>
        <w:t>Business E-mail address (if available)</w:t>
      </w:r>
    </w:p>
    <w:p w14:paraId="724E11D6" w14:textId="77777777" w:rsidR="000C4B03" w:rsidRPr="006927ED" w:rsidRDefault="000C4B03" w:rsidP="000C4B03">
      <w:pPr>
        <w:tabs>
          <w:tab w:val="left" w:pos="360"/>
          <w:tab w:val="left" w:pos="720"/>
          <w:tab w:val="left" w:pos="1080"/>
        </w:tabs>
        <w:ind w:left="720" w:hanging="720"/>
        <w:rPr>
          <w:bCs/>
          <w:sz w:val="20"/>
          <w:szCs w:val="20"/>
          <w:u w:val="single"/>
        </w:rPr>
      </w:pPr>
      <w:r w:rsidRPr="006927ED">
        <w:rPr>
          <w:bCs/>
          <w:sz w:val="20"/>
          <w:szCs w:val="20"/>
          <w:u w:val="single"/>
        </w:rPr>
        <w:t>EDR Filing Status</w:t>
      </w:r>
    </w:p>
    <w:p w14:paraId="380F253F" w14:textId="77777777" w:rsidR="000C4B03" w:rsidRPr="006927ED" w:rsidRDefault="000C4B03" w:rsidP="000C4B03">
      <w:pPr>
        <w:tabs>
          <w:tab w:val="left" w:pos="360"/>
          <w:tab w:val="left" w:pos="720"/>
          <w:tab w:val="left" w:pos="1080"/>
        </w:tabs>
        <w:ind w:left="720" w:hanging="720"/>
        <w:rPr>
          <w:bCs/>
          <w:sz w:val="20"/>
          <w:szCs w:val="20"/>
        </w:rPr>
      </w:pPr>
      <w:r w:rsidRPr="006927ED">
        <w:rPr>
          <w:bCs/>
          <w:sz w:val="20"/>
          <w:szCs w:val="20"/>
        </w:rPr>
        <w:tab/>
        <w:t xml:space="preserve">Select the appropriate statement to describe EDR filing status </w:t>
      </w:r>
    </w:p>
    <w:p w14:paraId="3814A7F2" w14:textId="77777777" w:rsidR="000C4B03" w:rsidRPr="006927ED" w:rsidRDefault="000C4B03" w:rsidP="000C4B03">
      <w:pPr>
        <w:tabs>
          <w:tab w:val="left" w:pos="360"/>
          <w:tab w:val="left" w:pos="720"/>
          <w:tab w:val="left" w:pos="1080"/>
        </w:tabs>
        <w:ind w:left="720" w:hanging="720"/>
        <w:rPr>
          <w:bCs/>
          <w:sz w:val="20"/>
          <w:szCs w:val="20"/>
        </w:rPr>
      </w:pPr>
      <w:r w:rsidRPr="006927ED">
        <w:rPr>
          <w:bCs/>
          <w:sz w:val="20"/>
          <w:szCs w:val="20"/>
        </w:rPr>
        <w:tab/>
        <w:t>Buyer/leaseholder Information</w:t>
      </w:r>
    </w:p>
    <w:p w14:paraId="0B7BC263" w14:textId="77777777" w:rsidR="000C4B03" w:rsidRPr="006927ED" w:rsidRDefault="000C4B03" w:rsidP="000C4B03">
      <w:pPr>
        <w:tabs>
          <w:tab w:val="left" w:pos="360"/>
          <w:tab w:val="left" w:pos="720"/>
          <w:tab w:val="left" w:pos="1080"/>
        </w:tabs>
        <w:ind w:left="720" w:hanging="720"/>
        <w:rPr>
          <w:bCs/>
          <w:sz w:val="20"/>
          <w:szCs w:val="20"/>
        </w:rPr>
      </w:pPr>
      <w:r w:rsidRPr="006927ED">
        <w:rPr>
          <w:bCs/>
          <w:sz w:val="20"/>
          <w:szCs w:val="20"/>
        </w:rPr>
        <w:tab/>
      </w:r>
      <w:r w:rsidRPr="006927ED">
        <w:rPr>
          <w:bCs/>
          <w:sz w:val="20"/>
          <w:szCs w:val="20"/>
        </w:rPr>
        <w:tab/>
        <w:t>Name</w:t>
      </w:r>
    </w:p>
    <w:p w14:paraId="25DD10C8" w14:textId="77777777" w:rsidR="000C4B03" w:rsidRPr="006927ED" w:rsidRDefault="000C4B03" w:rsidP="000C4B03">
      <w:pPr>
        <w:tabs>
          <w:tab w:val="left" w:pos="360"/>
          <w:tab w:val="left" w:pos="720"/>
          <w:tab w:val="left" w:pos="1080"/>
        </w:tabs>
        <w:ind w:left="720" w:hanging="720"/>
        <w:rPr>
          <w:bCs/>
          <w:sz w:val="20"/>
          <w:szCs w:val="20"/>
        </w:rPr>
      </w:pPr>
      <w:r w:rsidRPr="006927ED">
        <w:rPr>
          <w:bCs/>
          <w:sz w:val="20"/>
          <w:szCs w:val="20"/>
        </w:rPr>
        <w:tab/>
      </w:r>
      <w:r w:rsidRPr="006927ED">
        <w:rPr>
          <w:bCs/>
          <w:sz w:val="20"/>
          <w:szCs w:val="20"/>
        </w:rPr>
        <w:tab/>
        <w:t>Business Telephone Number and Business Fax Number</w:t>
      </w:r>
    </w:p>
    <w:p w14:paraId="2CD980B4" w14:textId="77777777" w:rsidR="000C4B03" w:rsidRPr="006927ED" w:rsidRDefault="000C4B03" w:rsidP="000C4B03">
      <w:pPr>
        <w:tabs>
          <w:tab w:val="left" w:pos="360"/>
          <w:tab w:val="left" w:pos="720"/>
          <w:tab w:val="left" w:pos="1080"/>
        </w:tabs>
        <w:ind w:left="720" w:hanging="720"/>
        <w:rPr>
          <w:bCs/>
          <w:sz w:val="20"/>
          <w:szCs w:val="20"/>
        </w:rPr>
      </w:pPr>
      <w:r w:rsidRPr="006927ED">
        <w:rPr>
          <w:bCs/>
          <w:sz w:val="20"/>
          <w:szCs w:val="20"/>
        </w:rPr>
        <w:tab/>
      </w:r>
      <w:r w:rsidRPr="006927ED">
        <w:rPr>
          <w:bCs/>
          <w:sz w:val="20"/>
          <w:szCs w:val="20"/>
        </w:rPr>
        <w:tab/>
        <w:t>Business E-mail address (if available</w:t>
      </w:r>
      <w:r w:rsidR="004126AC" w:rsidRPr="006927ED">
        <w:rPr>
          <w:bCs/>
          <w:sz w:val="20"/>
          <w:szCs w:val="20"/>
        </w:rPr>
        <w:t>)</w:t>
      </w:r>
    </w:p>
    <w:p w14:paraId="2F2B4E23" w14:textId="77777777" w:rsidR="000C4B03" w:rsidRPr="006927ED" w:rsidRDefault="000C4B03" w:rsidP="000C4B03">
      <w:pPr>
        <w:tabs>
          <w:tab w:val="left" w:pos="360"/>
          <w:tab w:val="left" w:pos="720"/>
          <w:tab w:val="left" w:pos="1080"/>
        </w:tabs>
        <w:ind w:left="720" w:hanging="720"/>
        <w:rPr>
          <w:bCs/>
          <w:sz w:val="20"/>
          <w:szCs w:val="20"/>
          <w:u w:val="single"/>
        </w:rPr>
      </w:pPr>
      <w:r w:rsidRPr="006927ED">
        <w:rPr>
          <w:bCs/>
          <w:sz w:val="20"/>
          <w:szCs w:val="20"/>
          <w:u w:val="single"/>
        </w:rPr>
        <w:t>Signature and date signed</w:t>
      </w:r>
    </w:p>
    <w:p w14:paraId="614894B7" w14:textId="6AA1D369" w:rsidR="00CA62B5" w:rsidRPr="006927ED" w:rsidRDefault="00CA62B5">
      <w:pPr>
        <w:rPr>
          <w:b/>
          <w:bCs/>
          <w:sz w:val="20"/>
          <w:szCs w:val="20"/>
        </w:rPr>
      </w:pPr>
    </w:p>
    <w:p w14:paraId="509C54A2" w14:textId="3E0BAF15" w:rsidR="000C4B03" w:rsidRPr="006927ED" w:rsidRDefault="00F02F80" w:rsidP="000C4B03">
      <w:pPr>
        <w:tabs>
          <w:tab w:val="left" w:pos="360"/>
          <w:tab w:val="left" w:pos="720"/>
          <w:tab w:val="left" w:pos="1080"/>
        </w:tabs>
        <w:ind w:left="720" w:hanging="720"/>
        <w:rPr>
          <w:bCs/>
          <w:sz w:val="20"/>
          <w:szCs w:val="20"/>
        </w:rPr>
      </w:pPr>
      <w:r w:rsidRPr="006927ED">
        <w:rPr>
          <w:b/>
          <w:bCs/>
          <w:sz w:val="20"/>
          <w:szCs w:val="20"/>
        </w:rPr>
        <w:t xml:space="preserve">Processor </w:t>
      </w:r>
      <w:r w:rsidR="000C4B03" w:rsidRPr="006927ED">
        <w:rPr>
          <w:b/>
          <w:bCs/>
          <w:sz w:val="20"/>
          <w:szCs w:val="20"/>
        </w:rPr>
        <w:t>EDR</w:t>
      </w:r>
    </w:p>
    <w:p w14:paraId="1867A5F8" w14:textId="77777777" w:rsidR="000C4B03" w:rsidRPr="006927ED" w:rsidRDefault="00FC0E4C" w:rsidP="000C4B03">
      <w:pPr>
        <w:tabs>
          <w:tab w:val="left" w:pos="360"/>
          <w:tab w:val="left" w:pos="720"/>
          <w:tab w:val="left" w:pos="1080"/>
          <w:tab w:val="left" w:pos="1440"/>
        </w:tabs>
        <w:ind w:left="360" w:hanging="360"/>
        <w:rPr>
          <w:sz w:val="20"/>
          <w:szCs w:val="20"/>
          <w:u w:val="single"/>
        </w:rPr>
      </w:pPr>
      <w:r w:rsidRPr="006927ED">
        <w:rPr>
          <w:sz w:val="20"/>
          <w:szCs w:val="20"/>
          <w:u w:val="single"/>
        </w:rPr>
        <w:t xml:space="preserve">CR </w:t>
      </w:r>
      <w:r w:rsidR="000C4B03" w:rsidRPr="006927ED">
        <w:rPr>
          <w:sz w:val="20"/>
          <w:szCs w:val="20"/>
          <w:u w:val="single"/>
        </w:rPr>
        <w:t xml:space="preserve">Crab </w:t>
      </w:r>
      <w:r w:rsidRPr="006927ED">
        <w:rPr>
          <w:sz w:val="20"/>
          <w:szCs w:val="20"/>
          <w:u w:val="single"/>
        </w:rPr>
        <w:t xml:space="preserve">Product </w:t>
      </w:r>
      <w:r w:rsidR="000C4B03" w:rsidRPr="006927ED">
        <w:rPr>
          <w:sz w:val="20"/>
          <w:szCs w:val="20"/>
          <w:u w:val="single"/>
        </w:rPr>
        <w:t>Sales</w:t>
      </w:r>
    </w:p>
    <w:p w14:paraId="5B56C9C6" w14:textId="77777777" w:rsidR="000C4B03" w:rsidRPr="006927ED" w:rsidRDefault="000C4B03" w:rsidP="000C4B03">
      <w:pPr>
        <w:tabs>
          <w:tab w:val="left" w:pos="360"/>
          <w:tab w:val="left" w:pos="720"/>
          <w:tab w:val="left" w:pos="1080"/>
          <w:tab w:val="left" w:pos="1440"/>
        </w:tabs>
        <w:ind w:left="360" w:hanging="360"/>
        <w:rPr>
          <w:sz w:val="20"/>
          <w:szCs w:val="20"/>
        </w:rPr>
      </w:pPr>
      <w:r w:rsidRPr="006927ED">
        <w:rPr>
          <w:sz w:val="20"/>
          <w:szCs w:val="20"/>
        </w:rPr>
        <w:tab/>
      </w:r>
      <w:r w:rsidR="00FC0E4C" w:rsidRPr="006927ED">
        <w:rPr>
          <w:sz w:val="20"/>
          <w:szCs w:val="20"/>
        </w:rPr>
        <w:t>CR</w:t>
      </w:r>
      <w:r w:rsidRPr="006927ED">
        <w:rPr>
          <w:sz w:val="20"/>
          <w:szCs w:val="20"/>
        </w:rPr>
        <w:t xml:space="preserve"> Crab Sales to Affiliated Entities</w:t>
      </w:r>
    </w:p>
    <w:p w14:paraId="2B8790FD" w14:textId="61D06A0C" w:rsidR="000C4B03" w:rsidRPr="006927ED" w:rsidRDefault="000C4B03" w:rsidP="000C4B03">
      <w:pPr>
        <w:tabs>
          <w:tab w:val="left" w:pos="360"/>
          <w:tab w:val="left" w:pos="720"/>
          <w:tab w:val="left" w:pos="1080"/>
          <w:tab w:val="left" w:pos="1440"/>
        </w:tabs>
        <w:ind w:left="360" w:hanging="360"/>
        <w:rPr>
          <w:sz w:val="20"/>
          <w:szCs w:val="20"/>
          <w:lang w:val="fr-FR"/>
        </w:rPr>
      </w:pPr>
      <w:r w:rsidRPr="006927ED">
        <w:rPr>
          <w:sz w:val="20"/>
          <w:szCs w:val="20"/>
        </w:rPr>
        <w:tab/>
      </w:r>
      <w:r w:rsidRPr="006927ED">
        <w:rPr>
          <w:sz w:val="20"/>
          <w:szCs w:val="20"/>
        </w:rPr>
        <w:tab/>
      </w:r>
      <w:proofErr w:type="spellStart"/>
      <w:r w:rsidRPr="006927ED">
        <w:rPr>
          <w:sz w:val="20"/>
          <w:szCs w:val="20"/>
          <w:lang w:val="fr-FR"/>
        </w:rPr>
        <w:t>Species</w:t>
      </w:r>
      <w:proofErr w:type="spellEnd"/>
      <w:r w:rsidRPr="006927ED">
        <w:rPr>
          <w:sz w:val="20"/>
          <w:szCs w:val="20"/>
          <w:lang w:val="fr-FR"/>
        </w:rPr>
        <w:t xml:space="preserve"> Code</w:t>
      </w:r>
      <w:r w:rsidR="003656B9" w:rsidRPr="006927ED">
        <w:rPr>
          <w:sz w:val="20"/>
          <w:szCs w:val="20"/>
          <w:lang w:val="fr-FR"/>
        </w:rPr>
        <w:t xml:space="preserve"> for CR </w:t>
      </w:r>
      <w:proofErr w:type="spellStart"/>
      <w:r w:rsidR="003656B9" w:rsidRPr="006927ED">
        <w:rPr>
          <w:sz w:val="20"/>
          <w:szCs w:val="20"/>
          <w:lang w:val="fr-FR"/>
        </w:rPr>
        <w:t>crab</w:t>
      </w:r>
      <w:proofErr w:type="spellEnd"/>
      <w:r w:rsidR="003656B9" w:rsidRPr="006927ED">
        <w:rPr>
          <w:sz w:val="20"/>
          <w:szCs w:val="20"/>
          <w:lang w:val="fr-FR"/>
        </w:rPr>
        <w:t xml:space="preserve"> </w:t>
      </w:r>
      <w:proofErr w:type="spellStart"/>
      <w:r w:rsidR="003656B9" w:rsidRPr="006927ED">
        <w:rPr>
          <w:sz w:val="20"/>
          <w:szCs w:val="20"/>
          <w:lang w:val="fr-FR"/>
        </w:rPr>
        <w:t>product</w:t>
      </w:r>
      <w:proofErr w:type="spellEnd"/>
      <w:r w:rsidR="003656B9" w:rsidRPr="006927ED">
        <w:rPr>
          <w:sz w:val="20"/>
          <w:szCs w:val="20"/>
          <w:lang w:val="fr-FR"/>
        </w:rPr>
        <w:t xml:space="preserve"> </w:t>
      </w:r>
      <w:proofErr w:type="spellStart"/>
      <w:r w:rsidR="003656B9" w:rsidRPr="006927ED">
        <w:rPr>
          <w:sz w:val="20"/>
          <w:szCs w:val="20"/>
          <w:lang w:val="fr-FR"/>
        </w:rPr>
        <w:t>sold</w:t>
      </w:r>
      <w:proofErr w:type="spellEnd"/>
    </w:p>
    <w:p w14:paraId="0AD20E82" w14:textId="149584E2" w:rsidR="000C4B03" w:rsidRPr="006927ED" w:rsidRDefault="000C4B03" w:rsidP="000C4B03">
      <w:pPr>
        <w:tabs>
          <w:tab w:val="left" w:pos="360"/>
          <w:tab w:val="left" w:pos="720"/>
          <w:tab w:val="left" w:pos="1080"/>
          <w:tab w:val="left" w:pos="1440"/>
        </w:tabs>
        <w:ind w:left="360" w:hanging="360"/>
        <w:rPr>
          <w:sz w:val="20"/>
          <w:szCs w:val="20"/>
          <w:lang w:val="fr-FR"/>
        </w:rPr>
      </w:pPr>
      <w:r w:rsidRPr="006927ED">
        <w:rPr>
          <w:sz w:val="20"/>
          <w:szCs w:val="20"/>
          <w:lang w:val="fr-FR"/>
        </w:rPr>
        <w:tab/>
      </w:r>
      <w:r w:rsidRPr="006927ED">
        <w:rPr>
          <w:sz w:val="20"/>
          <w:szCs w:val="20"/>
          <w:lang w:val="fr-FR"/>
        </w:rPr>
        <w:tab/>
        <w:t>Product Code</w:t>
      </w:r>
      <w:r w:rsidR="003656B9" w:rsidRPr="006927ED">
        <w:rPr>
          <w:sz w:val="20"/>
          <w:szCs w:val="20"/>
          <w:lang w:val="fr-FR"/>
        </w:rPr>
        <w:t xml:space="preserve"> for </w:t>
      </w:r>
      <w:proofErr w:type="spellStart"/>
      <w:r w:rsidR="003656B9" w:rsidRPr="006927ED">
        <w:rPr>
          <w:sz w:val="20"/>
          <w:szCs w:val="20"/>
          <w:lang w:val="fr-FR"/>
        </w:rPr>
        <w:t>each</w:t>
      </w:r>
      <w:proofErr w:type="spellEnd"/>
      <w:r w:rsidR="003656B9" w:rsidRPr="006927ED">
        <w:rPr>
          <w:sz w:val="20"/>
          <w:szCs w:val="20"/>
          <w:lang w:val="fr-FR"/>
        </w:rPr>
        <w:t xml:space="preserve"> </w:t>
      </w:r>
      <w:proofErr w:type="spellStart"/>
      <w:r w:rsidR="003656B9" w:rsidRPr="006927ED">
        <w:rPr>
          <w:sz w:val="20"/>
          <w:szCs w:val="20"/>
          <w:lang w:val="fr-FR"/>
        </w:rPr>
        <w:t>product</w:t>
      </w:r>
      <w:proofErr w:type="spellEnd"/>
    </w:p>
    <w:p w14:paraId="3783477A" w14:textId="77777777" w:rsidR="000C4B03" w:rsidRPr="006927ED" w:rsidRDefault="000C4B03" w:rsidP="000C4B03">
      <w:pPr>
        <w:tabs>
          <w:tab w:val="left" w:pos="360"/>
          <w:tab w:val="left" w:pos="720"/>
          <w:tab w:val="left" w:pos="1080"/>
          <w:tab w:val="left" w:pos="1440"/>
        </w:tabs>
        <w:ind w:left="360" w:hanging="360"/>
        <w:rPr>
          <w:sz w:val="20"/>
          <w:szCs w:val="20"/>
          <w:lang w:val="fr-FR"/>
        </w:rPr>
      </w:pPr>
      <w:r w:rsidRPr="006927ED">
        <w:rPr>
          <w:sz w:val="20"/>
          <w:szCs w:val="20"/>
          <w:lang w:val="fr-FR"/>
        </w:rPr>
        <w:tab/>
      </w:r>
      <w:r w:rsidRPr="006927ED">
        <w:rPr>
          <w:sz w:val="20"/>
          <w:szCs w:val="20"/>
          <w:lang w:val="fr-FR"/>
        </w:rPr>
        <w:tab/>
      </w:r>
      <w:proofErr w:type="spellStart"/>
      <w:r w:rsidRPr="006927ED">
        <w:rPr>
          <w:sz w:val="20"/>
          <w:szCs w:val="20"/>
          <w:lang w:val="fr-FR"/>
        </w:rPr>
        <w:t>Process</w:t>
      </w:r>
      <w:proofErr w:type="spellEnd"/>
      <w:r w:rsidRPr="006927ED">
        <w:rPr>
          <w:sz w:val="20"/>
          <w:szCs w:val="20"/>
          <w:lang w:val="fr-FR"/>
        </w:rPr>
        <w:t xml:space="preserve"> Code</w:t>
      </w:r>
    </w:p>
    <w:p w14:paraId="4259DA47" w14:textId="471791B7" w:rsidR="00FC0E4C" w:rsidRPr="006927ED" w:rsidRDefault="00FC0E4C" w:rsidP="000C4B03">
      <w:pPr>
        <w:tabs>
          <w:tab w:val="left" w:pos="360"/>
          <w:tab w:val="left" w:pos="720"/>
          <w:tab w:val="left" w:pos="1080"/>
          <w:tab w:val="left" w:pos="1440"/>
        </w:tabs>
        <w:ind w:left="360" w:hanging="360"/>
        <w:rPr>
          <w:sz w:val="20"/>
          <w:szCs w:val="20"/>
          <w:lang w:val="fr-FR"/>
        </w:rPr>
      </w:pPr>
      <w:r w:rsidRPr="006927ED">
        <w:rPr>
          <w:sz w:val="20"/>
          <w:szCs w:val="20"/>
          <w:lang w:val="fr-FR"/>
        </w:rPr>
        <w:tab/>
      </w:r>
      <w:r w:rsidRPr="006927ED">
        <w:rPr>
          <w:sz w:val="20"/>
          <w:szCs w:val="20"/>
          <w:lang w:val="fr-FR"/>
        </w:rPr>
        <w:tab/>
      </w:r>
      <w:r w:rsidRPr="006927ED">
        <w:rPr>
          <w:sz w:val="20"/>
          <w:szCs w:val="20"/>
        </w:rPr>
        <w:t>Box Size Code</w:t>
      </w:r>
      <w:r w:rsidR="003656B9" w:rsidRPr="006927ED">
        <w:rPr>
          <w:sz w:val="20"/>
          <w:szCs w:val="20"/>
        </w:rPr>
        <w:t xml:space="preserve"> for each product sold</w:t>
      </w:r>
    </w:p>
    <w:p w14:paraId="0C17B029" w14:textId="26FDF190" w:rsidR="000C4B03" w:rsidRPr="006927ED" w:rsidRDefault="000C4B03" w:rsidP="000C4B03">
      <w:pPr>
        <w:tabs>
          <w:tab w:val="left" w:pos="360"/>
          <w:tab w:val="left" w:pos="720"/>
          <w:tab w:val="left" w:pos="1080"/>
          <w:tab w:val="left" w:pos="1440"/>
        </w:tabs>
        <w:ind w:left="360" w:hanging="360"/>
        <w:rPr>
          <w:sz w:val="20"/>
          <w:szCs w:val="20"/>
        </w:rPr>
      </w:pPr>
      <w:r w:rsidRPr="006927ED">
        <w:rPr>
          <w:sz w:val="20"/>
          <w:szCs w:val="20"/>
          <w:lang w:val="fr-FR"/>
        </w:rPr>
        <w:tab/>
      </w:r>
      <w:r w:rsidRPr="006927ED">
        <w:rPr>
          <w:sz w:val="20"/>
          <w:szCs w:val="20"/>
          <w:lang w:val="fr-FR"/>
        </w:rPr>
        <w:tab/>
      </w:r>
      <w:r w:rsidR="003D5AE4" w:rsidRPr="006927ED">
        <w:rPr>
          <w:sz w:val="20"/>
          <w:szCs w:val="20"/>
          <w:lang w:val="fr-FR"/>
        </w:rPr>
        <w:t xml:space="preserve">Total </w:t>
      </w:r>
      <w:proofErr w:type="spellStart"/>
      <w:r w:rsidR="00463130" w:rsidRPr="006927ED">
        <w:rPr>
          <w:sz w:val="20"/>
          <w:szCs w:val="20"/>
          <w:lang w:val="fr-FR"/>
        </w:rPr>
        <w:t>finished</w:t>
      </w:r>
      <w:proofErr w:type="spellEnd"/>
      <w:r w:rsidR="00463130" w:rsidRPr="006927ED">
        <w:rPr>
          <w:sz w:val="20"/>
          <w:szCs w:val="20"/>
          <w:lang w:val="fr-FR"/>
        </w:rPr>
        <w:t xml:space="preserve"> </w:t>
      </w:r>
      <w:r w:rsidRPr="006927ED">
        <w:rPr>
          <w:sz w:val="20"/>
          <w:szCs w:val="20"/>
        </w:rPr>
        <w:t>Pounds</w:t>
      </w:r>
      <w:r w:rsidR="003D5AE4" w:rsidRPr="006927ED">
        <w:rPr>
          <w:sz w:val="20"/>
          <w:szCs w:val="20"/>
        </w:rPr>
        <w:t xml:space="preserve"> of each product sold</w:t>
      </w:r>
    </w:p>
    <w:p w14:paraId="03CDCA9F" w14:textId="590563AC" w:rsidR="000C4B03" w:rsidRPr="006927ED" w:rsidRDefault="000C4B03" w:rsidP="000C4B03">
      <w:pPr>
        <w:tabs>
          <w:tab w:val="left" w:pos="360"/>
          <w:tab w:val="left" w:pos="720"/>
          <w:tab w:val="left" w:pos="1080"/>
          <w:tab w:val="left" w:pos="1440"/>
        </w:tabs>
        <w:ind w:left="360" w:hanging="360"/>
        <w:rPr>
          <w:sz w:val="20"/>
          <w:szCs w:val="20"/>
        </w:rPr>
      </w:pPr>
      <w:r w:rsidRPr="006927ED">
        <w:rPr>
          <w:sz w:val="20"/>
          <w:szCs w:val="20"/>
        </w:rPr>
        <w:tab/>
      </w:r>
      <w:r w:rsidRPr="006927ED">
        <w:rPr>
          <w:sz w:val="20"/>
          <w:szCs w:val="20"/>
        </w:rPr>
        <w:tab/>
      </w:r>
      <w:r w:rsidR="00FC0E4C" w:rsidRPr="006927ED">
        <w:rPr>
          <w:sz w:val="20"/>
          <w:szCs w:val="20"/>
        </w:rPr>
        <w:t xml:space="preserve">Gross First Wholesale </w:t>
      </w:r>
      <w:r w:rsidR="003D5AE4" w:rsidRPr="006927ED">
        <w:rPr>
          <w:sz w:val="20"/>
          <w:szCs w:val="20"/>
        </w:rPr>
        <w:t>Revenue you received for each product sold</w:t>
      </w:r>
    </w:p>
    <w:p w14:paraId="08E2F24F" w14:textId="77777777" w:rsidR="000C4B03" w:rsidRPr="006927ED" w:rsidRDefault="000C4B03" w:rsidP="000C4B03">
      <w:pPr>
        <w:tabs>
          <w:tab w:val="left" w:pos="360"/>
          <w:tab w:val="left" w:pos="720"/>
          <w:tab w:val="left" w:pos="1080"/>
          <w:tab w:val="left" w:pos="1440"/>
        </w:tabs>
        <w:ind w:left="360" w:hanging="360"/>
        <w:rPr>
          <w:sz w:val="20"/>
          <w:szCs w:val="20"/>
        </w:rPr>
      </w:pPr>
      <w:r w:rsidRPr="006927ED">
        <w:rPr>
          <w:sz w:val="20"/>
          <w:szCs w:val="20"/>
        </w:rPr>
        <w:tab/>
      </w:r>
      <w:r w:rsidR="0047331E" w:rsidRPr="006927ED">
        <w:rPr>
          <w:sz w:val="20"/>
          <w:szCs w:val="20"/>
        </w:rPr>
        <w:t xml:space="preserve">CR </w:t>
      </w:r>
      <w:r w:rsidRPr="006927ED">
        <w:rPr>
          <w:sz w:val="20"/>
          <w:szCs w:val="20"/>
        </w:rPr>
        <w:t>Crab Sales to Unaffiliated Entities</w:t>
      </w:r>
    </w:p>
    <w:p w14:paraId="2468C532" w14:textId="41D03FDB" w:rsidR="003D5AE4" w:rsidRPr="006927ED" w:rsidRDefault="000C4B03" w:rsidP="003D5AE4">
      <w:pPr>
        <w:tabs>
          <w:tab w:val="left" w:pos="360"/>
          <w:tab w:val="left" w:pos="720"/>
          <w:tab w:val="left" w:pos="1080"/>
          <w:tab w:val="left" w:pos="1440"/>
        </w:tabs>
        <w:ind w:left="360" w:hanging="360"/>
        <w:rPr>
          <w:sz w:val="20"/>
          <w:szCs w:val="20"/>
          <w:lang w:val="fr-FR"/>
        </w:rPr>
      </w:pPr>
      <w:r w:rsidRPr="006927ED">
        <w:rPr>
          <w:sz w:val="20"/>
          <w:szCs w:val="20"/>
          <w:lang w:val="fr-FR"/>
        </w:rPr>
        <w:tab/>
      </w:r>
      <w:r w:rsidRPr="006927ED">
        <w:rPr>
          <w:sz w:val="20"/>
          <w:szCs w:val="20"/>
          <w:lang w:val="fr-FR"/>
        </w:rPr>
        <w:tab/>
      </w:r>
      <w:proofErr w:type="spellStart"/>
      <w:r w:rsidR="003D5AE4" w:rsidRPr="006927ED">
        <w:rPr>
          <w:sz w:val="20"/>
          <w:szCs w:val="20"/>
          <w:lang w:val="fr-FR"/>
        </w:rPr>
        <w:t>Species</w:t>
      </w:r>
      <w:proofErr w:type="spellEnd"/>
      <w:r w:rsidR="003D5AE4" w:rsidRPr="006927ED">
        <w:rPr>
          <w:sz w:val="20"/>
          <w:szCs w:val="20"/>
          <w:lang w:val="fr-FR"/>
        </w:rPr>
        <w:t xml:space="preserve"> Code for CR </w:t>
      </w:r>
      <w:proofErr w:type="spellStart"/>
      <w:r w:rsidR="003D5AE4" w:rsidRPr="006927ED">
        <w:rPr>
          <w:sz w:val="20"/>
          <w:szCs w:val="20"/>
          <w:lang w:val="fr-FR"/>
        </w:rPr>
        <w:t>crab</w:t>
      </w:r>
      <w:proofErr w:type="spellEnd"/>
      <w:r w:rsidR="003D5AE4" w:rsidRPr="006927ED">
        <w:rPr>
          <w:sz w:val="20"/>
          <w:szCs w:val="20"/>
          <w:lang w:val="fr-FR"/>
        </w:rPr>
        <w:t xml:space="preserve"> </w:t>
      </w:r>
      <w:proofErr w:type="spellStart"/>
      <w:r w:rsidR="003D5AE4" w:rsidRPr="006927ED">
        <w:rPr>
          <w:sz w:val="20"/>
          <w:szCs w:val="20"/>
          <w:lang w:val="fr-FR"/>
        </w:rPr>
        <w:t>product</w:t>
      </w:r>
      <w:proofErr w:type="spellEnd"/>
      <w:r w:rsidR="003D5AE4" w:rsidRPr="006927ED">
        <w:rPr>
          <w:sz w:val="20"/>
          <w:szCs w:val="20"/>
          <w:lang w:val="fr-FR"/>
        </w:rPr>
        <w:t xml:space="preserve"> </w:t>
      </w:r>
      <w:proofErr w:type="spellStart"/>
      <w:r w:rsidR="003D5AE4" w:rsidRPr="006927ED">
        <w:rPr>
          <w:sz w:val="20"/>
          <w:szCs w:val="20"/>
          <w:lang w:val="fr-FR"/>
        </w:rPr>
        <w:t>sold</w:t>
      </w:r>
      <w:proofErr w:type="spellEnd"/>
    </w:p>
    <w:p w14:paraId="6261C51C" w14:textId="77777777" w:rsidR="003D5AE4" w:rsidRPr="006927ED" w:rsidRDefault="003D5AE4" w:rsidP="003D5AE4">
      <w:pPr>
        <w:tabs>
          <w:tab w:val="left" w:pos="360"/>
          <w:tab w:val="left" w:pos="720"/>
          <w:tab w:val="left" w:pos="1080"/>
          <w:tab w:val="left" w:pos="1440"/>
        </w:tabs>
        <w:ind w:left="360" w:hanging="360"/>
        <w:rPr>
          <w:sz w:val="20"/>
          <w:szCs w:val="20"/>
          <w:lang w:val="fr-FR"/>
        </w:rPr>
      </w:pPr>
      <w:r w:rsidRPr="006927ED">
        <w:rPr>
          <w:sz w:val="20"/>
          <w:szCs w:val="20"/>
          <w:lang w:val="fr-FR"/>
        </w:rPr>
        <w:tab/>
      </w:r>
      <w:r w:rsidRPr="006927ED">
        <w:rPr>
          <w:sz w:val="20"/>
          <w:szCs w:val="20"/>
          <w:lang w:val="fr-FR"/>
        </w:rPr>
        <w:tab/>
        <w:t xml:space="preserve">Product Code for </w:t>
      </w:r>
      <w:proofErr w:type="spellStart"/>
      <w:r w:rsidRPr="006927ED">
        <w:rPr>
          <w:sz w:val="20"/>
          <w:szCs w:val="20"/>
          <w:lang w:val="fr-FR"/>
        </w:rPr>
        <w:t>each</w:t>
      </w:r>
      <w:proofErr w:type="spellEnd"/>
      <w:r w:rsidRPr="006927ED">
        <w:rPr>
          <w:sz w:val="20"/>
          <w:szCs w:val="20"/>
          <w:lang w:val="fr-FR"/>
        </w:rPr>
        <w:t xml:space="preserve"> </w:t>
      </w:r>
      <w:proofErr w:type="spellStart"/>
      <w:r w:rsidRPr="006927ED">
        <w:rPr>
          <w:sz w:val="20"/>
          <w:szCs w:val="20"/>
          <w:lang w:val="fr-FR"/>
        </w:rPr>
        <w:t>product</w:t>
      </w:r>
      <w:proofErr w:type="spellEnd"/>
    </w:p>
    <w:p w14:paraId="5BD3BAFB" w14:textId="77777777" w:rsidR="003D5AE4" w:rsidRPr="006927ED" w:rsidRDefault="003D5AE4" w:rsidP="003D5AE4">
      <w:pPr>
        <w:tabs>
          <w:tab w:val="left" w:pos="360"/>
          <w:tab w:val="left" w:pos="720"/>
          <w:tab w:val="left" w:pos="1080"/>
          <w:tab w:val="left" w:pos="1440"/>
        </w:tabs>
        <w:ind w:left="360" w:hanging="360"/>
        <w:rPr>
          <w:sz w:val="20"/>
          <w:szCs w:val="20"/>
          <w:lang w:val="fr-FR"/>
        </w:rPr>
      </w:pPr>
      <w:r w:rsidRPr="006927ED">
        <w:rPr>
          <w:sz w:val="20"/>
          <w:szCs w:val="20"/>
          <w:lang w:val="fr-FR"/>
        </w:rPr>
        <w:tab/>
      </w:r>
      <w:r w:rsidRPr="006927ED">
        <w:rPr>
          <w:sz w:val="20"/>
          <w:szCs w:val="20"/>
          <w:lang w:val="fr-FR"/>
        </w:rPr>
        <w:tab/>
      </w:r>
      <w:proofErr w:type="spellStart"/>
      <w:r w:rsidRPr="006927ED">
        <w:rPr>
          <w:sz w:val="20"/>
          <w:szCs w:val="20"/>
          <w:lang w:val="fr-FR"/>
        </w:rPr>
        <w:t>Process</w:t>
      </w:r>
      <w:proofErr w:type="spellEnd"/>
      <w:r w:rsidRPr="006927ED">
        <w:rPr>
          <w:sz w:val="20"/>
          <w:szCs w:val="20"/>
          <w:lang w:val="fr-FR"/>
        </w:rPr>
        <w:t xml:space="preserve"> Code</w:t>
      </w:r>
    </w:p>
    <w:p w14:paraId="64B91A08" w14:textId="77777777" w:rsidR="003D5AE4" w:rsidRPr="006927ED" w:rsidRDefault="003D5AE4" w:rsidP="003D5AE4">
      <w:pPr>
        <w:tabs>
          <w:tab w:val="left" w:pos="360"/>
          <w:tab w:val="left" w:pos="720"/>
          <w:tab w:val="left" w:pos="1080"/>
          <w:tab w:val="left" w:pos="1440"/>
        </w:tabs>
        <w:ind w:left="360" w:hanging="360"/>
        <w:rPr>
          <w:sz w:val="20"/>
          <w:szCs w:val="20"/>
          <w:lang w:val="fr-FR"/>
        </w:rPr>
      </w:pPr>
      <w:r w:rsidRPr="006927ED">
        <w:rPr>
          <w:sz w:val="20"/>
          <w:szCs w:val="20"/>
          <w:lang w:val="fr-FR"/>
        </w:rPr>
        <w:tab/>
      </w:r>
      <w:r w:rsidRPr="006927ED">
        <w:rPr>
          <w:sz w:val="20"/>
          <w:szCs w:val="20"/>
          <w:lang w:val="fr-FR"/>
        </w:rPr>
        <w:tab/>
      </w:r>
      <w:r w:rsidRPr="006927ED">
        <w:rPr>
          <w:sz w:val="20"/>
          <w:szCs w:val="20"/>
        </w:rPr>
        <w:t>Box Size Code for each product sold</w:t>
      </w:r>
    </w:p>
    <w:p w14:paraId="2C287F7F" w14:textId="646939AA" w:rsidR="003D5AE4" w:rsidRPr="006927ED" w:rsidRDefault="003D5AE4" w:rsidP="003D5AE4">
      <w:pPr>
        <w:tabs>
          <w:tab w:val="left" w:pos="360"/>
          <w:tab w:val="left" w:pos="720"/>
          <w:tab w:val="left" w:pos="1080"/>
          <w:tab w:val="left" w:pos="1440"/>
        </w:tabs>
        <w:ind w:left="360" w:hanging="360"/>
        <w:rPr>
          <w:sz w:val="20"/>
          <w:szCs w:val="20"/>
        </w:rPr>
      </w:pPr>
      <w:r w:rsidRPr="006927ED">
        <w:rPr>
          <w:sz w:val="20"/>
          <w:szCs w:val="20"/>
          <w:lang w:val="fr-FR"/>
        </w:rPr>
        <w:tab/>
      </w:r>
      <w:r w:rsidRPr="006927ED">
        <w:rPr>
          <w:sz w:val="20"/>
          <w:szCs w:val="20"/>
          <w:lang w:val="fr-FR"/>
        </w:rPr>
        <w:tab/>
        <w:t xml:space="preserve">Total </w:t>
      </w:r>
      <w:r w:rsidR="00463130" w:rsidRPr="006927ED">
        <w:rPr>
          <w:sz w:val="20"/>
          <w:szCs w:val="20"/>
        </w:rPr>
        <w:t>finished</w:t>
      </w:r>
      <w:r w:rsidRPr="006927ED">
        <w:rPr>
          <w:sz w:val="20"/>
          <w:szCs w:val="20"/>
        </w:rPr>
        <w:t xml:space="preserve"> Pounds of each product sold</w:t>
      </w:r>
    </w:p>
    <w:p w14:paraId="28AFF5C4" w14:textId="760AC251" w:rsidR="003D5AE4" w:rsidRPr="006927ED" w:rsidRDefault="003D5AE4" w:rsidP="003D5AE4">
      <w:pPr>
        <w:tabs>
          <w:tab w:val="left" w:pos="360"/>
          <w:tab w:val="left" w:pos="720"/>
          <w:tab w:val="left" w:pos="1080"/>
          <w:tab w:val="left" w:pos="1440"/>
        </w:tabs>
        <w:ind w:left="360" w:hanging="360"/>
        <w:rPr>
          <w:sz w:val="20"/>
          <w:szCs w:val="20"/>
        </w:rPr>
      </w:pPr>
      <w:r w:rsidRPr="006927ED">
        <w:rPr>
          <w:sz w:val="20"/>
          <w:szCs w:val="20"/>
        </w:rPr>
        <w:tab/>
      </w:r>
      <w:r w:rsidRPr="006927ED">
        <w:rPr>
          <w:sz w:val="20"/>
          <w:szCs w:val="20"/>
        </w:rPr>
        <w:tab/>
        <w:t>Gross First Wholesale Revenue you received for each product sold</w:t>
      </w:r>
    </w:p>
    <w:p w14:paraId="786FDE1A" w14:textId="017436C0" w:rsidR="000C4B03" w:rsidRPr="006927ED" w:rsidRDefault="00C81BE0" w:rsidP="000C4B03">
      <w:pPr>
        <w:tabs>
          <w:tab w:val="left" w:pos="360"/>
          <w:tab w:val="left" w:pos="720"/>
          <w:tab w:val="left" w:pos="1080"/>
          <w:tab w:val="left" w:pos="1440"/>
        </w:tabs>
        <w:ind w:left="360" w:hanging="360"/>
        <w:rPr>
          <w:sz w:val="20"/>
          <w:szCs w:val="20"/>
          <w:u w:val="single"/>
        </w:rPr>
      </w:pPr>
      <w:r w:rsidRPr="006927ED">
        <w:rPr>
          <w:sz w:val="20"/>
          <w:szCs w:val="20"/>
          <w:u w:val="single"/>
        </w:rPr>
        <w:t xml:space="preserve">CR Crab </w:t>
      </w:r>
      <w:r w:rsidR="000C4B03" w:rsidRPr="006927ED">
        <w:rPr>
          <w:sz w:val="20"/>
          <w:szCs w:val="20"/>
          <w:u w:val="single"/>
        </w:rPr>
        <w:t>Custom Processing Services Provided</w:t>
      </w:r>
      <w:r w:rsidR="003D5AE4" w:rsidRPr="006927ED">
        <w:rPr>
          <w:sz w:val="20"/>
          <w:szCs w:val="20"/>
          <w:u w:val="single"/>
        </w:rPr>
        <w:t>,</w:t>
      </w:r>
      <w:r w:rsidRPr="006927ED">
        <w:rPr>
          <w:sz w:val="20"/>
          <w:szCs w:val="20"/>
          <w:u w:val="single"/>
        </w:rPr>
        <w:t xml:space="preserve"> by CR Fishery</w:t>
      </w:r>
    </w:p>
    <w:p w14:paraId="76A88952" w14:textId="6C5810B7" w:rsidR="000C4B03" w:rsidRPr="006927ED" w:rsidRDefault="000C4B03" w:rsidP="000C4B03">
      <w:pPr>
        <w:tabs>
          <w:tab w:val="left" w:pos="360"/>
          <w:tab w:val="left" w:pos="720"/>
          <w:tab w:val="left" w:pos="1080"/>
          <w:tab w:val="left" w:pos="1440"/>
        </w:tabs>
        <w:ind w:left="360" w:hanging="360"/>
        <w:rPr>
          <w:sz w:val="20"/>
          <w:szCs w:val="20"/>
        </w:rPr>
      </w:pPr>
      <w:r w:rsidRPr="006927ED">
        <w:rPr>
          <w:sz w:val="20"/>
          <w:szCs w:val="20"/>
        </w:rPr>
        <w:tab/>
        <w:t>CR fishery code</w:t>
      </w:r>
      <w:r w:rsidR="00917C16" w:rsidRPr="006927ED">
        <w:rPr>
          <w:sz w:val="20"/>
          <w:szCs w:val="20"/>
        </w:rPr>
        <w:t xml:space="preserve"> for each CR fishery in which you provided custom processing services</w:t>
      </w:r>
    </w:p>
    <w:p w14:paraId="3AA914FC" w14:textId="09861ABE" w:rsidR="000C4B03" w:rsidRPr="006927ED" w:rsidRDefault="000C4B03" w:rsidP="000C4B03">
      <w:pPr>
        <w:tabs>
          <w:tab w:val="left" w:pos="360"/>
          <w:tab w:val="left" w:pos="720"/>
          <w:tab w:val="left" w:pos="1080"/>
          <w:tab w:val="left" w:pos="1440"/>
        </w:tabs>
        <w:ind w:left="360" w:hanging="360"/>
        <w:rPr>
          <w:sz w:val="20"/>
          <w:szCs w:val="20"/>
        </w:rPr>
      </w:pPr>
      <w:r w:rsidRPr="006927ED">
        <w:rPr>
          <w:sz w:val="20"/>
          <w:szCs w:val="20"/>
        </w:rPr>
        <w:tab/>
        <w:t>Product Code</w:t>
      </w:r>
      <w:r w:rsidR="00917C16" w:rsidRPr="006927ED">
        <w:rPr>
          <w:sz w:val="20"/>
          <w:szCs w:val="20"/>
        </w:rPr>
        <w:t xml:space="preserve"> for each product</w:t>
      </w:r>
    </w:p>
    <w:p w14:paraId="0396EDAE" w14:textId="77777777" w:rsidR="000C4B03" w:rsidRPr="006927ED" w:rsidRDefault="000C4B03" w:rsidP="000C4B03">
      <w:pPr>
        <w:tabs>
          <w:tab w:val="left" w:pos="360"/>
          <w:tab w:val="left" w:pos="720"/>
          <w:tab w:val="left" w:pos="1080"/>
          <w:tab w:val="left" w:pos="1440"/>
        </w:tabs>
        <w:ind w:left="360" w:hanging="360"/>
        <w:rPr>
          <w:sz w:val="20"/>
          <w:szCs w:val="20"/>
        </w:rPr>
      </w:pPr>
      <w:r w:rsidRPr="006927ED">
        <w:rPr>
          <w:sz w:val="20"/>
          <w:szCs w:val="20"/>
        </w:rPr>
        <w:tab/>
        <w:t>Process Code</w:t>
      </w:r>
    </w:p>
    <w:p w14:paraId="5028CF6D" w14:textId="1587A5EF" w:rsidR="00C81BE0" w:rsidRPr="006927ED" w:rsidRDefault="00C81BE0" w:rsidP="000C4B03">
      <w:pPr>
        <w:tabs>
          <w:tab w:val="left" w:pos="360"/>
          <w:tab w:val="left" w:pos="720"/>
          <w:tab w:val="left" w:pos="1080"/>
          <w:tab w:val="left" w:pos="1440"/>
        </w:tabs>
        <w:ind w:left="360" w:hanging="360"/>
        <w:rPr>
          <w:sz w:val="20"/>
          <w:szCs w:val="20"/>
        </w:rPr>
      </w:pPr>
      <w:r w:rsidRPr="006927ED">
        <w:rPr>
          <w:sz w:val="20"/>
          <w:szCs w:val="20"/>
        </w:rPr>
        <w:tab/>
      </w:r>
      <w:r w:rsidR="00917C16" w:rsidRPr="006927ED">
        <w:rPr>
          <w:sz w:val="20"/>
          <w:szCs w:val="20"/>
        </w:rPr>
        <w:t>Total r</w:t>
      </w:r>
      <w:r w:rsidRPr="006927ED">
        <w:rPr>
          <w:sz w:val="20"/>
          <w:szCs w:val="20"/>
        </w:rPr>
        <w:t>aw pounds</w:t>
      </w:r>
      <w:r w:rsidR="00917C16" w:rsidRPr="006927ED">
        <w:rPr>
          <w:sz w:val="20"/>
          <w:szCs w:val="20"/>
        </w:rPr>
        <w:t xml:space="preserve"> of CR crab provided by RCRs receiving custom processing services from this facility</w:t>
      </w:r>
    </w:p>
    <w:p w14:paraId="48AA70AC" w14:textId="0DC05B7D" w:rsidR="00C81BE0" w:rsidRPr="006927ED" w:rsidRDefault="00C81BE0" w:rsidP="000C4B03">
      <w:pPr>
        <w:tabs>
          <w:tab w:val="left" w:pos="360"/>
          <w:tab w:val="left" w:pos="720"/>
          <w:tab w:val="left" w:pos="1080"/>
          <w:tab w:val="left" w:pos="1440"/>
        </w:tabs>
        <w:ind w:left="360" w:hanging="360"/>
        <w:rPr>
          <w:sz w:val="20"/>
          <w:szCs w:val="20"/>
        </w:rPr>
      </w:pPr>
      <w:r w:rsidRPr="006927ED">
        <w:rPr>
          <w:sz w:val="20"/>
          <w:szCs w:val="20"/>
        </w:rPr>
        <w:tab/>
      </w:r>
      <w:r w:rsidR="00917C16" w:rsidRPr="006927ED">
        <w:rPr>
          <w:sz w:val="20"/>
          <w:szCs w:val="20"/>
        </w:rPr>
        <w:t>Total f</w:t>
      </w:r>
      <w:r w:rsidRPr="006927ED">
        <w:rPr>
          <w:sz w:val="20"/>
          <w:szCs w:val="20"/>
        </w:rPr>
        <w:t>inished pounds</w:t>
      </w:r>
      <w:r w:rsidR="00917C16" w:rsidRPr="006927ED">
        <w:rPr>
          <w:sz w:val="20"/>
          <w:szCs w:val="20"/>
        </w:rPr>
        <w:t xml:space="preserve"> or total pounds of output for each custom processed product</w:t>
      </w:r>
    </w:p>
    <w:p w14:paraId="4DB15BC9" w14:textId="278293EB" w:rsidR="000C4B03" w:rsidRPr="006927ED" w:rsidRDefault="000C4B03" w:rsidP="000C4B03">
      <w:pPr>
        <w:tabs>
          <w:tab w:val="left" w:pos="360"/>
          <w:tab w:val="left" w:pos="720"/>
          <w:tab w:val="left" w:pos="1080"/>
          <w:tab w:val="left" w:pos="1440"/>
        </w:tabs>
        <w:ind w:left="360" w:hanging="360"/>
        <w:rPr>
          <w:sz w:val="20"/>
          <w:szCs w:val="20"/>
        </w:rPr>
      </w:pPr>
      <w:r w:rsidRPr="006927ED">
        <w:rPr>
          <w:sz w:val="20"/>
          <w:szCs w:val="20"/>
        </w:rPr>
        <w:tab/>
        <w:t>Custom Processing Revenue</w:t>
      </w:r>
      <w:r w:rsidR="00917C16" w:rsidRPr="006927ED">
        <w:rPr>
          <w:sz w:val="20"/>
          <w:szCs w:val="20"/>
        </w:rPr>
        <w:t xml:space="preserve"> received for custom processing the specified products</w:t>
      </w:r>
    </w:p>
    <w:p w14:paraId="281B1E0A" w14:textId="77777777" w:rsidR="000C4B03" w:rsidRPr="006927ED" w:rsidRDefault="000C4B03" w:rsidP="000C4B03">
      <w:pPr>
        <w:tabs>
          <w:tab w:val="left" w:pos="0"/>
          <w:tab w:val="left" w:pos="720"/>
          <w:tab w:val="left" w:pos="1080"/>
          <w:tab w:val="left" w:pos="1440"/>
        </w:tabs>
        <w:ind w:left="360" w:hanging="360"/>
        <w:rPr>
          <w:sz w:val="20"/>
          <w:szCs w:val="20"/>
        </w:rPr>
      </w:pPr>
      <w:r w:rsidRPr="006927ED">
        <w:rPr>
          <w:sz w:val="20"/>
          <w:szCs w:val="20"/>
          <w:u w:val="single"/>
        </w:rPr>
        <w:t xml:space="preserve">Raw </w:t>
      </w:r>
      <w:r w:rsidR="00945FE7" w:rsidRPr="006927ED">
        <w:rPr>
          <w:sz w:val="20"/>
          <w:szCs w:val="20"/>
          <w:u w:val="single"/>
        </w:rPr>
        <w:t xml:space="preserve">CR </w:t>
      </w:r>
      <w:r w:rsidRPr="006927ED">
        <w:rPr>
          <w:sz w:val="20"/>
          <w:szCs w:val="20"/>
          <w:u w:val="single"/>
        </w:rPr>
        <w:t>Crab Purchases from Delivering Vessels</w:t>
      </w:r>
      <w:r w:rsidR="00945FE7" w:rsidRPr="006927ED">
        <w:rPr>
          <w:sz w:val="20"/>
          <w:szCs w:val="20"/>
          <w:u w:val="single"/>
        </w:rPr>
        <w:t>, by CR Fishery and Quota Type</w:t>
      </w:r>
    </w:p>
    <w:p w14:paraId="335C2E50" w14:textId="3DD024A6" w:rsidR="000C4B03" w:rsidRPr="006927ED" w:rsidRDefault="000C4B03" w:rsidP="00945FE7">
      <w:pPr>
        <w:tabs>
          <w:tab w:val="left" w:pos="0"/>
          <w:tab w:val="left" w:pos="720"/>
          <w:tab w:val="left" w:pos="1080"/>
          <w:tab w:val="left" w:pos="1440"/>
        </w:tabs>
        <w:ind w:left="360" w:hanging="360"/>
        <w:rPr>
          <w:sz w:val="20"/>
          <w:szCs w:val="20"/>
        </w:rPr>
      </w:pPr>
      <w:r w:rsidRPr="006927ED">
        <w:rPr>
          <w:sz w:val="20"/>
          <w:szCs w:val="20"/>
        </w:rPr>
        <w:tab/>
      </w:r>
      <w:r w:rsidR="00703274" w:rsidRPr="006927ED">
        <w:rPr>
          <w:sz w:val="20"/>
          <w:szCs w:val="20"/>
        </w:rPr>
        <w:t xml:space="preserve">Total </w:t>
      </w:r>
      <w:r w:rsidRPr="006927ED">
        <w:rPr>
          <w:sz w:val="20"/>
          <w:szCs w:val="20"/>
        </w:rPr>
        <w:t xml:space="preserve">Raw </w:t>
      </w:r>
      <w:r w:rsidR="00945FE7" w:rsidRPr="006927ED">
        <w:rPr>
          <w:sz w:val="20"/>
          <w:szCs w:val="20"/>
        </w:rPr>
        <w:t>pounds p</w:t>
      </w:r>
      <w:r w:rsidRPr="006927ED">
        <w:rPr>
          <w:sz w:val="20"/>
          <w:szCs w:val="20"/>
        </w:rPr>
        <w:t>urchase</w:t>
      </w:r>
      <w:r w:rsidR="00945FE7" w:rsidRPr="006927ED">
        <w:rPr>
          <w:sz w:val="20"/>
          <w:szCs w:val="20"/>
        </w:rPr>
        <w:t>d</w:t>
      </w:r>
    </w:p>
    <w:p w14:paraId="7269943E" w14:textId="7EBF7E6B" w:rsidR="000C4B03" w:rsidRPr="006927ED" w:rsidRDefault="000C4B03" w:rsidP="000C4B03">
      <w:pPr>
        <w:tabs>
          <w:tab w:val="left" w:pos="0"/>
          <w:tab w:val="left" w:pos="720"/>
          <w:tab w:val="left" w:pos="1080"/>
          <w:tab w:val="left" w:pos="1440"/>
        </w:tabs>
        <w:ind w:left="360" w:hanging="360"/>
        <w:rPr>
          <w:sz w:val="20"/>
          <w:szCs w:val="20"/>
        </w:rPr>
      </w:pPr>
      <w:r w:rsidRPr="006927ED">
        <w:rPr>
          <w:sz w:val="20"/>
          <w:szCs w:val="20"/>
        </w:rPr>
        <w:tab/>
      </w:r>
      <w:r w:rsidR="00703274" w:rsidRPr="006927ED">
        <w:rPr>
          <w:sz w:val="20"/>
          <w:szCs w:val="20"/>
        </w:rPr>
        <w:t>Total g</w:t>
      </w:r>
      <w:r w:rsidRPr="006927ED">
        <w:rPr>
          <w:sz w:val="20"/>
          <w:szCs w:val="20"/>
        </w:rPr>
        <w:t xml:space="preserve">ross </w:t>
      </w:r>
      <w:r w:rsidR="00703274" w:rsidRPr="006927ED">
        <w:rPr>
          <w:sz w:val="20"/>
          <w:szCs w:val="20"/>
        </w:rPr>
        <w:t>value of raw crab purchases, including all post-season adjustments paid to sellers</w:t>
      </w:r>
    </w:p>
    <w:p w14:paraId="5768FEEA" w14:textId="77777777" w:rsidR="00E51FD1" w:rsidRPr="006927ED" w:rsidRDefault="00E51FD1" w:rsidP="00E51FD1">
      <w:pPr>
        <w:tabs>
          <w:tab w:val="left" w:pos="0"/>
          <w:tab w:val="left" w:pos="720"/>
          <w:tab w:val="left" w:pos="1080"/>
          <w:tab w:val="left" w:pos="1440"/>
        </w:tabs>
        <w:ind w:left="360" w:hanging="360"/>
        <w:rPr>
          <w:sz w:val="20"/>
          <w:szCs w:val="20"/>
          <w:u w:val="single"/>
        </w:rPr>
      </w:pPr>
      <w:r w:rsidRPr="006927ED">
        <w:rPr>
          <w:sz w:val="20"/>
          <w:szCs w:val="20"/>
          <w:u w:val="single"/>
        </w:rPr>
        <w:t xml:space="preserve">CR Crab Custom Processing Services Purchased, by CR Fishery </w:t>
      </w:r>
    </w:p>
    <w:p w14:paraId="72084287" w14:textId="77777777" w:rsidR="00BB5B3A" w:rsidRPr="006927ED" w:rsidRDefault="00BB5B3A" w:rsidP="00E51FD1">
      <w:pPr>
        <w:tabs>
          <w:tab w:val="left" w:pos="0"/>
          <w:tab w:val="left" w:pos="720"/>
          <w:tab w:val="left" w:pos="1080"/>
          <w:tab w:val="left" w:pos="1440"/>
        </w:tabs>
        <w:ind w:left="360" w:hanging="360"/>
        <w:rPr>
          <w:sz w:val="20"/>
          <w:szCs w:val="20"/>
        </w:rPr>
      </w:pPr>
      <w:r w:rsidRPr="006927ED">
        <w:rPr>
          <w:sz w:val="20"/>
          <w:szCs w:val="20"/>
        </w:rPr>
        <w:tab/>
      </w:r>
      <w:r w:rsidR="00E51FD1" w:rsidRPr="006927ED">
        <w:rPr>
          <w:sz w:val="20"/>
          <w:szCs w:val="20"/>
        </w:rPr>
        <w:t>CR Fishery Code</w:t>
      </w:r>
      <w:r w:rsidRPr="006927ED">
        <w:rPr>
          <w:sz w:val="20"/>
          <w:szCs w:val="20"/>
        </w:rPr>
        <w:t xml:space="preserve"> </w:t>
      </w:r>
      <w:r w:rsidR="00E51FD1" w:rsidRPr="006927ED">
        <w:rPr>
          <w:sz w:val="20"/>
          <w:szCs w:val="20"/>
        </w:rPr>
        <w:t>for each CR fishery in which you purchased custom processing services</w:t>
      </w:r>
    </w:p>
    <w:p w14:paraId="41ED27FC" w14:textId="77777777" w:rsidR="00E51FD1" w:rsidRPr="006927ED" w:rsidRDefault="00BB5B3A" w:rsidP="00E51FD1">
      <w:pPr>
        <w:tabs>
          <w:tab w:val="left" w:pos="0"/>
          <w:tab w:val="left" w:pos="720"/>
          <w:tab w:val="left" w:pos="1080"/>
          <w:tab w:val="left" w:pos="1440"/>
        </w:tabs>
        <w:ind w:left="360" w:hanging="360"/>
        <w:rPr>
          <w:sz w:val="20"/>
          <w:szCs w:val="20"/>
        </w:rPr>
      </w:pPr>
      <w:r w:rsidRPr="006927ED">
        <w:rPr>
          <w:sz w:val="20"/>
          <w:szCs w:val="20"/>
        </w:rPr>
        <w:tab/>
      </w:r>
      <w:proofErr w:type="gramStart"/>
      <w:r w:rsidR="00E51FD1" w:rsidRPr="006927ED">
        <w:rPr>
          <w:sz w:val="20"/>
          <w:szCs w:val="20"/>
        </w:rPr>
        <w:t>Product Code</w:t>
      </w:r>
      <w:r w:rsidRPr="006927ED">
        <w:rPr>
          <w:sz w:val="20"/>
          <w:szCs w:val="20"/>
        </w:rPr>
        <w:t xml:space="preserve"> </w:t>
      </w:r>
      <w:r w:rsidR="00E51FD1" w:rsidRPr="006927ED">
        <w:rPr>
          <w:sz w:val="20"/>
          <w:szCs w:val="20"/>
        </w:rPr>
        <w:t>for each product.</w:t>
      </w:r>
      <w:proofErr w:type="gramEnd"/>
      <w:r w:rsidR="00E51FD1" w:rsidRPr="006927ED">
        <w:rPr>
          <w:sz w:val="20"/>
          <w:szCs w:val="20"/>
        </w:rPr>
        <w:t xml:space="preserve">  </w:t>
      </w:r>
    </w:p>
    <w:p w14:paraId="4223BA73" w14:textId="77777777" w:rsidR="00E51FD1" w:rsidRPr="006927ED" w:rsidRDefault="00BB5B3A" w:rsidP="00E51FD1">
      <w:pPr>
        <w:tabs>
          <w:tab w:val="left" w:pos="0"/>
          <w:tab w:val="left" w:pos="720"/>
          <w:tab w:val="left" w:pos="1080"/>
          <w:tab w:val="left" w:pos="1440"/>
        </w:tabs>
        <w:ind w:left="360" w:hanging="360"/>
        <w:rPr>
          <w:sz w:val="20"/>
          <w:szCs w:val="20"/>
        </w:rPr>
      </w:pPr>
      <w:r w:rsidRPr="006927ED">
        <w:rPr>
          <w:sz w:val="20"/>
          <w:szCs w:val="20"/>
        </w:rPr>
        <w:tab/>
      </w:r>
      <w:r w:rsidR="00E51FD1" w:rsidRPr="006927ED">
        <w:rPr>
          <w:sz w:val="20"/>
          <w:szCs w:val="20"/>
        </w:rPr>
        <w:t>Process Code</w:t>
      </w:r>
    </w:p>
    <w:p w14:paraId="6FB4A7B0" w14:textId="77777777" w:rsidR="00E51FD1" w:rsidRPr="006927ED" w:rsidRDefault="00BB5B3A" w:rsidP="00E51FD1">
      <w:pPr>
        <w:tabs>
          <w:tab w:val="left" w:pos="0"/>
          <w:tab w:val="left" w:pos="720"/>
          <w:tab w:val="left" w:pos="1080"/>
          <w:tab w:val="left" w:pos="1440"/>
        </w:tabs>
        <w:ind w:left="360" w:hanging="360"/>
        <w:rPr>
          <w:sz w:val="20"/>
          <w:szCs w:val="20"/>
        </w:rPr>
      </w:pPr>
      <w:r w:rsidRPr="006927ED">
        <w:rPr>
          <w:sz w:val="20"/>
          <w:szCs w:val="20"/>
        </w:rPr>
        <w:tab/>
        <w:t xml:space="preserve">Total </w:t>
      </w:r>
      <w:r w:rsidR="00E51FD1" w:rsidRPr="006927ED">
        <w:rPr>
          <w:sz w:val="20"/>
          <w:szCs w:val="20"/>
        </w:rPr>
        <w:t>Raw Pounds</w:t>
      </w:r>
      <w:r w:rsidRPr="006927ED">
        <w:rPr>
          <w:sz w:val="20"/>
          <w:szCs w:val="20"/>
        </w:rPr>
        <w:t xml:space="preserve"> </w:t>
      </w:r>
      <w:r w:rsidR="00E51FD1" w:rsidRPr="006927ED">
        <w:rPr>
          <w:sz w:val="20"/>
          <w:szCs w:val="20"/>
        </w:rPr>
        <w:t>of CR crab provided to processors providing custom processing services</w:t>
      </w:r>
    </w:p>
    <w:p w14:paraId="009209F2" w14:textId="5AED6AED" w:rsidR="00E51FD1" w:rsidRPr="006927ED" w:rsidRDefault="00BB5B3A" w:rsidP="00E51FD1">
      <w:pPr>
        <w:tabs>
          <w:tab w:val="left" w:pos="0"/>
          <w:tab w:val="left" w:pos="720"/>
          <w:tab w:val="left" w:pos="1080"/>
          <w:tab w:val="left" w:pos="1440"/>
        </w:tabs>
        <w:ind w:left="360" w:hanging="360"/>
        <w:rPr>
          <w:sz w:val="20"/>
          <w:szCs w:val="20"/>
        </w:rPr>
      </w:pPr>
      <w:r w:rsidRPr="006927ED">
        <w:rPr>
          <w:sz w:val="20"/>
          <w:szCs w:val="20"/>
        </w:rPr>
        <w:tab/>
      </w:r>
      <w:r w:rsidR="00E51FD1" w:rsidRPr="006927ED">
        <w:rPr>
          <w:sz w:val="20"/>
          <w:szCs w:val="20"/>
        </w:rPr>
        <w:t>Finished Pounds</w:t>
      </w:r>
      <w:r w:rsidRPr="006927ED">
        <w:rPr>
          <w:sz w:val="20"/>
          <w:szCs w:val="20"/>
        </w:rPr>
        <w:t xml:space="preserve"> or </w:t>
      </w:r>
      <w:r w:rsidR="00E51FD1" w:rsidRPr="006927ED">
        <w:rPr>
          <w:sz w:val="20"/>
          <w:szCs w:val="20"/>
        </w:rPr>
        <w:t>total pounds of output fo</w:t>
      </w:r>
      <w:r w:rsidR="0069073E" w:rsidRPr="006927ED">
        <w:rPr>
          <w:sz w:val="20"/>
          <w:szCs w:val="20"/>
        </w:rPr>
        <w:t>r each custom processed product</w:t>
      </w:r>
    </w:p>
    <w:p w14:paraId="7D9437E4" w14:textId="77777777" w:rsidR="00E51FD1" w:rsidRPr="006927ED" w:rsidRDefault="00BB5B3A" w:rsidP="00E51FD1">
      <w:pPr>
        <w:tabs>
          <w:tab w:val="left" w:pos="0"/>
          <w:tab w:val="left" w:pos="720"/>
          <w:tab w:val="left" w:pos="1080"/>
          <w:tab w:val="left" w:pos="1440"/>
        </w:tabs>
        <w:ind w:left="360" w:hanging="360"/>
        <w:rPr>
          <w:sz w:val="20"/>
          <w:szCs w:val="20"/>
        </w:rPr>
      </w:pPr>
      <w:r w:rsidRPr="006927ED">
        <w:rPr>
          <w:sz w:val="20"/>
          <w:szCs w:val="20"/>
        </w:rPr>
        <w:tab/>
      </w:r>
      <w:r w:rsidR="00E51FD1" w:rsidRPr="006927ED">
        <w:rPr>
          <w:sz w:val="20"/>
          <w:szCs w:val="20"/>
        </w:rPr>
        <w:t>Processing Fee</w:t>
      </w:r>
      <w:r w:rsidRPr="006927ED">
        <w:rPr>
          <w:sz w:val="20"/>
          <w:szCs w:val="20"/>
        </w:rPr>
        <w:t xml:space="preserve"> or </w:t>
      </w:r>
      <w:r w:rsidR="00E51FD1" w:rsidRPr="006927ED">
        <w:rPr>
          <w:sz w:val="20"/>
          <w:szCs w:val="20"/>
        </w:rPr>
        <w:t>payment made to custom processors for each crab product.</w:t>
      </w:r>
    </w:p>
    <w:p w14:paraId="3A3121C3" w14:textId="1361CBC8" w:rsidR="00CE6973" w:rsidRPr="006927ED" w:rsidRDefault="00CE6973" w:rsidP="00CE6973">
      <w:pPr>
        <w:tabs>
          <w:tab w:val="left" w:pos="0"/>
          <w:tab w:val="left" w:pos="720"/>
          <w:tab w:val="left" w:pos="1080"/>
          <w:tab w:val="left" w:pos="1440"/>
        </w:tabs>
        <w:ind w:left="360" w:hanging="360"/>
        <w:rPr>
          <w:sz w:val="20"/>
          <w:szCs w:val="20"/>
          <w:u w:val="single"/>
        </w:rPr>
      </w:pPr>
      <w:r w:rsidRPr="006927ED">
        <w:rPr>
          <w:sz w:val="20"/>
          <w:szCs w:val="20"/>
          <w:u w:val="single"/>
        </w:rPr>
        <w:t>C</w:t>
      </w:r>
      <w:r w:rsidR="009C52A2" w:rsidRPr="006927ED">
        <w:rPr>
          <w:sz w:val="20"/>
          <w:szCs w:val="20"/>
          <w:u w:val="single"/>
        </w:rPr>
        <w:t>R Crab Processing Quota Costs by CR Fishery</w:t>
      </w:r>
      <w:r w:rsidR="00703274" w:rsidRPr="006927ED">
        <w:rPr>
          <w:sz w:val="20"/>
          <w:szCs w:val="20"/>
          <w:u w:val="single"/>
        </w:rPr>
        <w:t xml:space="preserve"> </w:t>
      </w:r>
      <w:proofErr w:type="gramStart"/>
      <w:r w:rsidR="00703274" w:rsidRPr="006927ED">
        <w:rPr>
          <w:sz w:val="20"/>
          <w:szCs w:val="20"/>
          <w:u w:val="single"/>
        </w:rPr>
        <w:t xml:space="preserve">- </w:t>
      </w:r>
      <w:r w:rsidR="009C52A2" w:rsidRPr="006927ED">
        <w:rPr>
          <w:sz w:val="20"/>
          <w:szCs w:val="20"/>
          <w:u w:val="single"/>
        </w:rPr>
        <w:t xml:space="preserve"> </w:t>
      </w:r>
      <w:r w:rsidRPr="006927ED">
        <w:rPr>
          <w:sz w:val="20"/>
          <w:szCs w:val="20"/>
          <w:u w:val="single"/>
        </w:rPr>
        <w:t>Market</w:t>
      </w:r>
      <w:proofErr w:type="gramEnd"/>
      <w:r w:rsidRPr="006927ED">
        <w:rPr>
          <w:sz w:val="20"/>
          <w:szCs w:val="20"/>
          <w:u w:val="single"/>
        </w:rPr>
        <w:t>-Value</w:t>
      </w:r>
      <w:r w:rsidR="009C52A2" w:rsidRPr="006927ED">
        <w:rPr>
          <w:sz w:val="20"/>
          <w:szCs w:val="20"/>
          <w:u w:val="single"/>
        </w:rPr>
        <w:t xml:space="preserve"> and Negotiated-Price</w:t>
      </w:r>
      <w:r w:rsidRPr="006927ED">
        <w:rPr>
          <w:sz w:val="20"/>
          <w:szCs w:val="20"/>
          <w:u w:val="single"/>
        </w:rPr>
        <w:t xml:space="preserve"> Transfers Only</w:t>
      </w:r>
    </w:p>
    <w:p w14:paraId="09E9057E" w14:textId="14DC0A8E" w:rsidR="00CE6973" w:rsidRPr="006927ED" w:rsidRDefault="00CE6973" w:rsidP="00580138">
      <w:pPr>
        <w:tabs>
          <w:tab w:val="left" w:pos="360"/>
          <w:tab w:val="left" w:pos="720"/>
          <w:tab w:val="left" w:pos="1080"/>
          <w:tab w:val="left" w:pos="1440"/>
        </w:tabs>
        <w:ind w:left="720" w:hanging="720"/>
        <w:rPr>
          <w:sz w:val="20"/>
          <w:szCs w:val="20"/>
        </w:rPr>
      </w:pPr>
      <w:r w:rsidRPr="006927ED">
        <w:rPr>
          <w:sz w:val="20"/>
          <w:szCs w:val="20"/>
        </w:rPr>
        <w:lastRenderedPageBreak/>
        <w:tab/>
      </w:r>
      <w:r w:rsidR="008769B7" w:rsidRPr="006927ED">
        <w:rPr>
          <w:sz w:val="20"/>
          <w:szCs w:val="20"/>
        </w:rPr>
        <w:t>T</w:t>
      </w:r>
      <w:r w:rsidRPr="006927ED">
        <w:rPr>
          <w:sz w:val="20"/>
          <w:szCs w:val="20"/>
        </w:rPr>
        <w:t xml:space="preserve">otal </w:t>
      </w:r>
      <w:r w:rsidR="002471BB" w:rsidRPr="006927ED">
        <w:rPr>
          <w:sz w:val="20"/>
          <w:szCs w:val="20"/>
        </w:rPr>
        <w:t>p</w:t>
      </w:r>
      <w:r w:rsidRPr="006927ED">
        <w:rPr>
          <w:sz w:val="20"/>
          <w:szCs w:val="20"/>
        </w:rPr>
        <w:t>ounds</w:t>
      </w:r>
      <w:r w:rsidR="00D32D96" w:rsidRPr="006927ED">
        <w:rPr>
          <w:sz w:val="20"/>
          <w:szCs w:val="20"/>
        </w:rPr>
        <w:t xml:space="preserve"> of</w:t>
      </w:r>
      <w:r w:rsidRPr="006927ED">
        <w:rPr>
          <w:sz w:val="20"/>
          <w:szCs w:val="20"/>
        </w:rPr>
        <w:t xml:space="preserve"> </w:t>
      </w:r>
      <w:r w:rsidR="002471BB" w:rsidRPr="006927ED">
        <w:rPr>
          <w:sz w:val="20"/>
          <w:szCs w:val="20"/>
        </w:rPr>
        <w:t>t</w:t>
      </w:r>
      <w:r w:rsidRPr="006927ED">
        <w:rPr>
          <w:sz w:val="20"/>
          <w:szCs w:val="20"/>
        </w:rPr>
        <w:t xml:space="preserve">ransferred crab </w:t>
      </w:r>
      <w:r w:rsidR="00D32D96" w:rsidRPr="006927ED">
        <w:rPr>
          <w:sz w:val="20"/>
          <w:szCs w:val="20"/>
        </w:rPr>
        <w:t>(IPQ) acquired for your use in purchasing landed CR crab during the previous calendar year</w:t>
      </w:r>
    </w:p>
    <w:p w14:paraId="4B846979" w14:textId="4A7EEF9D" w:rsidR="00FD4827" w:rsidRPr="006927ED" w:rsidRDefault="005F654A" w:rsidP="00CE6973">
      <w:pPr>
        <w:tabs>
          <w:tab w:val="left" w:pos="360"/>
          <w:tab w:val="left" w:pos="720"/>
          <w:tab w:val="left" w:pos="1080"/>
          <w:tab w:val="left" w:pos="1440"/>
        </w:tabs>
        <w:ind w:left="720" w:hanging="720"/>
        <w:rPr>
          <w:sz w:val="20"/>
          <w:szCs w:val="20"/>
        </w:rPr>
      </w:pPr>
      <w:r w:rsidRPr="006927ED">
        <w:rPr>
          <w:sz w:val="20"/>
          <w:szCs w:val="20"/>
        </w:rPr>
        <w:tab/>
      </w:r>
      <w:r w:rsidR="00CE6973" w:rsidRPr="006927ED">
        <w:rPr>
          <w:sz w:val="20"/>
          <w:szCs w:val="20"/>
        </w:rPr>
        <w:t>Total gross cost paid as monetary compensation, before taxes or fees are deducted. Include all post-season adjustments paid as of the date of submitting this EDR, but do not report any payments not paid by this date</w:t>
      </w:r>
    </w:p>
    <w:p w14:paraId="31CF115D" w14:textId="77777777" w:rsidR="00B82EF9" w:rsidRPr="006927ED" w:rsidRDefault="00B82EF9" w:rsidP="00B82EF9">
      <w:pPr>
        <w:tabs>
          <w:tab w:val="left" w:pos="0"/>
          <w:tab w:val="left" w:pos="720"/>
          <w:tab w:val="left" w:pos="1080"/>
          <w:tab w:val="left" w:pos="1440"/>
        </w:tabs>
        <w:ind w:left="360" w:hanging="360"/>
        <w:rPr>
          <w:sz w:val="20"/>
          <w:szCs w:val="20"/>
          <w:u w:val="single"/>
        </w:rPr>
      </w:pPr>
      <w:r w:rsidRPr="006927ED">
        <w:rPr>
          <w:sz w:val="20"/>
          <w:szCs w:val="20"/>
          <w:u w:val="single"/>
        </w:rPr>
        <w:t>Crab Processing Labor Cost, by CR Fishery</w:t>
      </w:r>
    </w:p>
    <w:p w14:paraId="6FD9DE6B" w14:textId="6562D2EA" w:rsidR="00B82EF9" w:rsidRPr="006927ED" w:rsidRDefault="00FD4827" w:rsidP="00B82EF9">
      <w:pPr>
        <w:tabs>
          <w:tab w:val="left" w:pos="0"/>
          <w:tab w:val="left" w:pos="720"/>
          <w:tab w:val="left" w:pos="1080"/>
          <w:tab w:val="left" w:pos="1440"/>
        </w:tabs>
        <w:ind w:left="360" w:hanging="360"/>
        <w:rPr>
          <w:sz w:val="20"/>
          <w:szCs w:val="20"/>
        </w:rPr>
      </w:pPr>
      <w:r w:rsidRPr="006927ED">
        <w:rPr>
          <w:sz w:val="20"/>
          <w:szCs w:val="20"/>
        </w:rPr>
        <w:tab/>
      </w:r>
      <w:r w:rsidR="00B82EF9" w:rsidRPr="006927ED">
        <w:rPr>
          <w:sz w:val="20"/>
          <w:szCs w:val="20"/>
        </w:rPr>
        <w:t>Total Man-Hours</w:t>
      </w:r>
      <w:r w:rsidRPr="006927ED">
        <w:rPr>
          <w:sz w:val="20"/>
          <w:szCs w:val="20"/>
        </w:rPr>
        <w:t xml:space="preserve"> or </w:t>
      </w:r>
      <w:r w:rsidR="00B82EF9" w:rsidRPr="006927ED">
        <w:rPr>
          <w:sz w:val="20"/>
          <w:szCs w:val="20"/>
        </w:rPr>
        <w:t>the sum of all hours worked by crab process</w:t>
      </w:r>
      <w:r w:rsidRPr="006927ED">
        <w:rPr>
          <w:sz w:val="20"/>
          <w:szCs w:val="20"/>
        </w:rPr>
        <w:t>ing workers for each CR fishery</w:t>
      </w:r>
    </w:p>
    <w:p w14:paraId="1436B392" w14:textId="77777777" w:rsidR="00B82EF9" w:rsidRPr="006927ED" w:rsidRDefault="00FD4827" w:rsidP="00B82EF9">
      <w:pPr>
        <w:tabs>
          <w:tab w:val="left" w:pos="0"/>
          <w:tab w:val="left" w:pos="720"/>
          <w:tab w:val="left" w:pos="1080"/>
          <w:tab w:val="left" w:pos="1440"/>
        </w:tabs>
        <w:ind w:left="360" w:hanging="360"/>
        <w:rPr>
          <w:sz w:val="20"/>
          <w:szCs w:val="20"/>
        </w:rPr>
      </w:pPr>
      <w:r w:rsidRPr="006927ED">
        <w:rPr>
          <w:sz w:val="20"/>
          <w:szCs w:val="20"/>
        </w:rPr>
        <w:tab/>
      </w:r>
      <w:r w:rsidR="00B82EF9" w:rsidRPr="006927ED">
        <w:rPr>
          <w:sz w:val="20"/>
          <w:szCs w:val="20"/>
        </w:rPr>
        <w:t>Total Labor Payment</w:t>
      </w:r>
      <w:r w:rsidRPr="006927ED">
        <w:rPr>
          <w:sz w:val="20"/>
          <w:szCs w:val="20"/>
        </w:rPr>
        <w:t xml:space="preserve"> or </w:t>
      </w:r>
      <w:r w:rsidR="00B82EF9" w:rsidRPr="006927ED">
        <w:rPr>
          <w:sz w:val="20"/>
          <w:szCs w:val="20"/>
        </w:rPr>
        <w:t>total gross wages paid to crab processing workers in each CR fishery</w:t>
      </w:r>
    </w:p>
    <w:p w14:paraId="1193B5E5" w14:textId="530F308C" w:rsidR="001F0905" w:rsidRPr="006927ED" w:rsidRDefault="001F0905" w:rsidP="00B82EF9">
      <w:pPr>
        <w:tabs>
          <w:tab w:val="left" w:pos="0"/>
          <w:tab w:val="left" w:pos="720"/>
          <w:tab w:val="left" w:pos="1080"/>
          <w:tab w:val="left" w:pos="1440"/>
        </w:tabs>
        <w:ind w:left="360" w:hanging="360"/>
        <w:rPr>
          <w:sz w:val="20"/>
          <w:szCs w:val="20"/>
        </w:rPr>
      </w:pPr>
      <w:r w:rsidRPr="006927ED">
        <w:rPr>
          <w:sz w:val="20"/>
          <w:szCs w:val="20"/>
        </w:rPr>
        <w:tab/>
        <w:t>Computed Average Hourly Wage</w:t>
      </w:r>
      <w:r w:rsidR="00D32D96" w:rsidRPr="006927ED">
        <w:rPr>
          <w:sz w:val="20"/>
          <w:szCs w:val="20"/>
        </w:rPr>
        <w:t xml:space="preserve"> (web form only)</w:t>
      </w:r>
    </w:p>
    <w:p w14:paraId="6AB5BB1A" w14:textId="77777777" w:rsidR="00FD4827" w:rsidRPr="006927ED" w:rsidRDefault="00FD4827" w:rsidP="00FD4827">
      <w:pPr>
        <w:tabs>
          <w:tab w:val="left" w:pos="0"/>
          <w:tab w:val="left" w:pos="720"/>
          <w:tab w:val="left" w:pos="1080"/>
          <w:tab w:val="left" w:pos="1440"/>
        </w:tabs>
        <w:ind w:left="360" w:hanging="360"/>
        <w:rPr>
          <w:sz w:val="20"/>
          <w:szCs w:val="20"/>
          <w:u w:val="single"/>
        </w:rPr>
      </w:pPr>
      <w:r w:rsidRPr="006927ED">
        <w:rPr>
          <w:sz w:val="20"/>
          <w:szCs w:val="20"/>
          <w:u w:val="single"/>
        </w:rPr>
        <w:t>General Non-processing Labor Expenses, Annual</w:t>
      </w:r>
    </w:p>
    <w:p w14:paraId="6648AC8D" w14:textId="08A08A98" w:rsidR="00FD4827" w:rsidRPr="006927ED" w:rsidRDefault="00FD4827" w:rsidP="00580138">
      <w:pPr>
        <w:tabs>
          <w:tab w:val="left" w:pos="360"/>
          <w:tab w:val="left" w:pos="720"/>
          <w:tab w:val="left" w:pos="1080"/>
          <w:tab w:val="left" w:pos="1440"/>
        </w:tabs>
        <w:ind w:left="720" w:hanging="720"/>
        <w:rPr>
          <w:sz w:val="20"/>
          <w:szCs w:val="20"/>
        </w:rPr>
      </w:pPr>
      <w:r w:rsidRPr="006927ED">
        <w:rPr>
          <w:sz w:val="20"/>
          <w:szCs w:val="20"/>
        </w:rPr>
        <w:tab/>
        <w:t>Number of Employees</w:t>
      </w:r>
      <w:r w:rsidR="009D48B6" w:rsidRPr="006927ED">
        <w:rPr>
          <w:sz w:val="20"/>
          <w:szCs w:val="20"/>
        </w:rPr>
        <w:t xml:space="preserve"> or </w:t>
      </w:r>
      <w:r w:rsidRPr="006927ED">
        <w:rPr>
          <w:sz w:val="20"/>
          <w:szCs w:val="20"/>
        </w:rPr>
        <w:t xml:space="preserve">the number persons employed in non-processing positions at the processing facility during the previous calendar year </w:t>
      </w:r>
    </w:p>
    <w:p w14:paraId="0D10835A" w14:textId="11F19FC5" w:rsidR="009D48B6" w:rsidRPr="006927ED" w:rsidRDefault="00C63C48" w:rsidP="00FD4827">
      <w:pPr>
        <w:tabs>
          <w:tab w:val="left" w:pos="0"/>
          <w:tab w:val="left" w:pos="720"/>
          <w:tab w:val="left" w:pos="1080"/>
          <w:tab w:val="left" w:pos="1440"/>
        </w:tabs>
        <w:ind w:left="360" w:hanging="360"/>
        <w:rPr>
          <w:sz w:val="20"/>
          <w:szCs w:val="20"/>
        </w:rPr>
      </w:pPr>
      <w:r w:rsidRPr="006927ED">
        <w:rPr>
          <w:sz w:val="20"/>
          <w:szCs w:val="20"/>
        </w:rPr>
        <w:tab/>
      </w:r>
      <w:r w:rsidR="00FD4827" w:rsidRPr="006927ED">
        <w:rPr>
          <w:sz w:val="20"/>
          <w:szCs w:val="20"/>
        </w:rPr>
        <w:t>Salaries and wages</w:t>
      </w:r>
      <w:r w:rsidR="009D48B6" w:rsidRPr="006927ED">
        <w:rPr>
          <w:sz w:val="20"/>
          <w:szCs w:val="20"/>
        </w:rPr>
        <w:t xml:space="preserve"> or </w:t>
      </w:r>
      <w:r w:rsidR="00FD4827" w:rsidRPr="006927ED">
        <w:rPr>
          <w:sz w:val="20"/>
          <w:szCs w:val="20"/>
        </w:rPr>
        <w:t>total calendar year gross wages for non-processing employees</w:t>
      </w:r>
    </w:p>
    <w:p w14:paraId="4D8BDD46" w14:textId="77777777" w:rsidR="009D48B6" w:rsidRPr="006927ED" w:rsidRDefault="00FD4827" w:rsidP="009D48B6">
      <w:pPr>
        <w:tabs>
          <w:tab w:val="left" w:pos="360"/>
          <w:tab w:val="left" w:pos="720"/>
          <w:tab w:val="left" w:pos="1080"/>
          <w:tab w:val="left" w:pos="1440"/>
        </w:tabs>
        <w:rPr>
          <w:sz w:val="20"/>
          <w:szCs w:val="20"/>
        </w:rPr>
      </w:pPr>
      <w:r w:rsidRPr="006927ED">
        <w:rPr>
          <w:sz w:val="20"/>
          <w:szCs w:val="20"/>
          <w:u w:val="single"/>
        </w:rPr>
        <w:t>CR Crab Processing Employee Residence</w:t>
      </w:r>
      <w:r w:rsidRPr="006927ED">
        <w:rPr>
          <w:sz w:val="20"/>
          <w:szCs w:val="20"/>
          <w:u w:val="single"/>
        </w:rPr>
        <w:cr/>
      </w:r>
      <w:r w:rsidR="009D48B6" w:rsidRPr="006927ED">
        <w:rPr>
          <w:sz w:val="20"/>
          <w:szCs w:val="20"/>
        </w:rPr>
        <w:tab/>
        <w:t>O</w:t>
      </w:r>
      <w:r w:rsidRPr="006927ED">
        <w:rPr>
          <w:sz w:val="20"/>
          <w:szCs w:val="20"/>
        </w:rPr>
        <w:t>fficial locations of residence</w:t>
      </w:r>
    </w:p>
    <w:p w14:paraId="09B4AE82" w14:textId="77777777" w:rsidR="009D5E30" w:rsidRPr="006927ED" w:rsidRDefault="009D48B6" w:rsidP="009D48B6">
      <w:pPr>
        <w:tabs>
          <w:tab w:val="left" w:pos="360"/>
          <w:tab w:val="left" w:pos="720"/>
          <w:tab w:val="left" w:pos="1080"/>
          <w:tab w:val="left" w:pos="1440"/>
        </w:tabs>
        <w:rPr>
          <w:sz w:val="20"/>
          <w:szCs w:val="20"/>
        </w:rPr>
      </w:pPr>
      <w:r w:rsidRPr="006927ED">
        <w:rPr>
          <w:sz w:val="20"/>
          <w:szCs w:val="20"/>
        </w:rPr>
        <w:tab/>
        <w:t>N</w:t>
      </w:r>
      <w:r w:rsidR="00FD4827" w:rsidRPr="006927ED">
        <w:rPr>
          <w:sz w:val="20"/>
          <w:szCs w:val="20"/>
        </w:rPr>
        <w:t xml:space="preserve">umber of individuals employed, by location. </w:t>
      </w:r>
    </w:p>
    <w:p w14:paraId="7397702A" w14:textId="7D8B0508" w:rsidR="009D5E30" w:rsidRPr="006927ED" w:rsidRDefault="009D5E30" w:rsidP="009D48B6">
      <w:pPr>
        <w:tabs>
          <w:tab w:val="left" w:pos="360"/>
          <w:tab w:val="left" w:pos="720"/>
          <w:tab w:val="left" w:pos="1080"/>
          <w:tab w:val="left" w:pos="1440"/>
        </w:tabs>
        <w:rPr>
          <w:sz w:val="20"/>
          <w:szCs w:val="20"/>
        </w:rPr>
      </w:pPr>
      <w:r w:rsidRPr="006927ED">
        <w:rPr>
          <w:sz w:val="20"/>
          <w:szCs w:val="20"/>
        </w:rPr>
        <w:tab/>
      </w:r>
      <w:r w:rsidRPr="006927ED">
        <w:rPr>
          <w:sz w:val="20"/>
          <w:szCs w:val="20"/>
        </w:rPr>
        <w:tab/>
      </w:r>
      <w:r w:rsidR="00FD4827" w:rsidRPr="006927ED">
        <w:rPr>
          <w:sz w:val="20"/>
          <w:szCs w:val="20"/>
        </w:rPr>
        <w:t>For residence locations in Alaska, list individual Alaska</w:t>
      </w:r>
      <w:r w:rsidR="005F654A" w:rsidRPr="006927ED">
        <w:rPr>
          <w:sz w:val="20"/>
          <w:szCs w:val="20"/>
        </w:rPr>
        <w:t xml:space="preserve"> cities</w:t>
      </w:r>
    </w:p>
    <w:p w14:paraId="13B6EB47" w14:textId="77777777" w:rsidR="009D5E30" w:rsidRPr="006927ED" w:rsidRDefault="009D5E30" w:rsidP="009D48B6">
      <w:pPr>
        <w:tabs>
          <w:tab w:val="left" w:pos="360"/>
          <w:tab w:val="left" w:pos="720"/>
          <w:tab w:val="left" w:pos="1080"/>
          <w:tab w:val="left" w:pos="1440"/>
        </w:tabs>
        <w:rPr>
          <w:sz w:val="20"/>
          <w:szCs w:val="20"/>
        </w:rPr>
      </w:pPr>
      <w:r w:rsidRPr="006927ED">
        <w:rPr>
          <w:sz w:val="20"/>
          <w:szCs w:val="20"/>
        </w:rPr>
        <w:tab/>
      </w:r>
      <w:r w:rsidRPr="006927ED">
        <w:rPr>
          <w:sz w:val="20"/>
          <w:szCs w:val="20"/>
        </w:rPr>
        <w:tab/>
      </w:r>
      <w:r w:rsidR="00FD4827" w:rsidRPr="006927ED">
        <w:rPr>
          <w:sz w:val="20"/>
          <w:szCs w:val="20"/>
        </w:rPr>
        <w:t>For US locations outside of Alaska, list individual US states</w:t>
      </w:r>
    </w:p>
    <w:p w14:paraId="6B6CCB8C" w14:textId="594CF426" w:rsidR="009D5E30" w:rsidRPr="006927ED" w:rsidRDefault="009D5E30" w:rsidP="009D48B6">
      <w:pPr>
        <w:tabs>
          <w:tab w:val="left" w:pos="360"/>
          <w:tab w:val="left" w:pos="720"/>
          <w:tab w:val="left" w:pos="1080"/>
          <w:tab w:val="left" w:pos="1440"/>
        </w:tabs>
        <w:rPr>
          <w:sz w:val="20"/>
          <w:szCs w:val="20"/>
        </w:rPr>
      </w:pPr>
      <w:r w:rsidRPr="006927ED">
        <w:rPr>
          <w:sz w:val="20"/>
          <w:szCs w:val="20"/>
        </w:rPr>
        <w:tab/>
      </w:r>
      <w:r w:rsidRPr="006927ED">
        <w:rPr>
          <w:sz w:val="20"/>
          <w:szCs w:val="20"/>
        </w:rPr>
        <w:tab/>
        <w:t>F</w:t>
      </w:r>
      <w:r w:rsidR="00FD4827" w:rsidRPr="006927ED">
        <w:rPr>
          <w:sz w:val="20"/>
          <w:szCs w:val="20"/>
        </w:rPr>
        <w:t>or non-US locat</w:t>
      </w:r>
      <w:r w:rsidR="005F654A" w:rsidRPr="006927ED">
        <w:rPr>
          <w:sz w:val="20"/>
          <w:szCs w:val="20"/>
        </w:rPr>
        <w:t>ions, list individual counties</w:t>
      </w:r>
    </w:p>
    <w:p w14:paraId="47C9A202" w14:textId="77777777" w:rsidR="009D5E30" w:rsidRPr="006927ED" w:rsidRDefault="009D5E30" w:rsidP="009D48B6">
      <w:pPr>
        <w:tabs>
          <w:tab w:val="left" w:pos="360"/>
          <w:tab w:val="left" w:pos="720"/>
          <w:tab w:val="left" w:pos="1080"/>
          <w:tab w:val="left" w:pos="1440"/>
        </w:tabs>
        <w:rPr>
          <w:sz w:val="20"/>
          <w:szCs w:val="20"/>
        </w:rPr>
      </w:pPr>
      <w:r w:rsidRPr="006927ED">
        <w:rPr>
          <w:sz w:val="20"/>
          <w:szCs w:val="20"/>
        </w:rPr>
        <w:tab/>
      </w:r>
      <w:r w:rsidR="00FD4827" w:rsidRPr="006927ED">
        <w:rPr>
          <w:sz w:val="20"/>
          <w:szCs w:val="20"/>
        </w:rPr>
        <w:t>For each location of residence</w:t>
      </w:r>
    </w:p>
    <w:p w14:paraId="1D591300" w14:textId="77777777" w:rsidR="009D5E30" w:rsidRPr="006927ED" w:rsidRDefault="009D5E30" w:rsidP="009D48B6">
      <w:pPr>
        <w:tabs>
          <w:tab w:val="left" w:pos="360"/>
          <w:tab w:val="left" w:pos="720"/>
          <w:tab w:val="left" w:pos="1080"/>
          <w:tab w:val="left" w:pos="1440"/>
        </w:tabs>
        <w:rPr>
          <w:sz w:val="20"/>
          <w:szCs w:val="20"/>
        </w:rPr>
      </w:pPr>
      <w:r w:rsidRPr="006927ED">
        <w:rPr>
          <w:sz w:val="20"/>
          <w:szCs w:val="20"/>
        </w:rPr>
        <w:tab/>
      </w:r>
      <w:r w:rsidRPr="006927ED">
        <w:rPr>
          <w:sz w:val="20"/>
          <w:szCs w:val="20"/>
        </w:rPr>
        <w:tab/>
        <w:t>T</w:t>
      </w:r>
      <w:r w:rsidR="00FD4827" w:rsidRPr="006927ED">
        <w:rPr>
          <w:sz w:val="20"/>
          <w:szCs w:val="20"/>
        </w:rPr>
        <w:t>otal number of individuals employed processing CR crab</w:t>
      </w:r>
    </w:p>
    <w:p w14:paraId="7D3AAC88" w14:textId="77777777" w:rsidR="00FD4827" w:rsidRPr="006927ED" w:rsidRDefault="009D5E30" w:rsidP="009D48B6">
      <w:pPr>
        <w:tabs>
          <w:tab w:val="left" w:pos="360"/>
          <w:tab w:val="left" w:pos="720"/>
          <w:tab w:val="left" w:pos="1080"/>
          <w:tab w:val="left" w:pos="1440"/>
        </w:tabs>
        <w:rPr>
          <w:sz w:val="20"/>
          <w:szCs w:val="20"/>
        </w:rPr>
      </w:pPr>
      <w:r w:rsidRPr="006927ED">
        <w:rPr>
          <w:sz w:val="20"/>
          <w:szCs w:val="20"/>
        </w:rPr>
        <w:tab/>
      </w:r>
      <w:r w:rsidRPr="006927ED">
        <w:rPr>
          <w:sz w:val="20"/>
          <w:szCs w:val="20"/>
        </w:rPr>
        <w:tab/>
        <w:t>T</w:t>
      </w:r>
      <w:r w:rsidR="00FD4827" w:rsidRPr="006927ED">
        <w:rPr>
          <w:sz w:val="20"/>
          <w:szCs w:val="20"/>
        </w:rPr>
        <w:t>otal number of individuals employed in seafood processing in all fisheries, including CR crab</w:t>
      </w:r>
    </w:p>
    <w:p w14:paraId="5D38479F" w14:textId="77777777" w:rsidR="00A4476B" w:rsidRPr="006927ED" w:rsidRDefault="00A4476B" w:rsidP="00945FE7">
      <w:pPr>
        <w:tabs>
          <w:tab w:val="left" w:pos="0"/>
          <w:tab w:val="left" w:pos="720"/>
          <w:tab w:val="left" w:pos="1080"/>
          <w:tab w:val="left" w:pos="1440"/>
        </w:tabs>
        <w:ind w:left="360" w:hanging="360"/>
        <w:rPr>
          <w:sz w:val="20"/>
          <w:szCs w:val="20"/>
        </w:rPr>
      </w:pPr>
    </w:p>
    <w:p w14:paraId="64171A2F" w14:textId="0D6BF030" w:rsidR="00335A77" w:rsidRPr="006927ED" w:rsidRDefault="00335A77" w:rsidP="00335A77">
      <w:pPr>
        <w:tabs>
          <w:tab w:val="left" w:pos="360"/>
          <w:tab w:val="left" w:pos="1080"/>
          <w:tab w:val="left" w:pos="1440"/>
        </w:tabs>
      </w:pPr>
      <w:r w:rsidRPr="006927ED">
        <w:t xml:space="preserve">Changed time to complete from 10 </w:t>
      </w:r>
      <w:proofErr w:type="spellStart"/>
      <w:r w:rsidRPr="006927ED">
        <w:t>hr</w:t>
      </w:r>
      <w:proofErr w:type="spellEnd"/>
      <w:r w:rsidRPr="006927ED">
        <w:t xml:space="preserve"> to 16 hours based on </w:t>
      </w:r>
      <w:r w:rsidR="007B00AC" w:rsidRPr="006927ED">
        <w:t>actual numbers</w:t>
      </w:r>
      <w:r w:rsidRPr="006927ED">
        <w:t>.</w:t>
      </w:r>
      <w:r w:rsidR="007B00AC" w:rsidRPr="006927ED">
        <w:t xml:space="preserve">  </w:t>
      </w:r>
      <w:proofErr w:type="gramStart"/>
      <w:r w:rsidR="007B00AC" w:rsidRPr="006927ED">
        <w:t>Changed accountant fee from $100 to $</w:t>
      </w:r>
      <w:r w:rsidR="006E14C8" w:rsidRPr="006927ED">
        <w:t>165</w:t>
      </w:r>
      <w:r w:rsidR="007B00AC" w:rsidRPr="006927ED">
        <w:t>/hr.</w:t>
      </w:r>
      <w:proofErr w:type="gramEnd"/>
      <w:r w:rsidRPr="006927ED">
        <w:t xml:space="preserve"> </w:t>
      </w:r>
      <w:r w:rsidR="00242230" w:rsidRPr="006927ED">
        <w:t xml:space="preserve"> </w:t>
      </w:r>
      <w:proofErr w:type="gramStart"/>
      <w:r w:rsidR="00242230" w:rsidRPr="006927ED">
        <w:t xml:space="preserve">Changed number of respondents </w:t>
      </w:r>
      <w:r w:rsidR="00924B34" w:rsidRPr="006927ED">
        <w:t>from 18 to 22.</w:t>
      </w:r>
      <w:proofErr w:type="gramEnd"/>
      <w:r w:rsidR="00242230" w:rsidRPr="006927ED">
        <w:t xml:space="preserve"> </w:t>
      </w:r>
    </w:p>
    <w:p w14:paraId="1944AC1F" w14:textId="77777777" w:rsidR="00B552DC" w:rsidRPr="006927ED" w:rsidRDefault="00B552DC" w:rsidP="00F72AC8"/>
    <w:tbl>
      <w:tblPr>
        <w:tblW w:w="0" w:type="auto"/>
        <w:jc w:val="center"/>
        <w:tblInd w:w="-489" w:type="dxa"/>
        <w:tblLayout w:type="fixed"/>
        <w:tblCellMar>
          <w:left w:w="100" w:type="dxa"/>
          <w:right w:w="100" w:type="dxa"/>
        </w:tblCellMar>
        <w:tblLook w:val="0000" w:firstRow="0" w:lastRow="0" w:firstColumn="0" w:lastColumn="0" w:noHBand="0" w:noVBand="0"/>
      </w:tblPr>
      <w:tblGrid>
        <w:gridCol w:w="4753"/>
        <w:gridCol w:w="1024"/>
      </w:tblGrid>
      <w:tr w:rsidR="000C4B03" w:rsidRPr="006927ED" w14:paraId="6E928CDC" w14:textId="77777777" w:rsidTr="00580138">
        <w:trPr>
          <w:cantSplit/>
          <w:jc w:val="center"/>
        </w:trPr>
        <w:tc>
          <w:tcPr>
            <w:tcW w:w="5777" w:type="dxa"/>
            <w:gridSpan w:val="2"/>
            <w:tcBorders>
              <w:top w:val="single" w:sz="6" w:space="0" w:color="000000"/>
              <w:left w:val="single" w:sz="6" w:space="0" w:color="000000"/>
              <w:right w:val="single" w:sz="6" w:space="0" w:color="000000"/>
            </w:tcBorders>
          </w:tcPr>
          <w:p w14:paraId="629AFAC0" w14:textId="77777777" w:rsidR="000C4B03" w:rsidRPr="006927ED" w:rsidRDefault="009D5E30" w:rsidP="000C4B03">
            <w:pPr>
              <w:rPr>
                <w:b/>
                <w:sz w:val="20"/>
                <w:szCs w:val="20"/>
              </w:rPr>
            </w:pPr>
            <w:r w:rsidRPr="006927ED">
              <w:rPr>
                <w:b/>
                <w:sz w:val="20"/>
                <w:szCs w:val="20"/>
              </w:rPr>
              <w:t>P</w:t>
            </w:r>
            <w:r w:rsidR="000C4B03" w:rsidRPr="006927ED">
              <w:rPr>
                <w:b/>
                <w:sz w:val="20"/>
                <w:szCs w:val="20"/>
              </w:rPr>
              <w:t xml:space="preserve">rocessor </w:t>
            </w:r>
            <w:r w:rsidR="00834470" w:rsidRPr="006927ED">
              <w:rPr>
                <w:b/>
                <w:sz w:val="20"/>
                <w:szCs w:val="20"/>
              </w:rPr>
              <w:t xml:space="preserve">crab </w:t>
            </w:r>
            <w:r w:rsidR="000C4B03" w:rsidRPr="006927ED">
              <w:rPr>
                <w:b/>
                <w:sz w:val="20"/>
                <w:szCs w:val="20"/>
              </w:rPr>
              <w:t>EDR, Respondent</w:t>
            </w:r>
          </w:p>
        </w:tc>
      </w:tr>
      <w:tr w:rsidR="000C4B03" w:rsidRPr="006927ED" w14:paraId="10213799" w14:textId="77777777" w:rsidTr="00580138">
        <w:trPr>
          <w:cantSplit/>
          <w:jc w:val="center"/>
        </w:trPr>
        <w:tc>
          <w:tcPr>
            <w:tcW w:w="4753" w:type="dxa"/>
            <w:tcBorders>
              <w:top w:val="single" w:sz="6" w:space="0" w:color="000000"/>
              <w:left w:val="single" w:sz="6" w:space="0" w:color="000000"/>
              <w:bottom w:val="single" w:sz="6" w:space="0" w:color="000000"/>
            </w:tcBorders>
          </w:tcPr>
          <w:p w14:paraId="0732D075" w14:textId="50B87140" w:rsidR="000C4B03" w:rsidRPr="006927ED" w:rsidRDefault="000C4B03" w:rsidP="000C4B03">
            <w:pPr>
              <w:rPr>
                <w:b/>
                <w:sz w:val="20"/>
                <w:szCs w:val="20"/>
              </w:rPr>
            </w:pPr>
            <w:r w:rsidRPr="006927ED">
              <w:rPr>
                <w:b/>
                <w:sz w:val="20"/>
                <w:szCs w:val="20"/>
              </w:rPr>
              <w:t>Number of respondents</w:t>
            </w:r>
          </w:p>
          <w:p w14:paraId="4373C7A2" w14:textId="28D7DBB7" w:rsidR="009D5E30" w:rsidRPr="006927ED" w:rsidRDefault="009D5E30" w:rsidP="000C4B03">
            <w:pPr>
              <w:rPr>
                <w:sz w:val="20"/>
                <w:szCs w:val="20"/>
              </w:rPr>
            </w:pPr>
            <w:r w:rsidRPr="006927ED">
              <w:rPr>
                <w:b/>
                <w:sz w:val="20"/>
                <w:szCs w:val="20"/>
              </w:rPr>
              <w:t xml:space="preserve">   </w:t>
            </w:r>
            <w:r w:rsidRPr="006927ED">
              <w:rPr>
                <w:sz w:val="20"/>
                <w:szCs w:val="20"/>
              </w:rPr>
              <w:t xml:space="preserve">SFCP </w:t>
            </w:r>
            <w:r w:rsidR="00242230" w:rsidRPr="006927ED">
              <w:rPr>
                <w:sz w:val="20"/>
                <w:szCs w:val="20"/>
              </w:rPr>
              <w:t>= 1</w:t>
            </w:r>
          </w:p>
          <w:p w14:paraId="6BF27D29" w14:textId="7560837A" w:rsidR="00242230" w:rsidRPr="006927ED" w:rsidRDefault="00DB3ADA" w:rsidP="00CC7907">
            <w:pPr>
              <w:rPr>
                <w:sz w:val="20"/>
                <w:szCs w:val="20"/>
              </w:rPr>
            </w:pPr>
            <w:r w:rsidRPr="006927ED">
              <w:rPr>
                <w:sz w:val="20"/>
                <w:szCs w:val="20"/>
              </w:rPr>
              <w:t xml:space="preserve">   </w:t>
            </w:r>
            <w:proofErr w:type="spellStart"/>
            <w:r w:rsidRPr="006927ED">
              <w:rPr>
                <w:sz w:val="20"/>
                <w:szCs w:val="20"/>
              </w:rPr>
              <w:t>Shoreside</w:t>
            </w:r>
            <w:proofErr w:type="spellEnd"/>
            <w:r w:rsidRPr="006927ED">
              <w:rPr>
                <w:sz w:val="20"/>
                <w:szCs w:val="20"/>
              </w:rPr>
              <w:t xml:space="preserve"> = </w:t>
            </w:r>
            <w:r w:rsidR="00242230" w:rsidRPr="006927ED">
              <w:rPr>
                <w:sz w:val="20"/>
                <w:szCs w:val="20"/>
              </w:rPr>
              <w:t>21</w:t>
            </w:r>
          </w:p>
          <w:p w14:paraId="64A9064A" w14:textId="77777777" w:rsidR="000C4B03" w:rsidRPr="006927ED" w:rsidRDefault="000C4B03" w:rsidP="000C4B03">
            <w:pPr>
              <w:rPr>
                <w:b/>
                <w:sz w:val="20"/>
                <w:szCs w:val="20"/>
              </w:rPr>
            </w:pPr>
            <w:r w:rsidRPr="006927ED">
              <w:rPr>
                <w:b/>
                <w:sz w:val="20"/>
                <w:szCs w:val="20"/>
              </w:rPr>
              <w:t xml:space="preserve">Total annual responses </w:t>
            </w:r>
          </w:p>
          <w:p w14:paraId="436323BE" w14:textId="77777777" w:rsidR="000C4B03" w:rsidRPr="006927ED" w:rsidRDefault="000C4B03" w:rsidP="000C4B03">
            <w:pPr>
              <w:rPr>
                <w:sz w:val="20"/>
                <w:szCs w:val="20"/>
              </w:rPr>
            </w:pPr>
            <w:r w:rsidRPr="006927ED">
              <w:rPr>
                <w:sz w:val="20"/>
                <w:szCs w:val="20"/>
              </w:rPr>
              <w:t xml:space="preserve">   Frequency of response = 1</w:t>
            </w:r>
          </w:p>
          <w:p w14:paraId="12A0C78C" w14:textId="77777777" w:rsidR="00CC7907" w:rsidRPr="006927ED" w:rsidRDefault="000C4B03" w:rsidP="000C4B03">
            <w:pPr>
              <w:rPr>
                <w:b/>
                <w:sz w:val="20"/>
                <w:szCs w:val="20"/>
              </w:rPr>
            </w:pPr>
            <w:r w:rsidRPr="006927ED">
              <w:rPr>
                <w:b/>
                <w:sz w:val="20"/>
                <w:szCs w:val="20"/>
              </w:rPr>
              <w:t>Total burden hours</w:t>
            </w:r>
          </w:p>
          <w:p w14:paraId="34467239" w14:textId="2856D551" w:rsidR="00CC7907" w:rsidRPr="006927ED" w:rsidRDefault="00CC7907" w:rsidP="00CC7907">
            <w:pPr>
              <w:rPr>
                <w:sz w:val="20"/>
                <w:szCs w:val="20"/>
              </w:rPr>
            </w:pPr>
            <w:r w:rsidRPr="006927ED">
              <w:rPr>
                <w:b/>
                <w:sz w:val="20"/>
                <w:szCs w:val="20"/>
              </w:rPr>
              <w:t xml:space="preserve">   </w:t>
            </w:r>
            <w:r w:rsidRPr="006927ED">
              <w:rPr>
                <w:sz w:val="20"/>
                <w:szCs w:val="20"/>
              </w:rPr>
              <w:t xml:space="preserve">Full EDR = 16 </w:t>
            </w:r>
            <w:proofErr w:type="spellStart"/>
            <w:r w:rsidRPr="006927ED">
              <w:rPr>
                <w:sz w:val="20"/>
                <w:szCs w:val="20"/>
              </w:rPr>
              <w:t>hr</w:t>
            </w:r>
            <w:proofErr w:type="spellEnd"/>
            <w:r w:rsidRPr="006927ED">
              <w:rPr>
                <w:sz w:val="20"/>
                <w:szCs w:val="20"/>
              </w:rPr>
              <w:t xml:space="preserve"> x 19 = 304</w:t>
            </w:r>
          </w:p>
          <w:p w14:paraId="0D98CF39" w14:textId="4E43F8E8" w:rsidR="00CC7907" w:rsidRPr="006927ED" w:rsidRDefault="00CC7907" w:rsidP="00CC7907">
            <w:pPr>
              <w:rPr>
                <w:sz w:val="20"/>
                <w:szCs w:val="20"/>
              </w:rPr>
            </w:pPr>
            <w:r w:rsidRPr="006927ED">
              <w:rPr>
                <w:sz w:val="20"/>
                <w:szCs w:val="20"/>
              </w:rPr>
              <w:t xml:space="preserve">   Certification only = 2 </w:t>
            </w:r>
            <w:proofErr w:type="spellStart"/>
            <w:r w:rsidRPr="006927ED">
              <w:rPr>
                <w:sz w:val="20"/>
                <w:szCs w:val="20"/>
              </w:rPr>
              <w:t>hr</w:t>
            </w:r>
            <w:proofErr w:type="spellEnd"/>
            <w:r w:rsidRPr="006927ED">
              <w:rPr>
                <w:sz w:val="20"/>
                <w:szCs w:val="20"/>
              </w:rPr>
              <w:t xml:space="preserve"> x </w:t>
            </w:r>
            <w:r w:rsidR="00422CC2" w:rsidRPr="006927ED">
              <w:rPr>
                <w:sz w:val="20"/>
                <w:szCs w:val="20"/>
              </w:rPr>
              <w:t>3</w:t>
            </w:r>
            <w:r w:rsidRPr="006927ED">
              <w:rPr>
                <w:sz w:val="20"/>
                <w:szCs w:val="20"/>
              </w:rPr>
              <w:t xml:space="preserve"> = </w:t>
            </w:r>
            <w:r w:rsidR="00422CC2" w:rsidRPr="006927ED">
              <w:rPr>
                <w:sz w:val="20"/>
                <w:szCs w:val="20"/>
              </w:rPr>
              <w:t>6</w:t>
            </w:r>
          </w:p>
          <w:p w14:paraId="72915ACC" w14:textId="74C36732" w:rsidR="000C4B03" w:rsidRPr="006927ED" w:rsidRDefault="000C4B03" w:rsidP="000C4B03">
            <w:pPr>
              <w:rPr>
                <w:bCs/>
                <w:sz w:val="20"/>
                <w:szCs w:val="20"/>
              </w:rPr>
            </w:pPr>
            <w:r w:rsidRPr="006927ED">
              <w:rPr>
                <w:b/>
                <w:sz w:val="20"/>
                <w:szCs w:val="20"/>
              </w:rPr>
              <w:t xml:space="preserve">Total personnel cost </w:t>
            </w:r>
            <w:r w:rsidR="00422A07" w:rsidRPr="006927ED">
              <w:rPr>
                <w:sz w:val="20"/>
                <w:szCs w:val="20"/>
              </w:rPr>
              <w:t>(completed by contractor)</w:t>
            </w:r>
          </w:p>
          <w:p w14:paraId="4D553075" w14:textId="2282673F" w:rsidR="000C4B03" w:rsidRPr="006927ED" w:rsidRDefault="000C4B03" w:rsidP="000C4B03">
            <w:pPr>
              <w:rPr>
                <w:sz w:val="20"/>
                <w:szCs w:val="20"/>
              </w:rPr>
            </w:pPr>
            <w:r w:rsidRPr="006927ED">
              <w:rPr>
                <w:b/>
                <w:sz w:val="20"/>
                <w:szCs w:val="20"/>
              </w:rPr>
              <w:t>Total miscellaneous costs</w:t>
            </w:r>
            <w:r w:rsidRPr="006927ED">
              <w:rPr>
                <w:sz w:val="20"/>
                <w:szCs w:val="20"/>
              </w:rPr>
              <w:t xml:space="preserve"> </w:t>
            </w:r>
            <w:r w:rsidR="00FF4A36" w:rsidRPr="006927ED">
              <w:rPr>
                <w:sz w:val="20"/>
                <w:szCs w:val="20"/>
              </w:rPr>
              <w:t>(</w:t>
            </w:r>
            <w:r w:rsidR="00881372" w:rsidRPr="006927ED">
              <w:rPr>
                <w:sz w:val="20"/>
                <w:szCs w:val="20"/>
              </w:rPr>
              <w:t>77513</w:t>
            </w:r>
            <w:r w:rsidR="00415E14" w:rsidRPr="006927ED">
              <w:rPr>
                <w:sz w:val="20"/>
                <w:szCs w:val="20"/>
              </w:rPr>
              <w:t>.20</w:t>
            </w:r>
            <w:r w:rsidR="00FF4A36" w:rsidRPr="006927ED">
              <w:rPr>
                <w:sz w:val="20"/>
                <w:szCs w:val="20"/>
              </w:rPr>
              <w:t>)</w:t>
            </w:r>
          </w:p>
          <w:p w14:paraId="5830C501" w14:textId="0C654E16" w:rsidR="000C4B03" w:rsidRPr="006927ED" w:rsidRDefault="000C4B03" w:rsidP="000C4B03">
            <w:pPr>
              <w:rPr>
                <w:sz w:val="20"/>
                <w:szCs w:val="20"/>
              </w:rPr>
            </w:pPr>
            <w:r w:rsidRPr="006927ED">
              <w:rPr>
                <w:sz w:val="20"/>
                <w:szCs w:val="20"/>
              </w:rPr>
              <w:t xml:space="preserve">   Photocopy  ($0.</w:t>
            </w:r>
            <w:r w:rsidR="00DB3ADA" w:rsidRPr="006927ED">
              <w:rPr>
                <w:sz w:val="20"/>
                <w:szCs w:val="20"/>
              </w:rPr>
              <w:t>05</w:t>
            </w:r>
            <w:r w:rsidRPr="006927ED">
              <w:rPr>
                <w:sz w:val="20"/>
                <w:szCs w:val="20"/>
              </w:rPr>
              <w:t xml:space="preserve"> x </w:t>
            </w:r>
            <w:r w:rsidR="00EF15B8" w:rsidRPr="006927ED">
              <w:rPr>
                <w:sz w:val="20"/>
                <w:szCs w:val="20"/>
              </w:rPr>
              <w:t xml:space="preserve">12pp x </w:t>
            </w:r>
            <w:r w:rsidR="00415E14" w:rsidRPr="006927ED">
              <w:rPr>
                <w:sz w:val="20"/>
                <w:szCs w:val="20"/>
              </w:rPr>
              <w:t>22</w:t>
            </w:r>
            <w:r w:rsidRPr="006927ED">
              <w:rPr>
                <w:sz w:val="20"/>
                <w:szCs w:val="20"/>
              </w:rPr>
              <w:t xml:space="preserve"> = </w:t>
            </w:r>
            <w:r w:rsidR="00EF15B8" w:rsidRPr="006927ED">
              <w:rPr>
                <w:sz w:val="20"/>
                <w:szCs w:val="20"/>
              </w:rPr>
              <w:t>1</w:t>
            </w:r>
            <w:r w:rsidR="00415E14" w:rsidRPr="006927ED">
              <w:rPr>
                <w:sz w:val="20"/>
                <w:szCs w:val="20"/>
              </w:rPr>
              <w:t>3.20</w:t>
            </w:r>
            <w:r w:rsidRPr="006927ED">
              <w:rPr>
                <w:sz w:val="20"/>
                <w:szCs w:val="20"/>
              </w:rPr>
              <w:t>)</w:t>
            </w:r>
          </w:p>
          <w:p w14:paraId="6B2C8972" w14:textId="25715A1E" w:rsidR="00463130" w:rsidRPr="006927ED" w:rsidRDefault="00463130" w:rsidP="00463130">
            <w:pPr>
              <w:rPr>
                <w:sz w:val="20"/>
                <w:szCs w:val="20"/>
              </w:rPr>
            </w:pPr>
            <w:r w:rsidRPr="006927ED">
              <w:rPr>
                <w:sz w:val="20"/>
                <w:szCs w:val="20"/>
              </w:rPr>
              <w:t xml:space="preserve">   Online submittal costs (0 x </w:t>
            </w:r>
            <w:r w:rsidR="00415E14" w:rsidRPr="006927ED">
              <w:rPr>
                <w:sz w:val="20"/>
                <w:szCs w:val="20"/>
              </w:rPr>
              <w:t>22</w:t>
            </w:r>
            <w:r w:rsidRPr="006927ED">
              <w:rPr>
                <w:sz w:val="20"/>
                <w:szCs w:val="20"/>
              </w:rPr>
              <w:t>)</w:t>
            </w:r>
          </w:p>
          <w:p w14:paraId="566F0F9B" w14:textId="77777777" w:rsidR="00CA62B5" w:rsidRPr="006927ED" w:rsidRDefault="00FF4A36" w:rsidP="00DB3ADA">
            <w:pPr>
              <w:rPr>
                <w:sz w:val="20"/>
                <w:szCs w:val="20"/>
              </w:rPr>
            </w:pPr>
            <w:r w:rsidRPr="006927ED">
              <w:rPr>
                <w:sz w:val="20"/>
                <w:szCs w:val="20"/>
              </w:rPr>
              <w:t xml:space="preserve">   Accountant fee to complete EDR</w:t>
            </w:r>
          </w:p>
          <w:p w14:paraId="6202A2A9" w14:textId="36A26794" w:rsidR="00FF4A36" w:rsidRPr="006927ED" w:rsidRDefault="00CA62B5" w:rsidP="00537547">
            <w:pPr>
              <w:rPr>
                <w:sz w:val="20"/>
                <w:szCs w:val="20"/>
              </w:rPr>
            </w:pPr>
            <w:r w:rsidRPr="006927ED">
              <w:rPr>
                <w:sz w:val="20"/>
                <w:szCs w:val="20"/>
              </w:rPr>
              <w:t xml:space="preserve">   </w:t>
            </w:r>
            <w:r w:rsidR="00FF4A36" w:rsidRPr="006927ED">
              <w:rPr>
                <w:sz w:val="20"/>
                <w:szCs w:val="20"/>
              </w:rPr>
              <w:t xml:space="preserve"> </w:t>
            </w:r>
            <w:r w:rsidRPr="006927ED">
              <w:rPr>
                <w:sz w:val="20"/>
                <w:szCs w:val="20"/>
              </w:rPr>
              <w:t xml:space="preserve">  </w:t>
            </w:r>
            <w:r w:rsidR="00FF4A36" w:rsidRPr="006927ED">
              <w:rPr>
                <w:sz w:val="20"/>
                <w:szCs w:val="20"/>
              </w:rPr>
              <w:t>($</w:t>
            </w:r>
            <w:r w:rsidR="005055FE" w:rsidRPr="006927ED">
              <w:rPr>
                <w:sz w:val="20"/>
                <w:szCs w:val="20"/>
              </w:rPr>
              <w:t>165</w:t>
            </w:r>
            <w:r w:rsidR="00FF4A36" w:rsidRPr="006927ED">
              <w:rPr>
                <w:sz w:val="20"/>
                <w:szCs w:val="20"/>
              </w:rPr>
              <w:t xml:space="preserve"> x </w:t>
            </w:r>
            <w:r w:rsidR="00505621" w:rsidRPr="006927ED">
              <w:rPr>
                <w:sz w:val="20"/>
                <w:szCs w:val="20"/>
              </w:rPr>
              <w:t>3</w:t>
            </w:r>
            <w:r w:rsidR="00415E14" w:rsidRPr="006927ED">
              <w:rPr>
                <w:sz w:val="20"/>
                <w:szCs w:val="20"/>
              </w:rPr>
              <w:t>10</w:t>
            </w:r>
            <w:r w:rsidR="00FF4A36" w:rsidRPr="006927ED">
              <w:rPr>
                <w:sz w:val="20"/>
                <w:szCs w:val="20"/>
              </w:rPr>
              <w:t xml:space="preserve"> = </w:t>
            </w:r>
            <w:r w:rsidR="00537547" w:rsidRPr="006927ED">
              <w:rPr>
                <w:sz w:val="20"/>
                <w:szCs w:val="20"/>
              </w:rPr>
              <w:t>51,150</w:t>
            </w:r>
            <w:r w:rsidR="00FF4A36" w:rsidRPr="006927ED">
              <w:rPr>
                <w:sz w:val="20"/>
                <w:szCs w:val="20"/>
              </w:rPr>
              <w:t>)</w:t>
            </w:r>
          </w:p>
        </w:tc>
        <w:tc>
          <w:tcPr>
            <w:tcW w:w="1024" w:type="dxa"/>
            <w:tcBorders>
              <w:top w:val="single" w:sz="6" w:space="0" w:color="000000"/>
              <w:left w:val="single" w:sz="6" w:space="0" w:color="000000"/>
              <w:bottom w:val="single" w:sz="6" w:space="0" w:color="000000"/>
              <w:right w:val="single" w:sz="6" w:space="0" w:color="000000"/>
            </w:tcBorders>
          </w:tcPr>
          <w:p w14:paraId="1A270B6F" w14:textId="73ACA8B5" w:rsidR="000C4B03" w:rsidRPr="006927ED" w:rsidRDefault="00242230" w:rsidP="000C4B03">
            <w:pPr>
              <w:jc w:val="right"/>
              <w:rPr>
                <w:b/>
                <w:sz w:val="20"/>
                <w:szCs w:val="20"/>
              </w:rPr>
            </w:pPr>
            <w:r w:rsidRPr="006927ED">
              <w:rPr>
                <w:b/>
                <w:sz w:val="20"/>
                <w:szCs w:val="20"/>
              </w:rPr>
              <w:t>22</w:t>
            </w:r>
          </w:p>
          <w:p w14:paraId="17DD5CEF" w14:textId="77777777" w:rsidR="00242230" w:rsidRPr="006927ED" w:rsidRDefault="00242230" w:rsidP="000C4B03">
            <w:pPr>
              <w:jc w:val="right"/>
              <w:rPr>
                <w:b/>
                <w:sz w:val="20"/>
                <w:szCs w:val="20"/>
              </w:rPr>
            </w:pPr>
          </w:p>
          <w:p w14:paraId="66EE5339" w14:textId="77777777" w:rsidR="000C4B03" w:rsidRPr="006927ED" w:rsidRDefault="000C4B03" w:rsidP="000C4B03">
            <w:pPr>
              <w:jc w:val="right"/>
              <w:rPr>
                <w:b/>
                <w:bCs/>
                <w:sz w:val="20"/>
                <w:szCs w:val="20"/>
              </w:rPr>
            </w:pPr>
          </w:p>
          <w:p w14:paraId="55BCCB20" w14:textId="33DDD1F2" w:rsidR="00DB3ADA" w:rsidRPr="006927ED" w:rsidRDefault="00242230" w:rsidP="000C4B03">
            <w:pPr>
              <w:jc w:val="right"/>
              <w:rPr>
                <w:b/>
                <w:bCs/>
                <w:sz w:val="20"/>
                <w:szCs w:val="20"/>
              </w:rPr>
            </w:pPr>
            <w:r w:rsidRPr="006927ED">
              <w:rPr>
                <w:b/>
                <w:bCs/>
                <w:sz w:val="20"/>
                <w:szCs w:val="20"/>
              </w:rPr>
              <w:t>22</w:t>
            </w:r>
          </w:p>
          <w:p w14:paraId="46C97759" w14:textId="77777777" w:rsidR="00DB3ADA" w:rsidRPr="006927ED" w:rsidRDefault="00DB3ADA" w:rsidP="000C4B03">
            <w:pPr>
              <w:jc w:val="right"/>
              <w:rPr>
                <w:b/>
                <w:bCs/>
                <w:sz w:val="20"/>
                <w:szCs w:val="20"/>
              </w:rPr>
            </w:pPr>
          </w:p>
          <w:p w14:paraId="39F45A50" w14:textId="5A60695F" w:rsidR="000C4B03" w:rsidRPr="006927ED" w:rsidRDefault="00226851" w:rsidP="000C4B03">
            <w:pPr>
              <w:jc w:val="right"/>
              <w:rPr>
                <w:b/>
                <w:bCs/>
                <w:sz w:val="20"/>
                <w:szCs w:val="20"/>
              </w:rPr>
            </w:pPr>
            <w:r w:rsidRPr="006927ED">
              <w:rPr>
                <w:b/>
                <w:bCs/>
                <w:sz w:val="20"/>
                <w:szCs w:val="20"/>
              </w:rPr>
              <w:t>3</w:t>
            </w:r>
            <w:r w:rsidR="00422CC2" w:rsidRPr="006927ED">
              <w:rPr>
                <w:b/>
                <w:bCs/>
                <w:sz w:val="20"/>
                <w:szCs w:val="20"/>
              </w:rPr>
              <w:t>10</w:t>
            </w:r>
            <w:r w:rsidR="000C4B03" w:rsidRPr="006927ED">
              <w:rPr>
                <w:b/>
                <w:bCs/>
                <w:sz w:val="20"/>
                <w:szCs w:val="20"/>
              </w:rPr>
              <w:t xml:space="preserve"> </w:t>
            </w:r>
            <w:proofErr w:type="spellStart"/>
            <w:r w:rsidR="000C4B03" w:rsidRPr="006927ED">
              <w:rPr>
                <w:b/>
                <w:bCs/>
                <w:sz w:val="20"/>
                <w:szCs w:val="20"/>
              </w:rPr>
              <w:t>hr</w:t>
            </w:r>
            <w:proofErr w:type="spellEnd"/>
          </w:p>
          <w:p w14:paraId="6E3985C1" w14:textId="77777777" w:rsidR="000C4B03" w:rsidRPr="006927ED" w:rsidRDefault="000C4B03" w:rsidP="000C4B03">
            <w:pPr>
              <w:jc w:val="right"/>
              <w:rPr>
                <w:b/>
                <w:sz w:val="20"/>
                <w:szCs w:val="20"/>
              </w:rPr>
            </w:pPr>
          </w:p>
          <w:p w14:paraId="4059EA8B" w14:textId="77777777" w:rsidR="00F834A4" w:rsidRPr="006927ED" w:rsidRDefault="00F834A4" w:rsidP="000C4B03">
            <w:pPr>
              <w:jc w:val="right"/>
              <w:rPr>
                <w:b/>
                <w:sz w:val="20"/>
                <w:szCs w:val="20"/>
              </w:rPr>
            </w:pPr>
          </w:p>
          <w:p w14:paraId="2FCD1D06" w14:textId="73AB564B" w:rsidR="000C4B03" w:rsidRPr="006927ED" w:rsidRDefault="00DB3ADA" w:rsidP="000C4B03">
            <w:pPr>
              <w:jc w:val="right"/>
              <w:rPr>
                <w:b/>
                <w:sz w:val="20"/>
                <w:szCs w:val="20"/>
              </w:rPr>
            </w:pPr>
            <w:r w:rsidRPr="006927ED">
              <w:rPr>
                <w:b/>
                <w:sz w:val="20"/>
                <w:szCs w:val="20"/>
              </w:rPr>
              <w:t>$</w:t>
            </w:r>
            <w:r w:rsidR="00EF15B8" w:rsidRPr="006927ED">
              <w:rPr>
                <w:b/>
                <w:sz w:val="20"/>
                <w:szCs w:val="20"/>
              </w:rPr>
              <w:t>0</w:t>
            </w:r>
          </w:p>
          <w:p w14:paraId="6ADF35D6" w14:textId="333F6D07" w:rsidR="000C4B03" w:rsidRPr="006927ED" w:rsidRDefault="000C4B03" w:rsidP="005055FE">
            <w:pPr>
              <w:jc w:val="right"/>
              <w:rPr>
                <w:b/>
                <w:sz w:val="20"/>
                <w:szCs w:val="20"/>
              </w:rPr>
            </w:pPr>
            <w:r w:rsidRPr="006927ED">
              <w:rPr>
                <w:b/>
                <w:sz w:val="20"/>
                <w:szCs w:val="20"/>
              </w:rPr>
              <w:t>$</w:t>
            </w:r>
            <w:r w:rsidR="005055FE" w:rsidRPr="006927ED">
              <w:rPr>
                <w:b/>
                <w:sz w:val="20"/>
                <w:szCs w:val="20"/>
              </w:rPr>
              <w:t>51,163</w:t>
            </w:r>
          </w:p>
        </w:tc>
      </w:tr>
    </w:tbl>
    <w:p w14:paraId="655EAECA" w14:textId="22430BE0" w:rsidR="000C4B03" w:rsidRPr="006927ED" w:rsidRDefault="000C4B03" w:rsidP="000C4B03">
      <w:pPr>
        <w:rPr>
          <w:sz w:val="20"/>
          <w:szCs w:val="20"/>
        </w:rPr>
      </w:pPr>
    </w:p>
    <w:tbl>
      <w:tblPr>
        <w:tblW w:w="0" w:type="auto"/>
        <w:jc w:val="center"/>
        <w:tblInd w:w="-45" w:type="dxa"/>
        <w:tblLayout w:type="fixed"/>
        <w:tblCellMar>
          <w:left w:w="100" w:type="dxa"/>
          <w:right w:w="100" w:type="dxa"/>
        </w:tblCellMar>
        <w:tblLook w:val="0000" w:firstRow="0" w:lastRow="0" w:firstColumn="0" w:lastColumn="0" w:noHBand="0" w:noVBand="0"/>
      </w:tblPr>
      <w:tblGrid>
        <w:gridCol w:w="4720"/>
        <w:gridCol w:w="990"/>
      </w:tblGrid>
      <w:tr w:rsidR="000C4B03" w:rsidRPr="006927ED" w14:paraId="31489051" w14:textId="77777777" w:rsidTr="00580138">
        <w:trPr>
          <w:cantSplit/>
          <w:jc w:val="center"/>
        </w:trPr>
        <w:tc>
          <w:tcPr>
            <w:tcW w:w="5710" w:type="dxa"/>
            <w:gridSpan w:val="2"/>
            <w:tcBorders>
              <w:top w:val="single" w:sz="6" w:space="0" w:color="000000"/>
              <w:left w:val="single" w:sz="6" w:space="0" w:color="000000"/>
              <w:right w:val="single" w:sz="6" w:space="0" w:color="000000"/>
            </w:tcBorders>
          </w:tcPr>
          <w:p w14:paraId="7C645CC9" w14:textId="77777777" w:rsidR="000C4B03" w:rsidRPr="006927ED" w:rsidRDefault="00834470" w:rsidP="00834470">
            <w:pPr>
              <w:rPr>
                <w:b/>
                <w:sz w:val="20"/>
                <w:szCs w:val="20"/>
              </w:rPr>
            </w:pPr>
            <w:r w:rsidRPr="006927ED">
              <w:rPr>
                <w:b/>
                <w:sz w:val="20"/>
                <w:szCs w:val="20"/>
              </w:rPr>
              <w:t>P</w:t>
            </w:r>
            <w:r w:rsidR="000C4B03" w:rsidRPr="006927ED">
              <w:rPr>
                <w:b/>
                <w:sz w:val="20"/>
                <w:szCs w:val="20"/>
              </w:rPr>
              <w:t xml:space="preserve">rocessor </w:t>
            </w:r>
            <w:r w:rsidRPr="006927ED">
              <w:rPr>
                <w:b/>
                <w:sz w:val="20"/>
                <w:szCs w:val="20"/>
              </w:rPr>
              <w:t xml:space="preserve">crab </w:t>
            </w:r>
            <w:r w:rsidR="000C4B03" w:rsidRPr="006927ED">
              <w:rPr>
                <w:b/>
                <w:sz w:val="20"/>
                <w:szCs w:val="20"/>
              </w:rPr>
              <w:t>EDR, Federal Government</w:t>
            </w:r>
          </w:p>
        </w:tc>
      </w:tr>
      <w:tr w:rsidR="000C4B03" w:rsidRPr="006927ED" w14:paraId="07265DA3" w14:textId="77777777" w:rsidTr="00580138">
        <w:trPr>
          <w:cantSplit/>
          <w:jc w:val="center"/>
        </w:trPr>
        <w:tc>
          <w:tcPr>
            <w:tcW w:w="4720" w:type="dxa"/>
            <w:tcBorders>
              <w:top w:val="single" w:sz="6" w:space="0" w:color="000000"/>
              <w:left w:val="single" w:sz="6" w:space="0" w:color="000000"/>
              <w:bottom w:val="single" w:sz="6" w:space="0" w:color="000000"/>
            </w:tcBorders>
          </w:tcPr>
          <w:p w14:paraId="47D552A9" w14:textId="77777777" w:rsidR="000C4B03" w:rsidRPr="006927ED" w:rsidRDefault="000C4B03" w:rsidP="000C4B03">
            <w:pPr>
              <w:rPr>
                <w:b/>
                <w:bCs/>
                <w:sz w:val="20"/>
                <w:szCs w:val="20"/>
              </w:rPr>
            </w:pPr>
            <w:r w:rsidRPr="006927ED">
              <w:rPr>
                <w:b/>
                <w:bCs/>
                <w:sz w:val="20"/>
                <w:szCs w:val="20"/>
              </w:rPr>
              <w:t>Total annual responses</w:t>
            </w:r>
          </w:p>
          <w:p w14:paraId="5DD0F210" w14:textId="77777777" w:rsidR="000C4B03" w:rsidRPr="006927ED" w:rsidRDefault="000C4B03" w:rsidP="000C4B03">
            <w:pPr>
              <w:rPr>
                <w:b/>
                <w:sz w:val="20"/>
                <w:szCs w:val="20"/>
              </w:rPr>
            </w:pPr>
            <w:r w:rsidRPr="006927ED">
              <w:rPr>
                <w:b/>
                <w:sz w:val="20"/>
                <w:szCs w:val="20"/>
              </w:rPr>
              <w:t>Total burden hours</w:t>
            </w:r>
          </w:p>
          <w:p w14:paraId="33E33365" w14:textId="77777777" w:rsidR="000C4B03" w:rsidRPr="006927ED" w:rsidRDefault="000C4B03" w:rsidP="000C4B03">
            <w:pPr>
              <w:rPr>
                <w:bCs/>
                <w:sz w:val="20"/>
                <w:szCs w:val="20"/>
              </w:rPr>
            </w:pPr>
            <w:r w:rsidRPr="006927ED">
              <w:rPr>
                <w:b/>
                <w:sz w:val="20"/>
                <w:szCs w:val="20"/>
              </w:rPr>
              <w:t>Total personnel costs</w:t>
            </w:r>
            <w:r w:rsidR="00EA7BA2" w:rsidRPr="006927ED">
              <w:rPr>
                <w:b/>
                <w:sz w:val="20"/>
                <w:szCs w:val="20"/>
              </w:rPr>
              <w:t xml:space="preserve"> </w:t>
            </w:r>
          </w:p>
          <w:p w14:paraId="2E376C87" w14:textId="77777777" w:rsidR="000C4B03" w:rsidRPr="006927ED" w:rsidRDefault="000C4B03" w:rsidP="000C4B03">
            <w:pPr>
              <w:rPr>
                <w:b/>
                <w:sz w:val="20"/>
                <w:szCs w:val="20"/>
              </w:rPr>
            </w:pPr>
            <w:r w:rsidRPr="006927ED">
              <w:rPr>
                <w:b/>
                <w:bCs/>
                <w:sz w:val="20"/>
                <w:szCs w:val="20"/>
              </w:rPr>
              <w:t>Total miscellaneous costs</w:t>
            </w:r>
          </w:p>
        </w:tc>
        <w:tc>
          <w:tcPr>
            <w:tcW w:w="990" w:type="dxa"/>
            <w:tcBorders>
              <w:top w:val="single" w:sz="6" w:space="0" w:color="000000"/>
              <w:left w:val="single" w:sz="6" w:space="0" w:color="000000"/>
              <w:bottom w:val="single" w:sz="6" w:space="0" w:color="000000"/>
              <w:right w:val="single" w:sz="6" w:space="0" w:color="000000"/>
            </w:tcBorders>
          </w:tcPr>
          <w:p w14:paraId="1F4B51C9" w14:textId="77777777" w:rsidR="000C4B03" w:rsidRPr="006927ED" w:rsidRDefault="000C4B03" w:rsidP="000C4B03">
            <w:pPr>
              <w:jc w:val="right"/>
              <w:rPr>
                <w:b/>
                <w:bCs/>
                <w:sz w:val="20"/>
                <w:szCs w:val="20"/>
              </w:rPr>
            </w:pPr>
            <w:r w:rsidRPr="006927ED">
              <w:rPr>
                <w:b/>
                <w:bCs/>
                <w:sz w:val="20"/>
                <w:szCs w:val="20"/>
              </w:rPr>
              <w:t>0</w:t>
            </w:r>
          </w:p>
          <w:p w14:paraId="278D3E39" w14:textId="77777777" w:rsidR="000C4B03" w:rsidRPr="006927ED" w:rsidRDefault="00EA7BA2" w:rsidP="000C4B03">
            <w:pPr>
              <w:jc w:val="right"/>
              <w:rPr>
                <w:b/>
                <w:sz w:val="20"/>
                <w:szCs w:val="20"/>
              </w:rPr>
            </w:pPr>
            <w:r w:rsidRPr="006927ED">
              <w:rPr>
                <w:b/>
                <w:sz w:val="20"/>
                <w:szCs w:val="20"/>
              </w:rPr>
              <w:t>0</w:t>
            </w:r>
          </w:p>
          <w:p w14:paraId="7098DF01" w14:textId="77777777" w:rsidR="000C4B03" w:rsidRPr="006927ED" w:rsidRDefault="000C4B03" w:rsidP="000C4B03">
            <w:pPr>
              <w:jc w:val="right"/>
              <w:rPr>
                <w:b/>
                <w:sz w:val="20"/>
                <w:szCs w:val="20"/>
              </w:rPr>
            </w:pPr>
            <w:r w:rsidRPr="006927ED">
              <w:rPr>
                <w:b/>
                <w:sz w:val="20"/>
                <w:szCs w:val="20"/>
              </w:rPr>
              <w:t>0</w:t>
            </w:r>
          </w:p>
          <w:p w14:paraId="33B02273" w14:textId="77777777" w:rsidR="000C4B03" w:rsidRPr="006927ED" w:rsidRDefault="000C4B03" w:rsidP="000C4B03">
            <w:pPr>
              <w:jc w:val="right"/>
              <w:rPr>
                <w:sz w:val="20"/>
                <w:szCs w:val="20"/>
              </w:rPr>
            </w:pPr>
            <w:r w:rsidRPr="006927ED">
              <w:rPr>
                <w:b/>
                <w:sz w:val="20"/>
                <w:szCs w:val="20"/>
              </w:rPr>
              <w:t>0</w:t>
            </w:r>
          </w:p>
        </w:tc>
      </w:tr>
    </w:tbl>
    <w:p w14:paraId="65E2F11B" w14:textId="5E626D2B" w:rsidR="008E52BB" w:rsidRPr="006927ED" w:rsidRDefault="008E52BB">
      <w:pPr>
        <w:rPr>
          <w:b/>
        </w:rPr>
      </w:pPr>
    </w:p>
    <w:p w14:paraId="4E48902B" w14:textId="578D4802" w:rsidR="00BC7773" w:rsidRPr="006927ED" w:rsidRDefault="00BC7773" w:rsidP="00416D60">
      <w:proofErr w:type="gramStart"/>
      <w:r w:rsidRPr="006927ED">
        <w:rPr>
          <w:b/>
        </w:rPr>
        <w:t xml:space="preserve">d.  </w:t>
      </w:r>
      <w:r w:rsidR="00416D60" w:rsidRPr="006927ED">
        <w:rPr>
          <w:b/>
        </w:rPr>
        <w:t>Verification</w:t>
      </w:r>
      <w:proofErr w:type="gramEnd"/>
      <w:r w:rsidR="00416D60" w:rsidRPr="006927ED">
        <w:rPr>
          <w:b/>
        </w:rPr>
        <w:t xml:space="preserve"> of data</w:t>
      </w:r>
      <w:r w:rsidR="00FF6482" w:rsidRPr="006927ED">
        <w:t xml:space="preserve"> </w:t>
      </w:r>
      <w:r w:rsidR="00541955" w:rsidRPr="006927ED">
        <w:rPr>
          <w:b/>
        </w:rPr>
        <w:t>[CHANGED]</w:t>
      </w:r>
    </w:p>
    <w:p w14:paraId="4391DFA6" w14:textId="77777777" w:rsidR="0092451E" w:rsidRPr="006927ED" w:rsidRDefault="0092451E" w:rsidP="0092451E"/>
    <w:p w14:paraId="336D8E10" w14:textId="13DF05B6" w:rsidR="00FB24A9" w:rsidRPr="006927ED" w:rsidRDefault="0083000E" w:rsidP="00FB24A9">
      <w:r w:rsidRPr="006927ED">
        <w:t xml:space="preserve">Crab EDRs were developed to aid the Council and NMFS in assessing the success of the program and developing amendments necessary to mitigate any unintended consequences. To ensure that the data submitted by respondents in the EDRs is accurate, PSMFC contracted </w:t>
      </w:r>
      <w:r w:rsidR="004C7F28" w:rsidRPr="006927ED">
        <w:t>an auditor</w:t>
      </w:r>
      <w:r w:rsidR="00FB24A9" w:rsidRPr="006927ED">
        <w:t xml:space="preserve">, AKT CPAs and Business Consultants.  The auditor developed </w:t>
      </w:r>
      <w:r w:rsidRPr="006927ED">
        <w:t>a process to review the data contained within submitted EDRs, including verification audits for those EDRs containing odd or suspicious data values, and cond</w:t>
      </w:r>
      <w:r w:rsidR="00FB24A9" w:rsidRPr="006927ED">
        <w:t>ucted</w:t>
      </w:r>
      <w:r w:rsidRPr="006927ED">
        <w:t xml:space="preserve"> random audits for a certain percentage of submitted </w:t>
      </w:r>
      <w:r w:rsidRPr="006927ED">
        <w:lastRenderedPageBreak/>
        <w:t>EDRs.</w:t>
      </w:r>
      <w:r w:rsidR="0002210B" w:rsidRPr="006927ED">
        <w:t xml:space="preserve">  Each year’s audit report is posted (see </w:t>
      </w:r>
      <w:hyperlink r:id="rId21" w:history="1">
        <w:r w:rsidR="0002210B" w:rsidRPr="006927ED">
          <w:rPr>
            <w:rStyle w:val="Hyperlink"/>
          </w:rPr>
          <w:t>http://www.psmfc.org/alaska_crab/documents/2014_audit_results.pdf</w:t>
        </w:r>
      </w:hyperlink>
      <w:r w:rsidR="00E94CD4" w:rsidRPr="006927ED">
        <w:rPr>
          <w:rStyle w:val="Hyperlink"/>
        </w:rPr>
        <w:t>)</w:t>
      </w:r>
      <w:r w:rsidR="0002210B" w:rsidRPr="006927ED">
        <w:t>.</w:t>
      </w:r>
    </w:p>
    <w:p w14:paraId="52677BA6" w14:textId="77777777" w:rsidR="0002210B" w:rsidRPr="006927ED" w:rsidRDefault="0002210B" w:rsidP="00FB24A9"/>
    <w:p w14:paraId="0CEFD2BC" w14:textId="5FD27241" w:rsidR="00FB24A9" w:rsidRPr="006927ED" w:rsidRDefault="00FB24A9" w:rsidP="0002210B">
      <w:pPr>
        <w:tabs>
          <w:tab w:val="left" w:pos="360"/>
          <w:tab w:val="left" w:pos="720"/>
          <w:tab w:val="left" w:pos="1080"/>
          <w:tab w:val="left" w:pos="1440"/>
        </w:tabs>
      </w:pPr>
      <w:r w:rsidRPr="006927ED">
        <w:t xml:space="preserve">In summary, the purpose of the </w:t>
      </w:r>
      <w:r w:rsidR="0002210B" w:rsidRPr="006927ED">
        <w:t xml:space="preserve">CR EDR </w:t>
      </w:r>
      <w:r w:rsidRPr="006927ED">
        <w:t>and data validation is to:</w:t>
      </w:r>
    </w:p>
    <w:p w14:paraId="194E578E" w14:textId="77777777" w:rsidR="0002210B" w:rsidRPr="006927ED" w:rsidRDefault="0002210B" w:rsidP="0002210B">
      <w:pPr>
        <w:tabs>
          <w:tab w:val="left" w:pos="360"/>
          <w:tab w:val="left" w:pos="720"/>
          <w:tab w:val="left" w:pos="1080"/>
          <w:tab w:val="left" w:pos="1440"/>
        </w:tabs>
      </w:pPr>
    </w:p>
    <w:p w14:paraId="67741E62" w14:textId="0F1184E1" w:rsidR="00FB24A9" w:rsidRPr="006927ED" w:rsidRDefault="00FB24A9" w:rsidP="00B957A7">
      <w:pPr>
        <w:pStyle w:val="NoSpacing"/>
        <w:numPr>
          <w:ilvl w:val="0"/>
          <w:numId w:val="16"/>
        </w:numPr>
        <w:rPr>
          <w:sz w:val="22"/>
          <w:szCs w:val="22"/>
        </w:rPr>
      </w:pPr>
      <w:r w:rsidRPr="006927ED">
        <w:rPr>
          <w:sz w:val="22"/>
          <w:szCs w:val="22"/>
        </w:rPr>
        <w:t xml:space="preserve">Aid the Council and NMFS in assessing the success of the </w:t>
      </w:r>
      <w:r w:rsidR="0002210B" w:rsidRPr="006927ED">
        <w:rPr>
          <w:sz w:val="22"/>
          <w:szCs w:val="22"/>
        </w:rPr>
        <w:t>CR P</w:t>
      </w:r>
      <w:r w:rsidRPr="006927ED">
        <w:rPr>
          <w:sz w:val="22"/>
          <w:szCs w:val="22"/>
        </w:rPr>
        <w:t>rogram;</w:t>
      </w:r>
    </w:p>
    <w:p w14:paraId="6CBE7642" w14:textId="20B1D401" w:rsidR="00FB24A9" w:rsidRPr="006927ED" w:rsidRDefault="00FB24A9" w:rsidP="00B957A7">
      <w:pPr>
        <w:pStyle w:val="NoSpacing"/>
        <w:numPr>
          <w:ilvl w:val="0"/>
          <w:numId w:val="16"/>
        </w:numPr>
        <w:rPr>
          <w:sz w:val="22"/>
          <w:szCs w:val="22"/>
        </w:rPr>
      </w:pPr>
      <w:r w:rsidRPr="006927ED">
        <w:rPr>
          <w:sz w:val="22"/>
          <w:szCs w:val="22"/>
        </w:rPr>
        <w:t>Understand the economic performance of crab fisherman;</w:t>
      </w:r>
    </w:p>
    <w:p w14:paraId="61CBA7F4" w14:textId="7B3C4FBA" w:rsidR="00FB24A9" w:rsidRPr="006927ED" w:rsidRDefault="00FB24A9" w:rsidP="00B957A7">
      <w:pPr>
        <w:pStyle w:val="NoSpacing"/>
        <w:numPr>
          <w:ilvl w:val="0"/>
          <w:numId w:val="16"/>
        </w:numPr>
        <w:rPr>
          <w:sz w:val="22"/>
          <w:szCs w:val="22"/>
        </w:rPr>
      </w:pPr>
      <w:r w:rsidRPr="006927ED">
        <w:rPr>
          <w:sz w:val="22"/>
          <w:szCs w:val="22"/>
        </w:rPr>
        <w:t>Understand how the economic performance has changed after rationalization;</w:t>
      </w:r>
    </w:p>
    <w:p w14:paraId="5CF71DB8" w14:textId="43156FC0" w:rsidR="00FB24A9" w:rsidRPr="006927ED" w:rsidRDefault="00FB24A9" w:rsidP="00B957A7">
      <w:pPr>
        <w:pStyle w:val="NoSpacing"/>
        <w:numPr>
          <w:ilvl w:val="0"/>
          <w:numId w:val="16"/>
        </w:numPr>
        <w:rPr>
          <w:sz w:val="22"/>
          <w:szCs w:val="22"/>
        </w:rPr>
      </w:pPr>
      <w:r w:rsidRPr="006927ED">
        <w:rPr>
          <w:sz w:val="22"/>
          <w:szCs w:val="22"/>
        </w:rPr>
        <w:t xml:space="preserve">Isolate the effects attributable to the </w:t>
      </w:r>
      <w:r w:rsidR="0002210B" w:rsidRPr="006927ED">
        <w:rPr>
          <w:sz w:val="22"/>
          <w:szCs w:val="22"/>
        </w:rPr>
        <w:t>CR P</w:t>
      </w:r>
      <w:r w:rsidRPr="006927ED">
        <w:rPr>
          <w:sz w:val="22"/>
          <w:szCs w:val="22"/>
        </w:rPr>
        <w:t>rogram;</w:t>
      </w:r>
    </w:p>
    <w:p w14:paraId="0F3C1322" w14:textId="753C0CB1" w:rsidR="00FB24A9" w:rsidRPr="006927ED" w:rsidRDefault="00FB24A9" w:rsidP="00B957A7">
      <w:pPr>
        <w:pStyle w:val="NoSpacing"/>
        <w:numPr>
          <w:ilvl w:val="0"/>
          <w:numId w:val="16"/>
        </w:numPr>
        <w:rPr>
          <w:sz w:val="22"/>
          <w:szCs w:val="22"/>
        </w:rPr>
      </w:pPr>
      <w:r w:rsidRPr="006927ED">
        <w:rPr>
          <w:sz w:val="22"/>
          <w:szCs w:val="22"/>
        </w:rPr>
        <w:t>Assess the validity of data reported in submitted EDRs; and</w:t>
      </w:r>
    </w:p>
    <w:p w14:paraId="7B34E299" w14:textId="2805C735" w:rsidR="00FB24A9" w:rsidRPr="006927ED" w:rsidRDefault="00FB24A9" w:rsidP="00B957A7">
      <w:pPr>
        <w:pStyle w:val="NoSpacing"/>
        <w:numPr>
          <w:ilvl w:val="0"/>
          <w:numId w:val="16"/>
        </w:numPr>
        <w:rPr>
          <w:sz w:val="22"/>
          <w:szCs w:val="22"/>
        </w:rPr>
      </w:pPr>
      <w:r w:rsidRPr="006927ED">
        <w:rPr>
          <w:sz w:val="22"/>
          <w:szCs w:val="22"/>
        </w:rPr>
        <w:t>Provide guidance on improvements in the EDR process to improve the validity of future data reporting</w:t>
      </w:r>
    </w:p>
    <w:p w14:paraId="255C1302" w14:textId="7C9C3339" w:rsidR="004E5C44" w:rsidRPr="006927ED" w:rsidRDefault="004E5C44" w:rsidP="004E5C44">
      <w:r w:rsidRPr="006927ED">
        <w:t xml:space="preserve">The owner or leaseholder must provide copies of additional data to facilitate verification. The auditor may review and request copies of additional data provided by the owner or leaseholder, including but not limited to previously audited or reviewed financial statements, worksheets, tax returns, invoices, receipts, and other original documents substantiating the data.  </w:t>
      </w:r>
    </w:p>
    <w:p w14:paraId="5A100E03" w14:textId="77777777" w:rsidR="004E5C44" w:rsidRPr="006927ED" w:rsidRDefault="004E5C44" w:rsidP="00524436"/>
    <w:p w14:paraId="3F069B2B" w14:textId="492129C8" w:rsidR="00524436" w:rsidRPr="006927ED" w:rsidRDefault="00524436" w:rsidP="00524436">
      <w:r w:rsidRPr="006927ED">
        <w:t>Auditors will verify records by comparing specific elements of the report with participant accounting records.  To make this activity as efficient and non-intrusive as possible, NMFS suggests that participants:</w:t>
      </w:r>
    </w:p>
    <w:p w14:paraId="7B7B930A" w14:textId="77777777" w:rsidR="00524436" w:rsidRPr="006927ED" w:rsidRDefault="00524436" w:rsidP="00524436"/>
    <w:p w14:paraId="4EC4DF57" w14:textId="15109819" w:rsidR="00524436" w:rsidRPr="006927ED" w:rsidRDefault="00524436" w:rsidP="00524436">
      <w:pPr>
        <w:tabs>
          <w:tab w:val="left" w:pos="360"/>
          <w:tab w:val="left" w:pos="720"/>
          <w:tab w:val="left" w:pos="1080"/>
          <w:tab w:val="left" w:pos="1440"/>
        </w:tabs>
        <w:ind w:left="720" w:hanging="720"/>
      </w:pPr>
      <w:r w:rsidRPr="006927ED">
        <w:tab/>
        <w:t>♦</w:t>
      </w:r>
      <w:r w:rsidRPr="006927ED">
        <w:tab/>
        <w:t xml:space="preserve">Keep a copy of the completed EDR or certification pages submitted to </w:t>
      </w:r>
      <w:r w:rsidR="00661520" w:rsidRPr="006927ED">
        <w:t>PSMFC</w:t>
      </w:r>
      <w:r w:rsidRPr="006927ED">
        <w:t>.  Copy and attach extra sheets as needed.</w:t>
      </w:r>
    </w:p>
    <w:p w14:paraId="71B8FE6B" w14:textId="77777777" w:rsidR="00524436" w:rsidRPr="006927ED" w:rsidRDefault="00524436" w:rsidP="00524436">
      <w:pPr>
        <w:tabs>
          <w:tab w:val="left" w:pos="360"/>
          <w:tab w:val="left" w:pos="720"/>
          <w:tab w:val="left" w:pos="1080"/>
          <w:tab w:val="left" w:pos="1440"/>
        </w:tabs>
      </w:pPr>
    </w:p>
    <w:p w14:paraId="61054BB3" w14:textId="77777777" w:rsidR="00524436" w:rsidRPr="006927ED" w:rsidRDefault="00524436" w:rsidP="00524436">
      <w:pPr>
        <w:tabs>
          <w:tab w:val="left" w:pos="360"/>
          <w:tab w:val="left" w:pos="720"/>
          <w:tab w:val="left" w:pos="1080"/>
          <w:tab w:val="left" w:pos="1440"/>
        </w:tabs>
      </w:pPr>
      <w:r w:rsidRPr="006927ED">
        <w:tab/>
        <w:t>♦</w:t>
      </w:r>
      <w:r w:rsidRPr="006927ED">
        <w:tab/>
        <w:t>Keep a file that has all of the supporting information used in the preparation of the EDR.</w:t>
      </w:r>
    </w:p>
    <w:p w14:paraId="23360365" w14:textId="77777777" w:rsidR="00524436" w:rsidRPr="006927ED" w:rsidRDefault="00524436" w:rsidP="00524436">
      <w:pPr>
        <w:tabs>
          <w:tab w:val="left" w:pos="360"/>
          <w:tab w:val="left" w:pos="720"/>
          <w:tab w:val="left" w:pos="1080"/>
          <w:tab w:val="left" w:pos="1440"/>
        </w:tabs>
      </w:pPr>
    </w:p>
    <w:p w14:paraId="6A2D0CB6" w14:textId="77777777" w:rsidR="00524436" w:rsidRPr="006927ED" w:rsidRDefault="00524436" w:rsidP="00524436">
      <w:pPr>
        <w:tabs>
          <w:tab w:val="left" w:pos="360"/>
          <w:tab w:val="left" w:pos="720"/>
          <w:tab w:val="left" w:pos="1080"/>
          <w:tab w:val="left" w:pos="1440"/>
        </w:tabs>
        <w:ind w:left="720" w:hanging="720"/>
      </w:pPr>
      <w:r w:rsidRPr="006927ED">
        <w:tab/>
        <w:t>♦</w:t>
      </w:r>
      <w:r w:rsidRPr="006927ED">
        <w:tab/>
      </w:r>
      <w:r w:rsidR="006F2DF7" w:rsidRPr="006927ED">
        <w:t>En</w:t>
      </w:r>
      <w:r w:rsidRPr="006927ED">
        <w:t>sure that the EDR agrees to the company's highest level of financial information. For this purpose, the highest level of financial information is defined in order as:</w:t>
      </w:r>
    </w:p>
    <w:p w14:paraId="11704D9C" w14:textId="77777777" w:rsidR="005E39ED" w:rsidRPr="006927ED" w:rsidRDefault="005E39ED" w:rsidP="005E39ED">
      <w:pPr>
        <w:pStyle w:val="NoSpacing"/>
      </w:pPr>
    </w:p>
    <w:p w14:paraId="5D4D85D8" w14:textId="0663BEA9" w:rsidR="00524436" w:rsidRPr="006927ED" w:rsidRDefault="00524436" w:rsidP="005E39ED">
      <w:pPr>
        <w:pStyle w:val="NoSpacing"/>
        <w:numPr>
          <w:ilvl w:val="0"/>
          <w:numId w:val="12"/>
        </w:numPr>
      </w:pPr>
      <w:r w:rsidRPr="006927ED">
        <w:t>Audited financial statements</w:t>
      </w:r>
    </w:p>
    <w:p w14:paraId="0214A69C" w14:textId="11A3578A" w:rsidR="00524436" w:rsidRPr="006927ED" w:rsidRDefault="00524436" w:rsidP="005E39ED">
      <w:pPr>
        <w:pStyle w:val="NoSpacing"/>
        <w:numPr>
          <w:ilvl w:val="0"/>
          <w:numId w:val="12"/>
        </w:numPr>
      </w:pPr>
      <w:r w:rsidRPr="006927ED">
        <w:t>Reviewed financial statements</w:t>
      </w:r>
    </w:p>
    <w:p w14:paraId="6D485ACD" w14:textId="1F1D7837" w:rsidR="00524436" w:rsidRPr="006927ED" w:rsidRDefault="00524436" w:rsidP="005E39ED">
      <w:pPr>
        <w:pStyle w:val="NoSpacing"/>
        <w:numPr>
          <w:ilvl w:val="0"/>
          <w:numId w:val="12"/>
        </w:numPr>
      </w:pPr>
      <w:r w:rsidRPr="006927ED">
        <w:t>Compiled financial statements</w:t>
      </w:r>
    </w:p>
    <w:p w14:paraId="0BD06A28" w14:textId="49529C46" w:rsidR="00524436" w:rsidRPr="006927ED" w:rsidRDefault="00524436" w:rsidP="005E39ED">
      <w:pPr>
        <w:pStyle w:val="NoSpacing"/>
        <w:numPr>
          <w:ilvl w:val="0"/>
          <w:numId w:val="12"/>
        </w:numPr>
      </w:pPr>
      <w:r w:rsidRPr="006927ED">
        <w:t>Tax returns.</w:t>
      </w:r>
    </w:p>
    <w:p w14:paraId="5585385A" w14:textId="77777777" w:rsidR="00524436" w:rsidRPr="006927ED" w:rsidRDefault="00524436" w:rsidP="005E39ED">
      <w:pPr>
        <w:pStyle w:val="NoSpacing"/>
      </w:pPr>
    </w:p>
    <w:p w14:paraId="3F83221B" w14:textId="717537E0" w:rsidR="00BE4200" w:rsidRPr="006927ED" w:rsidRDefault="00BE4200" w:rsidP="00BE4200">
      <w:r w:rsidRPr="006927ED">
        <w:t xml:space="preserve">The verification questions are usually small in number and occur through a telephone call or other short communication made by the auditor.  The owner or leaseholder must respond to inquiries by the auditor within 20 days of the date of issuance of the inquiry.  The 20-day response period is necessary in case there are EDR verification questions that are sequential based on previous questions.  </w:t>
      </w:r>
    </w:p>
    <w:p w14:paraId="24C02F51" w14:textId="77777777" w:rsidR="00BE4200" w:rsidRPr="006927ED" w:rsidRDefault="00BE4200" w:rsidP="00BE4200"/>
    <w:p w14:paraId="2E7DDDB7" w14:textId="394053F1" w:rsidR="00BE4200" w:rsidRPr="006927ED" w:rsidRDefault="0022190E" w:rsidP="00524436">
      <w:pPr>
        <w:tabs>
          <w:tab w:val="left" w:pos="360"/>
          <w:tab w:val="left" w:pos="720"/>
          <w:tab w:val="left" w:pos="1080"/>
        </w:tabs>
      </w:pPr>
      <w:proofErr w:type="gramStart"/>
      <w:r w:rsidRPr="006927ED">
        <w:t>Changed number of respondents and responses from 101 to 99.</w:t>
      </w:r>
      <w:proofErr w:type="gramEnd"/>
      <w:r w:rsidRPr="006927ED">
        <w:t xml:space="preserve">  Changed burden hours from 808 to 792.  Changed personnel cost from $20,200 to </w:t>
      </w:r>
      <w:r w:rsidR="00DB7E6E" w:rsidRPr="006927ED">
        <w:t>0</w:t>
      </w:r>
      <w:r w:rsidRPr="006927ED">
        <w:t xml:space="preserve">.  </w:t>
      </w:r>
      <w:proofErr w:type="gramStart"/>
      <w:r w:rsidRPr="006927ED">
        <w:t xml:space="preserve">Changed miscellaneous cost </w:t>
      </w:r>
      <w:r w:rsidR="00DB7E6E" w:rsidRPr="006927ED">
        <w:t>to include cost from accountant to respond to audit.</w:t>
      </w:r>
      <w:proofErr w:type="gramEnd"/>
      <w:r w:rsidRPr="006927ED">
        <w:t xml:space="preserve"> </w:t>
      </w:r>
      <w:r w:rsidR="00DB7E6E" w:rsidRPr="006927ED">
        <w:t xml:space="preserve"> </w:t>
      </w:r>
    </w:p>
    <w:p w14:paraId="2641DA1B" w14:textId="2A3D98D6" w:rsidR="00524436" w:rsidRPr="006927ED" w:rsidRDefault="00524436" w:rsidP="00FF6482">
      <w:pPr>
        <w:tabs>
          <w:tab w:val="left" w:pos="360"/>
          <w:tab w:val="left" w:pos="720"/>
          <w:tab w:val="left" w:pos="1080"/>
        </w:tabs>
      </w:pPr>
    </w:p>
    <w:p w14:paraId="3A4451CE" w14:textId="6A031124" w:rsidR="00392216" w:rsidRPr="006927ED" w:rsidRDefault="00392216">
      <w:r w:rsidRPr="006927ED">
        <w:br w:type="page"/>
      </w:r>
    </w:p>
    <w:p w14:paraId="12B592F5" w14:textId="77777777" w:rsidR="00392216" w:rsidRPr="006927ED" w:rsidRDefault="00392216" w:rsidP="00FF6482">
      <w:pPr>
        <w:tabs>
          <w:tab w:val="left" w:pos="360"/>
          <w:tab w:val="left" w:pos="720"/>
          <w:tab w:val="left" w:pos="1080"/>
        </w:tabs>
        <w:rPr>
          <w:b/>
        </w:rPr>
      </w:pPr>
    </w:p>
    <w:tbl>
      <w:tblPr>
        <w:tblW w:w="0" w:type="auto"/>
        <w:jc w:val="center"/>
        <w:tblInd w:w="743" w:type="dxa"/>
        <w:tblLayout w:type="fixed"/>
        <w:tblCellMar>
          <w:left w:w="100" w:type="dxa"/>
          <w:right w:w="100" w:type="dxa"/>
        </w:tblCellMar>
        <w:tblLook w:val="0000" w:firstRow="0" w:lastRow="0" w:firstColumn="0" w:lastColumn="0" w:noHBand="0" w:noVBand="0"/>
      </w:tblPr>
      <w:tblGrid>
        <w:gridCol w:w="4607"/>
        <w:gridCol w:w="1007"/>
      </w:tblGrid>
      <w:tr w:rsidR="00524436" w:rsidRPr="006927ED" w14:paraId="3AD67CDD" w14:textId="77777777" w:rsidTr="00081B5A">
        <w:trPr>
          <w:cantSplit/>
          <w:jc w:val="center"/>
        </w:trPr>
        <w:tc>
          <w:tcPr>
            <w:tcW w:w="5614" w:type="dxa"/>
            <w:gridSpan w:val="2"/>
            <w:tcBorders>
              <w:top w:val="single" w:sz="6" w:space="0" w:color="000000"/>
              <w:left w:val="single" w:sz="6" w:space="0" w:color="000000"/>
              <w:right w:val="single" w:sz="6" w:space="0" w:color="000000"/>
            </w:tcBorders>
          </w:tcPr>
          <w:p w14:paraId="5418147A" w14:textId="77777777" w:rsidR="00524436" w:rsidRPr="006927ED" w:rsidRDefault="00524436" w:rsidP="00524436">
            <w:pPr>
              <w:rPr>
                <w:b/>
                <w:sz w:val="20"/>
                <w:szCs w:val="20"/>
              </w:rPr>
            </w:pPr>
            <w:r w:rsidRPr="006927ED">
              <w:rPr>
                <w:b/>
                <w:sz w:val="20"/>
                <w:szCs w:val="20"/>
              </w:rPr>
              <w:t>Verification of Data, Respondent</w:t>
            </w:r>
          </w:p>
        </w:tc>
      </w:tr>
      <w:tr w:rsidR="00524436" w:rsidRPr="006927ED" w14:paraId="0A81E6B7" w14:textId="77777777" w:rsidTr="007131B5">
        <w:trPr>
          <w:cantSplit/>
          <w:jc w:val="center"/>
        </w:trPr>
        <w:tc>
          <w:tcPr>
            <w:tcW w:w="4607" w:type="dxa"/>
            <w:tcBorders>
              <w:top w:val="single" w:sz="6" w:space="0" w:color="000000"/>
              <w:left w:val="single" w:sz="6" w:space="0" w:color="000000"/>
              <w:bottom w:val="single" w:sz="6" w:space="0" w:color="000000"/>
            </w:tcBorders>
          </w:tcPr>
          <w:p w14:paraId="5180FD61" w14:textId="77777777" w:rsidR="00524436" w:rsidRPr="006927ED" w:rsidRDefault="00524436" w:rsidP="00524436">
            <w:pPr>
              <w:rPr>
                <w:sz w:val="20"/>
                <w:szCs w:val="20"/>
              </w:rPr>
            </w:pPr>
            <w:r w:rsidRPr="006927ED">
              <w:rPr>
                <w:b/>
                <w:sz w:val="20"/>
                <w:szCs w:val="20"/>
              </w:rPr>
              <w:t>Number of respondents</w:t>
            </w:r>
          </w:p>
          <w:p w14:paraId="2C5BC888" w14:textId="77777777" w:rsidR="00A66B79" w:rsidRPr="006927ED" w:rsidRDefault="00A26B66" w:rsidP="00524436">
            <w:pPr>
              <w:rPr>
                <w:sz w:val="20"/>
                <w:szCs w:val="20"/>
              </w:rPr>
            </w:pPr>
            <w:r w:rsidRPr="006927ED">
              <w:rPr>
                <w:sz w:val="20"/>
                <w:szCs w:val="20"/>
              </w:rPr>
              <w:t xml:space="preserve">   </w:t>
            </w:r>
            <w:r w:rsidR="00CB3AAD" w:rsidRPr="006927ED">
              <w:rPr>
                <w:sz w:val="20"/>
                <w:szCs w:val="20"/>
              </w:rPr>
              <w:t>Catcher</w:t>
            </w:r>
            <w:r w:rsidR="00117D5A" w:rsidRPr="006927ED">
              <w:rPr>
                <w:sz w:val="20"/>
                <w:szCs w:val="20"/>
              </w:rPr>
              <w:t xml:space="preserve"> vessels </w:t>
            </w:r>
            <w:r w:rsidRPr="006927ED">
              <w:rPr>
                <w:sz w:val="20"/>
                <w:szCs w:val="20"/>
              </w:rPr>
              <w:t xml:space="preserve"> =</w:t>
            </w:r>
            <w:r w:rsidR="00601D1B" w:rsidRPr="006927ED">
              <w:rPr>
                <w:sz w:val="20"/>
                <w:szCs w:val="20"/>
              </w:rPr>
              <w:t xml:space="preserve"> </w:t>
            </w:r>
            <w:r w:rsidR="00A66B79" w:rsidRPr="006927ED">
              <w:rPr>
                <w:sz w:val="20"/>
                <w:szCs w:val="20"/>
              </w:rPr>
              <w:t>2</w:t>
            </w:r>
          </w:p>
          <w:p w14:paraId="034B2FD8" w14:textId="7920FD7E" w:rsidR="00A26B66" w:rsidRPr="006927ED" w:rsidRDefault="00A26B66" w:rsidP="00524436">
            <w:pPr>
              <w:rPr>
                <w:sz w:val="20"/>
                <w:szCs w:val="20"/>
              </w:rPr>
            </w:pPr>
            <w:r w:rsidRPr="006927ED">
              <w:rPr>
                <w:sz w:val="20"/>
                <w:szCs w:val="20"/>
              </w:rPr>
              <w:t xml:space="preserve">   Catcher/processors = </w:t>
            </w:r>
            <w:r w:rsidR="009E497C" w:rsidRPr="006927ED">
              <w:rPr>
                <w:sz w:val="20"/>
                <w:szCs w:val="20"/>
              </w:rPr>
              <w:t>75</w:t>
            </w:r>
          </w:p>
          <w:p w14:paraId="76771DF9" w14:textId="7A04E2EB" w:rsidR="00A26B66" w:rsidRPr="006927ED" w:rsidRDefault="00A26B66" w:rsidP="00524436">
            <w:pPr>
              <w:rPr>
                <w:sz w:val="20"/>
                <w:szCs w:val="20"/>
              </w:rPr>
            </w:pPr>
            <w:r w:rsidRPr="006927ED">
              <w:rPr>
                <w:sz w:val="20"/>
                <w:szCs w:val="20"/>
              </w:rPr>
              <w:t xml:space="preserve">   </w:t>
            </w:r>
            <w:r w:rsidR="009E497C" w:rsidRPr="006927ED">
              <w:rPr>
                <w:sz w:val="20"/>
                <w:szCs w:val="20"/>
              </w:rPr>
              <w:t>Processors = 22</w:t>
            </w:r>
          </w:p>
          <w:p w14:paraId="52C5D59D" w14:textId="77777777" w:rsidR="00524436" w:rsidRPr="006927ED" w:rsidRDefault="00524436" w:rsidP="00524436">
            <w:pPr>
              <w:rPr>
                <w:b/>
                <w:sz w:val="20"/>
                <w:szCs w:val="20"/>
              </w:rPr>
            </w:pPr>
            <w:r w:rsidRPr="006927ED">
              <w:rPr>
                <w:b/>
                <w:sz w:val="20"/>
                <w:szCs w:val="20"/>
              </w:rPr>
              <w:t>Total annual responses</w:t>
            </w:r>
          </w:p>
          <w:p w14:paraId="0AA0D80E" w14:textId="77777777" w:rsidR="00524436" w:rsidRPr="006927ED" w:rsidRDefault="00524436" w:rsidP="00524436">
            <w:pPr>
              <w:rPr>
                <w:sz w:val="20"/>
                <w:szCs w:val="20"/>
              </w:rPr>
            </w:pPr>
            <w:r w:rsidRPr="006927ED">
              <w:rPr>
                <w:sz w:val="20"/>
                <w:szCs w:val="20"/>
              </w:rPr>
              <w:t xml:space="preserve">   Frequency of response = 1</w:t>
            </w:r>
          </w:p>
          <w:p w14:paraId="578D59C4" w14:textId="77777777" w:rsidR="00524436" w:rsidRPr="006927ED" w:rsidRDefault="00524436" w:rsidP="00524436">
            <w:pPr>
              <w:rPr>
                <w:bCs/>
                <w:sz w:val="20"/>
                <w:szCs w:val="20"/>
              </w:rPr>
            </w:pPr>
            <w:r w:rsidRPr="006927ED">
              <w:rPr>
                <w:b/>
                <w:sz w:val="20"/>
                <w:szCs w:val="20"/>
              </w:rPr>
              <w:t xml:space="preserve">Total burden hours  </w:t>
            </w:r>
          </w:p>
          <w:p w14:paraId="64B99562" w14:textId="77777777" w:rsidR="00524436" w:rsidRPr="006927ED" w:rsidRDefault="00524436" w:rsidP="00524436">
            <w:pPr>
              <w:rPr>
                <w:sz w:val="20"/>
                <w:szCs w:val="20"/>
              </w:rPr>
            </w:pPr>
            <w:r w:rsidRPr="006927ED">
              <w:rPr>
                <w:bCs/>
                <w:sz w:val="20"/>
                <w:szCs w:val="20"/>
              </w:rPr>
              <w:t xml:space="preserve">   </w:t>
            </w:r>
            <w:r w:rsidRPr="006927ED">
              <w:rPr>
                <w:sz w:val="20"/>
                <w:szCs w:val="20"/>
              </w:rPr>
              <w:t xml:space="preserve">Time per response = </w:t>
            </w:r>
            <w:r w:rsidR="002F00A7" w:rsidRPr="006927ED">
              <w:rPr>
                <w:sz w:val="20"/>
                <w:szCs w:val="20"/>
              </w:rPr>
              <w:t>8</w:t>
            </w:r>
            <w:r w:rsidRPr="006927ED">
              <w:rPr>
                <w:sz w:val="20"/>
                <w:szCs w:val="20"/>
              </w:rPr>
              <w:t xml:space="preserve"> </w:t>
            </w:r>
            <w:proofErr w:type="spellStart"/>
            <w:r w:rsidRPr="006927ED">
              <w:rPr>
                <w:sz w:val="20"/>
                <w:szCs w:val="20"/>
              </w:rPr>
              <w:t>hr</w:t>
            </w:r>
            <w:proofErr w:type="spellEnd"/>
          </w:p>
          <w:p w14:paraId="3EA4C0FF" w14:textId="47664F09" w:rsidR="00524436" w:rsidRPr="006927ED" w:rsidRDefault="00524436" w:rsidP="00524436">
            <w:pPr>
              <w:rPr>
                <w:sz w:val="20"/>
                <w:szCs w:val="20"/>
              </w:rPr>
            </w:pPr>
            <w:r w:rsidRPr="006927ED">
              <w:rPr>
                <w:b/>
                <w:sz w:val="20"/>
                <w:szCs w:val="20"/>
              </w:rPr>
              <w:t xml:space="preserve">Total personnel cost </w:t>
            </w:r>
            <w:r w:rsidR="00F31EEB" w:rsidRPr="006927ED">
              <w:rPr>
                <w:sz w:val="20"/>
                <w:szCs w:val="20"/>
              </w:rPr>
              <w:t>(</w:t>
            </w:r>
            <w:r w:rsidR="007B00AC" w:rsidRPr="006927ED">
              <w:rPr>
                <w:sz w:val="20"/>
                <w:szCs w:val="20"/>
              </w:rPr>
              <w:t>completed by contractor</w:t>
            </w:r>
            <w:r w:rsidR="00F31EEB" w:rsidRPr="006927ED">
              <w:rPr>
                <w:sz w:val="20"/>
                <w:szCs w:val="20"/>
              </w:rPr>
              <w:t>)</w:t>
            </w:r>
          </w:p>
          <w:p w14:paraId="518CBBCB" w14:textId="77777777" w:rsidR="00524436" w:rsidRPr="006927ED" w:rsidRDefault="00524436" w:rsidP="00524436">
            <w:pPr>
              <w:pStyle w:val="Heading3"/>
              <w:rPr>
                <w:b w:val="0"/>
                <w:szCs w:val="20"/>
              </w:rPr>
            </w:pPr>
            <w:r w:rsidRPr="006927ED">
              <w:rPr>
                <w:szCs w:val="20"/>
              </w:rPr>
              <w:t>Total miscellaneous costs</w:t>
            </w:r>
            <w:r w:rsidRPr="006927ED">
              <w:rPr>
                <w:b w:val="0"/>
                <w:szCs w:val="20"/>
              </w:rPr>
              <w:t xml:space="preserve"> </w:t>
            </w:r>
          </w:p>
          <w:p w14:paraId="1F0D4DB0" w14:textId="667C0126" w:rsidR="00524436" w:rsidRPr="006927ED" w:rsidRDefault="00524436" w:rsidP="00524436">
            <w:pPr>
              <w:rPr>
                <w:sz w:val="20"/>
                <w:szCs w:val="20"/>
              </w:rPr>
            </w:pPr>
            <w:r w:rsidRPr="006927ED">
              <w:rPr>
                <w:sz w:val="20"/>
                <w:szCs w:val="20"/>
              </w:rPr>
              <w:t xml:space="preserve">   Photocopy ($</w:t>
            </w:r>
            <w:r w:rsidR="00601D1B" w:rsidRPr="006927ED">
              <w:rPr>
                <w:sz w:val="20"/>
                <w:szCs w:val="20"/>
              </w:rPr>
              <w:t xml:space="preserve">0.05 </w:t>
            </w:r>
            <w:r w:rsidRPr="006927ED">
              <w:rPr>
                <w:sz w:val="20"/>
                <w:szCs w:val="20"/>
              </w:rPr>
              <w:t>x</w:t>
            </w:r>
            <w:r w:rsidR="008D45CC" w:rsidRPr="006927ED">
              <w:rPr>
                <w:sz w:val="20"/>
                <w:szCs w:val="20"/>
              </w:rPr>
              <w:t xml:space="preserve"> 20pp x </w:t>
            </w:r>
            <w:r w:rsidR="00086253" w:rsidRPr="006927ED">
              <w:rPr>
                <w:sz w:val="20"/>
                <w:szCs w:val="20"/>
              </w:rPr>
              <w:t>99</w:t>
            </w:r>
            <w:r w:rsidRPr="006927ED">
              <w:rPr>
                <w:sz w:val="20"/>
                <w:szCs w:val="20"/>
              </w:rPr>
              <w:t xml:space="preserve"> = </w:t>
            </w:r>
            <w:r w:rsidR="00086253" w:rsidRPr="006927ED">
              <w:rPr>
                <w:sz w:val="20"/>
                <w:szCs w:val="20"/>
              </w:rPr>
              <w:t>99</w:t>
            </w:r>
            <w:r w:rsidRPr="006927ED">
              <w:rPr>
                <w:sz w:val="20"/>
                <w:szCs w:val="20"/>
              </w:rPr>
              <w:t>)</w:t>
            </w:r>
          </w:p>
          <w:p w14:paraId="6B087170" w14:textId="3AF2F731" w:rsidR="00DB7E6E" w:rsidRPr="006927ED" w:rsidRDefault="007B00AC" w:rsidP="00DB7E6E">
            <w:pPr>
              <w:rPr>
                <w:sz w:val="20"/>
                <w:szCs w:val="20"/>
              </w:rPr>
            </w:pPr>
            <w:r w:rsidRPr="006927ED">
              <w:rPr>
                <w:sz w:val="20"/>
                <w:szCs w:val="20"/>
              </w:rPr>
              <w:t xml:space="preserve">   Accountant fee to respond to auditor </w:t>
            </w:r>
          </w:p>
          <w:p w14:paraId="5C6A24D7" w14:textId="6A2C23D8" w:rsidR="00524436" w:rsidRPr="006927ED" w:rsidRDefault="00DB7E6E" w:rsidP="00537547">
            <w:pPr>
              <w:rPr>
                <w:sz w:val="20"/>
                <w:szCs w:val="20"/>
              </w:rPr>
            </w:pPr>
            <w:r w:rsidRPr="006927ED">
              <w:rPr>
                <w:sz w:val="20"/>
                <w:szCs w:val="20"/>
              </w:rPr>
              <w:t xml:space="preserve">      </w:t>
            </w:r>
            <w:r w:rsidR="007B00AC" w:rsidRPr="006927ED">
              <w:rPr>
                <w:sz w:val="20"/>
                <w:szCs w:val="20"/>
              </w:rPr>
              <w:t>($</w:t>
            </w:r>
            <w:r w:rsidR="00537547" w:rsidRPr="006927ED">
              <w:rPr>
                <w:sz w:val="20"/>
                <w:szCs w:val="20"/>
              </w:rPr>
              <w:t>165</w:t>
            </w:r>
            <w:r w:rsidR="007B00AC" w:rsidRPr="006927ED">
              <w:rPr>
                <w:sz w:val="20"/>
                <w:szCs w:val="20"/>
              </w:rPr>
              <w:t xml:space="preserve"> x 99</w:t>
            </w:r>
            <w:r w:rsidRPr="006927ED">
              <w:rPr>
                <w:sz w:val="20"/>
                <w:szCs w:val="20"/>
              </w:rPr>
              <w:t>=</w:t>
            </w:r>
            <w:r w:rsidR="00537547" w:rsidRPr="006927ED">
              <w:rPr>
                <w:sz w:val="20"/>
                <w:szCs w:val="20"/>
              </w:rPr>
              <w:t>16,335</w:t>
            </w:r>
          </w:p>
        </w:tc>
        <w:tc>
          <w:tcPr>
            <w:tcW w:w="1007" w:type="dxa"/>
            <w:tcBorders>
              <w:top w:val="single" w:sz="6" w:space="0" w:color="000000"/>
              <w:left w:val="single" w:sz="6" w:space="0" w:color="000000"/>
              <w:bottom w:val="single" w:sz="6" w:space="0" w:color="000000"/>
              <w:right w:val="single" w:sz="6" w:space="0" w:color="000000"/>
            </w:tcBorders>
          </w:tcPr>
          <w:p w14:paraId="6F142604" w14:textId="52A4823B" w:rsidR="00524436" w:rsidRPr="006927ED" w:rsidRDefault="0000265F" w:rsidP="00D518DA">
            <w:pPr>
              <w:jc w:val="right"/>
              <w:rPr>
                <w:b/>
                <w:bCs/>
                <w:sz w:val="20"/>
                <w:szCs w:val="20"/>
              </w:rPr>
            </w:pPr>
            <w:r w:rsidRPr="006927ED">
              <w:rPr>
                <w:b/>
                <w:bCs/>
                <w:sz w:val="20"/>
                <w:szCs w:val="20"/>
              </w:rPr>
              <w:t>99</w:t>
            </w:r>
          </w:p>
          <w:p w14:paraId="73036674" w14:textId="77777777" w:rsidR="00A26B66" w:rsidRPr="006927ED" w:rsidRDefault="00A26B66" w:rsidP="00D518DA">
            <w:pPr>
              <w:jc w:val="right"/>
              <w:rPr>
                <w:b/>
                <w:bCs/>
                <w:sz w:val="20"/>
                <w:szCs w:val="20"/>
              </w:rPr>
            </w:pPr>
          </w:p>
          <w:p w14:paraId="647E6BD8" w14:textId="77777777" w:rsidR="00A26B66" w:rsidRPr="006927ED" w:rsidRDefault="00A26B66" w:rsidP="00D518DA">
            <w:pPr>
              <w:jc w:val="right"/>
              <w:rPr>
                <w:b/>
                <w:bCs/>
                <w:sz w:val="20"/>
                <w:szCs w:val="20"/>
              </w:rPr>
            </w:pPr>
          </w:p>
          <w:p w14:paraId="60FC3979" w14:textId="77777777" w:rsidR="00A26B66" w:rsidRPr="006927ED" w:rsidRDefault="00A26B66" w:rsidP="00D518DA">
            <w:pPr>
              <w:jc w:val="right"/>
              <w:rPr>
                <w:b/>
                <w:bCs/>
                <w:sz w:val="20"/>
                <w:szCs w:val="20"/>
              </w:rPr>
            </w:pPr>
          </w:p>
          <w:p w14:paraId="4735C866" w14:textId="1CB31787" w:rsidR="00524436" w:rsidRPr="006927ED" w:rsidRDefault="00086253" w:rsidP="00D518DA">
            <w:pPr>
              <w:jc w:val="right"/>
              <w:rPr>
                <w:b/>
                <w:bCs/>
                <w:sz w:val="20"/>
                <w:szCs w:val="20"/>
              </w:rPr>
            </w:pPr>
            <w:r w:rsidRPr="006927ED">
              <w:rPr>
                <w:b/>
                <w:bCs/>
                <w:sz w:val="20"/>
                <w:szCs w:val="20"/>
              </w:rPr>
              <w:t>99</w:t>
            </w:r>
          </w:p>
          <w:p w14:paraId="7555CB0A" w14:textId="77777777" w:rsidR="00601D1B" w:rsidRPr="006927ED" w:rsidRDefault="00601D1B" w:rsidP="00D518DA">
            <w:pPr>
              <w:jc w:val="right"/>
              <w:rPr>
                <w:b/>
                <w:bCs/>
                <w:sz w:val="20"/>
                <w:szCs w:val="20"/>
              </w:rPr>
            </w:pPr>
          </w:p>
          <w:p w14:paraId="775B449A" w14:textId="09DF65EE" w:rsidR="00601D1B" w:rsidRPr="006927ED" w:rsidRDefault="00086253" w:rsidP="00D518DA">
            <w:pPr>
              <w:jc w:val="right"/>
              <w:rPr>
                <w:b/>
                <w:bCs/>
                <w:sz w:val="20"/>
                <w:szCs w:val="20"/>
              </w:rPr>
            </w:pPr>
            <w:r w:rsidRPr="006927ED">
              <w:rPr>
                <w:b/>
                <w:bCs/>
                <w:sz w:val="20"/>
                <w:szCs w:val="20"/>
              </w:rPr>
              <w:t>792</w:t>
            </w:r>
            <w:r w:rsidR="00601D1B" w:rsidRPr="006927ED">
              <w:rPr>
                <w:b/>
                <w:bCs/>
                <w:sz w:val="20"/>
                <w:szCs w:val="20"/>
              </w:rPr>
              <w:t xml:space="preserve"> </w:t>
            </w:r>
            <w:proofErr w:type="spellStart"/>
            <w:r w:rsidR="00601D1B" w:rsidRPr="006927ED">
              <w:rPr>
                <w:b/>
                <w:bCs/>
                <w:sz w:val="20"/>
                <w:szCs w:val="20"/>
              </w:rPr>
              <w:t>hr</w:t>
            </w:r>
            <w:proofErr w:type="spellEnd"/>
          </w:p>
          <w:p w14:paraId="0363BF76" w14:textId="77777777" w:rsidR="00601D1B" w:rsidRPr="006927ED" w:rsidRDefault="00601D1B" w:rsidP="00D518DA">
            <w:pPr>
              <w:jc w:val="right"/>
              <w:rPr>
                <w:b/>
                <w:bCs/>
                <w:sz w:val="20"/>
                <w:szCs w:val="20"/>
              </w:rPr>
            </w:pPr>
          </w:p>
          <w:p w14:paraId="24B4BA8E" w14:textId="4F532398" w:rsidR="00601D1B" w:rsidRPr="006927ED" w:rsidRDefault="007B00AC" w:rsidP="00D518DA">
            <w:pPr>
              <w:jc w:val="right"/>
              <w:rPr>
                <w:b/>
                <w:bCs/>
                <w:sz w:val="20"/>
                <w:szCs w:val="20"/>
              </w:rPr>
            </w:pPr>
            <w:r w:rsidRPr="006927ED">
              <w:rPr>
                <w:b/>
                <w:bCs/>
                <w:sz w:val="20"/>
                <w:szCs w:val="20"/>
              </w:rPr>
              <w:t>0</w:t>
            </w:r>
          </w:p>
          <w:p w14:paraId="4465A543" w14:textId="1BF2A16C" w:rsidR="00524436" w:rsidRPr="006927ED" w:rsidRDefault="008D45CC" w:rsidP="00537547">
            <w:pPr>
              <w:jc w:val="right"/>
              <w:rPr>
                <w:b/>
                <w:bCs/>
                <w:sz w:val="20"/>
                <w:szCs w:val="20"/>
              </w:rPr>
            </w:pPr>
            <w:r w:rsidRPr="006927ED">
              <w:rPr>
                <w:b/>
                <w:bCs/>
                <w:sz w:val="20"/>
                <w:szCs w:val="20"/>
              </w:rPr>
              <w:t>$</w:t>
            </w:r>
            <w:r w:rsidR="00537547" w:rsidRPr="006927ED">
              <w:rPr>
                <w:b/>
                <w:bCs/>
                <w:sz w:val="20"/>
                <w:szCs w:val="20"/>
              </w:rPr>
              <w:t>16,434</w:t>
            </w:r>
          </w:p>
        </w:tc>
      </w:tr>
    </w:tbl>
    <w:p w14:paraId="347CB91F" w14:textId="77777777" w:rsidR="00524436" w:rsidRPr="006927ED" w:rsidRDefault="00524436" w:rsidP="00524436">
      <w:pPr>
        <w:rPr>
          <w:sz w:val="20"/>
          <w:szCs w:val="20"/>
        </w:rPr>
      </w:pPr>
    </w:p>
    <w:tbl>
      <w:tblPr>
        <w:tblW w:w="0" w:type="auto"/>
        <w:jc w:val="center"/>
        <w:tblInd w:w="885" w:type="dxa"/>
        <w:tblLayout w:type="fixed"/>
        <w:tblCellMar>
          <w:left w:w="100" w:type="dxa"/>
          <w:right w:w="100" w:type="dxa"/>
        </w:tblCellMar>
        <w:tblLook w:val="0000" w:firstRow="0" w:lastRow="0" w:firstColumn="0" w:lastColumn="0" w:noHBand="0" w:noVBand="0"/>
      </w:tblPr>
      <w:tblGrid>
        <w:gridCol w:w="4575"/>
        <w:gridCol w:w="1043"/>
      </w:tblGrid>
      <w:tr w:rsidR="00524436" w:rsidRPr="006927ED" w14:paraId="59EDA4F2" w14:textId="77777777" w:rsidTr="00A14F7D">
        <w:trPr>
          <w:cantSplit/>
          <w:jc w:val="center"/>
        </w:trPr>
        <w:tc>
          <w:tcPr>
            <w:tcW w:w="5618" w:type="dxa"/>
            <w:gridSpan w:val="2"/>
            <w:tcBorders>
              <w:top w:val="single" w:sz="6" w:space="0" w:color="000000"/>
              <w:left w:val="single" w:sz="6" w:space="0" w:color="000000"/>
              <w:right w:val="single" w:sz="6" w:space="0" w:color="000000"/>
            </w:tcBorders>
          </w:tcPr>
          <w:p w14:paraId="2FD6AE68" w14:textId="77777777" w:rsidR="00524436" w:rsidRPr="006927ED" w:rsidRDefault="00524436" w:rsidP="00524436">
            <w:pPr>
              <w:pStyle w:val="Heading3"/>
              <w:rPr>
                <w:bCs w:val="0"/>
                <w:szCs w:val="20"/>
              </w:rPr>
            </w:pPr>
            <w:r w:rsidRPr="006927ED">
              <w:rPr>
                <w:bCs w:val="0"/>
                <w:szCs w:val="20"/>
              </w:rPr>
              <w:t>Verification of Data, Federal Government</w:t>
            </w:r>
          </w:p>
        </w:tc>
      </w:tr>
      <w:tr w:rsidR="00524436" w:rsidRPr="006927ED" w14:paraId="2ADC4AE8" w14:textId="77777777" w:rsidTr="00A14F7D">
        <w:trPr>
          <w:cantSplit/>
          <w:jc w:val="center"/>
        </w:trPr>
        <w:tc>
          <w:tcPr>
            <w:tcW w:w="4575" w:type="dxa"/>
            <w:tcBorders>
              <w:top w:val="single" w:sz="6" w:space="0" w:color="000000"/>
              <w:left w:val="single" w:sz="6" w:space="0" w:color="000000"/>
              <w:bottom w:val="single" w:sz="6" w:space="0" w:color="000000"/>
            </w:tcBorders>
          </w:tcPr>
          <w:p w14:paraId="0CDDB79A" w14:textId="77777777" w:rsidR="00D518DA" w:rsidRPr="006927ED" w:rsidRDefault="00D518DA" w:rsidP="00524436">
            <w:pPr>
              <w:rPr>
                <w:b/>
                <w:sz w:val="20"/>
                <w:szCs w:val="20"/>
              </w:rPr>
            </w:pPr>
            <w:r w:rsidRPr="006927ED">
              <w:rPr>
                <w:b/>
                <w:sz w:val="20"/>
                <w:szCs w:val="20"/>
              </w:rPr>
              <w:t>Total annual responses</w:t>
            </w:r>
          </w:p>
          <w:p w14:paraId="30D940B3" w14:textId="77777777" w:rsidR="00524436" w:rsidRPr="006927ED" w:rsidRDefault="00524436" w:rsidP="00524436">
            <w:pPr>
              <w:rPr>
                <w:b/>
                <w:sz w:val="20"/>
                <w:szCs w:val="20"/>
              </w:rPr>
            </w:pPr>
            <w:r w:rsidRPr="006927ED">
              <w:rPr>
                <w:b/>
                <w:sz w:val="20"/>
                <w:szCs w:val="20"/>
              </w:rPr>
              <w:t>Total burden hours</w:t>
            </w:r>
          </w:p>
          <w:p w14:paraId="1993DDE2" w14:textId="77777777" w:rsidR="00524436" w:rsidRPr="006927ED" w:rsidRDefault="00524436" w:rsidP="00524436">
            <w:pPr>
              <w:rPr>
                <w:b/>
                <w:sz w:val="20"/>
                <w:szCs w:val="20"/>
              </w:rPr>
            </w:pPr>
            <w:r w:rsidRPr="006927ED">
              <w:rPr>
                <w:b/>
                <w:sz w:val="20"/>
                <w:szCs w:val="20"/>
              </w:rPr>
              <w:t xml:space="preserve">Total personnel costs </w:t>
            </w:r>
          </w:p>
          <w:p w14:paraId="58B3EC2F" w14:textId="77777777" w:rsidR="00524436" w:rsidRPr="006927ED" w:rsidRDefault="00524436" w:rsidP="00524436">
            <w:pPr>
              <w:rPr>
                <w:sz w:val="20"/>
                <w:szCs w:val="20"/>
              </w:rPr>
            </w:pPr>
            <w:r w:rsidRPr="006927ED">
              <w:rPr>
                <w:b/>
                <w:sz w:val="20"/>
                <w:szCs w:val="20"/>
              </w:rPr>
              <w:t>Total miscellaneous costs</w:t>
            </w:r>
          </w:p>
        </w:tc>
        <w:tc>
          <w:tcPr>
            <w:tcW w:w="1043" w:type="dxa"/>
            <w:tcBorders>
              <w:top w:val="single" w:sz="6" w:space="0" w:color="000000"/>
              <w:left w:val="single" w:sz="6" w:space="0" w:color="000000"/>
              <w:bottom w:val="single" w:sz="6" w:space="0" w:color="000000"/>
              <w:right w:val="single" w:sz="6" w:space="0" w:color="000000"/>
            </w:tcBorders>
          </w:tcPr>
          <w:p w14:paraId="0978B30D" w14:textId="77777777" w:rsidR="00524436" w:rsidRPr="006927ED" w:rsidRDefault="00524436" w:rsidP="00D518DA">
            <w:pPr>
              <w:jc w:val="right"/>
              <w:rPr>
                <w:b/>
                <w:sz w:val="20"/>
                <w:szCs w:val="20"/>
              </w:rPr>
            </w:pPr>
            <w:r w:rsidRPr="006927ED">
              <w:rPr>
                <w:b/>
                <w:sz w:val="20"/>
                <w:szCs w:val="20"/>
              </w:rPr>
              <w:t>0</w:t>
            </w:r>
          </w:p>
          <w:p w14:paraId="7679A361" w14:textId="77777777" w:rsidR="00524436" w:rsidRPr="006927ED" w:rsidRDefault="00524436" w:rsidP="00D518DA">
            <w:pPr>
              <w:jc w:val="right"/>
              <w:rPr>
                <w:b/>
                <w:sz w:val="20"/>
                <w:szCs w:val="20"/>
              </w:rPr>
            </w:pPr>
            <w:r w:rsidRPr="006927ED">
              <w:rPr>
                <w:b/>
                <w:sz w:val="20"/>
                <w:szCs w:val="20"/>
              </w:rPr>
              <w:t>0</w:t>
            </w:r>
          </w:p>
          <w:p w14:paraId="337DC024" w14:textId="77777777" w:rsidR="00524436" w:rsidRPr="006927ED" w:rsidRDefault="00524436" w:rsidP="00D518DA">
            <w:pPr>
              <w:jc w:val="right"/>
              <w:rPr>
                <w:b/>
                <w:sz w:val="20"/>
                <w:szCs w:val="20"/>
              </w:rPr>
            </w:pPr>
            <w:r w:rsidRPr="006927ED">
              <w:rPr>
                <w:b/>
                <w:sz w:val="20"/>
                <w:szCs w:val="20"/>
              </w:rPr>
              <w:t>0</w:t>
            </w:r>
          </w:p>
          <w:p w14:paraId="7A410150" w14:textId="77777777" w:rsidR="00BB2F19" w:rsidRPr="006927ED" w:rsidRDefault="00BB2F19" w:rsidP="00D518DA">
            <w:pPr>
              <w:jc w:val="right"/>
              <w:rPr>
                <w:sz w:val="20"/>
                <w:szCs w:val="20"/>
              </w:rPr>
            </w:pPr>
            <w:r w:rsidRPr="006927ED">
              <w:rPr>
                <w:b/>
                <w:sz w:val="20"/>
                <w:szCs w:val="20"/>
              </w:rPr>
              <w:t>0</w:t>
            </w:r>
          </w:p>
        </w:tc>
      </w:tr>
    </w:tbl>
    <w:p w14:paraId="60326EE3" w14:textId="77777777" w:rsidR="00524436" w:rsidRPr="006927ED" w:rsidRDefault="00524436" w:rsidP="00524436">
      <w:pPr>
        <w:tabs>
          <w:tab w:val="left" w:pos="-1180"/>
          <w:tab w:val="left" w:pos="-720"/>
          <w:tab w:val="left" w:pos="-36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p>
    <w:p w14:paraId="44EFE55C" w14:textId="2B40448A" w:rsidR="00524436" w:rsidRPr="006927ED" w:rsidRDefault="00524436" w:rsidP="00524436">
      <w:r w:rsidRPr="006927ED">
        <w:rPr>
          <w:szCs w:val="20"/>
        </w:rPr>
        <w:t xml:space="preserve">It is anticipated that the information collected </w:t>
      </w:r>
      <w:r w:rsidR="00215AD6" w:rsidRPr="006927ED">
        <w:rPr>
          <w:szCs w:val="20"/>
        </w:rPr>
        <w:t xml:space="preserve">by the proposed action </w:t>
      </w:r>
      <w:r w:rsidRPr="006927ED">
        <w:rPr>
          <w:szCs w:val="20"/>
        </w:rPr>
        <w:t xml:space="preserve">will be disseminated in aggregated and non-confidential form to the public or used to support publicly disseminated information about Crab Rationalization.  </w:t>
      </w:r>
      <w:r w:rsidR="00EA788E" w:rsidRPr="006927ED">
        <w:t>NMFS</w:t>
      </w:r>
      <w:r w:rsidRPr="006927ED">
        <w:t xml:space="preserve"> will retain control over the information and safeguard it from improper access, modification, and destruction, consistent with NOAA standards for confidentiality, privacy, and electronic information. </w:t>
      </w:r>
      <w:r w:rsidR="00F31EEB" w:rsidRPr="006927ED">
        <w:t xml:space="preserve"> </w:t>
      </w:r>
      <w:r w:rsidRPr="006927ED">
        <w:t>See response</w:t>
      </w:r>
      <w:r w:rsidR="00220567" w:rsidRPr="006927ED">
        <w:t xml:space="preserve"> to Question 10 </w:t>
      </w:r>
      <w:r w:rsidRPr="006927ED">
        <w:t xml:space="preserve">of this Supporting Statement for more information on confidentiality and privacy.  The information collection is designed to yield data that meet all applicable information quality guidelines. </w:t>
      </w:r>
      <w:r w:rsidR="005E39ED" w:rsidRPr="006927ED">
        <w:t xml:space="preserve"> </w:t>
      </w:r>
      <w:r w:rsidRPr="006927ED">
        <w:t>Prior to dissemination, the information will be subjected to quality control measures and a pre-dissemination review pursuant to</w:t>
      </w:r>
      <w:hyperlink r:id="rId22" w:history="1">
        <w:r w:rsidRPr="006927ED">
          <w:rPr>
            <w:rStyle w:val="Hyperlink"/>
          </w:rPr>
          <w:t xml:space="preserve"> Section 515 of Public Law 106-554</w:t>
        </w:r>
      </w:hyperlink>
      <w:r w:rsidRPr="006927ED">
        <w:t>.</w:t>
      </w:r>
    </w:p>
    <w:p w14:paraId="423EE592" w14:textId="77777777" w:rsidR="00524436" w:rsidRPr="006927ED" w:rsidRDefault="00524436" w:rsidP="00524436"/>
    <w:p w14:paraId="01F9E224" w14:textId="77777777" w:rsidR="00524436" w:rsidRPr="006927ED" w:rsidRDefault="00524436" w:rsidP="00524436">
      <w:pPr>
        <w:rPr>
          <w:b/>
        </w:rPr>
      </w:pPr>
      <w:r w:rsidRPr="006927ED">
        <w:rPr>
          <w:b/>
        </w:rPr>
        <w:t xml:space="preserve">3.  </w:t>
      </w:r>
      <w:r w:rsidRPr="006927ED">
        <w:rPr>
          <w:b/>
          <w:u w:val="single"/>
        </w:rPr>
        <w:t>Describe whether, and to what extent, the collection of information involves the use of automated, electronic, mechanical, or other technological techniques or other forms of information technology</w:t>
      </w:r>
      <w:r w:rsidRPr="006927ED">
        <w:rPr>
          <w:b/>
        </w:rPr>
        <w:t>.</w:t>
      </w:r>
    </w:p>
    <w:p w14:paraId="6A653938" w14:textId="77777777" w:rsidR="00524436" w:rsidRPr="006927ED" w:rsidRDefault="00524436" w:rsidP="00524436">
      <w:pPr>
        <w:rPr>
          <w:b/>
        </w:rPr>
      </w:pPr>
    </w:p>
    <w:p w14:paraId="7D11C047" w14:textId="43896432" w:rsidR="00D2729F" w:rsidRPr="006927ED" w:rsidRDefault="00B655AB" w:rsidP="00D2729F">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pPr>
      <w:r w:rsidRPr="006927ED">
        <w:rPr>
          <w:lang w:val="en-CA"/>
        </w:rPr>
        <w:fldChar w:fldCharType="begin"/>
      </w:r>
      <w:r w:rsidR="00524436" w:rsidRPr="006927ED">
        <w:rPr>
          <w:lang w:val="en-CA"/>
        </w:rPr>
        <w:instrText xml:space="preserve"> SEQ CHAPTER \h \r 1</w:instrText>
      </w:r>
      <w:r w:rsidRPr="006927ED">
        <w:rPr>
          <w:lang w:val="en-CA"/>
        </w:rPr>
        <w:fldChar w:fldCharType="end"/>
      </w:r>
      <w:r w:rsidR="00524436" w:rsidRPr="006927ED">
        <w:t xml:space="preserve">The EDRs may be downloaded from </w:t>
      </w:r>
      <w:r w:rsidR="00220567" w:rsidRPr="006927ED">
        <w:t xml:space="preserve">the NMFS </w:t>
      </w:r>
      <w:r w:rsidR="00524436" w:rsidRPr="006927ED">
        <w:t>web site at</w:t>
      </w:r>
      <w:r w:rsidR="003B6E1C" w:rsidRPr="006927ED">
        <w:t xml:space="preserve"> </w:t>
      </w:r>
      <w:hyperlink r:id="rId23" w:history="1">
        <w:r w:rsidR="003B6E1C" w:rsidRPr="006927ED">
          <w:rPr>
            <w:rStyle w:val="Hyperlink"/>
          </w:rPr>
          <w:t>http://alaskafisheries.noaa.gov/sustainablefisheries/crab/rat/edr/default.htm</w:t>
        </w:r>
      </w:hyperlink>
      <w:r w:rsidR="003B6E1C" w:rsidRPr="006927ED">
        <w:t xml:space="preserve">, </w:t>
      </w:r>
      <w:r w:rsidR="00524436" w:rsidRPr="006927ED">
        <w:t>printed, and submitted by</w:t>
      </w:r>
      <w:r w:rsidR="001761BD" w:rsidRPr="006927ED">
        <w:t xml:space="preserve"> e-</w:t>
      </w:r>
      <w:r w:rsidR="00524436" w:rsidRPr="006927ED">
        <w:t xml:space="preserve">mail or </w:t>
      </w:r>
      <w:r w:rsidR="00217892" w:rsidRPr="006927ED">
        <w:t>fax</w:t>
      </w:r>
      <w:r w:rsidR="00524436" w:rsidRPr="006927ED">
        <w:t xml:space="preserve"> to PSMFC</w:t>
      </w:r>
      <w:r w:rsidR="00E77875" w:rsidRPr="006927ED">
        <w:t xml:space="preserve"> or</w:t>
      </w:r>
      <w:r w:rsidR="00D2729F" w:rsidRPr="006927ED">
        <w:t xml:space="preserve"> submitted online at: </w:t>
      </w:r>
      <w:hyperlink r:id="rId24" w:history="1">
        <w:r w:rsidR="00D2729F" w:rsidRPr="006927ED">
          <w:rPr>
            <w:rStyle w:val="Hyperlink"/>
          </w:rPr>
          <w:t>http://www.psmfc.org/alaska_crab/</w:t>
        </w:r>
      </w:hyperlink>
      <w:r w:rsidR="00D2729F" w:rsidRPr="006927ED">
        <w:t>.</w:t>
      </w:r>
    </w:p>
    <w:p w14:paraId="4E4907E0" w14:textId="46AAA253" w:rsidR="00D2729F" w:rsidRPr="006927ED" w:rsidRDefault="00D2729F" w:rsidP="00524436">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pPr>
    </w:p>
    <w:p w14:paraId="29748D59" w14:textId="5D995052" w:rsidR="00757423" w:rsidRPr="006927ED" w:rsidRDefault="00D2729F" w:rsidP="00524436">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pPr>
      <w:r w:rsidRPr="006927ED">
        <w:t xml:space="preserve">The </w:t>
      </w:r>
      <w:r w:rsidR="00627AA2" w:rsidRPr="006927ED">
        <w:t xml:space="preserve">online web application of the </w:t>
      </w:r>
      <w:r w:rsidR="006F2DF7" w:rsidRPr="006927ED">
        <w:t>EDR</w:t>
      </w:r>
      <w:r w:rsidRPr="006927ED">
        <w:t>s</w:t>
      </w:r>
      <w:r w:rsidR="006F2DF7" w:rsidRPr="006927ED">
        <w:t xml:space="preserve"> </w:t>
      </w:r>
      <w:r w:rsidRPr="006927ED">
        <w:t xml:space="preserve">is </w:t>
      </w:r>
      <w:r w:rsidR="00E77875" w:rsidRPr="006927ED">
        <w:t>used</w:t>
      </w:r>
      <w:r w:rsidR="006C6462" w:rsidRPr="006927ED">
        <w:t xml:space="preserve"> almost unanimously</w:t>
      </w:r>
      <w:r w:rsidRPr="006927ED">
        <w:t xml:space="preserve">.  </w:t>
      </w:r>
      <w:r w:rsidR="00E77875" w:rsidRPr="006927ED">
        <w:t>The online version reduces</w:t>
      </w:r>
      <w:r w:rsidR="00627AA2" w:rsidRPr="006927ED">
        <w:t xml:space="preserve"> the time required for data processing by PSMFC </w:t>
      </w:r>
      <w:r w:rsidRPr="006927ED">
        <w:t xml:space="preserve">and </w:t>
      </w:r>
      <w:r w:rsidR="00627AA2" w:rsidRPr="006927ED">
        <w:t>allow</w:t>
      </w:r>
      <w:r w:rsidRPr="006927ED">
        <w:t>s</w:t>
      </w:r>
      <w:r w:rsidR="00627AA2" w:rsidRPr="006927ED">
        <w:t xml:space="preserve"> data providers to enter data directly into an online database. The online form include</w:t>
      </w:r>
      <w:r w:rsidR="00E60FE1" w:rsidRPr="006927ED">
        <w:t>s</w:t>
      </w:r>
      <w:r w:rsidR="00627AA2" w:rsidRPr="006927ED">
        <w:t xml:space="preserve"> additional directions and built-in error checking</w:t>
      </w:r>
      <w:r w:rsidR="00E60FE1" w:rsidRPr="006927ED">
        <w:t xml:space="preserve">; this </w:t>
      </w:r>
      <w:r w:rsidR="00627AA2" w:rsidRPr="006927ED">
        <w:t>reduce</w:t>
      </w:r>
      <w:r w:rsidR="00E60FE1" w:rsidRPr="006927ED">
        <w:t>s</w:t>
      </w:r>
      <w:r w:rsidR="00627AA2" w:rsidRPr="006927ED">
        <w:t xml:space="preserve"> the number of follow-up calls from PSMFC for error-correction purposes.</w:t>
      </w:r>
    </w:p>
    <w:p w14:paraId="75AA82B7" w14:textId="181D10A1" w:rsidR="00627AA2" w:rsidRPr="006927ED" w:rsidRDefault="00627AA2" w:rsidP="00524436">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pPr>
    </w:p>
    <w:p w14:paraId="6E0080F4" w14:textId="77777777" w:rsidR="00524436" w:rsidRPr="006927ED" w:rsidRDefault="00524436" w:rsidP="00524436">
      <w:pPr>
        <w:rPr>
          <w:b/>
        </w:rPr>
      </w:pPr>
      <w:r w:rsidRPr="006927ED">
        <w:rPr>
          <w:b/>
        </w:rPr>
        <w:t xml:space="preserve">4.  </w:t>
      </w:r>
      <w:r w:rsidRPr="006927ED">
        <w:rPr>
          <w:b/>
          <w:u w:val="single"/>
        </w:rPr>
        <w:t>Describe efforts to identify duplication</w:t>
      </w:r>
      <w:r w:rsidRPr="006927ED">
        <w:rPr>
          <w:b/>
        </w:rPr>
        <w:t>.</w:t>
      </w:r>
    </w:p>
    <w:p w14:paraId="2460035C" w14:textId="77777777" w:rsidR="00F31EEB" w:rsidRPr="006927ED" w:rsidRDefault="00F31EEB" w:rsidP="00F31EEB"/>
    <w:p w14:paraId="1159AA06" w14:textId="2A897C8E" w:rsidR="00161A33" w:rsidRPr="006927ED" w:rsidRDefault="00757423" w:rsidP="00A14F7D">
      <w:r w:rsidRPr="006927ED">
        <w:t>No duplication exists in this collection.</w:t>
      </w:r>
    </w:p>
    <w:p w14:paraId="7DE3E307" w14:textId="77777777" w:rsidR="00757423" w:rsidRPr="006927ED" w:rsidRDefault="00757423" w:rsidP="00A14F7D"/>
    <w:p w14:paraId="2FC69FF5" w14:textId="77777777" w:rsidR="006E14C8" w:rsidRPr="006927ED" w:rsidRDefault="006E14C8" w:rsidP="00524436">
      <w:pPr>
        <w:rPr>
          <w:b/>
        </w:rPr>
      </w:pPr>
    </w:p>
    <w:p w14:paraId="71F33CEA" w14:textId="1B74CA38" w:rsidR="006E14C8" w:rsidRPr="006927ED" w:rsidRDefault="006E14C8">
      <w:pPr>
        <w:rPr>
          <w:b/>
        </w:rPr>
      </w:pPr>
      <w:r w:rsidRPr="006927ED">
        <w:rPr>
          <w:b/>
        </w:rPr>
        <w:br w:type="page"/>
      </w:r>
    </w:p>
    <w:p w14:paraId="37DC5536" w14:textId="77777777" w:rsidR="00524436" w:rsidRPr="006927ED" w:rsidRDefault="00524436" w:rsidP="00524436">
      <w:r w:rsidRPr="006927ED">
        <w:rPr>
          <w:b/>
        </w:rPr>
        <w:lastRenderedPageBreak/>
        <w:t xml:space="preserve">5.  </w:t>
      </w:r>
      <w:r w:rsidRPr="006927ED">
        <w:rPr>
          <w:b/>
          <w:u w:val="single"/>
        </w:rPr>
        <w:t>If the collection of information involves small businesses or other small entities, describe the methods used to minimize burden</w:t>
      </w:r>
      <w:r w:rsidRPr="006927ED">
        <w:t xml:space="preserve">. </w:t>
      </w:r>
    </w:p>
    <w:p w14:paraId="1ABDD8D4" w14:textId="77777777" w:rsidR="00524436" w:rsidRPr="006927ED" w:rsidRDefault="00524436" w:rsidP="00524436"/>
    <w:p w14:paraId="7547991E" w14:textId="414346C4" w:rsidR="003556B2" w:rsidRPr="006927ED" w:rsidRDefault="00784C7A" w:rsidP="003556B2">
      <w:pPr>
        <w:shd w:val="clear" w:color="auto" w:fill="FFFFFF"/>
        <w:rPr>
          <w:color w:val="222222"/>
        </w:rPr>
      </w:pPr>
      <w:r w:rsidRPr="006927ED">
        <w:rPr>
          <w:color w:val="222222"/>
        </w:rPr>
        <w:t xml:space="preserve">Two catcher </w:t>
      </w:r>
      <w:r w:rsidR="003556B2" w:rsidRPr="006927ED">
        <w:rPr>
          <w:color w:val="222222"/>
        </w:rPr>
        <w:t xml:space="preserve">vessel owners will be required to submit </w:t>
      </w:r>
      <w:r w:rsidR="006D2376" w:rsidRPr="006927ED">
        <w:rPr>
          <w:color w:val="222222"/>
        </w:rPr>
        <w:t xml:space="preserve">EDRs </w:t>
      </w:r>
      <w:r w:rsidR="003556B2" w:rsidRPr="006927ED">
        <w:rPr>
          <w:color w:val="222222"/>
        </w:rPr>
        <w:t>under this action, hence are directly regulated by this action. Of these, one is a small entity based on the</w:t>
      </w:r>
      <w:r w:rsidR="00907518" w:rsidRPr="006927ED">
        <w:rPr>
          <w:color w:val="222222"/>
        </w:rPr>
        <w:t xml:space="preserve"> </w:t>
      </w:r>
      <w:r w:rsidR="003556B2" w:rsidRPr="006927ED">
        <w:rPr>
          <w:color w:val="222222"/>
        </w:rPr>
        <w:t>$4.0 million threshold for defining small entities. The reason few of these vessels are small entities is that crab are relatively high value and most vessels belong to harvesting cooperatives, which pool IFQ for harvest.</w:t>
      </w:r>
    </w:p>
    <w:p w14:paraId="56CA1719" w14:textId="77777777" w:rsidR="003556B2" w:rsidRPr="006927ED" w:rsidRDefault="003556B2" w:rsidP="003556B2">
      <w:pPr>
        <w:shd w:val="clear" w:color="auto" w:fill="FFFFFF"/>
        <w:rPr>
          <w:color w:val="222222"/>
        </w:rPr>
      </w:pPr>
    </w:p>
    <w:p w14:paraId="21E4F605" w14:textId="7E720189" w:rsidR="003556B2" w:rsidRPr="006927ED" w:rsidRDefault="00784C7A" w:rsidP="003556B2">
      <w:pPr>
        <w:shd w:val="clear" w:color="auto" w:fill="FFFFFF"/>
        <w:rPr>
          <w:color w:val="222222"/>
        </w:rPr>
      </w:pPr>
      <w:r w:rsidRPr="006927ED">
        <w:rPr>
          <w:color w:val="222222"/>
        </w:rPr>
        <w:t>Seventy-five c</w:t>
      </w:r>
      <w:r w:rsidR="003556B2" w:rsidRPr="006927ED">
        <w:rPr>
          <w:color w:val="222222"/>
        </w:rPr>
        <w:t>atcher</w:t>
      </w:r>
      <w:r w:rsidR="00907518" w:rsidRPr="006927ED">
        <w:rPr>
          <w:color w:val="222222"/>
        </w:rPr>
        <w:t>/</w:t>
      </w:r>
      <w:r w:rsidR="003556B2" w:rsidRPr="006927ED">
        <w:rPr>
          <w:color w:val="222222"/>
        </w:rPr>
        <w:t xml:space="preserve">processor owners </w:t>
      </w:r>
      <w:r w:rsidR="00907518" w:rsidRPr="006927ED">
        <w:rPr>
          <w:color w:val="222222"/>
        </w:rPr>
        <w:t xml:space="preserve">are </w:t>
      </w:r>
      <w:r w:rsidR="003556B2" w:rsidRPr="006927ED">
        <w:rPr>
          <w:color w:val="222222"/>
        </w:rPr>
        <w:t xml:space="preserve">required to submit </w:t>
      </w:r>
      <w:r w:rsidR="006D2376" w:rsidRPr="006927ED">
        <w:rPr>
          <w:color w:val="222222"/>
        </w:rPr>
        <w:t xml:space="preserve">a </w:t>
      </w:r>
      <w:r w:rsidR="003556B2" w:rsidRPr="006927ED">
        <w:rPr>
          <w:color w:val="222222"/>
        </w:rPr>
        <w:t>catcher</w:t>
      </w:r>
      <w:r w:rsidR="00907518" w:rsidRPr="006927ED">
        <w:rPr>
          <w:color w:val="222222"/>
        </w:rPr>
        <w:t>/</w:t>
      </w:r>
      <w:r w:rsidR="003556B2" w:rsidRPr="006927ED">
        <w:rPr>
          <w:color w:val="222222"/>
        </w:rPr>
        <w:t xml:space="preserve">processor </w:t>
      </w:r>
      <w:r w:rsidR="00907518" w:rsidRPr="006927ED">
        <w:rPr>
          <w:color w:val="222222"/>
        </w:rPr>
        <w:t xml:space="preserve">EDR.  </w:t>
      </w:r>
      <w:r w:rsidR="003556B2" w:rsidRPr="006927ED">
        <w:rPr>
          <w:color w:val="222222"/>
        </w:rPr>
        <w:t xml:space="preserve">None of these catcher processors </w:t>
      </w:r>
      <w:r w:rsidR="006D2376" w:rsidRPr="006927ED">
        <w:rPr>
          <w:color w:val="222222"/>
        </w:rPr>
        <w:t>is</w:t>
      </w:r>
      <w:r w:rsidR="003556B2" w:rsidRPr="006927ED">
        <w:rPr>
          <w:color w:val="222222"/>
        </w:rPr>
        <w:t xml:space="preserve"> </w:t>
      </w:r>
      <w:r w:rsidR="006D2376" w:rsidRPr="006927ED">
        <w:rPr>
          <w:color w:val="222222"/>
        </w:rPr>
        <w:t xml:space="preserve">a </w:t>
      </w:r>
      <w:r w:rsidR="003556B2" w:rsidRPr="006927ED">
        <w:rPr>
          <w:color w:val="222222"/>
        </w:rPr>
        <w:t>small entit</w:t>
      </w:r>
      <w:r w:rsidR="006D2376" w:rsidRPr="006927ED">
        <w:rPr>
          <w:color w:val="222222"/>
        </w:rPr>
        <w:t>y</w:t>
      </w:r>
      <w:r w:rsidR="003556B2" w:rsidRPr="006927ED">
        <w:rPr>
          <w:color w:val="222222"/>
        </w:rPr>
        <w:t xml:space="preserve"> based on the $4.0 million threshold for defining small entities.</w:t>
      </w:r>
    </w:p>
    <w:p w14:paraId="67BEF2C8" w14:textId="77777777" w:rsidR="003556B2" w:rsidRPr="006927ED" w:rsidRDefault="003556B2" w:rsidP="003556B2">
      <w:pPr>
        <w:shd w:val="clear" w:color="auto" w:fill="FFFFFF"/>
        <w:rPr>
          <w:color w:val="222222"/>
        </w:rPr>
      </w:pPr>
    </w:p>
    <w:p w14:paraId="2374E21D" w14:textId="242D5C02" w:rsidR="003556B2" w:rsidRPr="006927ED" w:rsidRDefault="00784C7A" w:rsidP="003556B2">
      <w:pPr>
        <w:shd w:val="clear" w:color="auto" w:fill="FFFFFF"/>
        <w:rPr>
          <w:color w:val="222222"/>
        </w:rPr>
      </w:pPr>
      <w:r w:rsidRPr="006927ED">
        <w:rPr>
          <w:color w:val="222222"/>
        </w:rPr>
        <w:t xml:space="preserve">Twenty-two </w:t>
      </w:r>
      <w:r w:rsidR="003556B2" w:rsidRPr="006927ED">
        <w:rPr>
          <w:color w:val="222222"/>
        </w:rPr>
        <w:t xml:space="preserve">entities </w:t>
      </w:r>
      <w:r w:rsidRPr="006927ED">
        <w:rPr>
          <w:color w:val="222222"/>
        </w:rPr>
        <w:t xml:space="preserve">are </w:t>
      </w:r>
      <w:r w:rsidR="003556B2" w:rsidRPr="006927ED">
        <w:rPr>
          <w:color w:val="222222"/>
        </w:rPr>
        <w:t xml:space="preserve">required to submit shore-based or floating processor forms (as either plant operators or individual processing quota holders that sell crab processed through custom processing arrangements). </w:t>
      </w:r>
      <w:r w:rsidR="005E39ED" w:rsidRPr="006927ED">
        <w:rPr>
          <w:color w:val="222222"/>
        </w:rPr>
        <w:t xml:space="preserve"> </w:t>
      </w:r>
      <w:r w:rsidR="003556B2" w:rsidRPr="006927ED">
        <w:rPr>
          <w:color w:val="222222"/>
        </w:rPr>
        <w:t>Of these, four are small entities that are controlled by community development corporations or non-profit entities; and five are estimated to be small entities because they employ fewer than 500 employees.</w:t>
      </w:r>
    </w:p>
    <w:p w14:paraId="2D9E6492" w14:textId="77777777" w:rsidR="003556B2" w:rsidRPr="006927ED" w:rsidRDefault="003556B2" w:rsidP="006E1F59"/>
    <w:p w14:paraId="1637A241" w14:textId="44EF246D" w:rsidR="00524436" w:rsidRPr="006927ED" w:rsidRDefault="00524436" w:rsidP="00524436">
      <w:r w:rsidRPr="006927ED">
        <w:rPr>
          <w:b/>
        </w:rPr>
        <w:t xml:space="preserve">6.  </w:t>
      </w:r>
      <w:r w:rsidRPr="006927ED">
        <w:rPr>
          <w:b/>
          <w:u w:val="single"/>
        </w:rPr>
        <w:t>Describe the consequences to the Federal program or policy activities if the collection is not conducted or is conducted less frequently</w:t>
      </w:r>
      <w:r w:rsidRPr="006927ED">
        <w:t xml:space="preserve">. </w:t>
      </w:r>
    </w:p>
    <w:p w14:paraId="6F585700" w14:textId="77777777" w:rsidR="00524436" w:rsidRPr="006927ED" w:rsidRDefault="00524436" w:rsidP="00524436"/>
    <w:p w14:paraId="2B0E8E77" w14:textId="4CDF0E1D" w:rsidR="00524436" w:rsidRPr="006927ED" w:rsidRDefault="00B655AB" w:rsidP="00524436">
      <w:pPr>
        <w:pStyle w:val="BodyText"/>
        <w:rPr>
          <w:szCs w:val="24"/>
        </w:rPr>
      </w:pPr>
      <w:r w:rsidRPr="006927ED">
        <w:rPr>
          <w:szCs w:val="24"/>
          <w:lang w:val="en-CA"/>
        </w:rPr>
        <w:fldChar w:fldCharType="begin"/>
      </w:r>
      <w:r w:rsidR="00524436" w:rsidRPr="006927ED">
        <w:rPr>
          <w:szCs w:val="24"/>
          <w:lang w:val="en-CA"/>
        </w:rPr>
        <w:instrText xml:space="preserve"> SEQ CHAPTER \h \r 1</w:instrText>
      </w:r>
      <w:r w:rsidRPr="006927ED">
        <w:rPr>
          <w:szCs w:val="24"/>
          <w:lang w:val="en-CA"/>
        </w:rPr>
        <w:fldChar w:fldCharType="end"/>
      </w:r>
      <w:r w:rsidR="00524436" w:rsidRPr="006927ED">
        <w:rPr>
          <w:szCs w:val="24"/>
        </w:rPr>
        <w:t xml:space="preserve">The intent of this collection is to </w:t>
      </w:r>
      <w:r w:rsidR="00524436" w:rsidRPr="006927ED">
        <w:t>study the impacts of the CR Program; to ensure that the program achieves equity between the harvesting and processing sectors; and to monitor the economic stability for harvesters, processors</w:t>
      </w:r>
      <w:r w:rsidR="0055018D" w:rsidRPr="006927ED">
        <w:t>,</w:t>
      </w:r>
      <w:r w:rsidR="00524436" w:rsidRPr="006927ED">
        <w:t xml:space="preserve"> and coastal communities.  </w:t>
      </w:r>
      <w:r w:rsidR="00524436" w:rsidRPr="006927ED">
        <w:rPr>
          <w:szCs w:val="24"/>
        </w:rPr>
        <w:t>Without the specified reporting scheme described in this Supporting Statement, the program</w:t>
      </w:r>
      <w:r w:rsidR="005E39ED" w:rsidRPr="006927ED">
        <w:rPr>
          <w:szCs w:val="24"/>
        </w:rPr>
        <w:t xml:space="preserve"> would be jeopardized.</w:t>
      </w:r>
    </w:p>
    <w:p w14:paraId="687C419F" w14:textId="77777777" w:rsidR="00524436" w:rsidRPr="006927ED" w:rsidRDefault="00524436" w:rsidP="00524436"/>
    <w:p w14:paraId="01EE5B2A" w14:textId="77777777" w:rsidR="00694699" w:rsidRPr="006927ED" w:rsidRDefault="00694699" w:rsidP="00694699">
      <w:r w:rsidRPr="006927ED">
        <w:t xml:space="preserve">NOAA Fisheries Office for Law Enforcement uses the individual and confidential EDR data to ensure industry compliance with the data reporting requirements of the CR Program.  Compliance monitoring is an integral component of collecting reliable and accurate data.  It would not be possible to ensure reporting compliance from the firms that are required to provide the data in a timely fashion without these enforcement tools.  </w:t>
      </w:r>
    </w:p>
    <w:p w14:paraId="302C0B0A" w14:textId="77777777" w:rsidR="00694699" w:rsidRPr="006927ED" w:rsidRDefault="00694699" w:rsidP="00694699"/>
    <w:p w14:paraId="24B03BA1" w14:textId="5FA53DB6" w:rsidR="00E9450B" w:rsidRPr="006927ED" w:rsidRDefault="003C0821" w:rsidP="00E9450B">
      <w:pPr>
        <w:pStyle w:val="BodyText"/>
        <w:tabs>
          <w:tab w:val="left" w:pos="360"/>
          <w:tab w:val="left" w:pos="720"/>
        </w:tabs>
      </w:pPr>
      <w:proofErr w:type="gramStart"/>
      <w:r w:rsidRPr="006927ED">
        <w:t xml:space="preserve">If </w:t>
      </w:r>
      <w:r w:rsidR="00E9450B" w:rsidRPr="006927ED">
        <w:t xml:space="preserve">NMFS </w:t>
      </w:r>
      <w:r w:rsidRPr="006927ED">
        <w:t xml:space="preserve">did not </w:t>
      </w:r>
      <w:r w:rsidR="00694699" w:rsidRPr="006927ED">
        <w:t>collect this information</w:t>
      </w:r>
      <w:r w:rsidRPr="006927ED">
        <w:t xml:space="preserve">, </w:t>
      </w:r>
      <w:r w:rsidR="00E9450B" w:rsidRPr="006927ED">
        <w:rPr>
          <w:szCs w:val="24"/>
        </w:rPr>
        <w:t xml:space="preserve">all components of </w:t>
      </w:r>
      <w:r w:rsidR="00E9450B" w:rsidRPr="006927ED">
        <w:t>Pub.</w:t>
      </w:r>
      <w:proofErr w:type="gramEnd"/>
      <w:r w:rsidR="00E9450B" w:rsidRPr="006927ED">
        <w:t xml:space="preserve"> L.</w:t>
      </w:r>
      <w:r w:rsidR="00E9450B" w:rsidRPr="006927ED">
        <w:rPr>
          <w:szCs w:val="24"/>
        </w:rPr>
        <w:t xml:space="preserve"> No. 108-199</w:t>
      </w:r>
      <w:r w:rsidRPr="006927ED">
        <w:rPr>
          <w:szCs w:val="24"/>
        </w:rPr>
        <w:t xml:space="preserve"> would be threatened</w:t>
      </w:r>
      <w:r w:rsidR="00E9450B" w:rsidRPr="006927ED">
        <w:rPr>
          <w:szCs w:val="24"/>
        </w:rPr>
        <w:t>.</w:t>
      </w:r>
      <w:r w:rsidRPr="006927ED">
        <w:rPr>
          <w:szCs w:val="24"/>
        </w:rPr>
        <w:t xml:space="preserve">  </w:t>
      </w:r>
      <w:r w:rsidRPr="006927ED">
        <w:t>Public Law</w:t>
      </w:r>
      <w:r w:rsidRPr="006927ED">
        <w:rPr>
          <w:szCs w:val="24"/>
        </w:rPr>
        <w:t xml:space="preserve"> No. 108-199 requires that each component of the </w:t>
      </w:r>
      <w:r w:rsidR="00A83202" w:rsidRPr="006927ED">
        <w:rPr>
          <w:szCs w:val="24"/>
        </w:rPr>
        <w:t>CR P</w:t>
      </w:r>
      <w:r w:rsidRPr="006927ED">
        <w:rPr>
          <w:szCs w:val="24"/>
        </w:rPr>
        <w:t>rogram enacted by Congress must be implemented or the who</w:t>
      </w:r>
      <w:r w:rsidR="005E39ED" w:rsidRPr="006927ED">
        <w:rPr>
          <w:szCs w:val="24"/>
        </w:rPr>
        <w:t xml:space="preserve">le program must be withdrawn.  </w:t>
      </w:r>
      <w:r w:rsidRPr="006927ED">
        <w:rPr>
          <w:szCs w:val="24"/>
        </w:rPr>
        <w:t xml:space="preserve">NMFS </w:t>
      </w:r>
      <w:r w:rsidR="00694699" w:rsidRPr="006927ED">
        <w:t>would be unable to provide data to the Council and the State of Alaska to evaluate the CR Program for each of the required review periods</w:t>
      </w:r>
      <w:r w:rsidR="0075396C" w:rsidRPr="006927ED">
        <w:t xml:space="preserve"> if the collection were not conducted</w:t>
      </w:r>
      <w:r w:rsidR="00694699" w:rsidRPr="006927ED">
        <w:t xml:space="preserve">.  </w:t>
      </w:r>
    </w:p>
    <w:p w14:paraId="17EC546D" w14:textId="77777777" w:rsidR="00694699" w:rsidRPr="006927ED" w:rsidRDefault="00694699" w:rsidP="00524436"/>
    <w:p w14:paraId="606F9145" w14:textId="77777777" w:rsidR="00524436" w:rsidRPr="006927ED" w:rsidRDefault="00524436" w:rsidP="00524436">
      <w:r w:rsidRPr="006927ED">
        <w:rPr>
          <w:b/>
        </w:rPr>
        <w:t xml:space="preserve">7.  </w:t>
      </w:r>
      <w:r w:rsidRPr="006927ED">
        <w:rPr>
          <w:b/>
          <w:u w:val="single"/>
        </w:rPr>
        <w:t>Explain any special circumstances that require the collection to be conducted in a manner inconsistent with OMB guidelines</w:t>
      </w:r>
      <w:r w:rsidRPr="006927ED">
        <w:t xml:space="preserve">. </w:t>
      </w:r>
    </w:p>
    <w:p w14:paraId="3324DC55" w14:textId="77777777" w:rsidR="00524436" w:rsidRPr="006927ED" w:rsidRDefault="00524436" w:rsidP="00524436"/>
    <w:p w14:paraId="282581AC" w14:textId="1D0828D5" w:rsidR="00524436" w:rsidRPr="006927ED" w:rsidRDefault="00392216" w:rsidP="00524436">
      <w:r w:rsidRPr="006927ED">
        <w:t>Not A</w:t>
      </w:r>
      <w:r w:rsidR="009A082B" w:rsidRPr="006927ED">
        <w:t>pplicable</w:t>
      </w:r>
      <w:r w:rsidR="00C21577" w:rsidRPr="006927ED">
        <w:t>.</w:t>
      </w:r>
    </w:p>
    <w:p w14:paraId="1278AEED" w14:textId="77777777" w:rsidR="006E14C8" w:rsidRPr="006927ED" w:rsidRDefault="006E14C8" w:rsidP="00524436"/>
    <w:p w14:paraId="3ADB8733" w14:textId="77777777" w:rsidR="006E14C8" w:rsidRPr="006927ED" w:rsidRDefault="006E14C8" w:rsidP="00524436"/>
    <w:p w14:paraId="12DE85D9" w14:textId="77777777" w:rsidR="006E14C8" w:rsidRPr="006927ED" w:rsidRDefault="006E14C8" w:rsidP="00524436"/>
    <w:p w14:paraId="41EC6054" w14:textId="7DC192E5" w:rsidR="006E14C8" w:rsidRPr="006927ED" w:rsidRDefault="006E14C8">
      <w:r w:rsidRPr="006927ED">
        <w:br w:type="page"/>
      </w:r>
    </w:p>
    <w:p w14:paraId="24383CE0" w14:textId="1C80296E" w:rsidR="00524436" w:rsidRPr="006927ED" w:rsidRDefault="00524436" w:rsidP="00524436">
      <w:pPr>
        <w:rPr>
          <w:b/>
        </w:rPr>
      </w:pPr>
      <w:r w:rsidRPr="006927ED">
        <w:rPr>
          <w:b/>
        </w:rPr>
        <w:lastRenderedPageBreak/>
        <w:t xml:space="preserve">8.  </w:t>
      </w:r>
      <w:r w:rsidRPr="006927ED">
        <w:rPr>
          <w:b/>
          <w:u w:val="single"/>
        </w:rPr>
        <w:t xml:space="preserve">Provide </w:t>
      </w:r>
      <w:r w:rsidR="00C21577" w:rsidRPr="006927ED">
        <w:rPr>
          <w:b/>
          <w:u w:val="single"/>
        </w:rPr>
        <w:t>information on the PRA Federal Register N</w:t>
      </w:r>
      <w:r w:rsidRPr="006927ED">
        <w:rPr>
          <w:b/>
          <w:u w:val="single"/>
        </w:rPr>
        <w:t>otice that solicited public comments on the information collec</w:t>
      </w:r>
      <w:r w:rsidR="005E39ED" w:rsidRPr="006927ED">
        <w:rPr>
          <w:b/>
          <w:u w:val="single"/>
        </w:rPr>
        <w:t xml:space="preserve">tion prior to this submission.  </w:t>
      </w:r>
      <w:r w:rsidRPr="006927ED">
        <w:rPr>
          <w:b/>
          <w:u w:val="single"/>
        </w:rPr>
        <w:t>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927ED">
        <w:rPr>
          <w:b/>
        </w:rPr>
        <w:t>.</w:t>
      </w:r>
    </w:p>
    <w:p w14:paraId="1C84265C" w14:textId="77777777" w:rsidR="00524436" w:rsidRPr="006927ED" w:rsidRDefault="00524436" w:rsidP="00524436"/>
    <w:p w14:paraId="1DB0E08A" w14:textId="68422EBC" w:rsidR="003F4DD1" w:rsidRPr="006927ED" w:rsidRDefault="00A2503D" w:rsidP="000C3F9E">
      <w:r w:rsidRPr="006927ED">
        <w:t xml:space="preserve">A </w:t>
      </w:r>
      <w:r w:rsidRPr="006927ED">
        <w:rPr>
          <w:u w:val="single"/>
        </w:rPr>
        <w:t xml:space="preserve">Federal Register </w:t>
      </w:r>
      <w:r w:rsidRPr="006927ED">
        <w:t xml:space="preserve">Notice published on </w:t>
      </w:r>
      <w:r w:rsidR="000C3F9E" w:rsidRPr="006927ED">
        <w:t xml:space="preserve">December 15, 2015 (80 FR 77614) </w:t>
      </w:r>
      <w:r w:rsidRPr="006927ED">
        <w:t xml:space="preserve">solicited public comment. No comments were received. </w:t>
      </w:r>
    </w:p>
    <w:p w14:paraId="4E07C62D" w14:textId="77777777" w:rsidR="000C3F9E" w:rsidRPr="006927ED" w:rsidRDefault="000C3F9E" w:rsidP="000C3F9E"/>
    <w:p w14:paraId="1B4A8B0F" w14:textId="0DE26267" w:rsidR="000C3F9E" w:rsidRPr="006927ED" w:rsidRDefault="000C3F9E" w:rsidP="000C3F9E">
      <w:r w:rsidRPr="006927ED">
        <w:t>In addition, NMFS request</w:t>
      </w:r>
      <w:r w:rsidR="006759F1" w:rsidRPr="006927ED">
        <w:t>ed</w:t>
      </w:r>
      <w:r w:rsidRPr="006927ED">
        <w:t xml:space="preserve"> comments through a survey of participants</w:t>
      </w:r>
      <w:r w:rsidR="0004503A" w:rsidRPr="006927ED">
        <w:t xml:space="preserve"> and received the following </w:t>
      </w:r>
      <w:r w:rsidR="006759F1" w:rsidRPr="006927ED">
        <w:t>comments:</w:t>
      </w:r>
    </w:p>
    <w:p w14:paraId="1698B16C" w14:textId="77777777" w:rsidR="006759F1" w:rsidRPr="006927ED" w:rsidRDefault="006759F1" w:rsidP="000C3F9E"/>
    <w:p w14:paraId="7E1A6968" w14:textId="77777777" w:rsidR="006759F1" w:rsidRPr="006927ED" w:rsidRDefault="006759F1" w:rsidP="006759F1">
      <w:r w:rsidRPr="006927ED">
        <w:rPr>
          <w:u w:val="single"/>
        </w:rPr>
        <w:t xml:space="preserve">Comments &amp; Responses </w:t>
      </w:r>
      <w:r w:rsidRPr="006927ED">
        <w:t>– 0518 renewal (3/16)</w:t>
      </w:r>
    </w:p>
    <w:p w14:paraId="564AA57A" w14:textId="77777777" w:rsidR="006759F1" w:rsidRPr="006927ED" w:rsidRDefault="006759F1" w:rsidP="006759F1"/>
    <w:p w14:paraId="08BB2C57" w14:textId="77777777" w:rsidR="006759F1" w:rsidRPr="006927ED" w:rsidRDefault="006759F1" w:rsidP="006759F1">
      <w:r w:rsidRPr="006927ED">
        <w:t xml:space="preserve">Sent 28 emails requesting comments March 21/22; one email was returned with incorrect address.  </w:t>
      </w:r>
      <w:proofErr w:type="gramStart"/>
      <w:r w:rsidRPr="006927ED">
        <w:t>Received 5 responses resulting in 5 comments.</w:t>
      </w:r>
      <w:proofErr w:type="gramEnd"/>
    </w:p>
    <w:p w14:paraId="0FA0B21E" w14:textId="77777777" w:rsidR="006759F1" w:rsidRPr="006927ED" w:rsidRDefault="006759F1" w:rsidP="006759F1"/>
    <w:p w14:paraId="22DDD855" w14:textId="0667F066" w:rsidR="006759F1" w:rsidRPr="006927ED" w:rsidRDefault="006759F1" w:rsidP="006759F1">
      <w:pPr>
        <w:tabs>
          <w:tab w:val="left" w:pos="360"/>
          <w:tab w:val="left" w:pos="720"/>
        </w:tabs>
        <w:rPr>
          <w:b/>
        </w:rPr>
      </w:pPr>
      <w:r w:rsidRPr="006927ED">
        <w:rPr>
          <w:b/>
        </w:rPr>
        <w:t>Comment 1</w:t>
      </w:r>
      <w:r w:rsidR="00692977" w:rsidRPr="006927ED">
        <w:rPr>
          <w:b/>
        </w:rPr>
        <w:t xml:space="preserve"> (attached as a supplementary document)</w:t>
      </w:r>
      <w:r w:rsidRPr="006927ED">
        <w:rPr>
          <w:b/>
        </w:rPr>
        <w:t>:</w:t>
      </w:r>
    </w:p>
    <w:p w14:paraId="33C0E788" w14:textId="77777777" w:rsidR="006759F1" w:rsidRPr="006927ED" w:rsidRDefault="006759F1" w:rsidP="006759F1">
      <w:pPr>
        <w:tabs>
          <w:tab w:val="left" w:pos="360"/>
          <w:tab w:val="left" w:pos="720"/>
        </w:tabs>
      </w:pPr>
      <w:r w:rsidRPr="006927ED">
        <w:tab/>
        <w:t>This comment comes from a seafood industry trade association representing roughly 70% of</w:t>
      </w:r>
      <w:r w:rsidRPr="006927ED">
        <w:tab/>
        <w:t xml:space="preserve"> the harvest sector participants in the BSAI crab fishery. The organization has been very involved in the Council process over the years and many of their members were integral to the development of the Crab Rationalization program over a decade ago. More specifically, they have been full participants in the ongoing discussion regarding the</w:t>
      </w:r>
      <w:r w:rsidRPr="006927ED">
        <w:tab/>
        <w:t xml:space="preserve">Crab EDRs. Several years ago the organization convened an internal working group to focus on EDR’s. This working group consists of not only vessel owners and managers, but also many of the accountants and bookkeepers that actually “keep the books” and fill out the EDR’s on behalf of their clients. As such, this letter reflects the collective expertise of many people who are intimately involved in the EDR process in any given year. </w:t>
      </w:r>
    </w:p>
    <w:p w14:paraId="0A7F1E28" w14:textId="77777777" w:rsidR="006759F1" w:rsidRPr="006927ED" w:rsidRDefault="006759F1" w:rsidP="006759F1">
      <w:pPr>
        <w:tabs>
          <w:tab w:val="left" w:pos="360"/>
          <w:tab w:val="left" w:pos="720"/>
        </w:tabs>
      </w:pPr>
      <w:r w:rsidRPr="006927ED">
        <w:tab/>
        <w:t>The Crab EDR program marked a significant change in the management of the BSAI crab fishery. As a publicly owned resource it is clearly the responsibility of managers at the state and Federal level to understand how this change impacts the resource, crab-dependent coastal communities, harvesters, processors, and other stakeholders.  Based on that rationale, the Crab EDR program collected economic data for several years pre-Rationalization and has continued to collect data each year in the post-Rationalization period. While the working relationship has been strained at times, the harvest sector remains committed to working with NMFS to ensure that data are collected in the most efficient and least burdensome manner possible, while at the same time providing meaningful information upon which to base management decisions. As long as the data continues to be collected with these objectives in mind, we believe it has great public utility.</w:t>
      </w:r>
    </w:p>
    <w:p w14:paraId="49B49E87" w14:textId="77777777" w:rsidR="006759F1" w:rsidRPr="006927ED" w:rsidRDefault="006759F1" w:rsidP="006759F1">
      <w:pPr>
        <w:tabs>
          <w:tab w:val="left" w:pos="360"/>
          <w:tab w:val="left" w:pos="720"/>
        </w:tabs>
      </w:pPr>
      <w:r w:rsidRPr="006927ED">
        <w:tab/>
        <w:t>The commenter agreed that the instructions are fairly clear.</w:t>
      </w:r>
    </w:p>
    <w:p w14:paraId="31326B26" w14:textId="11998395" w:rsidR="006759F1" w:rsidRPr="006927ED" w:rsidRDefault="006759F1" w:rsidP="006759F1">
      <w:pPr>
        <w:tabs>
          <w:tab w:val="left" w:pos="360"/>
          <w:tab w:val="left" w:pos="720"/>
        </w:tabs>
      </w:pPr>
      <w:r w:rsidRPr="006927ED">
        <w:tab/>
        <w:t>The commenter notes that the estimated time for response of 10 hours per response is a significant underestimate. They estimate the true time per response is closer to 20-25 hours over the course of a year. In the case of an EDR submission that is subject to an audit, we would est</w:t>
      </w:r>
      <w:r w:rsidR="00392216" w:rsidRPr="006927ED">
        <w:t>imate an additional 10 hours.</w:t>
      </w:r>
    </w:p>
    <w:p w14:paraId="5D1345E0" w14:textId="77777777" w:rsidR="00392216" w:rsidRPr="006927ED" w:rsidRDefault="00392216" w:rsidP="006759F1">
      <w:pPr>
        <w:tabs>
          <w:tab w:val="left" w:pos="360"/>
          <w:tab w:val="left" w:pos="720"/>
        </w:tabs>
      </w:pPr>
    </w:p>
    <w:p w14:paraId="154EA10F" w14:textId="04857BD8" w:rsidR="006E14C8" w:rsidRPr="006927ED" w:rsidRDefault="006E14C8">
      <w:pPr>
        <w:rPr>
          <w:b/>
        </w:rPr>
      </w:pPr>
      <w:r w:rsidRPr="006927ED">
        <w:rPr>
          <w:b/>
        </w:rPr>
        <w:br w:type="page"/>
      </w:r>
    </w:p>
    <w:p w14:paraId="76455CEE" w14:textId="77777777" w:rsidR="006759F1" w:rsidRPr="006927ED" w:rsidRDefault="006759F1" w:rsidP="006759F1">
      <w:pPr>
        <w:tabs>
          <w:tab w:val="left" w:pos="360"/>
          <w:tab w:val="left" w:pos="720"/>
        </w:tabs>
        <w:rPr>
          <w:b/>
        </w:rPr>
      </w:pPr>
      <w:r w:rsidRPr="006927ED">
        <w:rPr>
          <w:b/>
        </w:rPr>
        <w:lastRenderedPageBreak/>
        <w:t>Response:</w:t>
      </w:r>
    </w:p>
    <w:p w14:paraId="5E0B0547" w14:textId="77777777" w:rsidR="006759F1" w:rsidRPr="006927ED" w:rsidRDefault="006759F1" w:rsidP="006759F1">
      <w:pPr>
        <w:tabs>
          <w:tab w:val="left" w:pos="360"/>
          <w:tab w:val="left" w:pos="720"/>
        </w:tabs>
      </w:pPr>
      <w:r w:rsidRPr="006927ED">
        <w:tab/>
        <w:t>NMFS agrees with the increased time to complete and will change from 10 hours to 20 hours for the catcher vessel Crab EDR.</w:t>
      </w:r>
    </w:p>
    <w:p w14:paraId="67D66782" w14:textId="77777777" w:rsidR="006759F1" w:rsidRPr="006927ED" w:rsidRDefault="006759F1" w:rsidP="006759F1">
      <w:pPr>
        <w:tabs>
          <w:tab w:val="left" w:pos="360"/>
          <w:tab w:val="left" w:pos="720"/>
        </w:tabs>
        <w:rPr>
          <w:b/>
        </w:rPr>
      </w:pPr>
    </w:p>
    <w:p w14:paraId="274DC397" w14:textId="4F165B65" w:rsidR="006759F1" w:rsidRPr="006927ED" w:rsidRDefault="00FF6482" w:rsidP="006759F1">
      <w:pPr>
        <w:tabs>
          <w:tab w:val="left" w:pos="360"/>
          <w:tab w:val="left" w:pos="720"/>
        </w:tabs>
        <w:rPr>
          <w:b/>
        </w:rPr>
      </w:pPr>
      <w:r w:rsidRPr="006927ED">
        <w:rPr>
          <w:b/>
        </w:rPr>
        <w:t>Comment 2:</w:t>
      </w:r>
    </w:p>
    <w:p w14:paraId="6D5537C4" w14:textId="77777777" w:rsidR="006759F1" w:rsidRPr="006927ED" w:rsidRDefault="006759F1" w:rsidP="006759F1">
      <w:pPr>
        <w:tabs>
          <w:tab w:val="left" w:pos="360"/>
          <w:tab w:val="left" w:pos="720"/>
        </w:tabs>
      </w:pPr>
      <w:r w:rsidRPr="006927ED">
        <w:tab/>
        <w:t xml:space="preserve">Commenter said he does a lot of the coordination among crab harvesters regarding EDR's. He questions the two comment periods:  one for the FR notice and one for the survey. </w:t>
      </w:r>
    </w:p>
    <w:p w14:paraId="7465C6EB" w14:textId="77777777" w:rsidR="005E39ED" w:rsidRPr="006927ED" w:rsidRDefault="005E39ED" w:rsidP="006759F1">
      <w:pPr>
        <w:tabs>
          <w:tab w:val="left" w:pos="360"/>
          <w:tab w:val="left" w:pos="720"/>
        </w:tabs>
      </w:pPr>
    </w:p>
    <w:p w14:paraId="79495814" w14:textId="77777777" w:rsidR="006759F1" w:rsidRPr="006927ED" w:rsidRDefault="006759F1" w:rsidP="006759F1">
      <w:pPr>
        <w:tabs>
          <w:tab w:val="left" w:pos="360"/>
          <w:tab w:val="left" w:pos="720"/>
        </w:tabs>
        <w:rPr>
          <w:b/>
        </w:rPr>
      </w:pPr>
      <w:r w:rsidRPr="006927ED">
        <w:rPr>
          <w:b/>
        </w:rPr>
        <w:t>Response:</w:t>
      </w:r>
    </w:p>
    <w:p w14:paraId="7706A642" w14:textId="16961E6D" w:rsidR="006759F1" w:rsidRPr="006927ED" w:rsidRDefault="006759F1" w:rsidP="006759F1">
      <w:pPr>
        <w:tabs>
          <w:tab w:val="left" w:pos="360"/>
          <w:tab w:val="left" w:pos="720"/>
        </w:tabs>
      </w:pPr>
      <w:r w:rsidRPr="006927ED">
        <w:tab/>
        <w:t>NMFS explained that there are two comment periods:  one for the FRN and one for the survey.  These two comment periods</w:t>
      </w:r>
      <w:r w:rsidR="00692977" w:rsidRPr="006927ED">
        <w:t xml:space="preserve"> afford </w:t>
      </w:r>
      <w:r w:rsidRPr="006927ED">
        <w:t>respondents two opportunities to provide comments to NMFS.</w:t>
      </w:r>
    </w:p>
    <w:p w14:paraId="0B512AEF" w14:textId="77777777" w:rsidR="006759F1" w:rsidRPr="006927ED" w:rsidRDefault="006759F1" w:rsidP="006759F1">
      <w:pPr>
        <w:tabs>
          <w:tab w:val="left" w:pos="360"/>
          <w:tab w:val="left" w:pos="720"/>
        </w:tabs>
      </w:pPr>
    </w:p>
    <w:p w14:paraId="0A634B0F" w14:textId="487BAAB8" w:rsidR="006759F1" w:rsidRPr="006927ED" w:rsidRDefault="00FF6482" w:rsidP="006759F1">
      <w:pPr>
        <w:tabs>
          <w:tab w:val="left" w:pos="360"/>
          <w:tab w:val="left" w:pos="720"/>
        </w:tabs>
        <w:rPr>
          <w:b/>
        </w:rPr>
      </w:pPr>
      <w:r w:rsidRPr="006927ED">
        <w:rPr>
          <w:b/>
        </w:rPr>
        <w:t>Comment 3:</w:t>
      </w:r>
    </w:p>
    <w:p w14:paraId="1E433D64" w14:textId="77777777" w:rsidR="006759F1" w:rsidRPr="006927ED" w:rsidRDefault="006759F1" w:rsidP="006759F1">
      <w:pPr>
        <w:tabs>
          <w:tab w:val="left" w:pos="360"/>
          <w:tab w:val="left" w:pos="720"/>
        </w:tabs>
      </w:pPr>
      <w:r w:rsidRPr="006927ED">
        <w:tab/>
        <w:t xml:space="preserve">The commenter said he completes Processor Crab EDRs for a Kodiak plant which takes one or two deliveries of EDR Crab annually.  He suggests a minimum threshold should be established for how much crab must be purchased before the full EDR report is required to be completed.  He gave this example:  his plant purchased 173 million round pounds of fish last year and only 16,000 </w:t>
      </w:r>
      <w:proofErr w:type="spellStart"/>
      <w:r w:rsidRPr="006927ED">
        <w:t>lbs</w:t>
      </w:r>
      <w:proofErr w:type="spellEnd"/>
      <w:r w:rsidRPr="006927ED">
        <w:t xml:space="preserve"> of it was EDR Crab.  Yet he was still required to spend 2 days working on this report and attempting to pick out the crab related expenses from the rest; it’s actually difficult to apportion some of these expenses.  He thinks the report actually takes longer than the estimated time of 10 hours, but even 10 hours is a lot for 16,000 </w:t>
      </w:r>
      <w:proofErr w:type="spellStart"/>
      <w:r w:rsidRPr="006927ED">
        <w:t>lbs</w:t>
      </w:r>
      <w:proofErr w:type="spellEnd"/>
      <w:r w:rsidRPr="006927ED">
        <w:t xml:space="preserve"> of qualifying crab.</w:t>
      </w:r>
    </w:p>
    <w:p w14:paraId="7F8D2E30" w14:textId="77777777" w:rsidR="005E39ED" w:rsidRPr="006927ED" w:rsidRDefault="005E39ED" w:rsidP="006759F1">
      <w:pPr>
        <w:tabs>
          <w:tab w:val="left" w:pos="360"/>
          <w:tab w:val="left" w:pos="720"/>
        </w:tabs>
      </w:pPr>
    </w:p>
    <w:p w14:paraId="1496FA7D" w14:textId="77777777" w:rsidR="006759F1" w:rsidRPr="006927ED" w:rsidRDefault="006759F1" w:rsidP="006759F1">
      <w:pPr>
        <w:tabs>
          <w:tab w:val="left" w:pos="360"/>
          <w:tab w:val="left" w:pos="720"/>
        </w:tabs>
        <w:rPr>
          <w:b/>
        </w:rPr>
      </w:pPr>
      <w:r w:rsidRPr="006927ED">
        <w:rPr>
          <w:b/>
        </w:rPr>
        <w:t>Response:</w:t>
      </w:r>
    </w:p>
    <w:p w14:paraId="7F143E5F" w14:textId="77777777" w:rsidR="006759F1" w:rsidRPr="006927ED" w:rsidRDefault="006759F1" w:rsidP="006759F1">
      <w:pPr>
        <w:tabs>
          <w:tab w:val="left" w:pos="360"/>
          <w:tab w:val="left" w:pos="720"/>
        </w:tabs>
      </w:pPr>
      <w:r w:rsidRPr="006927ED">
        <w:rPr>
          <w:b/>
        </w:rPr>
        <w:tab/>
      </w:r>
      <w:r w:rsidRPr="006927ED">
        <w:t>NMFS disagrees with a minimum threshold because it is important to know how the EDR affects all respondents.</w:t>
      </w:r>
    </w:p>
    <w:p w14:paraId="46A9CA78" w14:textId="77777777" w:rsidR="006759F1" w:rsidRPr="006927ED" w:rsidRDefault="006759F1" w:rsidP="006759F1">
      <w:pPr>
        <w:tabs>
          <w:tab w:val="left" w:pos="360"/>
          <w:tab w:val="left" w:pos="720"/>
        </w:tabs>
      </w:pPr>
    </w:p>
    <w:p w14:paraId="7AC93ABA" w14:textId="6CE1042F" w:rsidR="006759F1" w:rsidRPr="006927ED" w:rsidRDefault="005E39ED" w:rsidP="006759F1">
      <w:pPr>
        <w:tabs>
          <w:tab w:val="left" w:pos="360"/>
          <w:tab w:val="left" w:pos="720"/>
        </w:tabs>
        <w:rPr>
          <w:b/>
        </w:rPr>
      </w:pPr>
      <w:r w:rsidRPr="006927ED">
        <w:rPr>
          <w:b/>
        </w:rPr>
        <w:t>Comment 4:</w:t>
      </w:r>
    </w:p>
    <w:p w14:paraId="14DEE94F" w14:textId="03345D75" w:rsidR="006759F1" w:rsidRPr="006927ED" w:rsidRDefault="00FF6482" w:rsidP="006759F1">
      <w:pPr>
        <w:tabs>
          <w:tab w:val="left" w:pos="360"/>
          <w:tab w:val="left" w:pos="720"/>
        </w:tabs>
      </w:pPr>
      <w:r w:rsidRPr="006927ED">
        <w:tab/>
      </w:r>
      <w:r w:rsidR="006759F1" w:rsidRPr="006927ED">
        <w:t>Commenter says the Catcher vessel Crab EDR form is fine.  Instructions are clear.  Would prefer not to have to do these yearly, but the new forms are much less time consuming than the originals were.  She is not sure about the public utility of the information.  She does EDR repo</w:t>
      </w:r>
      <w:r w:rsidR="005E39ED" w:rsidRPr="006927ED">
        <w:t>rts for 2 crab catcher vessels.</w:t>
      </w:r>
    </w:p>
    <w:p w14:paraId="6631DB33" w14:textId="77777777" w:rsidR="005E39ED" w:rsidRPr="006927ED" w:rsidRDefault="005E39ED" w:rsidP="006759F1">
      <w:pPr>
        <w:tabs>
          <w:tab w:val="left" w:pos="360"/>
          <w:tab w:val="left" w:pos="720"/>
        </w:tabs>
      </w:pPr>
    </w:p>
    <w:p w14:paraId="46A93937" w14:textId="77777777" w:rsidR="006759F1" w:rsidRPr="006927ED" w:rsidRDefault="006759F1" w:rsidP="006759F1">
      <w:pPr>
        <w:tabs>
          <w:tab w:val="left" w:pos="360"/>
          <w:tab w:val="left" w:pos="720"/>
        </w:tabs>
        <w:rPr>
          <w:b/>
        </w:rPr>
      </w:pPr>
      <w:r w:rsidRPr="006927ED">
        <w:rPr>
          <w:b/>
        </w:rPr>
        <w:t>Response:</w:t>
      </w:r>
    </w:p>
    <w:p w14:paraId="6504D1B0" w14:textId="77777777" w:rsidR="006759F1" w:rsidRPr="006927ED" w:rsidRDefault="006759F1" w:rsidP="006759F1">
      <w:pPr>
        <w:tabs>
          <w:tab w:val="left" w:pos="360"/>
          <w:tab w:val="left" w:pos="720"/>
        </w:tabs>
      </w:pPr>
      <w:r w:rsidRPr="006927ED">
        <w:tab/>
        <w:t>NMFS acknowledges this comment.</w:t>
      </w:r>
    </w:p>
    <w:p w14:paraId="04ED3D8F" w14:textId="77777777" w:rsidR="006759F1" w:rsidRPr="006927ED" w:rsidRDefault="006759F1" w:rsidP="006759F1">
      <w:pPr>
        <w:tabs>
          <w:tab w:val="left" w:pos="360"/>
          <w:tab w:val="left" w:pos="720"/>
        </w:tabs>
        <w:rPr>
          <w:b/>
        </w:rPr>
      </w:pPr>
    </w:p>
    <w:p w14:paraId="1C5F4AA7" w14:textId="5681CBD9" w:rsidR="006759F1" w:rsidRPr="006927ED" w:rsidRDefault="005E39ED" w:rsidP="006759F1">
      <w:pPr>
        <w:tabs>
          <w:tab w:val="left" w:pos="360"/>
          <w:tab w:val="left" w:pos="720"/>
        </w:tabs>
        <w:rPr>
          <w:b/>
        </w:rPr>
      </w:pPr>
      <w:r w:rsidRPr="006927ED">
        <w:rPr>
          <w:b/>
        </w:rPr>
        <w:t>Comment 5:</w:t>
      </w:r>
    </w:p>
    <w:p w14:paraId="0EBFA8E3" w14:textId="77777777" w:rsidR="006759F1" w:rsidRPr="006927ED" w:rsidRDefault="006759F1" w:rsidP="006759F1">
      <w:pPr>
        <w:tabs>
          <w:tab w:val="left" w:pos="360"/>
          <w:tab w:val="left" w:pos="720"/>
        </w:tabs>
      </w:pPr>
      <w:r w:rsidRPr="006927ED">
        <w:tab/>
        <w:t>Commenter says that her husband is not available to complete the survey because he is in Alaska fishing herring.  He will not return until early April to respond to the survey.</w:t>
      </w:r>
    </w:p>
    <w:p w14:paraId="21B325CC" w14:textId="77777777" w:rsidR="005E39ED" w:rsidRPr="006927ED" w:rsidRDefault="005E39ED" w:rsidP="006759F1">
      <w:pPr>
        <w:tabs>
          <w:tab w:val="left" w:pos="360"/>
          <w:tab w:val="left" w:pos="720"/>
        </w:tabs>
      </w:pPr>
    </w:p>
    <w:p w14:paraId="69BEB320" w14:textId="77777777" w:rsidR="006759F1" w:rsidRPr="006927ED" w:rsidRDefault="006759F1" w:rsidP="006759F1">
      <w:pPr>
        <w:tabs>
          <w:tab w:val="left" w:pos="360"/>
          <w:tab w:val="left" w:pos="720"/>
        </w:tabs>
        <w:rPr>
          <w:b/>
        </w:rPr>
      </w:pPr>
      <w:r w:rsidRPr="006927ED">
        <w:rPr>
          <w:b/>
        </w:rPr>
        <w:t>Response:</w:t>
      </w:r>
    </w:p>
    <w:p w14:paraId="53EAC856" w14:textId="77777777" w:rsidR="006759F1" w:rsidRPr="006927ED" w:rsidRDefault="006759F1" w:rsidP="006759F1">
      <w:pPr>
        <w:tabs>
          <w:tab w:val="left" w:pos="360"/>
          <w:tab w:val="left" w:pos="720"/>
        </w:tabs>
      </w:pPr>
      <w:r w:rsidRPr="006927ED">
        <w:rPr>
          <w:b/>
        </w:rPr>
        <w:tab/>
      </w:r>
      <w:r w:rsidRPr="006927ED">
        <w:t>NMFS acknowledges that this comment shows that it is important to request comments more than once to allow fishermen to respond within their schedules.</w:t>
      </w:r>
    </w:p>
    <w:p w14:paraId="711472CA" w14:textId="77777777" w:rsidR="006759F1" w:rsidRPr="006927ED" w:rsidRDefault="006759F1" w:rsidP="00F7044C">
      <w:pPr>
        <w:tabs>
          <w:tab w:val="left" w:pos="360"/>
          <w:tab w:val="left" w:pos="720"/>
        </w:tabs>
      </w:pPr>
    </w:p>
    <w:p w14:paraId="16B33C70" w14:textId="77777777" w:rsidR="00524436" w:rsidRPr="006927ED" w:rsidRDefault="00DC679B" w:rsidP="00524436">
      <w:pPr>
        <w:rPr>
          <w:b/>
        </w:rPr>
      </w:pPr>
      <w:r w:rsidRPr="006927ED">
        <w:rPr>
          <w:b/>
        </w:rPr>
        <w:t xml:space="preserve">9.  </w:t>
      </w:r>
      <w:r w:rsidRPr="006927ED">
        <w:rPr>
          <w:b/>
          <w:u w:val="single"/>
        </w:rPr>
        <w:t>Explain any decisions to provide payments or gifts to respondents, other than remuneration of contractors or grantees</w:t>
      </w:r>
      <w:r w:rsidRPr="006927ED">
        <w:rPr>
          <w:b/>
        </w:rPr>
        <w:t>.</w:t>
      </w:r>
    </w:p>
    <w:p w14:paraId="75224A8F" w14:textId="77777777" w:rsidR="00524436" w:rsidRPr="006927ED" w:rsidRDefault="00524436" w:rsidP="00524436"/>
    <w:p w14:paraId="3F9340CB" w14:textId="77777777" w:rsidR="00524436" w:rsidRPr="006927ED" w:rsidRDefault="00524436" w:rsidP="00524436">
      <w:r w:rsidRPr="006927ED">
        <w:t>No payment or gift will be provided under this program.</w:t>
      </w:r>
    </w:p>
    <w:p w14:paraId="0F29745B" w14:textId="77777777" w:rsidR="00524436" w:rsidRPr="006927ED" w:rsidRDefault="00524436" w:rsidP="00524436"/>
    <w:p w14:paraId="44617AE9" w14:textId="77777777" w:rsidR="00524436" w:rsidRPr="006927ED" w:rsidRDefault="00524436" w:rsidP="00524436">
      <w:pPr>
        <w:rPr>
          <w:b/>
        </w:rPr>
      </w:pPr>
      <w:r w:rsidRPr="006927ED">
        <w:rPr>
          <w:b/>
        </w:rPr>
        <w:t xml:space="preserve">10.  </w:t>
      </w:r>
      <w:r w:rsidRPr="006927ED">
        <w:rPr>
          <w:b/>
          <w:u w:val="single"/>
        </w:rPr>
        <w:t>Describe any assurance of confidentiality provided to respondents and the basis for assurance in statute, regulation, or agency policy</w:t>
      </w:r>
      <w:r w:rsidRPr="006927ED">
        <w:rPr>
          <w:b/>
        </w:rPr>
        <w:t>.</w:t>
      </w:r>
    </w:p>
    <w:p w14:paraId="6AB50ACB" w14:textId="77777777" w:rsidR="00524436" w:rsidRPr="006927ED" w:rsidRDefault="00524436" w:rsidP="00524436"/>
    <w:p w14:paraId="3E6BF8E5" w14:textId="238EE03F" w:rsidR="00412748" w:rsidRPr="006927ED" w:rsidRDefault="00412748" w:rsidP="00524436">
      <w:r w:rsidRPr="006927ED">
        <w:t>The EDR data are confidential and are not disseminated to the public.  PSMFC disseminates the EDR data to NMFS, ADF&amp;G</w:t>
      </w:r>
      <w:r w:rsidR="00F34562" w:rsidRPr="006927ED">
        <w:t>,</w:t>
      </w:r>
      <w:r w:rsidRPr="006927ED">
        <w:t xml:space="preserve"> and the Council staff after removing all personal identifiers such as vessel identification numbers, names, addresses, and telephone numbers.  </w:t>
      </w:r>
      <w:r w:rsidR="00692977" w:rsidRPr="006927ED">
        <w:t>PSMFC assigns</w:t>
      </w:r>
      <w:r w:rsidRPr="006927ED">
        <w:t xml:space="preserve"> a randomized identification number that can be matched between datasets. </w:t>
      </w:r>
    </w:p>
    <w:p w14:paraId="4EE2A976" w14:textId="77777777" w:rsidR="00A02637" w:rsidRPr="006927ED" w:rsidRDefault="00A02637" w:rsidP="00524436"/>
    <w:p w14:paraId="3DB4505F" w14:textId="644CFEF4" w:rsidR="00524436" w:rsidRPr="006927ED" w:rsidRDefault="00474C03" w:rsidP="00524436">
      <w:r w:rsidRPr="006927ED">
        <w:t>As stated on the forms, t</w:t>
      </w:r>
      <w:r w:rsidR="00524436" w:rsidRPr="006927ED">
        <w:t xml:space="preserve">he information collected is confidential under section 303(d) of the Magnuson-Stevens Act (16 U.S.C. 1801 et seq.) and under </w:t>
      </w:r>
      <w:hyperlink r:id="rId25" w:history="1">
        <w:r w:rsidR="00524436" w:rsidRPr="006927ED">
          <w:rPr>
            <w:rStyle w:val="Hyperlink"/>
          </w:rPr>
          <w:t>NOAA Administrative Order (AO) 216-100</w:t>
        </w:r>
      </w:hyperlink>
      <w:r w:rsidR="00524436" w:rsidRPr="006927ED">
        <w:t xml:space="preserve">, which sets forth procedures to protect confidentiality of fishery statistics.  It was last revised in 1994.  </w:t>
      </w:r>
    </w:p>
    <w:p w14:paraId="549429C2" w14:textId="77777777" w:rsidR="00426E40" w:rsidRPr="006927ED" w:rsidRDefault="00426E40" w:rsidP="00524436"/>
    <w:p w14:paraId="378DE243" w14:textId="0D06CAE5" w:rsidR="00524436" w:rsidRPr="006927ED" w:rsidRDefault="00524436" w:rsidP="00524436">
      <w:r w:rsidRPr="006927ED">
        <w:t xml:space="preserve">NOAA also follows regulatory procedures for data confidentiality found </w:t>
      </w:r>
      <w:proofErr w:type="gramStart"/>
      <w:r w:rsidRPr="006927ED">
        <w:t xml:space="preserve">at </w:t>
      </w:r>
      <w:hyperlink r:id="rId26" w:history="1">
        <w:r w:rsidRPr="006927ED">
          <w:rPr>
            <w:rStyle w:val="Hyperlink"/>
          </w:rPr>
          <w:t>50 CFR Sec. 600.405</w:t>
        </w:r>
      </w:hyperlink>
      <w:r w:rsidR="00EA6DC0" w:rsidRPr="006927ED">
        <w:t xml:space="preserve"> </w:t>
      </w:r>
      <w:r w:rsidRPr="006927ED">
        <w:t>et seq.</w:t>
      </w:r>
      <w:proofErr w:type="gramEnd"/>
      <w:r w:rsidRPr="006927ED">
        <w:t xml:space="preserve">  The Magnuson-Stevens Act generally prohibits collection of economic data, particularly from processing entities.  In the legislation for the CR Program, an exception was created to the prohibition.  NMFS was directed to implement a mandatory economic data program and feed the data to prescribed entities, with or without identifiers, depending on the entity. </w:t>
      </w:r>
    </w:p>
    <w:p w14:paraId="6D58B510" w14:textId="77777777" w:rsidR="00784C7A" w:rsidRPr="006927ED" w:rsidRDefault="00784C7A" w:rsidP="00524436"/>
    <w:p w14:paraId="51667FF2" w14:textId="77777777" w:rsidR="00524436" w:rsidRPr="006927ED" w:rsidRDefault="00524436" w:rsidP="00524436">
      <w:r w:rsidRPr="006927ED">
        <w:t xml:space="preserve">NMFS will retain control over the information that is supplied, and safeguard it from improper access, modification, and destruction, consistent with NOAA standards for confidentiality, privacy, and electronic information.  </w:t>
      </w:r>
    </w:p>
    <w:p w14:paraId="6447550F" w14:textId="77777777" w:rsidR="00524436" w:rsidRPr="006927ED" w:rsidRDefault="00524436" w:rsidP="00524436"/>
    <w:p w14:paraId="32AA1D63" w14:textId="26A6362E" w:rsidR="00FA1A4D" w:rsidRPr="006927ED" w:rsidRDefault="00BF598E" w:rsidP="00FA1A4D">
      <w:r w:rsidRPr="006927ED">
        <w:t>A system of records notice for</w:t>
      </w:r>
      <w:r w:rsidRPr="006927ED">
        <w:rPr>
          <w:u w:val="single"/>
        </w:rPr>
        <w:t xml:space="preserve"> </w:t>
      </w:r>
      <w:r w:rsidR="006C5213" w:rsidRPr="006927ED">
        <w:t>COMMERCE/NOAA System-</w:t>
      </w:r>
      <w:r w:rsidR="00FA1A4D" w:rsidRPr="006927ED">
        <w:t>16</w:t>
      </w:r>
      <w:r w:rsidR="00524436" w:rsidRPr="006927ED">
        <w:t xml:space="preserve">; Crab Economic Data Report for Bering Sea/Aleutian Islands Management Area (BSAI) off the coast of Alaska, published </w:t>
      </w:r>
      <w:r w:rsidR="006C5213" w:rsidRPr="006927ED">
        <w:t>on March 3, 2005 (70 FR 10360).</w:t>
      </w:r>
      <w:r w:rsidR="00FA1A4D" w:rsidRPr="006927ED">
        <w:t xml:space="preserve"> An amended notice, Alaska Economic Data Reports including additional economic data collections collected under other OMB Control Nos. (</w:t>
      </w:r>
      <w:r w:rsidR="00AE5541" w:rsidRPr="006927ED">
        <w:t xml:space="preserve">0648-0518 (Crab Rationalization Program); 0648-0633 (Chinook </w:t>
      </w:r>
      <w:proofErr w:type="gramStart"/>
      <w:r w:rsidR="00AE5541" w:rsidRPr="006927ED">
        <w:t>Salmon</w:t>
      </w:r>
      <w:proofErr w:type="gramEnd"/>
      <w:r w:rsidR="00AE5541" w:rsidRPr="006927ED">
        <w:t>); 0648-0564 (</w:t>
      </w:r>
      <w:proofErr w:type="spellStart"/>
      <w:r w:rsidR="00AE5541" w:rsidRPr="006927ED">
        <w:t>Groundfish</w:t>
      </w:r>
      <w:proofErr w:type="spellEnd"/>
      <w:r w:rsidR="00AE5541" w:rsidRPr="006927ED">
        <w:t xml:space="preserve"> Trawl Catcher/processor); and 0648-0700 (Gulf of Alaska Catcher/Vessel &amp; Processor</w:t>
      </w:r>
      <w:r w:rsidR="00692977" w:rsidRPr="006927ED">
        <w:t xml:space="preserve"> Trawl)</w:t>
      </w:r>
      <w:r w:rsidR="00FA1A4D" w:rsidRPr="006927ED">
        <w:t>, was published on October 9, 2015 (80 FR 61157) and became effective on November 23, 2015.</w:t>
      </w:r>
    </w:p>
    <w:p w14:paraId="360EB3D9" w14:textId="77777777" w:rsidR="00BF598E" w:rsidRPr="006927ED" w:rsidRDefault="00BF598E" w:rsidP="00FA1A4D">
      <w:pPr>
        <w:tabs>
          <w:tab w:val="left" w:pos="2460"/>
        </w:tabs>
        <w:rPr>
          <w:b/>
        </w:rPr>
      </w:pPr>
    </w:p>
    <w:p w14:paraId="581BC747" w14:textId="4467C9B7" w:rsidR="00524436" w:rsidRPr="006927ED" w:rsidRDefault="00524436" w:rsidP="00FA1A4D">
      <w:pPr>
        <w:tabs>
          <w:tab w:val="left" w:pos="2460"/>
        </w:tabs>
        <w:rPr>
          <w:b/>
        </w:rPr>
      </w:pPr>
      <w:r w:rsidRPr="006927ED">
        <w:rPr>
          <w:b/>
        </w:rPr>
        <w:t xml:space="preserve">11.  </w:t>
      </w:r>
      <w:r w:rsidRPr="006927ED">
        <w:rPr>
          <w:b/>
          <w:u w:val="single"/>
        </w:rPr>
        <w:t>Provide additional justification for any questions of a sensitive nature, such as sexual behavior and attitudes, religious beliefs, and other matters that are commonly considered private</w:t>
      </w:r>
      <w:r w:rsidRPr="006927ED">
        <w:rPr>
          <w:b/>
        </w:rPr>
        <w:t>.</w:t>
      </w:r>
    </w:p>
    <w:p w14:paraId="3CB8D838" w14:textId="77777777" w:rsidR="00524436" w:rsidRPr="006927ED" w:rsidRDefault="00524436" w:rsidP="00524436"/>
    <w:p w14:paraId="1A4BA5A0" w14:textId="77777777" w:rsidR="00524436" w:rsidRPr="006927ED" w:rsidRDefault="00524436" w:rsidP="00524436">
      <w:r w:rsidRPr="006927ED">
        <w:t>This information collection does not involve information of a sensitive nature.</w:t>
      </w:r>
    </w:p>
    <w:p w14:paraId="631DB753" w14:textId="77777777" w:rsidR="00524436" w:rsidRPr="006927ED" w:rsidRDefault="00524436" w:rsidP="00524436"/>
    <w:p w14:paraId="060EE0F2" w14:textId="32ED3DDC" w:rsidR="00524436" w:rsidRPr="006927ED" w:rsidRDefault="00524436" w:rsidP="00524436">
      <w:r w:rsidRPr="006927ED">
        <w:rPr>
          <w:b/>
        </w:rPr>
        <w:t xml:space="preserve">12.  </w:t>
      </w:r>
      <w:r w:rsidRPr="006927ED">
        <w:rPr>
          <w:b/>
          <w:u w:val="single"/>
        </w:rPr>
        <w:t>Provide an estimate in hours of the burden of the collection of information</w:t>
      </w:r>
      <w:r w:rsidRPr="006927ED">
        <w:t>.</w:t>
      </w:r>
    </w:p>
    <w:p w14:paraId="03D845B6" w14:textId="77777777" w:rsidR="00524436" w:rsidRPr="006927ED" w:rsidRDefault="00524436" w:rsidP="00524436"/>
    <w:p w14:paraId="1AF70786" w14:textId="6F1FD433" w:rsidR="00524436" w:rsidRPr="006927ED" w:rsidRDefault="00524436" w:rsidP="00524436">
      <w:r w:rsidRPr="006927ED">
        <w:t xml:space="preserve">Estimated total respondents:  </w:t>
      </w:r>
      <w:r w:rsidR="000E087D" w:rsidRPr="006927ED">
        <w:t>99</w:t>
      </w:r>
      <w:r w:rsidR="00425D44" w:rsidRPr="006927ED">
        <w:t xml:space="preserve">, down from </w:t>
      </w:r>
      <w:r w:rsidR="00F1143B" w:rsidRPr="006927ED">
        <w:t>1</w:t>
      </w:r>
      <w:r w:rsidR="000E087D" w:rsidRPr="006927ED">
        <w:t>01</w:t>
      </w:r>
      <w:r w:rsidRPr="006927ED">
        <w:t xml:space="preserve">.  Estimated total responses: </w:t>
      </w:r>
      <w:r w:rsidR="000E087D" w:rsidRPr="006927ED">
        <w:t>198</w:t>
      </w:r>
      <w:r w:rsidR="00997F97" w:rsidRPr="006927ED">
        <w:t xml:space="preserve">, </w:t>
      </w:r>
      <w:r w:rsidR="000E087D" w:rsidRPr="006927ED">
        <w:t>down</w:t>
      </w:r>
      <w:r w:rsidR="00267322" w:rsidRPr="006927ED">
        <w:t xml:space="preserve"> f</w:t>
      </w:r>
      <w:r w:rsidR="00997F97" w:rsidRPr="006927ED">
        <w:t xml:space="preserve">rom </w:t>
      </w:r>
      <w:r w:rsidR="000E087D" w:rsidRPr="006927ED">
        <w:t>2</w:t>
      </w:r>
      <w:r w:rsidR="006C6462" w:rsidRPr="006927ED">
        <w:t>17</w:t>
      </w:r>
      <w:r w:rsidRPr="006927ED">
        <w:t xml:space="preserve">.  Estimated total burden: </w:t>
      </w:r>
      <w:r w:rsidR="00055C90" w:rsidRPr="006927ED">
        <w:t xml:space="preserve"> </w:t>
      </w:r>
      <w:r w:rsidR="000E087D" w:rsidRPr="006927ED">
        <w:t>2</w:t>
      </w:r>
      <w:r w:rsidR="006C6462" w:rsidRPr="006927ED">
        <w:t>,624</w:t>
      </w:r>
      <w:r w:rsidR="00F1143B" w:rsidRPr="006927ED">
        <w:t xml:space="preserve"> </w:t>
      </w:r>
      <w:proofErr w:type="spellStart"/>
      <w:r w:rsidR="00F1143B" w:rsidRPr="006927ED">
        <w:t>hr</w:t>
      </w:r>
      <w:proofErr w:type="spellEnd"/>
      <w:r w:rsidR="003831F2" w:rsidRPr="006927ED">
        <w:t xml:space="preserve">, </w:t>
      </w:r>
      <w:r w:rsidR="000E087D" w:rsidRPr="006927ED">
        <w:t>up f</w:t>
      </w:r>
      <w:r w:rsidR="003831F2" w:rsidRPr="006927ED">
        <w:t xml:space="preserve">rom </w:t>
      </w:r>
      <w:r w:rsidR="000E087D" w:rsidRPr="006927ED">
        <w:t>1</w:t>
      </w:r>
      <w:r w:rsidR="006C6462" w:rsidRPr="006927ED">
        <w:t>,</w:t>
      </w:r>
      <w:r w:rsidR="000E087D" w:rsidRPr="006927ED">
        <w:t>8</w:t>
      </w:r>
      <w:r w:rsidR="006C6462" w:rsidRPr="006927ED">
        <w:t>4</w:t>
      </w:r>
      <w:r w:rsidR="000E087D" w:rsidRPr="006927ED">
        <w:t>8</w:t>
      </w:r>
      <w:r w:rsidR="00055C90" w:rsidRPr="006927ED">
        <w:t xml:space="preserve"> hr</w:t>
      </w:r>
      <w:r w:rsidRPr="006927ED">
        <w:t xml:space="preserve">.  Estimated total personnel costs:  </w:t>
      </w:r>
      <w:r w:rsidR="006C6462" w:rsidRPr="006927ED">
        <w:t>0</w:t>
      </w:r>
      <w:r w:rsidR="00425D44" w:rsidRPr="006927ED">
        <w:t xml:space="preserve">, </w:t>
      </w:r>
      <w:r w:rsidR="006C6462" w:rsidRPr="006927ED">
        <w:t>down</w:t>
      </w:r>
      <w:r w:rsidR="008D7456" w:rsidRPr="006927ED">
        <w:t xml:space="preserve"> </w:t>
      </w:r>
      <w:r w:rsidR="00425D44" w:rsidRPr="006927ED">
        <w:t>from $</w:t>
      </w:r>
      <w:r w:rsidR="009734C3" w:rsidRPr="006927ED">
        <w:t>20,200</w:t>
      </w:r>
      <w:r w:rsidR="008D7456" w:rsidRPr="006927ED">
        <w:t>.</w:t>
      </w:r>
    </w:p>
    <w:p w14:paraId="11E86032" w14:textId="77777777" w:rsidR="00524436" w:rsidRPr="006927ED" w:rsidRDefault="00524436" w:rsidP="00524436"/>
    <w:p w14:paraId="14F66379" w14:textId="77777777" w:rsidR="006E14C8" w:rsidRPr="006927ED" w:rsidRDefault="006E14C8" w:rsidP="00524436">
      <w:pPr>
        <w:rPr>
          <w:b/>
        </w:rPr>
      </w:pPr>
    </w:p>
    <w:p w14:paraId="4B52CDDB" w14:textId="42B02D8A" w:rsidR="006E14C8" w:rsidRPr="006927ED" w:rsidRDefault="006E14C8">
      <w:pPr>
        <w:rPr>
          <w:b/>
        </w:rPr>
      </w:pPr>
      <w:r w:rsidRPr="006927ED">
        <w:rPr>
          <w:b/>
        </w:rPr>
        <w:br w:type="page"/>
      </w:r>
    </w:p>
    <w:p w14:paraId="1ABF20B4" w14:textId="2B1CB797" w:rsidR="00524436" w:rsidRPr="006927ED" w:rsidRDefault="00524436" w:rsidP="00524436">
      <w:pPr>
        <w:rPr>
          <w:b/>
        </w:rPr>
      </w:pPr>
      <w:r w:rsidRPr="006927ED">
        <w:rPr>
          <w:b/>
        </w:rPr>
        <w:lastRenderedPageBreak/>
        <w:t xml:space="preserve">13.  </w:t>
      </w:r>
      <w:r w:rsidRPr="006927ED">
        <w:rPr>
          <w:b/>
          <w:u w:val="single"/>
        </w:rPr>
        <w:t>Provide an estimate of the total annual cost burden to the respondents or record-keepers resulting from the collection (excluding the value of the burden hours in</w:t>
      </w:r>
      <w:r w:rsidR="0097367E" w:rsidRPr="006927ED">
        <w:rPr>
          <w:b/>
          <w:u w:val="single"/>
        </w:rPr>
        <w:t xml:space="preserve"> Question </w:t>
      </w:r>
      <w:r w:rsidRPr="006927ED">
        <w:rPr>
          <w:b/>
          <w:u w:val="single"/>
        </w:rPr>
        <w:t>12 above)</w:t>
      </w:r>
      <w:r w:rsidRPr="006927ED">
        <w:rPr>
          <w:b/>
        </w:rPr>
        <w:t>.</w:t>
      </w:r>
    </w:p>
    <w:p w14:paraId="31565842" w14:textId="77777777" w:rsidR="00524436" w:rsidRPr="006927ED" w:rsidRDefault="00524436" w:rsidP="00524436">
      <w:pPr>
        <w:rPr>
          <w:b/>
        </w:rPr>
      </w:pPr>
    </w:p>
    <w:p w14:paraId="58849EA9" w14:textId="22FD13AA" w:rsidR="00524436" w:rsidRPr="006927ED" w:rsidRDefault="00524436" w:rsidP="00524436">
      <w:r w:rsidRPr="006927ED">
        <w:t xml:space="preserve">Estimated total miscellaneous costs:  </w:t>
      </w:r>
      <w:r w:rsidR="003504BB" w:rsidRPr="006927ED">
        <w:t>$</w:t>
      </w:r>
      <w:r w:rsidR="006E14C8" w:rsidRPr="006927ED">
        <w:t>318,414</w:t>
      </w:r>
      <w:r w:rsidR="00425D44" w:rsidRPr="006927ED">
        <w:t xml:space="preserve">, </w:t>
      </w:r>
      <w:r w:rsidR="000D2E56" w:rsidRPr="006927ED">
        <w:t>up</w:t>
      </w:r>
      <w:r w:rsidR="008D7456" w:rsidRPr="006927ED">
        <w:t xml:space="preserve"> </w:t>
      </w:r>
      <w:r w:rsidR="00425D44" w:rsidRPr="006927ED">
        <w:t>from</w:t>
      </w:r>
      <w:r w:rsidR="003504BB" w:rsidRPr="006927ED">
        <w:t xml:space="preserve"> </w:t>
      </w:r>
      <w:r w:rsidR="00425D44" w:rsidRPr="006927ED">
        <w:t>$</w:t>
      </w:r>
      <w:r w:rsidR="009734C3" w:rsidRPr="006927ED">
        <w:t>101,74</w:t>
      </w:r>
      <w:r w:rsidR="00F40FBF" w:rsidRPr="006927ED">
        <w:t>6</w:t>
      </w:r>
      <w:r w:rsidR="00425D44" w:rsidRPr="006927ED">
        <w:t>.</w:t>
      </w:r>
      <w:r w:rsidR="00182DB4" w:rsidRPr="006927ED">
        <w:t xml:space="preserve"> </w:t>
      </w:r>
    </w:p>
    <w:p w14:paraId="72C7AC8E" w14:textId="366E7EFD" w:rsidR="00524436" w:rsidRPr="006927ED" w:rsidRDefault="00524436" w:rsidP="00524436"/>
    <w:p w14:paraId="6AF64206" w14:textId="5D040ACF" w:rsidR="00524436" w:rsidRPr="006927ED" w:rsidRDefault="00524436" w:rsidP="00524436">
      <w:pPr>
        <w:rPr>
          <w:b/>
        </w:rPr>
      </w:pPr>
      <w:r w:rsidRPr="006927ED">
        <w:rPr>
          <w:b/>
        </w:rPr>
        <w:t xml:space="preserve">14.  </w:t>
      </w:r>
      <w:r w:rsidRPr="006927ED">
        <w:rPr>
          <w:b/>
          <w:u w:val="single"/>
        </w:rPr>
        <w:t>Provide estimates of annualized cost to the Federal government</w:t>
      </w:r>
      <w:r w:rsidRPr="006927ED">
        <w:rPr>
          <w:b/>
        </w:rPr>
        <w:t>.</w:t>
      </w:r>
    </w:p>
    <w:p w14:paraId="044FE063" w14:textId="77777777" w:rsidR="00524436" w:rsidRPr="006927ED" w:rsidRDefault="00524436" w:rsidP="00524436">
      <w:pPr>
        <w:rPr>
          <w:b/>
        </w:rPr>
      </w:pPr>
    </w:p>
    <w:p w14:paraId="075FE15A" w14:textId="5E023A14" w:rsidR="00524436" w:rsidRPr="006927ED" w:rsidRDefault="00524436" w:rsidP="00524436">
      <w:r w:rsidRPr="006927ED">
        <w:t xml:space="preserve">Estimated total burden:  </w:t>
      </w:r>
      <w:r w:rsidR="00B41A67" w:rsidRPr="006927ED">
        <w:t>0</w:t>
      </w:r>
      <w:r w:rsidR="00DA7A86" w:rsidRPr="006927ED">
        <w:t xml:space="preserve"> hr</w:t>
      </w:r>
      <w:r w:rsidRPr="006927ED">
        <w:t>.  Estimated total personnel costs:  $</w:t>
      </w:r>
      <w:r w:rsidR="00B41A67" w:rsidRPr="006927ED">
        <w:t>0</w:t>
      </w:r>
      <w:r w:rsidR="00DA7A86" w:rsidRPr="006927ED">
        <w:t xml:space="preserve">. </w:t>
      </w:r>
    </w:p>
    <w:p w14:paraId="0454F3B2" w14:textId="77777777" w:rsidR="00524436" w:rsidRPr="006927ED" w:rsidRDefault="00524436" w:rsidP="00524436"/>
    <w:p w14:paraId="6F537F19" w14:textId="30C35C73" w:rsidR="00524436" w:rsidRPr="006927ED" w:rsidRDefault="00524436" w:rsidP="00524436">
      <w:pPr>
        <w:rPr>
          <w:b/>
        </w:rPr>
      </w:pPr>
      <w:r w:rsidRPr="006927ED">
        <w:rPr>
          <w:b/>
        </w:rPr>
        <w:t xml:space="preserve">15.  </w:t>
      </w:r>
      <w:r w:rsidRPr="006927ED">
        <w:rPr>
          <w:b/>
          <w:u w:val="single"/>
        </w:rPr>
        <w:t>Explain the reasons for any program c</w:t>
      </w:r>
      <w:r w:rsidR="00474C03" w:rsidRPr="006927ED">
        <w:rPr>
          <w:b/>
          <w:u w:val="single"/>
        </w:rPr>
        <w:t>hanges or adjustments</w:t>
      </w:r>
      <w:r w:rsidRPr="006927ED">
        <w:rPr>
          <w:b/>
        </w:rPr>
        <w:t>.</w:t>
      </w:r>
    </w:p>
    <w:p w14:paraId="713FD4B8" w14:textId="77777777" w:rsidR="00524436" w:rsidRPr="006927ED" w:rsidRDefault="00524436" w:rsidP="00524436"/>
    <w:p w14:paraId="471FDFFE" w14:textId="0B931012" w:rsidR="00AF1D29" w:rsidRPr="006927ED" w:rsidRDefault="00FA1A4D" w:rsidP="00106E21">
      <w:pPr>
        <w:rPr>
          <w:b/>
        </w:rPr>
      </w:pPr>
      <w:r w:rsidRPr="006927ED">
        <w:rPr>
          <w:b/>
        </w:rPr>
        <w:t>There are no program changes.</w:t>
      </w:r>
    </w:p>
    <w:p w14:paraId="6601706D" w14:textId="77777777" w:rsidR="00CB3592" w:rsidRPr="006927ED" w:rsidRDefault="00CB3592" w:rsidP="00106E21">
      <w:pPr>
        <w:rPr>
          <w:b/>
        </w:rPr>
      </w:pPr>
    </w:p>
    <w:p w14:paraId="5934BC2E" w14:textId="54F8B245" w:rsidR="00F34562" w:rsidRPr="006927ED" w:rsidRDefault="00E30D4C" w:rsidP="00106E21">
      <w:pPr>
        <w:rPr>
          <w:b/>
        </w:rPr>
      </w:pPr>
      <w:r w:rsidRPr="006927ED">
        <w:rPr>
          <w:b/>
        </w:rPr>
        <w:t>Adjustments</w:t>
      </w:r>
    </w:p>
    <w:p w14:paraId="6BBABD49" w14:textId="77777777" w:rsidR="00CB3592" w:rsidRPr="006927ED" w:rsidRDefault="00CB3592" w:rsidP="00106E21">
      <w:pPr>
        <w:rPr>
          <w:b/>
        </w:rPr>
      </w:pPr>
    </w:p>
    <w:p w14:paraId="75578EC0" w14:textId="66895B74" w:rsidR="00CB3592" w:rsidRPr="006927ED" w:rsidRDefault="0001304A" w:rsidP="00CB3592">
      <w:pPr>
        <w:rPr>
          <w:u w:val="single"/>
        </w:rPr>
      </w:pPr>
      <w:r w:rsidRPr="006927ED">
        <w:rPr>
          <w:u w:val="single"/>
        </w:rPr>
        <w:t>Catcher Vessel EDR</w:t>
      </w:r>
      <w:r w:rsidR="00CB3592" w:rsidRPr="006927ED">
        <w:rPr>
          <w:u w:val="single"/>
        </w:rPr>
        <w:t xml:space="preserve"> </w:t>
      </w:r>
    </w:p>
    <w:p w14:paraId="3B0C42C7" w14:textId="63DBDAFA" w:rsidR="00CB3592" w:rsidRPr="006927ED" w:rsidRDefault="00CB3592" w:rsidP="00CB3592">
      <w:r w:rsidRPr="006927ED">
        <w:tab/>
      </w:r>
      <w:proofErr w:type="gramStart"/>
      <w:r w:rsidR="00E332D3" w:rsidRPr="006927ED">
        <w:t>a</w:t>
      </w:r>
      <w:proofErr w:type="gramEnd"/>
      <w:r w:rsidR="00E332D3" w:rsidRPr="006927ED">
        <w:t xml:space="preserve"> de</w:t>
      </w:r>
      <w:r w:rsidRPr="006927ED">
        <w:t xml:space="preserve">crease of </w:t>
      </w:r>
      <w:r w:rsidR="0001304A" w:rsidRPr="006927ED">
        <w:t>78</w:t>
      </w:r>
      <w:r w:rsidRPr="006927ED">
        <w:t xml:space="preserve"> respondents and responses, </w:t>
      </w:r>
      <w:r w:rsidR="0001304A" w:rsidRPr="006927ED">
        <w:t>2</w:t>
      </w:r>
      <w:r w:rsidRPr="006927ED">
        <w:t xml:space="preserve"> instead of </w:t>
      </w:r>
      <w:r w:rsidR="0001304A" w:rsidRPr="006927ED">
        <w:t>8</w:t>
      </w:r>
      <w:r w:rsidRPr="006927ED">
        <w:t>0</w:t>
      </w:r>
    </w:p>
    <w:p w14:paraId="750FC80F" w14:textId="6F2AF3FF" w:rsidR="00CB3592" w:rsidRPr="006927ED" w:rsidRDefault="00CB3592" w:rsidP="00CB3592">
      <w:r w:rsidRPr="006927ED">
        <w:tab/>
      </w:r>
      <w:proofErr w:type="gramStart"/>
      <w:r w:rsidRPr="006927ED">
        <w:t>a</w:t>
      </w:r>
      <w:proofErr w:type="gramEnd"/>
      <w:r w:rsidR="00E332D3" w:rsidRPr="006927ED">
        <w:t xml:space="preserve"> de</w:t>
      </w:r>
      <w:r w:rsidRPr="006927ED">
        <w:t xml:space="preserve">crease of </w:t>
      </w:r>
      <w:r w:rsidR="00E332D3" w:rsidRPr="006927ED">
        <w:t>7</w:t>
      </w:r>
      <w:r w:rsidR="00A50443" w:rsidRPr="006927ED">
        <w:t xml:space="preserve">60 </w:t>
      </w:r>
      <w:r w:rsidRPr="006927ED">
        <w:t xml:space="preserve">hours, </w:t>
      </w:r>
      <w:r w:rsidR="00F40FBF" w:rsidRPr="006927ED">
        <w:t>40</w:t>
      </w:r>
      <w:r w:rsidRPr="006927ED">
        <w:t xml:space="preserve"> instead of </w:t>
      </w:r>
      <w:r w:rsidR="00E332D3" w:rsidRPr="006927ED">
        <w:t>80</w:t>
      </w:r>
      <w:r w:rsidRPr="006927ED">
        <w:t xml:space="preserve">0 </w:t>
      </w:r>
      <w:proofErr w:type="spellStart"/>
      <w:r w:rsidRPr="006927ED">
        <w:t>hr</w:t>
      </w:r>
      <w:proofErr w:type="spellEnd"/>
      <w:r w:rsidRPr="006927ED">
        <w:tab/>
      </w:r>
    </w:p>
    <w:p w14:paraId="797ACD20" w14:textId="07D5AAC4" w:rsidR="00CB3592" w:rsidRPr="006927ED" w:rsidRDefault="00CB3592" w:rsidP="00CB3592">
      <w:r w:rsidRPr="006927ED">
        <w:tab/>
      </w:r>
      <w:proofErr w:type="gramStart"/>
      <w:r w:rsidRPr="006927ED">
        <w:t>a</w:t>
      </w:r>
      <w:proofErr w:type="gramEnd"/>
      <w:r w:rsidR="00E332D3" w:rsidRPr="006927ED">
        <w:t xml:space="preserve"> </w:t>
      </w:r>
      <w:r w:rsidR="00BF598E" w:rsidRPr="006927ED">
        <w:t>de</w:t>
      </w:r>
      <w:r w:rsidRPr="006927ED">
        <w:t>crease of $</w:t>
      </w:r>
      <w:r w:rsidR="00011145" w:rsidRPr="006927ED">
        <w:t>7</w:t>
      </w:r>
      <w:r w:rsidR="007B39F5" w:rsidRPr="006927ED">
        <w:t>3,88</w:t>
      </w:r>
      <w:r w:rsidR="001E38A7" w:rsidRPr="006927ED">
        <w:t>2</w:t>
      </w:r>
      <w:r w:rsidRPr="006927ED">
        <w:t xml:space="preserve"> miscellaneous costs, </w:t>
      </w:r>
      <w:r w:rsidR="001E38A7" w:rsidRPr="006927ED">
        <w:t>$</w:t>
      </w:r>
      <w:r w:rsidR="007B39F5" w:rsidRPr="006927ED">
        <w:t>6,242</w:t>
      </w:r>
      <w:r w:rsidRPr="006927ED">
        <w:t xml:space="preserve"> instead of $</w:t>
      </w:r>
      <w:r w:rsidR="00E332D3" w:rsidRPr="006927ED">
        <w:t>80,124</w:t>
      </w:r>
    </w:p>
    <w:p w14:paraId="75FC911A" w14:textId="77777777" w:rsidR="00CB3592" w:rsidRPr="006927ED" w:rsidRDefault="00CB3592" w:rsidP="00106E21">
      <w:pPr>
        <w:rPr>
          <w:b/>
        </w:rPr>
      </w:pPr>
    </w:p>
    <w:p w14:paraId="7D682304" w14:textId="1F1139D3" w:rsidR="00E332D3" w:rsidRPr="006927ED" w:rsidRDefault="00E332D3" w:rsidP="00E332D3">
      <w:pPr>
        <w:rPr>
          <w:u w:val="single"/>
        </w:rPr>
      </w:pPr>
      <w:r w:rsidRPr="006927ED">
        <w:rPr>
          <w:u w:val="single"/>
        </w:rPr>
        <w:t xml:space="preserve">Catcher/processor EDR </w:t>
      </w:r>
    </w:p>
    <w:p w14:paraId="1F1453A8" w14:textId="5856D05C" w:rsidR="00E332D3" w:rsidRPr="006927ED" w:rsidRDefault="00E332D3" w:rsidP="00E332D3">
      <w:r w:rsidRPr="006927ED">
        <w:tab/>
      </w:r>
      <w:proofErr w:type="gramStart"/>
      <w:r w:rsidR="00182DB4" w:rsidRPr="006927ED">
        <w:t>an</w:t>
      </w:r>
      <w:proofErr w:type="gramEnd"/>
      <w:r w:rsidR="00182DB4" w:rsidRPr="006927ED">
        <w:t xml:space="preserve"> in</w:t>
      </w:r>
      <w:r w:rsidRPr="006927ED">
        <w:t xml:space="preserve">crease of </w:t>
      </w:r>
      <w:r w:rsidR="00347702" w:rsidRPr="006927ED">
        <w:t>72</w:t>
      </w:r>
      <w:r w:rsidRPr="006927ED">
        <w:t xml:space="preserve"> respondents and responses, </w:t>
      </w:r>
      <w:r w:rsidR="00347702" w:rsidRPr="006927ED">
        <w:t>75</w:t>
      </w:r>
      <w:r w:rsidRPr="006927ED">
        <w:t xml:space="preserve"> instead of </w:t>
      </w:r>
      <w:r w:rsidR="00347702" w:rsidRPr="006927ED">
        <w:t>3</w:t>
      </w:r>
    </w:p>
    <w:p w14:paraId="69DA099A" w14:textId="6393A02E" w:rsidR="00E332D3" w:rsidRPr="006927ED" w:rsidRDefault="00E332D3" w:rsidP="00E332D3">
      <w:r w:rsidRPr="006927ED">
        <w:tab/>
      </w:r>
      <w:proofErr w:type="gramStart"/>
      <w:r w:rsidRPr="006927ED">
        <w:t>a</w:t>
      </w:r>
      <w:r w:rsidR="00182DB4" w:rsidRPr="006927ED">
        <w:t>n</w:t>
      </w:r>
      <w:proofErr w:type="gramEnd"/>
      <w:r w:rsidR="00182DB4" w:rsidRPr="006927ED">
        <w:t xml:space="preserve"> inc</w:t>
      </w:r>
      <w:r w:rsidRPr="006927ED">
        <w:t xml:space="preserve">rease of </w:t>
      </w:r>
      <w:r w:rsidR="00347702" w:rsidRPr="006927ED">
        <w:t>1,</w:t>
      </w:r>
      <w:r w:rsidR="00A50443" w:rsidRPr="006927ED">
        <w:t>452</w:t>
      </w:r>
      <w:r w:rsidRPr="006927ED">
        <w:t xml:space="preserve"> hours, </w:t>
      </w:r>
      <w:r w:rsidR="00347702" w:rsidRPr="006927ED">
        <w:t>1,</w:t>
      </w:r>
      <w:r w:rsidR="00011145" w:rsidRPr="006927ED">
        <w:t>482</w:t>
      </w:r>
      <w:r w:rsidRPr="006927ED">
        <w:t xml:space="preserve"> instead of </w:t>
      </w:r>
      <w:r w:rsidR="00347702" w:rsidRPr="006927ED">
        <w:t>30</w:t>
      </w:r>
      <w:r w:rsidR="005E39ED" w:rsidRPr="006927ED">
        <w:t xml:space="preserve"> </w:t>
      </w:r>
      <w:proofErr w:type="spellStart"/>
      <w:r w:rsidR="005E39ED" w:rsidRPr="006927ED">
        <w:t>hr</w:t>
      </w:r>
      <w:proofErr w:type="spellEnd"/>
    </w:p>
    <w:p w14:paraId="6CAF5446" w14:textId="421AC1AA" w:rsidR="00E332D3" w:rsidRPr="006927ED" w:rsidRDefault="00E332D3" w:rsidP="00E332D3">
      <w:r w:rsidRPr="006927ED">
        <w:tab/>
      </w:r>
      <w:proofErr w:type="gramStart"/>
      <w:r w:rsidRPr="006927ED">
        <w:t>an</w:t>
      </w:r>
      <w:proofErr w:type="gramEnd"/>
      <w:r w:rsidRPr="006927ED">
        <w:t xml:space="preserve"> increase of $</w:t>
      </w:r>
      <w:r w:rsidR="007B39F5" w:rsidRPr="006927ED">
        <w:t>241,574</w:t>
      </w:r>
      <w:r w:rsidRPr="006927ED">
        <w:t xml:space="preserve"> miscellaneous costs, </w:t>
      </w:r>
      <w:r w:rsidR="00011145" w:rsidRPr="006927ED">
        <w:t>$</w:t>
      </w:r>
      <w:r w:rsidR="007B39F5" w:rsidRPr="006927ED">
        <w:t>244,575</w:t>
      </w:r>
      <w:r w:rsidRPr="006927ED">
        <w:t xml:space="preserve"> instead of $</w:t>
      </w:r>
      <w:r w:rsidR="00347702" w:rsidRPr="006927ED">
        <w:t>3,001</w:t>
      </w:r>
    </w:p>
    <w:p w14:paraId="73F23496" w14:textId="77777777" w:rsidR="00BF598E" w:rsidRPr="006927ED" w:rsidRDefault="00BF598E" w:rsidP="00347702">
      <w:pPr>
        <w:rPr>
          <w:u w:val="single"/>
        </w:rPr>
      </w:pPr>
    </w:p>
    <w:p w14:paraId="38795C88" w14:textId="5EA17AD5" w:rsidR="00347702" w:rsidRPr="006927ED" w:rsidRDefault="00347702" w:rsidP="00347702">
      <w:pPr>
        <w:rPr>
          <w:u w:val="single"/>
        </w:rPr>
      </w:pPr>
      <w:r w:rsidRPr="006927ED">
        <w:rPr>
          <w:u w:val="single"/>
        </w:rPr>
        <w:t xml:space="preserve">Processor EDR </w:t>
      </w:r>
    </w:p>
    <w:p w14:paraId="22DF926B" w14:textId="5BA2F8CD" w:rsidR="00347702" w:rsidRPr="006927ED" w:rsidRDefault="00347702" w:rsidP="00347702">
      <w:r w:rsidRPr="006927ED">
        <w:tab/>
      </w:r>
      <w:proofErr w:type="gramStart"/>
      <w:r w:rsidR="00C22301" w:rsidRPr="006927ED">
        <w:t>an</w:t>
      </w:r>
      <w:proofErr w:type="gramEnd"/>
      <w:r w:rsidR="00C22301" w:rsidRPr="006927ED">
        <w:t xml:space="preserve"> in</w:t>
      </w:r>
      <w:r w:rsidRPr="006927ED">
        <w:t xml:space="preserve">crease of </w:t>
      </w:r>
      <w:r w:rsidR="00C22301" w:rsidRPr="006927ED">
        <w:t>4</w:t>
      </w:r>
      <w:r w:rsidRPr="006927ED">
        <w:t xml:space="preserve"> respondents and responses, 22 instead of 18</w:t>
      </w:r>
    </w:p>
    <w:p w14:paraId="7600D182" w14:textId="2253FA6C" w:rsidR="00347702" w:rsidRPr="006927ED" w:rsidRDefault="00347702" w:rsidP="00347702">
      <w:r w:rsidRPr="006927ED">
        <w:tab/>
      </w:r>
      <w:proofErr w:type="gramStart"/>
      <w:r w:rsidRPr="006927ED">
        <w:t>a</w:t>
      </w:r>
      <w:r w:rsidR="00C22301" w:rsidRPr="006927ED">
        <w:t>n</w:t>
      </w:r>
      <w:proofErr w:type="gramEnd"/>
      <w:r w:rsidR="00C22301" w:rsidRPr="006927ED">
        <w:t xml:space="preserve"> in</w:t>
      </w:r>
      <w:r w:rsidRPr="006927ED">
        <w:t xml:space="preserve">crease of </w:t>
      </w:r>
      <w:r w:rsidR="00C22301" w:rsidRPr="006927ED">
        <w:t>130</w:t>
      </w:r>
      <w:r w:rsidRPr="006927ED">
        <w:t xml:space="preserve"> hours, 310 instead of 180</w:t>
      </w:r>
      <w:r w:rsidR="005E39ED" w:rsidRPr="006927ED">
        <w:t xml:space="preserve"> </w:t>
      </w:r>
      <w:proofErr w:type="spellStart"/>
      <w:r w:rsidR="005E39ED" w:rsidRPr="006927ED">
        <w:t>hr</w:t>
      </w:r>
      <w:proofErr w:type="spellEnd"/>
    </w:p>
    <w:p w14:paraId="187262BD" w14:textId="7A884335" w:rsidR="00347702" w:rsidRPr="006927ED" w:rsidRDefault="00347702" w:rsidP="00347702">
      <w:r w:rsidRPr="006927ED">
        <w:tab/>
      </w:r>
      <w:proofErr w:type="gramStart"/>
      <w:r w:rsidRPr="006927ED">
        <w:t>an</w:t>
      </w:r>
      <w:proofErr w:type="gramEnd"/>
      <w:r w:rsidRPr="006927ED">
        <w:t xml:space="preserve"> increase of $</w:t>
      </w:r>
      <w:r w:rsidR="00F0088D" w:rsidRPr="006927ED">
        <w:t>33,152</w:t>
      </w:r>
      <w:r w:rsidRPr="006927ED">
        <w:t xml:space="preserve"> miscellaneous costs, </w:t>
      </w:r>
      <w:r w:rsidR="00C22301" w:rsidRPr="006927ED">
        <w:t>$</w:t>
      </w:r>
      <w:r w:rsidR="00F0088D" w:rsidRPr="006927ED">
        <w:t>51,163</w:t>
      </w:r>
      <w:r w:rsidRPr="006927ED">
        <w:t>instead of $18</w:t>
      </w:r>
      <w:r w:rsidR="00C22301" w:rsidRPr="006927ED">
        <w:t>,</w:t>
      </w:r>
      <w:r w:rsidRPr="006927ED">
        <w:t>011</w:t>
      </w:r>
    </w:p>
    <w:p w14:paraId="77429F89" w14:textId="77777777" w:rsidR="00347702" w:rsidRPr="006927ED" w:rsidRDefault="00347702" w:rsidP="00347702">
      <w:pPr>
        <w:rPr>
          <w:b/>
        </w:rPr>
      </w:pPr>
    </w:p>
    <w:p w14:paraId="12B32A2B" w14:textId="576F1EEB" w:rsidR="00C22301" w:rsidRPr="006927ED" w:rsidRDefault="00C22301" w:rsidP="00C22301">
      <w:pPr>
        <w:rPr>
          <w:u w:val="single"/>
        </w:rPr>
      </w:pPr>
      <w:r w:rsidRPr="006927ED">
        <w:rPr>
          <w:u w:val="single"/>
        </w:rPr>
        <w:t xml:space="preserve">Audit/verification </w:t>
      </w:r>
    </w:p>
    <w:p w14:paraId="7E657541" w14:textId="5E167A05" w:rsidR="00C22301" w:rsidRPr="006927ED" w:rsidRDefault="00C22301" w:rsidP="00C22301">
      <w:r w:rsidRPr="006927ED">
        <w:tab/>
      </w:r>
      <w:proofErr w:type="gramStart"/>
      <w:r w:rsidR="00C2319C" w:rsidRPr="006927ED">
        <w:t>a</w:t>
      </w:r>
      <w:proofErr w:type="gramEnd"/>
      <w:r w:rsidR="00C2319C" w:rsidRPr="006927ED">
        <w:t xml:space="preserve"> de</w:t>
      </w:r>
      <w:r w:rsidRPr="006927ED">
        <w:t xml:space="preserve">crease of </w:t>
      </w:r>
      <w:r w:rsidR="00C2319C" w:rsidRPr="006927ED">
        <w:t>2</w:t>
      </w:r>
      <w:r w:rsidRPr="006927ED">
        <w:t xml:space="preserve"> respondents and responses, 99 instead of 101</w:t>
      </w:r>
    </w:p>
    <w:p w14:paraId="529E9B6C" w14:textId="7F266A78" w:rsidR="00C22301" w:rsidRPr="006927ED" w:rsidRDefault="00C22301" w:rsidP="00C22301">
      <w:r w:rsidRPr="006927ED">
        <w:tab/>
      </w:r>
      <w:proofErr w:type="gramStart"/>
      <w:r w:rsidRPr="006927ED">
        <w:t>a</w:t>
      </w:r>
      <w:proofErr w:type="gramEnd"/>
      <w:r w:rsidR="00C2319C" w:rsidRPr="006927ED">
        <w:t xml:space="preserve"> de</w:t>
      </w:r>
      <w:r w:rsidRPr="006927ED">
        <w:t xml:space="preserve">crease of </w:t>
      </w:r>
      <w:r w:rsidR="00C2319C" w:rsidRPr="006927ED">
        <w:t>16</w:t>
      </w:r>
      <w:r w:rsidRPr="006927ED">
        <w:t xml:space="preserve"> hours, 792 instead of 808 </w:t>
      </w:r>
      <w:proofErr w:type="spellStart"/>
      <w:r w:rsidRPr="006927ED">
        <w:t>hr</w:t>
      </w:r>
      <w:proofErr w:type="spellEnd"/>
    </w:p>
    <w:p w14:paraId="15504350" w14:textId="3174E61E" w:rsidR="00C22301" w:rsidRPr="006927ED" w:rsidRDefault="00C22301" w:rsidP="00C22301">
      <w:r w:rsidRPr="006927ED">
        <w:tab/>
      </w:r>
      <w:proofErr w:type="gramStart"/>
      <w:r w:rsidRPr="006927ED">
        <w:t>a</w:t>
      </w:r>
      <w:proofErr w:type="gramEnd"/>
      <w:r w:rsidR="00C2319C" w:rsidRPr="006927ED">
        <w:t xml:space="preserve"> de</w:t>
      </w:r>
      <w:r w:rsidRPr="006927ED">
        <w:t xml:space="preserve">crease of </w:t>
      </w:r>
      <w:r w:rsidR="00873E47" w:rsidRPr="006927ED">
        <w:t>20,200</w:t>
      </w:r>
      <w:r w:rsidR="00182DB4" w:rsidRPr="006927ED">
        <w:t xml:space="preserve"> personnel costs</w:t>
      </w:r>
      <w:r w:rsidRPr="006927ED">
        <w:t xml:space="preserve">, </w:t>
      </w:r>
      <w:r w:rsidR="00C2319C" w:rsidRPr="006927ED">
        <w:t>$</w:t>
      </w:r>
      <w:r w:rsidR="006F3271" w:rsidRPr="006927ED">
        <w:t>0</w:t>
      </w:r>
      <w:r w:rsidRPr="006927ED">
        <w:t xml:space="preserve"> instead of </w:t>
      </w:r>
      <w:r w:rsidR="00C2319C" w:rsidRPr="006927ED">
        <w:t>$</w:t>
      </w:r>
      <w:r w:rsidRPr="006927ED">
        <w:t>20</w:t>
      </w:r>
      <w:r w:rsidR="00C2319C" w:rsidRPr="006927ED">
        <w:t>,</w:t>
      </w:r>
      <w:r w:rsidRPr="006927ED">
        <w:t>200</w:t>
      </w:r>
      <w:r w:rsidRPr="006927ED">
        <w:tab/>
      </w:r>
    </w:p>
    <w:p w14:paraId="433321EA" w14:textId="1D7184A7" w:rsidR="00C22301" w:rsidRPr="006927ED" w:rsidRDefault="00C22301" w:rsidP="00C22301">
      <w:r w:rsidRPr="006927ED">
        <w:tab/>
      </w:r>
      <w:proofErr w:type="gramStart"/>
      <w:r w:rsidRPr="006927ED">
        <w:t>a</w:t>
      </w:r>
      <w:r w:rsidR="00BF598E" w:rsidRPr="006927ED">
        <w:t>n</w:t>
      </w:r>
      <w:proofErr w:type="gramEnd"/>
      <w:r w:rsidR="00BF598E" w:rsidRPr="006927ED">
        <w:t xml:space="preserve"> increase</w:t>
      </w:r>
      <w:r w:rsidRPr="006927ED">
        <w:t xml:space="preserve"> of $</w:t>
      </w:r>
      <w:r w:rsidR="00412920" w:rsidRPr="006927ED">
        <w:t>15,828</w:t>
      </w:r>
      <w:r w:rsidRPr="006927ED">
        <w:t xml:space="preserve"> miscellaneous costs, $</w:t>
      </w:r>
      <w:r w:rsidR="00412920" w:rsidRPr="006927ED">
        <w:t>16,434</w:t>
      </w:r>
      <w:r w:rsidRPr="006927ED">
        <w:t xml:space="preserve"> instead of $</w:t>
      </w:r>
      <w:r w:rsidR="005973C4" w:rsidRPr="006927ED">
        <w:t>606</w:t>
      </w:r>
      <w:r w:rsidR="00BF598E" w:rsidRPr="006927ED">
        <w:t>.</w:t>
      </w:r>
    </w:p>
    <w:p w14:paraId="06900E9A" w14:textId="77777777" w:rsidR="00347702" w:rsidRPr="006927ED" w:rsidRDefault="00347702" w:rsidP="00E332D3"/>
    <w:p w14:paraId="5724133E" w14:textId="678CC590" w:rsidR="00524436" w:rsidRPr="006927ED" w:rsidRDefault="00524436" w:rsidP="00524436">
      <w:pPr>
        <w:rPr>
          <w:b/>
        </w:rPr>
      </w:pPr>
      <w:r w:rsidRPr="006927ED">
        <w:rPr>
          <w:b/>
        </w:rPr>
        <w:t xml:space="preserve">16.  </w:t>
      </w:r>
      <w:r w:rsidRPr="006927ED">
        <w:rPr>
          <w:b/>
          <w:u w:val="single"/>
        </w:rPr>
        <w:t>For collections whose results will be published, outline the plans for tabulation and publication</w:t>
      </w:r>
      <w:r w:rsidRPr="006927ED">
        <w:rPr>
          <w:b/>
        </w:rPr>
        <w:t>.</w:t>
      </w:r>
    </w:p>
    <w:p w14:paraId="1E0305E5" w14:textId="77777777" w:rsidR="00524436" w:rsidRPr="006927ED" w:rsidRDefault="00524436" w:rsidP="00524436"/>
    <w:p w14:paraId="7EEAEFDF" w14:textId="44831D6C" w:rsidR="00580411" w:rsidRPr="006927ED" w:rsidRDefault="002C0019" w:rsidP="00524436">
      <w:r w:rsidRPr="006927ED">
        <w:t>The Council use</w:t>
      </w:r>
      <w:r w:rsidR="00784C7A" w:rsidRPr="006927ED">
        <w:t>s</w:t>
      </w:r>
      <w:r w:rsidRPr="006927ED">
        <w:t xml:space="preserve"> the data for ongoing monitor</w:t>
      </w:r>
      <w:r w:rsidR="00107BE5" w:rsidRPr="006927ED">
        <w:t>ing</w:t>
      </w:r>
      <w:r w:rsidRPr="006927ED">
        <w:t xml:space="preserve"> </w:t>
      </w:r>
      <w:r w:rsidR="006044C5" w:rsidRPr="006927ED">
        <w:t>of and</w:t>
      </w:r>
      <w:r w:rsidRPr="006927ED">
        <w:t xml:space="preserve"> </w:t>
      </w:r>
      <w:r w:rsidR="00107BE5" w:rsidRPr="006927ED">
        <w:t xml:space="preserve">developing </w:t>
      </w:r>
      <w:r w:rsidRPr="006927ED">
        <w:t>amendment</w:t>
      </w:r>
      <w:r w:rsidR="00107BE5" w:rsidRPr="006927ED">
        <w:t>s</w:t>
      </w:r>
      <w:r w:rsidRPr="006927ED">
        <w:t xml:space="preserve"> </w:t>
      </w:r>
      <w:r w:rsidR="006044C5" w:rsidRPr="006927ED">
        <w:t>to</w:t>
      </w:r>
      <w:r w:rsidRPr="006927ED">
        <w:t xml:space="preserve"> the CR Program</w:t>
      </w:r>
      <w:r w:rsidR="006044C5" w:rsidRPr="006927ED">
        <w:t xml:space="preserve">.  In addition, the </w:t>
      </w:r>
      <w:r w:rsidR="00107BE5" w:rsidRPr="006927ED">
        <w:t xml:space="preserve">EDR </w:t>
      </w:r>
      <w:r w:rsidR="006044C5" w:rsidRPr="006927ED">
        <w:t xml:space="preserve">data are used in analyses for the Alaska Stock Assessment and Fishery Evaluation (SAFE) Report.  </w:t>
      </w:r>
      <w:r w:rsidR="00465BF3" w:rsidRPr="006927ED">
        <w:t>The SAFE</w:t>
      </w:r>
      <w:r w:rsidR="006044C5" w:rsidRPr="006927ED">
        <w:t xml:space="preserve"> is a document or set of documents that provides </w:t>
      </w:r>
      <w:r w:rsidR="00465BF3" w:rsidRPr="006927ED">
        <w:t xml:space="preserve">the </w:t>
      </w:r>
      <w:r w:rsidR="006044C5" w:rsidRPr="006927ED">
        <w:t>Council with a summary of information concerning the most recent biological condition of stocks and the marine ecosystems in th</w:t>
      </w:r>
      <w:r w:rsidR="00465BF3" w:rsidRPr="006927ED">
        <w:t xml:space="preserve">e Fishery Management Unit </w:t>
      </w:r>
      <w:r w:rsidR="006044C5" w:rsidRPr="006927ED">
        <w:t>and the social and economic condition of the recreational and commercial fishing interests, fishing communities, and the fish processing industries. The SAFE report may be used to update or expand previous environmental and regulatory impact documents, and ecosystem and habitat descriptions.</w:t>
      </w:r>
    </w:p>
    <w:p w14:paraId="5DCEC464" w14:textId="77777777" w:rsidR="002C0019" w:rsidRPr="006927ED" w:rsidRDefault="002C0019" w:rsidP="00524436"/>
    <w:p w14:paraId="16013D9E" w14:textId="77777777" w:rsidR="00524436" w:rsidRPr="006927ED" w:rsidRDefault="00524436" w:rsidP="00524436">
      <w:pPr>
        <w:rPr>
          <w:b/>
        </w:rPr>
      </w:pPr>
      <w:r w:rsidRPr="006927ED">
        <w:rPr>
          <w:b/>
        </w:rPr>
        <w:t xml:space="preserve">17.  </w:t>
      </w:r>
      <w:r w:rsidRPr="006927ED">
        <w:rPr>
          <w:b/>
          <w:u w:val="single"/>
        </w:rPr>
        <w:t>If seeking approval to not display the expiration date for OMB approval of the information collection, explain the reasons why display would be inappropriate</w:t>
      </w:r>
      <w:r w:rsidRPr="006927ED">
        <w:rPr>
          <w:b/>
        </w:rPr>
        <w:t>.</w:t>
      </w:r>
    </w:p>
    <w:p w14:paraId="48A596C3" w14:textId="77777777" w:rsidR="00524436" w:rsidRPr="006927ED" w:rsidRDefault="00524436" w:rsidP="00524436"/>
    <w:p w14:paraId="3D7C63B3" w14:textId="77777777" w:rsidR="00FF6482" w:rsidRPr="006927ED" w:rsidRDefault="00FF6482" w:rsidP="00FF6482">
      <w:r w:rsidRPr="006927ED">
        <w:t xml:space="preserve">Not Applicable.  </w:t>
      </w:r>
    </w:p>
    <w:p w14:paraId="6C0752F1" w14:textId="77777777" w:rsidR="00524436" w:rsidRPr="006927ED" w:rsidRDefault="00524436" w:rsidP="00524436"/>
    <w:p w14:paraId="2A03B20B" w14:textId="76CD575B" w:rsidR="00524436" w:rsidRPr="006927ED" w:rsidRDefault="00524436" w:rsidP="00524436">
      <w:pPr>
        <w:rPr>
          <w:b/>
        </w:rPr>
      </w:pPr>
      <w:r w:rsidRPr="006927ED">
        <w:rPr>
          <w:b/>
        </w:rPr>
        <w:t xml:space="preserve">18.  </w:t>
      </w:r>
      <w:r w:rsidRPr="006927ED">
        <w:rPr>
          <w:b/>
          <w:u w:val="single"/>
        </w:rPr>
        <w:t>Explain each exception to the certification statement</w:t>
      </w:r>
      <w:r w:rsidRPr="006927ED">
        <w:rPr>
          <w:b/>
        </w:rPr>
        <w:t>.</w:t>
      </w:r>
    </w:p>
    <w:p w14:paraId="6AD20D5C" w14:textId="23ED2624" w:rsidR="00524436" w:rsidRPr="006927ED" w:rsidRDefault="00524436" w:rsidP="00524436"/>
    <w:p w14:paraId="7D8BDC2F" w14:textId="1687DF76" w:rsidR="00DF70D1" w:rsidRDefault="00FF6482" w:rsidP="00524436">
      <w:r w:rsidRPr="006927ED">
        <w:t>Not A</w:t>
      </w:r>
      <w:r w:rsidR="00580411" w:rsidRPr="006927ED">
        <w:t>pplicable</w:t>
      </w:r>
      <w:r w:rsidR="00DF70D1" w:rsidRPr="006927ED">
        <w:t>.</w:t>
      </w:r>
      <w:bookmarkStart w:id="0" w:name="_GoBack"/>
      <w:bookmarkEnd w:id="0"/>
      <w:r w:rsidR="00DF70D1">
        <w:t xml:space="preserve">  </w:t>
      </w:r>
    </w:p>
    <w:p w14:paraId="4534B31E" w14:textId="7285457F" w:rsidR="00A5230D" w:rsidRDefault="00A5230D"/>
    <w:p w14:paraId="35ACDD73" w14:textId="11C86B6E" w:rsidR="00FF6482" w:rsidRDefault="00FF6482"/>
    <w:sectPr w:rsidR="00FF6482" w:rsidSect="00223A9C">
      <w:headerReference w:type="default" r:id="rId27"/>
      <w:footerReference w:type="default" r:id="rId2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9D1E9" w14:textId="77777777" w:rsidR="00C25C57" w:rsidRDefault="00C25C57">
      <w:r>
        <w:separator/>
      </w:r>
    </w:p>
  </w:endnote>
  <w:endnote w:type="continuationSeparator" w:id="0">
    <w:p w14:paraId="003FD6D8" w14:textId="77777777" w:rsidR="00C25C57" w:rsidRDefault="00C25C57">
      <w:r>
        <w:continuationSeparator/>
      </w:r>
    </w:p>
  </w:endnote>
  <w:endnote w:type="continuationNotice" w:id="1">
    <w:p w14:paraId="26B7D9A9" w14:textId="77777777" w:rsidR="00C25C57" w:rsidRDefault="00C25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06E91" w14:textId="77777777" w:rsidR="007B6959" w:rsidRDefault="007B6959" w:rsidP="00524436">
    <w:pPr>
      <w:pStyle w:val="Footer"/>
      <w:jc w:val="center"/>
    </w:pPr>
    <w:r>
      <w:rPr>
        <w:rStyle w:val="PageNumber"/>
      </w:rPr>
      <w:fldChar w:fldCharType="begin"/>
    </w:r>
    <w:r>
      <w:rPr>
        <w:rStyle w:val="PageNumber"/>
      </w:rPr>
      <w:instrText xml:space="preserve"> PAGE </w:instrText>
    </w:r>
    <w:r>
      <w:rPr>
        <w:rStyle w:val="PageNumber"/>
      </w:rPr>
      <w:fldChar w:fldCharType="separate"/>
    </w:r>
    <w:r w:rsidR="006927ED">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F4996" w14:textId="77777777" w:rsidR="00C25C57" w:rsidRDefault="00C25C57">
      <w:r>
        <w:separator/>
      </w:r>
    </w:p>
  </w:footnote>
  <w:footnote w:type="continuationSeparator" w:id="0">
    <w:p w14:paraId="49BB095F" w14:textId="77777777" w:rsidR="00C25C57" w:rsidRDefault="00C25C57">
      <w:r>
        <w:continuationSeparator/>
      </w:r>
    </w:p>
  </w:footnote>
  <w:footnote w:type="continuationNotice" w:id="1">
    <w:p w14:paraId="28AEC923" w14:textId="77777777" w:rsidR="00C25C57" w:rsidRDefault="00C25C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E42F3" w14:textId="77777777" w:rsidR="007B6959" w:rsidRDefault="007B6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BFA"/>
    <w:multiLevelType w:val="multilevel"/>
    <w:tmpl w:val="2DA2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34604"/>
    <w:multiLevelType w:val="hybridMultilevel"/>
    <w:tmpl w:val="B2C24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26E9E"/>
    <w:multiLevelType w:val="multilevel"/>
    <w:tmpl w:val="FE92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D23C7"/>
    <w:multiLevelType w:val="hybridMultilevel"/>
    <w:tmpl w:val="663C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F204C"/>
    <w:multiLevelType w:val="hybridMultilevel"/>
    <w:tmpl w:val="4886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B16888"/>
    <w:multiLevelType w:val="hybridMultilevel"/>
    <w:tmpl w:val="F55E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3D1531"/>
    <w:multiLevelType w:val="hybridMultilevel"/>
    <w:tmpl w:val="99CEF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F44594"/>
    <w:multiLevelType w:val="hybridMultilevel"/>
    <w:tmpl w:val="0A7EC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838773A"/>
    <w:multiLevelType w:val="hybridMultilevel"/>
    <w:tmpl w:val="9FCCF922"/>
    <w:lvl w:ilvl="0" w:tplc="92A8D6D8">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1D3048"/>
    <w:multiLevelType w:val="multilevel"/>
    <w:tmpl w:val="13B4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2D2D1F"/>
    <w:multiLevelType w:val="multilevel"/>
    <w:tmpl w:val="5D9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9113E5"/>
    <w:multiLevelType w:val="hybridMultilevel"/>
    <w:tmpl w:val="D298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975D2E"/>
    <w:multiLevelType w:val="hybridMultilevel"/>
    <w:tmpl w:val="E90AA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ACF4A06"/>
    <w:multiLevelType w:val="hybridMultilevel"/>
    <w:tmpl w:val="3A44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471A8B"/>
    <w:multiLevelType w:val="hybridMultilevel"/>
    <w:tmpl w:val="779C14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8663E92"/>
    <w:multiLevelType w:val="multilevel"/>
    <w:tmpl w:val="4A24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
  </w:num>
  <w:num w:numId="4">
    <w:abstractNumId w:val="0"/>
  </w:num>
  <w:num w:numId="5">
    <w:abstractNumId w:val="8"/>
  </w:num>
  <w:num w:numId="6">
    <w:abstractNumId w:val="15"/>
  </w:num>
  <w:num w:numId="7">
    <w:abstractNumId w:val="12"/>
  </w:num>
  <w:num w:numId="8">
    <w:abstractNumId w:val="4"/>
  </w:num>
  <w:num w:numId="9">
    <w:abstractNumId w:val="6"/>
  </w:num>
  <w:num w:numId="10">
    <w:abstractNumId w:val="1"/>
  </w:num>
  <w:num w:numId="11">
    <w:abstractNumId w:val="14"/>
  </w:num>
  <w:num w:numId="12">
    <w:abstractNumId w:val="7"/>
  </w:num>
  <w:num w:numId="13">
    <w:abstractNumId w:val="11"/>
  </w:num>
  <w:num w:numId="14">
    <w:abstractNumId w:val="5"/>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9D"/>
    <w:rsid w:val="0000265F"/>
    <w:rsid w:val="00004B35"/>
    <w:rsid w:val="00010980"/>
    <w:rsid w:val="00010FFB"/>
    <w:rsid w:val="00011145"/>
    <w:rsid w:val="0001304A"/>
    <w:rsid w:val="00015FB4"/>
    <w:rsid w:val="00016EBD"/>
    <w:rsid w:val="000177FC"/>
    <w:rsid w:val="00020AED"/>
    <w:rsid w:val="0002210B"/>
    <w:rsid w:val="00023E62"/>
    <w:rsid w:val="00024FEC"/>
    <w:rsid w:val="000276D3"/>
    <w:rsid w:val="000279B0"/>
    <w:rsid w:val="000319FD"/>
    <w:rsid w:val="00032FB9"/>
    <w:rsid w:val="00034133"/>
    <w:rsid w:val="0003721E"/>
    <w:rsid w:val="0004264D"/>
    <w:rsid w:val="00043EAB"/>
    <w:rsid w:val="0004503A"/>
    <w:rsid w:val="00046AE7"/>
    <w:rsid w:val="00046B4C"/>
    <w:rsid w:val="00050154"/>
    <w:rsid w:val="000508BD"/>
    <w:rsid w:val="00055C90"/>
    <w:rsid w:val="0005702F"/>
    <w:rsid w:val="00057E3D"/>
    <w:rsid w:val="000606ED"/>
    <w:rsid w:val="00060F0E"/>
    <w:rsid w:val="00062E5C"/>
    <w:rsid w:val="0006363D"/>
    <w:rsid w:val="00063E6A"/>
    <w:rsid w:val="00064C6E"/>
    <w:rsid w:val="00067BCD"/>
    <w:rsid w:val="000750B1"/>
    <w:rsid w:val="000760AF"/>
    <w:rsid w:val="00077BDC"/>
    <w:rsid w:val="00077FE3"/>
    <w:rsid w:val="00080BAA"/>
    <w:rsid w:val="000813F4"/>
    <w:rsid w:val="00081B5A"/>
    <w:rsid w:val="00083472"/>
    <w:rsid w:val="000861D1"/>
    <w:rsid w:val="00086253"/>
    <w:rsid w:val="00097767"/>
    <w:rsid w:val="000A0E92"/>
    <w:rsid w:val="000A22CA"/>
    <w:rsid w:val="000A4642"/>
    <w:rsid w:val="000A4CD4"/>
    <w:rsid w:val="000A7E0C"/>
    <w:rsid w:val="000B41F9"/>
    <w:rsid w:val="000B779A"/>
    <w:rsid w:val="000C1290"/>
    <w:rsid w:val="000C201D"/>
    <w:rsid w:val="000C3097"/>
    <w:rsid w:val="000C34F9"/>
    <w:rsid w:val="000C3F9E"/>
    <w:rsid w:val="000C4B03"/>
    <w:rsid w:val="000C5251"/>
    <w:rsid w:val="000C6F38"/>
    <w:rsid w:val="000D2E56"/>
    <w:rsid w:val="000D63D9"/>
    <w:rsid w:val="000D6CAB"/>
    <w:rsid w:val="000E087D"/>
    <w:rsid w:val="000E1441"/>
    <w:rsid w:val="000E4148"/>
    <w:rsid w:val="000E43E4"/>
    <w:rsid w:val="000E702A"/>
    <w:rsid w:val="000F133E"/>
    <w:rsid w:val="000F2CFD"/>
    <w:rsid w:val="000F3CA2"/>
    <w:rsid w:val="000F66FF"/>
    <w:rsid w:val="001008B8"/>
    <w:rsid w:val="00106E21"/>
    <w:rsid w:val="00107BE5"/>
    <w:rsid w:val="0011096F"/>
    <w:rsid w:val="00111BE5"/>
    <w:rsid w:val="00111BF6"/>
    <w:rsid w:val="00112B78"/>
    <w:rsid w:val="0011360A"/>
    <w:rsid w:val="001141DD"/>
    <w:rsid w:val="001142DF"/>
    <w:rsid w:val="0011703B"/>
    <w:rsid w:val="0011776E"/>
    <w:rsid w:val="00117D5A"/>
    <w:rsid w:val="001227E0"/>
    <w:rsid w:val="00123E32"/>
    <w:rsid w:val="0012730D"/>
    <w:rsid w:val="00132516"/>
    <w:rsid w:val="00132D4F"/>
    <w:rsid w:val="001333D2"/>
    <w:rsid w:val="00133AC7"/>
    <w:rsid w:val="00136B82"/>
    <w:rsid w:val="0013730F"/>
    <w:rsid w:val="00137727"/>
    <w:rsid w:val="001408A9"/>
    <w:rsid w:val="00140C9E"/>
    <w:rsid w:val="00141B5E"/>
    <w:rsid w:val="00141BEA"/>
    <w:rsid w:val="0014215D"/>
    <w:rsid w:val="00142AB0"/>
    <w:rsid w:val="00143A0D"/>
    <w:rsid w:val="00144B05"/>
    <w:rsid w:val="00146AC8"/>
    <w:rsid w:val="00152222"/>
    <w:rsid w:val="00157685"/>
    <w:rsid w:val="00161A33"/>
    <w:rsid w:val="0016233E"/>
    <w:rsid w:val="001626CD"/>
    <w:rsid w:val="00167195"/>
    <w:rsid w:val="00167AA8"/>
    <w:rsid w:val="00167DE9"/>
    <w:rsid w:val="00167F5F"/>
    <w:rsid w:val="00170A25"/>
    <w:rsid w:val="00170CDC"/>
    <w:rsid w:val="001715ED"/>
    <w:rsid w:val="00173153"/>
    <w:rsid w:val="00175F96"/>
    <w:rsid w:val="001761BD"/>
    <w:rsid w:val="001806D6"/>
    <w:rsid w:val="00182DB4"/>
    <w:rsid w:val="00184211"/>
    <w:rsid w:val="001867AA"/>
    <w:rsid w:val="00187A45"/>
    <w:rsid w:val="00191AE7"/>
    <w:rsid w:val="00191AFD"/>
    <w:rsid w:val="001946A4"/>
    <w:rsid w:val="001A2330"/>
    <w:rsid w:val="001A2B9A"/>
    <w:rsid w:val="001A4869"/>
    <w:rsid w:val="001A6D56"/>
    <w:rsid w:val="001B0454"/>
    <w:rsid w:val="001B379B"/>
    <w:rsid w:val="001B49A6"/>
    <w:rsid w:val="001B57EA"/>
    <w:rsid w:val="001B5B37"/>
    <w:rsid w:val="001C06F4"/>
    <w:rsid w:val="001C271E"/>
    <w:rsid w:val="001C7DCC"/>
    <w:rsid w:val="001D0BF3"/>
    <w:rsid w:val="001D2D93"/>
    <w:rsid w:val="001D3737"/>
    <w:rsid w:val="001D3D10"/>
    <w:rsid w:val="001D6B65"/>
    <w:rsid w:val="001D774C"/>
    <w:rsid w:val="001D7A8E"/>
    <w:rsid w:val="001E002B"/>
    <w:rsid w:val="001E1EF7"/>
    <w:rsid w:val="001E2305"/>
    <w:rsid w:val="001E38A7"/>
    <w:rsid w:val="001E4B3F"/>
    <w:rsid w:val="001E5E28"/>
    <w:rsid w:val="001E6556"/>
    <w:rsid w:val="001E751A"/>
    <w:rsid w:val="001F0905"/>
    <w:rsid w:val="001F2376"/>
    <w:rsid w:val="001F3737"/>
    <w:rsid w:val="001F532C"/>
    <w:rsid w:val="001F5D16"/>
    <w:rsid w:val="001F6964"/>
    <w:rsid w:val="001F6FED"/>
    <w:rsid w:val="00200289"/>
    <w:rsid w:val="00201AE7"/>
    <w:rsid w:val="002079FE"/>
    <w:rsid w:val="00212C42"/>
    <w:rsid w:val="00215AD6"/>
    <w:rsid w:val="00217217"/>
    <w:rsid w:val="00217892"/>
    <w:rsid w:val="00217BA5"/>
    <w:rsid w:val="00217C42"/>
    <w:rsid w:val="00220567"/>
    <w:rsid w:val="002218D6"/>
    <w:rsid w:val="0022190E"/>
    <w:rsid w:val="00223A9C"/>
    <w:rsid w:val="002265D1"/>
    <w:rsid w:val="00226851"/>
    <w:rsid w:val="0023321F"/>
    <w:rsid w:val="00237A0B"/>
    <w:rsid w:val="00240EE0"/>
    <w:rsid w:val="002419D2"/>
    <w:rsid w:val="00242230"/>
    <w:rsid w:val="00246ECB"/>
    <w:rsid w:val="002471BB"/>
    <w:rsid w:val="00250DEC"/>
    <w:rsid w:val="00261090"/>
    <w:rsid w:val="00263F6C"/>
    <w:rsid w:val="00264241"/>
    <w:rsid w:val="0026640C"/>
    <w:rsid w:val="00267322"/>
    <w:rsid w:val="00271FE3"/>
    <w:rsid w:val="002743A4"/>
    <w:rsid w:val="0027590C"/>
    <w:rsid w:val="00280F6F"/>
    <w:rsid w:val="00281010"/>
    <w:rsid w:val="002828AA"/>
    <w:rsid w:val="002906B2"/>
    <w:rsid w:val="00291043"/>
    <w:rsid w:val="00291346"/>
    <w:rsid w:val="00292591"/>
    <w:rsid w:val="00294B12"/>
    <w:rsid w:val="0029532B"/>
    <w:rsid w:val="002A1A8D"/>
    <w:rsid w:val="002A293C"/>
    <w:rsid w:val="002A6F16"/>
    <w:rsid w:val="002B3682"/>
    <w:rsid w:val="002B6FDB"/>
    <w:rsid w:val="002B7C52"/>
    <w:rsid w:val="002C0019"/>
    <w:rsid w:val="002C02D9"/>
    <w:rsid w:val="002D1706"/>
    <w:rsid w:val="002D264A"/>
    <w:rsid w:val="002D39D8"/>
    <w:rsid w:val="002D5FB4"/>
    <w:rsid w:val="002D61F5"/>
    <w:rsid w:val="002E2227"/>
    <w:rsid w:val="002E2E92"/>
    <w:rsid w:val="002E5DD6"/>
    <w:rsid w:val="002F00A7"/>
    <w:rsid w:val="002F0984"/>
    <w:rsid w:val="002F111F"/>
    <w:rsid w:val="002F159E"/>
    <w:rsid w:val="002F3076"/>
    <w:rsid w:val="002F3177"/>
    <w:rsid w:val="002F383A"/>
    <w:rsid w:val="002F5E42"/>
    <w:rsid w:val="00303CA5"/>
    <w:rsid w:val="003043F9"/>
    <w:rsid w:val="00305183"/>
    <w:rsid w:val="003059CC"/>
    <w:rsid w:val="003061EE"/>
    <w:rsid w:val="00306C6E"/>
    <w:rsid w:val="003117A7"/>
    <w:rsid w:val="00314909"/>
    <w:rsid w:val="0032059F"/>
    <w:rsid w:val="00324AAB"/>
    <w:rsid w:val="00325070"/>
    <w:rsid w:val="00326754"/>
    <w:rsid w:val="003314D8"/>
    <w:rsid w:val="00332E42"/>
    <w:rsid w:val="003334AB"/>
    <w:rsid w:val="003350DF"/>
    <w:rsid w:val="00335A77"/>
    <w:rsid w:val="003376E2"/>
    <w:rsid w:val="00337DD7"/>
    <w:rsid w:val="00337DE1"/>
    <w:rsid w:val="003417B4"/>
    <w:rsid w:val="003426A1"/>
    <w:rsid w:val="00347702"/>
    <w:rsid w:val="003504BB"/>
    <w:rsid w:val="003538CA"/>
    <w:rsid w:val="00353E59"/>
    <w:rsid w:val="003551E8"/>
    <w:rsid w:val="00355279"/>
    <w:rsid w:val="003556B2"/>
    <w:rsid w:val="00356A15"/>
    <w:rsid w:val="0036177D"/>
    <w:rsid w:val="0036202A"/>
    <w:rsid w:val="003629F2"/>
    <w:rsid w:val="003656B9"/>
    <w:rsid w:val="00365763"/>
    <w:rsid w:val="0036638B"/>
    <w:rsid w:val="003726C9"/>
    <w:rsid w:val="003740CC"/>
    <w:rsid w:val="00380A41"/>
    <w:rsid w:val="00382EA7"/>
    <w:rsid w:val="003831F2"/>
    <w:rsid w:val="00383C3B"/>
    <w:rsid w:val="00385303"/>
    <w:rsid w:val="00385764"/>
    <w:rsid w:val="003862D0"/>
    <w:rsid w:val="00387E83"/>
    <w:rsid w:val="00392216"/>
    <w:rsid w:val="00396502"/>
    <w:rsid w:val="003A06DC"/>
    <w:rsid w:val="003A18F5"/>
    <w:rsid w:val="003A2370"/>
    <w:rsid w:val="003A6000"/>
    <w:rsid w:val="003B0E10"/>
    <w:rsid w:val="003B2281"/>
    <w:rsid w:val="003B29B1"/>
    <w:rsid w:val="003B41C3"/>
    <w:rsid w:val="003B6E1C"/>
    <w:rsid w:val="003C0821"/>
    <w:rsid w:val="003C0EC6"/>
    <w:rsid w:val="003C6E77"/>
    <w:rsid w:val="003D189B"/>
    <w:rsid w:val="003D3AE8"/>
    <w:rsid w:val="003D5A90"/>
    <w:rsid w:val="003D5AE4"/>
    <w:rsid w:val="003E765D"/>
    <w:rsid w:val="003F06D6"/>
    <w:rsid w:val="003F2BFC"/>
    <w:rsid w:val="003F4DD1"/>
    <w:rsid w:val="00402ED2"/>
    <w:rsid w:val="00404C51"/>
    <w:rsid w:val="00407275"/>
    <w:rsid w:val="004072AF"/>
    <w:rsid w:val="00411328"/>
    <w:rsid w:val="00411813"/>
    <w:rsid w:val="004126AC"/>
    <w:rsid w:val="00412748"/>
    <w:rsid w:val="00412920"/>
    <w:rsid w:val="004133B7"/>
    <w:rsid w:val="0041588D"/>
    <w:rsid w:val="00415E14"/>
    <w:rsid w:val="00416176"/>
    <w:rsid w:val="00416436"/>
    <w:rsid w:val="00416D60"/>
    <w:rsid w:val="00416EA8"/>
    <w:rsid w:val="00421134"/>
    <w:rsid w:val="004211B5"/>
    <w:rsid w:val="00422A07"/>
    <w:rsid w:val="00422BB6"/>
    <w:rsid w:val="00422CC2"/>
    <w:rsid w:val="004254D5"/>
    <w:rsid w:val="00425D44"/>
    <w:rsid w:val="0042602A"/>
    <w:rsid w:val="00426298"/>
    <w:rsid w:val="00426E40"/>
    <w:rsid w:val="0043267E"/>
    <w:rsid w:val="00434E9A"/>
    <w:rsid w:val="0043786C"/>
    <w:rsid w:val="00442E73"/>
    <w:rsid w:val="00443598"/>
    <w:rsid w:val="00444F76"/>
    <w:rsid w:val="00445AFD"/>
    <w:rsid w:val="00451810"/>
    <w:rsid w:val="004526DB"/>
    <w:rsid w:val="00453B20"/>
    <w:rsid w:val="00455208"/>
    <w:rsid w:val="00455AE7"/>
    <w:rsid w:val="004569FE"/>
    <w:rsid w:val="0046006E"/>
    <w:rsid w:val="0046070C"/>
    <w:rsid w:val="00460F80"/>
    <w:rsid w:val="00463130"/>
    <w:rsid w:val="00463F8E"/>
    <w:rsid w:val="00465BF3"/>
    <w:rsid w:val="00466491"/>
    <w:rsid w:val="0047111A"/>
    <w:rsid w:val="0047331E"/>
    <w:rsid w:val="00474C03"/>
    <w:rsid w:val="004765A5"/>
    <w:rsid w:val="00476FCE"/>
    <w:rsid w:val="004774E4"/>
    <w:rsid w:val="00477B4D"/>
    <w:rsid w:val="004810DE"/>
    <w:rsid w:val="0049375D"/>
    <w:rsid w:val="004944C3"/>
    <w:rsid w:val="004955D5"/>
    <w:rsid w:val="0049679E"/>
    <w:rsid w:val="004A28AB"/>
    <w:rsid w:val="004A50CD"/>
    <w:rsid w:val="004A768A"/>
    <w:rsid w:val="004B126B"/>
    <w:rsid w:val="004B1F44"/>
    <w:rsid w:val="004B2BD3"/>
    <w:rsid w:val="004B6024"/>
    <w:rsid w:val="004C15FF"/>
    <w:rsid w:val="004C177A"/>
    <w:rsid w:val="004C5A8A"/>
    <w:rsid w:val="004C69A9"/>
    <w:rsid w:val="004C758A"/>
    <w:rsid w:val="004C7F28"/>
    <w:rsid w:val="004D0815"/>
    <w:rsid w:val="004D62B6"/>
    <w:rsid w:val="004E021D"/>
    <w:rsid w:val="004E030F"/>
    <w:rsid w:val="004E052F"/>
    <w:rsid w:val="004E1271"/>
    <w:rsid w:val="004E2AB1"/>
    <w:rsid w:val="004E346F"/>
    <w:rsid w:val="004E5C44"/>
    <w:rsid w:val="004E7110"/>
    <w:rsid w:val="004E7740"/>
    <w:rsid w:val="004E7918"/>
    <w:rsid w:val="004F1041"/>
    <w:rsid w:val="00503807"/>
    <w:rsid w:val="00503B13"/>
    <w:rsid w:val="005049DB"/>
    <w:rsid w:val="005055FE"/>
    <w:rsid w:val="00505621"/>
    <w:rsid w:val="00506E04"/>
    <w:rsid w:val="00507FAB"/>
    <w:rsid w:val="00512C37"/>
    <w:rsid w:val="0051351A"/>
    <w:rsid w:val="00515719"/>
    <w:rsid w:val="00517D3E"/>
    <w:rsid w:val="005209FA"/>
    <w:rsid w:val="0052208B"/>
    <w:rsid w:val="005239C5"/>
    <w:rsid w:val="00524436"/>
    <w:rsid w:val="005278CA"/>
    <w:rsid w:val="0053107D"/>
    <w:rsid w:val="00531151"/>
    <w:rsid w:val="00534200"/>
    <w:rsid w:val="00536149"/>
    <w:rsid w:val="0053681B"/>
    <w:rsid w:val="00537547"/>
    <w:rsid w:val="00541955"/>
    <w:rsid w:val="00544D3D"/>
    <w:rsid w:val="00545637"/>
    <w:rsid w:val="00546055"/>
    <w:rsid w:val="005463F6"/>
    <w:rsid w:val="0054768A"/>
    <w:rsid w:val="0055018D"/>
    <w:rsid w:val="00550541"/>
    <w:rsid w:val="0055335E"/>
    <w:rsid w:val="00554AAA"/>
    <w:rsid w:val="005560BE"/>
    <w:rsid w:val="00556D30"/>
    <w:rsid w:val="0056076C"/>
    <w:rsid w:val="00561543"/>
    <w:rsid w:val="00561D07"/>
    <w:rsid w:val="00566097"/>
    <w:rsid w:val="005661D8"/>
    <w:rsid w:val="00566FE6"/>
    <w:rsid w:val="005701E0"/>
    <w:rsid w:val="00571BDA"/>
    <w:rsid w:val="00576643"/>
    <w:rsid w:val="005775A0"/>
    <w:rsid w:val="00577F7E"/>
    <w:rsid w:val="00580138"/>
    <w:rsid w:val="00580411"/>
    <w:rsid w:val="00581122"/>
    <w:rsid w:val="00581786"/>
    <w:rsid w:val="00581DFC"/>
    <w:rsid w:val="005851F4"/>
    <w:rsid w:val="00590F71"/>
    <w:rsid w:val="005945C0"/>
    <w:rsid w:val="005973C4"/>
    <w:rsid w:val="005A11F8"/>
    <w:rsid w:val="005A22B2"/>
    <w:rsid w:val="005A6604"/>
    <w:rsid w:val="005B0811"/>
    <w:rsid w:val="005C1088"/>
    <w:rsid w:val="005D0A02"/>
    <w:rsid w:val="005D2258"/>
    <w:rsid w:val="005D2D05"/>
    <w:rsid w:val="005D3FD1"/>
    <w:rsid w:val="005D4C63"/>
    <w:rsid w:val="005D50EF"/>
    <w:rsid w:val="005D79F8"/>
    <w:rsid w:val="005E3548"/>
    <w:rsid w:val="005E39ED"/>
    <w:rsid w:val="005E70D2"/>
    <w:rsid w:val="005F2AFD"/>
    <w:rsid w:val="005F654A"/>
    <w:rsid w:val="005F76D5"/>
    <w:rsid w:val="00600152"/>
    <w:rsid w:val="00601D1B"/>
    <w:rsid w:val="006044C5"/>
    <w:rsid w:val="00605332"/>
    <w:rsid w:val="00605662"/>
    <w:rsid w:val="006056DD"/>
    <w:rsid w:val="00611F5E"/>
    <w:rsid w:val="00612C63"/>
    <w:rsid w:val="00615A22"/>
    <w:rsid w:val="00615EC6"/>
    <w:rsid w:val="0061679F"/>
    <w:rsid w:val="00617583"/>
    <w:rsid w:val="00617B61"/>
    <w:rsid w:val="00620184"/>
    <w:rsid w:val="006202EE"/>
    <w:rsid w:val="00620B0E"/>
    <w:rsid w:val="00627AA2"/>
    <w:rsid w:val="00631ACE"/>
    <w:rsid w:val="00634CA1"/>
    <w:rsid w:val="0063592C"/>
    <w:rsid w:val="006363F7"/>
    <w:rsid w:val="00641CAC"/>
    <w:rsid w:val="00644DFF"/>
    <w:rsid w:val="0064535E"/>
    <w:rsid w:val="00645955"/>
    <w:rsid w:val="00647A14"/>
    <w:rsid w:val="00647CF2"/>
    <w:rsid w:val="006521BF"/>
    <w:rsid w:val="00652887"/>
    <w:rsid w:val="006608EC"/>
    <w:rsid w:val="00660DB3"/>
    <w:rsid w:val="00661520"/>
    <w:rsid w:val="00661CC8"/>
    <w:rsid w:val="0066370B"/>
    <w:rsid w:val="00663A33"/>
    <w:rsid w:val="006656C3"/>
    <w:rsid w:val="00670A77"/>
    <w:rsid w:val="006713D8"/>
    <w:rsid w:val="00672536"/>
    <w:rsid w:val="0067465E"/>
    <w:rsid w:val="00675465"/>
    <w:rsid w:val="006755BF"/>
    <w:rsid w:val="006759F1"/>
    <w:rsid w:val="00676CE1"/>
    <w:rsid w:val="00685F0F"/>
    <w:rsid w:val="0069073E"/>
    <w:rsid w:val="006927ED"/>
    <w:rsid w:val="00692977"/>
    <w:rsid w:val="00694699"/>
    <w:rsid w:val="006947A1"/>
    <w:rsid w:val="006A0668"/>
    <w:rsid w:val="006A1B59"/>
    <w:rsid w:val="006A2281"/>
    <w:rsid w:val="006A4C27"/>
    <w:rsid w:val="006A5CA0"/>
    <w:rsid w:val="006A6373"/>
    <w:rsid w:val="006B003D"/>
    <w:rsid w:val="006B1D77"/>
    <w:rsid w:val="006B3B6B"/>
    <w:rsid w:val="006B3D77"/>
    <w:rsid w:val="006B4C1C"/>
    <w:rsid w:val="006B6170"/>
    <w:rsid w:val="006B6546"/>
    <w:rsid w:val="006B7D2E"/>
    <w:rsid w:val="006C02B0"/>
    <w:rsid w:val="006C09ED"/>
    <w:rsid w:val="006C5213"/>
    <w:rsid w:val="006C524A"/>
    <w:rsid w:val="006C6462"/>
    <w:rsid w:val="006C6DFD"/>
    <w:rsid w:val="006C7891"/>
    <w:rsid w:val="006C7FBA"/>
    <w:rsid w:val="006D2376"/>
    <w:rsid w:val="006D604D"/>
    <w:rsid w:val="006D6BE7"/>
    <w:rsid w:val="006D7282"/>
    <w:rsid w:val="006E0369"/>
    <w:rsid w:val="006E14C8"/>
    <w:rsid w:val="006E1F59"/>
    <w:rsid w:val="006E4EF3"/>
    <w:rsid w:val="006E7EA5"/>
    <w:rsid w:val="006F0A10"/>
    <w:rsid w:val="006F0FDF"/>
    <w:rsid w:val="006F2DF7"/>
    <w:rsid w:val="006F3271"/>
    <w:rsid w:val="006F619C"/>
    <w:rsid w:val="00701568"/>
    <w:rsid w:val="00702FAA"/>
    <w:rsid w:val="00703274"/>
    <w:rsid w:val="00703943"/>
    <w:rsid w:val="00703ACA"/>
    <w:rsid w:val="00706849"/>
    <w:rsid w:val="00712931"/>
    <w:rsid w:val="007131B5"/>
    <w:rsid w:val="0071345D"/>
    <w:rsid w:val="00713B43"/>
    <w:rsid w:val="00717CA8"/>
    <w:rsid w:val="00721C18"/>
    <w:rsid w:val="00722CF6"/>
    <w:rsid w:val="00724B35"/>
    <w:rsid w:val="0072729A"/>
    <w:rsid w:val="00730F07"/>
    <w:rsid w:val="007312BE"/>
    <w:rsid w:val="00731C8B"/>
    <w:rsid w:val="00732273"/>
    <w:rsid w:val="0073391F"/>
    <w:rsid w:val="00734319"/>
    <w:rsid w:val="00735499"/>
    <w:rsid w:val="00736FCE"/>
    <w:rsid w:val="00737EC8"/>
    <w:rsid w:val="00741524"/>
    <w:rsid w:val="00742C17"/>
    <w:rsid w:val="00743492"/>
    <w:rsid w:val="00744A93"/>
    <w:rsid w:val="00746A67"/>
    <w:rsid w:val="00751FD6"/>
    <w:rsid w:val="0075396C"/>
    <w:rsid w:val="00755A94"/>
    <w:rsid w:val="00757423"/>
    <w:rsid w:val="00757720"/>
    <w:rsid w:val="0076003E"/>
    <w:rsid w:val="007644EC"/>
    <w:rsid w:val="007664A7"/>
    <w:rsid w:val="0076782E"/>
    <w:rsid w:val="00770C05"/>
    <w:rsid w:val="007716B7"/>
    <w:rsid w:val="0078335F"/>
    <w:rsid w:val="0078343B"/>
    <w:rsid w:val="00784477"/>
    <w:rsid w:val="00784C7A"/>
    <w:rsid w:val="00786136"/>
    <w:rsid w:val="007861B1"/>
    <w:rsid w:val="00786553"/>
    <w:rsid w:val="00786C18"/>
    <w:rsid w:val="00787AA5"/>
    <w:rsid w:val="00787C88"/>
    <w:rsid w:val="007928CB"/>
    <w:rsid w:val="007935C7"/>
    <w:rsid w:val="007979E7"/>
    <w:rsid w:val="007A1CC0"/>
    <w:rsid w:val="007A1E57"/>
    <w:rsid w:val="007A222B"/>
    <w:rsid w:val="007A3698"/>
    <w:rsid w:val="007A64D3"/>
    <w:rsid w:val="007B00AC"/>
    <w:rsid w:val="007B39F5"/>
    <w:rsid w:val="007B4280"/>
    <w:rsid w:val="007B611D"/>
    <w:rsid w:val="007B6959"/>
    <w:rsid w:val="007B6B36"/>
    <w:rsid w:val="007B7537"/>
    <w:rsid w:val="007C0951"/>
    <w:rsid w:val="007C1303"/>
    <w:rsid w:val="007C38B9"/>
    <w:rsid w:val="007D60ED"/>
    <w:rsid w:val="007D63A1"/>
    <w:rsid w:val="007E3619"/>
    <w:rsid w:val="007E4057"/>
    <w:rsid w:val="007F0463"/>
    <w:rsid w:val="007F12B0"/>
    <w:rsid w:val="007F38C1"/>
    <w:rsid w:val="007F4290"/>
    <w:rsid w:val="007F63AA"/>
    <w:rsid w:val="007F7D06"/>
    <w:rsid w:val="00806821"/>
    <w:rsid w:val="00806BF3"/>
    <w:rsid w:val="008113D1"/>
    <w:rsid w:val="00824AE6"/>
    <w:rsid w:val="00826504"/>
    <w:rsid w:val="00826682"/>
    <w:rsid w:val="0083000E"/>
    <w:rsid w:val="008301A4"/>
    <w:rsid w:val="008304D8"/>
    <w:rsid w:val="00831CB9"/>
    <w:rsid w:val="008321F8"/>
    <w:rsid w:val="008339D0"/>
    <w:rsid w:val="00833AC4"/>
    <w:rsid w:val="00834470"/>
    <w:rsid w:val="00837BC3"/>
    <w:rsid w:val="00842425"/>
    <w:rsid w:val="00843621"/>
    <w:rsid w:val="0084405C"/>
    <w:rsid w:val="008445B4"/>
    <w:rsid w:val="0084552B"/>
    <w:rsid w:val="00846273"/>
    <w:rsid w:val="0085195C"/>
    <w:rsid w:val="00851A82"/>
    <w:rsid w:val="00853E77"/>
    <w:rsid w:val="00857C04"/>
    <w:rsid w:val="00860BCE"/>
    <w:rsid w:val="008621CE"/>
    <w:rsid w:val="008630DB"/>
    <w:rsid w:val="008701BC"/>
    <w:rsid w:val="00870F60"/>
    <w:rsid w:val="008728A2"/>
    <w:rsid w:val="00873E47"/>
    <w:rsid w:val="00875BF6"/>
    <w:rsid w:val="008769B7"/>
    <w:rsid w:val="00876D31"/>
    <w:rsid w:val="00881372"/>
    <w:rsid w:val="00884120"/>
    <w:rsid w:val="00887D2C"/>
    <w:rsid w:val="008915CE"/>
    <w:rsid w:val="008918D1"/>
    <w:rsid w:val="00893794"/>
    <w:rsid w:val="00897412"/>
    <w:rsid w:val="008974A6"/>
    <w:rsid w:val="008A33CB"/>
    <w:rsid w:val="008A4858"/>
    <w:rsid w:val="008A550E"/>
    <w:rsid w:val="008B39D7"/>
    <w:rsid w:val="008B444C"/>
    <w:rsid w:val="008B655E"/>
    <w:rsid w:val="008B6D90"/>
    <w:rsid w:val="008C066A"/>
    <w:rsid w:val="008C07CB"/>
    <w:rsid w:val="008C13EE"/>
    <w:rsid w:val="008C4554"/>
    <w:rsid w:val="008C5309"/>
    <w:rsid w:val="008C5351"/>
    <w:rsid w:val="008C649C"/>
    <w:rsid w:val="008C7322"/>
    <w:rsid w:val="008D2A9A"/>
    <w:rsid w:val="008D3CC3"/>
    <w:rsid w:val="008D45CC"/>
    <w:rsid w:val="008D4B0B"/>
    <w:rsid w:val="008D7456"/>
    <w:rsid w:val="008E12FD"/>
    <w:rsid w:val="008E52BB"/>
    <w:rsid w:val="008E5A5A"/>
    <w:rsid w:val="008F0286"/>
    <w:rsid w:val="008F17B7"/>
    <w:rsid w:val="008F3537"/>
    <w:rsid w:val="008F367D"/>
    <w:rsid w:val="008F39DA"/>
    <w:rsid w:val="008F3F08"/>
    <w:rsid w:val="008F4E20"/>
    <w:rsid w:val="008F601B"/>
    <w:rsid w:val="00900D7D"/>
    <w:rsid w:val="00907518"/>
    <w:rsid w:val="00917C16"/>
    <w:rsid w:val="00920D6C"/>
    <w:rsid w:val="00923857"/>
    <w:rsid w:val="0092449D"/>
    <w:rsid w:val="0092451E"/>
    <w:rsid w:val="00924B34"/>
    <w:rsid w:val="00925E31"/>
    <w:rsid w:val="00927AA8"/>
    <w:rsid w:val="00936991"/>
    <w:rsid w:val="009369A7"/>
    <w:rsid w:val="0094407C"/>
    <w:rsid w:val="00944B3B"/>
    <w:rsid w:val="00944B89"/>
    <w:rsid w:val="00945FE7"/>
    <w:rsid w:val="00952A91"/>
    <w:rsid w:val="00953F1A"/>
    <w:rsid w:val="00954B07"/>
    <w:rsid w:val="009638AF"/>
    <w:rsid w:val="0097009D"/>
    <w:rsid w:val="00970320"/>
    <w:rsid w:val="009734C3"/>
    <w:rsid w:val="0097367E"/>
    <w:rsid w:val="00975991"/>
    <w:rsid w:val="009768D1"/>
    <w:rsid w:val="00976D38"/>
    <w:rsid w:val="0098039B"/>
    <w:rsid w:val="00982AEC"/>
    <w:rsid w:val="009872A5"/>
    <w:rsid w:val="009904B4"/>
    <w:rsid w:val="00990781"/>
    <w:rsid w:val="00992AD5"/>
    <w:rsid w:val="00997947"/>
    <w:rsid w:val="00997A75"/>
    <w:rsid w:val="00997F97"/>
    <w:rsid w:val="009A082B"/>
    <w:rsid w:val="009A2F0E"/>
    <w:rsid w:val="009B3F4F"/>
    <w:rsid w:val="009B506B"/>
    <w:rsid w:val="009B7BC0"/>
    <w:rsid w:val="009C0139"/>
    <w:rsid w:val="009C18A7"/>
    <w:rsid w:val="009C2DE2"/>
    <w:rsid w:val="009C4024"/>
    <w:rsid w:val="009C4BEE"/>
    <w:rsid w:val="009C52A2"/>
    <w:rsid w:val="009C5BD3"/>
    <w:rsid w:val="009C66FD"/>
    <w:rsid w:val="009C7613"/>
    <w:rsid w:val="009C7DB4"/>
    <w:rsid w:val="009C7F16"/>
    <w:rsid w:val="009D132C"/>
    <w:rsid w:val="009D2E3C"/>
    <w:rsid w:val="009D33A0"/>
    <w:rsid w:val="009D48B6"/>
    <w:rsid w:val="009D5E30"/>
    <w:rsid w:val="009D686C"/>
    <w:rsid w:val="009E03F4"/>
    <w:rsid w:val="009E19DC"/>
    <w:rsid w:val="009E1DF2"/>
    <w:rsid w:val="009E1F07"/>
    <w:rsid w:val="009E2611"/>
    <w:rsid w:val="009E2F26"/>
    <w:rsid w:val="009E497C"/>
    <w:rsid w:val="009E5BAA"/>
    <w:rsid w:val="009E729E"/>
    <w:rsid w:val="009F3DD7"/>
    <w:rsid w:val="009F42D9"/>
    <w:rsid w:val="009F47B3"/>
    <w:rsid w:val="00A00B36"/>
    <w:rsid w:val="00A02637"/>
    <w:rsid w:val="00A03BFE"/>
    <w:rsid w:val="00A04116"/>
    <w:rsid w:val="00A13C5F"/>
    <w:rsid w:val="00A13E82"/>
    <w:rsid w:val="00A14191"/>
    <w:rsid w:val="00A1498A"/>
    <w:rsid w:val="00A14F7D"/>
    <w:rsid w:val="00A1578F"/>
    <w:rsid w:val="00A1757F"/>
    <w:rsid w:val="00A21E27"/>
    <w:rsid w:val="00A2503D"/>
    <w:rsid w:val="00A25ED8"/>
    <w:rsid w:val="00A26B66"/>
    <w:rsid w:val="00A306E6"/>
    <w:rsid w:val="00A31973"/>
    <w:rsid w:val="00A332ED"/>
    <w:rsid w:val="00A33687"/>
    <w:rsid w:val="00A36302"/>
    <w:rsid w:val="00A36626"/>
    <w:rsid w:val="00A4476B"/>
    <w:rsid w:val="00A458C8"/>
    <w:rsid w:val="00A50443"/>
    <w:rsid w:val="00A51B71"/>
    <w:rsid w:val="00A51B79"/>
    <w:rsid w:val="00A5230D"/>
    <w:rsid w:val="00A53109"/>
    <w:rsid w:val="00A55E1B"/>
    <w:rsid w:val="00A55F1C"/>
    <w:rsid w:val="00A60FC2"/>
    <w:rsid w:val="00A631AF"/>
    <w:rsid w:val="00A659E6"/>
    <w:rsid w:val="00A663E3"/>
    <w:rsid w:val="00A66B79"/>
    <w:rsid w:val="00A75F48"/>
    <w:rsid w:val="00A8097B"/>
    <w:rsid w:val="00A8289F"/>
    <w:rsid w:val="00A83202"/>
    <w:rsid w:val="00A904EE"/>
    <w:rsid w:val="00A9184B"/>
    <w:rsid w:val="00A92237"/>
    <w:rsid w:val="00A92E37"/>
    <w:rsid w:val="00A93286"/>
    <w:rsid w:val="00A97DBC"/>
    <w:rsid w:val="00AA4830"/>
    <w:rsid w:val="00AA48E6"/>
    <w:rsid w:val="00AA6503"/>
    <w:rsid w:val="00AA66AE"/>
    <w:rsid w:val="00AA6866"/>
    <w:rsid w:val="00AA7A25"/>
    <w:rsid w:val="00AB036D"/>
    <w:rsid w:val="00AB0FCA"/>
    <w:rsid w:val="00AB3049"/>
    <w:rsid w:val="00AB437D"/>
    <w:rsid w:val="00AB609F"/>
    <w:rsid w:val="00AB63F6"/>
    <w:rsid w:val="00AC1468"/>
    <w:rsid w:val="00AC204D"/>
    <w:rsid w:val="00AC30D0"/>
    <w:rsid w:val="00AC37E4"/>
    <w:rsid w:val="00AC550B"/>
    <w:rsid w:val="00AC715B"/>
    <w:rsid w:val="00AD259E"/>
    <w:rsid w:val="00AD3CC4"/>
    <w:rsid w:val="00AD4A07"/>
    <w:rsid w:val="00AD4D7C"/>
    <w:rsid w:val="00AD653F"/>
    <w:rsid w:val="00AE07F8"/>
    <w:rsid w:val="00AE0907"/>
    <w:rsid w:val="00AE0933"/>
    <w:rsid w:val="00AE0FD2"/>
    <w:rsid w:val="00AE52FE"/>
    <w:rsid w:val="00AE5541"/>
    <w:rsid w:val="00AE715E"/>
    <w:rsid w:val="00AE72C0"/>
    <w:rsid w:val="00AE7683"/>
    <w:rsid w:val="00AF072A"/>
    <w:rsid w:val="00AF1A85"/>
    <w:rsid w:val="00AF1D29"/>
    <w:rsid w:val="00AF301D"/>
    <w:rsid w:val="00AF7026"/>
    <w:rsid w:val="00B03A6F"/>
    <w:rsid w:val="00B051B1"/>
    <w:rsid w:val="00B0721C"/>
    <w:rsid w:val="00B10538"/>
    <w:rsid w:val="00B13757"/>
    <w:rsid w:val="00B14509"/>
    <w:rsid w:val="00B14ACF"/>
    <w:rsid w:val="00B213A3"/>
    <w:rsid w:val="00B21C71"/>
    <w:rsid w:val="00B231CF"/>
    <w:rsid w:val="00B248E2"/>
    <w:rsid w:val="00B2602D"/>
    <w:rsid w:val="00B3309B"/>
    <w:rsid w:val="00B335D2"/>
    <w:rsid w:val="00B4048D"/>
    <w:rsid w:val="00B41A67"/>
    <w:rsid w:val="00B42041"/>
    <w:rsid w:val="00B4275C"/>
    <w:rsid w:val="00B42F43"/>
    <w:rsid w:val="00B47077"/>
    <w:rsid w:val="00B547F1"/>
    <w:rsid w:val="00B552DC"/>
    <w:rsid w:val="00B568B0"/>
    <w:rsid w:val="00B64B9A"/>
    <w:rsid w:val="00B655AB"/>
    <w:rsid w:val="00B66583"/>
    <w:rsid w:val="00B73A70"/>
    <w:rsid w:val="00B74BB6"/>
    <w:rsid w:val="00B75CDC"/>
    <w:rsid w:val="00B760CC"/>
    <w:rsid w:val="00B765F7"/>
    <w:rsid w:val="00B81E16"/>
    <w:rsid w:val="00B82B3A"/>
    <w:rsid w:val="00B82EF9"/>
    <w:rsid w:val="00B83100"/>
    <w:rsid w:val="00B83545"/>
    <w:rsid w:val="00B83CC9"/>
    <w:rsid w:val="00B85B6D"/>
    <w:rsid w:val="00B91A60"/>
    <w:rsid w:val="00B938EF"/>
    <w:rsid w:val="00B93B46"/>
    <w:rsid w:val="00B957A7"/>
    <w:rsid w:val="00B977A9"/>
    <w:rsid w:val="00B97E9A"/>
    <w:rsid w:val="00BA1D38"/>
    <w:rsid w:val="00BA3E8E"/>
    <w:rsid w:val="00BA5AB8"/>
    <w:rsid w:val="00BA79E0"/>
    <w:rsid w:val="00BB0D8E"/>
    <w:rsid w:val="00BB2F19"/>
    <w:rsid w:val="00BB4DF8"/>
    <w:rsid w:val="00BB5B3A"/>
    <w:rsid w:val="00BC1E65"/>
    <w:rsid w:val="00BC5AB4"/>
    <w:rsid w:val="00BC6E70"/>
    <w:rsid w:val="00BC7773"/>
    <w:rsid w:val="00BD06B5"/>
    <w:rsid w:val="00BD7967"/>
    <w:rsid w:val="00BE0730"/>
    <w:rsid w:val="00BE167B"/>
    <w:rsid w:val="00BE2A4C"/>
    <w:rsid w:val="00BE3757"/>
    <w:rsid w:val="00BE4200"/>
    <w:rsid w:val="00BE6E49"/>
    <w:rsid w:val="00BF03EE"/>
    <w:rsid w:val="00BF077E"/>
    <w:rsid w:val="00BF2A26"/>
    <w:rsid w:val="00BF4235"/>
    <w:rsid w:val="00BF598E"/>
    <w:rsid w:val="00BF5A2D"/>
    <w:rsid w:val="00C024F4"/>
    <w:rsid w:val="00C029D9"/>
    <w:rsid w:val="00C0454F"/>
    <w:rsid w:val="00C04D92"/>
    <w:rsid w:val="00C06B83"/>
    <w:rsid w:val="00C10CB5"/>
    <w:rsid w:val="00C149C9"/>
    <w:rsid w:val="00C163A8"/>
    <w:rsid w:val="00C17C4D"/>
    <w:rsid w:val="00C21577"/>
    <w:rsid w:val="00C22301"/>
    <w:rsid w:val="00C22919"/>
    <w:rsid w:val="00C2319C"/>
    <w:rsid w:val="00C250E6"/>
    <w:rsid w:val="00C25C57"/>
    <w:rsid w:val="00C26513"/>
    <w:rsid w:val="00C26B92"/>
    <w:rsid w:val="00C273AB"/>
    <w:rsid w:val="00C3051E"/>
    <w:rsid w:val="00C3133D"/>
    <w:rsid w:val="00C3367A"/>
    <w:rsid w:val="00C34E1F"/>
    <w:rsid w:val="00C365C9"/>
    <w:rsid w:val="00C36934"/>
    <w:rsid w:val="00C36B46"/>
    <w:rsid w:val="00C37F92"/>
    <w:rsid w:val="00C40BAC"/>
    <w:rsid w:val="00C4386D"/>
    <w:rsid w:val="00C46515"/>
    <w:rsid w:val="00C53307"/>
    <w:rsid w:val="00C54806"/>
    <w:rsid w:val="00C562DF"/>
    <w:rsid w:val="00C567DF"/>
    <w:rsid w:val="00C57C37"/>
    <w:rsid w:val="00C60697"/>
    <w:rsid w:val="00C6254D"/>
    <w:rsid w:val="00C6349B"/>
    <w:rsid w:val="00C63C48"/>
    <w:rsid w:val="00C6434E"/>
    <w:rsid w:val="00C65F7D"/>
    <w:rsid w:val="00C6602E"/>
    <w:rsid w:val="00C66C05"/>
    <w:rsid w:val="00C7149C"/>
    <w:rsid w:val="00C72238"/>
    <w:rsid w:val="00C73884"/>
    <w:rsid w:val="00C81BE0"/>
    <w:rsid w:val="00C82EB8"/>
    <w:rsid w:val="00C83481"/>
    <w:rsid w:val="00C83D4B"/>
    <w:rsid w:val="00C87E98"/>
    <w:rsid w:val="00C91E77"/>
    <w:rsid w:val="00C9261A"/>
    <w:rsid w:val="00C95B7D"/>
    <w:rsid w:val="00C96C5B"/>
    <w:rsid w:val="00CA0592"/>
    <w:rsid w:val="00CA62B5"/>
    <w:rsid w:val="00CA783D"/>
    <w:rsid w:val="00CB0C1B"/>
    <w:rsid w:val="00CB2FF0"/>
    <w:rsid w:val="00CB333F"/>
    <w:rsid w:val="00CB3592"/>
    <w:rsid w:val="00CB38F0"/>
    <w:rsid w:val="00CB3AAD"/>
    <w:rsid w:val="00CB444C"/>
    <w:rsid w:val="00CC49FF"/>
    <w:rsid w:val="00CC7907"/>
    <w:rsid w:val="00CD00B4"/>
    <w:rsid w:val="00CD0AC3"/>
    <w:rsid w:val="00CD0CF5"/>
    <w:rsid w:val="00CD3E94"/>
    <w:rsid w:val="00CD729C"/>
    <w:rsid w:val="00CE1059"/>
    <w:rsid w:val="00CE2632"/>
    <w:rsid w:val="00CE2B49"/>
    <w:rsid w:val="00CE3034"/>
    <w:rsid w:val="00CE476D"/>
    <w:rsid w:val="00CE5638"/>
    <w:rsid w:val="00CE6973"/>
    <w:rsid w:val="00CF09F0"/>
    <w:rsid w:val="00CF1915"/>
    <w:rsid w:val="00CF3602"/>
    <w:rsid w:val="00CF4991"/>
    <w:rsid w:val="00D05AC1"/>
    <w:rsid w:val="00D164D6"/>
    <w:rsid w:val="00D20775"/>
    <w:rsid w:val="00D20CDF"/>
    <w:rsid w:val="00D2105A"/>
    <w:rsid w:val="00D2430C"/>
    <w:rsid w:val="00D24945"/>
    <w:rsid w:val="00D2729F"/>
    <w:rsid w:val="00D276FB"/>
    <w:rsid w:val="00D31237"/>
    <w:rsid w:val="00D32D96"/>
    <w:rsid w:val="00D367C9"/>
    <w:rsid w:val="00D45D94"/>
    <w:rsid w:val="00D518DA"/>
    <w:rsid w:val="00D51C8A"/>
    <w:rsid w:val="00D51F5E"/>
    <w:rsid w:val="00D553F0"/>
    <w:rsid w:val="00D55896"/>
    <w:rsid w:val="00D55FD2"/>
    <w:rsid w:val="00D56329"/>
    <w:rsid w:val="00D653D4"/>
    <w:rsid w:val="00D65B0A"/>
    <w:rsid w:val="00D766A2"/>
    <w:rsid w:val="00D8030A"/>
    <w:rsid w:val="00D824FC"/>
    <w:rsid w:val="00D84991"/>
    <w:rsid w:val="00D9017C"/>
    <w:rsid w:val="00D9319B"/>
    <w:rsid w:val="00D93B26"/>
    <w:rsid w:val="00D94A6A"/>
    <w:rsid w:val="00D956F4"/>
    <w:rsid w:val="00D9640F"/>
    <w:rsid w:val="00DA357C"/>
    <w:rsid w:val="00DA3EED"/>
    <w:rsid w:val="00DA4C3E"/>
    <w:rsid w:val="00DA5F66"/>
    <w:rsid w:val="00DA6C9A"/>
    <w:rsid w:val="00DA79C2"/>
    <w:rsid w:val="00DA7A86"/>
    <w:rsid w:val="00DB3ADA"/>
    <w:rsid w:val="00DB450F"/>
    <w:rsid w:val="00DB735C"/>
    <w:rsid w:val="00DB7E6E"/>
    <w:rsid w:val="00DC201D"/>
    <w:rsid w:val="00DC3017"/>
    <w:rsid w:val="00DC317E"/>
    <w:rsid w:val="00DC3446"/>
    <w:rsid w:val="00DC5227"/>
    <w:rsid w:val="00DC648D"/>
    <w:rsid w:val="00DC679B"/>
    <w:rsid w:val="00DC69C4"/>
    <w:rsid w:val="00DD2150"/>
    <w:rsid w:val="00DD3444"/>
    <w:rsid w:val="00DD5DB8"/>
    <w:rsid w:val="00DD6956"/>
    <w:rsid w:val="00DD719B"/>
    <w:rsid w:val="00DE1559"/>
    <w:rsid w:val="00DE202B"/>
    <w:rsid w:val="00DE36A1"/>
    <w:rsid w:val="00DE5939"/>
    <w:rsid w:val="00DE59BA"/>
    <w:rsid w:val="00DE7C24"/>
    <w:rsid w:val="00DF70D1"/>
    <w:rsid w:val="00E022F5"/>
    <w:rsid w:val="00E032BA"/>
    <w:rsid w:val="00E0535C"/>
    <w:rsid w:val="00E0562F"/>
    <w:rsid w:val="00E067FE"/>
    <w:rsid w:val="00E12698"/>
    <w:rsid w:val="00E161D8"/>
    <w:rsid w:val="00E17492"/>
    <w:rsid w:val="00E20278"/>
    <w:rsid w:val="00E24288"/>
    <w:rsid w:val="00E25C77"/>
    <w:rsid w:val="00E2721D"/>
    <w:rsid w:val="00E27D38"/>
    <w:rsid w:val="00E30D4C"/>
    <w:rsid w:val="00E31344"/>
    <w:rsid w:val="00E332D3"/>
    <w:rsid w:val="00E335CE"/>
    <w:rsid w:val="00E35739"/>
    <w:rsid w:val="00E4293B"/>
    <w:rsid w:val="00E51E16"/>
    <w:rsid w:val="00E51FD1"/>
    <w:rsid w:val="00E525C3"/>
    <w:rsid w:val="00E55A01"/>
    <w:rsid w:val="00E55B52"/>
    <w:rsid w:val="00E5709D"/>
    <w:rsid w:val="00E57228"/>
    <w:rsid w:val="00E57CC8"/>
    <w:rsid w:val="00E60FE1"/>
    <w:rsid w:val="00E61659"/>
    <w:rsid w:val="00E71867"/>
    <w:rsid w:val="00E74749"/>
    <w:rsid w:val="00E74AA2"/>
    <w:rsid w:val="00E75C4D"/>
    <w:rsid w:val="00E76769"/>
    <w:rsid w:val="00E77875"/>
    <w:rsid w:val="00E77B30"/>
    <w:rsid w:val="00E83B25"/>
    <w:rsid w:val="00E83F76"/>
    <w:rsid w:val="00E85F7D"/>
    <w:rsid w:val="00E90A03"/>
    <w:rsid w:val="00E91043"/>
    <w:rsid w:val="00E9450B"/>
    <w:rsid w:val="00E94CD4"/>
    <w:rsid w:val="00E9525E"/>
    <w:rsid w:val="00EA14DA"/>
    <w:rsid w:val="00EA4622"/>
    <w:rsid w:val="00EA65B9"/>
    <w:rsid w:val="00EA6DC0"/>
    <w:rsid w:val="00EA788E"/>
    <w:rsid w:val="00EA7ADA"/>
    <w:rsid w:val="00EA7BA2"/>
    <w:rsid w:val="00EB253B"/>
    <w:rsid w:val="00EB6A6D"/>
    <w:rsid w:val="00EB74F2"/>
    <w:rsid w:val="00EC27C1"/>
    <w:rsid w:val="00EC2AC9"/>
    <w:rsid w:val="00EC36D0"/>
    <w:rsid w:val="00EC4197"/>
    <w:rsid w:val="00EC539B"/>
    <w:rsid w:val="00EC6B84"/>
    <w:rsid w:val="00ED248E"/>
    <w:rsid w:val="00ED3EB8"/>
    <w:rsid w:val="00ED63D3"/>
    <w:rsid w:val="00ED6D41"/>
    <w:rsid w:val="00EE1467"/>
    <w:rsid w:val="00EE283B"/>
    <w:rsid w:val="00EE4C8C"/>
    <w:rsid w:val="00EE5986"/>
    <w:rsid w:val="00EF15B8"/>
    <w:rsid w:val="00EF5446"/>
    <w:rsid w:val="00EF74C3"/>
    <w:rsid w:val="00F0088D"/>
    <w:rsid w:val="00F02F80"/>
    <w:rsid w:val="00F03613"/>
    <w:rsid w:val="00F05CFA"/>
    <w:rsid w:val="00F06055"/>
    <w:rsid w:val="00F1143B"/>
    <w:rsid w:val="00F126C5"/>
    <w:rsid w:val="00F133B5"/>
    <w:rsid w:val="00F134DB"/>
    <w:rsid w:val="00F16A1F"/>
    <w:rsid w:val="00F16E59"/>
    <w:rsid w:val="00F20AEC"/>
    <w:rsid w:val="00F243C8"/>
    <w:rsid w:val="00F24896"/>
    <w:rsid w:val="00F279D3"/>
    <w:rsid w:val="00F3059C"/>
    <w:rsid w:val="00F31EEB"/>
    <w:rsid w:val="00F32E6F"/>
    <w:rsid w:val="00F33FC4"/>
    <w:rsid w:val="00F34562"/>
    <w:rsid w:val="00F34D27"/>
    <w:rsid w:val="00F3636B"/>
    <w:rsid w:val="00F368B6"/>
    <w:rsid w:val="00F3776E"/>
    <w:rsid w:val="00F37F29"/>
    <w:rsid w:val="00F40FBF"/>
    <w:rsid w:val="00F41CCD"/>
    <w:rsid w:val="00F41EF5"/>
    <w:rsid w:val="00F45BFE"/>
    <w:rsid w:val="00F53EB0"/>
    <w:rsid w:val="00F55CA1"/>
    <w:rsid w:val="00F55F3C"/>
    <w:rsid w:val="00F56326"/>
    <w:rsid w:val="00F56C8A"/>
    <w:rsid w:val="00F61D5D"/>
    <w:rsid w:val="00F67D90"/>
    <w:rsid w:val="00F7044C"/>
    <w:rsid w:val="00F709A0"/>
    <w:rsid w:val="00F727D6"/>
    <w:rsid w:val="00F72AC8"/>
    <w:rsid w:val="00F73FBA"/>
    <w:rsid w:val="00F748E6"/>
    <w:rsid w:val="00F76BB8"/>
    <w:rsid w:val="00F80321"/>
    <w:rsid w:val="00F834A4"/>
    <w:rsid w:val="00F83F55"/>
    <w:rsid w:val="00F84936"/>
    <w:rsid w:val="00F91A69"/>
    <w:rsid w:val="00F91AAD"/>
    <w:rsid w:val="00F93971"/>
    <w:rsid w:val="00F958D0"/>
    <w:rsid w:val="00FA1A4D"/>
    <w:rsid w:val="00FA1F1B"/>
    <w:rsid w:val="00FA2DFA"/>
    <w:rsid w:val="00FA5B0D"/>
    <w:rsid w:val="00FA648E"/>
    <w:rsid w:val="00FA7910"/>
    <w:rsid w:val="00FB1CA0"/>
    <w:rsid w:val="00FB24A9"/>
    <w:rsid w:val="00FB2852"/>
    <w:rsid w:val="00FB3EB0"/>
    <w:rsid w:val="00FC0E4C"/>
    <w:rsid w:val="00FC2DF1"/>
    <w:rsid w:val="00FC36A9"/>
    <w:rsid w:val="00FC4834"/>
    <w:rsid w:val="00FC5833"/>
    <w:rsid w:val="00FC5ED2"/>
    <w:rsid w:val="00FC6596"/>
    <w:rsid w:val="00FD2D0E"/>
    <w:rsid w:val="00FD3B09"/>
    <w:rsid w:val="00FD4827"/>
    <w:rsid w:val="00FD63D8"/>
    <w:rsid w:val="00FD7C89"/>
    <w:rsid w:val="00FD7DF4"/>
    <w:rsid w:val="00FE0B8F"/>
    <w:rsid w:val="00FE5B37"/>
    <w:rsid w:val="00FF0652"/>
    <w:rsid w:val="00FF1A0B"/>
    <w:rsid w:val="00FF2EE0"/>
    <w:rsid w:val="00FF4A36"/>
    <w:rsid w:val="00FF6482"/>
    <w:rsid w:val="00FF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6A1"/>
    <w:rPr>
      <w:sz w:val="24"/>
      <w:szCs w:val="24"/>
    </w:rPr>
  </w:style>
  <w:style w:type="paragraph" w:styleId="Heading1">
    <w:name w:val="heading 1"/>
    <w:basedOn w:val="Normal"/>
    <w:next w:val="Normal"/>
    <w:qFormat/>
    <w:rsid w:val="001D51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164E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0854"/>
    <w:pPr>
      <w:keepNext/>
      <w:widowControl w:val="0"/>
      <w:autoSpaceDE w:val="0"/>
      <w:autoSpaceDN w:val="0"/>
      <w:adjustRightInd w:val="0"/>
      <w:outlineLvl w:val="2"/>
    </w:pPr>
    <w:rPr>
      <w:b/>
      <w:bCs/>
      <w:sz w:val="20"/>
    </w:rPr>
  </w:style>
  <w:style w:type="paragraph" w:styleId="Heading4">
    <w:name w:val="heading 4"/>
    <w:basedOn w:val="Normal"/>
    <w:next w:val="Normal"/>
    <w:qFormat/>
    <w:rsid w:val="00400854"/>
    <w:pPr>
      <w:keepNext/>
      <w:widowControl w:val="0"/>
      <w:autoSpaceDE w:val="0"/>
      <w:autoSpaceDN w:val="0"/>
      <w:adjustRightInd w:val="0"/>
      <w:outlineLvl w:val="3"/>
    </w:pPr>
    <w:rPr>
      <w:sz w:val="20"/>
      <w:u w:val="single"/>
    </w:rPr>
  </w:style>
  <w:style w:type="paragraph" w:styleId="Heading6">
    <w:name w:val="heading 6"/>
    <w:basedOn w:val="Normal"/>
    <w:next w:val="Normal"/>
    <w:qFormat/>
    <w:rsid w:val="005164E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12D4"/>
    <w:pPr>
      <w:tabs>
        <w:tab w:val="center" w:pos="4320"/>
        <w:tab w:val="right" w:pos="8640"/>
      </w:tabs>
    </w:pPr>
  </w:style>
  <w:style w:type="paragraph" w:styleId="Footer">
    <w:name w:val="footer"/>
    <w:basedOn w:val="Normal"/>
    <w:rsid w:val="009912D4"/>
    <w:pPr>
      <w:tabs>
        <w:tab w:val="center" w:pos="4320"/>
        <w:tab w:val="right" w:pos="8640"/>
      </w:tabs>
    </w:pPr>
  </w:style>
  <w:style w:type="character" w:styleId="PageNumber">
    <w:name w:val="page number"/>
    <w:basedOn w:val="DefaultParagraphFont"/>
    <w:rsid w:val="009912D4"/>
  </w:style>
  <w:style w:type="character" w:styleId="Hyperlink">
    <w:name w:val="Hyperlink"/>
    <w:rsid w:val="00AD2D58"/>
    <w:rPr>
      <w:color w:val="0000FF"/>
      <w:u w:val="single"/>
    </w:rPr>
  </w:style>
  <w:style w:type="paragraph" w:styleId="NormalWeb">
    <w:name w:val="Normal (Web)"/>
    <w:basedOn w:val="Normal"/>
    <w:rsid w:val="008660BF"/>
    <w:pPr>
      <w:spacing w:before="100" w:beforeAutospacing="1" w:after="100" w:afterAutospacing="1"/>
    </w:pPr>
    <w:rPr>
      <w:rFonts w:ascii="Arial" w:hAnsi="Arial" w:cs="Arial"/>
      <w:color w:val="000000"/>
      <w:sz w:val="18"/>
      <w:szCs w:val="18"/>
    </w:rPr>
  </w:style>
  <w:style w:type="character" w:customStyle="1" w:styleId="xtralrgblack1">
    <w:name w:val="xtralrgblack1"/>
    <w:rsid w:val="008660BF"/>
    <w:rPr>
      <w:rFonts w:ascii="Arial" w:hAnsi="Arial" w:cs="Arial" w:hint="default"/>
      <w:b/>
      <w:bCs/>
      <w:color w:val="000000"/>
      <w:sz w:val="27"/>
      <w:szCs w:val="27"/>
    </w:rPr>
  </w:style>
  <w:style w:type="paragraph" w:styleId="z-TopofForm">
    <w:name w:val="HTML Top of Form"/>
    <w:basedOn w:val="Normal"/>
    <w:next w:val="Normal"/>
    <w:hidden/>
    <w:rsid w:val="008660BF"/>
    <w:pPr>
      <w:pBdr>
        <w:bottom w:val="single" w:sz="6" w:space="1" w:color="auto"/>
      </w:pBdr>
      <w:jc w:val="center"/>
    </w:pPr>
    <w:rPr>
      <w:rFonts w:ascii="Arial" w:hAnsi="Arial" w:cs="Arial"/>
      <w:vanish/>
      <w:sz w:val="16"/>
      <w:szCs w:val="16"/>
    </w:rPr>
  </w:style>
  <w:style w:type="character" w:styleId="Strong">
    <w:name w:val="Strong"/>
    <w:qFormat/>
    <w:rsid w:val="008660BF"/>
    <w:rPr>
      <w:b/>
      <w:bCs/>
    </w:rPr>
  </w:style>
  <w:style w:type="character" w:customStyle="1" w:styleId="bldred1">
    <w:name w:val="bldred1"/>
    <w:rsid w:val="008660BF"/>
    <w:rPr>
      <w:rFonts w:ascii="Arial" w:hAnsi="Arial" w:cs="Arial" w:hint="default"/>
      <w:b/>
      <w:bCs/>
      <w:color w:val="FF0000"/>
      <w:sz w:val="20"/>
      <w:szCs w:val="20"/>
    </w:rPr>
  </w:style>
  <w:style w:type="paragraph" w:styleId="z-BottomofForm">
    <w:name w:val="HTML Bottom of Form"/>
    <w:basedOn w:val="Normal"/>
    <w:next w:val="Normal"/>
    <w:hidden/>
    <w:rsid w:val="008660BF"/>
    <w:pPr>
      <w:pBdr>
        <w:top w:val="single" w:sz="6" w:space="1" w:color="auto"/>
      </w:pBdr>
      <w:jc w:val="center"/>
    </w:pPr>
    <w:rPr>
      <w:rFonts w:ascii="Arial" w:hAnsi="Arial" w:cs="Arial"/>
      <w:vanish/>
      <w:sz w:val="16"/>
      <w:szCs w:val="16"/>
    </w:rPr>
  </w:style>
  <w:style w:type="character" w:customStyle="1" w:styleId="sml1">
    <w:name w:val="sml1"/>
    <w:rsid w:val="008660BF"/>
    <w:rPr>
      <w:rFonts w:ascii="Arial" w:hAnsi="Arial" w:cs="Arial" w:hint="default"/>
      <w:color w:val="000000"/>
      <w:sz w:val="15"/>
      <w:szCs w:val="15"/>
    </w:rPr>
  </w:style>
  <w:style w:type="paragraph" w:styleId="BodyText">
    <w:name w:val="Body Text"/>
    <w:basedOn w:val="Normal"/>
    <w:rsid w:val="00966EFD"/>
    <w:pPr>
      <w:autoSpaceDE w:val="0"/>
      <w:autoSpaceDN w:val="0"/>
      <w:adjustRightInd w:val="0"/>
    </w:pPr>
    <w:rPr>
      <w:szCs w:val="18"/>
    </w:rPr>
  </w:style>
  <w:style w:type="character" w:customStyle="1" w:styleId="grayback1">
    <w:name w:val="grayback1"/>
    <w:rsid w:val="00E530A5"/>
    <w:rPr>
      <w:rFonts w:ascii="Arial" w:hAnsi="Arial" w:cs="Arial" w:hint="default"/>
      <w:b/>
      <w:bCs/>
      <w:color w:val="000000"/>
      <w:sz w:val="29"/>
      <w:szCs w:val="29"/>
      <w:shd w:val="clear" w:color="auto" w:fill="EEEEEE"/>
    </w:rPr>
  </w:style>
  <w:style w:type="paragraph" w:styleId="HTMLPreformatted">
    <w:name w:val="HTML Preformatted"/>
    <w:basedOn w:val="Normal"/>
    <w:link w:val="HTMLPreformattedChar"/>
    <w:uiPriority w:val="99"/>
    <w:rsid w:val="00516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Level1">
    <w:name w:val="Level 1"/>
    <w:basedOn w:val="Normal"/>
    <w:rsid w:val="005164E8"/>
    <w:pPr>
      <w:widowControl w:val="0"/>
    </w:pPr>
    <w:rPr>
      <w:szCs w:val="20"/>
    </w:rPr>
  </w:style>
  <w:style w:type="paragraph" w:customStyle="1" w:styleId="BodyTextIn">
    <w:name w:val="Body Text In"/>
    <w:rsid w:val="0051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autoSpaceDE w:val="0"/>
      <w:autoSpaceDN w:val="0"/>
      <w:adjustRightInd w:val="0"/>
      <w:ind w:left="720"/>
    </w:pPr>
    <w:rPr>
      <w:rFonts w:ascii="Times" w:hAnsi="Times" w:cs="Times"/>
      <w:sz w:val="22"/>
      <w:szCs w:val="22"/>
    </w:rPr>
  </w:style>
  <w:style w:type="paragraph" w:styleId="BalloonText">
    <w:name w:val="Balloon Text"/>
    <w:basedOn w:val="Normal"/>
    <w:semiHidden/>
    <w:rsid w:val="007146E8"/>
    <w:rPr>
      <w:rFonts w:ascii="Tahoma" w:hAnsi="Tahoma" w:cs="Tahoma"/>
      <w:sz w:val="16"/>
      <w:szCs w:val="16"/>
    </w:rPr>
  </w:style>
  <w:style w:type="character" w:styleId="CommentReference">
    <w:name w:val="annotation reference"/>
    <w:semiHidden/>
    <w:rsid w:val="00B4188D"/>
    <w:rPr>
      <w:sz w:val="16"/>
      <w:szCs w:val="16"/>
    </w:rPr>
  </w:style>
  <w:style w:type="paragraph" w:styleId="CommentText">
    <w:name w:val="annotation text"/>
    <w:basedOn w:val="Normal"/>
    <w:semiHidden/>
    <w:rsid w:val="00B4188D"/>
    <w:rPr>
      <w:sz w:val="20"/>
      <w:szCs w:val="20"/>
    </w:rPr>
  </w:style>
  <w:style w:type="paragraph" w:styleId="CommentSubject">
    <w:name w:val="annotation subject"/>
    <w:basedOn w:val="CommentText"/>
    <w:next w:val="CommentText"/>
    <w:semiHidden/>
    <w:rsid w:val="00B4188D"/>
    <w:rPr>
      <w:b/>
      <w:bCs/>
    </w:rPr>
  </w:style>
  <w:style w:type="paragraph" w:styleId="FootnoteText">
    <w:name w:val="footnote text"/>
    <w:basedOn w:val="Normal"/>
    <w:semiHidden/>
    <w:rsid w:val="00A923EF"/>
    <w:rPr>
      <w:sz w:val="20"/>
      <w:szCs w:val="20"/>
    </w:rPr>
  </w:style>
  <w:style w:type="character" w:styleId="FootnoteReference">
    <w:name w:val="footnote reference"/>
    <w:semiHidden/>
    <w:rsid w:val="00A923EF"/>
    <w:rPr>
      <w:vertAlign w:val="superscript"/>
    </w:rPr>
  </w:style>
  <w:style w:type="character" w:styleId="FollowedHyperlink">
    <w:name w:val="FollowedHyperlink"/>
    <w:rsid w:val="002079FE"/>
    <w:rPr>
      <w:color w:val="800080"/>
      <w:u w:val="single"/>
    </w:rPr>
  </w:style>
  <w:style w:type="character" w:customStyle="1" w:styleId="HTMLPreformattedChar">
    <w:name w:val="HTML Preformatted Char"/>
    <w:link w:val="HTMLPreformatted"/>
    <w:uiPriority w:val="99"/>
    <w:rsid w:val="00C53307"/>
    <w:rPr>
      <w:rFonts w:ascii="Arial Unicode MS" w:eastAsia="Arial Unicode MS" w:hAnsi="Arial Unicode MS" w:cs="Arial Unicode MS"/>
    </w:rPr>
  </w:style>
  <w:style w:type="paragraph" w:styleId="ListParagraph">
    <w:name w:val="List Paragraph"/>
    <w:basedOn w:val="Normal"/>
    <w:uiPriority w:val="99"/>
    <w:qFormat/>
    <w:rsid w:val="00FC2DF1"/>
    <w:pPr>
      <w:spacing w:after="200" w:line="276" w:lineRule="auto"/>
      <w:ind w:left="720"/>
      <w:contextualSpacing/>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BE167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1CC8"/>
    <w:pPr>
      <w:autoSpaceDE w:val="0"/>
      <w:autoSpaceDN w:val="0"/>
      <w:adjustRightInd w:val="0"/>
    </w:pPr>
    <w:rPr>
      <w:rFonts w:ascii="Arial" w:hAnsi="Arial" w:cs="Arial"/>
      <w:color w:val="000000"/>
      <w:sz w:val="24"/>
      <w:szCs w:val="24"/>
    </w:rPr>
  </w:style>
  <w:style w:type="paragraph" w:styleId="NoSpacing">
    <w:name w:val="No Spacing"/>
    <w:uiPriority w:val="1"/>
    <w:qFormat/>
    <w:rsid w:val="005E39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6A1"/>
    <w:rPr>
      <w:sz w:val="24"/>
      <w:szCs w:val="24"/>
    </w:rPr>
  </w:style>
  <w:style w:type="paragraph" w:styleId="Heading1">
    <w:name w:val="heading 1"/>
    <w:basedOn w:val="Normal"/>
    <w:next w:val="Normal"/>
    <w:qFormat/>
    <w:rsid w:val="001D51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164E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0854"/>
    <w:pPr>
      <w:keepNext/>
      <w:widowControl w:val="0"/>
      <w:autoSpaceDE w:val="0"/>
      <w:autoSpaceDN w:val="0"/>
      <w:adjustRightInd w:val="0"/>
      <w:outlineLvl w:val="2"/>
    </w:pPr>
    <w:rPr>
      <w:b/>
      <w:bCs/>
      <w:sz w:val="20"/>
    </w:rPr>
  </w:style>
  <w:style w:type="paragraph" w:styleId="Heading4">
    <w:name w:val="heading 4"/>
    <w:basedOn w:val="Normal"/>
    <w:next w:val="Normal"/>
    <w:qFormat/>
    <w:rsid w:val="00400854"/>
    <w:pPr>
      <w:keepNext/>
      <w:widowControl w:val="0"/>
      <w:autoSpaceDE w:val="0"/>
      <w:autoSpaceDN w:val="0"/>
      <w:adjustRightInd w:val="0"/>
      <w:outlineLvl w:val="3"/>
    </w:pPr>
    <w:rPr>
      <w:sz w:val="20"/>
      <w:u w:val="single"/>
    </w:rPr>
  </w:style>
  <w:style w:type="paragraph" w:styleId="Heading6">
    <w:name w:val="heading 6"/>
    <w:basedOn w:val="Normal"/>
    <w:next w:val="Normal"/>
    <w:qFormat/>
    <w:rsid w:val="005164E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12D4"/>
    <w:pPr>
      <w:tabs>
        <w:tab w:val="center" w:pos="4320"/>
        <w:tab w:val="right" w:pos="8640"/>
      </w:tabs>
    </w:pPr>
  </w:style>
  <w:style w:type="paragraph" w:styleId="Footer">
    <w:name w:val="footer"/>
    <w:basedOn w:val="Normal"/>
    <w:rsid w:val="009912D4"/>
    <w:pPr>
      <w:tabs>
        <w:tab w:val="center" w:pos="4320"/>
        <w:tab w:val="right" w:pos="8640"/>
      </w:tabs>
    </w:pPr>
  </w:style>
  <w:style w:type="character" w:styleId="PageNumber">
    <w:name w:val="page number"/>
    <w:basedOn w:val="DefaultParagraphFont"/>
    <w:rsid w:val="009912D4"/>
  </w:style>
  <w:style w:type="character" w:styleId="Hyperlink">
    <w:name w:val="Hyperlink"/>
    <w:rsid w:val="00AD2D58"/>
    <w:rPr>
      <w:color w:val="0000FF"/>
      <w:u w:val="single"/>
    </w:rPr>
  </w:style>
  <w:style w:type="paragraph" w:styleId="NormalWeb">
    <w:name w:val="Normal (Web)"/>
    <w:basedOn w:val="Normal"/>
    <w:rsid w:val="008660BF"/>
    <w:pPr>
      <w:spacing w:before="100" w:beforeAutospacing="1" w:after="100" w:afterAutospacing="1"/>
    </w:pPr>
    <w:rPr>
      <w:rFonts w:ascii="Arial" w:hAnsi="Arial" w:cs="Arial"/>
      <w:color w:val="000000"/>
      <w:sz w:val="18"/>
      <w:szCs w:val="18"/>
    </w:rPr>
  </w:style>
  <w:style w:type="character" w:customStyle="1" w:styleId="xtralrgblack1">
    <w:name w:val="xtralrgblack1"/>
    <w:rsid w:val="008660BF"/>
    <w:rPr>
      <w:rFonts w:ascii="Arial" w:hAnsi="Arial" w:cs="Arial" w:hint="default"/>
      <w:b/>
      <w:bCs/>
      <w:color w:val="000000"/>
      <w:sz w:val="27"/>
      <w:szCs w:val="27"/>
    </w:rPr>
  </w:style>
  <w:style w:type="paragraph" w:styleId="z-TopofForm">
    <w:name w:val="HTML Top of Form"/>
    <w:basedOn w:val="Normal"/>
    <w:next w:val="Normal"/>
    <w:hidden/>
    <w:rsid w:val="008660BF"/>
    <w:pPr>
      <w:pBdr>
        <w:bottom w:val="single" w:sz="6" w:space="1" w:color="auto"/>
      </w:pBdr>
      <w:jc w:val="center"/>
    </w:pPr>
    <w:rPr>
      <w:rFonts w:ascii="Arial" w:hAnsi="Arial" w:cs="Arial"/>
      <w:vanish/>
      <w:sz w:val="16"/>
      <w:szCs w:val="16"/>
    </w:rPr>
  </w:style>
  <w:style w:type="character" w:styleId="Strong">
    <w:name w:val="Strong"/>
    <w:qFormat/>
    <w:rsid w:val="008660BF"/>
    <w:rPr>
      <w:b/>
      <w:bCs/>
    </w:rPr>
  </w:style>
  <w:style w:type="character" w:customStyle="1" w:styleId="bldred1">
    <w:name w:val="bldred1"/>
    <w:rsid w:val="008660BF"/>
    <w:rPr>
      <w:rFonts w:ascii="Arial" w:hAnsi="Arial" w:cs="Arial" w:hint="default"/>
      <w:b/>
      <w:bCs/>
      <w:color w:val="FF0000"/>
      <w:sz w:val="20"/>
      <w:szCs w:val="20"/>
    </w:rPr>
  </w:style>
  <w:style w:type="paragraph" w:styleId="z-BottomofForm">
    <w:name w:val="HTML Bottom of Form"/>
    <w:basedOn w:val="Normal"/>
    <w:next w:val="Normal"/>
    <w:hidden/>
    <w:rsid w:val="008660BF"/>
    <w:pPr>
      <w:pBdr>
        <w:top w:val="single" w:sz="6" w:space="1" w:color="auto"/>
      </w:pBdr>
      <w:jc w:val="center"/>
    </w:pPr>
    <w:rPr>
      <w:rFonts w:ascii="Arial" w:hAnsi="Arial" w:cs="Arial"/>
      <w:vanish/>
      <w:sz w:val="16"/>
      <w:szCs w:val="16"/>
    </w:rPr>
  </w:style>
  <w:style w:type="character" w:customStyle="1" w:styleId="sml1">
    <w:name w:val="sml1"/>
    <w:rsid w:val="008660BF"/>
    <w:rPr>
      <w:rFonts w:ascii="Arial" w:hAnsi="Arial" w:cs="Arial" w:hint="default"/>
      <w:color w:val="000000"/>
      <w:sz w:val="15"/>
      <w:szCs w:val="15"/>
    </w:rPr>
  </w:style>
  <w:style w:type="paragraph" w:styleId="BodyText">
    <w:name w:val="Body Text"/>
    <w:basedOn w:val="Normal"/>
    <w:rsid w:val="00966EFD"/>
    <w:pPr>
      <w:autoSpaceDE w:val="0"/>
      <w:autoSpaceDN w:val="0"/>
      <w:adjustRightInd w:val="0"/>
    </w:pPr>
    <w:rPr>
      <w:szCs w:val="18"/>
    </w:rPr>
  </w:style>
  <w:style w:type="character" w:customStyle="1" w:styleId="grayback1">
    <w:name w:val="grayback1"/>
    <w:rsid w:val="00E530A5"/>
    <w:rPr>
      <w:rFonts w:ascii="Arial" w:hAnsi="Arial" w:cs="Arial" w:hint="default"/>
      <w:b/>
      <w:bCs/>
      <w:color w:val="000000"/>
      <w:sz w:val="29"/>
      <w:szCs w:val="29"/>
      <w:shd w:val="clear" w:color="auto" w:fill="EEEEEE"/>
    </w:rPr>
  </w:style>
  <w:style w:type="paragraph" w:styleId="HTMLPreformatted">
    <w:name w:val="HTML Preformatted"/>
    <w:basedOn w:val="Normal"/>
    <w:link w:val="HTMLPreformattedChar"/>
    <w:uiPriority w:val="99"/>
    <w:rsid w:val="00516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Level1">
    <w:name w:val="Level 1"/>
    <w:basedOn w:val="Normal"/>
    <w:rsid w:val="005164E8"/>
    <w:pPr>
      <w:widowControl w:val="0"/>
    </w:pPr>
    <w:rPr>
      <w:szCs w:val="20"/>
    </w:rPr>
  </w:style>
  <w:style w:type="paragraph" w:customStyle="1" w:styleId="BodyTextIn">
    <w:name w:val="Body Text In"/>
    <w:rsid w:val="0051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autoSpaceDE w:val="0"/>
      <w:autoSpaceDN w:val="0"/>
      <w:adjustRightInd w:val="0"/>
      <w:ind w:left="720"/>
    </w:pPr>
    <w:rPr>
      <w:rFonts w:ascii="Times" w:hAnsi="Times" w:cs="Times"/>
      <w:sz w:val="22"/>
      <w:szCs w:val="22"/>
    </w:rPr>
  </w:style>
  <w:style w:type="paragraph" w:styleId="BalloonText">
    <w:name w:val="Balloon Text"/>
    <w:basedOn w:val="Normal"/>
    <w:semiHidden/>
    <w:rsid w:val="007146E8"/>
    <w:rPr>
      <w:rFonts w:ascii="Tahoma" w:hAnsi="Tahoma" w:cs="Tahoma"/>
      <w:sz w:val="16"/>
      <w:szCs w:val="16"/>
    </w:rPr>
  </w:style>
  <w:style w:type="character" w:styleId="CommentReference">
    <w:name w:val="annotation reference"/>
    <w:semiHidden/>
    <w:rsid w:val="00B4188D"/>
    <w:rPr>
      <w:sz w:val="16"/>
      <w:szCs w:val="16"/>
    </w:rPr>
  </w:style>
  <w:style w:type="paragraph" w:styleId="CommentText">
    <w:name w:val="annotation text"/>
    <w:basedOn w:val="Normal"/>
    <w:semiHidden/>
    <w:rsid w:val="00B4188D"/>
    <w:rPr>
      <w:sz w:val="20"/>
      <w:szCs w:val="20"/>
    </w:rPr>
  </w:style>
  <w:style w:type="paragraph" w:styleId="CommentSubject">
    <w:name w:val="annotation subject"/>
    <w:basedOn w:val="CommentText"/>
    <w:next w:val="CommentText"/>
    <w:semiHidden/>
    <w:rsid w:val="00B4188D"/>
    <w:rPr>
      <w:b/>
      <w:bCs/>
    </w:rPr>
  </w:style>
  <w:style w:type="paragraph" w:styleId="FootnoteText">
    <w:name w:val="footnote text"/>
    <w:basedOn w:val="Normal"/>
    <w:semiHidden/>
    <w:rsid w:val="00A923EF"/>
    <w:rPr>
      <w:sz w:val="20"/>
      <w:szCs w:val="20"/>
    </w:rPr>
  </w:style>
  <w:style w:type="character" w:styleId="FootnoteReference">
    <w:name w:val="footnote reference"/>
    <w:semiHidden/>
    <w:rsid w:val="00A923EF"/>
    <w:rPr>
      <w:vertAlign w:val="superscript"/>
    </w:rPr>
  </w:style>
  <w:style w:type="character" w:styleId="FollowedHyperlink">
    <w:name w:val="FollowedHyperlink"/>
    <w:rsid w:val="002079FE"/>
    <w:rPr>
      <w:color w:val="800080"/>
      <w:u w:val="single"/>
    </w:rPr>
  </w:style>
  <w:style w:type="character" w:customStyle="1" w:styleId="HTMLPreformattedChar">
    <w:name w:val="HTML Preformatted Char"/>
    <w:link w:val="HTMLPreformatted"/>
    <w:uiPriority w:val="99"/>
    <w:rsid w:val="00C53307"/>
    <w:rPr>
      <w:rFonts w:ascii="Arial Unicode MS" w:eastAsia="Arial Unicode MS" w:hAnsi="Arial Unicode MS" w:cs="Arial Unicode MS"/>
    </w:rPr>
  </w:style>
  <w:style w:type="paragraph" w:styleId="ListParagraph">
    <w:name w:val="List Paragraph"/>
    <w:basedOn w:val="Normal"/>
    <w:uiPriority w:val="99"/>
    <w:qFormat/>
    <w:rsid w:val="00FC2DF1"/>
    <w:pPr>
      <w:spacing w:after="200" w:line="276" w:lineRule="auto"/>
      <w:ind w:left="720"/>
      <w:contextualSpacing/>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BE167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1CC8"/>
    <w:pPr>
      <w:autoSpaceDE w:val="0"/>
      <w:autoSpaceDN w:val="0"/>
      <w:adjustRightInd w:val="0"/>
    </w:pPr>
    <w:rPr>
      <w:rFonts w:ascii="Arial" w:hAnsi="Arial" w:cs="Arial"/>
      <w:color w:val="000000"/>
      <w:sz w:val="24"/>
      <w:szCs w:val="24"/>
    </w:rPr>
  </w:style>
  <w:style w:type="paragraph" w:styleId="NoSpacing">
    <w:name w:val="No Spacing"/>
    <w:uiPriority w:val="1"/>
    <w:qFormat/>
    <w:rsid w:val="005E39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952041">
      <w:bodyDiv w:val="1"/>
      <w:marLeft w:val="0"/>
      <w:marRight w:val="0"/>
      <w:marTop w:val="0"/>
      <w:marBottom w:val="0"/>
      <w:divBdr>
        <w:top w:val="none" w:sz="0" w:space="0" w:color="auto"/>
        <w:left w:val="none" w:sz="0" w:space="0" w:color="auto"/>
        <w:bottom w:val="none" w:sz="0" w:space="0" w:color="auto"/>
        <w:right w:val="none" w:sz="0" w:space="0" w:color="auto"/>
      </w:divBdr>
    </w:div>
    <w:div w:id="1156147440">
      <w:bodyDiv w:val="1"/>
      <w:marLeft w:val="0"/>
      <w:marRight w:val="0"/>
      <w:marTop w:val="0"/>
      <w:marBottom w:val="0"/>
      <w:divBdr>
        <w:top w:val="none" w:sz="0" w:space="0" w:color="auto"/>
        <w:left w:val="none" w:sz="0" w:space="0" w:color="auto"/>
        <w:bottom w:val="none" w:sz="0" w:space="0" w:color="auto"/>
        <w:right w:val="none" w:sz="0" w:space="0" w:color="auto"/>
      </w:divBdr>
      <w:divsChild>
        <w:div w:id="731781713">
          <w:marLeft w:val="0"/>
          <w:marRight w:val="0"/>
          <w:marTop w:val="0"/>
          <w:marBottom w:val="0"/>
          <w:divBdr>
            <w:top w:val="none" w:sz="0" w:space="0" w:color="auto"/>
            <w:left w:val="none" w:sz="0" w:space="0" w:color="auto"/>
            <w:bottom w:val="none" w:sz="0" w:space="0" w:color="auto"/>
            <w:right w:val="none" w:sz="0" w:space="0" w:color="auto"/>
          </w:divBdr>
        </w:div>
        <w:div w:id="387724643">
          <w:marLeft w:val="0"/>
          <w:marRight w:val="0"/>
          <w:marTop w:val="0"/>
          <w:marBottom w:val="0"/>
          <w:divBdr>
            <w:top w:val="none" w:sz="0" w:space="0" w:color="auto"/>
            <w:left w:val="none" w:sz="0" w:space="0" w:color="auto"/>
            <w:bottom w:val="none" w:sz="0" w:space="0" w:color="auto"/>
            <w:right w:val="none" w:sz="0" w:space="0" w:color="auto"/>
          </w:divBdr>
        </w:div>
        <w:div w:id="684134198">
          <w:marLeft w:val="0"/>
          <w:marRight w:val="0"/>
          <w:marTop w:val="0"/>
          <w:marBottom w:val="0"/>
          <w:divBdr>
            <w:top w:val="none" w:sz="0" w:space="0" w:color="auto"/>
            <w:left w:val="none" w:sz="0" w:space="0" w:color="auto"/>
            <w:bottom w:val="none" w:sz="0" w:space="0" w:color="auto"/>
            <w:right w:val="none" w:sz="0" w:space="0" w:color="auto"/>
          </w:divBdr>
        </w:div>
        <w:div w:id="183441514">
          <w:marLeft w:val="0"/>
          <w:marRight w:val="0"/>
          <w:marTop w:val="0"/>
          <w:marBottom w:val="0"/>
          <w:divBdr>
            <w:top w:val="none" w:sz="0" w:space="0" w:color="auto"/>
            <w:left w:val="none" w:sz="0" w:space="0" w:color="auto"/>
            <w:bottom w:val="none" w:sz="0" w:space="0" w:color="auto"/>
            <w:right w:val="none" w:sz="0" w:space="0" w:color="auto"/>
          </w:divBdr>
        </w:div>
        <w:div w:id="561136099">
          <w:marLeft w:val="0"/>
          <w:marRight w:val="0"/>
          <w:marTop w:val="0"/>
          <w:marBottom w:val="0"/>
          <w:divBdr>
            <w:top w:val="none" w:sz="0" w:space="0" w:color="auto"/>
            <w:left w:val="none" w:sz="0" w:space="0" w:color="auto"/>
            <w:bottom w:val="none" w:sz="0" w:space="0" w:color="auto"/>
            <w:right w:val="none" w:sz="0" w:space="0" w:color="auto"/>
          </w:divBdr>
        </w:div>
      </w:divsChild>
    </w:div>
    <w:div w:id="1268848819">
      <w:bodyDiv w:val="1"/>
      <w:marLeft w:val="0"/>
      <w:marRight w:val="0"/>
      <w:marTop w:val="0"/>
      <w:marBottom w:val="0"/>
      <w:divBdr>
        <w:top w:val="none" w:sz="0" w:space="0" w:color="auto"/>
        <w:left w:val="none" w:sz="0" w:space="0" w:color="auto"/>
        <w:bottom w:val="none" w:sz="0" w:space="0" w:color="auto"/>
        <w:right w:val="none" w:sz="0" w:space="0" w:color="auto"/>
      </w:divBdr>
    </w:div>
    <w:div w:id="130311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alaskafisheries.noaa.gov" TargetMode="External"/><Relationship Id="rId26" Type="http://schemas.openxmlformats.org/officeDocument/2006/relationships/hyperlink" Target="http://www.ecfr.gov/cgi-bin/text-idx?c=ecfr&amp;SID=564dca20e0dfcbcf7064c842ea76f5cc&amp;rgn=div8&amp;view=text&amp;node=50:12.0.1.1.1.5.1.1&amp;idno=50" TargetMode="External"/><Relationship Id="rId3" Type="http://schemas.openxmlformats.org/officeDocument/2006/relationships/customXml" Target="../customXml/item3.xml"/><Relationship Id="rId21" Type="http://schemas.openxmlformats.org/officeDocument/2006/relationships/hyperlink" Target="http://www.psmfc.org/alaska_crab/documents/2014_audit_results.pdf"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ecfr.gov/cgi-bin/text-idx?c=ecfr&amp;SID=564dca20e0dfcbcf7064c842ea76f5cc&amp;rgn=div5&amp;view=text&amp;node=50:13.0.1.1.4&amp;idno=50" TargetMode="External"/><Relationship Id="rId25" Type="http://schemas.openxmlformats.org/officeDocument/2006/relationships/hyperlink" Target="http://www.corporateservices.noaa.gov/ames/administrative_orders/chapter_216/216-100.html" TargetMode="External"/><Relationship Id="rId2" Type="http://schemas.openxmlformats.org/officeDocument/2006/relationships/customXml" Target="../customXml/item2.xml"/><Relationship Id="rId16" Type="http://schemas.openxmlformats.org/officeDocument/2006/relationships/hyperlink" Target="http://www.nmfs.noaa.gov/msa2005/docs/MSA_amended_msa%20_20070112_FINAL.pdf" TargetMode="External"/><Relationship Id="rId20" Type="http://schemas.openxmlformats.org/officeDocument/2006/relationships/hyperlink" Target="https://alaskafisheries.noaa.gov/fisheries-680reg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http://www.psmfc.org/alaska_crab/"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alaskafisheries.noaa.gov/sustainablefisheries/crab/rat/edr/default.htm" TargetMode="External"/><Relationship Id="rId28"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http://www.psmfc.org/alaska_crab/"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www.fws.gov/informationquality/section515.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95075-E260-4169-A0F7-40B5C7FFFB0A}">
  <ds:schemaRefs>
    <ds:schemaRef ds:uri="http://schemas.openxmlformats.org/officeDocument/2006/bibliography"/>
  </ds:schemaRefs>
</ds:datastoreItem>
</file>

<file path=customXml/itemProps2.xml><?xml version="1.0" encoding="utf-8"?>
<ds:datastoreItem xmlns:ds="http://schemas.openxmlformats.org/officeDocument/2006/customXml" ds:itemID="{109B3C9B-627D-4254-944A-3BE78C221184}">
  <ds:schemaRefs>
    <ds:schemaRef ds:uri="http://schemas.openxmlformats.org/officeDocument/2006/bibliography"/>
  </ds:schemaRefs>
</ds:datastoreItem>
</file>

<file path=customXml/itemProps3.xml><?xml version="1.0" encoding="utf-8"?>
<ds:datastoreItem xmlns:ds="http://schemas.openxmlformats.org/officeDocument/2006/customXml" ds:itemID="{6FC36A21-D07F-402E-A3F8-64CB01FF9E88}">
  <ds:schemaRefs>
    <ds:schemaRef ds:uri="http://schemas.openxmlformats.org/officeDocument/2006/bibliography"/>
  </ds:schemaRefs>
</ds:datastoreItem>
</file>

<file path=customXml/itemProps4.xml><?xml version="1.0" encoding="utf-8"?>
<ds:datastoreItem xmlns:ds="http://schemas.openxmlformats.org/officeDocument/2006/customXml" ds:itemID="{E82A3930-58BB-4F6F-8457-210BBF86A157}">
  <ds:schemaRefs>
    <ds:schemaRef ds:uri="http://schemas.openxmlformats.org/officeDocument/2006/bibliography"/>
  </ds:schemaRefs>
</ds:datastoreItem>
</file>

<file path=customXml/itemProps5.xml><?xml version="1.0" encoding="utf-8"?>
<ds:datastoreItem xmlns:ds="http://schemas.openxmlformats.org/officeDocument/2006/customXml" ds:itemID="{C053F170-04BA-431B-A2C8-E88B2AE34A0B}">
  <ds:schemaRefs>
    <ds:schemaRef ds:uri="http://schemas.openxmlformats.org/officeDocument/2006/bibliography"/>
  </ds:schemaRefs>
</ds:datastoreItem>
</file>

<file path=customXml/itemProps6.xml><?xml version="1.0" encoding="utf-8"?>
<ds:datastoreItem xmlns:ds="http://schemas.openxmlformats.org/officeDocument/2006/customXml" ds:itemID="{D89F2D63-E30A-4578-BE2E-DA8BD53A6D32}">
  <ds:schemaRefs>
    <ds:schemaRef ds:uri="http://schemas.openxmlformats.org/officeDocument/2006/bibliography"/>
  </ds:schemaRefs>
</ds:datastoreItem>
</file>

<file path=customXml/itemProps7.xml><?xml version="1.0" encoding="utf-8"?>
<ds:datastoreItem xmlns:ds="http://schemas.openxmlformats.org/officeDocument/2006/customXml" ds:itemID="{286427A9-769E-4DFA-98F4-482D96B6E2F4}">
  <ds:schemaRefs>
    <ds:schemaRef ds:uri="http://schemas.openxmlformats.org/officeDocument/2006/bibliography"/>
  </ds:schemaRefs>
</ds:datastoreItem>
</file>

<file path=customXml/itemProps8.xml><?xml version="1.0" encoding="utf-8"?>
<ds:datastoreItem xmlns:ds="http://schemas.openxmlformats.org/officeDocument/2006/customXml" ds:itemID="{D3058526-DAA6-42DD-9548-1D2D977D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6640</Words>
  <Characters>37852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Commerce</Company>
  <LinksUpToDate>false</LinksUpToDate>
  <CharactersWithSpaces>44404</CharactersWithSpaces>
  <SharedDoc>false</SharedDoc>
  <HLinks>
    <vt:vector size="90" baseType="variant">
      <vt:variant>
        <vt:i4>8126578</vt:i4>
      </vt:variant>
      <vt:variant>
        <vt:i4>45</vt:i4>
      </vt:variant>
      <vt:variant>
        <vt:i4>0</vt:i4>
      </vt:variant>
      <vt:variant>
        <vt:i4>5</vt:i4>
      </vt:variant>
      <vt:variant>
        <vt:lpwstr>mailto:front_office@psmfc.org</vt:lpwstr>
      </vt:variant>
      <vt:variant>
        <vt:lpwstr/>
      </vt:variant>
      <vt:variant>
        <vt:i4>6029365</vt:i4>
      </vt:variant>
      <vt:variant>
        <vt:i4>42</vt:i4>
      </vt:variant>
      <vt:variant>
        <vt:i4>0</vt:i4>
      </vt:variant>
      <vt:variant>
        <vt:i4>5</vt:i4>
      </vt:variant>
      <vt:variant>
        <vt:lpwstr>mailto:joe.terry@noaa.gov</vt:lpwstr>
      </vt:variant>
      <vt:variant>
        <vt:lpwstr/>
      </vt:variant>
      <vt:variant>
        <vt:i4>1966124</vt:i4>
      </vt:variant>
      <vt:variant>
        <vt:i4>39</vt:i4>
      </vt:variant>
      <vt:variant>
        <vt:i4>0</vt:i4>
      </vt:variant>
      <vt:variant>
        <vt:i4>5</vt:i4>
      </vt:variant>
      <vt:variant>
        <vt:lpwstr>mailto:Brian.Garber-Yonts@noaa.gov</vt:lpwstr>
      </vt:variant>
      <vt:variant>
        <vt:lpwstr/>
      </vt:variant>
      <vt:variant>
        <vt:i4>4849721</vt:i4>
      </vt:variant>
      <vt:variant>
        <vt:i4>36</vt:i4>
      </vt:variant>
      <vt:variant>
        <vt:i4>0</vt:i4>
      </vt:variant>
      <vt:variant>
        <vt:i4>5</vt:i4>
      </vt:variant>
      <vt:variant>
        <vt:lpwstr>mailto:ron.felthoven@noaa.gov</vt:lpwstr>
      </vt:variant>
      <vt:variant>
        <vt:lpwstr/>
      </vt:variant>
      <vt:variant>
        <vt:i4>4849673</vt:i4>
      </vt:variant>
      <vt:variant>
        <vt:i4>29</vt:i4>
      </vt:variant>
      <vt:variant>
        <vt:i4>0</vt:i4>
      </vt:variant>
      <vt:variant>
        <vt:i4>5</vt:i4>
      </vt:variant>
      <vt:variant>
        <vt:lpwstr>http://www.alaskafisheries.noaa.gov./</vt:lpwstr>
      </vt:variant>
      <vt:variant>
        <vt:lpwstr/>
      </vt:variant>
      <vt:variant>
        <vt:i4>3145791</vt:i4>
      </vt:variant>
      <vt:variant>
        <vt:i4>24</vt:i4>
      </vt:variant>
      <vt:variant>
        <vt:i4>0</vt:i4>
      </vt:variant>
      <vt:variant>
        <vt:i4>5</vt:i4>
      </vt:variant>
      <vt:variant>
        <vt:lpwstr>mailto:alaska_crab@psmfc.org</vt:lpwstr>
      </vt:variant>
      <vt:variant>
        <vt:lpwstr/>
      </vt:variant>
      <vt:variant>
        <vt:i4>7929930</vt:i4>
      </vt:variant>
      <vt:variant>
        <vt:i4>21</vt:i4>
      </vt:variant>
      <vt:variant>
        <vt:i4>0</vt:i4>
      </vt:variant>
      <vt:variant>
        <vt:i4>5</vt:i4>
      </vt:variant>
      <vt:variant>
        <vt:lpwstr>http://www.psmfc.org/alaska_crab</vt:lpwstr>
      </vt:variant>
      <vt:variant>
        <vt:lpwstr/>
      </vt:variant>
      <vt:variant>
        <vt:i4>3145791</vt:i4>
      </vt:variant>
      <vt:variant>
        <vt:i4>18</vt:i4>
      </vt:variant>
      <vt:variant>
        <vt:i4>0</vt:i4>
      </vt:variant>
      <vt:variant>
        <vt:i4>5</vt:i4>
      </vt:variant>
      <vt:variant>
        <vt:lpwstr>mailto:alaska_crab@psmfc.org</vt:lpwstr>
      </vt:variant>
      <vt:variant>
        <vt:lpwstr/>
      </vt:variant>
      <vt:variant>
        <vt:i4>7929930</vt:i4>
      </vt:variant>
      <vt:variant>
        <vt:i4>15</vt:i4>
      </vt:variant>
      <vt:variant>
        <vt:i4>0</vt:i4>
      </vt:variant>
      <vt:variant>
        <vt:i4>5</vt:i4>
      </vt:variant>
      <vt:variant>
        <vt:lpwstr>http://www.psmfc.org/alaska_crab</vt:lpwstr>
      </vt:variant>
      <vt:variant>
        <vt:lpwstr/>
      </vt:variant>
      <vt:variant>
        <vt:i4>3145791</vt:i4>
      </vt:variant>
      <vt:variant>
        <vt:i4>12</vt:i4>
      </vt:variant>
      <vt:variant>
        <vt:i4>0</vt:i4>
      </vt:variant>
      <vt:variant>
        <vt:i4>5</vt:i4>
      </vt:variant>
      <vt:variant>
        <vt:lpwstr>mailto:alaska_crab@psmfc.org</vt:lpwstr>
      </vt:variant>
      <vt:variant>
        <vt:lpwstr/>
      </vt:variant>
      <vt:variant>
        <vt:i4>7929930</vt:i4>
      </vt:variant>
      <vt:variant>
        <vt:i4>9</vt:i4>
      </vt:variant>
      <vt:variant>
        <vt:i4>0</vt:i4>
      </vt:variant>
      <vt:variant>
        <vt:i4>5</vt:i4>
      </vt:variant>
      <vt:variant>
        <vt:lpwstr>http://www.psmfc.org/alaska_crab</vt:lpwstr>
      </vt:variant>
      <vt:variant>
        <vt:lpwstr/>
      </vt:variant>
      <vt:variant>
        <vt:i4>7929930</vt:i4>
      </vt:variant>
      <vt:variant>
        <vt:i4>6</vt:i4>
      </vt:variant>
      <vt:variant>
        <vt:i4>0</vt:i4>
      </vt:variant>
      <vt:variant>
        <vt:i4>5</vt:i4>
      </vt:variant>
      <vt:variant>
        <vt:lpwstr>http://www.psmfc.org/alaska_crab</vt:lpwstr>
      </vt:variant>
      <vt:variant>
        <vt:lpwstr/>
      </vt:variant>
      <vt:variant>
        <vt:i4>3145791</vt:i4>
      </vt:variant>
      <vt:variant>
        <vt:i4>3</vt:i4>
      </vt:variant>
      <vt:variant>
        <vt:i4>0</vt:i4>
      </vt:variant>
      <vt:variant>
        <vt:i4>5</vt:i4>
      </vt:variant>
      <vt:variant>
        <vt:lpwstr>mailto:alaska_crab@psmfc.org</vt:lpwstr>
      </vt:variant>
      <vt:variant>
        <vt:lpwstr/>
      </vt:variant>
      <vt:variant>
        <vt:i4>6094870</vt:i4>
      </vt:variant>
      <vt:variant>
        <vt:i4>0</vt:i4>
      </vt:variant>
      <vt:variant>
        <vt:i4>0</vt:i4>
      </vt:variant>
      <vt:variant>
        <vt:i4>5</vt:i4>
      </vt:variant>
      <vt:variant>
        <vt:lpwstr>http://www.alaskafisheries.noaa.gov/regs/680/default.htm</vt:lpwstr>
      </vt:variant>
      <vt:variant>
        <vt:lpwstr/>
      </vt:variant>
      <vt:variant>
        <vt:i4>1769475</vt:i4>
      </vt:variant>
      <vt:variant>
        <vt:i4>0</vt:i4>
      </vt:variant>
      <vt:variant>
        <vt:i4>0</vt:i4>
      </vt:variant>
      <vt:variant>
        <vt:i4>5</vt:i4>
      </vt:variant>
      <vt:variant>
        <vt:lpwstr>http://fakr.noaa.gov/npfmc/minutes/Council602.pdf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NOAA Fisheries</dc:creator>
  <cp:lastModifiedBy>Sarah Brabson</cp:lastModifiedBy>
  <cp:revision>14</cp:revision>
  <cp:lastPrinted>2010-12-16T01:10:00Z</cp:lastPrinted>
  <dcterms:created xsi:type="dcterms:W3CDTF">2016-04-25T18:53:00Z</dcterms:created>
  <dcterms:modified xsi:type="dcterms:W3CDTF">2016-04-26T20:06:00Z</dcterms:modified>
</cp:coreProperties>
</file>