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932B1" w14:textId="77777777" w:rsidR="00F54B0E" w:rsidRPr="00F60EDA" w:rsidRDefault="00F54B0E" w:rsidP="00F54B0E">
      <w:pPr>
        <w:rPr>
          <w:rFonts w:ascii="Times New Roman" w:hAnsi="Times New Roman" w:cs="Times New Roman"/>
          <w:sz w:val="24"/>
          <w:szCs w:val="24"/>
        </w:rPr>
      </w:pPr>
    </w:p>
    <w:p w14:paraId="5F3A783B" w14:textId="77777777" w:rsidR="00F54B0E" w:rsidRPr="006B06C3" w:rsidRDefault="00F54B0E" w:rsidP="006B06C3">
      <w:pPr>
        <w:pStyle w:val="ReportCover-Title"/>
        <w:jc w:val="center"/>
        <w:rPr>
          <w:rFonts w:ascii="Arial" w:eastAsia="Arial Unicode MS" w:hAnsi="Arial" w:cs="Arial"/>
          <w:noProof/>
          <w:color w:val="auto"/>
        </w:rPr>
      </w:pPr>
      <w:r w:rsidRPr="006B06C3">
        <w:rPr>
          <w:rFonts w:ascii="Arial" w:eastAsia="Arial Unicode MS" w:hAnsi="Arial" w:cs="Arial"/>
          <w:noProof/>
          <w:color w:val="auto"/>
        </w:rPr>
        <w:t>Building Bridges and Bonds (B3)</w:t>
      </w:r>
    </w:p>
    <w:p w14:paraId="612357A8" w14:textId="77777777" w:rsidR="00F54B0E" w:rsidRPr="006B06C3" w:rsidRDefault="00F54B0E" w:rsidP="006B06C3">
      <w:pPr>
        <w:pStyle w:val="ReportCover-Title"/>
        <w:jc w:val="center"/>
        <w:rPr>
          <w:rFonts w:ascii="Arial" w:eastAsia="Arial Unicode MS" w:hAnsi="Arial" w:cs="Arial"/>
          <w:noProof/>
          <w:color w:val="auto"/>
        </w:rPr>
      </w:pPr>
    </w:p>
    <w:p w14:paraId="23E6BB46" w14:textId="77777777" w:rsidR="00F54B0E" w:rsidRPr="006B06C3" w:rsidRDefault="00F54B0E" w:rsidP="006B06C3">
      <w:pPr>
        <w:pStyle w:val="ReportCover-Title"/>
        <w:jc w:val="center"/>
        <w:rPr>
          <w:rFonts w:ascii="Arial" w:eastAsia="Arial Unicode MS" w:hAnsi="Arial" w:cs="Arial"/>
          <w:noProof/>
          <w:color w:val="auto"/>
        </w:rPr>
      </w:pPr>
    </w:p>
    <w:p w14:paraId="65AB2DD7" w14:textId="77777777" w:rsidR="00F54B0E" w:rsidRPr="006B06C3" w:rsidRDefault="00F54B0E" w:rsidP="006B06C3">
      <w:pPr>
        <w:pStyle w:val="ReportCover-Title"/>
        <w:jc w:val="center"/>
        <w:rPr>
          <w:rFonts w:ascii="Arial" w:eastAsia="Arial Unicode MS" w:hAnsi="Arial" w:cs="Arial"/>
          <w:noProof/>
          <w:color w:val="auto"/>
          <w:sz w:val="32"/>
        </w:rPr>
      </w:pPr>
      <w:r w:rsidRPr="006B06C3">
        <w:rPr>
          <w:rFonts w:ascii="Arial" w:eastAsia="Arial Unicode MS" w:hAnsi="Arial" w:cs="Arial"/>
          <w:noProof/>
          <w:color w:val="auto"/>
          <w:sz w:val="32"/>
        </w:rPr>
        <w:t>OMB Information Collection Request</w:t>
      </w:r>
    </w:p>
    <w:p w14:paraId="730A80E5" w14:textId="5C8FE648" w:rsidR="00F54B0E" w:rsidRPr="006B06C3" w:rsidRDefault="000B4EAB" w:rsidP="006B06C3">
      <w:pPr>
        <w:pStyle w:val="ReportCover-Title"/>
        <w:jc w:val="center"/>
        <w:rPr>
          <w:rFonts w:ascii="Arial" w:eastAsia="Arial Unicode MS" w:hAnsi="Arial" w:cs="Arial"/>
          <w:noProof/>
          <w:color w:val="auto"/>
          <w:sz w:val="32"/>
        </w:rPr>
      </w:pPr>
      <w:r w:rsidRPr="006B06C3">
        <w:rPr>
          <w:rFonts w:ascii="Arial" w:eastAsia="Arial Unicode MS" w:hAnsi="Arial" w:cs="Arial"/>
          <w:noProof/>
          <w:color w:val="auto"/>
          <w:sz w:val="32"/>
        </w:rPr>
        <w:t>New Collection</w:t>
      </w:r>
    </w:p>
    <w:p w14:paraId="74FFD1B1" w14:textId="77777777" w:rsidR="00F54B0E" w:rsidRPr="00F60EDA" w:rsidRDefault="00F54B0E" w:rsidP="00F54B0E">
      <w:pPr>
        <w:tabs>
          <w:tab w:val="left" w:pos="3930"/>
        </w:tabs>
        <w:spacing w:after="840"/>
        <w:rPr>
          <w:rFonts w:ascii="Times New Roman" w:hAnsi="Times New Roman" w:cs="Times New Roman"/>
          <w:sz w:val="24"/>
          <w:szCs w:val="24"/>
        </w:rPr>
      </w:pPr>
      <w:r w:rsidRPr="00F60EDA">
        <w:rPr>
          <w:rFonts w:ascii="Times New Roman" w:eastAsia="Arial" w:hAnsi="Times New Roman" w:cs="Times New Roman"/>
          <w:b/>
          <w:color w:val="003C79"/>
          <w:sz w:val="24"/>
          <w:szCs w:val="24"/>
        </w:rPr>
        <w:tab/>
      </w:r>
    </w:p>
    <w:p w14:paraId="151C60EC" w14:textId="77777777" w:rsidR="00F54B0E" w:rsidRPr="006B06C3" w:rsidRDefault="00F54B0E" w:rsidP="00F54B0E">
      <w:pPr>
        <w:spacing w:after="120"/>
        <w:jc w:val="center"/>
        <w:rPr>
          <w:rFonts w:ascii="Arial" w:hAnsi="Arial" w:cs="Arial"/>
          <w:color w:val="000000" w:themeColor="text1"/>
          <w:sz w:val="48"/>
          <w:szCs w:val="48"/>
        </w:rPr>
      </w:pPr>
      <w:r w:rsidRPr="006B06C3">
        <w:rPr>
          <w:rFonts w:ascii="Arial" w:eastAsia="Arial" w:hAnsi="Arial" w:cs="Arial"/>
          <w:b/>
          <w:color w:val="000000" w:themeColor="text1"/>
          <w:sz w:val="48"/>
          <w:szCs w:val="48"/>
        </w:rPr>
        <w:t>Supporting Statement</w:t>
      </w:r>
    </w:p>
    <w:p w14:paraId="7CBF0DAE" w14:textId="77777777" w:rsidR="00F54B0E" w:rsidRPr="006B06C3" w:rsidRDefault="00F54B0E" w:rsidP="00F54B0E">
      <w:pPr>
        <w:spacing w:after="120"/>
        <w:jc w:val="center"/>
        <w:rPr>
          <w:rFonts w:ascii="Arial" w:hAnsi="Arial" w:cs="Arial"/>
          <w:color w:val="000000" w:themeColor="text1"/>
          <w:sz w:val="48"/>
          <w:szCs w:val="48"/>
        </w:rPr>
      </w:pPr>
      <w:r w:rsidRPr="006B06C3">
        <w:rPr>
          <w:rFonts w:ascii="Arial" w:eastAsia="Arial" w:hAnsi="Arial" w:cs="Arial"/>
          <w:b/>
          <w:color w:val="000000" w:themeColor="text1"/>
          <w:sz w:val="48"/>
          <w:szCs w:val="48"/>
        </w:rPr>
        <w:t>Part A</w:t>
      </w:r>
    </w:p>
    <w:p w14:paraId="487CC525" w14:textId="352921AD" w:rsidR="00F54B0E" w:rsidRPr="006B06C3" w:rsidRDefault="00B90FD8" w:rsidP="00F54B0E">
      <w:pPr>
        <w:spacing w:after="120"/>
        <w:jc w:val="center"/>
        <w:rPr>
          <w:rFonts w:ascii="Arial" w:hAnsi="Arial" w:cs="Arial"/>
          <w:color w:val="000000" w:themeColor="text1"/>
          <w:sz w:val="24"/>
          <w:szCs w:val="24"/>
        </w:rPr>
      </w:pPr>
      <w:r>
        <w:rPr>
          <w:rFonts w:ascii="Arial" w:eastAsia="Arial" w:hAnsi="Arial" w:cs="Arial"/>
          <w:b/>
          <w:color w:val="000000" w:themeColor="text1"/>
          <w:sz w:val="24"/>
          <w:szCs w:val="24"/>
        </w:rPr>
        <w:t>March</w:t>
      </w:r>
      <w:r w:rsidRPr="006B06C3">
        <w:rPr>
          <w:rFonts w:ascii="Arial" w:eastAsia="Arial" w:hAnsi="Arial" w:cs="Arial"/>
          <w:b/>
          <w:color w:val="000000" w:themeColor="text1"/>
          <w:sz w:val="24"/>
          <w:szCs w:val="24"/>
        </w:rPr>
        <w:t xml:space="preserve"> </w:t>
      </w:r>
      <w:r w:rsidR="00F54B0E" w:rsidRPr="006B06C3">
        <w:rPr>
          <w:rFonts w:ascii="Arial" w:eastAsia="Arial" w:hAnsi="Arial" w:cs="Arial"/>
          <w:b/>
          <w:color w:val="000000" w:themeColor="text1"/>
          <w:sz w:val="24"/>
          <w:szCs w:val="24"/>
        </w:rPr>
        <w:t>2016</w:t>
      </w:r>
    </w:p>
    <w:p w14:paraId="75A3FCB9" w14:textId="77777777" w:rsidR="00F54B0E" w:rsidRPr="006B06C3" w:rsidRDefault="00F54B0E" w:rsidP="00F54B0E">
      <w:pPr>
        <w:jc w:val="center"/>
        <w:rPr>
          <w:rFonts w:ascii="Arial" w:hAnsi="Arial" w:cs="Arial"/>
          <w:sz w:val="24"/>
          <w:szCs w:val="24"/>
        </w:rPr>
      </w:pPr>
    </w:p>
    <w:p w14:paraId="2F232EB5" w14:textId="77777777" w:rsidR="00F54B0E" w:rsidRPr="006B06C3" w:rsidRDefault="00F54B0E" w:rsidP="00F54B0E">
      <w:pPr>
        <w:spacing w:after="0"/>
        <w:jc w:val="center"/>
        <w:rPr>
          <w:rFonts w:ascii="Arial" w:hAnsi="Arial" w:cs="Arial"/>
          <w:sz w:val="24"/>
          <w:szCs w:val="24"/>
        </w:rPr>
      </w:pPr>
      <w:r w:rsidRPr="006B06C3">
        <w:rPr>
          <w:rFonts w:ascii="Arial" w:eastAsia="Arial" w:hAnsi="Arial" w:cs="Arial"/>
          <w:sz w:val="24"/>
          <w:szCs w:val="24"/>
        </w:rPr>
        <w:t>Submitted By:</w:t>
      </w:r>
    </w:p>
    <w:p w14:paraId="73C3A600" w14:textId="77777777" w:rsidR="00F54B0E" w:rsidRPr="006B06C3" w:rsidRDefault="00F54B0E" w:rsidP="00F54B0E">
      <w:pPr>
        <w:spacing w:after="0"/>
        <w:jc w:val="center"/>
        <w:rPr>
          <w:rFonts w:ascii="Arial" w:hAnsi="Arial" w:cs="Arial"/>
          <w:sz w:val="24"/>
          <w:szCs w:val="24"/>
        </w:rPr>
      </w:pPr>
      <w:r w:rsidRPr="006B06C3">
        <w:rPr>
          <w:rFonts w:ascii="Arial" w:eastAsia="Arial" w:hAnsi="Arial" w:cs="Arial"/>
          <w:sz w:val="24"/>
          <w:szCs w:val="24"/>
        </w:rPr>
        <w:t>Office of Planning, Research and Evaluation</w:t>
      </w:r>
    </w:p>
    <w:p w14:paraId="33C43C72" w14:textId="77777777" w:rsidR="00F54B0E" w:rsidRPr="006B06C3" w:rsidRDefault="00F54B0E" w:rsidP="00F54B0E">
      <w:pPr>
        <w:spacing w:after="0"/>
        <w:jc w:val="center"/>
        <w:rPr>
          <w:rFonts w:ascii="Arial" w:hAnsi="Arial" w:cs="Arial"/>
          <w:sz w:val="24"/>
          <w:szCs w:val="24"/>
        </w:rPr>
      </w:pPr>
      <w:r w:rsidRPr="006B06C3">
        <w:rPr>
          <w:rFonts w:ascii="Arial" w:eastAsia="Arial" w:hAnsi="Arial" w:cs="Arial"/>
          <w:sz w:val="24"/>
          <w:szCs w:val="24"/>
        </w:rPr>
        <w:t xml:space="preserve">Administration for Children and Families </w:t>
      </w:r>
    </w:p>
    <w:p w14:paraId="0A4FB137" w14:textId="77777777" w:rsidR="00F54B0E" w:rsidRPr="006B06C3" w:rsidRDefault="00F54B0E" w:rsidP="00F54B0E">
      <w:pPr>
        <w:spacing w:after="0"/>
        <w:jc w:val="center"/>
        <w:rPr>
          <w:rFonts w:ascii="Arial" w:hAnsi="Arial" w:cs="Arial"/>
          <w:sz w:val="24"/>
          <w:szCs w:val="24"/>
        </w:rPr>
      </w:pPr>
      <w:r w:rsidRPr="006B06C3">
        <w:rPr>
          <w:rFonts w:ascii="Arial" w:eastAsia="Arial" w:hAnsi="Arial" w:cs="Arial"/>
          <w:sz w:val="24"/>
          <w:szCs w:val="24"/>
        </w:rPr>
        <w:t>U.S. Department of Health and Human Services</w:t>
      </w:r>
    </w:p>
    <w:p w14:paraId="2E4E4F9E" w14:textId="77777777" w:rsidR="00F54B0E" w:rsidRPr="006B06C3" w:rsidRDefault="00F54B0E" w:rsidP="00F54B0E">
      <w:pPr>
        <w:spacing w:after="0"/>
        <w:jc w:val="center"/>
        <w:rPr>
          <w:rFonts w:ascii="Arial" w:hAnsi="Arial" w:cs="Arial"/>
          <w:sz w:val="24"/>
          <w:szCs w:val="24"/>
        </w:rPr>
      </w:pPr>
    </w:p>
    <w:p w14:paraId="0D512290" w14:textId="591835FD" w:rsidR="00F54B0E" w:rsidRPr="006B06C3" w:rsidRDefault="00A713D8" w:rsidP="00F54B0E">
      <w:pPr>
        <w:spacing w:after="0"/>
        <w:jc w:val="center"/>
        <w:rPr>
          <w:rFonts w:ascii="Arial" w:hAnsi="Arial" w:cs="Arial"/>
          <w:sz w:val="24"/>
          <w:szCs w:val="24"/>
        </w:rPr>
      </w:pPr>
      <w:r w:rsidRPr="006B06C3">
        <w:rPr>
          <w:rFonts w:ascii="Arial" w:eastAsia="Arial" w:hAnsi="Arial" w:cs="Arial"/>
          <w:sz w:val="24"/>
          <w:szCs w:val="24"/>
        </w:rPr>
        <w:t>4</w:t>
      </w:r>
      <w:r w:rsidR="00F54B0E" w:rsidRPr="006B06C3">
        <w:rPr>
          <w:rFonts w:ascii="Arial" w:eastAsia="Arial" w:hAnsi="Arial" w:cs="Arial"/>
          <w:sz w:val="24"/>
          <w:szCs w:val="24"/>
          <w:vertAlign w:val="superscript"/>
        </w:rPr>
        <w:t>th</w:t>
      </w:r>
      <w:r w:rsidR="00F54B0E" w:rsidRPr="006B06C3">
        <w:rPr>
          <w:rFonts w:ascii="Arial" w:eastAsia="Arial" w:hAnsi="Arial" w:cs="Arial"/>
          <w:sz w:val="24"/>
          <w:szCs w:val="24"/>
        </w:rPr>
        <w:t xml:space="preserve"> Floor,</w:t>
      </w:r>
      <w:r w:rsidRPr="006B06C3">
        <w:rPr>
          <w:rFonts w:ascii="Arial" w:eastAsia="Arial" w:hAnsi="Arial" w:cs="Arial"/>
          <w:sz w:val="24"/>
          <w:szCs w:val="24"/>
        </w:rPr>
        <w:t xml:space="preserve"> Switzer Building</w:t>
      </w:r>
    </w:p>
    <w:p w14:paraId="7CA7B0B2" w14:textId="0509BA6A" w:rsidR="00F54B0E" w:rsidRPr="006B06C3" w:rsidRDefault="00A713D8" w:rsidP="00F54B0E">
      <w:pPr>
        <w:spacing w:after="0"/>
        <w:jc w:val="center"/>
        <w:rPr>
          <w:rFonts w:ascii="Arial" w:hAnsi="Arial" w:cs="Arial"/>
          <w:sz w:val="24"/>
          <w:szCs w:val="24"/>
        </w:rPr>
      </w:pPr>
      <w:r w:rsidRPr="006B06C3">
        <w:rPr>
          <w:rFonts w:ascii="Arial" w:eastAsia="Arial" w:hAnsi="Arial" w:cs="Arial"/>
          <w:sz w:val="24"/>
          <w:szCs w:val="24"/>
        </w:rPr>
        <w:t>330 C Street</w:t>
      </w:r>
      <w:r w:rsidR="00F54B0E" w:rsidRPr="006B06C3">
        <w:rPr>
          <w:rFonts w:ascii="Arial" w:eastAsia="Arial" w:hAnsi="Arial" w:cs="Arial"/>
          <w:sz w:val="24"/>
          <w:szCs w:val="24"/>
        </w:rPr>
        <w:t>, SW</w:t>
      </w:r>
    </w:p>
    <w:p w14:paraId="48329A52" w14:textId="61411866" w:rsidR="00F54B0E" w:rsidRPr="006B06C3" w:rsidRDefault="00F54B0E" w:rsidP="00F54B0E">
      <w:pPr>
        <w:spacing w:after="0"/>
        <w:jc w:val="center"/>
        <w:rPr>
          <w:rFonts w:ascii="Arial" w:hAnsi="Arial" w:cs="Arial"/>
          <w:sz w:val="24"/>
          <w:szCs w:val="24"/>
        </w:rPr>
      </w:pPr>
      <w:r w:rsidRPr="006B06C3">
        <w:rPr>
          <w:rFonts w:ascii="Arial" w:eastAsia="Arial" w:hAnsi="Arial" w:cs="Arial"/>
          <w:sz w:val="24"/>
          <w:szCs w:val="24"/>
        </w:rPr>
        <w:t xml:space="preserve">Washington, D.C. </w:t>
      </w:r>
      <w:r w:rsidR="00A713D8" w:rsidRPr="006B06C3">
        <w:rPr>
          <w:rFonts w:ascii="Arial" w:eastAsia="Arial" w:hAnsi="Arial" w:cs="Arial"/>
          <w:sz w:val="24"/>
          <w:szCs w:val="24"/>
        </w:rPr>
        <w:t>20201</w:t>
      </w:r>
    </w:p>
    <w:p w14:paraId="585706CB" w14:textId="77777777" w:rsidR="00F54B0E" w:rsidRPr="006B06C3" w:rsidRDefault="00F54B0E" w:rsidP="00F54B0E">
      <w:pPr>
        <w:spacing w:after="0"/>
        <w:jc w:val="center"/>
        <w:rPr>
          <w:rFonts w:ascii="Arial" w:hAnsi="Arial" w:cs="Arial"/>
          <w:sz w:val="24"/>
          <w:szCs w:val="24"/>
        </w:rPr>
      </w:pPr>
    </w:p>
    <w:p w14:paraId="1DAC6CC5" w14:textId="77777777" w:rsidR="00F54B0E" w:rsidRPr="006B06C3" w:rsidRDefault="00F54B0E" w:rsidP="00F54B0E">
      <w:pPr>
        <w:spacing w:after="0"/>
        <w:jc w:val="center"/>
        <w:rPr>
          <w:rFonts w:ascii="Arial" w:hAnsi="Arial" w:cs="Arial"/>
          <w:sz w:val="24"/>
          <w:szCs w:val="24"/>
        </w:rPr>
      </w:pPr>
      <w:r w:rsidRPr="006B06C3">
        <w:rPr>
          <w:rFonts w:ascii="Arial" w:eastAsia="Arial" w:hAnsi="Arial" w:cs="Arial"/>
          <w:sz w:val="24"/>
          <w:szCs w:val="24"/>
        </w:rPr>
        <w:t>Project Officers:</w:t>
      </w:r>
    </w:p>
    <w:p w14:paraId="7AD57EEE" w14:textId="77777777" w:rsidR="00F54B0E" w:rsidRPr="006B06C3" w:rsidRDefault="00F54B0E" w:rsidP="00F54B0E">
      <w:pPr>
        <w:spacing w:after="0"/>
        <w:rPr>
          <w:rFonts w:ascii="Arial" w:hAnsi="Arial" w:cs="Arial"/>
          <w:sz w:val="24"/>
          <w:szCs w:val="24"/>
        </w:rPr>
      </w:pPr>
    </w:p>
    <w:p w14:paraId="6B736798" w14:textId="77777777" w:rsidR="00F54B0E" w:rsidRPr="006B06C3" w:rsidRDefault="00F54B0E" w:rsidP="00F54B0E">
      <w:pPr>
        <w:spacing w:after="0"/>
        <w:jc w:val="center"/>
        <w:rPr>
          <w:rFonts w:ascii="Arial" w:hAnsi="Arial" w:cs="Arial"/>
          <w:sz w:val="24"/>
          <w:szCs w:val="24"/>
        </w:rPr>
      </w:pPr>
      <w:r w:rsidRPr="006B06C3">
        <w:rPr>
          <w:rFonts w:ascii="Arial" w:hAnsi="Arial" w:cs="Arial"/>
          <w:sz w:val="24"/>
          <w:szCs w:val="24"/>
        </w:rPr>
        <w:t>Aleta Meyer</w:t>
      </w:r>
    </w:p>
    <w:p w14:paraId="455A2B14" w14:textId="77777777" w:rsidR="00F54B0E" w:rsidRPr="00F60EDA" w:rsidRDefault="00F54B0E" w:rsidP="00F54B0E">
      <w:pPr>
        <w:spacing w:after="0"/>
        <w:jc w:val="center"/>
        <w:rPr>
          <w:rFonts w:ascii="Times New Roman" w:hAnsi="Times New Roman" w:cs="Times New Roman"/>
          <w:sz w:val="24"/>
          <w:szCs w:val="24"/>
        </w:rPr>
      </w:pPr>
      <w:r w:rsidRPr="006B06C3">
        <w:rPr>
          <w:rFonts w:ascii="Arial" w:hAnsi="Arial" w:cs="Arial"/>
          <w:sz w:val="24"/>
          <w:szCs w:val="24"/>
        </w:rPr>
        <w:t>Anna Solmeyer</w:t>
      </w:r>
    </w:p>
    <w:p w14:paraId="2F3377A8" w14:textId="77777777" w:rsidR="00F54B0E" w:rsidRPr="00F60EDA" w:rsidRDefault="00F54B0E" w:rsidP="00F54B0E">
      <w:pPr>
        <w:spacing w:after="0"/>
        <w:rPr>
          <w:rFonts w:ascii="Times New Roman" w:hAnsi="Times New Roman" w:cs="Times New Roman"/>
          <w:sz w:val="24"/>
          <w:szCs w:val="24"/>
        </w:rPr>
      </w:pPr>
      <w:r w:rsidRPr="00F60EDA">
        <w:rPr>
          <w:rFonts w:ascii="Times New Roman" w:hAnsi="Times New Roman" w:cs="Times New Roman"/>
          <w:sz w:val="24"/>
          <w:szCs w:val="24"/>
        </w:rPr>
        <w:br w:type="page"/>
      </w:r>
    </w:p>
    <w:p w14:paraId="5B7335A7" w14:textId="77777777" w:rsidR="00F54B0E" w:rsidRPr="00F60EDA" w:rsidRDefault="00F54B0E" w:rsidP="00F54B0E">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b/>
          <w:color w:val="000000"/>
          <w:sz w:val="24"/>
          <w:szCs w:val="24"/>
        </w:rPr>
        <w:lastRenderedPageBreak/>
        <w:t>A1. Necessity for the Data Collection</w:t>
      </w:r>
    </w:p>
    <w:p w14:paraId="63E0661D" w14:textId="5B568CDE" w:rsidR="00A713D8" w:rsidRPr="00F60EDA" w:rsidRDefault="00A713D8" w:rsidP="00A713D8">
      <w:pPr>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The Administration for Children and Families (ACF) at the U.S. Department of Health and Human Services (HHS) seeks approval to collect information from fathers enrolled in </w:t>
      </w:r>
      <w:r>
        <w:rPr>
          <w:rFonts w:ascii="Times New Roman" w:eastAsia="Times New Roman" w:hAnsi="Times New Roman" w:cs="Times New Roman"/>
          <w:color w:val="000000"/>
          <w:sz w:val="24"/>
          <w:szCs w:val="24"/>
        </w:rPr>
        <w:t>responsible f</w:t>
      </w:r>
      <w:r w:rsidRPr="00F60EDA">
        <w:rPr>
          <w:rFonts w:ascii="Times New Roman" w:eastAsia="Times New Roman" w:hAnsi="Times New Roman" w:cs="Times New Roman"/>
          <w:color w:val="000000"/>
          <w:sz w:val="24"/>
          <w:szCs w:val="24"/>
        </w:rPr>
        <w:t xml:space="preserve">atherhood programs, from co-parents of these fathers’ children, and from program staff as part of the </w:t>
      </w:r>
      <w:r>
        <w:rPr>
          <w:rFonts w:ascii="Times New Roman" w:eastAsia="Times New Roman" w:hAnsi="Times New Roman" w:cs="Times New Roman"/>
          <w:color w:val="000000"/>
          <w:sz w:val="24"/>
          <w:szCs w:val="24"/>
        </w:rPr>
        <w:t>Building Bridges and Bonds (</w:t>
      </w:r>
      <w:r w:rsidRPr="00F60EDA">
        <w:rPr>
          <w:rFonts w:ascii="Times New Roman" w:eastAsia="Times New Roman" w:hAnsi="Times New Roman" w:cs="Times New Roman"/>
          <w:color w:val="000000"/>
          <w:sz w:val="24"/>
          <w:szCs w:val="24"/>
        </w:rPr>
        <w:t>B3</w:t>
      </w:r>
      <w:r>
        <w:rPr>
          <w:rFonts w:ascii="Times New Roman" w:eastAsia="Times New Roman" w:hAnsi="Times New Roman" w:cs="Times New Roman"/>
          <w:color w:val="000000"/>
          <w:sz w:val="24"/>
          <w:szCs w:val="24"/>
        </w:rPr>
        <w:t>)</w:t>
      </w:r>
      <w:r w:rsidRPr="00F60EDA">
        <w:rPr>
          <w:rFonts w:ascii="Times New Roman" w:eastAsia="Times New Roman" w:hAnsi="Times New Roman" w:cs="Times New Roman"/>
          <w:color w:val="000000"/>
          <w:sz w:val="24"/>
          <w:szCs w:val="24"/>
        </w:rPr>
        <w:t xml:space="preserve"> study. </w:t>
      </w:r>
    </w:p>
    <w:p w14:paraId="32BA4027" w14:textId="77777777" w:rsidR="00A713D8" w:rsidRDefault="00A713D8" w:rsidP="00576057">
      <w:pPr>
        <w:spacing w:after="0" w:line="240" w:lineRule="auto"/>
        <w:rPr>
          <w:rFonts w:ascii="Times New Roman" w:eastAsia="Times New Roman" w:hAnsi="Times New Roman" w:cs="Times New Roman"/>
          <w:color w:val="000000"/>
          <w:sz w:val="24"/>
          <w:szCs w:val="24"/>
        </w:rPr>
      </w:pPr>
    </w:p>
    <w:p w14:paraId="7E1B8C6C" w14:textId="786D5AAE" w:rsidR="00F839A9" w:rsidRDefault="00576057" w:rsidP="00576057">
      <w:pPr>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The Office of Planning Research and Evaluation (OPRE) launched the B3 study</w:t>
      </w:r>
      <w:r w:rsidR="00A713D8">
        <w:rPr>
          <w:rFonts w:ascii="Times New Roman" w:eastAsia="Times New Roman" w:hAnsi="Times New Roman" w:cs="Times New Roman"/>
          <w:color w:val="000000"/>
          <w:sz w:val="24"/>
          <w:szCs w:val="24"/>
        </w:rPr>
        <w:t xml:space="preserve"> in 2014</w:t>
      </w:r>
      <w:r w:rsidRPr="00F60EDA">
        <w:rPr>
          <w:rFonts w:ascii="Times New Roman" w:eastAsia="Times New Roman" w:hAnsi="Times New Roman" w:cs="Times New Roman"/>
          <w:color w:val="000000"/>
          <w:sz w:val="24"/>
          <w:szCs w:val="24"/>
        </w:rPr>
        <w:t xml:space="preserve">. </w:t>
      </w:r>
      <w:r w:rsidR="00C25E89" w:rsidRPr="00F60EDA">
        <w:rPr>
          <w:rFonts w:ascii="Times New Roman" w:eastAsia="Times New Roman" w:hAnsi="Times New Roman" w:cs="Times New Roman"/>
          <w:color w:val="000000"/>
          <w:sz w:val="24"/>
          <w:szCs w:val="24"/>
        </w:rPr>
        <w:t xml:space="preserve">Using a mix of research methods, this five-year study is partnering with </w:t>
      </w:r>
      <w:r w:rsidR="00C25E89">
        <w:rPr>
          <w:rFonts w:ascii="Times New Roman" w:eastAsia="Times New Roman" w:hAnsi="Times New Roman" w:cs="Times New Roman"/>
          <w:color w:val="000000"/>
          <w:sz w:val="24"/>
          <w:szCs w:val="24"/>
        </w:rPr>
        <w:t>six</w:t>
      </w:r>
      <w:r w:rsidR="00C25E89" w:rsidRPr="00F60EDA">
        <w:rPr>
          <w:rFonts w:ascii="Times New Roman" w:eastAsia="Times New Roman" w:hAnsi="Times New Roman" w:cs="Times New Roman"/>
          <w:color w:val="000000"/>
          <w:sz w:val="24"/>
          <w:szCs w:val="24"/>
        </w:rPr>
        <w:t xml:space="preserve"> programs that serve low-income fathers to understand the effectiveness of strategies used to enhance fathers’ participation</w:t>
      </w:r>
      <w:r w:rsidR="009149E1">
        <w:rPr>
          <w:rFonts w:ascii="Times New Roman" w:eastAsia="Times New Roman" w:hAnsi="Times New Roman" w:cs="Times New Roman"/>
          <w:color w:val="000000"/>
          <w:sz w:val="24"/>
          <w:szCs w:val="24"/>
        </w:rPr>
        <w:t xml:space="preserve"> in fatherhood programs</w:t>
      </w:r>
      <w:r w:rsidR="00C25E89" w:rsidRPr="00F60EDA">
        <w:rPr>
          <w:rFonts w:ascii="Times New Roman" w:eastAsia="Times New Roman" w:hAnsi="Times New Roman" w:cs="Times New Roman"/>
          <w:color w:val="000000"/>
          <w:sz w:val="24"/>
          <w:szCs w:val="24"/>
        </w:rPr>
        <w:t xml:space="preserve">, to increase fathers’ stable employment and improve their economic circumstances, to encourage fathers’ consistent and positive engagement with their children, and to improve constructive cooperation with co-parents. </w:t>
      </w:r>
    </w:p>
    <w:p w14:paraId="4C624A7E" w14:textId="77777777" w:rsidR="00F839A9" w:rsidRDefault="00F839A9" w:rsidP="00576057">
      <w:pPr>
        <w:spacing w:after="0" w:line="240" w:lineRule="auto"/>
        <w:rPr>
          <w:rFonts w:ascii="Times New Roman" w:eastAsia="Times New Roman" w:hAnsi="Times New Roman" w:cs="Times New Roman"/>
          <w:color w:val="000000"/>
          <w:sz w:val="24"/>
          <w:szCs w:val="24"/>
        </w:rPr>
      </w:pPr>
    </w:p>
    <w:p w14:paraId="4068E5A4" w14:textId="30BC8FE1" w:rsidR="0014622C" w:rsidRDefault="0014622C" w:rsidP="00F839A9">
      <w:pPr>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There is substantial evidence that fathers’ parenting support – both financial and emotional – and family stability are critical foundations for child well-being. Declining wages for less educated men and high rates of family instability have together created a sense of urgency toward </w:t>
      </w:r>
      <w:r w:rsidR="00A713D8">
        <w:rPr>
          <w:rFonts w:ascii="Times New Roman" w:eastAsia="Times New Roman" w:hAnsi="Times New Roman" w:cs="Times New Roman"/>
          <w:color w:val="000000"/>
          <w:sz w:val="24"/>
          <w:szCs w:val="24"/>
        </w:rPr>
        <w:t>providing services</w:t>
      </w:r>
      <w:r w:rsidRPr="00F60EDA">
        <w:rPr>
          <w:rFonts w:ascii="Times New Roman" w:eastAsia="Times New Roman" w:hAnsi="Times New Roman" w:cs="Times New Roman"/>
          <w:color w:val="000000"/>
          <w:sz w:val="24"/>
          <w:szCs w:val="24"/>
        </w:rPr>
        <w:t xml:space="preserve"> that can increase fathers’ capacity to provide supportive contexts for their children. Nevertheless, it has been difficult to design employment and responsible parenting programs that produce substantial impacts in the lives of men and their children</w:t>
      </w:r>
      <w:r>
        <w:rPr>
          <w:rFonts w:ascii="Times New Roman" w:eastAsia="Times New Roman" w:hAnsi="Times New Roman" w:cs="Times New Roman"/>
          <w:color w:val="000000"/>
          <w:sz w:val="24"/>
          <w:szCs w:val="24"/>
        </w:rPr>
        <w:t xml:space="preserve"> (Knox et al. 2011)</w:t>
      </w:r>
      <w:r w:rsidRPr="00F60EDA">
        <w:rPr>
          <w:rFonts w:ascii="Times New Roman" w:eastAsia="Times New Roman" w:hAnsi="Times New Roman" w:cs="Times New Roman"/>
          <w:color w:val="000000"/>
          <w:sz w:val="24"/>
          <w:szCs w:val="24"/>
        </w:rPr>
        <w:t xml:space="preserve">. B3 offers an important opportunity to advance the goals of fatherhood programs by building on recent advances in program design and implementation </w:t>
      </w:r>
      <w:r w:rsidR="004566D2">
        <w:rPr>
          <w:rFonts w:ascii="Times New Roman" w:eastAsia="Times New Roman" w:hAnsi="Times New Roman" w:cs="Times New Roman"/>
          <w:color w:val="000000"/>
          <w:sz w:val="24"/>
          <w:szCs w:val="24"/>
        </w:rPr>
        <w:t>to rigorously test</w:t>
      </w:r>
      <w:r>
        <w:rPr>
          <w:rFonts w:ascii="Times New Roman" w:eastAsia="Times New Roman" w:hAnsi="Times New Roman" w:cs="Times New Roman"/>
          <w:color w:val="000000"/>
          <w:sz w:val="24"/>
          <w:szCs w:val="24"/>
        </w:rPr>
        <w:t xml:space="preserve"> the effects </w:t>
      </w:r>
      <w:r w:rsidR="009149E1">
        <w:rPr>
          <w:rFonts w:ascii="Times New Roman" w:eastAsia="Times New Roman" w:hAnsi="Times New Roman" w:cs="Times New Roman"/>
          <w:color w:val="000000"/>
          <w:sz w:val="24"/>
          <w:szCs w:val="24"/>
        </w:rPr>
        <w:t xml:space="preserve">of </w:t>
      </w:r>
      <w:r>
        <w:rPr>
          <w:rFonts w:ascii="Times New Roman" w:eastAsia="Times New Roman" w:hAnsi="Times New Roman" w:cs="Times New Roman"/>
          <w:color w:val="000000"/>
          <w:sz w:val="24"/>
          <w:szCs w:val="24"/>
        </w:rPr>
        <w:t>innovative program enhancements in the areas of parenting</w:t>
      </w:r>
      <w:r w:rsidR="009149E1">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color w:val="000000"/>
          <w:sz w:val="24"/>
          <w:szCs w:val="24"/>
        </w:rPr>
        <w:t xml:space="preserve">employment. </w:t>
      </w:r>
    </w:p>
    <w:p w14:paraId="533870E3" w14:textId="77777777" w:rsidR="0014622C" w:rsidRDefault="0014622C" w:rsidP="00F839A9">
      <w:pPr>
        <w:spacing w:after="0" w:line="240" w:lineRule="auto"/>
        <w:rPr>
          <w:rFonts w:ascii="Times New Roman" w:eastAsia="Times New Roman" w:hAnsi="Times New Roman" w:cs="Times New Roman"/>
          <w:color w:val="000000"/>
          <w:sz w:val="24"/>
          <w:szCs w:val="24"/>
        </w:rPr>
      </w:pPr>
    </w:p>
    <w:p w14:paraId="235C1514" w14:textId="226DD398" w:rsidR="00576057" w:rsidRDefault="009149E1" w:rsidP="0057605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addition</w:t>
      </w:r>
      <w:r w:rsidR="0014622C">
        <w:rPr>
          <w:rFonts w:ascii="Times New Roman" w:eastAsia="Times New Roman" w:hAnsi="Times New Roman" w:cs="Times New Roman"/>
          <w:color w:val="000000"/>
          <w:sz w:val="24"/>
          <w:szCs w:val="24"/>
        </w:rPr>
        <w:t>, f</w:t>
      </w:r>
      <w:r w:rsidR="00F839A9" w:rsidRPr="00F839A9">
        <w:rPr>
          <w:rFonts w:ascii="Times New Roman" w:eastAsia="Times New Roman" w:hAnsi="Times New Roman" w:cs="Times New Roman"/>
          <w:color w:val="000000"/>
          <w:sz w:val="24"/>
          <w:szCs w:val="24"/>
        </w:rPr>
        <w:t xml:space="preserve">atherhood programs have found time and again that engaging fathers is a substantial challenge, suggesting that building a knowledge base about effective engagement strategies is fundamentally important to these programs’ future effectiveness. </w:t>
      </w:r>
      <w:r w:rsidR="0014622C">
        <w:rPr>
          <w:rFonts w:ascii="Times New Roman" w:eastAsia="Times New Roman" w:hAnsi="Times New Roman" w:cs="Times New Roman"/>
          <w:color w:val="000000"/>
          <w:sz w:val="24"/>
          <w:szCs w:val="24"/>
        </w:rPr>
        <w:t xml:space="preserve">Thus, B3 </w:t>
      </w:r>
      <w:r w:rsidR="00F839A9" w:rsidRPr="00F839A9">
        <w:rPr>
          <w:rFonts w:ascii="Times New Roman" w:eastAsia="Times New Roman" w:hAnsi="Times New Roman" w:cs="Times New Roman"/>
          <w:color w:val="000000"/>
          <w:sz w:val="24"/>
          <w:szCs w:val="24"/>
        </w:rPr>
        <w:t xml:space="preserve">seeks to advance the field by testing </w:t>
      </w:r>
      <w:r w:rsidR="004B639D">
        <w:rPr>
          <w:rFonts w:ascii="Times New Roman" w:eastAsia="Times New Roman" w:hAnsi="Times New Roman" w:cs="Times New Roman"/>
          <w:color w:val="000000"/>
          <w:sz w:val="24"/>
          <w:szCs w:val="24"/>
        </w:rPr>
        <w:t>new</w:t>
      </w:r>
      <w:r w:rsidR="00F839A9" w:rsidRPr="00F839A9">
        <w:rPr>
          <w:rFonts w:ascii="Times New Roman" w:eastAsia="Times New Roman" w:hAnsi="Times New Roman" w:cs="Times New Roman"/>
          <w:color w:val="000000"/>
          <w:sz w:val="24"/>
          <w:szCs w:val="24"/>
        </w:rPr>
        <w:t xml:space="preserve"> evidence-informed approaches to bolster engagement </w:t>
      </w:r>
      <w:r w:rsidR="0014622C">
        <w:rPr>
          <w:rFonts w:ascii="Times New Roman" w:eastAsia="Times New Roman" w:hAnsi="Times New Roman" w:cs="Times New Roman"/>
          <w:color w:val="000000"/>
          <w:sz w:val="24"/>
          <w:szCs w:val="24"/>
        </w:rPr>
        <w:t xml:space="preserve">and sustained participation </w:t>
      </w:r>
      <w:r w:rsidR="00F839A9" w:rsidRPr="00F839A9">
        <w:rPr>
          <w:rFonts w:ascii="Times New Roman" w:eastAsia="Times New Roman" w:hAnsi="Times New Roman" w:cs="Times New Roman"/>
          <w:color w:val="000000"/>
          <w:sz w:val="24"/>
          <w:szCs w:val="24"/>
        </w:rPr>
        <w:t>of fathers</w:t>
      </w:r>
      <w:r w:rsidR="0014622C">
        <w:rPr>
          <w:rFonts w:ascii="Times New Roman" w:eastAsia="Times New Roman" w:hAnsi="Times New Roman" w:cs="Times New Roman"/>
          <w:color w:val="000000"/>
          <w:sz w:val="24"/>
          <w:szCs w:val="24"/>
        </w:rPr>
        <w:t xml:space="preserve"> in program services</w:t>
      </w:r>
      <w:r w:rsidR="00F839A9" w:rsidRPr="00F839A9">
        <w:rPr>
          <w:rFonts w:ascii="Times New Roman" w:eastAsia="Times New Roman" w:hAnsi="Times New Roman" w:cs="Times New Roman"/>
          <w:color w:val="000000"/>
          <w:sz w:val="24"/>
          <w:szCs w:val="24"/>
        </w:rPr>
        <w:t>.</w:t>
      </w:r>
    </w:p>
    <w:p w14:paraId="304F9817" w14:textId="77777777" w:rsidR="00576057" w:rsidRDefault="00576057" w:rsidP="00F54B0E">
      <w:pPr>
        <w:spacing w:after="0" w:line="240" w:lineRule="auto"/>
        <w:ind w:firstLine="720"/>
        <w:rPr>
          <w:rFonts w:ascii="Times New Roman" w:eastAsia="Times New Roman" w:hAnsi="Times New Roman" w:cs="Times New Roman"/>
          <w:color w:val="000000"/>
          <w:sz w:val="24"/>
          <w:szCs w:val="24"/>
        </w:rPr>
      </w:pPr>
    </w:p>
    <w:p w14:paraId="0EA8A73C" w14:textId="6A5B254A" w:rsidR="00F54B0E" w:rsidRPr="00F60EDA" w:rsidRDefault="00F54B0E" w:rsidP="00576057">
      <w:pPr>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Since 2006 Congress has authorized dedicated funding for discretionary grants from the Office of Family Assistance (OFA) to programs to promote responsible fatherhood. B3 comes at an important time for research on fatherhood programming. Programs use a number of promising models to work with fathers, but rigorous studies have not yet shown which are effective and worth expanding or replicating. B3 is one of several new studies funded by ACF taking complementary approaches to provide needed evidence about program strategies to serve low-income fathers and their families. </w:t>
      </w:r>
    </w:p>
    <w:p w14:paraId="579E79D4" w14:textId="77777777" w:rsidR="00576057" w:rsidRDefault="00576057" w:rsidP="00F54B0E">
      <w:pPr>
        <w:spacing w:after="0" w:line="240" w:lineRule="auto"/>
        <w:ind w:firstLine="720"/>
        <w:rPr>
          <w:rFonts w:ascii="Times New Roman" w:eastAsia="Times New Roman" w:hAnsi="Times New Roman" w:cs="Times New Roman"/>
          <w:color w:val="000000"/>
          <w:sz w:val="24"/>
          <w:szCs w:val="24"/>
        </w:rPr>
      </w:pPr>
    </w:p>
    <w:p w14:paraId="23B0B5D1" w14:textId="2CA4C2A1" w:rsidR="008559C6" w:rsidRPr="00C22AD9" w:rsidRDefault="00F54B0E" w:rsidP="00576057">
      <w:pPr>
        <w:spacing w:after="0" w:line="240" w:lineRule="auto"/>
        <w:rPr>
          <w:rFonts w:ascii="Times New Roman" w:eastAsia="Times New Roman" w:hAnsi="Times New Roman" w:cs="Times New Roman"/>
          <w:sz w:val="24"/>
          <w:szCs w:val="24"/>
        </w:rPr>
      </w:pPr>
      <w:r w:rsidRPr="00C22AD9">
        <w:rPr>
          <w:rFonts w:ascii="Times New Roman" w:eastAsia="Times New Roman" w:hAnsi="Times New Roman" w:cs="Times New Roman"/>
          <w:sz w:val="24"/>
          <w:szCs w:val="24"/>
        </w:rPr>
        <w:t xml:space="preserve">The B3 impact study will use a randomized control trial design to provide rigorous evidence on the impacts of a parenting intervention in </w:t>
      </w:r>
      <w:r w:rsidR="0066323B" w:rsidRPr="00C22AD9">
        <w:rPr>
          <w:rFonts w:ascii="Times New Roman" w:eastAsia="Times New Roman" w:hAnsi="Times New Roman" w:cs="Times New Roman"/>
          <w:sz w:val="24"/>
          <w:szCs w:val="24"/>
        </w:rPr>
        <w:t xml:space="preserve">three </w:t>
      </w:r>
      <w:r w:rsidRPr="00C22AD9">
        <w:rPr>
          <w:rFonts w:ascii="Times New Roman" w:eastAsia="Times New Roman" w:hAnsi="Times New Roman" w:cs="Times New Roman"/>
          <w:sz w:val="24"/>
          <w:szCs w:val="24"/>
        </w:rPr>
        <w:t xml:space="preserve">sites, an employment intervention in </w:t>
      </w:r>
      <w:r w:rsidR="0066323B" w:rsidRPr="00C22AD9">
        <w:rPr>
          <w:rFonts w:ascii="Times New Roman" w:eastAsia="Times New Roman" w:hAnsi="Times New Roman" w:cs="Times New Roman"/>
          <w:sz w:val="24"/>
          <w:szCs w:val="24"/>
        </w:rPr>
        <w:t xml:space="preserve">three </w:t>
      </w:r>
      <w:r w:rsidRPr="00C22AD9">
        <w:rPr>
          <w:rFonts w:ascii="Times New Roman" w:eastAsia="Times New Roman" w:hAnsi="Times New Roman" w:cs="Times New Roman"/>
          <w:sz w:val="24"/>
          <w:szCs w:val="24"/>
        </w:rPr>
        <w:t xml:space="preserve">sites, and an engagement intervention in </w:t>
      </w:r>
      <w:r w:rsidR="00693AC9" w:rsidRPr="00C22AD9">
        <w:rPr>
          <w:rFonts w:ascii="Times New Roman" w:eastAsia="Times New Roman" w:hAnsi="Times New Roman" w:cs="Times New Roman"/>
          <w:sz w:val="24"/>
          <w:szCs w:val="24"/>
        </w:rPr>
        <w:t>three</w:t>
      </w:r>
      <w:r w:rsidR="00C25E89" w:rsidRPr="00C22AD9">
        <w:rPr>
          <w:rFonts w:ascii="Times New Roman" w:eastAsia="Times New Roman" w:hAnsi="Times New Roman" w:cs="Times New Roman"/>
          <w:sz w:val="24"/>
          <w:szCs w:val="24"/>
        </w:rPr>
        <w:t xml:space="preserve"> </w:t>
      </w:r>
      <w:r w:rsidRPr="00C22AD9">
        <w:rPr>
          <w:rFonts w:ascii="Times New Roman" w:eastAsia="Times New Roman" w:hAnsi="Times New Roman" w:cs="Times New Roman"/>
          <w:sz w:val="24"/>
          <w:szCs w:val="24"/>
        </w:rPr>
        <w:t>sites</w:t>
      </w:r>
      <w:r w:rsidR="008559C6" w:rsidRPr="00C22AD9">
        <w:rPr>
          <w:rFonts w:ascii="Times New Roman" w:eastAsia="Times New Roman" w:hAnsi="Times New Roman" w:cs="Times New Roman"/>
          <w:sz w:val="24"/>
          <w:szCs w:val="24"/>
        </w:rPr>
        <w:t xml:space="preserve"> (</w:t>
      </w:r>
      <w:r w:rsidR="00EB5042" w:rsidRPr="00C22AD9">
        <w:rPr>
          <w:rFonts w:ascii="Times New Roman" w:eastAsia="Times New Roman" w:hAnsi="Times New Roman" w:cs="Times New Roman"/>
          <w:sz w:val="24"/>
          <w:szCs w:val="24"/>
        </w:rPr>
        <w:t xml:space="preserve">the engagement intervention will be tested </w:t>
      </w:r>
      <w:r w:rsidR="008559C6" w:rsidRPr="00C22AD9">
        <w:rPr>
          <w:rFonts w:ascii="Times New Roman" w:eastAsia="Times New Roman" w:hAnsi="Times New Roman" w:cs="Times New Roman"/>
          <w:sz w:val="24"/>
          <w:szCs w:val="24"/>
        </w:rPr>
        <w:t>in the same sites the parenting intervention is being tested in)</w:t>
      </w:r>
      <w:r w:rsidRPr="00C22AD9">
        <w:rPr>
          <w:rFonts w:ascii="Times New Roman" w:eastAsia="Times New Roman" w:hAnsi="Times New Roman" w:cs="Times New Roman"/>
          <w:sz w:val="24"/>
          <w:szCs w:val="24"/>
        </w:rPr>
        <w:t xml:space="preserve">. </w:t>
      </w:r>
      <w:r w:rsidR="008559C6" w:rsidRPr="00C22AD9">
        <w:rPr>
          <w:rFonts w:ascii="Times New Roman" w:eastAsia="Times New Roman" w:hAnsi="Times New Roman" w:cs="Times New Roman"/>
          <w:sz w:val="24"/>
          <w:szCs w:val="24"/>
        </w:rPr>
        <w:t>The table below shows the six B3 sites and the interventions that will be tested in each site:</w:t>
      </w:r>
    </w:p>
    <w:p w14:paraId="0CE044EF" w14:textId="77777777" w:rsidR="008559C6" w:rsidRDefault="008559C6" w:rsidP="00576057">
      <w:pPr>
        <w:spacing w:after="0" w:line="240" w:lineRule="auto"/>
        <w:rPr>
          <w:rFonts w:ascii="Times New Roman" w:eastAsia="Times New Roman" w:hAnsi="Times New Roman" w:cs="Times New Roman"/>
          <w:color w:val="000000"/>
          <w:sz w:val="24"/>
          <w:szCs w:val="24"/>
        </w:rPr>
      </w:pPr>
    </w:p>
    <w:tbl>
      <w:tblPr>
        <w:tblStyle w:val="LightGrid-Accent1"/>
        <w:tblW w:w="4991" w:type="pct"/>
        <w:tblLayout w:type="fixed"/>
        <w:tblLook w:val="0620" w:firstRow="1" w:lastRow="0" w:firstColumn="0" w:lastColumn="0" w:noHBand="1" w:noVBand="1"/>
      </w:tblPr>
      <w:tblGrid>
        <w:gridCol w:w="3078"/>
        <w:gridCol w:w="1891"/>
        <w:gridCol w:w="1350"/>
        <w:gridCol w:w="1619"/>
        <w:gridCol w:w="1621"/>
      </w:tblGrid>
      <w:tr w:rsidR="008559C6" w:rsidRPr="006F701B" w14:paraId="6A4212DE" w14:textId="77777777" w:rsidTr="008559C6">
        <w:trPr>
          <w:cnfStyle w:val="100000000000" w:firstRow="1" w:lastRow="0" w:firstColumn="0" w:lastColumn="0" w:oddVBand="0" w:evenVBand="0" w:oddHBand="0" w:evenHBand="0" w:firstRowFirstColumn="0" w:firstRowLastColumn="0" w:lastRowFirstColumn="0" w:lastRowLastColumn="0"/>
          <w:trHeight w:val="551"/>
        </w:trPr>
        <w:tc>
          <w:tcPr>
            <w:tcW w:w="1610" w:type="pct"/>
          </w:tcPr>
          <w:p w14:paraId="4FBA2949" w14:textId="77777777" w:rsidR="008559C6" w:rsidRPr="008559C6" w:rsidRDefault="008559C6" w:rsidP="00EB5042">
            <w:pPr>
              <w:spacing w:before="120" w:after="60"/>
              <w:jc w:val="center"/>
              <w:rPr>
                <w:rFonts w:ascii="Times New Roman" w:hAnsi="Times New Roman" w:cs="Times New Roman"/>
                <w:sz w:val="24"/>
                <w:szCs w:val="24"/>
              </w:rPr>
            </w:pPr>
            <w:r w:rsidRPr="008559C6">
              <w:rPr>
                <w:rFonts w:ascii="Times New Roman" w:hAnsi="Times New Roman" w:cs="Times New Roman"/>
                <w:sz w:val="24"/>
                <w:szCs w:val="24"/>
              </w:rPr>
              <w:lastRenderedPageBreak/>
              <w:t>Site Name</w:t>
            </w:r>
          </w:p>
        </w:tc>
        <w:tc>
          <w:tcPr>
            <w:tcW w:w="989" w:type="pct"/>
          </w:tcPr>
          <w:p w14:paraId="33CEA9E4" w14:textId="77777777" w:rsidR="008559C6" w:rsidRPr="008559C6" w:rsidRDefault="008559C6" w:rsidP="00EB5042">
            <w:pPr>
              <w:spacing w:before="120" w:after="60"/>
              <w:jc w:val="center"/>
              <w:rPr>
                <w:rFonts w:ascii="Times New Roman" w:hAnsi="Times New Roman" w:cs="Times New Roman"/>
                <w:sz w:val="24"/>
                <w:szCs w:val="24"/>
              </w:rPr>
            </w:pPr>
            <w:r w:rsidRPr="008559C6">
              <w:rPr>
                <w:rFonts w:ascii="Times New Roman" w:hAnsi="Times New Roman" w:cs="Times New Roman"/>
                <w:sz w:val="24"/>
                <w:szCs w:val="24"/>
              </w:rPr>
              <w:t>Location</w:t>
            </w:r>
          </w:p>
        </w:tc>
        <w:tc>
          <w:tcPr>
            <w:tcW w:w="706" w:type="pct"/>
          </w:tcPr>
          <w:p w14:paraId="1A58578A" w14:textId="77777777" w:rsidR="008559C6" w:rsidRPr="008559C6" w:rsidRDefault="008559C6" w:rsidP="00EB5042">
            <w:pPr>
              <w:spacing w:before="120" w:after="60"/>
              <w:jc w:val="center"/>
              <w:rPr>
                <w:rFonts w:ascii="Times New Roman" w:hAnsi="Times New Roman" w:cs="Times New Roman"/>
                <w:sz w:val="24"/>
                <w:szCs w:val="24"/>
              </w:rPr>
            </w:pPr>
            <w:r w:rsidRPr="008559C6">
              <w:rPr>
                <w:rFonts w:ascii="Times New Roman" w:hAnsi="Times New Roman" w:cs="Times New Roman"/>
                <w:sz w:val="24"/>
                <w:szCs w:val="24"/>
              </w:rPr>
              <w:t>Parenting test</w:t>
            </w:r>
          </w:p>
        </w:tc>
        <w:tc>
          <w:tcPr>
            <w:tcW w:w="847" w:type="pct"/>
          </w:tcPr>
          <w:p w14:paraId="4A22F617" w14:textId="77777777" w:rsidR="008559C6" w:rsidRPr="008559C6" w:rsidRDefault="008559C6" w:rsidP="00EB5042">
            <w:pPr>
              <w:spacing w:before="120" w:after="60"/>
              <w:jc w:val="center"/>
              <w:rPr>
                <w:rFonts w:ascii="Times New Roman" w:hAnsi="Times New Roman" w:cs="Times New Roman"/>
                <w:sz w:val="24"/>
                <w:szCs w:val="24"/>
              </w:rPr>
            </w:pPr>
            <w:r w:rsidRPr="008559C6">
              <w:rPr>
                <w:rFonts w:ascii="Times New Roman" w:hAnsi="Times New Roman" w:cs="Times New Roman"/>
                <w:sz w:val="24"/>
                <w:szCs w:val="24"/>
              </w:rPr>
              <w:t>Employment test</w:t>
            </w:r>
          </w:p>
        </w:tc>
        <w:tc>
          <w:tcPr>
            <w:tcW w:w="848" w:type="pct"/>
          </w:tcPr>
          <w:p w14:paraId="3A47A999" w14:textId="77777777" w:rsidR="008559C6" w:rsidRPr="008559C6" w:rsidRDefault="008559C6" w:rsidP="00EB5042">
            <w:pPr>
              <w:spacing w:before="120" w:after="60"/>
              <w:jc w:val="center"/>
              <w:rPr>
                <w:rFonts w:ascii="Times New Roman" w:hAnsi="Times New Roman" w:cs="Times New Roman"/>
                <w:sz w:val="24"/>
                <w:szCs w:val="24"/>
              </w:rPr>
            </w:pPr>
            <w:r w:rsidRPr="008559C6">
              <w:rPr>
                <w:rFonts w:ascii="Times New Roman" w:hAnsi="Times New Roman" w:cs="Times New Roman"/>
                <w:sz w:val="24"/>
                <w:szCs w:val="24"/>
              </w:rPr>
              <w:t>Engagement test</w:t>
            </w:r>
          </w:p>
        </w:tc>
      </w:tr>
      <w:tr w:rsidR="008559C6" w:rsidRPr="006F701B" w14:paraId="701F9403" w14:textId="77777777" w:rsidTr="008559C6">
        <w:trPr>
          <w:trHeight w:val="170"/>
        </w:trPr>
        <w:tc>
          <w:tcPr>
            <w:tcW w:w="1610" w:type="pct"/>
            <w:vAlign w:val="center"/>
          </w:tcPr>
          <w:p w14:paraId="03DAC903" w14:textId="77777777" w:rsidR="008559C6" w:rsidRPr="008559C6" w:rsidRDefault="008559C6" w:rsidP="00EB5042">
            <w:pPr>
              <w:rPr>
                <w:rFonts w:ascii="Times New Roman" w:hAnsi="Times New Roman" w:cs="Times New Roman"/>
                <w:sz w:val="24"/>
                <w:szCs w:val="24"/>
              </w:rPr>
            </w:pPr>
            <w:r w:rsidRPr="008559C6">
              <w:rPr>
                <w:rFonts w:ascii="Times New Roman" w:hAnsi="Times New Roman" w:cs="Times New Roman"/>
                <w:sz w:val="24"/>
                <w:szCs w:val="24"/>
              </w:rPr>
              <w:t>Children’s Institute Inc.</w:t>
            </w:r>
          </w:p>
        </w:tc>
        <w:tc>
          <w:tcPr>
            <w:tcW w:w="989" w:type="pct"/>
          </w:tcPr>
          <w:p w14:paraId="7B5E1CF4" w14:textId="77777777" w:rsidR="008559C6" w:rsidRPr="008559C6" w:rsidRDefault="008559C6" w:rsidP="008559C6">
            <w:pPr>
              <w:rPr>
                <w:rFonts w:ascii="Times New Roman" w:hAnsi="Times New Roman" w:cs="Times New Roman"/>
                <w:sz w:val="24"/>
                <w:szCs w:val="24"/>
              </w:rPr>
            </w:pPr>
            <w:r w:rsidRPr="008559C6">
              <w:rPr>
                <w:rFonts w:ascii="Times New Roman" w:hAnsi="Times New Roman" w:cs="Times New Roman"/>
                <w:sz w:val="24"/>
                <w:szCs w:val="24"/>
              </w:rPr>
              <w:t>Los Angeles, CA</w:t>
            </w:r>
          </w:p>
        </w:tc>
        <w:tc>
          <w:tcPr>
            <w:tcW w:w="706" w:type="pct"/>
          </w:tcPr>
          <w:p w14:paraId="6489A490" w14:textId="77777777" w:rsidR="008559C6" w:rsidRPr="008559C6" w:rsidRDefault="008559C6" w:rsidP="008559C6">
            <w:pPr>
              <w:jc w:val="center"/>
              <w:rPr>
                <w:rFonts w:ascii="Times New Roman" w:hAnsi="Times New Roman" w:cs="Times New Roman"/>
                <w:iCs/>
                <w:sz w:val="24"/>
                <w:szCs w:val="24"/>
              </w:rPr>
            </w:pPr>
            <w:r w:rsidRPr="008559C6">
              <w:rPr>
                <w:rFonts w:ascii="Times New Roman" w:hAnsi="Times New Roman" w:cs="Times New Roman"/>
                <w:iCs/>
                <w:sz w:val="24"/>
                <w:szCs w:val="24"/>
              </w:rPr>
              <w:t>X</w:t>
            </w:r>
          </w:p>
        </w:tc>
        <w:tc>
          <w:tcPr>
            <w:tcW w:w="847" w:type="pct"/>
          </w:tcPr>
          <w:p w14:paraId="0F7B261F" w14:textId="77777777" w:rsidR="008559C6" w:rsidRPr="008559C6" w:rsidRDefault="008559C6" w:rsidP="008559C6">
            <w:pPr>
              <w:jc w:val="center"/>
              <w:rPr>
                <w:rFonts w:ascii="Times New Roman" w:hAnsi="Times New Roman" w:cs="Times New Roman"/>
                <w:sz w:val="24"/>
                <w:szCs w:val="24"/>
              </w:rPr>
            </w:pPr>
          </w:p>
        </w:tc>
        <w:tc>
          <w:tcPr>
            <w:tcW w:w="848" w:type="pct"/>
          </w:tcPr>
          <w:p w14:paraId="027225C4" w14:textId="77777777" w:rsidR="008559C6" w:rsidRPr="008559C6" w:rsidRDefault="008559C6" w:rsidP="008559C6">
            <w:pPr>
              <w:jc w:val="center"/>
              <w:rPr>
                <w:rFonts w:ascii="Times New Roman" w:hAnsi="Times New Roman" w:cs="Times New Roman"/>
                <w:sz w:val="24"/>
                <w:szCs w:val="24"/>
              </w:rPr>
            </w:pPr>
            <w:r w:rsidRPr="008559C6">
              <w:rPr>
                <w:rFonts w:ascii="Times New Roman" w:hAnsi="Times New Roman" w:cs="Times New Roman"/>
                <w:sz w:val="24"/>
                <w:szCs w:val="24"/>
              </w:rPr>
              <w:t>X</w:t>
            </w:r>
          </w:p>
        </w:tc>
      </w:tr>
      <w:tr w:rsidR="008559C6" w:rsidRPr="006F701B" w14:paraId="14790390" w14:textId="77777777" w:rsidTr="008559C6">
        <w:trPr>
          <w:trHeight w:val="183"/>
        </w:trPr>
        <w:tc>
          <w:tcPr>
            <w:tcW w:w="1610" w:type="pct"/>
            <w:vAlign w:val="center"/>
          </w:tcPr>
          <w:p w14:paraId="067E1FB2" w14:textId="77777777" w:rsidR="008559C6" w:rsidRPr="008559C6" w:rsidRDefault="008559C6" w:rsidP="00EB5042">
            <w:pPr>
              <w:rPr>
                <w:rFonts w:ascii="Times New Roman" w:hAnsi="Times New Roman" w:cs="Times New Roman"/>
                <w:sz w:val="24"/>
                <w:szCs w:val="24"/>
              </w:rPr>
            </w:pPr>
            <w:r w:rsidRPr="008559C6">
              <w:rPr>
                <w:rFonts w:ascii="Times New Roman" w:hAnsi="Times New Roman" w:cs="Times New Roman"/>
                <w:sz w:val="24"/>
                <w:szCs w:val="24"/>
              </w:rPr>
              <w:t>People for People Inc.</w:t>
            </w:r>
          </w:p>
        </w:tc>
        <w:tc>
          <w:tcPr>
            <w:tcW w:w="989" w:type="pct"/>
          </w:tcPr>
          <w:p w14:paraId="2F92A9BC" w14:textId="77777777" w:rsidR="008559C6" w:rsidRPr="008559C6" w:rsidRDefault="008559C6" w:rsidP="008559C6">
            <w:pPr>
              <w:rPr>
                <w:rFonts w:ascii="Times New Roman" w:hAnsi="Times New Roman" w:cs="Times New Roman"/>
                <w:sz w:val="24"/>
                <w:szCs w:val="24"/>
              </w:rPr>
            </w:pPr>
            <w:r w:rsidRPr="008559C6">
              <w:rPr>
                <w:rFonts w:ascii="Times New Roman" w:hAnsi="Times New Roman" w:cs="Times New Roman"/>
                <w:sz w:val="24"/>
                <w:szCs w:val="24"/>
              </w:rPr>
              <w:t>Philadelphia, PA</w:t>
            </w:r>
          </w:p>
        </w:tc>
        <w:tc>
          <w:tcPr>
            <w:tcW w:w="706" w:type="pct"/>
          </w:tcPr>
          <w:p w14:paraId="2886625F" w14:textId="77777777" w:rsidR="008559C6" w:rsidRPr="008559C6" w:rsidRDefault="008559C6" w:rsidP="008559C6">
            <w:pPr>
              <w:jc w:val="center"/>
              <w:rPr>
                <w:rFonts w:ascii="Times New Roman" w:hAnsi="Times New Roman" w:cs="Times New Roman"/>
                <w:iCs/>
                <w:sz w:val="24"/>
                <w:szCs w:val="24"/>
              </w:rPr>
            </w:pPr>
            <w:r w:rsidRPr="008559C6">
              <w:rPr>
                <w:rFonts w:ascii="Times New Roman" w:hAnsi="Times New Roman" w:cs="Times New Roman"/>
                <w:iCs/>
                <w:sz w:val="24"/>
                <w:szCs w:val="24"/>
              </w:rPr>
              <w:t>X</w:t>
            </w:r>
          </w:p>
        </w:tc>
        <w:tc>
          <w:tcPr>
            <w:tcW w:w="847" w:type="pct"/>
          </w:tcPr>
          <w:p w14:paraId="46789E85" w14:textId="77777777" w:rsidR="008559C6" w:rsidRPr="008559C6" w:rsidRDefault="008559C6" w:rsidP="008559C6">
            <w:pPr>
              <w:jc w:val="center"/>
              <w:rPr>
                <w:rFonts w:ascii="Times New Roman" w:hAnsi="Times New Roman" w:cs="Times New Roman"/>
                <w:sz w:val="24"/>
                <w:szCs w:val="24"/>
              </w:rPr>
            </w:pPr>
          </w:p>
        </w:tc>
        <w:tc>
          <w:tcPr>
            <w:tcW w:w="848" w:type="pct"/>
          </w:tcPr>
          <w:p w14:paraId="1C661D26" w14:textId="77777777" w:rsidR="008559C6" w:rsidRPr="008559C6" w:rsidRDefault="008559C6" w:rsidP="008559C6">
            <w:pPr>
              <w:jc w:val="center"/>
              <w:rPr>
                <w:rFonts w:ascii="Times New Roman" w:hAnsi="Times New Roman" w:cs="Times New Roman"/>
                <w:sz w:val="24"/>
                <w:szCs w:val="24"/>
              </w:rPr>
            </w:pPr>
            <w:r w:rsidRPr="008559C6">
              <w:rPr>
                <w:rFonts w:ascii="Times New Roman" w:hAnsi="Times New Roman" w:cs="Times New Roman"/>
                <w:sz w:val="24"/>
                <w:szCs w:val="24"/>
              </w:rPr>
              <w:t>X</w:t>
            </w:r>
          </w:p>
        </w:tc>
      </w:tr>
      <w:tr w:rsidR="008559C6" w:rsidRPr="006F701B" w14:paraId="0BBF426B" w14:textId="77777777" w:rsidTr="008559C6">
        <w:trPr>
          <w:trHeight w:val="387"/>
        </w:trPr>
        <w:tc>
          <w:tcPr>
            <w:tcW w:w="1610" w:type="pct"/>
            <w:vAlign w:val="center"/>
          </w:tcPr>
          <w:p w14:paraId="018A6D1B" w14:textId="77777777" w:rsidR="008559C6" w:rsidRPr="008559C6" w:rsidRDefault="008559C6" w:rsidP="00EB5042">
            <w:pPr>
              <w:rPr>
                <w:rFonts w:ascii="Times New Roman" w:hAnsi="Times New Roman" w:cs="Times New Roman"/>
                <w:sz w:val="24"/>
                <w:szCs w:val="24"/>
              </w:rPr>
            </w:pPr>
            <w:r w:rsidRPr="008559C6">
              <w:rPr>
                <w:rFonts w:ascii="Times New Roman" w:hAnsi="Times New Roman" w:cs="Times New Roman"/>
                <w:sz w:val="24"/>
                <w:szCs w:val="24"/>
              </w:rPr>
              <w:t>Structured Employment Economic Development Corporation (</w:t>
            </w:r>
            <w:proofErr w:type="spellStart"/>
            <w:r w:rsidRPr="008559C6">
              <w:rPr>
                <w:rFonts w:ascii="Times New Roman" w:hAnsi="Times New Roman" w:cs="Times New Roman"/>
                <w:sz w:val="24"/>
                <w:szCs w:val="24"/>
              </w:rPr>
              <w:t>Seedco</w:t>
            </w:r>
            <w:proofErr w:type="spellEnd"/>
            <w:r w:rsidRPr="008559C6">
              <w:rPr>
                <w:rFonts w:ascii="Times New Roman" w:hAnsi="Times New Roman" w:cs="Times New Roman"/>
                <w:sz w:val="24"/>
                <w:szCs w:val="24"/>
              </w:rPr>
              <w:t>)</w:t>
            </w:r>
          </w:p>
        </w:tc>
        <w:tc>
          <w:tcPr>
            <w:tcW w:w="989" w:type="pct"/>
          </w:tcPr>
          <w:p w14:paraId="3688445B" w14:textId="77777777" w:rsidR="008559C6" w:rsidRPr="008559C6" w:rsidRDefault="008559C6" w:rsidP="008559C6">
            <w:pPr>
              <w:rPr>
                <w:rFonts w:ascii="Times New Roman" w:hAnsi="Times New Roman" w:cs="Times New Roman"/>
                <w:sz w:val="24"/>
                <w:szCs w:val="24"/>
              </w:rPr>
            </w:pPr>
            <w:r w:rsidRPr="008559C6">
              <w:rPr>
                <w:rFonts w:ascii="Times New Roman" w:hAnsi="Times New Roman" w:cs="Times New Roman"/>
                <w:sz w:val="24"/>
                <w:szCs w:val="24"/>
              </w:rPr>
              <w:t>New York, NY</w:t>
            </w:r>
          </w:p>
        </w:tc>
        <w:tc>
          <w:tcPr>
            <w:tcW w:w="706" w:type="pct"/>
          </w:tcPr>
          <w:p w14:paraId="24B31C98" w14:textId="77777777" w:rsidR="008559C6" w:rsidRPr="008559C6" w:rsidRDefault="008559C6" w:rsidP="008559C6">
            <w:pPr>
              <w:jc w:val="center"/>
              <w:rPr>
                <w:rFonts w:ascii="Times New Roman" w:hAnsi="Times New Roman" w:cs="Times New Roman"/>
                <w:iCs/>
                <w:sz w:val="24"/>
                <w:szCs w:val="24"/>
              </w:rPr>
            </w:pPr>
            <w:r w:rsidRPr="008559C6">
              <w:rPr>
                <w:rFonts w:ascii="Times New Roman" w:hAnsi="Times New Roman" w:cs="Times New Roman"/>
                <w:iCs/>
                <w:sz w:val="24"/>
                <w:szCs w:val="24"/>
              </w:rPr>
              <w:t>X</w:t>
            </w:r>
          </w:p>
        </w:tc>
        <w:tc>
          <w:tcPr>
            <w:tcW w:w="847" w:type="pct"/>
          </w:tcPr>
          <w:p w14:paraId="065CC7BE" w14:textId="77777777" w:rsidR="008559C6" w:rsidRPr="008559C6" w:rsidRDefault="008559C6" w:rsidP="008559C6">
            <w:pPr>
              <w:jc w:val="center"/>
              <w:rPr>
                <w:rFonts w:ascii="Times New Roman" w:hAnsi="Times New Roman" w:cs="Times New Roman"/>
                <w:sz w:val="24"/>
                <w:szCs w:val="24"/>
              </w:rPr>
            </w:pPr>
          </w:p>
        </w:tc>
        <w:tc>
          <w:tcPr>
            <w:tcW w:w="848" w:type="pct"/>
          </w:tcPr>
          <w:p w14:paraId="3067734E" w14:textId="77777777" w:rsidR="008559C6" w:rsidRPr="008559C6" w:rsidRDefault="008559C6" w:rsidP="008559C6">
            <w:pPr>
              <w:jc w:val="center"/>
              <w:rPr>
                <w:rFonts w:ascii="Times New Roman" w:hAnsi="Times New Roman" w:cs="Times New Roman"/>
                <w:sz w:val="24"/>
                <w:szCs w:val="24"/>
              </w:rPr>
            </w:pPr>
            <w:r w:rsidRPr="008559C6">
              <w:rPr>
                <w:rFonts w:ascii="Times New Roman" w:hAnsi="Times New Roman" w:cs="Times New Roman"/>
                <w:sz w:val="24"/>
                <w:szCs w:val="24"/>
              </w:rPr>
              <w:t>X</w:t>
            </w:r>
          </w:p>
        </w:tc>
      </w:tr>
      <w:tr w:rsidR="008559C6" w:rsidRPr="006F701B" w14:paraId="14DFBE35" w14:textId="77777777" w:rsidTr="008559C6">
        <w:trPr>
          <w:trHeight w:val="221"/>
        </w:trPr>
        <w:tc>
          <w:tcPr>
            <w:tcW w:w="1610" w:type="pct"/>
            <w:vAlign w:val="center"/>
          </w:tcPr>
          <w:p w14:paraId="4363B67F" w14:textId="77777777" w:rsidR="008559C6" w:rsidRPr="008559C6" w:rsidRDefault="008559C6" w:rsidP="00EB5042">
            <w:pPr>
              <w:rPr>
                <w:rFonts w:ascii="Times New Roman" w:hAnsi="Times New Roman" w:cs="Times New Roman"/>
                <w:sz w:val="24"/>
                <w:szCs w:val="24"/>
              </w:rPr>
            </w:pPr>
            <w:r w:rsidRPr="008559C6">
              <w:rPr>
                <w:rFonts w:ascii="Times New Roman" w:hAnsi="Times New Roman" w:cs="Times New Roman"/>
                <w:sz w:val="24"/>
                <w:szCs w:val="24"/>
              </w:rPr>
              <w:t>Kanawha Institute for Social Research &amp; Action (KISRA)</w:t>
            </w:r>
          </w:p>
        </w:tc>
        <w:tc>
          <w:tcPr>
            <w:tcW w:w="989" w:type="pct"/>
          </w:tcPr>
          <w:p w14:paraId="635D05BE" w14:textId="77777777" w:rsidR="008559C6" w:rsidRPr="008559C6" w:rsidRDefault="008559C6" w:rsidP="008559C6">
            <w:pPr>
              <w:rPr>
                <w:rFonts w:ascii="Times New Roman" w:hAnsi="Times New Roman" w:cs="Times New Roman"/>
                <w:sz w:val="24"/>
                <w:szCs w:val="24"/>
              </w:rPr>
            </w:pPr>
            <w:r w:rsidRPr="008559C6">
              <w:rPr>
                <w:rFonts w:ascii="Times New Roman" w:hAnsi="Times New Roman" w:cs="Times New Roman"/>
                <w:sz w:val="24"/>
                <w:szCs w:val="24"/>
              </w:rPr>
              <w:t>Dunbar, WV</w:t>
            </w:r>
          </w:p>
        </w:tc>
        <w:tc>
          <w:tcPr>
            <w:tcW w:w="706" w:type="pct"/>
          </w:tcPr>
          <w:p w14:paraId="02B2418A" w14:textId="77777777" w:rsidR="008559C6" w:rsidRPr="008559C6" w:rsidRDefault="008559C6" w:rsidP="008559C6">
            <w:pPr>
              <w:jc w:val="center"/>
              <w:rPr>
                <w:rFonts w:ascii="Times New Roman" w:hAnsi="Times New Roman" w:cs="Times New Roman"/>
                <w:iCs/>
                <w:sz w:val="24"/>
                <w:szCs w:val="24"/>
              </w:rPr>
            </w:pPr>
          </w:p>
        </w:tc>
        <w:tc>
          <w:tcPr>
            <w:tcW w:w="847" w:type="pct"/>
          </w:tcPr>
          <w:p w14:paraId="0B88F3BF" w14:textId="77777777" w:rsidR="008559C6" w:rsidRPr="008559C6" w:rsidRDefault="008559C6" w:rsidP="008559C6">
            <w:pPr>
              <w:jc w:val="center"/>
              <w:rPr>
                <w:rFonts w:ascii="Times New Roman" w:hAnsi="Times New Roman" w:cs="Times New Roman"/>
                <w:sz w:val="24"/>
                <w:szCs w:val="24"/>
              </w:rPr>
            </w:pPr>
            <w:r w:rsidRPr="008559C6">
              <w:rPr>
                <w:rFonts w:ascii="Times New Roman" w:hAnsi="Times New Roman" w:cs="Times New Roman"/>
                <w:sz w:val="24"/>
                <w:szCs w:val="24"/>
              </w:rPr>
              <w:t>X</w:t>
            </w:r>
          </w:p>
        </w:tc>
        <w:tc>
          <w:tcPr>
            <w:tcW w:w="848" w:type="pct"/>
          </w:tcPr>
          <w:p w14:paraId="1FFBAB1A" w14:textId="77777777" w:rsidR="008559C6" w:rsidRPr="008559C6" w:rsidRDefault="008559C6" w:rsidP="008559C6">
            <w:pPr>
              <w:jc w:val="center"/>
              <w:rPr>
                <w:rFonts w:ascii="Times New Roman" w:hAnsi="Times New Roman" w:cs="Times New Roman"/>
                <w:sz w:val="24"/>
                <w:szCs w:val="24"/>
              </w:rPr>
            </w:pPr>
          </w:p>
        </w:tc>
      </w:tr>
      <w:tr w:rsidR="008559C6" w:rsidRPr="006F701B" w14:paraId="138AE1E6" w14:textId="77777777" w:rsidTr="008559C6">
        <w:trPr>
          <w:trHeight w:val="46"/>
        </w:trPr>
        <w:tc>
          <w:tcPr>
            <w:tcW w:w="1610" w:type="pct"/>
            <w:vAlign w:val="center"/>
          </w:tcPr>
          <w:p w14:paraId="6690C391" w14:textId="77777777" w:rsidR="008559C6" w:rsidRPr="008559C6" w:rsidRDefault="008559C6" w:rsidP="00EB5042">
            <w:pPr>
              <w:rPr>
                <w:rFonts w:ascii="Times New Roman" w:hAnsi="Times New Roman" w:cs="Times New Roman"/>
                <w:sz w:val="24"/>
                <w:szCs w:val="24"/>
              </w:rPr>
            </w:pPr>
            <w:r w:rsidRPr="008559C6">
              <w:rPr>
                <w:rFonts w:ascii="Times New Roman" w:hAnsi="Times New Roman" w:cs="Times New Roman"/>
                <w:sz w:val="24"/>
                <w:szCs w:val="24"/>
              </w:rPr>
              <w:t>Ohio Department of Job and Family Services</w:t>
            </w:r>
          </w:p>
        </w:tc>
        <w:tc>
          <w:tcPr>
            <w:tcW w:w="989" w:type="pct"/>
          </w:tcPr>
          <w:p w14:paraId="5AAB7EBC" w14:textId="77777777" w:rsidR="008559C6" w:rsidRPr="008559C6" w:rsidRDefault="008559C6" w:rsidP="008559C6">
            <w:pPr>
              <w:rPr>
                <w:rFonts w:ascii="Times New Roman" w:hAnsi="Times New Roman" w:cs="Times New Roman"/>
                <w:sz w:val="24"/>
                <w:szCs w:val="24"/>
              </w:rPr>
            </w:pPr>
            <w:r w:rsidRPr="008559C6">
              <w:rPr>
                <w:rFonts w:ascii="Times New Roman" w:hAnsi="Times New Roman" w:cs="Times New Roman"/>
                <w:sz w:val="24"/>
                <w:szCs w:val="24"/>
              </w:rPr>
              <w:t>Cleveland, OH</w:t>
            </w:r>
          </w:p>
        </w:tc>
        <w:tc>
          <w:tcPr>
            <w:tcW w:w="706" w:type="pct"/>
          </w:tcPr>
          <w:p w14:paraId="0029C76B" w14:textId="77777777" w:rsidR="008559C6" w:rsidRPr="008559C6" w:rsidRDefault="008559C6" w:rsidP="008559C6">
            <w:pPr>
              <w:jc w:val="center"/>
              <w:rPr>
                <w:rFonts w:ascii="Times New Roman" w:hAnsi="Times New Roman" w:cs="Times New Roman"/>
                <w:iCs/>
                <w:sz w:val="24"/>
                <w:szCs w:val="24"/>
              </w:rPr>
            </w:pPr>
          </w:p>
        </w:tc>
        <w:tc>
          <w:tcPr>
            <w:tcW w:w="847" w:type="pct"/>
          </w:tcPr>
          <w:p w14:paraId="5DD41488" w14:textId="77777777" w:rsidR="008559C6" w:rsidRPr="008559C6" w:rsidRDefault="008559C6" w:rsidP="008559C6">
            <w:pPr>
              <w:jc w:val="center"/>
              <w:rPr>
                <w:rFonts w:ascii="Times New Roman" w:hAnsi="Times New Roman" w:cs="Times New Roman"/>
                <w:sz w:val="24"/>
                <w:szCs w:val="24"/>
              </w:rPr>
            </w:pPr>
            <w:r w:rsidRPr="008559C6">
              <w:rPr>
                <w:rFonts w:ascii="Times New Roman" w:hAnsi="Times New Roman" w:cs="Times New Roman"/>
                <w:sz w:val="24"/>
                <w:szCs w:val="24"/>
              </w:rPr>
              <w:t>X</w:t>
            </w:r>
          </w:p>
        </w:tc>
        <w:tc>
          <w:tcPr>
            <w:tcW w:w="848" w:type="pct"/>
          </w:tcPr>
          <w:p w14:paraId="2C249C3F" w14:textId="77777777" w:rsidR="008559C6" w:rsidRPr="008559C6" w:rsidRDefault="008559C6" w:rsidP="008559C6">
            <w:pPr>
              <w:jc w:val="center"/>
              <w:rPr>
                <w:rFonts w:ascii="Times New Roman" w:hAnsi="Times New Roman" w:cs="Times New Roman"/>
                <w:sz w:val="24"/>
                <w:szCs w:val="24"/>
              </w:rPr>
            </w:pPr>
          </w:p>
        </w:tc>
      </w:tr>
      <w:tr w:rsidR="008559C6" w:rsidRPr="006F701B" w14:paraId="3AF59579" w14:textId="77777777" w:rsidTr="008559C6">
        <w:trPr>
          <w:trHeight w:val="170"/>
        </w:trPr>
        <w:tc>
          <w:tcPr>
            <w:tcW w:w="1610" w:type="pct"/>
            <w:vAlign w:val="center"/>
          </w:tcPr>
          <w:p w14:paraId="5208F332" w14:textId="77777777" w:rsidR="008559C6" w:rsidRPr="008559C6" w:rsidRDefault="008559C6" w:rsidP="00EB5042">
            <w:pPr>
              <w:rPr>
                <w:rFonts w:ascii="Times New Roman" w:hAnsi="Times New Roman" w:cs="Times New Roman"/>
                <w:sz w:val="24"/>
                <w:szCs w:val="24"/>
              </w:rPr>
            </w:pPr>
            <w:r w:rsidRPr="008559C6">
              <w:rPr>
                <w:rFonts w:ascii="Times New Roman" w:hAnsi="Times New Roman" w:cs="Times New Roman"/>
                <w:sz w:val="24"/>
                <w:szCs w:val="24"/>
              </w:rPr>
              <w:t>The Fortune Society Inc.</w:t>
            </w:r>
          </w:p>
        </w:tc>
        <w:tc>
          <w:tcPr>
            <w:tcW w:w="989" w:type="pct"/>
          </w:tcPr>
          <w:p w14:paraId="3C66994F" w14:textId="77777777" w:rsidR="008559C6" w:rsidRPr="008559C6" w:rsidRDefault="008559C6" w:rsidP="008559C6">
            <w:pPr>
              <w:rPr>
                <w:rFonts w:ascii="Times New Roman" w:hAnsi="Times New Roman" w:cs="Times New Roman"/>
                <w:sz w:val="24"/>
                <w:szCs w:val="24"/>
              </w:rPr>
            </w:pPr>
            <w:r w:rsidRPr="008559C6">
              <w:rPr>
                <w:rFonts w:ascii="Times New Roman" w:hAnsi="Times New Roman" w:cs="Times New Roman"/>
                <w:sz w:val="24"/>
                <w:szCs w:val="24"/>
              </w:rPr>
              <w:t>New York, NY</w:t>
            </w:r>
          </w:p>
        </w:tc>
        <w:tc>
          <w:tcPr>
            <w:tcW w:w="706" w:type="pct"/>
          </w:tcPr>
          <w:p w14:paraId="471444DD" w14:textId="77777777" w:rsidR="008559C6" w:rsidRPr="008559C6" w:rsidRDefault="008559C6" w:rsidP="008559C6">
            <w:pPr>
              <w:jc w:val="center"/>
              <w:rPr>
                <w:rFonts w:ascii="Times New Roman" w:hAnsi="Times New Roman" w:cs="Times New Roman"/>
                <w:iCs/>
                <w:sz w:val="24"/>
                <w:szCs w:val="24"/>
              </w:rPr>
            </w:pPr>
          </w:p>
        </w:tc>
        <w:tc>
          <w:tcPr>
            <w:tcW w:w="847" w:type="pct"/>
          </w:tcPr>
          <w:p w14:paraId="6FA2B1F7" w14:textId="77777777" w:rsidR="008559C6" w:rsidRPr="008559C6" w:rsidRDefault="008559C6" w:rsidP="008559C6">
            <w:pPr>
              <w:jc w:val="center"/>
              <w:rPr>
                <w:rFonts w:ascii="Times New Roman" w:hAnsi="Times New Roman" w:cs="Times New Roman"/>
                <w:sz w:val="24"/>
                <w:szCs w:val="24"/>
              </w:rPr>
            </w:pPr>
            <w:r w:rsidRPr="008559C6">
              <w:rPr>
                <w:rFonts w:ascii="Times New Roman" w:hAnsi="Times New Roman" w:cs="Times New Roman"/>
                <w:sz w:val="24"/>
                <w:szCs w:val="24"/>
              </w:rPr>
              <w:t>X</w:t>
            </w:r>
          </w:p>
        </w:tc>
        <w:tc>
          <w:tcPr>
            <w:tcW w:w="848" w:type="pct"/>
          </w:tcPr>
          <w:p w14:paraId="4F924F35" w14:textId="77777777" w:rsidR="008559C6" w:rsidRPr="008559C6" w:rsidRDefault="008559C6" w:rsidP="008559C6">
            <w:pPr>
              <w:jc w:val="center"/>
              <w:rPr>
                <w:rFonts w:ascii="Times New Roman" w:hAnsi="Times New Roman" w:cs="Times New Roman"/>
                <w:sz w:val="24"/>
                <w:szCs w:val="24"/>
              </w:rPr>
            </w:pPr>
          </w:p>
        </w:tc>
      </w:tr>
    </w:tbl>
    <w:p w14:paraId="7A74080A" w14:textId="77777777" w:rsidR="008559C6" w:rsidRDefault="008559C6" w:rsidP="00576057">
      <w:pPr>
        <w:spacing w:after="0" w:line="240" w:lineRule="auto"/>
        <w:rPr>
          <w:rFonts w:ascii="Times New Roman" w:eastAsia="Times New Roman" w:hAnsi="Times New Roman" w:cs="Times New Roman"/>
          <w:color w:val="000000"/>
          <w:sz w:val="24"/>
          <w:szCs w:val="24"/>
        </w:rPr>
      </w:pPr>
    </w:p>
    <w:p w14:paraId="37193F52" w14:textId="4D3BDED4" w:rsidR="00576057" w:rsidRDefault="00F54B0E" w:rsidP="00576057">
      <w:pPr>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The</w:t>
      </w:r>
      <w:r w:rsidR="00576057">
        <w:rPr>
          <w:rFonts w:ascii="Times New Roman" w:eastAsia="Times New Roman" w:hAnsi="Times New Roman" w:cs="Times New Roman"/>
          <w:color w:val="000000"/>
          <w:sz w:val="24"/>
          <w:szCs w:val="24"/>
        </w:rPr>
        <w:t xml:space="preserve"> B3 process</w:t>
      </w:r>
      <w:r w:rsidRPr="00F60EDA">
        <w:rPr>
          <w:rFonts w:ascii="Times New Roman" w:eastAsia="Times New Roman" w:hAnsi="Times New Roman" w:cs="Times New Roman"/>
          <w:color w:val="000000"/>
          <w:sz w:val="24"/>
          <w:szCs w:val="24"/>
        </w:rPr>
        <w:t xml:space="preserve"> study will provide detailed </w:t>
      </w:r>
      <w:r w:rsidR="009149E1">
        <w:rPr>
          <w:rFonts w:ascii="Times New Roman" w:eastAsia="Times New Roman" w:hAnsi="Times New Roman" w:cs="Times New Roman"/>
          <w:color w:val="000000"/>
          <w:sz w:val="24"/>
          <w:szCs w:val="24"/>
        </w:rPr>
        <w:t xml:space="preserve">information </w:t>
      </w:r>
      <w:r w:rsidRPr="00F60EDA">
        <w:rPr>
          <w:rFonts w:ascii="Times New Roman" w:eastAsia="Times New Roman" w:hAnsi="Times New Roman" w:cs="Times New Roman"/>
          <w:color w:val="000000"/>
          <w:sz w:val="24"/>
          <w:szCs w:val="24"/>
        </w:rPr>
        <w:t>on program implementation from the perspective of staff and program participants at multiple points of time and from the perspective of the</w:t>
      </w:r>
      <w:r w:rsidR="00576057">
        <w:rPr>
          <w:rFonts w:ascii="Times New Roman" w:eastAsia="Times New Roman" w:hAnsi="Times New Roman" w:cs="Times New Roman"/>
          <w:color w:val="000000"/>
          <w:sz w:val="24"/>
          <w:szCs w:val="24"/>
        </w:rPr>
        <w:t xml:space="preserve"> mothers of </w:t>
      </w:r>
      <w:r w:rsidR="004B639D">
        <w:rPr>
          <w:rFonts w:ascii="Times New Roman" w:eastAsia="Times New Roman" w:hAnsi="Times New Roman" w:cs="Times New Roman"/>
          <w:color w:val="000000"/>
          <w:sz w:val="24"/>
          <w:szCs w:val="24"/>
        </w:rPr>
        <w:t>participants</w:t>
      </w:r>
      <w:r w:rsidR="00576057">
        <w:rPr>
          <w:rFonts w:ascii="Times New Roman" w:eastAsia="Times New Roman" w:hAnsi="Times New Roman" w:cs="Times New Roman"/>
          <w:color w:val="000000"/>
          <w:sz w:val="24"/>
          <w:szCs w:val="24"/>
        </w:rPr>
        <w:t xml:space="preserve">’ children. </w:t>
      </w:r>
    </w:p>
    <w:p w14:paraId="293935D3" w14:textId="77777777" w:rsidR="00C25E89" w:rsidRDefault="00C25E89" w:rsidP="00576057">
      <w:pPr>
        <w:spacing w:after="0" w:line="240" w:lineRule="auto"/>
        <w:rPr>
          <w:rFonts w:ascii="Times New Roman" w:eastAsia="Times New Roman" w:hAnsi="Times New Roman" w:cs="Times New Roman"/>
          <w:color w:val="000000"/>
          <w:sz w:val="24"/>
          <w:szCs w:val="24"/>
        </w:rPr>
      </w:pPr>
    </w:p>
    <w:p w14:paraId="118FB256" w14:textId="77777777" w:rsidR="009149E1" w:rsidRDefault="009149E1" w:rsidP="00576057">
      <w:pPr>
        <w:spacing w:after="0" w:line="240" w:lineRule="auto"/>
        <w:rPr>
          <w:rFonts w:ascii="Times New Roman" w:eastAsia="Times New Roman" w:hAnsi="Times New Roman" w:cs="Times New Roman"/>
          <w:b/>
          <w:color w:val="000000"/>
          <w:sz w:val="24"/>
          <w:szCs w:val="24"/>
        </w:rPr>
      </w:pPr>
    </w:p>
    <w:p w14:paraId="71016CFF" w14:textId="77777777" w:rsidR="00F54B0E" w:rsidRDefault="00F54B0E" w:rsidP="00576057">
      <w:pPr>
        <w:spacing w:after="0" w:line="240" w:lineRule="auto"/>
        <w:rPr>
          <w:rFonts w:ascii="Times New Roman" w:eastAsia="Times New Roman" w:hAnsi="Times New Roman" w:cs="Times New Roman"/>
          <w:b/>
          <w:color w:val="000000"/>
          <w:sz w:val="24"/>
          <w:szCs w:val="24"/>
        </w:rPr>
      </w:pPr>
      <w:r w:rsidRPr="00F60EDA">
        <w:rPr>
          <w:rFonts w:ascii="Times New Roman" w:eastAsia="Times New Roman" w:hAnsi="Times New Roman" w:cs="Times New Roman"/>
          <w:b/>
          <w:color w:val="000000"/>
          <w:sz w:val="24"/>
          <w:szCs w:val="24"/>
        </w:rPr>
        <w:t>A2. Purpose of Survey and Data Collection Procedures</w:t>
      </w:r>
    </w:p>
    <w:p w14:paraId="73386C9B" w14:textId="77777777" w:rsidR="00576057" w:rsidRPr="00F60EDA" w:rsidRDefault="00576057" w:rsidP="00576057">
      <w:pPr>
        <w:spacing w:after="0" w:line="240" w:lineRule="auto"/>
        <w:rPr>
          <w:rFonts w:ascii="Times New Roman" w:eastAsia="Times New Roman" w:hAnsi="Times New Roman" w:cs="Times New Roman"/>
          <w:color w:val="000000"/>
          <w:sz w:val="24"/>
          <w:szCs w:val="24"/>
        </w:rPr>
      </w:pPr>
    </w:p>
    <w:p w14:paraId="084ACFA8" w14:textId="77777777" w:rsidR="00576057" w:rsidRDefault="00F54B0E" w:rsidP="00576057">
      <w:pPr>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b/>
          <w:i/>
          <w:color w:val="000000"/>
          <w:sz w:val="24"/>
          <w:szCs w:val="24"/>
        </w:rPr>
        <w:t>Overview of Purpose and Approach</w:t>
      </w:r>
    </w:p>
    <w:p w14:paraId="47084482" w14:textId="77777777" w:rsidR="00576057" w:rsidRDefault="00576057" w:rsidP="00576057">
      <w:pPr>
        <w:spacing w:after="0" w:line="240" w:lineRule="auto"/>
        <w:rPr>
          <w:rFonts w:ascii="Times New Roman" w:eastAsia="Times New Roman" w:hAnsi="Times New Roman" w:cs="Times New Roman"/>
          <w:color w:val="000000"/>
          <w:sz w:val="24"/>
          <w:szCs w:val="24"/>
        </w:rPr>
      </w:pPr>
    </w:p>
    <w:p w14:paraId="6F976B71" w14:textId="6142B0F9" w:rsidR="00F54B0E" w:rsidRDefault="00F54B0E" w:rsidP="00576057">
      <w:pPr>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The B3 study is designed as a structured demonstration project in six sites to test evidence-informed enhancements to the core components of responsible fatherhood programs</w:t>
      </w:r>
      <w:r w:rsidR="00AD373C" w:rsidRPr="00F60EDA">
        <w:rPr>
          <w:rFonts w:ascii="Times New Roman" w:eastAsia="Times New Roman" w:hAnsi="Times New Roman" w:cs="Times New Roman"/>
          <w:color w:val="000000"/>
          <w:sz w:val="24"/>
          <w:szCs w:val="24"/>
        </w:rPr>
        <w:t>. These</w:t>
      </w:r>
      <w:r w:rsidRPr="00F60EDA">
        <w:rPr>
          <w:rFonts w:ascii="Times New Roman" w:eastAsia="Times New Roman" w:hAnsi="Times New Roman" w:cs="Times New Roman"/>
          <w:color w:val="000000"/>
          <w:sz w:val="24"/>
          <w:szCs w:val="24"/>
        </w:rPr>
        <w:t xml:space="preserve"> </w:t>
      </w:r>
      <w:r w:rsidR="00AD373C" w:rsidRPr="00F60EDA">
        <w:rPr>
          <w:rFonts w:ascii="Times New Roman" w:eastAsia="Times New Roman" w:hAnsi="Times New Roman" w:cs="Times New Roman"/>
          <w:color w:val="000000"/>
          <w:sz w:val="24"/>
          <w:szCs w:val="24"/>
        </w:rPr>
        <w:t xml:space="preserve">enhancements will include a parenting intervention, an employment intervention, and tests of </w:t>
      </w:r>
      <w:r w:rsidRPr="00F60EDA">
        <w:rPr>
          <w:rFonts w:ascii="Times New Roman" w:eastAsia="Times New Roman" w:hAnsi="Times New Roman" w:cs="Times New Roman"/>
          <w:color w:val="000000"/>
          <w:sz w:val="24"/>
          <w:szCs w:val="24"/>
        </w:rPr>
        <w:t>strategies designed to promote greater engagement and participation of fathers</w:t>
      </w:r>
      <w:r w:rsidR="00791F16">
        <w:rPr>
          <w:rFonts w:ascii="Times New Roman" w:eastAsia="Times New Roman" w:hAnsi="Times New Roman" w:cs="Times New Roman"/>
          <w:color w:val="000000"/>
          <w:sz w:val="24"/>
          <w:szCs w:val="24"/>
        </w:rPr>
        <w:t xml:space="preserve"> in program services</w:t>
      </w:r>
      <w:r w:rsidRPr="00F60EDA">
        <w:rPr>
          <w:rFonts w:ascii="Times New Roman" w:eastAsia="Times New Roman" w:hAnsi="Times New Roman" w:cs="Times New Roman"/>
          <w:color w:val="000000"/>
          <w:sz w:val="24"/>
          <w:szCs w:val="24"/>
        </w:rPr>
        <w:t>. T</w:t>
      </w:r>
      <w:r w:rsidR="009F385E">
        <w:rPr>
          <w:rFonts w:ascii="Times New Roman" w:eastAsia="Times New Roman" w:hAnsi="Times New Roman" w:cs="Times New Roman"/>
          <w:color w:val="000000"/>
          <w:sz w:val="24"/>
          <w:szCs w:val="24"/>
        </w:rPr>
        <w:t xml:space="preserve">he study </w:t>
      </w:r>
      <w:r w:rsidRPr="00F60EDA">
        <w:rPr>
          <w:rFonts w:ascii="Times New Roman" w:eastAsia="Times New Roman" w:hAnsi="Times New Roman" w:cs="Times New Roman"/>
          <w:color w:val="000000"/>
          <w:sz w:val="24"/>
          <w:szCs w:val="24"/>
        </w:rPr>
        <w:t xml:space="preserve">received a generic OMB clearance </w:t>
      </w:r>
      <w:r w:rsidR="009F385E">
        <w:rPr>
          <w:rFonts w:ascii="Times New Roman" w:eastAsia="Times New Roman" w:hAnsi="Times New Roman" w:cs="Times New Roman"/>
          <w:color w:val="000000"/>
          <w:sz w:val="24"/>
          <w:szCs w:val="24"/>
        </w:rPr>
        <w:t xml:space="preserve">in March 31, 2015 </w:t>
      </w:r>
      <w:r w:rsidRPr="00F60EDA">
        <w:rPr>
          <w:rFonts w:ascii="Times New Roman" w:eastAsia="Times New Roman" w:hAnsi="Times New Roman" w:cs="Times New Roman"/>
          <w:color w:val="000000"/>
          <w:sz w:val="24"/>
          <w:szCs w:val="24"/>
        </w:rPr>
        <w:t>to gather information from staff at responsible fatherhood programs on existing services to aid in intervention design</w:t>
      </w:r>
      <w:r w:rsidR="000A2B07">
        <w:rPr>
          <w:rFonts w:ascii="Times New Roman" w:eastAsia="Times New Roman" w:hAnsi="Times New Roman" w:cs="Times New Roman"/>
          <w:color w:val="000000"/>
          <w:sz w:val="24"/>
          <w:szCs w:val="24"/>
        </w:rPr>
        <w:t xml:space="preserve"> (</w:t>
      </w:r>
      <w:r w:rsidR="000A2B07" w:rsidRPr="000A2B07">
        <w:rPr>
          <w:rFonts w:ascii="Times New Roman" w:eastAsia="Times New Roman" w:hAnsi="Times New Roman" w:cs="Times New Roman"/>
          <w:color w:val="000000"/>
          <w:sz w:val="24"/>
          <w:szCs w:val="24"/>
        </w:rPr>
        <w:t>0970-0356)</w:t>
      </w:r>
      <w:r w:rsidRPr="00F60EDA">
        <w:rPr>
          <w:rFonts w:ascii="Times New Roman" w:eastAsia="Times New Roman" w:hAnsi="Times New Roman" w:cs="Times New Roman"/>
          <w:color w:val="000000"/>
          <w:sz w:val="24"/>
          <w:szCs w:val="24"/>
        </w:rPr>
        <w:t>. The current request covers all of the data collection for the implementation study and assessment of program impacts. The data collection activities will include:</w:t>
      </w:r>
    </w:p>
    <w:p w14:paraId="399EABAB" w14:textId="77777777" w:rsidR="00C93A51" w:rsidRPr="00F60EDA" w:rsidRDefault="00C93A51" w:rsidP="00576057">
      <w:pPr>
        <w:spacing w:after="0" w:line="240" w:lineRule="auto"/>
        <w:rPr>
          <w:rFonts w:ascii="Times New Roman" w:eastAsia="Times New Roman" w:hAnsi="Times New Roman" w:cs="Times New Roman"/>
          <w:color w:val="000000"/>
          <w:sz w:val="24"/>
          <w:szCs w:val="24"/>
        </w:rPr>
      </w:pPr>
    </w:p>
    <w:p w14:paraId="1F01C0B2" w14:textId="3F892ED5" w:rsidR="00F54B0E" w:rsidRPr="00537B16" w:rsidRDefault="00C93A51" w:rsidP="00065EFE">
      <w:pPr>
        <w:tabs>
          <w:tab w:val="left" w:pos="9000"/>
        </w:tabs>
        <w:rPr>
          <w:rFonts w:ascii="Times New Roman" w:hAnsi="Times New Roman" w:cs="Times New Roman"/>
          <w:sz w:val="24"/>
          <w:szCs w:val="24"/>
        </w:rPr>
      </w:pPr>
      <w:r>
        <w:rPr>
          <w:rFonts w:ascii="Times New Roman" w:eastAsia="Times New Roman" w:hAnsi="Times New Roman" w:cs="Times New Roman"/>
          <w:color w:val="000000"/>
          <w:sz w:val="24"/>
          <w:szCs w:val="24"/>
        </w:rPr>
        <w:t>1)</w:t>
      </w:r>
      <w:r w:rsidR="00F54B0E" w:rsidRPr="00F60EDA">
        <w:rPr>
          <w:rFonts w:ascii="Times New Roman" w:eastAsia="Times New Roman" w:hAnsi="Times New Roman" w:cs="Times New Roman"/>
          <w:color w:val="000000"/>
          <w:sz w:val="24"/>
          <w:szCs w:val="24"/>
        </w:rPr>
        <w:t xml:space="preserve"> Recruiting fathers into the study and collecting baseline information</w:t>
      </w:r>
      <w:r w:rsidR="00DF7F63">
        <w:rPr>
          <w:rStyle w:val="FootnoteReference"/>
          <w:rFonts w:ascii="Times New Roman" w:eastAsia="Times New Roman" w:hAnsi="Times New Roman"/>
          <w:color w:val="000000"/>
          <w:sz w:val="24"/>
          <w:szCs w:val="24"/>
        </w:rPr>
        <w:footnoteReference w:id="2"/>
      </w:r>
      <w:r w:rsidR="00CF1048">
        <w:rPr>
          <w:rFonts w:ascii="Times New Roman" w:eastAsia="Times New Roman" w:hAnsi="Times New Roman" w:cs="Times New Roman"/>
          <w:color w:val="000000"/>
          <w:sz w:val="24"/>
          <w:szCs w:val="24"/>
        </w:rPr>
        <w:t xml:space="preserve"> </w:t>
      </w:r>
    </w:p>
    <w:p w14:paraId="214A1CB2" w14:textId="642C37A9" w:rsidR="00F54B0E" w:rsidRPr="00F60EDA" w:rsidRDefault="00C93A51" w:rsidP="00065EFE">
      <w:pPr>
        <w:tabs>
          <w:tab w:val="left" w:pos="9000"/>
        </w:tabs>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54B0E" w:rsidRPr="00F60EDA">
        <w:rPr>
          <w:rFonts w:ascii="Times New Roman" w:eastAsia="Times New Roman" w:hAnsi="Times New Roman" w:cs="Times New Roman"/>
          <w:color w:val="000000"/>
          <w:sz w:val="24"/>
          <w:szCs w:val="24"/>
        </w:rPr>
        <w:t xml:space="preserve"> Tracking program implementation and program participation</w:t>
      </w:r>
    </w:p>
    <w:p w14:paraId="5AF2EDFB" w14:textId="51BBFD1F" w:rsidR="00C93A51" w:rsidRPr="00537B16" w:rsidRDefault="00F54B0E" w:rsidP="00065EFE">
      <w:pPr>
        <w:tabs>
          <w:tab w:val="left" w:pos="9000"/>
        </w:tabs>
        <w:spacing w:after="240" w:line="240" w:lineRule="auto"/>
        <w:rPr>
          <w:rFonts w:ascii="Times New Roman" w:hAnsi="Times New Roman" w:cs="Times New Roman"/>
          <w:sz w:val="24"/>
          <w:szCs w:val="24"/>
        </w:rPr>
      </w:pPr>
      <w:r w:rsidRPr="00F60EDA">
        <w:rPr>
          <w:rFonts w:ascii="Times New Roman" w:eastAsia="Times New Roman" w:hAnsi="Times New Roman" w:cs="Times New Roman"/>
          <w:color w:val="000000"/>
          <w:sz w:val="24"/>
          <w:szCs w:val="24"/>
        </w:rPr>
        <w:t>3</w:t>
      </w:r>
      <w:r w:rsidR="00C93A51">
        <w:rPr>
          <w:rFonts w:ascii="Times New Roman" w:eastAsia="Times New Roman" w:hAnsi="Times New Roman" w:cs="Times New Roman"/>
          <w:color w:val="000000"/>
          <w:sz w:val="24"/>
          <w:szCs w:val="24"/>
        </w:rPr>
        <w:t>)</w:t>
      </w:r>
      <w:r w:rsidRPr="00F60EDA">
        <w:rPr>
          <w:rFonts w:ascii="Times New Roman" w:eastAsia="Times New Roman" w:hAnsi="Times New Roman" w:cs="Times New Roman"/>
          <w:color w:val="000000"/>
          <w:sz w:val="24"/>
          <w:szCs w:val="24"/>
        </w:rPr>
        <w:t xml:space="preserve"> Collecting follow-up survey data for estimating program impacts.</w:t>
      </w:r>
      <w:r w:rsidR="004D3327">
        <w:rPr>
          <w:rFonts w:ascii="Times New Roman" w:eastAsia="Times New Roman" w:hAnsi="Times New Roman" w:cs="Times New Roman"/>
          <w:color w:val="000000"/>
          <w:sz w:val="24"/>
          <w:szCs w:val="24"/>
        </w:rPr>
        <w:t xml:space="preserve"> </w:t>
      </w:r>
    </w:p>
    <w:p w14:paraId="10F7562C" w14:textId="46428BD8" w:rsidR="00F54B0E" w:rsidRPr="00C93A51" w:rsidRDefault="00C93A51" w:rsidP="00065EFE">
      <w:pPr>
        <w:tabs>
          <w:tab w:val="left" w:pos="9000"/>
        </w:tabs>
        <w:spacing w:after="240" w:line="240"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lastRenderedPageBreak/>
        <w:t>T</w:t>
      </w:r>
      <w:r w:rsidR="00F54B0E" w:rsidRPr="00F60EDA">
        <w:rPr>
          <w:rFonts w:ascii="Times New Roman" w:eastAsia="Times New Roman" w:hAnsi="Times New Roman" w:cs="Times New Roman"/>
          <w:color w:val="000000"/>
          <w:sz w:val="24"/>
          <w:szCs w:val="24"/>
        </w:rPr>
        <w:t xml:space="preserve">hese B3 data collection efforts will complement other ACF studies, such as Parents and Children Together (PACT) Evaluation </w:t>
      </w:r>
      <w:r w:rsidR="0070386B">
        <w:rPr>
          <w:rFonts w:ascii="Times New Roman" w:eastAsia="Times New Roman" w:hAnsi="Times New Roman" w:cs="Times New Roman"/>
          <w:color w:val="000000"/>
          <w:sz w:val="24"/>
          <w:szCs w:val="24"/>
        </w:rPr>
        <w:t xml:space="preserve">(0970-0403) </w:t>
      </w:r>
      <w:r w:rsidR="00F54B0E" w:rsidRPr="00F60EDA">
        <w:rPr>
          <w:rFonts w:ascii="Times New Roman" w:eastAsia="Times New Roman" w:hAnsi="Times New Roman" w:cs="Times New Roman"/>
          <w:color w:val="000000"/>
          <w:sz w:val="24"/>
          <w:szCs w:val="24"/>
        </w:rPr>
        <w:t>and The Fatherhood and Marriage Local Evaluation (</w:t>
      </w:r>
      <w:proofErr w:type="spellStart"/>
      <w:r w:rsidR="00F54B0E" w:rsidRPr="00F60EDA">
        <w:rPr>
          <w:rFonts w:ascii="Times New Roman" w:eastAsia="Times New Roman" w:hAnsi="Times New Roman" w:cs="Times New Roman"/>
          <w:color w:val="000000"/>
          <w:sz w:val="24"/>
          <w:szCs w:val="24"/>
        </w:rPr>
        <w:t>FaMLE</w:t>
      </w:r>
      <w:proofErr w:type="spellEnd"/>
      <w:r w:rsidR="00F54B0E" w:rsidRPr="00F60EDA">
        <w:rPr>
          <w:rFonts w:ascii="Times New Roman" w:eastAsia="Times New Roman" w:hAnsi="Times New Roman" w:cs="Times New Roman"/>
          <w:color w:val="000000"/>
          <w:sz w:val="24"/>
          <w:szCs w:val="24"/>
        </w:rPr>
        <w:t>) and Cross-site Project</w:t>
      </w:r>
      <w:r w:rsidR="0070386B">
        <w:rPr>
          <w:rFonts w:ascii="Times New Roman" w:eastAsia="Times New Roman" w:hAnsi="Times New Roman" w:cs="Times New Roman"/>
          <w:color w:val="000000"/>
          <w:sz w:val="24"/>
          <w:szCs w:val="24"/>
        </w:rPr>
        <w:t xml:space="preserve"> </w:t>
      </w:r>
      <w:r w:rsidR="0070386B" w:rsidRPr="00CA4633">
        <w:rPr>
          <w:rFonts w:ascii="Times New Roman" w:hAnsi="Times New Roman" w:cs="Times New Roman"/>
          <w:iCs/>
          <w:sz w:val="24"/>
          <w:szCs w:val="24"/>
        </w:rPr>
        <w:t>(</w:t>
      </w:r>
      <w:r w:rsidR="0070386B" w:rsidRPr="00CA4633">
        <w:rPr>
          <w:rFonts w:ascii="Times New Roman" w:hAnsi="Times New Roman" w:cs="Times New Roman"/>
          <w:sz w:val="24"/>
          <w:szCs w:val="24"/>
        </w:rPr>
        <w:t>0970-0460</w:t>
      </w:r>
      <w:r w:rsidR="0070386B">
        <w:rPr>
          <w:rFonts w:ascii="Times New Roman" w:hAnsi="Times New Roman" w:cs="Times New Roman"/>
          <w:sz w:val="24"/>
          <w:szCs w:val="24"/>
        </w:rPr>
        <w:t>)</w:t>
      </w:r>
      <w:r w:rsidR="00F54B0E" w:rsidRPr="00F60EDA">
        <w:rPr>
          <w:rFonts w:ascii="Times New Roman" w:eastAsia="Times New Roman" w:hAnsi="Times New Roman" w:cs="Times New Roman"/>
          <w:color w:val="000000"/>
          <w:sz w:val="24"/>
          <w:szCs w:val="24"/>
        </w:rPr>
        <w:t xml:space="preserve">. PACT and </w:t>
      </w:r>
      <w:proofErr w:type="spellStart"/>
      <w:r w:rsidR="00F54B0E" w:rsidRPr="00F60EDA">
        <w:rPr>
          <w:rFonts w:ascii="Times New Roman" w:eastAsia="Times New Roman" w:hAnsi="Times New Roman" w:cs="Times New Roman"/>
          <w:color w:val="000000"/>
          <w:sz w:val="24"/>
          <w:szCs w:val="24"/>
        </w:rPr>
        <w:t>FaMLE</w:t>
      </w:r>
      <w:proofErr w:type="spellEnd"/>
      <w:r w:rsidR="00F54B0E" w:rsidRPr="00F60EDA">
        <w:rPr>
          <w:rFonts w:ascii="Times New Roman" w:eastAsia="Times New Roman" w:hAnsi="Times New Roman" w:cs="Times New Roman"/>
          <w:color w:val="000000"/>
          <w:sz w:val="24"/>
          <w:szCs w:val="24"/>
        </w:rPr>
        <w:t xml:space="preserve"> are investigating the impacts of fatherhood programs as they exist in the field. B3 will complement these projects by looking inside the black box and testing the impacts of different features or components of programs, rather than the programs as a whole. </w:t>
      </w:r>
    </w:p>
    <w:p w14:paraId="7BB192F9" w14:textId="1335AA8B" w:rsidR="00F54B0E" w:rsidRPr="00F60EDA" w:rsidRDefault="00F54B0E" w:rsidP="00065EFE">
      <w:pPr>
        <w:tabs>
          <w:tab w:val="left" w:pos="9000"/>
        </w:tabs>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The data collection described in this request will be supplemented with administrative records data on employment</w:t>
      </w:r>
      <w:r w:rsidR="00486EC9">
        <w:rPr>
          <w:rFonts w:ascii="Times New Roman" w:eastAsia="Times New Roman" w:hAnsi="Times New Roman" w:cs="Times New Roman"/>
          <w:color w:val="000000"/>
          <w:sz w:val="24"/>
          <w:szCs w:val="24"/>
        </w:rPr>
        <w:t xml:space="preserve"> and</w:t>
      </w:r>
      <w:r w:rsidRPr="00F60EDA">
        <w:rPr>
          <w:rFonts w:ascii="Times New Roman" w:eastAsia="Times New Roman" w:hAnsi="Times New Roman" w:cs="Times New Roman"/>
          <w:color w:val="000000"/>
          <w:sz w:val="24"/>
          <w:szCs w:val="24"/>
        </w:rPr>
        <w:t xml:space="preserve"> criminal justice outcomes</w:t>
      </w:r>
      <w:r w:rsidR="000F4DEF">
        <w:rPr>
          <w:rFonts w:ascii="Times New Roman" w:eastAsia="Times New Roman" w:hAnsi="Times New Roman" w:cs="Times New Roman"/>
          <w:color w:val="000000"/>
          <w:sz w:val="24"/>
          <w:szCs w:val="24"/>
        </w:rPr>
        <w:t xml:space="preserve">. </w:t>
      </w:r>
      <w:r w:rsidRPr="00F60EDA">
        <w:rPr>
          <w:rFonts w:ascii="Times New Roman" w:eastAsia="Times New Roman" w:hAnsi="Times New Roman" w:cs="Times New Roman"/>
          <w:color w:val="000000"/>
          <w:sz w:val="24"/>
          <w:szCs w:val="24"/>
        </w:rPr>
        <w:t xml:space="preserve">These administrative records data will not impose any additional burden on participants </w:t>
      </w:r>
      <w:r w:rsidR="0070386B">
        <w:rPr>
          <w:rFonts w:ascii="Times New Roman" w:eastAsia="Times New Roman" w:hAnsi="Times New Roman" w:cs="Times New Roman"/>
          <w:color w:val="000000"/>
          <w:sz w:val="24"/>
          <w:szCs w:val="24"/>
        </w:rPr>
        <w:t xml:space="preserve">or data collectors </w:t>
      </w:r>
      <w:r w:rsidRPr="00F60EDA">
        <w:rPr>
          <w:rFonts w:ascii="Times New Roman" w:eastAsia="Times New Roman" w:hAnsi="Times New Roman" w:cs="Times New Roman"/>
          <w:color w:val="000000"/>
          <w:sz w:val="24"/>
          <w:szCs w:val="24"/>
        </w:rPr>
        <w:t>because they are routinely collected</w:t>
      </w:r>
      <w:r w:rsidR="00C93A51">
        <w:rPr>
          <w:rFonts w:ascii="Times New Roman" w:eastAsia="Times New Roman" w:hAnsi="Times New Roman" w:cs="Times New Roman"/>
          <w:color w:val="000000"/>
          <w:sz w:val="24"/>
          <w:szCs w:val="24"/>
        </w:rPr>
        <w:t xml:space="preserve"> for purposes independent from the B3 study</w:t>
      </w:r>
      <w:r w:rsidRPr="00F60EDA">
        <w:rPr>
          <w:rFonts w:ascii="Times New Roman" w:eastAsia="Times New Roman" w:hAnsi="Times New Roman" w:cs="Times New Roman"/>
          <w:color w:val="000000"/>
          <w:sz w:val="24"/>
          <w:szCs w:val="24"/>
        </w:rPr>
        <w:t>.</w:t>
      </w:r>
      <w:r w:rsidR="009149E1">
        <w:rPr>
          <w:rFonts w:ascii="Times New Roman" w:eastAsia="Times New Roman" w:hAnsi="Times New Roman" w:cs="Times New Roman"/>
          <w:color w:val="000000"/>
          <w:sz w:val="24"/>
          <w:szCs w:val="24"/>
        </w:rPr>
        <w:t xml:space="preserve"> The data collection efforts we are proposing in this request will gather crucial information for the B3 impact and process study that are not available in administrative data sources.</w:t>
      </w:r>
    </w:p>
    <w:p w14:paraId="4E70A9E1" w14:textId="724344FE" w:rsidR="00546E97" w:rsidRPr="00C17C47" w:rsidRDefault="00546E97" w:rsidP="00C93A51">
      <w:pPr>
        <w:spacing w:after="240" w:line="240" w:lineRule="auto"/>
        <w:rPr>
          <w:rFonts w:ascii="Times New Roman" w:eastAsia="Times New Roman" w:hAnsi="Times New Roman" w:cs="Times New Roman"/>
          <w:color w:val="000000"/>
          <w:sz w:val="24"/>
          <w:szCs w:val="24"/>
        </w:rPr>
      </w:pPr>
      <w:r w:rsidRPr="00C93A51">
        <w:rPr>
          <w:rFonts w:ascii="Times New Roman" w:eastAsia="Times New Roman" w:hAnsi="Times New Roman" w:cs="Times New Roman"/>
          <w:b/>
          <w:i/>
          <w:color w:val="000000"/>
          <w:sz w:val="24"/>
          <w:szCs w:val="24"/>
        </w:rPr>
        <w:t>Data collection timeline</w:t>
      </w:r>
    </w:p>
    <w:p w14:paraId="542F92E3" w14:textId="5BAD28DC" w:rsidR="00537B16" w:rsidRDefault="00546E97" w:rsidP="00A1453A">
      <w:pPr>
        <w:spacing w:after="0" w:line="240" w:lineRule="auto"/>
        <w:rPr>
          <w:rFonts w:ascii="Times New Roman" w:eastAsia="Times New Roman" w:hAnsi="Times New Roman" w:cs="Times New Roman"/>
          <w:color w:val="000000"/>
          <w:sz w:val="24"/>
          <w:szCs w:val="24"/>
        </w:rPr>
      </w:pPr>
      <w:r w:rsidRPr="00C17C47">
        <w:rPr>
          <w:rFonts w:ascii="Times New Roman" w:eastAsia="Times New Roman" w:hAnsi="Times New Roman" w:cs="Times New Roman"/>
          <w:color w:val="000000"/>
          <w:sz w:val="24"/>
          <w:szCs w:val="24"/>
        </w:rPr>
        <w:t xml:space="preserve">Starting in </w:t>
      </w:r>
      <w:r w:rsidR="006B06C3">
        <w:rPr>
          <w:rFonts w:ascii="Times New Roman" w:eastAsia="Times New Roman" w:hAnsi="Times New Roman" w:cs="Times New Roman"/>
          <w:color w:val="000000"/>
          <w:sz w:val="24"/>
          <w:szCs w:val="24"/>
        </w:rPr>
        <w:t xml:space="preserve">Summer </w:t>
      </w:r>
      <w:r w:rsidRPr="00C17C47">
        <w:rPr>
          <w:rFonts w:ascii="Times New Roman" w:eastAsia="Times New Roman" w:hAnsi="Times New Roman" w:cs="Times New Roman"/>
          <w:color w:val="000000"/>
          <w:sz w:val="24"/>
          <w:szCs w:val="24"/>
        </w:rPr>
        <w:t>of 2016</w:t>
      </w:r>
      <w:r w:rsidR="006B06C3">
        <w:rPr>
          <w:rFonts w:ascii="Times New Roman" w:eastAsia="Times New Roman" w:hAnsi="Times New Roman" w:cs="Times New Roman"/>
          <w:color w:val="000000"/>
          <w:sz w:val="24"/>
          <w:szCs w:val="24"/>
        </w:rPr>
        <w:t xml:space="preserve"> (following OMB approval of this request), </w:t>
      </w:r>
      <w:r w:rsidRPr="00C17C47">
        <w:rPr>
          <w:rFonts w:ascii="Times New Roman" w:eastAsia="Times New Roman" w:hAnsi="Times New Roman" w:cs="Times New Roman"/>
          <w:color w:val="000000"/>
          <w:sz w:val="24"/>
          <w:szCs w:val="24"/>
        </w:rPr>
        <w:t xml:space="preserve">B3 will assess the eligibility of </w:t>
      </w:r>
      <w:r w:rsidR="00C17C47">
        <w:rPr>
          <w:rFonts w:ascii="Times New Roman" w:eastAsia="Times New Roman" w:hAnsi="Times New Roman" w:cs="Times New Roman"/>
          <w:color w:val="000000"/>
          <w:sz w:val="24"/>
          <w:szCs w:val="24"/>
        </w:rPr>
        <w:t>fathers</w:t>
      </w:r>
      <w:r w:rsidRPr="00C17C47">
        <w:rPr>
          <w:rFonts w:ascii="Times New Roman" w:eastAsia="Times New Roman" w:hAnsi="Times New Roman" w:cs="Times New Roman"/>
          <w:color w:val="000000"/>
          <w:sz w:val="24"/>
          <w:szCs w:val="24"/>
        </w:rPr>
        <w:t xml:space="preserve">, </w:t>
      </w:r>
      <w:r w:rsidR="002759D1">
        <w:rPr>
          <w:rFonts w:ascii="Times New Roman" w:eastAsia="Times New Roman" w:hAnsi="Times New Roman" w:cs="Times New Roman"/>
          <w:color w:val="000000"/>
          <w:sz w:val="24"/>
          <w:szCs w:val="24"/>
        </w:rPr>
        <w:t xml:space="preserve">enroll them in the study and </w:t>
      </w:r>
      <w:r w:rsidRPr="00C17C47">
        <w:rPr>
          <w:rFonts w:ascii="Times New Roman" w:eastAsia="Times New Roman" w:hAnsi="Times New Roman" w:cs="Times New Roman"/>
          <w:color w:val="000000"/>
          <w:sz w:val="24"/>
          <w:szCs w:val="24"/>
        </w:rPr>
        <w:t>randomly assign</w:t>
      </w:r>
      <w:r w:rsidR="00C17C47">
        <w:rPr>
          <w:rFonts w:ascii="Times New Roman" w:eastAsia="Times New Roman" w:hAnsi="Times New Roman" w:cs="Times New Roman"/>
          <w:color w:val="000000"/>
          <w:sz w:val="24"/>
          <w:szCs w:val="24"/>
        </w:rPr>
        <w:t xml:space="preserve"> </w:t>
      </w:r>
      <w:r w:rsidR="002759D1">
        <w:rPr>
          <w:rFonts w:ascii="Times New Roman" w:eastAsia="Times New Roman" w:hAnsi="Times New Roman" w:cs="Times New Roman"/>
          <w:color w:val="000000"/>
          <w:sz w:val="24"/>
          <w:szCs w:val="24"/>
        </w:rPr>
        <w:t>them</w:t>
      </w:r>
      <w:r w:rsidRPr="00C17C47">
        <w:rPr>
          <w:rFonts w:ascii="Times New Roman" w:eastAsia="Times New Roman" w:hAnsi="Times New Roman" w:cs="Times New Roman"/>
          <w:color w:val="000000"/>
          <w:sz w:val="24"/>
          <w:szCs w:val="24"/>
        </w:rPr>
        <w:t xml:space="preserve"> to the program or control group, and collect baseline data at intake. </w:t>
      </w:r>
    </w:p>
    <w:p w14:paraId="67BA82EA" w14:textId="77777777" w:rsidR="00A1453A" w:rsidRPr="007F0BA1" w:rsidRDefault="00A1453A" w:rsidP="00A1453A">
      <w:pPr>
        <w:spacing w:after="0" w:line="240" w:lineRule="auto"/>
        <w:rPr>
          <w:rFonts w:ascii="Times New Roman" w:hAnsi="Times New Roman" w:cs="Times New Roman"/>
          <w:sz w:val="24"/>
          <w:szCs w:val="24"/>
        </w:rPr>
      </w:pPr>
    </w:p>
    <w:p w14:paraId="16E75F68" w14:textId="390CBE97" w:rsidR="00053D1D" w:rsidRPr="00081A47" w:rsidRDefault="00927DB8" w:rsidP="00A63FC7">
      <w:pPr>
        <w:spacing w:after="24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rPr>
        <w:t>Screening for eligibility, e</w:t>
      </w:r>
      <w:r w:rsidR="00546E97" w:rsidRPr="00C17C47">
        <w:rPr>
          <w:rFonts w:ascii="Times New Roman" w:eastAsia="Times New Roman" w:hAnsi="Times New Roman" w:cs="Times New Roman"/>
          <w:color w:val="000000"/>
          <w:sz w:val="24"/>
          <w:szCs w:val="24"/>
        </w:rPr>
        <w:t>nrollment</w:t>
      </w:r>
      <w:r>
        <w:rPr>
          <w:rFonts w:ascii="Times New Roman" w:eastAsia="Times New Roman" w:hAnsi="Times New Roman" w:cs="Times New Roman"/>
          <w:color w:val="000000"/>
          <w:sz w:val="24"/>
          <w:szCs w:val="24"/>
        </w:rPr>
        <w:t xml:space="preserve">, and baseline data collection </w:t>
      </w:r>
      <w:r w:rsidR="00546E97" w:rsidRPr="00C17C47">
        <w:rPr>
          <w:rFonts w:ascii="Times New Roman" w:eastAsia="Times New Roman" w:hAnsi="Times New Roman" w:cs="Times New Roman"/>
          <w:color w:val="000000"/>
          <w:sz w:val="24"/>
          <w:szCs w:val="24"/>
        </w:rPr>
        <w:t xml:space="preserve">will continue </w:t>
      </w:r>
      <w:r w:rsidR="006B06C3">
        <w:rPr>
          <w:rFonts w:ascii="Times New Roman" w:eastAsia="Times New Roman" w:hAnsi="Times New Roman" w:cs="Times New Roman"/>
          <w:color w:val="000000"/>
          <w:sz w:val="24"/>
          <w:szCs w:val="24"/>
        </w:rPr>
        <w:t xml:space="preserve">for approximately 18 </w:t>
      </w:r>
      <w:r w:rsidR="0066323B">
        <w:rPr>
          <w:rFonts w:ascii="Times New Roman" w:eastAsia="Times New Roman" w:hAnsi="Times New Roman" w:cs="Times New Roman"/>
          <w:color w:val="000000"/>
          <w:sz w:val="24"/>
          <w:szCs w:val="24"/>
        </w:rPr>
        <w:t xml:space="preserve">– 24 </w:t>
      </w:r>
      <w:r w:rsidR="006B06C3">
        <w:rPr>
          <w:rFonts w:ascii="Times New Roman" w:eastAsia="Times New Roman" w:hAnsi="Times New Roman" w:cs="Times New Roman"/>
          <w:color w:val="000000"/>
          <w:sz w:val="24"/>
          <w:szCs w:val="24"/>
        </w:rPr>
        <w:t>months</w:t>
      </w:r>
      <w:r w:rsidR="00546E97" w:rsidRPr="00C17C47">
        <w:rPr>
          <w:rFonts w:ascii="Times New Roman" w:eastAsia="Times New Roman" w:hAnsi="Times New Roman" w:cs="Times New Roman"/>
          <w:color w:val="000000"/>
          <w:sz w:val="24"/>
          <w:szCs w:val="24"/>
        </w:rPr>
        <w:t>.</w:t>
      </w:r>
      <w:r w:rsidR="00C267EF">
        <w:rPr>
          <w:rFonts w:ascii="Times New Roman" w:eastAsia="Times New Roman" w:hAnsi="Times New Roman" w:cs="Times New Roman"/>
          <w:color w:val="000000"/>
          <w:sz w:val="24"/>
          <w:szCs w:val="24"/>
        </w:rPr>
        <w:t xml:space="preserve"> </w:t>
      </w:r>
      <w:r w:rsidR="00053D1D">
        <w:rPr>
          <w:rFonts w:ascii="Times New Roman" w:eastAsia="Times New Roman" w:hAnsi="Times New Roman" w:cs="Times New Roman"/>
          <w:color w:val="000000"/>
          <w:sz w:val="24"/>
          <w:szCs w:val="24"/>
        </w:rPr>
        <w:t>Participant information will</w:t>
      </w:r>
      <w:r w:rsidR="00EE779C" w:rsidRPr="00C17C47">
        <w:rPr>
          <w:rFonts w:ascii="Times New Roman" w:eastAsia="Times New Roman" w:hAnsi="Times New Roman" w:cs="Times New Roman"/>
          <w:color w:val="000000"/>
          <w:sz w:val="24"/>
          <w:szCs w:val="24"/>
        </w:rPr>
        <w:t xml:space="preserve"> be collected throughout the study using the </w:t>
      </w:r>
      <w:proofErr w:type="spellStart"/>
      <w:r w:rsidR="00EE779C" w:rsidRPr="00C17C47">
        <w:rPr>
          <w:rFonts w:ascii="Times New Roman" w:eastAsia="Times New Roman" w:hAnsi="Times New Roman" w:cs="Times New Roman"/>
          <w:color w:val="000000"/>
          <w:sz w:val="24"/>
          <w:szCs w:val="24"/>
        </w:rPr>
        <w:t>nFORM</w:t>
      </w:r>
      <w:proofErr w:type="spellEnd"/>
      <w:r w:rsidR="00EE779C" w:rsidRPr="00C17C47">
        <w:rPr>
          <w:rFonts w:ascii="Times New Roman" w:eastAsia="Times New Roman" w:hAnsi="Times New Roman" w:cs="Times New Roman"/>
          <w:color w:val="000000"/>
          <w:sz w:val="24"/>
          <w:szCs w:val="24"/>
        </w:rPr>
        <w:t xml:space="preserve"> </w:t>
      </w:r>
      <w:r w:rsidR="00EE779C">
        <w:rPr>
          <w:rFonts w:ascii="Times New Roman" w:eastAsia="Times New Roman" w:hAnsi="Times New Roman" w:cs="Times New Roman"/>
          <w:color w:val="000000"/>
          <w:sz w:val="24"/>
          <w:szCs w:val="24"/>
        </w:rPr>
        <w:t>management information system (</w:t>
      </w:r>
      <w:r w:rsidR="00EE779C" w:rsidRPr="00C17C47">
        <w:rPr>
          <w:rFonts w:ascii="Times New Roman" w:eastAsia="Times New Roman" w:hAnsi="Times New Roman" w:cs="Times New Roman"/>
          <w:color w:val="000000"/>
          <w:sz w:val="24"/>
          <w:szCs w:val="24"/>
        </w:rPr>
        <w:t>MIS</w:t>
      </w:r>
      <w:r w:rsidR="000F4DEF">
        <w:rPr>
          <w:rFonts w:ascii="Times New Roman" w:eastAsia="Times New Roman" w:hAnsi="Times New Roman" w:cs="Times New Roman"/>
          <w:color w:val="000000"/>
          <w:sz w:val="24"/>
          <w:szCs w:val="24"/>
        </w:rPr>
        <w:t>).</w:t>
      </w:r>
      <w:r w:rsidR="00F078E3">
        <w:rPr>
          <w:rStyle w:val="FootnoteReference"/>
          <w:rFonts w:ascii="Times New Roman" w:eastAsia="Times New Roman" w:hAnsi="Times New Roman"/>
          <w:color w:val="000000"/>
          <w:sz w:val="24"/>
          <w:szCs w:val="24"/>
        </w:rPr>
        <w:footnoteReference w:id="3"/>
      </w:r>
      <w:r w:rsidR="000F4DEF">
        <w:rPr>
          <w:rFonts w:ascii="Times New Roman" w:eastAsia="Times New Roman" w:hAnsi="Times New Roman" w:cs="Times New Roman"/>
          <w:color w:val="000000"/>
          <w:sz w:val="24"/>
          <w:szCs w:val="24"/>
        </w:rPr>
        <w:t xml:space="preserve"> </w:t>
      </w:r>
      <w:r w:rsidR="00EE779C" w:rsidRPr="00C17C47">
        <w:rPr>
          <w:rFonts w:ascii="Times New Roman" w:eastAsia="Times New Roman" w:hAnsi="Times New Roman" w:cs="Times New Roman"/>
          <w:color w:val="000000"/>
          <w:sz w:val="24"/>
          <w:szCs w:val="24"/>
        </w:rPr>
        <w:t xml:space="preserve">Program staff will be responsible for entering participant information </w:t>
      </w:r>
      <w:r w:rsidR="00053D1D">
        <w:rPr>
          <w:rFonts w:ascii="Times New Roman" w:eastAsia="Times New Roman" w:hAnsi="Times New Roman" w:cs="Times New Roman"/>
          <w:color w:val="000000"/>
          <w:sz w:val="24"/>
          <w:szCs w:val="24"/>
        </w:rPr>
        <w:t xml:space="preserve">into </w:t>
      </w:r>
      <w:proofErr w:type="spellStart"/>
      <w:r w:rsidR="00053D1D">
        <w:rPr>
          <w:rFonts w:ascii="Times New Roman" w:eastAsia="Times New Roman" w:hAnsi="Times New Roman" w:cs="Times New Roman"/>
          <w:color w:val="000000"/>
          <w:sz w:val="24"/>
          <w:szCs w:val="24"/>
        </w:rPr>
        <w:t>nFORM</w:t>
      </w:r>
      <w:proofErr w:type="spellEnd"/>
      <w:r w:rsidR="00053D1D">
        <w:rPr>
          <w:rFonts w:ascii="Times New Roman" w:eastAsia="Times New Roman" w:hAnsi="Times New Roman" w:cs="Times New Roman"/>
          <w:color w:val="000000"/>
          <w:sz w:val="24"/>
          <w:szCs w:val="24"/>
        </w:rPr>
        <w:t xml:space="preserve"> </w:t>
      </w:r>
      <w:r w:rsidR="006B06C3">
        <w:rPr>
          <w:rFonts w:ascii="Times New Roman" w:eastAsia="Times New Roman" w:hAnsi="Times New Roman" w:cs="Times New Roman"/>
          <w:color w:val="000000"/>
          <w:sz w:val="24"/>
          <w:szCs w:val="24"/>
        </w:rPr>
        <w:t>for approximately 27 months</w:t>
      </w:r>
      <w:r w:rsidR="00534974">
        <w:rPr>
          <w:rFonts w:ascii="Times New Roman" w:eastAsia="Times New Roman" w:hAnsi="Times New Roman" w:cs="Times New Roman"/>
          <w:color w:val="000000"/>
          <w:sz w:val="24"/>
          <w:szCs w:val="24"/>
        </w:rPr>
        <w:t xml:space="preserve">. </w:t>
      </w:r>
      <w:r w:rsidR="000A5E15">
        <w:rPr>
          <w:rFonts w:ascii="Times New Roman" w:eastAsia="Times New Roman" w:hAnsi="Times New Roman" w:cs="Times New Roman"/>
          <w:color w:val="000000"/>
          <w:sz w:val="24"/>
          <w:szCs w:val="24"/>
        </w:rPr>
        <w:t xml:space="preserve">Other data </w:t>
      </w:r>
      <w:r w:rsidR="006B06C3">
        <w:rPr>
          <w:rFonts w:ascii="Times New Roman" w:eastAsia="Times New Roman" w:hAnsi="Times New Roman" w:cs="Times New Roman"/>
          <w:color w:val="000000"/>
          <w:sz w:val="24"/>
          <w:szCs w:val="24"/>
        </w:rPr>
        <w:t xml:space="preserve">will be </w:t>
      </w:r>
      <w:r w:rsidR="00EE779C">
        <w:rPr>
          <w:rFonts w:ascii="Times New Roman" w:eastAsia="Times New Roman" w:hAnsi="Times New Roman" w:cs="Times New Roman"/>
          <w:color w:val="000000"/>
          <w:sz w:val="24"/>
          <w:szCs w:val="24"/>
        </w:rPr>
        <w:t xml:space="preserve">collected from participants </w:t>
      </w:r>
      <w:r w:rsidR="000A5E15">
        <w:rPr>
          <w:rFonts w:ascii="Times New Roman" w:eastAsia="Times New Roman" w:hAnsi="Times New Roman" w:cs="Times New Roman"/>
          <w:color w:val="000000"/>
          <w:sz w:val="24"/>
          <w:szCs w:val="24"/>
        </w:rPr>
        <w:t xml:space="preserve">to inform the process study </w:t>
      </w:r>
      <w:r w:rsidR="006B06C3">
        <w:rPr>
          <w:rFonts w:ascii="Times New Roman" w:eastAsia="Times New Roman" w:hAnsi="Times New Roman" w:cs="Times New Roman"/>
          <w:color w:val="000000"/>
          <w:sz w:val="24"/>
          <w:szCs w:val="24"/>
        </w:rPr>
        <w:t xml:space="preserve">in the 27 month period beginning in </w:t>
      </w:r>
      <w:proofErr w:type="gramStart"/>
      <w:r w:rsidR="006B06C3">
        <w:rPr>
          <w:rFonts w:ascii="Times New Roman" w:eastAsia="Times New Roman" w:hAnsi="Times New Roman" w:cs="Times New Roman"/>
          <w:color w:val="000000"/>
          <w:sz w:val="24"/>
          <w:szCs w:val="24"/>
        </w:rPr>
        <w:t>Summer</w:t>
      </w:r>
      <w:proofErr w:type="gramEnd"/>
      <w:r w:rsidR="006B06C3">
        <w:rPr>
          <w:rFonts w:ascii="Times New Roman" w:eastAsia="Times New Roman" w:hAnsi="Times New Roman" w:cs="Times New Roman"/>
          <w:color w:val="000000"/>
          <w:sz w:val="24"/>
          <w:szCs w:val="24"/>
        </w:rPr>
        <w:t xml:space="preserve"> of 2016</w:t>
      </w:r>
      <w:r w:rsidR="00053D1D">
        <w:rPr>
          <w:rFonts w:ascii="Times New Roman" w:eastAsia="Times New Roman" w:hAnsi="Times New Roman" w:cs="Times New Roman"/>
          <w:color w:val="000000"/>
          <w:sz w:val="24"/>
          <w:szCs w:val="24"/>
        </w:rPr>
        <w:t>,</w:t>
      </w:r>
      <w:r w:rsidR="00EE779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with </w:t>
      </w:r>
      <w:r w:rsidR="00F12699">
        <w:rPr>
          <w:rFonts w:ascii="Times New Roman" w:eastAsia="Times New Roman" w:hAnsi="Times New Roman" w:cs="Times New Roman"/>
          <w:color w:val="000000"/>
          <w:sz w:val="24"/>
          <w:szCs w:val="24"/>
        </w:rPr>
        <w:t xml:space="preserve">mobile data collection occurring nearly the whole time and site visits occurring approximately 6 and 18 months after program start, for example.  </w:t>
      </w:r>
      <w:r w:rsidR="00CE7078">
        <w:rPr>
          <w:rFonts w:ascii="Times New Roman" w:eastAsia="Times New Roman" w:hAnsi="Times New Roman" w:cs="Times New Roman"/>
          <w:color w:val="000000"/>
          <w:sz w:val="24"/>
          <w:szCs w:val="24"/>
        </w:rPr>
        <w:t xml:space="preserve">During the same time period, some mothers </w:t>
      </w:r>
      <w:r w:rsidR="00CE7078">
        <w:rPr>
          <w:rFonts w:ascii="Times New Roman" w:hAnsi="Times New Roman" w:cs="Times New Roman"/>
          <w:sz w:val="24"/>
          <w:szCs w:val="24"/>
        </w:rPr>
        <w:t>of children engaged in the parenting interventions with their fathers will also be asked to participate in a focus group.</w:t>
      </w:r>
    </w:p>
    <w:p w14:paraId="776647A9" w14:textId="2F150DDB" w:rsidR="008C6F48" w:rsidRDefault="00053D1D" w:rsidP="00A63FC7">
      <w:pPr>
        <w:spacing w:after="240" w:line="240" w:lineRule="auto"/>
        <w:rPr>
          <w:rFonts w:ascii="Times New Roman" w:eastAsia="Times New Roman" w:hAnsi="Times New Roman" w:cs="Times New Roman"/>
          <w:color w:val="000000"/>
          <w:sz w:val="24"/>
          <w:szCs w:val="24"/>
        </w:rPr>
      </w:pPr>
      <w:r w:rsidRPr="00C17C47">
        <w:rPr>
          <w:rFonts w:ascii="Times New Roman" w:eastAsia="Times New Roman" w:hAnsi="Times New Roman" w:cs="Times New Roman"/>
          <w:color w:val="000000"/>
          <w:sz w:val="24"/>
          <w:szCs w:val="24"/>
        </w:rPr>
        <w:t xml:space="preserve">B3 will collect information on staff through a </w:t>
      </w:r>
      <w:r w:rsidR="00CE7078">
        <w:rPr>
          <w:rFonts w:ascii="Times New Roman" w:eastAsia="Times New Roman" w:hAnsi="Times New Roman" w:cs="Times New Roman"/>
          <w:color w:val="000000"/>
          <w:sz w:val="24"/>
          <w:szCs w:val="24"/>
        </w:rPr>
        <w:t xml:space="preserve">survey </w:t>
      </w:r>
      <w:r>
        <w:rPr>
          <w:rFonts w:ascii="Times New Roman" w:eastAsia="Times New Roman" w:hAnsi="Times New Roman" w:cs="Times New Roman"/>
          <w:color w:val="000000"/>
          <w:sz w:val="24"/>
          <w:szCs w:val="24"/>
        </w:rPr>
        <w:t xml:space="preserve">to be fielded </w:t>
      </w:r>
      <w:r w:rsidR="0035381C">
        <w:rPr>
          <w:rFonts w:ascii="Times New Roman" w:eastAsia="Times New Roman" w:hAnsi="Times New Roman" w:cs="Times New Roman"/>
          <w:color w:val="000000"/>
          <w:sz w:val="24"/>
          <w:szCs w:val="24"/>
        </w:rPr>
        <w:t>in 2017</w:t>
      </w:r>
      <w:r w:rsidR="006B06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semi-structured interviews to occur at two points in time, approximately six and eighteen months after program launch. </w:t>
      </w:r>
      <w:r w:rsidR="00CE7078">
        <w:rPr>
          <w:rFonts w:ascii="Times New Roman" w:eastAsia="Times New Roman" w:hAnsi="Times New Roman" w:cs="Times New Roman"/>
          <w:color w:val="000000"/>
          <w:sz w:val="24"/>
          <w:szCs w:val="24"/>
        </w:rPr>
        <w:t xml:space="preserve">Staff session debrief notes will also be collected from the parenting sites. </w:t>
      </w:r>
    </w:p>
    <w:p w14:paraId="277423ED" w14:textId="55C15FC0" w:rsidR="00C17C47" w:rsidRPr="00F60EDA" w:rsidRDefault="00546E97" w:rsidP="00A63FC7">
      <w:pPr>
        <w:spacing w:after="240" w:line="240" w:lineRule="auto"/>
        <w:rPr>
          <w:rFonts w:ascii="Times New Roman" w:eastAsia="Times New Roman" w:hAnsi="Times New Roman" w:cs="Times New Roman"/>
          <w:color w:val="000000"/>
          <w:sz w:val="24"/>
          <w:szCs w:val="24"/>
          <w:highlight w:val="yellow"/>
        </w:rPr>
      </w:pPr>
      <w:r w:rsidRPr="00C17C47">
        <w:rPr>
          <w:rFonts w:ascii="Times New Roman" w:eastAsia="Times New Roman" w:hAnsi="Times New Roman" w:cs="Times New Roman"/>
          <w:color w:val="000000"/>
          <w:sz w:val="24"/>
          <w:szCs w:val="24"/>
        </w:rPr>
        <w:t xml:space="preserve">Follow up </w:t>
      </w:r>
      <w:r w:rsidR="000A5E15">
        <w:rPr>
          <w:rFonts w:ascii="Times New Roman" w:eastAsia="Times New Roman" w:hAnsi="Times New Roman" w:cs="Times New Roman"/>
          <w:color w:val="000000"/>
          <w:sz w:val="24"/>
          <w:szCs w:val="24"/>
        </w:rPr>
        <w:t xml:space="preserve">survey </w:t>
      </w:r>
      <w:r w:rsidRPr="00C17C47">
        <w:rPr>
          <w:rFonts w:ascii="Times New Roman" w:eastAsia="Times New Roman" w:hAnsi="Times New Roman" w:cs="Times New Roman"/>
          <w:color w:val="000000"/>
          <w:sz w:val="24"/>
          <w:szCs w:val="24"/>
        </w:rPr>
        <w:t>data will be collected from partic</w:t>
      </w:r>
      <w:r w:rsidR="00927DB8">
        <w:rPr>
          <w:rFonts w:ascii="Times New Roman" w:eastAsia="Times New Roman" w:hAnsi="Times New Roman" w:cs="Times New Roman"/>
          <w:color w:val="000000"/>
          <w:sz w:val="24"/>
          <w:szCs w:val="24"/>
        </w:rPr>
        <w:t xml:space="preserve">ipants </w:t>
      </w:r>
      <w:r w:rsidR="006B06C3">
        <w:rPr>
          <w:rFonts w:ascii="Times New Roman" w:eastAsia="Times New Roman" w:hAnsi="Times New Roman" w:cs="Times New Roman"/>
          <w:color w:val="000000"/>
          <w:sz w:val="24"/>
          <w:szCs w:val="24"/>
        </w:rPr>
        <w:t xml:space="preserve">6 months after </w:t>
      </w:r>
      <w:r w:rsidRPr="00C17C47">
        <w:rPr>
          <w:rFonts w:ascii="Times New Roman" w:eastAsia="Times New Roman" w:hAnsi="Times New Roman" w:cs="Times New Roman"/>
          <w:color w:val="000000"/>
          <w:sz w:val="24"/>
          <w:szCs w:val="24"/>
        </w:rPr>
        <w:t>the participants’ time of enrollment</w:t>
      </w:r>
      <w:r w:rsidR="0042225F">
        <w:rPr>
          <w:rFonts w:ascii="Times New Roman" w:eastAsia="Times New Roman" w:hAnsi="Times New Roman" w:cs="Times New Roman"/>
          <w:color w:val="000000"/>
          <w:sz w:val="24"/>
          <w:szCs w:val="24"/>
        </w:rPr>
        <w:t>.</w:t>
      </w:r>
      <w:r w:rsidR="004D3327">
        <w:rPr>
          <w:rFonts w:ascii="Times New Roman" w:eastAsia="Times New Roman" w:hAnsi="Times New Roman" w:cs="Times New Roman"/>
          <w:color w:val="000000"/>
          <w:sz w:val="24"/>
          <w:szCs w:val="24"/>
        </w:rPr>
        <w:t xml:space="preserve"> </w:t>
      </w:r>
      <w:r w:rsidRPr="00C17C47">
        <w:rPr>
          <w:rFonts w:ascii="Times New Roman" w:eastAsia="Times New Roman" w:hAnsi="Times New Roman" w:cs="Times New Roman"/>
          <w:color w:val="000000"/>
          <w:sz w:val="24"/>
          <w:szCs w:val="24"/>
        </w:rPr>
        <w:t>Administra</w:t>
      </w:r>
      <w:r w:rsidR="00C17C47">
        <w:rPr>
          <w:rFonts w:ascii="Times New Roman" w:eastAsia="Times New Roman" w:hAnsi="Times New Roman" w:cs="Times New Roman"/>
          <w:color w:val="000000"/>
          <w:sz w:val="24"/>
          <w:szCs w:val="24"/>
        </w:rPr>
        <w:t xml:space="preserve">tive records will supplement </w:t>
      </w:r>
      <w:r w:rsidRPr="00C17C47">
        <w:rPr>
          <w:rFonts w:ascii="Times New Roman" w:eastAsia="Times New Roman" w:hAnsi="Times New Roman" w:cs="Times New Roman"/>
          <w:color w:val="000000"/>
          <w:sz w:val="24"/>
          <w:szCs w:val="24"/>
        </w:rPr>
        <w:t xml:space="preserve">the baseline and follow up surveys and will </w:t>
      </w:r>
      <w:r w:rsidRPr="00C17C47">
        <w:rPr>
          <w:rFonts w:ascii="Times New Roman" w:eastAsia="Times New Roman" w:hAnsi="Times New Roman" w:cs="Times New Roman"/>
          <w:color w:val="000000"/>
          <w:sz w:val="24"/>
          <w:szCs w:val="24"/>
        </w:rPr>
        <w:lastRenderedPageBreak/>
        <w:t xml:space="preserve">be collected </w:t>
      </w:r>
      <w:r w:rsidR="00A52DC9">
        <w:rPr>
          <w:rFonts w:ascii="Times New Roman" w:eastAsia="Times New Roman" w:hAnsi="Times New Roman" w:cs="Times New Roman"/>
          <w:color w:val="000000"/>
          <w:sz w:val="24"/>
          <w:szCs w:val="24"/>
        </w:rPr>
        <w:t xml:space="preserve">for a period </w:t>
      </w:r>
      <w:r w:rsidR="00050E52">
        <w:rPr>
          <w:rFonts w:ascii="Times New Roman" w:eastAsia="Times New Roman" w:hAnsi="Times New Roman" w:cs="Times New Roman"/>
          <w:color w:val="000000"/>
          <w:sz w:val="24"/>
          <w:szCs w:val="24"/>
        </w:rPr>
        <w:t xml:space="preserve">of approximately 4 </w:t>
      </w:r>
      <w:proofErr w:type="gramStart"/>
      <w:r w:rsidR="00693AC9">
        <w:rPr>
          <w:rFonts w:ascii="Times New Roman" w:eastAsia="Times New Roman" w:hAnsi="Times New Roman" w:cs="Times New Roman"/>
          <w:color w:val="000000"/>
          <w:sz w:val="24"/>
          <w:szCs w:val="24"/>
        </w:rPr>
        <w:t xml:space="preserve">½ </w:t>
      </w:r>
      <w:r w:rsidR="00050E52">
        <w:rPr>
          <w:rFonts w:ascii="Times New Roman" w:eastAsia="Times New Roman" w:hAnsi="Times New Roman" w:cs="Times New Roman"/>
          <w:color w:val="000000"/>
          <w:sz w:val="24"/>
          <w:szCs w:val="24"/>
        </w:rPr>
        <w:t xml:space="preserve"> years</w:t>
      </w:r>
      <w:proofErr w:type="gramEnd"/>
      <w:r w:rsidR="00050E52">
        <w:rPr>
          <w:rFonts w:ascii="Times New Roman" w:eastAsia="Times New Roman" w:hAnsi="Times New Roman" w:cs="Times New Roman"/>
          <w:color w:val="000000"/>
          <w:sz w:val="24"/>
          <w:szCs w:val="24"/>
        </w:rPr>
        <w:t xml:space="preserve"> </w:t>
      </w:r>
      <w:r w:rsidR="00A52DC9">
        <w:rPr>
          <w:rFonts w:ascii="Times New Roman" w:eastAsia="Times New Roman" w:hAnsi="Times New Roman" w:cs="Times New Roman"/>
          <w:color w:val="000000"/>
          <w:sz w:val="24"/>
          <w:szCs w:val="24"/>
        </w:rPr>
        <w:t xml:space="preserve">starting </w:t>
      </w:r>
      <w:r w:rsidR="008540DC">
        <w:rPr>
          <w:rFonts w:ascii="Times New Roman" w:eastAsia="Times New Roman" w:hAnsi="Times New Roman" w:cs="Times New Roman"/>
          <w:color w:val="000000"/>
          <w:sz w:val="24"/>
          <w:szCs w:val="24"/>
        </w:rPr>
        <w:t xml:space="preserve">approximately 18 months </w:t>
      </w:r>
      <w:r w:rsidR="00A52DC9">
        <w:rPr>
          <w:rFonts w:ascii="Times New Roman" w:eastAsia="Times New Roman" w:hAnsi="Times New Roman" w:cs="Times New Roman"/>
          <w:color w:val="000000"/>
          <w:sz w:val="24"/>
          <w:szCs w:val="24"/>
        </w:rPr>
        <w:t xml:space="preserve">before the </w:t>
      </w:r>
      <w:r w:rsidR="0066323B">
        <w:rPr>
          <w:rFonts w:ascii="Times New Roman" w:eastAsia="Times New Roman" w:hAnsi="Times New Roman" w:cs="Times New Roman"/>
          <w:color w:val="000000"/>
          <w:sz w:val="24"/>
          <w:szCs w:val="24"/>
        </w:rPr>
        <w:t>program launch</w:t>
      </w:r>
      <w:r w:rsidR="000F4DEF" w:rsidRPr="000F4DEF">
        <w:rPr>
          <w:rFonts w:ascii="Times New Roman" w:eastAsia="Times New Roman" w:hAnsi="Times New Roman" w:cs="Times New Roman"/>
          <w:color w:val="000000"/>
          <w:sz w:val="24"/>
          <w:szCs w:val="24"/>
        </w:rPr>
        <w:t>.</w:t>
      </w:r>
    </w:p>
    <w:p w14:paraId="18AE20B7" w14:textId="77777777" w:rsidR="00F54B0E" w:rsidRPr="00F60EDA" w:rsidRDefault="00F54B0E" w:rsidP="009D2C32">
      <w:pPr>
        <w:spacing w:after="240" w:line="240" w:lineRule="auto"/>
        <w:rPr>
          <w:rFonts w:ascii="Times New Roman" w:eastAsia="Times New Roman" w:hAnsi="Times New Roman" w:cs="Times New Roman"/>
          <w:b/>
          <w:i/>
          <w:color w:val="000000"/>
          <w:sz w:val="24"/>
          <w:szCs w:val="24"/>
        </w:rPr>
      </w:pPr>
      <w:r w:rsidRPr="00F60EDA">
        <w:rPr>
          <w:rFonts w:ascii="Times New Roman" w:eastAsia="Times New Roman" w:hAnsi="Times New Roman" w:cs="Times New Roman"/>
          <w:b/>
          <w:i/>
          <w:color w:val="000000"/>
          <w:sz w:val="24"/>
          <w:szCs w:val="24"/>
        </w:rPr>
        <w:t>Research Questions</w:t>
      </w:r>
    </w:p>
    <w:p w14:paraId="6B29C486" w14:textId="1A521AB8" w:rsidR="00F54B0E" w:rsidRPr="00F60EDA" w:rsidRDefault="00F54B0E" w:rsidP="009D2C32">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The B3 study will aim to address a set of fundamental research questions for the fatherhood field across several key areas: </w:t>
      </w:r>
    </w:p>
    <w:p w14:paraId="3C6543CA" w14:textId="5EB78417" w:rsidR="00F54B0E" w:rsidRPr="00F60EDA" w:rsidRDefault="00F54B0E" w:rsidP="00C93A51">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1) What are effective approaches to engage fathers in fatherhood program services?</w:t>
      </w:r>
    </w:p>
    <w:p w14:paraId="372C0149" w14:textId="77777777" w:rsidR="00031753" w:rsidRPr="00F60EDA" w:rsidRDefault="00031753" w:rsidP="00031753">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 xml:space="preserve">How was the parenting program enhancement implemented in each site? What factors seem to support effective implementation more than others? </w:t>
      </w:r>
    </w:p>
    <w:p w14:paraId="2E3A30A7" w14:textId="77777777" w:rsidR="00031753" w:rsidRPr="00F60EDA" w:rsidRDefault="00031753" w:rsidP="00031753">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How was a cognitive behaviorally informed employment program enhancement implemented in each site? What factors seem to support effective implementation more than others?</w:t>
      </w:r>
    </w:p>
    <w:p w14:paraId="09693610" w14:textId="76655FB3" w:rsidR="00031753" w:rsidRPr="00F60EDA" w:rsidRDefault="00031753" w:rsidP="00031753">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4) What are the program impacts of </w:t>
      </w:r>
      <w:r w:rsidR="004566D2">
        <w:rPr>
          <w:rFonts w:ascii="Times New Roman" w:eastAsia="Times New Roman" w:hAnsi="Times New Roman" w:cs="Times New Roman"/>
          <w:color w:val="000000"/>
          <w:sz w:val="24"/>
          <w:szCs w:val="24"/>
        </w:rPr>
        <w:t xml:space="preserve">enhanced </w:t>
      </w:r>
      <w:r w:rsidRPr="00F60EDA">
        <w:rPr>
          <w:rFonts w:ascii="Times New Roman" w:eastAsia="Times New Roman" w:hAnsi="Times New Roman" w:cs="Times New Roman"/>
          <w:color w:val="000000"/>
          <w:sz w:val="24"/>
          <w:szCs w:val="24"/>
        </w:rPr>
        <w:t xml:space="preserve">engagement, parenting, and employment </w:t>
      </w:r>
      <w:r w:rsidR="004566D2">
        <w:rPr>
          <w:rFonts w:ascii="Times New Roman" w:eastAsia="Times New Roman" w:hAnsi="Times New Roman" w:cs="Times New Roman"/>
          <w:color w:val="000000"/>
          <w:sz w:val="24"/>
          <w:szCs w:val="24"/>
        </w:rPr>
        <w:t>components when added to current fatherhood services</w:t>
      </w:r>
      <w:r w:rsidRPr="00F60ED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Who seems to benefit more or less from these interventions? </w:t>
      </w:r>
    </w:p>
    <w:p w14:paraId="2D2AD851" w14:textId="6A4B1AD8" w:rsidR="00F54B0E" w:rsidRPr="00F60EDA" w:rsidRDefault="00F54B0E" w:rsidP="00C93A51">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Below we situate the study design </w:t>
      </w:r>
      <w:r w:rsidR="00AD373C" w:rsidRPr="00F60EDA">
        <w:rPr>
          <w:rFonts w:ascii="Times New Roman" w:eastAsia="Times New Roman" w:hAnsi="Times New Roman" w:cs="Times New Roman"/>
          <w:color w:val="000000"/>
          <w:sz w:val="24"/>
          <w:szCs w:val="24"/>
        </w:rPr>
        <w:t xml:space="preserve">within </w:t>
      </w:r>
      <w:r w:rsidRPr="00F60EDA">
        <w:rPr>
          <w:rFonts w:ascii="Times New Roman" w:eastAsia="Times New Roman" w:hAnsi="Times New Roman" w:cs="Times New Roman"/>
          <w:color w:val="000000"/>
          <w:sz w:val="24"/>
          <w:szCs w:val="24"/>
        </w:rPr>
        <w:t>the broader literature on what we know and what we need to know about encouraging responsible fatherhood, supporting father/child relationship</w:t>
      </w:r>
      <w:r w:rsidR="00AD373C" w:rsidRPr="00F60EDA">
        <w:rPr>
          <w:rFonts w:ascii="Times New Roman" w:eastAsia="Times New Roman" w:hAnsi="Times New Roman" w:cs="Times New Roman"/>
          <w:color w:val="000000"/>
          <w:sz w:val="24"/>
          <w:szCs w:val="24"/>
        </w:rPr>
        <w:t>s</w:t>
      </w:r>
      <w:r w:rsidRPr="00F60EDA">
        <w:rPr>
          <w:rFonts w:ascii="Times New Roman" w:eastAsia="Times New Roman" w:hAnsi="Times New Roman" w:cs="Times New Roman"/>
          <w:color w:val="000000"/>
          <w:sz w:val="24"/>
          <w:szCs w:val="24"/>
        </w:rPr>
        <w:t>, fostering healthy co-parenting relationships, encouraging father’s stable employment</w:t>
      </w:r>
      <w:r w:rsidR="00C93A51">
        <w:rPr>
          <w:rFonts w:ascii="Times New Roman" w:eastAsia="Times New Roman" w:hAnsi="Times New Roman" w:cs="Times New Roman"/>
          <w:color w:val="000000"/>
          <w:sz w:val="24"/>
          <w:szCs w:val="24"/>
        </w:rPr>
        <w:t>, and increasing fathers’ engagement with and participation in fatherhood program services</w:t>
      </w:r>
      <w:r w:rsidRPr="00F60EDA">
        <w:rPr>
          <w:rFonts w:ascii="Times New Roman" w:eastAsia="Times New Roman" w:hAnsi="Times New Roman" w:cs="Times New Roman"/>
          <w:color w:val="000000"/>
          <w:sz w:val="24"/>
          <w:szCs w:val="24"/>
        </w:rPr>
        <w:t>. Then, we turn to a more specific set of research questions and the data collection components necessary to address these open research questions.</w:t>
      </w:r>
    </w:p>
    <w:p w14:paraId="5FB977F6" w14:textId="77777777" w:rsidR="00F54B0E" w:rsidRPr="00F60EDA" w:rsidRDefault="00F54B0E" w:rsidP="009D2C32">
      <w:pPr>
        <w:autoSpaceDE w:val="0"/>
        <w:autoSpaceDN w:val="0"/>
        <w:adjustRightInd w:val="0"/>
        <w:spacing w:after="0" w:line="240" w:lineRule="auto"/>
        <w:rPr>
          <w:rFonts w:ascii="Times New Roman" w:eastAsia="Times New Roman" w:hAnsi="Times New Roman" w:cs="Times New Roman"/>
          <w:color w:val="000000"/>
          <w:sz w:val="24"/>
          <w:szCs w:val="24"/>
          <w:u w:val="single"/>
        </w:rPr>
      </w:pPr>
      <w:proofErr w:type="gramStart"/>
      <w:r w:rsidRPr="00F60EDA">
        <w:rPr>
          <w:rFonts w:ascii="Times New Roman" w:eastAsia="Times New Roman" w:hAnsi="Times New Roman" w:cs="Times New Roman"/>
          <w:color w:val="000000"/>
          <w:sz w:val="24"/>
          <w:szCs w:val="24"/>
          <w:u w:val="single"/>
        </w:rPr>
        <w:t>Brief Review of Scientific Literature.</w:t>
      </w:r>
      <w:proofErr w:type="gramEnd"/>
      <w:r w:rsidRPr="00F60EDA">
        <w:rPr>
          <w:rFonts w:ascii="Times New Roman" w:eastAsia="Times New Roman" w:hAnsi="Times New Roman" w:cs="Times New Roman"/>
          <w:color w:val="000000"/>
          <w:sz w:val="24"/>
          <w:szCs w:val="24"/>
          <w:u w:val="single"/>
        </w:rPr>
        <w:t xml:space="preserve"> </w:t>
      </w:r>
    </w:p>
    <w:p w14:paraId="693BFEB8" w14:textId="77777777" w:rsidR="00F54B0E" w:rsidRPr="00F60EDA" w:rsidRDefault="00F54B0E" w:rsidP="009D2C32">
      <w:pPr>
        <w:autoSpaceDE w:val="0"/>
        <w:autoSpaceDN w:val="0"/>
        <w:adjustRightInd w:val="0"/>
        <w:spacing w:after="0" w:line="240" w:lineRule="auto"/>
        <w:ind w:firstLine="360"/>
        <w:rPr>
          <w:rFonts w:ascii="Times New Roman" w:eastAsia="Times New Roman" w:hAnsi="Times New Roman" w:cs="Times New Roman"/>
          <w:i/>
          <w:color w:val="000000"/>
          <w:sz w:val="24"/>
          <w:szCs w:val="24"/>
        </w:rPr>
      </w:pPr>
    </w:p>
    <w:p w14:paraId="30CC85A6" w14:textId="5F4FAC9E" w:rsidR="00C93A51" w:rsidRDefault="00346CA5" w:rsidP="009D2C32">
      <w:p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i/>
          <w:color w:val="000000"/>
          <w:sz w:val="24"/>
          <w:szCs w:val="24"/>
        </w:rPr>
        <w:t>Father-child Relationships</w:t>
      </w:r>
      <w:r w:rsidR="00F54B0E" w:rsidRPr="00F60EDA">
        <w:rPr>
          <w:rFonts w:ascii="Times New Roman" w:eastAsia="Times New Roman" w:hAnsi="Times New Roman" w:cs="Times New Roman"/>
          <w:i/>
          <w:color w:val="000000"/>
          <w:sz w:val="24"/>
          <w:szCs w:val="24"/>
        </w:rPr>
        <w:t>.</w:t>
      </w:r>
      <w:proofErr w:type="gramEnd"/>
      <w:r w:rsidR="00F54B0E" w:rsidRPr="00F60EDA">
        <w:rPr>
          <w:rFonts w:ascii="Times New Roman" w:eastAsia="Times New Roman" w:hAnsi="Times New Roman" w:cs="Times New Roman"/>
          <w:color w:val="000000"/>
          <w:sz w:val="24"/>
          <w:szCs w:val="24"/>
        </w:rPr>
        <w:t xml:space="preserve"> Research shows a strong link between supportive fathering and child outcomes, and that the absence and disengagement of fathers from the family can pose developmental risks for children (e.g., Amato and Gilbreth 1999, </w:t>
      </w:r>
      <w:r w:rsidR="00E533C7" w:rsidRPr="00F60EDA">
        <w:rPr>
          <w:rFonts w:ascii="Times New Roman" w:eastAsia="Times New Roman" w:hAnsi="Times New Roman" w:cs="Times New Roman"/>
          <w:color w:val="000000"/>
          <w:sz w:val="24"/>
          <w:szCs w:val="24"/>
        </w:rPr>
        <w:t>Cabrera et al. 2007</w:t>
      </w:r>
      <w:r w:rsidR="00E533C7">
        <w:rPr>
          <w:rFonts w:ascii="Times New Roman" w:eastAsia="Times New Roman" w:hAnsi="Times New Roman" w:cs="Times New Roman"/>
          <w:color w:val="000000"/>
          <w:sz w:val="24"/>
          <w:szCs w:val="24"/>
        </w:rPr>
        <w:t xml:space="preserve">, </w:t>
      </w:r>
      <w:r w:rsidR="00F54B0E" w:rsidRPr="00F60EDA">
        <w:rPr>
          <w:rFonts w:ascii="Times New Roman" w:eastAsia="Times New Roman" w:hAnsi="Times New Roman" w:cs="Times New Roman"/>
          <w:color w:val="000000"/>
          <w:sz w:val="24"/>
          <w:szCs w:val="24"/>
        </w:rPr>
        <w:t xml:space="preserve">Cancian et al. 2010, </w:t>
      </w:r>
      <w:r w:rsidR="00E533C7" w:rsidRPr="00F60EDA">
        <w:rPr>
          <w:rFonts w:ascii="Times New Roman" w:eastAsia="Times New Roman" w:hAnsi="Times New Roman" w:cs="Times New Roman"/>
          <w:color w:val="000000"/>
          <w:sz w:val="24"/>
          <w:szCs w:val="24"/>
        </w:rPr>
        <w:t>Carlson &amp; Magnuson, 2011</w:t>
      </w:r>
      <w:r w:rsidR="00E533C7">
        <w:rPr>
          <w:rFonts w:ascii="Times New Roman" w:eastAsia="Times New Roman" w:hAnsi="Times New Roman" w:cs="Times New Roman"/>
          <w:color w:val="000000"/>
          <w:sz w:val="24"/>
          <w:szCs w:val="24"/>
        </w:rPr>
        <w:t xml:space="preserve">, </w:t>
      </w:r>
      <w:r w:rsidR="00E533C7" w:rsidRPr="00F60EDA">
        <w:rPr>
          <w:rFonts w:ascii="Times New Roman" w:eastAsia="Times New Roman" w:hAnsi="Times New Roman" w:cs="Times New Roman"/>
          <w:color w:val="000000"/>
          <w:sz w:val="24"/>
          <w:szCs w:val="24"/>
        </w:rPr>
        <w:t>Cowan, Cowan, Cohen, Pruett, &amp; Pruett, 2008,</w:t>
      </w:r>
      <w:r w:rsidR="00E533C7">
        <w:rPr>
          <w:rFonts w:ascii="Times New Roman" w:eastAsia="Times New Roman" w:hAnsi="Times New Roman" w:cs="Times New Roman"/>
          <w:color w:val="000000"/>
          <w:sz w:val="24"/>
          <w:szCs w:val="24"/>
        </w:rPr>
        <w:t xml:space="preserve"> </w:t>
      </w:r>
      <w:r w:rsidR="00F54B0E" w:rsidRPr="00F60EDA">
        <w:rPr>
          <w:rFonts w:ascii="Times New Roman" w:eastAsia="Times New Roman" w:hAnsi="Times New Roman" w:cs="Times New Roman"/>
          <w:color w:val="000000"/>
          <w:sz w:val="24"/>
          <w:szCs w:val="24"/>
        </w:rPr>
        <w:t xml:space="preserve">King and </w:t>
      </w:r>
      <w:proofErr w:type="spellStart"/>
      <w:r w:rsidR="00F54B0E" w:rsidRPr="00F60EDA">
        <w:rPr>
          <w:rFonts w:ascii="Times New Roman" w:eastAsia="Times New Roman" w:hAnsi="Times New Roman" w:cs="Times New Roman"/>
          <w:color w:val="000000"/>
          <w:sz w:val="24"/>
          <w:szCs w:val="24"/>
        </w:rPr>
        <w:t>Sobolewski</w:t>
      </w:r>
      <w:proofErr w:type="spellEnd"/>
      <w:r w:rsidR="00F54B0E" w:rsidRPr="00F60EDA">
        <w:rPr>
          <w:rFonts w:ascii="Times New Roman" w:eastAsia="Times New Roman" w:hAnsi="Times New Roman" w:cs="Times New Roman"/>
          <w:color w:val="000000"/>
          <w:sz w:val="24"/>
          <w:szCs w:val="24"/>
        </w:rPr>
        <w:t xml:space="preserve"> 2006, ). Evidence on the positive correlation between father involvement and child well-being is particularly strong for fathers who live with their children. The research on nonresident fathers is not as clear. Overall, the literature suggests that the amount of contact between nonresident fathers and their children is not necessarily correlated with positive child outcomes; rather, the quality of interaction </w:t>
      </w:r>
      <w:r>
        <w:rPr>
          <w:rFonts w:ascii="Times New Roman" w:eastAsia="Times New Roman" w:hAnsi="Times New Roman" w:cs="Times New Roman"/>
          <w:color w:val="000000"/>
          <w:sz w:val="24"/>
          <w:szCs w:val="24"/>
        </w:rPr>
        <w:t xml:space="preserve">may </w:t>
      </w:r>
      <w:r w:rsidR="00F54B0E" w:rsidRPr="00F60EDA">
        <w:rPr>
          <w:rFonts w:ascii="Times New Roman" w:eastAsia="Times New Roman" w:hAnsi="Times New Roman" w:cs="Times New Roman"/>
          <w:color w:val="000000"/>
          <w:sz w:val="24"/>
          <w:szCs w:val="24"/>
        </w:rPr>
        <w:t>matter</w:t>
      </w:r>
      <w:r>
        <w:rPr>
          <w:rFonts w:ascii="Times New Roman" w:eastAsia="Times New Roman" w:hAnsi="Times New Roman" w:cs="Times New Roman"/>
          <w:color w:val="000000"/>
          <w:sz w:val="24"/>
          <w:szCs w:val="24"/>
        </w:rPr>
        <w:t xml:space="preserve"> more</w:t>
      </w:r>
      <w:r w:rsidR="00F54B0E" w:rsidRPr="00F60EDA">
        <w:rPr>
          <w:rFonts w:ascii="Times New Roman" w:eastAsia="Times New Roman" w:hAnsi="Times New Roman" w:cs="Times New Roman"/>
          <w:color w:val="000000"/>
          <w:sz w:val="24"/>
          <w:szCs w:val="24"/>
        </w:rPr>
        <w:t xml:space="preserve">. </w:t>
      </w:r>
    </w:p>
    <w:p w14:paraId="1BB815A6" w14:textId="77777777" w:rsidR="00C93A51" w:rsidRDefault="00C93A51" w:rsidP="009D2C32">
      <w:pPr>
        <w:autoSpaceDE w:val="0"/>
        <w:autoSpaceDN w:val="0"/>
        <w:adjustRightInd w:val="0"/>
        <w:spacing w:after="0" w:line="240" w:lineRule="auto"/>
        <w:rPr>
          <w:rFonts w:ascii="Times New Roman" w:eastAsia="Times New Roman" w:hAnsi="Times New Roman" w:cs="Times New Roman"/>
          <w:color w:val="000000"/>
          <w:sz w:val="24"/>
          <w:szCs w:val="24"/>
        </w:rPr>
      </w:pPr>
    </w:p>
    <w:p w14:paraId="57935B5B" w14:textId="0E9E1752" w:rsidR="00C93A51" w:rsidRDefault="00F54B0E" w:rsidP="009D2C32">
      <w:pPr>
        <w:autoSpaceDE w:val="0"/>
        <w:autoSpaceDN w:val="0"/>
        <w:adjustRightInd w:val="0"/>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A catalog of research on fatherhood programs for low-income fathers funded by ACF identified eight rigorous impact studies that included programming intended to increase and improve fathers’ amount and quality of involvement with their children (</w:t>
      </w:r>
      <w:proofErr w:type="spellStart"/>
      <w:r w:rsidRPr="00F60EDA">
        <w:rPr>
          <w:rFonts w:ascii="Times New Roman" w:eastAsia="Times New Roman" w:hAnsi="Times New Roman" w:cs="Times New Roman"/>
          <w:color w:val="000000"/>
          <w:sz w:val="24"/>
          <w:szCs w:val="24"/>
        </w:rPr>
        <w:t>Avellar</w:t>
      </w:r>
      <w:proofErr w:type="spellEnd"/>
      <w:r w:rsidRPr="00F60EDA">
        <w:rPr>
          <w:rFonts w:ascii="Times New Roman" w:eastAsia="Times New Roman" w:hAnsi="Times New Roman" w:cs="Times New Roman"/>
          <w:color w:val="000000"/>
          <w:sz w:val="24"/>
          <w:szCs w:val="24"/>
        </w:rPr>
        <w:t xml:space="preserve"> et al. 2011). While some of these studies showed positive impacts on fathers’ involvement with children, most were very small-scale and not all were for low-income fathers; there is much left to learn about how to best support parenting skills among low-income fathers. </w:t>
      </w:r>
      <w:r w:rsidR="003571E0" w:rsidRPr="00F60EDA">
        <w:rPr>
          <w:rFonts w:ascii="Times New Roman" w:eastAsia="Times New Roman" w:hAnsi="Times New Roman" w:cs="Times New Roman"/>
          <w:color w:val="000000"/>
          <w:sz w:val="24"/>
          <w:szCs w:val="24"/>
        </w:rPr>
        <w:t>The evidence base for programs that involve children and co-parents is particularly limited. T</w:t>
      </w:r>
      <w:r w:rsidRPr="00F60EDA">
        <w:rPr>
          <w:rFonts w:ascii="Times New Roman" w:eastAsia="Times New Roman" w:hAnsi="Times New Roman" w:cs="Times New Roman"/>
          <w:color w:val="000000"/>
          <w:sz w:val="24"/>
          <w:szCs w:val="24"/>
        </w:rPr>
        <w:t xml:space="preserve">he B3 study represents an important opportunity </w:t>
      </w:r>
      <w:r w:rsidRPr="00F60EDA">
        <w:rPr>
          <w:rFonts w:ascii="Times New Roman" w:eastAsia="Times New Roman" w:hAnsi="Times New Roman" w:cs="Times New Roman"/>
          <w:color w:val="000000"/>
          <w:sz w:val="24"/>
          <w:szCs w:val="24"/>
        </w:rPr>
        <w:lastRenderedPageBreak/>
        <w:t>to break new ground by testing targeted parenting skills training</w:t>
      </w:r>
      <w:r w:rsidR="003571E0" w:rsidRPr="00F60EDA">
        <w:rPr>
          <w:rFonts w:ascii="Times New Roman" w:eastAsia="Times New Roman" w:hAnsi="Times New Roman" w:cs="Times New Roman"/>
          <w:color w:val="000000"/>
          <w:sz w:val="24"/>
          <w:szCs w:val="24"/>
        </w:rPr>
        <w:t xml:space="preserve"> that directly engages </w:t>
      </w:r>
      <w:r w:rsidR="00E533C7">
        <w:rPr>
          <w:rFonts w:ascii="Times New Roman" w:eastAsia="Times New Roman" w:hAnsi="Times New Roman" w:cs="Times New Roman"/>
          <w:color w:val="000000"/>
          <w:sz w:val="24"/>
          <w:szCs w:val="24"/>
        </w:rPr>
        <w:t xml:space="preserve">fathers with their </w:t>
      </w:r>
      <w:r w:rsidR="003571E0" w:rsidRPr="00F60EDA">
        <w:rPr>
          <w:rFonts w:ascii="Times New Roman" w:eastAsia="Times New Roman" w:hAnsi="Times New Roman" w:cs="Times New Roman"/>
          <w:color w:val="000000"/>
          <w:sz w:val="24"/>
          <w:szCs w:val="24"/>
        </w:rPr>
        <w:t>children and co-parents</w:t>
      </w:r>
      <w:r w:rsidR="00C93A51">
        <w:rPr>
          <w:rFonts w:ascii="Times New Roman" w:eastAsia="Times New Roman" w:hAnsi="Times New Roman" w:cs="Times New Roman"/>
          <w:color w:val="000000"/>
          <w:sz w:val="24"/>
          <w:szCs w:val="24"/>
        </w:rPr>
        <w:t xml:space="preserve">. </w:t>
      </w:r>
    </w:p>
    <w:p w14:paraId="55009DC0" w14:textId="77777777" w:rsidR="00C93A51" w:rsidRDefault="00C93A51" w:rsidP="009D2C32">
      <w:pPr>
        <w:autoSpaceDE w:val="0"/>
        <w:autoSpaceDN w:val="0"/>
        <w:adjustRightInd w:val="0"/>
        <w:spacing w:after="0" w:line="240" w:lineRule="auto"/>
        <w:rPr>
          <w:rFonts w:ascii="Times New Roman" w:eastAsia="Times New Roman" w:hAnsi="Times New Roman" w:cs="Times New Roman"/>
          <w:color w:val="000000"/>
          <w:sz w:val="24"/>
          <w:szCs w:val="24"/>
        </w:rPr>
      </w:pPr>
    </w:p>
    <w:p w14:paraId="4618345C" w14:textId="77777777" w:rsidR="00C93A51" w:rsidRDefault="00F54B0E" w:rsidP="009D2C32">
      <w:p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F60EDA">
        <w:rPr>
          <w:rFonts w:ascii="Times New Roman" w:eastAsia="Times New Roman" w:hAnsi="Times New Roman" w:cs="Times New Roman"/>
          <w:i/>
          <w:color w:val="000000"/>
          <w:sz w:val="24"/>
          <w:szCs w:val="24"/>
        </w:rPr>
        <w:t>Economic Security</w:t>
      </w:r>
      <w:r w:rsidRPr="00F60EDA">
        <w:rPr>
          <w:rFonts w:ascii="Times New Roman" w:eastAsia="Times New Roman" w:hAnsi="Times New Roman" w:cs="Times New Roman"/>
          <w:color w:val="000000"/>
          <w:sz w:val="24"/>
          <w:szCs w:val="24"/>
        </w:rPr>
        <w:t>.</w:t>
      </w:r>
      <w:proofErr w:type="gramEnd"/>
      <w:r w:rsidRPr="00F60EDA">
        <w:rPr>
          <w:rFonts w:ascii="Times New Roman" w:eastAsia="Times New Roman" w:hAnsi="Times New Roman" w:cs="Times New Roman"/>
          <w:color w:val="000000"/>
          <w:sz w:val="24"/>
          <w:szCs w:val="24"/>
        </w:rPr>
        <w:t xml:space="preserve"> Although responsible fatherhood programs have always considered bolstering fathers’ earnings to be an important goal, very few rigorous studies have tested employment-oriented programs targeted specifically to fathers. The first such study, MDRC’s Parents’ Fair Share Demonstration (PFS), found small positive impacts on some employment outcomes, but only for the least job-ready participants (Miller and Knox 2001). A few other studies of programs targeting noncustodial parents using weaker research designs have found modest impacts on employment outcomes, but it is difficult to determine which specific kinds of employment service</w:t>
      </w:r>
      <w:r w:rsidR="00C93A51">
        <w:rPr>
          <w:rFonts w:ascii="Times New Roman" w:eastAsia="Times New Roman" w:hAnsi="Times New Roman" w:cs="Times New Roman"/>
          <w:color w:val="000000"/>
          <w:sz w:val="24"/>
          <w:szCs w:val="24"/>
        </w:rPr>
        <w:t xml:space="preserve">s were effective (Bloom 2014). </w:t>
      </w:r>
    </w:p>
    <w:p w14:paraId="1C1E5E38" w14:textId="77777777" w:rsidR="00C93A51" w:rsidRDefault="00C93A51" w:rsidP="009D2C32">
      <w:pPr>
        <w:autoSpaceDE w:val="0"/>
        <w:autoSpaceDN w:val="0"/>
        <w:adjustRightInd w:val="0"/>
        <w:spacing w:after="0" w:line="240" w:lineRule="auto"/>
        <w:rPr>
          <w:rFonts w:ascii="Times New Roman" w:eastAsia="Times New Roman" w:hAnsi="Times New Roman" w:cs="Times New Roman"/>
          <w:color w:val="000000"/>
          <w:sz w:val="24"/>
          <w:szCs w:val="24"/>
        </w:rPr>
      </w:pPr>
    </w:p>
    <w:p w14:paraId="0FF4E67E" w14:textId="77777777" w:rsidR="00C93A51" w:rsidRDefault="00F54B0E" w:rsidP="009D2C32">
      <w:pPr>
        <w:autoSpaceDE w:val="0"/>
        <w:autoSpaceDN w:val="0"/>
        <w:adjustRightInd w:val="0"/>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Adding to the employment challenge is that a substantial proportion of fathers served in responsible fatherhood programs have had some involvement with the criminal justice system. Individuals returning from a period of incarceration face a number of well-documented issues including the need for a job and immediate income, stable housing, and the need to reestablish healthy relationships with family and friends. For many, these needs are compounded by spotty work histories, low-levels of educational attainment, and mental health and substance abuse issues (</w:t>
      </w:r>
      <w:proofErr w:type="spellStart"/>
      <w:r w:rsidRPr="00F60EDA">
        <w:rPr>
          <w:rFonts w:ascii="Times New Roman" w:eastAsia="Times New Roman" w:hAnsi="Times New Roman" w:cs="Times New Roman"/>
          <w:color w:val="000000"/>
          <w:sz w:val="24"/>
          <w:szCs w:val="24"/>
        </w:rPr>
        <w:t>Bauldry</w:t>
      </w:r>
      <w:proofErr w:type="spellEnd"/>
      <w:r w:rsidRPr="00F60EDA">
        <w:rPr>
          <w:rFonts w:ascii="Times New Roman" w:eastAsia="Times New Roman" w:hAnsi="Times New Roman" w:cs="Times New Roman"/>
          <w:color w:val="000000"/>
          <w:sz w:val="24"/>
          <w:szCs w:val="24"/>
        </w:rPr>
        <w:t xml:space="preserve"> et al 2009). Some criminologists argue that for services to be effective, it is important to identify and address underlying “core </w:t>
      </w:r>
      <w:proofErr w:type="spellStart"/>
      <w:r w:rsidRPr="00F60EDA">
        <w:rPr>
          <w:rFonts w:ascii="Times New Roman" w:eastAsia="Times New Roman" w:hAnsi="Times New Roman" w:cs="Times New Roman"/>
          <w:color w:val="000000"/>
          <w:sz w:val="24"/>
          <w:szCs w:val="24"/>
        </w:rPr>
        <w:t>criminogenic</w:t>
      </w:r>
      <w:proofErr w:type="spellEnd"/>
      <w:r w:rsidRPr="00F60EDA">
        <w:rPr>
          <w:rFonts w:ascii="Times New Roman" w:eastAsia="Times New Roman" w:hAnsi="Times New Roman" w:cs="Times New Roman"/>
          <w:color w:val="000000"/>
          <w:sz w:val="24"/>
          <w:szCs w:val="24"/>
        </w:rPr>
        <w:t xml:space="preserve"> needs” such as pro-criminal attitudes and behaviors, antisocial peers, impulsivity, substance abuse and lack of motivation, prior to engaging in treatment of secondary needs, such as employment, family relationships, and parenting s</w:t>
      </w:r>
      <w:r w:rsidR="00C93A51">
        <w:rPr>
          <w:rFonts w:ascii="Times New Roman" w:eastAsia="Times New Roman" w:hAnsi="Times New Roman" w:cs="Times New Roman"/>
          <w:color w:val="000000"/>
          <w:sz w:val="24"/>
          <w:szCs w:val="24"/>
        </w:rPr>
        <w:t xml:space="preserve">kills (Andrews and </w:t>
      </w:r>
      <w:proofErr w:type="spellStart"/>
      <w:r w:rsidR="00C93A51">
        <w:rPr>
          <w:rFonts w:ascii="Times New Roman" w:eastAsia="Times New Roman" w:hAnsi="Times New Roman" w:cs="Times New Roman"/>
          <w:color w:val="000000"/>
          <w:sz w:val="24"/>
          <w:szCs w:val="24"/>
        </w:rPr>
        <w:t>Bonta</w:t>
      </w:r>
      <w:proofErr w:type="spellEnd"/>
      <w:r w:rsidR="00C93A51">
        <w:rPr>
          <w:rFonts w:ascii="Times New Roman" w:eastAsia="Times New Roman" w:hAnsi="Times New Roman" w:cs="Times New Roman"/>
          <w:color w:val="000000"/>
          <w:sz w:val="24"/>
          <w:szCs w:val="24"/>
        </w:rPr>
        <w:t xml:space="preserve"> 2010).</w:t>
      </w:r>
    </w:p>
    <w:p w14:paraId="156DB84B" w14:textId="77777777" w:rsidR="00C93A51" w:rsidRDefault="00C93A51" w:rsidP="009D2C32">
      <w:pPr>
        <w:autoSpaceDE w:val="0"/>
        <w:autoSpaceDN w:val="0"/>
        <w:adjustRightInd w:val="0"/>
        <w:spacing w:after="0" w:line="240" w:lineRule="auto"/>
        <w:rPr>
          <w:rFonts w:ascii="Times New Roman" w:eastAsia="Times New Roman" w:hAnsi="Times New Roman" w:cs="Times New Roman"/>
          <w:color w:val="000000"/>
          <w:sz w:val="24"/>
          <w:szCs w:val="24"/>
        </w:rPr>
      </w:pPr>
    </w:p>
    <w:p w14:paraId="77300385" w14:textId="0A12AF7F" w:rsidR="00C93A51" w:rsidRDefault="00F54B0E" w:rsidP="009D2C32">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An approach integrating </w:t>
      </w:r>
      <w:r w:rsidR="00E533C7">
        <w:rPr>
          <w:rFonts w:ascii="Times New Roman" w:eastAsia="Times New Roman" w:hAnsi="Times New Roman" w:cs="Times New Roman"/>
          <w:color w:val="000000"/>
          <w:sz w:val="24"/>
          <w:szCs w:val="24"/>
        </w:rPr>
        <w:t>cognitive-</w:t>
      </w:r>
      <w:r w:rsidRPr="00F60EDA">
        <w:rPr>
          <w:rFonts w:ascii="Times New Roman" w:eastAsia="Times New Roman" w:hAnsi="Times New Roman" w:cs="Times New Roman"/>
          <w:color w:val="000000"/>
          <w:sz w:val="24"/>
          <w:szCs w:val="24"/>
        </w:rPr>
        <w:t xml:space="preserve">behavioral and economic </w:t>
      </w:r>
      <w:r w:rsidR="00E533C7">
        <w:rPr>
          <w:rFonts w:ascii="Times New Roman" w:eastAsia="Times New Roman" w:hAnsi="Times New Roman" w:cs="Times New Roman"/>
          <w:color w:val="000000"/>
          <w:sz w:val="24"/>
          <w:szCs w:val="24"/>
        </w:rPr>
        <w:t xml:space="preserve">security </w:t>
      </w:r>
      <w:r w:rsidRPr="00F60EDA">
        <w:rPr>
          <w:rFonts w:ascii="Times New Roman" w:eastAsia="Times New Roman" w:hAnsi="Times New Roman" w:cs="Times New Roman"/>
          <w:color w:val="000000"/>
          <w:sz w:val="24"/>
          <w:szCs w:val="24"/>
        </w:rPr>
        <w:t xml:space="preserve">services may be a promising direction for improving outcomes for these highly disadvantaged men. </w:t>
      </w:r>
      <w:r w:rsidR="003571E0" w:rsidRPr="00F60EDA">
        <w:rPr>
          <w:rFonts w:ascii="Times New Roman" w:eastAsia="Times New Roman" w:hAnsi="Times New Roman" w:cs="Times New Roman"/>
          <w:color w:val="000000"/>
          <w:sz w:val="24"/>
          <w:szCs w:val="24"/>
        </w:rPr>
        <w:t xml:space="preserve">Our site visits </w:t>
      </w:r>
      <w:r w:rsidR="008540DC">
        <w:rPr>
          <w:rFonts w:ascii="Times New Roman" w:eastAsia="Times New Roman" w:hAnsi="Times New Roman" w:cs="Times New Roman"/>
          <w:color w:val="000000"/>
          <w:sz w:val="24"/>
          <w:szCs w:val="24"/>
        </w:rPr>
        <w:t xml:space="preserve">(OMB generic clearance number </w:t>
      </w:r>
      <w:r w:rsidR="001D25E0" w:rsidRPr="001D25E0">
        <w:rPr>
          <w:rFonts w:ascii="Times New Roman" w:eastAsia="Times New Roman" w:hAnsi="Times New Roman" w:cs="Times New Roman"/>
          <w:color w:val="000000"/>
          <w:sz w:val="24"/>
          <w:szCs w:val="24"/>
        </w:rPr>
        <w:t>0970-0356</w:t>
      </w:r>
      <w:r w:rsidR="008540DC">
        <w:rPr>
          <w:rFonts w:ascii="Times New Roman" w:eastAsia="Times New Roman" w:hAnsi="Times New Roman" w:cs="Times New Roman"/>
          <w:color w:val="000000"/>
          <w:sz w:val="24"/>
          <w:szCs w:val="24"/>
        </w:rPr>
        <w:t xml:space="preserve">) </w:t>
      </w:r>
      <w:r w:rsidR="003571E0" w:rsidRPr="00F60EDA">
        <w:rPr>
          <w:rFonts w:ascii="Times New Roman" w:eastAsia="Times New Roman" w:hAnsi="Times New Roman" w:cs="Times New Roman"/>
          <w:color w:val="000000"/>
          <w:sz w:val="24"/>
          <w:szCs w:val="24"/>
        </w:rPr>
        <w:t>revealed that cognitive-behavioral approaches were being incorporated into responsible fatherhood services and were an area of interest to the field. B3 has an opportunity to add to our evidence based on how cognitively informed employment programs impact fathers</w:t>
      </w:r>
      <w:r w:rsidR="00E533C7">
        <w:rPr>
          <w:rFonts w:ascii="Times New Roman" w:eastAsia="Times New Roman" w:hAnsi="Times New Roman" w:cs="Times New Roman"/>
          <w:color w:val="000000"/>
          <w:sz w:val="24"/>
          <w:szCs w:val="24"/>
        </w:rPr>
        <w:t>’</w:t>
      </w:r>
      <w:r w:rsidR="003571E0" w:rsidRPr="00F60EDA">
        <w:rPr>
          <w:rFonts w:ascii="Times New Roman" w:eastAsia="Times New Roman" w:hAnsi="Times New Roman" w:cs="Times New Roman"/>
          <w:color w:val="000000"/>
          <w:sz w:val="24"/>
          <w:szCs w:val="24"/>
        </w:rPr>
        <w:t xml:space="preserve"> employment, parenting, co-parenting, criminal justice, and other outcomes</w:t>
      </w:r>
      <w:r w:rsidR="00C93A51">
        <w:rPr>
          <w:rFonts w:ascii="Times New Roman" w:eastAsia="Times New Roman" w:hAnsi="Times New Roman" w:cs="Times New Roman"/>
          <w:color w:val="000000"/>
          <w:sz w:val="24"/>
          <w:szCs w:val="24"/>
        </w:rPr>
        <w:t>.</w:t>
      </w:r>
    </w:p>
    <w:p w14:paraId="5215D05B" w14:textId="798FC533" w:rsidR="00642711" w:rsidRDefault="00F54B0E" w:rsidP="009D2C32">
      <w:pPr>
        <w:spacing w:after="240" w:line="240" w:lineRule="auto"/>
        <w:rPr>
          <w:rFonts w:ascii="Times New Roman" w:eastAsia="Times New Roman" w:hAnsi="Times New Roman" w:cs="Times New Roman"/>
          <w:color w:val="000000"/>
          <w:sz w:val="24"/>
          <w:szCs w:val="24"/>
          <w:u w:val="single"/>
        </w:rPr>
      </w:pPr>
      <w:r w:rsidRPr="00F60EDA">
        <w:rPr>
          <w:rFonts w:ascii="Times New Roman" w:eastAsia="Times New Roman" w:hAnsi="Times New Roman" w:cs="Times New Roman"/>
          <w:i/>
          <w:color w:val="000000"/>
          <w:sz w:val="24"/>
          <w:szCs w:val="24"/>
          <w:shd w:val="clear" w:color="auto" w:fill="FFFFFF"/>
        </w:rPr>
        <w:t xml:space="preserve">Behavioral approaches to strengthening </w:t>
      </w:r>
      <w:r w:rsidR="00346CA5">
        <w:rPr>
          <w:rFonts w:ascii="Times New Roman" w:eastAsia="Times New Roman" w:hAnsi="Times New Roman" w:cs="Times New Roman"/>
          <w:i/>
          <w:color w:val="000000"/>
          <w:sz w:val="24"/>
          <w:szCs w:val="24"/>
          <w:shd w:val="clear" w:color="auto" w:fill="FFFFFF"/>
        </w:rPr>
        <w:t xml:space="preserve">engagement in </w:t>
      </w:r>
      <w:r w:rsidRPr="00F60EDA">
        <w:rPr>
          <w:rFonts w:ascii="Times New Roman" w:eastAsia="Times New Roman" w:hAnsi="Times New Roman" w:cs="Times New Roman"/>
          <w:i/>
          <w:color w:val="000000"/>
          <w:sz w:val="24"/>
          <w:szCs w:val="24"/>
          <w:shd w:val="clear" w:color="auto" w:fill="FFFFFF"/>
        </w:rPr>
        <w:t>fatherhood programs</w:t>
      </w:r>
      <w:r w:rsidRPr="00F60EDA">
        <w:rPr>
          <w:rFonts w:ascii="Times New Roman" w:eastAsia="Times New Roman" w:hAnsi="Times New Roman" w:cs="Times New Roman"/>
          <w:color w:val="000000"/>
          <w:sz w:val="24"/>
          <w:szCs w:val="24"/>
          <w:shd w:val="clear" w:color="auto" w:fill="FFFFFF"/>
        </w:rPr>
        <w:t>.</w:t>
      </w:r>
      <w:r w:rsidRPr="00F60EDA">
        <w:rPr>
          <w:rFonts w:ascii="Times New Roman" w:eastAsia="Times New Roman" w:hAnsi="Times New Roman" w:cs="Times New Roman"/>
          <w:b/>
          <w:color w:val="000000"/>
          <w:sz w:val="24"/>
          <w:szCs w:val="24"/>
          <w:shd w:val="clear" w:color="auto" w:fill="FFFFFF"/>
        </w:rPr>
        <w:t xml:space="preserve"> </w:t>
      </w:r>
      <w:r w:rsidRPr="00F60EDA">
        <w:rPr>
          <w:rFonts w:ascii="Times New Roman" w:eastAsia="Times New Roman" w:hAnsi="Times New Roman" w:cs="Times New Roman"/>
          <w:color w:val="000000"/>
          <w:sz w:val="24"/>
          <w:szCs w:val="24"/>
        </w:rPr>
        <w:t xml:space="preserve">A review of fatherhood programs (Martinson and Nightingale 2008) concluded that these programs have consistently struggled to recruit and retain fathers. Therefore, testing strategies to boost fathers’ engagement with programs is a pressing need for the field. B3 will draw on recent insight from </w:t>
      </w:r>
      <w:r w:rsidRPr="00F60EDA">
        <w:rPr>
          <w:rFonts w:ascii="Times New Roman" w:eastAsia="Times New Roman" w:hAnsi="Times New Roman" w:cs="Times New Roman"/>
          <w:color w:val="000000"/>
          <w:sz w:val="24"/>
          <w:szCs w:val="24"/>
          <w:shd w:val="clear" w:color="auto" w:fill="FFFFFF"/>
        </w:rPr>
        <w:t>behavioral economics (BE). BE has shown that most human decision-making is characterized by predictable limits on computation, willpower, and self-interest, contrary to the core assumption of classical economics that humans are rational utility maximizers (</w:t>
      </w:r>
      <w:proofErr w:type="spellStart"/>
      <w:r w:rsidRPr="00F60EDA">
        <w:rPr>
          <w:rFonts w:ascii="Times New Roman" w:eastAsia="Times New Roman" w:hAnsi="Times New Roman" w:cs="Times New Roman"/>
          <w:color w:val="000000"/>
          <w:sz w:val="24"/>
          <w:szCs w:val="24"/>
          <w:shd w:val="clear" w:color="auto" w:fill="FFFFFF"/>
        </w:rPr>
        <w:t>Thaler</w:t>
      </w:r>
      <w:proofErr w:type="spellEnd"/>
      <w:r w:rsidRPr="00F60EDA">
        <w:rPr>
          <w:rFonts w:ascii="Times New Roman" w:eastAsia="Times New Roman" w:hAnsi="Times New Roman" w:cs="Times New Roman"/>
          <w:color w:val="000000"/>
          <w:sz w:val="24"/>
          <w:szCs w:val="24"/>
          <w:shd w:val="clear" w:color="auto" w:fill="FFFFFF"/>
        </w:rPr>
        <w:t xml:space="preserve"> and </w:t>
      </w:r>
      <w:proofErr w:type="spellStart"/>
      <w:r w:rsidR="00DC2DF1">
        <w:rPr>
          <w:rFonts w:ascii="Times New Roman" w:eastAsia="Times New Roman" w:hAnsi="Times New Roman" w:cs="Times New Roman"/>
          <w:color w:val="000000"/>
          <w:sz w:val="24"/>
          <w:szCs w:val="24"/>
          <w:shd w:val="clear" w:color="auto" w:fill="FFFFFF"/>
        </w:rPr>
        <w:t>Sunstein</w:t>
      </w:r>
      <w:proofErr w:type="spellEnd"/>
      <w:r w:rsidR="00DC2DF1" w:rsidRPr="00F60EDA">
        <w:rPr>
          <w:rFonts w:ascii="Times New Roman" w:eastAsia="Times New Roman" w:hAnsi="Times New Roman" w:cs="Times New Roman"/>
          <w:color w:val="000000"/>
          <w:sz w:val="24"/>
          <w:szCs w:val="24"/>
          <w:shd w:val="clear" w:color="auto" w:fill="FFFFFF"/>
        </w:rPr>
        <w:t xml:space="preserve"> </w:t>
      </w:r>
      <w:r w:rsidRPr="00F60EDA">
        <w:rPr>
          <w:rFonts w:ascii="Times New Roman" w:eastAsia="Times New Roman" w:hAnsi="Times New Roman" w:cs="Times New Roman"/>
          <w:color w:val="000000"/>
          <w:sz w:val="24"/>
          <w:szCs w:val="24"/>
          <w:shd w:val="clear" w:color="auto" w:fill="FFFFFF"/>
        </w:rPr>
        <w:t xml:space="preserve">2008). With these insights in mind, programs designers should assume that their clients (and their staff) will take mental shortcuts, have trouble following through, be overwhelmed by choices, and </w:t>
      </w:r>
      <w:r w:rsidR="00346CA5">
        <w:rPr>
          <w:rFonts w:ascii="Times New Roman" w:eastAsia="Times New Roman" w:hAnsi="Times New Roman" w:cs="Times New Roman"/>
          <w:color w:val="000000"/>
          <w:sz w:val="24"/>
          <w:szCs w:val="24"/>
          <w:shd w:val="clear" w:color="auto" w:fill="FFFFFF"/>
        </w:rPr>
        <w:t xml:space="preserve">be </w:t>
      </w:r>
      <w:r w:rsidRPr="00F60EDA">
        <w:rPr>
          <w:rFonts w:ascii="Times New Roman" w:eastAsia="Times New Roman" w:hAnsi="Times New Roman" w:cs="Times New Roman"/>
          <w:color w:val="000000"/>
          <w:sz w:val="24"/>
          <w:szCs w:val="24"/>
          <w:shd w:val="clear" w:color="auto" w:fill="FFFFFF"/>
        </w:rPr>
        <w:t xml:space="preserve">led by group norms. BE provides a set of tools that are relatively inexpensive and easy to implement to guard against </w:t>
      </w:r>
      <w:r w:rsidR="005126F4">
        <w:rPr>
          <w:rFonts w:ascii="Times New Roman" w:eastAsia="Times New Roman" w:hAnsi="Times New Roman" w:cs="Times New Roman"/>
          <w:color w:val="000000"/>
          <w:sz w:val="24"/>
          <w:szCs w:val="24"/>
          <w:shd w:val="clear" w:color="auto" w:fill="FFFFFF"/>
        </w:rPr>
        <w:t>these</w:t>
      </w:r>
      <w:r w:rsidR="00A46F85">
        <w:rPr>
          <w:rFonts w:ascii="Times New Roman" w:eastAsia="Times New Roman" w:hAnsi="Times New Roman" w:cs="Times New Roman"/>
          <w:color w:val="000000"/>
          <w:sz w:val="24"/>
          <w:szCs w:val="24"/>
          <w:shd w:val="clear" w:color="auto" w:fill="FFFFFF"/>
        </w:rPr>
        <w:t xml:space="preserve"> obstacles to rational decision-making</w:t>
      </w:r>
      <w:r w:rsidR="00A46F85" w:rsidRPr="00F60EDA">
        <w:rPr>
          <w:rFonts w:ascii="Times New Roman" w:eastAsia="Times New Roman" w:hAnsi="Times New Roman" w:cs="Times New Roman"/>
          <w:color w:val="000000"/>
          <w:sz w:val="24"/>
          <w:szCs w:val="24"/>
          <w:shd w:val="clear" w:color="auto" w:fill="FFFFFF"/>
        </w:rPr>
        <w:t xml:space="preserve"> </w:t>
      </w:r>
      <w:r w:rsidRPr="00F60EDA">
        <w:rPr>
          <w:rFonts w:ascii="Times New Roman" w:eastAsia="Times New Roman" w:hAnsi="Times New Roman" w:cs="Times New Roman"/>
          <w:color w:val="000000"/>
          <w:sz w:val="24"/>
          <w:szCs w:val="24"/>
          <w:shd w:val="clear" w:color="auto" w:fill="FFFFFF"/>
        </w:rPr>
        <w:t>(</w:t>
      </w:r>
      <w:r w:rsidR="00E533C7" w:rsidRPr="00F60EDA">
        <w:rPr>
          <w:rFonts w:ascii="Times New Roman" w:eastAsia="Times New Roman" w:hAnsi="Times New Roman" w:cs="Times New Roman"/>
          <w:color w:val="000000"/>
          <w:sz w:val="24"/>
          <w:szCs w:val="24"/>
          <w:shd w:val="clear" w:color="auto" w:fill="FFFFFF"/>
        </w:rPr>
        <w:t>Ly et al 2013</w:t>
      </w:r>
      <w:r w:rsidR="00E533C7">
        <w:rPr>
          <w:rFonts w:ascii="Times New Roman" w:eastAsia="Times New Roman" w:hAnsi="Times New Roman" w:cs="Times New Roman"/>
          <w:color w:val="000000"/>
          <w:sz w:val="24"/>
          <w:szCs w:val="24"/>
          <w:shd w:val="clear" w:color="auto" w:fill="FFFFFF"/>
        </w:rPr>
        <w:t xml:space="preserve">; </w:t>
      </w:r>
      <w:r w:rsidRPr="00F60EDA">
        <w:rPr>
          <w:rFonts w:ascii="Times New Roman" w:eastAsia="Times New Roman" w:hAnsi="Times New Roman" w:cs="Times New Roman"/>
          <w:color w:val="000000"/>
          <w:sz w:val="24"/>
          <w:szCs w:val="24"/>
          <w:shd w:val="clear" w:color="auto" w:fill="FFFFFF"/>
        </w:rPr>
        <w:t xml:space="preserve">Richburg-Hayes et al 2014; </w:t>
      </w:r>
      <w:r w:rsidR="00DC2DF1">
        <w:rPr>
          <w:rFonts w:ascii="Times New Roman" w:eastAsia="Times New Roman" w:hAnsi="Times New Roman" w:cs="Times New Roman"/>
          <w:color w:val="000000"/>
          <w:sz w:val="24"/>
          <w:szCs w:val="24"/>
          <w:shd w:val="clear" w:color="auto" w:fill="FFFFFF"/>
        </w:rPr>
        <w:t xml:space="preserve">Sanders and </w:t>
      </w:r>
      <w:proofErr w:type="spellStart"/>
      <w:r w:rsidR="00DC2DF1">
        <w:rPr>
          <w:rFonts w:ascii="Times New Roman" w:eastAsia="Times New Roman" w:hAnsi="Times New Roman" w:cs="Times New Roman"/>
          <w:color w:val="000000"/>
          <w:sz w:val="24"/>
          <w:szCs w:val="24"/>
          <w:shd w:val="clear" w:color="auto" w:fill="FFFFFF"/>
        </w:rPr>
        <w:t>Kirkman</w:t>
      </w:r>
      <w:proofErr w:type="spellEnd"/>
      <w:r w:rsidRPr="00F60EDA">
        <w:rPr>
          <w:rFonts w:ascii="Times New Roman" w:eastAsia="Times New Roman" w:hAnsi="Times New Roman" w:cs="Times New Roman"/>
          <w:color w:val="000000"/>
          <w:sz w:val="24"/>
          <w:szCs w:val="24"/>
          <w:shd w:val="clear" w:color="auto" w:fill="FFFFFF"/>
        </w:rPr>
        <w:t xml:space="preserve">, 2014). </w:t>
      </w:r>
      <w:r w:rsidR="003571E0" w:rsidRPr="00F60EDA">
        <w:rPr>
          <w:rFonts w:ascii="Times New Roman" w:eastAsia="Times New Roman" w:hAnsi="Times New Roman" w:cs="Times New Roman"/>
          <w:color w:val="000000"/>
          <w:sz w:val="24"/>
          <w:szCs w:val="24"/>
          <w:shd w:val="clear" w:color="auto" w:fill="FFFFFF"/>
        </w:rPr>
        <w:t xml:space="preserve">The B3 study will test a set of these tools to provide evidence on their effectiveness in boosting participation in fatherhood program services. </w:t>
      </w:r>
    </w:p>
    <w:p w14:paraId="2691BD92" w14:textId="0BE5B3CE" w:rsidR="003571E0" w:rsidRPr="00F60EDA" w:rsidRDefault="001A29A6" w:rsidP="009D2C32">
      <w:pPr>
        <w:spacing w:after="240" w:line="240" w:lineRule="auto"/>
        <w:rPr>
          <w:rFonts w:ascii="Times New Roman" w:eastAsia="Times New Roman" w:hAnsi="Times New Roman" w:cs="Times New Roman"/>
          <w:color w:val="000000"/>
          <w:sz w:val="24"/>
          <w:szCs w:val="24"/>
          <w:highlight w:val="yellow"/>
          <w:u w:val="single"/>
        </w:rPr>
      </w:pPr>
      <w:r>
        <w:rPr>
          <w:rFonts w:ascii="Times New Roman" w:eastAsia="Times New Roman" w:hAnsi="Times New Roman" w:cs="Times New Roman"/>
          <w:color w:val="000000"/>
          <w:sz w:val="24"/>
          <w:szCs w:val="24"/>
          <w:u w:val="single"/>
        </w:rPr>
        <w:lastRenderedPageBreak/>
        <w:t>Impact Study</w:t>
      </w:r>
      <w:r w:rsidR="00D63052">
        <w:rPr>
          <w:rFonts w:ascii="Times New Roman" w:eastAsia="Times New Roman" w:hAnsi="Times New Roman" w:cs="Times New Roman"/>
          <w:color w:val="000000"/>
          <w:sz w:val="24"/>
          <w:szCs w:val="24"/>
          <w:u w:val="single"/>
        </w:rPr>
        <w:t xml:space="preserve"> Research Questions </w:t>
      </w:r>
      <w:r>
        <w:rPr>
          <w:rFonts w:ascii="Times New Roman" w:eastAsia="Times New Roman" w:hAnsi="Times New Roman" w:cs="Times New Roman"/>
          <w:color w:val="000000"/>
          <w:sz w:val="24"/>
          <w:szCs w:val="24"/>
          <w:u w:val="single"/>
        </w:rPr>
        <w:t xml:space="preserve"> </w:t>
      </w:r>
      <w:r w:rsidR="003571E0" w:rsidRPr="00F60EDA">
        <w:rPr>
          <w:rFonts w:ascii="Times New Roman" w:eastAsia="Times New Roman" w:hAnsi="Times New Roman" w:cs="Times New Roman"/>
          <w:color w:val="000000"/>
          <w:sz w:val="24"/>
          <w:szCs w:val="24"/>
          <w:u w:val="single"/>
        </w:rPr>
        <w:t xml:space="preserve"> </w:t>
      </w:r>
    </w:p>
    <w:p w14:paraId="3521B7FF" w14:textId="3DBD8C65" w:rsidR="00F54B0E" w:rsidRPr="00F60EDA" w:rsidRDefault="006A4D4E" w:rsidP="00A63FC7">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The baseline and 6-month follow-up surveys will be administered to fathers enrolled in the B3 study and assigned to either the program or control group</w:t>
      </w:r>
      <w:r w:rsidR="0042225F">
        <w:rPr>
          <w:rFonts w:ascii="Times New Roman" w:eastAsia="Times New Roman" w:hAnsi="Times New Roman" w:cs="Times New Roman"/>
          <w:color w:val="000000"/>
          <w:sz w:val="24"/>
          <w:szCs w:val="24"/>
        </w:rPr>
        <w:t>.</w:t>
      </w:r>
      <w:r w:rsidR="000C064C">
        <w:rPr>
          <w:rFonts w:ascii="Times New Roman" w:eastAsia="Times New Roman" w:hAnsi="Times New Roman" w:cs="Times New Roman"/>
          <w:color w:val="000000"/>
          <w:sz w:val="24"/>
          <w:szCs w:val="24"/>
        </w:rPr>
        <w:t xml:space="preserve"> </w:t>
      </w:r>
      <w:r w:rsidR="00B43BE2" w:rsidRPr="00F60EDA">
        <w:rPr>
          <w:rFonts w:ascii="Times New Roman" w:eastAsia="Times New Roman" w:hAnsi="Times New Roman" w:cs="Times New Roman"/>
          <w:color w:val="000000"/>
          <w:sz w:val="24"/>
          <w:szCs w:val="24"/>
        </w:rPr>
        <w:t xml:space="preserve">Table 1 </w:t>
      </w:r>
      <w:r w:rsidR="00F54B0E" w:rsidRPr="00F60EDA">
        <w:rPr>
          <w:rFonts w:ascii="Times New Roman" w:eastAsia="Times New Roman" w:hAnsi="Times New Roman" w:cs="Times New Roman"/>
          <w:color w:val="000000"/>
          <w:sz w:val="24"/>
          <w:szCs w:val="24"/>
        </w:rPr>
        <w:t>summarizes the impact research questions that B3 is designed to address</w:t>
      </w:r>
      <w:r w:rsidR="00B43BE2" w:rsidRPr="00F60EDA">
        <w:rPr>
          <w:rFonts w:ascii="Times New Roman" w:eastAsia="Times New Roman" w:hAnsi="Times New Roman" w:cs="Times New Roman"/>
          <w:color w:val="000000"/>
          <w:sz w:val="24"/>
          <w:szCs w:val="24"/>
        </w:rPr>
        <w:t>,</w:t>
      </w:r>
      <w:r w:rsidR="00F54B0E" w:rsidRPr="00F60EDA">
        <w:rPr>
          <w:rFonts w:ascii="Times New Roman" w:eastAsia="Times New Roman" w:hAnsi="Times New Roman" w:cs="Times New Roman"/>
          <w:color w:val="000000"/>
          <w:sz w:val="24"/>
          <w:szCs w:val="24"/>
        </w:rPr>
        <w:t xml:space="preserve"> and the baseline and 6-month follow-up survey data required to address particular impact questions. </w:t>
      </w:r>
    </w:p>
    <w:p w14:paraId="3BBE0516" w14:textId="3970190F" w:rsidR="00C93A51" w:rsidRDefault="00B43BE2" w:rsidP="00C93A51">
      <w:pPr>
        <w:spacing w:after="240" w:line="240" w:lineRule="auto"/>
        <w:jc w:val="both"/>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In general, we propose to collect baseline and follow-up measures of outcome</w:t>
      </w:r>
      <w:r w:rsidR="00346CA5">
        <w:rPr>
          <w:rFonts w:ascii="Times New Roman" w:eastAsia="Times New Roman" w:hAnsi="Times New Roman" w:cs="Times New Roman"/>
          <w:color w:val="000000"/>
          <w:sz w:val="24"/>
          <w:szCs w:val="24"/>
        </w:rPr>
        <w:t xml:space="preserve">s for which </w:t>
      </w:r>
      <w:r w:rsidRPr="00F60EDA">
        <w:rPr>
          <w:rFonts w:ascii="Times New Roman" w:eastAsia="Times New Roman" w:hAnsi="Times New Roman" w:cs="Times New Roman"/>
          <w:color w:val="000000"/>
          <w:sz w:val="24"/>
          <w:szCs w:val="24"/>
        </w:rPr>
        <w:t>we will estimate program impacts</w:t>
      </w:r>
      <w:r w:rsidRPr="0042225F">
        <w:rPr>
          <w:rFonts w:ascii="Times New Roman" w:eastAsia="Times New Roman" w:hAnsi="Times New Roman" w:cs="Times New Roman"/>
          <w:color w:val="000000"/>
          <w:sz w:val="24"/>
          <w:szCs w:val="24"/>
        </w:rPr>
        <w:t>.</w:t>
      </w:r>
      <w:r w:rsidR="0042225F" w:rsidRPr="0042225F">
        <w:rPr>
          <w:rFonts w:ascii="Times New Roman" w:eastAsia="Times New Roman" w:hAnsi="Times New Roman" w:cs="Times New Roman"/>
          <w:color w:val="000000"/>
          <w:sz w:val="24"/>
          <w:szCs w:val="24"/>
        </w:rPr>
        <w:t xml:space="preserve"> </w:t>
      </w:r>
      <w:r w:rsidRPr="00F60EDA">
        <w:rPr>
          <w:rFonts w:ascii="Times New Roman" w:eastAsia="Times New Roman" w:hAnsi="Times New Roman" w:cs="Times New Roman"/>
          <w:color w:val="000000"/>
          <w:sz w:val="24"/>
          <w:szCs w:val="24"/>
        </w:rPr>
        <w:t xml:space="preserve">The baseline measures of outcomes will be used as covariates to increase the precision of estimates of program impacts at the 6 month follow-up. Some of our baseline survey measures are expected to moderate program impacts and </w:t>
      </w:r>
      <w:r w:rsidR="00346CA5">
        <w:rPr>
          <w:rFonts w:ascii="Times New Roman" w:eastAsia="Times New Roman" w:hAnsi="Times New Roman" w:cs="Times New Roman"/>
          <w:color w:val="000000"/>
          <w:sz w:val="24"/>
          <w:szCs w:val="24"/>
        </w:rPr>
        <w:t xml:space="preserve">therefore </w:t>
      </w:r>
      <w:r w:rsidRPr="00F60EDA">
        <w:rPr>
          <w:rFonts w:ascii="Times New Roman" w:eastAsia="Times New Roman" w:hAnsi="Times New Roman" w:cs="Times New Roman"/>
          <w:color w:val="000000"/>
          <w:sz w:val="24"/>
          <w:szCs w:val="24"/>
        </w:rPr>
        <w:t xml:space="preserve">will also be used to identify key subgroups. </w:t>
      </w:r>
      <w:r w:rsidR="00050E52">
        <w:rPr>
          <w:rFonts w:ascii="Times New Roman" w:eastAsia="Times New Roman" w:hAnsi="Times New Roman" w:cs="Times New Roman"/>
          <w:color w:val="000000"/>
          <w:sz w:val="24"/>
          <w:szCs w:val="24"/>
        </w:rPr>
        <w:t>The study team will also rely on pre-existing administrative data.</w:t>
      </w:r>
    </w:p>
    <w:p w14:paraId="0A258A77" w14:textId="77777777" w:rsidR="00486EC9" w:rsidRDefault="00486EC9" w:rsidP="000025F1">
      <w:pPr>
        <w:spacing w:after="240" w:line="240" w:lineRule="auto"/>
        <w:jc w:val="center"/>
        <w:rPr>
          <w:rFonts w:ascii="Times New Roman" w:eastAsia="Times New Roman" w:hAnsi="Times New Roman" w:cs="Times New Roman"/>
          <w:b/>
          <w:color w:val="000000"/>
          <w:sz w:val="24"/>
          <w:szCs w:val="24"/>
        </w:rPr>
      </w:pPr>
    </w:p>
    <w:p w14:paraId="3219019A" w14:textId="61F5B028" w:rsidR="00F54B0E" w:rsidRPr="000025F1" w:rsidRDefault="00F54B0E" w:rsidP="000025F1">
      <w:pPr>
        <w:spacing w:after="240" w:line="240" w:lineRule="auto"/>
        <w:jc w:val="center"/>
        <w:rPr>
          <w:rFonts w:ascii="Times New Roman" w:eastAsia="Times New Roman" w:hAnsi="Times New Roman" w:cs="Times New Roman"/>
          <w:b/>
          <w:color w:val="000000"/>
          <w:sz w:val="24"/>
          <w:szCs w:val="24"/>
        </w:rPr>
      </w:pPr>
      <w:r w:rsidRPr="000025F1">
        <w:rPr>
          <w:rFonts w:ascii="Times New Roman" w:eastAsia="Times New Roman" w:hAnsi="Times New Roman" w:cs="Times New Roman"/>
          <w:b/>
          <w:color w:val="000000"/>
          <w:sz w:val="24"/>
          <w:szCs w:val="24"/>
        </w:rPr>
        <w:t xml:space="preserve">Table </w:t>
      </w:r>
      <w:r w:rsidR="000025F1" w:rsidRPr="000025F1">
        <w:rPr>
          <w:rFonts w:ascii="Times New Roman" w:eastAsia="Times New Roman" w:hAnsi="Times New Roman" w:cs="Times New Roman"/>
          <w:b/>
          <w:color w:val="000000"/>
          <w:sz w:val="24"/>
          <w:szCs w:val="24"/>
        </w:rPr>
        <w:t>A</w:t>
      </w:r>
      <w:r w:rsidRPr="000025F1">
        <w:rPr>
          <w:rFonts w:ascii="Times New Roman" w:eastAsia="Times New Roman" w:hAnsi="Times New Roman" w:cs="Times New Roman"/>
          <w:b/>
          <w:color w:val="000000"/>
          <w:sz w:val="24"/>
          <w:szCs w:val="24"/>
        </w:rPr>
        <w:t xml:space="preserve">1. </w:t>
      </w:r>
      <w:r w:rsidR="000025F1" w:rsidRPr="000025F1">
        <w:rPr>
          <w:rFonts w:ascii="Times New Roman" w:eastAsia="Times New Roman" w:hAnsi="Times New Roman" w:cs="Times New Roman"/>
          <w:b/>
          <w:color w:val="000000"/>
          <w:sz w:val="24"/>
          <w:szCs w:val="24"/>
        </w:rPr>
        <w:t xml:space="preserve">Research Questions addressed by </w:t>
      </w:r>
      <w:r w:rsidRPr="000025F1">
        <w:rPr>
          <w:rFonts w:ascii="Times New Roman" w:eastAsia="Times New Roman" w:hAnsi="Times New Roman" w:cs="Times New Roman"/>
          <w:b/>
          <w:color w:val="000000"/>
          <w:sz w:val="24"/>
          <w:szCs w:val="24"/>
        </w:rPr>
        <w:t>Baseline and Follow-Up Survey Data</w:t>
      </w:r>
      <w:r w:rsidR="00AC15F3">
        <w:rPr>
          <w:rFonts w:ascii="Times New Roman" w:eastAsia="Times New Roman" w:hAnsi="Times New Roman" w:cs="Times New Roman"/>
          <w:b/>
          <w:color w:val="000000"/>
          <w:sz w:val="24"/>
          <w:szCs w:val="24"/>
        </w:rPr>
        <w:t xml:space="preserve"> and </w:t>
      </w:r>
      <w:proofErr w:type="spellStart"/>
      <w:r w:rsidR="00AC15F3">
        <w:rPr>
          <w:rFonts w:ascii="Times New Roman" w:eastAsia="Times New Roman" w:hAnsi="Times New Roman" w:cs="Times New Roman"/>
          <w:b/>
          <w:color w:val="000000"/>
          <w:sz w:val="24"/>
          <w:szCs w:val="24"/>
        </w:rPr>
        <w:t>nF</w:t>
      </w:r>
      <w:r w:rsidR="00A41E0B">
        <w:rPr>
          <w:rFonts w:ascii="Times New Roman" w:eastAsia="Times New Roman" w:hAnsi="Times New Roman" w:cs="Times New Roman"/>
          <w:b/>
          <w:color w:val="000000"/>
          <w:sz w:val="24"/>
          <w:szCs w:val="24"/>
        </w:rPr>
        <w:t>ORM</w:t>
      </w:r>
      <w:proofErr w:type="spellEnd"/>
      <w:r w:rsidR="00AC15F3">
        <w:rPr>
          <w:rFonts w:ascii="Times New Roman" w:eastAsia="Times New Roman" w:hAnsi="Times New Roman" w:cs="Times New Roman"/>
          <w:b/>
          <w:color w:val="000000"/>
          <w:sz w:val="24"/>
          <w:szCs w:val="24"/>
        </w:rPr>
        <w:t xml:space="preserve"> </w:t>
      </w:r>
      <w:r w:rsidR="00A41E0B">
        <w:rPr>
          <w:rFonts w:ascii="Times New Roman" w:eastAsia="Times New Roman" w:hAnsi="Times New Roman" w:cs="Times New Roman"/>
          <w:b/>
          <w:color w:val="000000"/>
          <w:sz w:val="24"/>
          <w:szCs w:val="24"/>
        </w:rPr>
        <w:t xml:space="preserve">MIS </w:t>
      </w:r>
      <w:r w:rsidR="00AC15F3">
        <w:rPr>
          <w:rFonts w:ascii="Times New Roman" w:eastAsia="Times New Roman" w:hAnsi="Times New Roman" w:cs="Times New Roman"/>
          <w:b/>
          <w:color w:val="000000"/>
          <w:sz w:val="24"/>
          <w:szCs w:val="24"/>
        </w:rPr>
        <w:t>data</w:t>
      </w:r>
    </w:p>
    <w:tbl>
      <w:tblPr>
        <w:tblStyle w:val="TableGrid2"/>
        <w:tblW w:w="10188" w:type="dxa"/>
        <w:tblInd w:w="0" w:type="dxa"/>
        <w:tblLook w:val="04A0" w:firstRow="1" w:lastRow="0" w:firstColumn="1" w:lastColumn="0" w:noHBand="0" w:noVBand="1"/>
      </w:tblPr>
      <w:tblGrid>
        <w:gridCol w:w="1516"/>
        <w:gridCol w:w="2030"/>
        <w:gridCol w:w="2606"/>
        <w:gridCol w:w="1705"/>
        <w:gridCol w:w="1248"/>
        <w:gridCol w:w="1083"/>
      </w:tblGrid>
      <w:tr w:rsidR="00AC15F3" w:rsidRPr="00F60EDA" w14:paraId="08982A90" w14:textId="76185B40" w:rsidTr="007B3F24">
        <w:tc>
          <w:tcPr>
            <w:tcW w:w="1516" w:type="dxa"/>
            <w:tcBorders>
              <w:top w:val="single" w:sz="4" w:space="0" w:color="auto"/>
              <w:left w:val="single" w:sz="4" w:space="0" w:color="auto"/>
              <w:bottom w:val="single" w:sz="4" w:space="0" w:color="auto"/>
              <w:right w:val="single" w:sz="4" w:space="0" w:color="auto"/>
            </w:tcBorders>
            <w:hideMark/>
          </w:tcPr>
          <w:p w14:paraId="045F4000" w14:textId="77777777" w:rsidR="00AC15F3" w:rsidRPr="002D01EA" w:rsidRDefault="00AC15F3" w:rsidP="002D5F4A">
            <w:pPr>
              <w:spacing w:after="240"/>
              <w:rPr>
                <w:b/>
              </w:rPr>
            </w:pPr>
            <w:r w:rsidRPr="002D01EA">
              <w:rPr>
                <w:b/>
              </w:rPr>
              <w:t xml:space="preserve">Domain </w:t>
            </w:r>
          </w:p>
        </w:tc>
        <w:tc>
          <w:tcPr>
            <w:tcW w:w="2030" w:type="dxa"/>
            <w:tcBorders>
              <w:top w:val="single" w:sz="4" w:space="0" w:color="auto"/>
              <w:left w:val="single" w:sz="4" w:space="0" w:color="auto"/>
              <w:bottom w:val="single" w:sz="4" w:space="0" w:color="auto"/>
              <w:right w:val="single" w:sz="4" w:space="0" w:color="auto"/>
            </w:tcBorders>
            <w:hideMark/>
          </w:tcPr>
          <w:p w14:paraId="5526E550" w14:textId="77777777" w:rsidR="00AC15F3" w:rsidRPr="002D01EA" w:rsidRDefault="00AC15F3" w:rsidP="008C45E5">
            <w:pPr>
              <w:spacing w:after="240"/>
              <w:rPr>
                <w:b/>
              </w:rPr>
            </w:pPr>
            <w:r w:rsidRPr="002D01EA">
              <w:rPr>
                <w:b/>
              </w:rPr>
              <w:t>Research Question</w:t>
            </w:r>
          </w:p>
        </w:tc>
        <w:tc>
          <w:tcPr>
            <w:tcW w:w="2606" w:type="dxa"/>
            <w:tcBorders>
              <w:top w:val="single" w:sz="4" w:space="0" w:color="auto"/>
              <w:left w:val="single" w:sz="4" w:space="0" w:color="auto"/>
              <w:bottom w:val="single" w:sz="4" w:space="0" w:color="auto"/>
              <w:right w:val="single" w:sz="4" w:space="0" w:color="auto"/>
            </w:tcBorders>
            <w:hideMark/>
          </w:tcPr>
          <w:p w14:paraId="5038196F" w14:textId="77777777" w:rsidR="00AC15F3" w:rsidRPr="002D01EA" w:rsidRDefault="00AC15F3" w:rsidP="008C45E5">
            <w:pPr>
              <w:spacing w:after="240"/>
              <w:rPr>
                <w:b/>
              </w:rPr>
            </w:pPr>
            <w:r w:rsidRPr="002D01EA">
              <w:rPr>
                <w:b/>
              </w:rPr>
              <w:t xml:space="preserve">Construct </w:t>
            </w:r>
          </w:p>
        </w:tc>
        <w:tc>
          <w:tcPr>
            <w:tcW w:w="1705" w:type="dxa"/>
            <w:tcBorders>
              <w:top w:val="single" w:sz="4" w:space="0" w:color="auto"/>
              <w:left w:val="single" w:sz="4" w:space="0" w:color="auto"/>
              <w:bottom w:val="single" w:sz="4" w:space="0" w:color="auto"/>
              <w:right w:val="single" w:sz="4" w:space="0" w:color="auto"/>
            </w:tcBorders>
            <w:hideMark/>
          </w:tcPr>
          <w:p w14:paraId="13349C55" w14:textId="77777777" w:rsidR="00AC15F3" w:rsidRPr="002D01EA" w:rsidRDefault="00AC15F3" w:rsidP="00F54B0E">
            <w:pPr>
              <w:spacing w:after="240"/>
              <w:jc w:val="both"/>
              <w:rPr>
                <w:b/>
              </w:rPr>
            </w:pPr>
            <w:r w:rsidRPr="002D01EA">
              <w:rPr>
                <w:b/>
              </w:rPr>
              <w:t>Baseline survey (covariate)</w:t>
            </w:r>
          </w:p>
        </w:tc>
        <w:tc>
          <w:tcPr>
            <w:tcW w:w="1248" w:type="dxa"/>
            <w:tcBorders>
              <w:top w:val="single" w:sz="4" w:space="0" w:color="auto"/>
              <w:left w:val="single" w:sz="4" w:space="0" w:color="auto"/>
              <w:bottom w:val="single" w:sz="4" w:space="0" w:color="auto"/>
              <w:right w:val="single" w:sz="4" w:space="0" w:color="auto"/>
            </w:tcBorders>
            <w:hideMark/>
          </w:tcPr>
          <w:p w14:paraId="645E16A9" w14:textId="77777777" w:rsidR="00AC15F3" w:rsidRPr="002D01EA" w:rsidRDefault="00AC15F3" w:rsidP="00F54B0E">
            <w:pPr>
              <w:spacing w:after="240"/>
              <w:jc w:val="both"/>
              <w:rPr>
                <w:b/>
              </w:rPr>
            </w:pPr>
            <w:r w:rsidRPr="002D01EA">
              <w:rPr>
                <w:b/>
              </w:rPr>
              <w:t>6-month follow-up survey (outcome)</w:t>
            </w:r>
          </w:p>
        </w:tc>
        <w:tc>
          <w:tcPr>
            <w:tcW w:w="1083" w:type="dxa"/>
            <w:tcBorders>
              <w:top w:val="single" w:sz="4" w:space="0" w:color="auto"/>
              <w:left w:val="single" w:sz="4" w:space="0" w:color="auto"/>
              <w:bottom w:val="single" w:sz="4" w:space="0" w:color="auto"/>
              <w:right w:val="single" w:sz="4" w:space="0" w:color="auto"/>
            </w:tcBorders>
          </w:tcPr>
          <w:p w14:paraId="1F718E41" w14:textId="5DDCF666" w:rsidR="00AC15F3" w:rsidRPr="002D01EA" w:rsidRDefault="00AB31B3" w:rsidP="00F54B0E">
            <w:pPr>
              <w:spacing w:after="240"/>
              <w:jc w:val="both"/>
              <w:rPr>
                <w:b/>
              </w:rPr>
            </w:pPr>
            <w:proofErr w:type="spellStart"/>
            <w:r>
              <w:rPr>
                <w:b/>
              </w:rPr>
              <w:t>nFORM</w:t>
            </w:r>
            <w:proofErr w:type="spellEnd"/>
            <w:r w:rsidR="00AC15F3">
              <w:rPr>
                <w:b/>
              </w:rPr>
              <w:t xml:space="preserve"> (MIS)</w:t>
            </w:r>
          </w:p>
        </w:tc>
      </w:tr>
      <w:tr w:rsidR="00AC15F3" w:rsidRPr="00F60EDA" w14:paraId="0687A99C" w14:textId="626B0B95" w:rsidTr="007B3F24">
        <w:tc>
          <w:tcPr>
            <w:tcW w:w="1516" w:type="dxa"/>
            <w:tcBorders>
              <w:top w:val="single" w:sz="4" w:space="0" w:color="auto"/>
              <w:left w:val="single" w:sz="4" w:space="0" w:color="auto"/>
              <w:bottom w:val="single" w:sz="4" w:space="0" w:color="auto"/>
              <w:right w:val="single" w:sz="4" w:space="0" w:color="auto"/>
            </w:tcBorders>
            <w:hideMark/>
          </w:tcPr>
          <w:p w14:paraId="50A58FA2" w14:textId="77777777" w:rsidR="00AC15F3" w:rsidRPr="00F60EDA" w:rsidRDefault="00AC15F3" w:rsidP="002D5F4A">
            <w:pPr>
              <w:spacing w:after="240"/>
            </w:pPr>
            <w:r w:rsidRPr="00F60EDA">
              <w:t>Father involvement</w:t>
            </w:r>
          </w:p>
        </w:tc>
        <w:tc>
          <w:tcPr>
            <w:tcW w:w="2030" w:type="dxa"/>
            <w:tcBorders>
              <w:top w:val="single" w:sz="4" w:space="0" w:color="auto"/>
              <w:left w:val="single" w:sz="4" w:space="0" w:color="auto"/>
              <w:bottom w:val="single" w:sz="4" w:space="0" w:color="auto"/>
              <w:right w:val="single" w:sz="4" w:space="0" w:color="auto"/>
            </w:tcBorders>
            <w:hideMark/>
          </w:tcPr>
          <w:p w14:paraId="7A8411F7" w14:textId="55A608EF" w:rsidR="00AC15F3" w:rsidRPr="00F60EDA" w:rsidRDefault="001045C1" w:rsidP="008C45E5">
            <w:pPr>
              <w:spacing w:after="240"/>
            </w:pPr>
            <w:r>
              <w:t xml:space="preserve">(1) </w:t>
            </w:r>
            <w:r w:rsidR="00AC15F3" w:rsidRPr="00F60EDA">
              <w:t xml:space="preserve">Does the program increase fathers' access to their children and the time they spend with their children? </w:t>
            </w:r>
          </w:p>
        </w:tc>
        <w:tc>
          <w:tcPr>
            <w:tcW w:w="2606" w:type="dxa"/>
            <w:tcBorders>
              <w:top w:val="single" w:sz="4" w:space="0" w:color="auto"/>
              <w:left w:val="single" w:sz="4" w:space="0" w:color="auto"/>
              <w:bottom w:val="single" w:sz="4" w:space="0" w:color="auto"/>
              <w:right w:val="single" w:sz="4" w:space="0" w:color="auto"/>
            </w:tcBorders>
            <w:hideMark/>
          </w:tcPr>
          <w:p w14:paraId="37B221F3" w14:textId="5123F564" w:rsidR="00AC15F3" w:rsidRPr="00F60EDA" w:rsidRDefault="00AC15F3" w:rsidP="008C45E5">
            <w:pPr>
              <w:spacing w:after="240"/>
            </w:pPr>
            <w:r w:rsidRPr="00F60EDA">
              <w:t xml:space="preserve">Contact with children; frequency of various types of shared activities </w:t>
            </w:r>
          </w:p>
        </w:tc>
        <w:tc>
          <w:tcPr>
            <w:tcW w:w="1705" w:type="dxa"/>
            <w:tcBorders>
              <w:top w:val="single" w:sz="4" w:space="0" w:color="auto"/>
              <w:left w:val="single" w:sz="4" w:space="0" w:color="auto"/>
              <w:bottom w:val="single" w:sz="4" w:space="0" w:color="auto"/>
              <w:right w:val="single" w:sz="4" w:space="0" w:color="auto"/>
            </w:tcBorders>
            <w:hideMark/>
          </w:tcPr>
          <w:p w14:paraId="47CD2C70" w14:textId="77777777" w:rsidR="00AC15F3" w:rsidRPr="00F60EDA" w:rsidRDefault="00AC15F3" w:rsidP="00F54B0E">
            <w:pPr>
              <w:spacing w:after="240"/>
              <w:jc w:val="center"/>
            </w:pPr>
            <w:r w:rsidRPr="00F60EDA">
              <w:t>x</w:t>
            </w:r>
          </w:p>
        </w:tc>
        <w:tc>
          <w:tcPr>
            <w:tcW w:w="1248" w:type="dxa"/>
            <w:tcBorders>
              <w:top w:val="single" w:sz="4" w:space="0" w:color="auto"/>
              <w:left w:val="single" w:sz="4" w:space="0" w:color="auto"/>
              <w:bottom w:val="single" w:sz="4" w:space="0" w:color="auto"/>
              <w:right w:val="single" w:sz="4" w:space="0" w:color="auto"/>
            </w:tcBorders>
            <w:hideMark/>
          </w:tcPr>
          <w:p w14:paraId="252E9144" w14:textId="1C7E2D04" w:rsidR="00AC15F3" w:rsidRPr="00F60EDA" w:rsidRDefault="00486EC9" w:rsidP="00F54B0E">
            <w:pPr>
              <w:spacing w:after="240"/>
              <w:jc w:val="center"/>
            </w:pPr>
            <w:r>
              <w:t>x</w:t>
            </w:r>
          </w:p>
        </w:tc>
        <w:tc>
          <w:tcPr>
            <w:tcW w:w="1083" w:type="dxa"/>
            <w:tcBorders>
              <w:top w:val="single" w:sz="4" w:space="0" w:color="auto"/>
              <w:left w:val="single" w:sz="4" w:space="0" w:color="auto"/>
              <w:bottom w:val="single" w:sz="4" w:space="0" w:color="auto"/>
              <w:right w:val="single" w:sz="4" w:space="0" w:color="auto"/>
            </w:tcBorders>
          </w:tcPr>
          <w:p w14:paraId="3FA84745" w14:textId="77777777" w:rsidR="00AC15F3" w:rsidRPr="00F60EDA" w:rsidRDefault="00AC15F3" w:rsidP="00F54B0E">
            <w:pPr>
              <w:spacing w:after="240"/>
              <w:jc w:val="center"/>
            </w:pPr>
          </w:p>
        </w:tc>
      </w:tr>
      <w:tr w:rsidR="00AC15F3" w:rsidRPr="00F60EDA" w14:paraId="46584817" w14:textId="35C2EA60" w:rsidTr="007B3F24">
        <w:tc>
          <w:tcPr>
            <w:tcW w:w="1516" w:type="dxa"/>
            <w:tcBorders>
              <w:top w:val="single" w:sz="4" w:space="0" w:color="auto"/>
              <w:left w:val="single" w:sz="4" w:space="0" w:color="auto"/>
              <w:bottom w:val="single" w:sz="4" w:space="0" w:color="auto"/>
              <w:right w:val="single" w:sz="4" w:space="0" w:color="auto"/>
            </w:tcBorders>
            <w:hideMark/>
          </w:tcPr>
          <w:p w14:paraId="1D82793A" w14:textId="77777777" w:rsidR="00AC15F3" w:rsidRPr="00F60EDA" w:rsidRDefault="00AC15F3" w:rsidP="002D5F4A">
            <w:pPr>
              <w:spacing w:after="240"/>
            </w:pPr>
            <w:r w:rsidRPr="00F60EDA">
              <w:t xml:space="preserve">Parenting skills and efficacy </w:t>
            </w:r>
          </w:p>
        </w:tc>
        <w:tc>
          <w:tcPr>
            <w:tcW w:w="2030" w:type="dxa"/>
            <w:tcBorders>
              <w:top w:val="single" w:sz="4" w:space="0" w:color="auto"/>
              <w:left w:val="single" w:sz="4" w:space="0" w:color="auto"/>
              <w:bottom w:val="single" w:sz="4" w:space="0" w:color="auto"/>
              <w:right w:val="single" w:sz="4" w:space="0" w:color="auto"/>
            </w:tcBorders>
            <w:hideMark/>
          </w:tcPr>
          <w:p w14:paraId="31715859" w14:textId="5DB18A1F" w:rsidR="00AC15F3" w:rsidRPr="00F60EDA" w:rsidRDefault="001045C1" w:rsidP="008C45E5">
            <w:pPr>
              <w:spacing w:after="240"/>
            </w:pPr>
            <w:r>
              <w:t xml:space="preserve">(2) </w:t>
            </w:r>
            <w:r w:rsidR="00AC15F3" w:rsidRPr="00F60EDA">
              <w:t xml:space="preserve">Does the program strengthen fathers' parenting skills and confidence? </w:t>
            </w:r>
          </w:p>
        </w:tc>
        <w:tc>
          <w:tcPr>
            <w:tcW w:w="2606" w:type="dxa"/>
            <w:tcBorders>
              <w:top w:val="single" w:sz="4" w:space="0" w:color="auto"/>
              <w:left w:val="single" w:sz="4" w:space="0" w:color="auto"/>
              <w:bottom w:val="single" w:sz="4" w:space="0" w:color="auto"/>
              <w:right w:val="single" w:sz="4" w:space="0" w:color="auto"/>
            </w:tcBorders>
            <w:hideMark/>
          </w:tcPr>
          <w:p w14:paraId="64572399" w14:textId="22D809BE" w:rsidR="00AC15F3" w:rsidRPr="00F60EDA" w:rsidRDefault="00AC15F3" w:rsidP="00C6511E">
            <w:pPr>
              <w:spacing w:after="240"/>
            </w:pPr>
            <w:r w:rsidRPr="00F60EDA">
              <w:t xml:space="preserve">Harsh or positive discipline ; parenting efficacy; Parent/child dysfunctional </w:t>
            </w:r>
            <w:r w:rsidR="00C6511E">
              <w:t>interaction</w:t>
            </w:r>
            <w:r w:rsidR="00C6511E" w:rsidRPr="00F60EDA">
              <w:t xml:space="preserve"> </w:t>
            </w:r>
            <w:r w:rsidRPr="00F60EDA">
              <w:t xml:space="preserve">scale </w:t>
            </w:r>
          </w:p>
        </w:tc>
        <w:tc>
          <w:tcPr>
            <w:tcW w:w="1705" w:type="dxa"/>
            <w:tcBorders>
              <w:top w:val="single" w:sz="4" w:space="0" w:color="auto"/>
              <w:left w:val="single" w:sz="4" w:space="0" w:color="auto"/>
              <w:bottom w:val="single" w:sz="4" w:space="0" w:color="auto"/>
              <w:right w:val="single" w:sz="4" w:space="0" w:color="auto"/>
            </w:tcBorders>
            <w:hideMark/>
          </w:tcPr>
          <w:p w14:paraId="7DFD998B" w14:textId="77777777" w:rsidR="00AC15F3" w:rsidRPr="00F60EDA" w:rsidRDefault="00AC15F3" w:rsidP="00F54B0E">
            <w:pPr>
              <w:spacing w:after="240"/>
              <w:jc w:val="center"/>
            </w:pPr>
            <w:r w:rsidRPr="00F60EDA">
              <w:t>x</w:t>
            </w:r>
          </w:p>
        </w:tc>
        <w:tc>
          <w:tcPr>
            <w:tcW w:w="1248" w:type="dxa"/>
            <w:tcBorders>
              <w:top w:val="single" w:sz="4" w:space="0" w:color="auto"/>
              <w:left w:val="single" w:sz="4" w:space="0" w:color="auto"/>
              <w:bottom w:val="single" w:sz="4" w:space="0" w:color="auto"/>
              <w:right w:val="single" w:sz="4" w:space="0" w:color="auto"/>
            </w:tcBorders>
            <w:hideMark/>
          </w:tcPr>
          <w:p w14:paraId="04F85818" w14:textId="2F91C0C1" w:rsidR="00AC15F3" w:rsidRPr="00F60EDA" w:rsidRDefault="00486EC9" w:rsidP="00F54B0E">
            <w:pPr>
              <w:spacing w:after="240"/>
              <w:jc w:val="center"/>
            </w:pPr>
            <w:r>
              <w:t>x</w:t>
            </w:r>
          </w:p>
        </w:tc>
        <w:tc>
          <w:tcPr>
            <w:tcW w:w="1083" w:type="dxa"/>
            <w:tcBorders>
              <w:top w:val="single" w:sz="4" w:space="0" w:color="auto"/>
              <w:left w:val="single" w:sz="4" w:space="0" w:color="auto"/>
              <w:bottom w:val="single" w:sz="4" w:space="0" w:color="auto"/>
              <w:right w:val="single" w:sz="4" w:space="0" w:color="auto"/>
            </w:tcBorders>
          </w:tcPr>
          <w:p w14:paraId="11A62338" w14:textId="77777777" w:rsidR="00AC15F3" w:rsidRPr="00F60EDA" w:rsidRDefault="00AC15F3" w:rsidP="00F54B0E">
            <w:pPr>
              <w:spacing w:after="240"/>
              <w:jc w:val="center"/>
            </w:pPr>
          </w:p>
        </w:tc>
      </w:tr>
      <w:tr w:rsidR="00AC15F3" w:rsidRPr="00F60EDA" w14:paraId="080B592A" w14:textId="2DA1D39E" w:rsidTr="007B3F24">
        <w:tc>
          <w:tcPr>
            <w:tcW w:w="1516" w:type="dxa"/>
            <w:tcBorders>
              <w:top w:val="single" w:sz="4" w:space="0" w:color="auto"/>
              <w:left w:val="single" w:sz="4" w:space="0" w:color="auto"/>
              <w:bottom w:val="single" w:sz="4" w:space="0" w:color="auto"/>
              <w:right w:val="single" w:sz="4" w:space="0" w:color="auto"/>
            </w:tcBorders>
            <w:hideMark/>
          </w:tcPr>
          <w:p w14:paraId="43D27D1C" w14:textId="77777777" w:rsidR="00AC15F3" w:rsidRPr="00F60EDA" w:rsidRDefault="00AC15F3" w:rsidP="002D5F4A">
            <w:pPr>
              <w:spacing w:after="240"/>
            </w:pPr>
            <w:r w:rsidRPr="00F60EDA">
              <w:t>Parental commitment</w:t>
            </w:r>
          </w:p>
        </w:tc>
        <w:tc>
          <w:tcPr>
            <w:tcW w:w="2030" w:type="dxa"/>
            <w:tcBorders>
              <w:top w:val="single" w:sz="4" w:space="0" w:color="auto"/>
              <w:left w:val="single" w:sz="4" w:space="0" w:color="auto"/>
              <w:bottom w:val="single" w:sz="4" w:space="0" w:color="auto"/>
              <w:right w:val="single" w:sz="4" w:space="0" w:color="auto"/>
            </w:tcBorders>
            <w:hideMark/>
          </w:tcPr>
          <w:p w14:paraId="7D168471" w14:textId="7F0CA42B" w:rsidR="00AC15F3" w:rsidRPr="00F60EDA" w:rsidRDefault="001045C1" w:rsidP="002D5F4A">
            <w:pPr>
              <w:spacing w:after="240"/>
              <w:rPr>
                <w:highlight w:val="yellow"/>
              </w:rPr>
            </w:pPr>
            <w:r>
              <w:t xml:space="preserve">(3) </w:t>
            </w:r>
            <w:r w:rsidR="00AC15F3" w:rsidRPr="00F60EDA">
              <w:t xml:space="preserve">Does the program increase fathers' commitment to their children? </w:t>
            </w:r>
          </w:p>
        </w:tc>
        <w:tc>
          <w:tcPr>
            <w:tcW w:w="2606" w:type="dxa"/>
            <w:tcBorders>
              <w:top w:val="single" w:sz="4" w:space="0" w:color="auto"/>
              <w:left w:val="single" w:sz="4" w:space="0" w:color="auto"/>
              <w:bottom w:val="single" w:sz="4" w:space="0" w:color="auto"/>
              <w:right w:val="single" w:sz="4" w:space="0" w:color="auto"/>
            </w:tcBorders>
            <w:hideMark/>
          </w:tcPr>
          <w:p w14:paraId="63E3EB1E" w14:textId="769EB779" w:rsidR="00AC15F3" w:rsidRPr="00F60EDA" w:rsidRDefault="00AC15F3" w:rsidP="008C45E5">
            <w:pPr>
              <w:spacing w:after="240"/>
              <w:rPr>
                <w:highlight w:val="yellow"/>
              </w:rPr>
            </w:pPr>
            <w:r w:rsidRPr="00F60EDA">
              <w:t xml:space="preserve">Father commitment/dedication  to child; Father perceived influence on child  </w:t>
            </w:r>
          </w:p>
        </w:tc>
        <w:tc>
          <w:tcPr>
            <w:tcW w:w="1705" w:type="dxa"/>
            <w:tcBorders>
              <w:top w:val="single" w:sz="4" w:space="0" w:color="auto"/>
              <w:left w:val="single" w:sz="4" w:space="0" w:color="auto"/>
              <w:bottom w:val="single" w:sz="4" w:space="0" w:color="auto"/>
              <w:right w:val="single" w:sz="4" w:space="0" w:color="auto"/>
            </w:tcBorders>
            <w:hideMark/>
          </w:tcPr>
          <w:p w14:paraId="39BFD8B5" w14:textId="77777777" w:rsidR="00AC15F3" w:rsidRPr="00F60EDA" w:rsidRDefault="00AC15F3" w:rsidP="00F54B0E">
            <w:pPr>
              <w:spacing w:after="240"/>
              <w:jc w:val="center"/>
            </w:pPr>
            <w:r w:rsidRPr="00F60EDA">
              <w:t>x</w:t>
            </w:r>
          </w:p>
        </w:tc>
        <w:tc>
          <w:tcPr>
            <w:tcW w:w="1248" w:type="dxa"/>
            <w:tcBorders>
              <w:top w:val="single" w:sz="4" w:space="0" w:color="auto"/>
              <w:left w:val="single" w:sz="4" w:space="0" w:color="auto"/>
              <w:bottom w:val="single" w:sz="4" w:space="0" w:color="auto"/>
              <w:right w:val="single" w:sz="4" w:space="0" w:color="auto"/>
            </w:tcBorders>
            <w:hideMark/>
          </w:tcPr>
          <w:p w14:paraId="0FE9666F" w14:textId="059C7ED7" w:rsidR="00AC15F3" w:rsidRPr="00F60EDA" w:rsidRDefault="00486EC9" w:rsidP="00F54B0E">
            <w:pPr>
              <w:spacing w:after="240"/>
              <w:jc w:val="center"/>
            </w:pPr>
            <w:r>
              <w:t>x</w:t>
            </w:r>
          </w:p>
        </w:tc>
        <w:tc>
          <w:tcPr>
            <w:tcW w:w="1083" w:type="dxa"/>
            <w:tcBorders>
              <w:top w:val="single" w:sz="4" w:space="0" w:color="auto"/>
              <w:left w:val="single" w:sz="4" w:space="0" w:color="auto"/>
              <w:bottom w:val="single" w:sz="4" w:space="0" w:color="auto"/>
              <w:right w:val="single" w:sz="4" w:space="0" w:color="auto"/>
            </w:tcBorders>
          </w:tcPr>
          <w:p w14:paraId="344017AF" w14:textId="77777777" w:rsidR="00AC15F3" w:rsidRPr="00F60EDA" w:rsidRDefault="00AC15F3" w:rsidP="00F54B0E">
            <w:pPr>
              <w:spacing w:after="240"/>
              <w:jc w:val="center"/>
            </w:pPr>
          </w:p>
        </w:tc>
      </w:tr>
      <w:tr w:rsidR="00AC15F3" w:rsidRPr="00F60EDA" w14:paraId="10D6A65C" w14:textId="19D972C3" w:rsidTr="007B3F24">
        <w:tc>
          <w:tcPr>
            <w:tcW w:w="1516" w:type="dxa"/>
            <w:tcBorders>
              <w:top w:val="single" w:sz="4" w:space="0" w:color="auto"/>
              <w:left w:val="single" w:sz="4" w:space="0" w:color="auto"/>
              <w:bottom w:val="single" w:sz="4" w:space="0" w:color="auto"/>
              <w:right w:val="single" w:sz="4" w:space="0" w:color="auto"/>
            </w:tcBorders>
          </w:tcPr>
          <w:p w14:paraId="41171A2D" w14:textId="15B8C3B5" w:rsidR="00AC15F3" w:rsidRPr="00F60EDA" w:rsidRDefault="00AC15F3" w:rsidP="002D5F4A">
            <w:pPr>
              <w:spacing w:after="240"/>
            </w:pPr>
            <w:r w:rsidRPr="00F60EDA">
              <w:t xml:space="preserve">Father/child relationship </w:t>
            </w:r>
            <w:r w:rsidRPr="00F60EDA">
              <w:lastRenderedPageBreak/>
              <w:t>quality</w:t>
            </w:r>
          </w:p>
        </w:tc>
        <w:tc>
          <w:tcPr>
            <w:tcW w:w="2030" w:type="dxa"/>
            <w:tcBorders>
              <w:top w:val="single" w:sz="4" w:space="0" w:color="auto"/>
              <w:left w:val="single" w:sz="4" w:space="0" w:color="auto"/>
              <w:bottom w:val="single" w:sz="4" w:space="0" w:color="auto"/>
              <w:right w:val="single" w:sz="4" w:space="0" w:color="auto"/>
            </w:tcBorders>
          </w:tcPr>
          <w:p w14:paraId="2E5402C5" w14:textId="23030ED1" w:rsidR="00AC15F3" w:rsidRPr="00F60EDA" w:rsidRDefault="001045C1" w:rsidP="008C45E5">
            <w:pPr>
              <w:spacing w:after="240"/>
            </w:pPr>
            <w:r>
              <w:lastRenderedPageBreak/>
              <w:t xml:space="preserve">(4) </w:t>
            </w:r>
            <w:r w:rsidR="00AC15F3" w:rsidRPr="00F60EDA">
              <w:t xml:space="preserve">Does the program increase the quality of </w:t>
            </w:r>
            <w:r w:rsidR="00AC15F3" w:rsidRPr="00F60EDA">
              <w:lastRenderedPageBreak/>
              <w:t>fathers’ relationship with their children?</w:t>
            </w:r>
          </w:p>
        </w:tc>
        <w:tc>
          <w:tcPr>
            <w:tcW w:w="2606" w:type="dxa"/>
            <w:tcBorders>
              <w:top w:val="single" w:sz="4" w:space="0" w:color="auto"/>
              <w:left w:val="single" w:sz="4" w:space="0" w:color="auto"/>
              <w:bottom w:val="single" w:sz="4" w:space="0" w:color="auto"/>
              <w:right w:val="single" w:sz="4" w:space="0" w:color="auto"/>
            </w:tcBorders>
          </w:tcPr>
          <w:p w14:paraId="67FB11E9" w14:textId="276B06F7" w:rsidR="00AC15F3" w:rsidRPr="00F60EDA" w:rsidRDefault="00AC15F3" w:rsidP="00C6511E">
            <w:pPr>
              <w:spacing w:after="240"/>
            </w:pPr>
            <w:r w:rsidRPr="00F60EDA">
              <w:lastRenderedPageBreak/>
              <w:t xml:space="preserve">Father reports of </w:t>
            </w:r>
            <w:r w:rsidR="00C6511E">
              <w:t xml:space="preserve">overall quality of </w:t>
            </w:r>
            <w:r w:rsidRPr="00F60EDA">
              <w:t>relationship with child</w:t>
            </w:r>
            <w:r w:rsidR="00C6511E">
              <w:t xml:space="preserve">, and feelings </w:t>
            </w:r>
            <w:r w:rsidR="00C6511E">
              <w:lastRenderedPageBreak/>
              <w:t>of disappointment, pride, or frustration with child.</w:t>
            </w:r>
            <w:r w:rsidRPr="00F60EDA">
              <w:t xml:space="preserve"> </w:t>
            </w:r>
          </w:p>
        </w:tc>
        <w:tc>
          <w:tcPr>
            <w:tcW w:w="1705" w:type="dxa"/>
            <w:tcBorders>
              <w:top w:val="single" w:sz="4" w:space="0" w:color="auto"/>
              <w:left w:val="single" w:sz="4" w:space="0" w:color="auto"/>
              <w:bottom w:val="single" w:sz="4" w:space="0" w:color="auto"/>
              <w:right w:val="single" w:sz="4" w:space="0" w:color="auto"/>
            </w:tcBorders>
          </w:tcPr>
          <w:p w14:paraId="25EB0963" w14:textId="1A66ADD4" w:rsidR="00AC15F3" w:rsidRPr="00F60EDA" w:rsidRDefault="00AC15F3" w:rsidP="00F54B0E">
            <w:pPr>
              <w:spacing w:after="240"/>
              <w:jc w:val="center"/>
            </w:pPr>
            <w:r w:rsidRPr="00F60EDA">
              <w:lastRenderedPageBreak/>
              <w:t>x</w:t>
            </w:r>
          </w:p>
        </w:tc>
        <w:tc>
          <w:tcPr>
            <w:tcW w:w="1248" w:type="dxa"/>
            <w:tcBorders>
              <w:top w:val="single" w:sz="4" w:space="0" w:color="auto"/>
              <w:left w:val="single" w:sz="4" w:space="0" w:color="auto"/>
              <w:bottom w:val="single" w:sz="4" w:space="0" w:color="auto"/>
              <w:right w:val="single" w:sz="4" w:space="0" w:color="auto"/>
            </w:tcBorders>
          </w:tcPr>
          <w:p w14:paraId="44D3EA77" w14:textId="5FBA9F99" w:rsidR="00AC15F3" w:rsidRPr="00F60EDA" w:rsidRDefault="00486EC9" w:rsidP="00F54B0E">
            <w:pPr>
              <w:spacing w:after="240"/>
              <w:jc w:val="center"/>
            </w:pPr>
            <w:r>
              <w:t>x</w:t>
            </w:r>
          </w:p>
        </w:tc>
        <w:tc>
          <w:tcPr>
            <w:tcW w:w="1083" w:type="dxa"/>
            <w:tcBorders>
              <w:top w:val="single" w:sz="4" w:space="0" w:color="auto"/>
              <w:left w:val="single" w:sz="4" w:space="0" w:color="auto"/>
              <w:bottom w:val="single" w:sz="4" w:space="0" w:color="auto"/>
              <w:right w:val="single" w:sz="4" w:space="0" w:color="auto"/>
            </w:tcBorders>
          </w:tcPr>
          <w:p w14:paraId="461462AE" w14:textId="77777777" w:rsidR="00AC15F3" w:rsidRPr="00F60EDA" w:rsidRDefault="00AC15F3" w:rsidP="00F54B0E">
            <w:pPr>
              <w:spacing w:after="240"/>
              <w:jc w:val="center"/>
            </w:pPr>
          </w:p>
        </w:tc>
      </w:tr>
      <w:tr w:rsidR="00AC15F3" w:rsidRPr="00F60EDA" w14:paraId="2607A134" w14:textId="171A7DC3" w:rsidTr="007B3F24">
        <w:tc>
          <w:tcPr>
            <w:tcW w:w="1516" w:type="dxa"/>
            <w:tcBorders>
              <w:top w:val="single" w:sz="4" w:space="0" w:color="auto"/>
              <w:left w:val="single" w:sz="4" w:space="0" w:color="auto"/>
              <w:bottom w:val="single" w:sz="4" w:space="0" w:color="auto"/>
              <w:right w:val="single" w:sz="4" w:space="0" w:color="auto"/>
            </w:tcBorders>
            <w:hideMark/>
          </w:tcPr>
          <w:p w14:paraId="36685382" w14:textId="77777777" w:rsidR="00AC15F3" w:rsidRPr="00F60EDA" w:rsidRDefault="00AC15F3" w:rsidP="002D5F4A">
            <w:pPr>
              <w:spacing w:after="240"/>
            </w:pPr>
            <w:r w:rsidRPr="00F60EDA">
              <w:lastRenderedPageBreak/>
              <w:t>Co-parenting conflict and cooperation</w:t>
            </w:r>
          </w:p>
        </w:tc>
        <w:tc>
          <w:tcPr>
            <w:tcW w:w="2030" w:type="dxa"/>
            <w:tcBorders>
              <w:top w:val="single" w:sz="4" w:space="0" w:color="auto"/>
              <w:left w:val="single" w:sz="4" w:space="0" w:color="auto"/>
              <w:bottom w:val="single" w:sz="4" w:space="0" w:color="auto"/>
              <w:right w:val="single" w:sz="4" w:space="0" w:color="auto"/>
            </w:tcBorders>
            <w:hideMark/>
          </w:tcPr>
          <w:p w14:paraId="5B58855B" w14:textId="475C31E1" w:rsidR="00AC15F3" w:rsidRPr="00F60EDA" w:rsidRDefault="001045C1" w:rsidP="008C45E5">
            <w:pPr>
              <w:spacing w:after="240"/>
              <w:rPr>
                <w:highlight w:val="yellow"/>
              </w:rPr>
            </w:pPr>
            <w:r>
              <w:t xml:space="preserve">(5) </w:t>
            </w:r>
            <w:r w:rsidR="00AC15F3" w:rsidRPr="00F60EDA">
              <w:t xml:space="preserve">Does the program improve fathers' relationships with co-parents? </w:t>
            </w:r>
          </w:p>
        </w:tc>
        <w:tc>
          <w:tcPr>
            <w:tcW w:w="2606" w:type="dxa"/>
            <w:tcBorders>
              <w:top w:val="single" w:sz="4" w:space="0" w:color="auto"/>
              <w:left w:val="single" w:sz="4" w:space="0" w:color="auto"/>
              <w:bottom w:val="single" w:sz="4" w:space="0" w:color="auto"/>
              <w:right w:val="single" w:sz="4" w:space="0" w:color="auto"/>
            </w:tcBorders>
            <w:hideMark/>
          </w:tcPr>
          <w:p w14:paraId="6E00D9CF" w14:textId="4FF70520" w:rsidR="00AC15F3" w:rsidRPr="00F60EDA" w:rsidRDefault="00AC15F3" w:rsidP="00C6511E">
            <w:pPr>
              <w:spacing w:after="240"/>
            </w:pPr>
            <w:r w:rsidRPr="00F60EDA">
              <w:t xml:space="preserve">Co-parenting alliance,  conflict, support, maternal gatekeeping, undermining </w:t>
            </w:r>
          </w:p>
        </w:tc>
        <w:tc>
          <w:tcPr>
            <w:tcW w:w="1705" w:type="dxa"/>
            <w:tcBorders>
              <w:top w:val="single" w:sz="4" w:space="0" w:color="auto"/>
              <w:left w:val="single" w:sz="4" w:space="0" w:color="auto"/>
              <w:bottom w:val="single" w:sz="4" w:space="0" w:color="auto"/>
              <w:right w:val="single" w:sz="4" w:space="0" w:color="auto"/>
            </w:tcBorders>
            <w:hideMark/>
          </w:tcPr>
          <w:p w14:paraId="31B0CDAA" w14:textId="77777777" w:rsidR="00AC15F3" w:rsidRPr="00F60EDA" w:rsidRDefault="00AC15F3" w:rsidP="00F54B0E">
            <w:pPr>
              <w:spacing w:after="240"/>
              <w:jc w:val="center"/>
            </w:pPr>
            <w:r w:rsidRPr="00F60EDA">
              <w:t>x</w:t>
            </w:r>
          </w:p>
        </w:tc>
        <w:tc>
          <w:tcPr>
            <w:tcW w:w="1248" w:type="dxa"/>
            <w:tcBorders>
              <w:top w:val="single" w:sz="4" w:space="0" w:color="auto"/>
              <w:left w:val="single" w:sz="4" w:space="0" w:color="auto"/>
              <w:bottom w:val="single" w:sz="4" w:space="0" w:color="auto"/>
              <w:right w:val="single" w:sz="4" w:space="0" w:color="auto"/>
            </w:tcBorders>
            <w:hideMark/>
          </w:tcPr>
          <w:p w14:paraId="66CEC926" w14:textId="158991D8" w:rsidR="00AC15F3" w:rsidRPr="00F60EDA" w:rsidRDefault="00486EC9" w:rsidP="00F54B0E">
            <w:pPr>
              <w:spacing w:after="240"/>
              <w:jc w:val="center"/>
            </w:pPr>
            <w:r>
              <w:t>x</w:t>
            </w:r>
          </w:p>
        </w:tc>
        <w:tc>
          <w:tcPr>
            <w:tcW w:w="1083" w:type="dxa"/>
            <w:tcBorders>
              <w:top w:val="single" w:sz="4" w:space="0" w:color="auto"/>
              <w:left w:val="single" w:sz="4" w:space="0" w:color="auto"/>
              <w:bottom w:val="single" w:sz="4" w:space="0" w:color="auto"/>
              <w:right w:val="single" w:sz="4" w:space="0" w:color="auto"/>
            </w:tcBorders>
          </w:tcPr>
          <w:p w14:paraId="6E575F6E" w14:textId="77777777" w:rsidR="00AC15F3" w:rsidRPr="00F60EDA" w:rsidRDefault="00AC15F3" w:rsidP="00F54B0E">
            <w:pPr>
              <w:spacing w:after="240"/>
              <w:jc w:val="center"/>
            </w:pPr>
          </w:p>
        </w:tc>
      </w:tr>
      <w:tr w:rsidR="00AC15F3" w:rsidRPr="00F60EDA" w14:paraId="6AB91A7E" w14:textId="28F4E4A4" w:rsidTr="007B3F24">
        <w:tc>
          <w:tcPr>
            <w:tcW w:w="1516" w:type="dxa"/>
            <w:tcBorders>
              <w:top w:val="single" w:sz="4" w:space="0" w:color="auto"/>
              <w:left w:val="single" w:sz="4" w:space="0" w:color="auto"/>
              <w:bottom w:val="single" w:sz="4" w:space="0" w:color="auto"/>
              <w:right w:val="single" w:sz="4" w:space="0" w:color="auto"/>
            </w:tcBorders>
            <w:hideMark/>
          </w:tcPr>
          <w:p w14:paraId="0DC01F09" w14:textId="77777777" w:rsidR="00AC15F3" w:rsidRPr="00F60EDA" w:rsidRDefault="00AC15F3" w:rsidP="002D5F4A">
            <w:pPr>
              <w:spacing w:after="240"/>
            </w:pPr>
            <w:r w:rsidRPr="00F60EDA">
              <w:t>Cognitive behavioral</w:t>
            </w:r>
          </w:p>
        </w:tc>
        <w:tc>
          <w:tcPr>
            <w:tcW w:w="2030" w:type="dxa"/>
            <w:tcBorders>
              <w:top w:val="single" w:sz="4" w:space="0" w:color="auto"/>
              <w:left w:val="single" w:sz="4" w:space="0" w:color="auto"/>
              <w:bottom w:val="single" w:sz="4" w:space="0" w:color="auto"/>
              <w:right w:val="single" w:sz="4" w:space="0" w:color="auto"/>
            </w:tcBorders>
            <w:hideMark/>
          </w:tcPr>
          <w:p w14:paraId="1E735943" w14:textId="6CCEF4E8" w:rsidR="00AC15F3" w:rsidRPr="00F60EDA" w:rsidRDefault="001045C1" w:rsidP="00C6511E">
            <w:pPr>
              <w:spacing w:after="240"/>
            </w:pPr>
            <w:r>
              <w:t xml:space="preserve">(6) </w:t>
            </w:r>
            <w:r w:rsidR="00AC15F3" w:rsidRPr="00F60EDA">
              <w:t>Does the program reduce fathers' parental stress and improve other cognitive behavioral outcomes?</w:t>
            </w:r>
          </w:p>
        </w:tc>
        <w:tc>
          <w:tcPr>
            <w:tcW w:w="2606" w:type="dxa"/>
            <w:tcBorders>
              <w:top w:val="single" w:sz="4" w:space="0" w:color="auto"/>
              <w:left w:val="single" w:sz="4" w:space="0" w:color="auto"/>
              <w:bottom w:val="single" w:sz="4" w:space="0" w:color="auto"/>
              <w:right w:val="single" w:sz="4" w:space="0" w:color="auto"/>
            </w:tcBorders>
            <w:hideMark/>
          </w:tcPr>
          <w:p w14:paraId="4A3433A2" w14:textId="6961D627" w:rsidR="00AC15F3" w:rsidRPr="00F60EDA" w:rsidRDefault="00AC15F3" w:rsidP="00C6511E">
            <w:pPr>
              <w:spacing w:after="240"/>
            </w:pPr>
            <w:r w:rsidRPr="00F60EDA">
              <w:t xml:space="preserve">Perceived Stress Index; impulsivity; coping; self-efficacy; perseverance; </w:t>
            </w:r>
            <w:proofErr w:type="spellStart"/>
            <w:r w:rsidRPr="00F60EDA">
              <w:t>self control</w:t>
            </w:r>
            <w:proofErr w:type="spellEnd"/>
            <w:r w:rsidRPr="00F60EDA">
              <w:t>; problem solving skills</w:t>
            </w:r>
          </w:p>
        </w:tc>
        <w:tc>
          <w:tcPr>
            <w:tcW w:w="1705" w:type="dxa"/>
            <w:tcBorders>
              <w:top w:val="single" w:sz="4" w:space="0" w:color="auto"/>
              <w:left w:val="single" w:sz="4" w:space="0" w:color="auto"/>
              <w:bottom w:val="single" w:sz="4" w:space="0" w:color="auto"/>
              <w:right w:val="single" w:sz="4" w:space="0" w:color="auto"/>
            </w:tcBorders>
            <w:hideMark/>
          </w:tcPr>
          <w:p w14:paraId="4FADB4F4" w14:textId="59ACB61A" w:rsidR="00AC15F3" w:rsidRPr="00F60EDA" w:rsidRDefault="00486EC9" w:rsidP="00F54B0E">
            <w:pPr>
              <w:spacing w:after="240"/>
              <w:jc w:val="center"/>
            </w:pPr>
            <w:r>
              <w:t>x</w:t>
            </w:r>
          </w:p>
        </w:tc>
        <w:tc>
          <w:tcPr>
            <w:tcW w:w="1248" w:type="dxa"/>
            <w:tcBorders>
              <w:top w:val="single" w:sz="4" w:space="0" w:color="auto"/>
              <w:left w:val="single" w:sz="4" w:space="0" w:color="auto"/>
              <w:bottom w:val="single" w:sz="4" w:space="0" w:color="auto"/>
              <w:right w:val="single" w:sz="4" w:space="0" w:color="auto"/>
            </w:tcBorders>
            <w:hideMark/>
          </w:tcPr>
          <w:p w14:paraId="5603CC15" w14:textId="73680FDC" w:rsidR="00AC15F3" w:rsidRPr="00F60EDA" w:rsidRDefault="004566D2" w:rsidP="00F54B0E">
            <w:pPr>
              <w:spacing w:after="240"/>
              <w:jc w:val="center"/>
            </w:pPr>
            <w:r>
              <w:t>x</w:t>
            </w:r>
          </w:p>
        </w:tc>
        <w:tc>
          <w:tcPr>
            <w:tcW w:w="1083" w:type="dxa"/>
            <w:tcBorders>
              <w:top w:val="single" w:sz="4" w:space="0" w:color="auto"/>
              <w:left w:val="single" w:sz="4" w:space="0" w:color="auto"/>
              <w:bottom w:val="single" w:sz="4" w:space="0" w:color="auto"/>
              <w:right w:val="single" w:sz="4" w:space="0" w:color="auto"/>
            </w:tcBorders>
          </w:tcPr>
          <w:p w14:paraId="55F42DC9" w14:textId="77777777" w:rsidR="00AC15F3" w:rsidRPr="00F60EDA" w:rsidRDefault="00AC15F3" w:rsidP="00F54B0E">
            <w:pPr>
              <w:spacing w:after="240"/>
              <w:jc w:val="center"/>
            </w:pPr>
          </w:p>
        </w:tc>
      </w:tr>
      <w:tr w:rsidR="00AC15F3" w:rsidRPr="00F60EDA" w14:paraId="238274F5" w14:textId="138D596E" w:rsidTr="007B3F24">
        <w:tc>
          <w:tcPr>
            <w:tcW w:w="1516" w:type="dxa"/>
            <w:tcBorders>
              <w:top w:val="single" w:sz="4" w:space="0" w:color="auto"/>
              <w:left w:val="single" w:sz="4" w:space="0" w:color="auto"/>
              <w:bottom w:val="single" w:sz="4" w:space="0" w:color="auto"/>
              <w:right w:val="single" w:sz="4" w:space="0" w:color="auto"/>
            </w:tcBorders>
            <w:hideMark/>
          </w:tcPr>
          <w:p w14:paraId="5A3A3DF2" w14:textId="528C7CD5" w:rsidR="00AC15F3" w:rsidRPr="00F60EDA" w:rsidRDefault="00AC15F3" w:rsidP="00F078E3">
            <w:pPr>
              <w:spacing w:after="240"/>
            </w:pPr>
            <w:r w:rsidRPr="00F60EDA">
              <w:t>Employment</w:t>
            </w:r>
            <w:r w:rsidR="00F078E3">
              <w:t>,</w:t>
            </w:r>
            <w:r w:rsidRPr="00F60EDA">
              <w:t xml:space="preserve"> earnings</w:t>
            </w:r>
            <w:r w:rsidR="00F078E3">
              <w:t>, and economic well-being</w:t>
            </w:r>
          </w:p>
        </w:tc>
        <w:tc>
          <w:tcPr>
            <w:tcW w:w="2030" w:type="dxa"/>
            <w:tcBorders>
              <w:top w:val="single" w:sz="4" w:space="0" w:color="auto"/>
              <w:left w:val="single" w:sz="4" w:space="0" w:color="auto"/>
              <w:bottom w:val="single" w:sz="4" w:space="0" w:color="auto"/>
              <w:right w:val="single" w:sz="4" w:space="0" w:color="auto"/>
            </w:tcBorders>
            <w:hideMark/>
          </w:tcPr>
          <w:p w14:paraId="07675585" w14:textId="729DD9E8" w:rsidR="00AC15F3" w:rsidRPr="00F60EDA" w:rsidRDefault="001045C1" w:rsidP="00F078E3">
            <w:pPr>
              <w:spacing w:after="240"/>
            </w:pPr>
            <w:r>
              <w:t xml:space="preserve">(7) </w:t>
            </w:r>
            <w:r w:rsidR="00AC15F3" w:rsidRPr="00F60EDA">
              <w:t>Does the program increase fathers’ employment</w:t>
            </w:r>
            <w:r w:rsidR="00F078E3">
              <w:t>,</w:t>
            </w:r>
            <w:r w:rsidR="00AC15F3" w:rsidRPr="00F60EDA">
              <w:t xml:space="preserve"> earnings</w:t>
            </w:r>
            <w:r w:rsidR="00F078E3">
              <w:t>, and economic well-being</w:t>
            </w:r>
            <w:r w:rsidR="00AC15F3" w:rsidRPr="00F60EDA">
              <w:t xml:space="preserve">? </w:t>
            </w:r>
          </w:p>
        </w:tc>
        <w:tc>
          <w:tcPr>
            <w:tcW w:w="2606" w:type="dxa"/>
            <w:tcBorders>
              <w:top w:val="single" w:sz="4" w:space="0" w:color="auto"/>
              <w:left w:val="single" w:sz="4" w:space="0" w:color="auto"/>
              <w:bottom w:val="single" w:sz="4" w:space="0" w:color="auto"/>
              <w:right w:val="single" w:sz="4" w:space="0" w:color="auto"/>
            </w:tcBorders>
          </w:tcPr>
          <w:p w14:paraId="2248724F" w14:textId="7FE42528" w:rsidR="00AC15F3" w:rsidRPr="00F60EDA" w:rsidRDefault="00AC15F3" w:rsidP="00F078E3">
            <w:pPr>
              <w:spacing w:after="240"/>
              <w:rPr>
                <w:highlight w:val="yellow"/>
              </w:rPr>
            </w:pPr>
            <w:r w:rsidRPr="00F60EDA">
              <w:t xml:space="preserve">Hours worked, wages, </w:t>
            </w:r>
            <w:r w:rsidR="00693AC9">
              <w:t xml:space="preserve">income, </w:t>
            </w:r>
            <w:r w:rsidRPr="00F60EDA">
              <w:t xml:space="preserve">income volatility; </w:t>
            </w:r>
            <w:r w:rsidR="00F078E3">
              <w:t>job characteristics</w:t>
            </w:r>
            <w:r w:rsidRPr="00F60EDA">
              <w:t xml:space="preserve"> </w:t>
            </w:r>
          </w:p>
        </w:tc>
        <w:tc>
          <w:tcPr>
            <w:tcW w:w="1705" w:type="dxa"/>
            <w:tcBorders>
              <w:top w:val="single" w:sz="4" w:space="0" w:color="auto"/>
              <w:left w:val="single" w:sz="4" w:space="0" w:color="auto"/>
              <w:bottom w:val="single" w:sz="4" w:space="0" w:color="auto"/>
              <w:right w:val="single" w:sz="4" w:space="0" w:color="auto"/>
            </w:tcBorders>
            <w:hideMark/>
          </w:tcPr>
          <w:p w14:paraId="505613DE" w14:textId="51D2EAD8" w:rsidR="00AC15F3" w:rsidRPr="00F60EDA" w:rsidRDefault="00486EC9" w:rsidP="00F54B0E">
            <w:pPr>
              <w:spacing w:after="240"/>
              <w:jc w:val="center"/>
            </w:pPr>
            <w:r>
              <w:t>x</w:t>
            </w:r>
          </w:p>
        </w:tc>
        <w:tc>
          <w:tcPr>
            <w:tcW w:w="1248" w:type="dxa"/>
            <w:tcBorders>
              <w:top w:val="single" w:sz="4" w:space="0" w:color="auto"/>
              <w:left w:val="single" w:sz="4" w:space="0" w:color="auto"/>
              <w:bottom w:val="single" w:sz="4" w:space="0" w:color="auto"/>
              <w:right w:val="single" w:sz="4" w:space="0" w:color="auto"/>
            </w:tcBorders>
            <w:hideMark/>
          </w:tcPr>
          <w:p w14:paraId="11451D51" w14:textId="20B6D189" w:rsidR="00AC15F3" w:rsidRPr="00F60EDA" w:rsidRDefault="004566D2" w:rsidP="00F54B0E">
            <w:pPr>
              <w:spacing w:after="240"/>
              <w:jc w:val="center"/>
            </w:pPr>
            <w:r>
              <w:t>x</w:t>
            </w:r>
          </w:p>
        </w:tc>
        <w:tc>
          <w:tcPr>
            <w:tcW w:w="1083" w:type="dxa"/>
            <w:tcBorders>
              <w:top w:val="single" w:sz="4" w:space="0" w:color="auto"/>
              <w:left w:val="single" w:sz="4" w:space="0" w:color="auto"/>
              <w:bottom w:val="single" w:sz="4" w:space="0" w:color="auto"/>
              <w:right w:val="single" w:sz="4" w:space="0" w:color="auto"/>
            </w:tcBorders>
          </w:tcPr>
          <w:p w14:paraId="30AC8988" w14:textId="77777777" w:rsidR="00AC15F3" w:rsidRPr="00F60EDA" w:rsidRDefault="00AC15F3" w:rsidP="00F54B0E">
            <w:pPr>
              <w:spacing w:after="240"/>
              <w:jc w:val="center"/>
            </w:pPr>
          </w:p>
        </w:tc>
      </w:tr>
      <w:tr w:rsidR="00AC15F3" w:rsidRPr="00F60EDA" w14:paraId="05253AA1" w14:textId="66250590" w:rsidTr="007B3F24">
        <w:tc>
          <w:tcPr>
            <w:tcW w:w="1516" w:type="dxa"/>
            <w:tcBorders>
              <w:top w:val="single" w:sz="4" w:space="0" w:color="auto"/>
              <w:left w:val="single" w:sz="4" w:space="0" w:color="auto"/>
              <w:bottom w:val="single" w:sz="4" w:space="0" w:color="auto"/>
              <w:right w:val="single" w:sz="4" w:space="0" w:color="auto"/>
            </w:tcBorders>
          </w:tcPr>
          <w:p w14:paraId="3E13BBDA" w14:textId="0046F22E" w:rsidR="00AC15F3" w:rsidRPr="00F60EDA" w:rsidRDefault="00AC15F3" w:rsidP="002D5F4A">
            <w:pPr>
              <w:spacing w:after="240"/>
            </w:pPr>
            <w:r w:rsidRPr="00F60EDA">
              <w:t>Child support</w:t>
            </w:r>
          </w:p>
        </w:tc>
        <w:tc>
          <w:tcPr>
            <w:tcW w:w="2030" w:type="dxa"/>
            <w:tcBorders>
              <w:top w:val="single" w:sz="4" w:space="0" w:color="auto"/>
              <w:left w:val="single" w:sz="4" w:space="0" w:color="auto"/>
              <w:bottom w:val="single" w:sz="4" w:space="0" w:color="auto"/>
              <w:right w:val="single" w:sz="4" w:space="0" w:color="auto"/>
            </w:tcBorders>
          </w:tcPr>
          <w:p w14:paraId="161A668D" w14:textId="7E69817C" w:rsidR="00AC15F3" w:rsidRPr="00F60EDA" w:rsidRDefault="001045C1" w:rsidP="008C45E5">
            <w:pPr>
              <w:spacing w:after="240"/>
            </w:pPr>
            <w:r>
              <w:t xml:space="preserve">(8) </w:t>
            </w:r>
            <w:r w:rsidR="00AC15F3" w:rsidRPr="00F60EDA">
              <w:t>Does the program increase fathers’ child support payments or informal financial support for children?</w:t>
            </w:r>
          </w:p>
        </w:tc>
        <w:tc>
          <w:tcPr>
            <w:tcW w:w="2606" w:type="dxa"/>
            <w:tcBorders>
              <w:top w:val="single" w:sz="4" w:space="0" w:color="auto"/>
              <w:left w:val="single" w:sz="4" w:space="0" w:color="auto"/>
              <w:bottom w:val="single" w:sz="4" w:space="0" w:color="auto"/>
              <w:right w:val="single" w:sz="4" w:space="0" w:color="auto"/>
            </w:tcBorders>
          </w:tcPr>
          <w:p w14:paraId="0DDCE639" w14:textId="6E726936" w:rsidR="00AC15F3" w:rsidRPr="00F60EDA" w:rsidRDefault="00AC15F3" w:rsidP="00F078E3">
            <w:pPr>
              <w:spacing w:after="240"/>
            </w:pPr>
            <w:r w:rsidRPr="00F60EDA">
              <w:t>Financial and in-kind contributions to children</w:t>
            </w:r>
          </w:p>
        </w:tc>
        <w:tc>
          <w:tcPr>
            <w:tcW w:w="1705" w:type="dxa"/>
            <w:tcBorders>
              <w:top w:val="single" w:sz="4" w:space="0" w:color="auto"/>
              <w:left w:val="single" w:sz="4" w:space="0" w:color="auto"/>
              <w:bottom w:val="single" w:sz="4" w:space="0" w:color="auto"/>
              <w:right w:val="single" w:sz="4" w:space="0" w:color="auto"/>
            </w:tcBorders>
          </w:tcPr>
          <w:p w14:paraId="6E78D89E" w14:textId="238853C9" w:rsidR="00AC15F3" w:rsidRPr="00F60EDA" w:rsidRDefault="00486EC9" w:rsidP="00F54B0E">
            <w:pPr>
              <w:spacing w:after="240"/>
              <w:jc w:val="center"/>
            </w:pPr>
            <w:r>
              <w:t>x</w:t>
            </w:r>
          </w:p>
        </w:tc>
        <w:tc>
          <w:tcPr>
            <w:tcW w:w="1248" w:type="dxa"/>
            <w:tcBorders>
              <w:top w:val="single" w:sz="4" w:space="0" w:color="auto"/>
              <w:left w:val="single" w:sz="4" w:space="0" w:color="auto"/>
              <w:bottom w:val="single" w:sz="4" w:space="0" w:color="auto"/>
              <w:right w:val="single" w:sz="4" w:space="0" w:color="auto"/>
            </w:tcBorders>
          </w:tcPr>
          <w:p w14:paraId="2D1B2348" w14:textId="1C01C89B" w:rsidR="00AC15F3" w:rsidRPr="00F60EDA" w:rsidRDefault="004566D2" w:rsidP="00F54B0E">
            <w:pPr>
              <w:spacing w:after="240"/>
              <w:jc w:val="center"/>
            </w:pPr>
            <w:r>
              <w:t>x</w:t>
            </w:r>
          </w:p>
        </w:tc>
        <w:tc>
          <w:tcPr>
            <w:tcW w:w="1083" w:type="dxa"/>
            <w:tcBorders>
              <w:top w:val="single" w:sz="4" w:space="0" w:color="auto"/>
              <w:left w:val="single" w:sz="4" w:space="0" w:color="auto"/>
              <w:bottom w:val="single" w:sz="4" w:space="0" w:color="auto"/>
              <w:right w:val="single" w:sz="4" w:space="0" w:color="auto"/>
            </w:tcBorders>
          </w:tcPr>
          <w:p w14:paraId="35535961" w14:textId="77777777" w:rsidR="00AC15F3" w:rsidRPr="00F60EDA" w:rsidRDefault="00AC15F3" w:rsidP="00F54B0E">
            <w:pPr>
              <w:spacing w:after="240"/>
              <w:jc w:val="center"/>
            </w:pPr>
          </w:p>
        </w:tc>
      </w:tr>
      <w:tr w:rsidR="00AC15F3" w:rsidRPr="00F60EDA" w14:paraId="12440149" w14:textId="59989F93" w:rsidTr="007B3F24">
        <w:tc>
          <w:tcPr>
            <w:tcW w:w="1516" w:type="dxa"/>
            <w:tcBorders>
              <w:top w:val="single" w:sz="4" w:space="0" w:color="auto"/>
              <w:left w:val="single" w:sz="4" w:space="0" w:color="auto"/>
              <w:bottom w:val="single" w:sz="4" w:space="0" w:color="auto"/>
              <w:right w:val="single" w:sz="4" w:space="0" w:color="auto"/>
            </w:tcBorders>
            <w:hideMark/>
          </w:tcPr>
          <w:p w14:paraId="5ECDAE3F" w14:textId="7E3AEEC3" w:rsidR="00AC15F3" w:rsidRPr="00F60EDA" w:rsidRDefault="00AC15F3" w:rsidP="002D5F4A">
            <w:pPr>
              <w:spacing w:after="240"/>
            </w:pPr>
            <w:r w:rsidRPr="00F60EDA">
              <w:t xml:space="preserve">Criminal justice involvement and </w:t>
            </w:r>
            <w:r w:rsidRPr="00F60EDA">
              <w:lastRenderedPageBreak/>
              <w:t>substance use</w:t>
            </w:r>
            <w:r w:rsidR="004B08C8">
              <w:rPr>
                <w:rStyle w:val="FootnoteReference"/>
              </w:rPr>
              <w:footnoteReference w:id="4"/>
            </w:r>
            <w:r w:rsidRPr="00F60EDA">
              <w:t xml:space="preserve"> </w:t>
            </w:r>
          </w:p>
        </w:tc>
        <w:tc>
          <w:tcPr>
            <w:tcW w:w="2030" w:type="dxa"/>
            <w:tcBorders>
              <w:top w:val="single" w:sz="4" w:space="0" w:color="auto"/>
              <w:left w:val="single" w:sz="4" w:space="0" w:color="auto"/>
              <w:bottom w:val="single" w:sz="4" w:space="0" w:color="auto"/>
              <w:right w:val="single" w:sz="4" w:space="0" w:color="auto"/>
            </w:tcBorders>
            <w:hideMark/>
          </w:tcPr>
          <w:p w14:paraId="13A29F86" w14:textId="30995F5E" w:rsidR="00AC15F3" w:rsidRPr="00F60EDA" w:rsidRDefault="001045C1" w:rsidP="008C45E5">
            <w:pPr>
              <w:spacing w:after="240"/>
            </w:pPr>
            <w:r>
              <w:lastRenderedPageBreak/>
              <w:t xml:space="preserve">(9) </w:t>
            </w:r>
            <w:r w:rsidR="00AC15F3" w:rsidRPr="00F60EDA">
              <w:t>Does the program reduce recidivism and drug use?</w:t>
            </w:r>
          </w:p>
        </w:tc>
        <w:tc>
          <w:tcPr>
            <w:tcW w:w="2606" w:type="dxa"/>
            <w:tcBorders>
              <w:top w:val="single" w:sz="4" w:space="0" w:color="auto"/>
              <w:left w:val="single" w:sz="4" w:space="0" w:color="auto"/>
              <w:bottom w:val="single" w:sz="4" w:space="0" w:color="auto"/>
              <w:right w:val="single" w:sz="4" w:space="0" w:color="auto"/>
            </w:tcBorders>
          </w:tcPr>
          <w:p w14:paraId="60CE9C16" w14:textId="6CCB03C7" w:rsidR="00AC15F3" w:rsidRPr="00F60EDA" w:rsidRDefault="00AC15F3" w:rsidP="008C45E5">
            <w:pPr>
              <w:spacing w:after="240"/>
            </w:pPr>
            <w:r w:rsidRPr="00F60EDA">
              <w:t xml:space="preserve">Parole or probation violations; time spent in prison; problems with work or relationships </w:t>
            </w:r>
            <w:r w:rsidRPr="00F60EDA">
              <w:lastRenderedPageBreak/>
              <w:t>ca</w:t>
            </w:r>
            <w:r w:rsidR="002D5F4A">
              <w:t>u</w:t>
            </w:r>
            <w:r w:rsidRPr="00F60EDA">
              <w:t xml:space="preserve">sed by drug or alcohol use </w:t>
            </w:r>
          </w:p>
        </w:tc>
        <w:tc>
          <w:tcPr>
            <w:tcW w:w="1705" w:type="dxa"/>
            <w:tcBorders>
              <w:top w:val="single" w:sz="4" w:space="0" w:color="auto"/>
              <w:left w:val="single" w:sz="4" w:space="0" w:color="auto"/>
              <w:bottom w:val="single" w:sz="4" w:space="0" w:color="auto"/>
              <w:right w:val="single" w:sz="4" w:space="0" w:color="auto"/>
            </w:tcBorders>
            <w:hideMark/>
          </w:tcPr>
          <w:p w14:paraId="7146F1F9" w14:textId="40030E67" w:rsidR="00AC15F3" w:rsidRPr="00F60EDA" w:rsidRDefault="00486EC9" w:rsidP="00F54B0E">
            <w:pPr>
              <w:spacing w:after="240"/>
              <w:jc w:val="center"/>
            </w:pPr>
            <w:r>
              <w:lastRenderedPageBreak/>
              <w:t>x</w:t>
            </w:r>
          </w:p>
        </w:tc>
        <w:tc>
          <w:tcPr>
            <w:tcW w:w="1248" w:type="dxa"/>
            <w:tcBorders>
              <w:top w:val="single" w:sz="4" w:space="0" w:color="auto"/>
              <w:left w:val="single" w:sz="4" w:space="0" w:color="auto"/>
              <w:bottom w:val="single" w:sz="4" w:space="0" w:color="auto"/>
              <w:right w:val="single" w:sz="4" w:space="0" w:color="auto"/>
            </w:tcBorders>
            <w:hideMark/>
          </w:tcPr>
          <w:p w14:paraId="49BDD292" w14:textId="7AD92100" w:rsidR="00AC15F3" w:rsidRPr="00F60EDA" w:rsidRDefault="004566D2" w:rsidP="00F54B0E">
            <w:pPr>
              <w:spacing w:after="240"/>
              <w:jc w:val="center"/>
            </w:pPr>
            <w:r>
              <w:t>x</w:t>
            </w:r>
          </w:p>
        </w:tc>
        <w:tc>
          <w:tcPr>
            <w:tcW w:w="1083" w:type="dxa"/>
            <w:tcBorders>
              <w:top w:val="single" w:sz="4" w:space="0" w:color="auto"/>
              <w:left w:val="single" w:sz="4" w:space="0" w:color="auto"/>
              <w:bottom w:val="single" w:sz="4" w:space="0" w:color="auto"/>
              <w:right w:val="single" w:sz="4" w:space="0" w:color="auto"/>
            </w:tcBorders>
          </w:tcPr>
          <w:p w14:paraId="4F2EB33A" w14:textId="77777777" w:rsidR="00AC15F3" w:rsidRPr="00F60EDA" w:rsidRDefault="00AC15F3" w:rsidP="00F54B0E">
            <w:pPr>
              <w:spacing w:after="240"/>
              <w:jc w:val="center"/>
            </w:pPr>
          </w:p>
        </w:tc>
      </w:tr>
      <w:tr w:rsidR="00AC15F3" w:rsidRPr="00F60EDA" w14:paraId="284B8510" w14:textId="4D9E9654" w:rsidTr="007B3F24">
        <w:tc>
          <w:tcPr>
            <w:tcW w:w="1516" w:type="dxa"/>
            <w:tcBorders>
              <w:top w:val="single" w:sz="4" w:space="0" w:color="auto"/>
              <w:left w:val="single" w:sz="4" w:space="0" w:color="auto"/>
              <w:bottom w:val="single" w:sz="4" w:space="0" w:color="auto"/>
              <w:right w:val="single" w:sz="4" w:space="0" w:color="auto"/>
            </w:tcBorders>
          </w:tcPr>
          <w:p w14:paraId="34200FE2" w14:textId="0F85BEC0" w:rsidR="00AC15F3" w:rsidRPr="00F60EDA" w:rsidRDefault="00AC15F3" w:rsidP="002D5F4A">
            <w:pPr>
              <w:spacing w:after="240"/>
            </w:pPr>
            <w:r w:rsidRPr="00F60EDA">
              <w:lastRenderedPageBreak/>
              <w:t xml:space="preserve">Household and family structure </w:t>
            </w:r>
          </w:p>
        </w:tc>
        <w:tc>
          <w:tcPr>
            <w:tcW w:w="2030" w:type="dxa"/>
            <w:tcBorders>
              <w:top w:val="single" w:sz="4" w:space="0" w:color="auto"/>
              <w:left w:val="single" w:sz="4" w:space="0" w:color="auto"/>
              <w:bottom w:val="single" w:sz="4" w:space="0" w:color="auto"/>
              <w:right w:val="single" w:sz="4" w:space="0" w:color="auto"/>
            </w:tcBorders>
          </w:tcPr>
          <w:p w14:paraId="4D0E2805" w14:textId="06EC7397" w:rsidR="00AC15F3" w:rsidRPr="00F60EDA" w:rsidRDefault="001045C1" w:rsidP="004566D2">
            <w:pPr>
              <w:spacing w:after="240"/>
            </w:pPr>
            <w:r>
              <w:t xml:space="preserve">(10) </w:t>
            </w:r>
            <w:r w:rsidR="00AC15F3" w:rsidRPr="00F60EDA">
              <w:t>Do program impacts vary for fathers with different marital and fertility histories?</w:t>
            </w:r>
          </w:p>
        </w:tc>
        <w:tc>
          <w:tcPr>
            <w:tcW w:w="2606" w:type="dxa"/>
            <w:tcBorders>
              <w:top w:val="single" w:sz="4" w:space="0" w:color="auto"/>
              <w:left w:val="single" w:sz="4" w:space="0" w:color="auto"/>
              <w:bottom w:val="single" w:sz="4" w:space="0" w:color="auto"/>
              <w:right w:val="single" w:sz="4" w:space="0" w:color="auto"/>
            </w:tcBorders>
          </w:tcPr>
          <w:p w14:paraId="33221644" w14:textId="65ED09AB" w:rsidR="00AC15F3" w:rsidRPr="00F60EDA" w:rsidRDefault="004566D2" w:rsidP="004566D2">
            <w:pPr>
              <w:spacing w:after="240"/>
            </w:pPr>
            <w:r>
              <w:t>N</w:t>
            </w:r>
            <w:r w:rsidR="00AC15F3" w:rsidRPr="00F60EDA">
              <w:t xml:space="preserve">umber and ages of children, number of </w:t>
            </w:r>
            <w:r>
              <w:t>childbearing partners, marital and partnership status.</w:t>
            </w:r>
          </w:p>
        </w:tc>
        <w:tc>
          <w:tcPr>
            <w:tcW w:w="1705" w:type="dxa"/>
            <w:tcBorders>
              <w:top w:val="single" w:sz="4" w:space="0" w:color="auto"/>
              <w:left w:val="single" w:sz="4" w:space="0" w:color="auto"/>
              <w:bottom w:val="single" w:sz="4" w:space="0" w:color="auto"/>
              <w:right w:val="single" w:sz="4" w:space="0" w:color="auto"/>
            </w:tcBorders>
          </w:tcPr>
          <w:p w14:paraId="3DBD0F5C" w14:textId="504C4ABA" w:rsidR="00AC15F3" w:rsidRPr="00F60EDA" w:rsidRDefault="00486EC9" w:rsidP="00346B71">
            <w:pPr>
              <w:spacing w:after="240"/>
              <w:jc w:val="center"/>
            </w:pPr>
            <w:r>
              <w:t>x</w:t>
            </w:r>
          </w:p>
        </w:tc>
        <w:tc>
          <w:tcPr>
            <w:tcW w:w="1248" w:type="dxa"/>
            <w:tcBorders>
              <w:top w:val="single" w:sz="4" w:space="0" w:color="auto"/>
              <w:left w:val="single" w:sz="4" w:space="0" w:color="auto"/>
              <w:bottom w:val="single" w:sz="4" w:space="0" w:color="auto"/>
              <w:right w:val="single" w:sz="4" w:space="0" w:color="auto"/>
            </w:tcBorders>
          </w:tcPr>
          <w:p w14:paraId="19032267" w14:textId="5198D2BE" w:rsidR="00AC15F3" w:rsidRPr="00F60EDA" w:rsidRDefault="00AC15F3" w:rsidP="00346B71">
            <w:pPr>
              <w:spacing w:after="240"/>
              <w:jc w:val="center"/>
              <w:rPr>
                <w:highlight w:val="yellow"/>
              </w:rPr>
            </w:pPr>
          </w:p>
        </w:tc>
        <w:tc>
          <w:tcPr>
            <w:tcW w:w="1083" w:type="dxa"/>
            <w:tcBorders>
              <w:top w:val="single" w:sz="4" w:space="0" w:color="auto"/>
              <w:left w:val="single" w:sz="4" w:space="0" w:color="auto"/>
              <w:bottom w:val="single" w:sz="4" w:space="0" w:color="auto"/>
              <w:right w:val="single" w:sz="4" w:space="0" w:color="auto"/>
            </w:tcBorders>
          </w:tcPr>
          <w:p w14:paraId="57FA01AF" w14:textId="77777777" w:rsidR="00AC15F3" w:rsidRPr="00F60EDA" w:rsidRDefault="00AC15F3" w:rsidP="00346B71">
            <w:pPr>
              <w:spacing w:after="240"/>
              <w:jc w:val="center"/>
            </w:pPr>
          </w:p>
        </w:tc>
      </w:tr>
      <w:tr w:rsidR="00AC15F3" w:rsidRPr="00F60EDA" w14:paraId="1C394B27" w14:textId="5C2FCFB1" w:rsidTr="007B3F24">
        <w:tc>
          <w:tcPr>
            <w:tcW w:w="1516" w:type="dxa"/>
            <w:tcBorders>
              <w:top w:val="single" w:sz="4" w:space="0" w:color="auto"/>
              <w:left w:val="single" w:sz="4" w:space="0" w:color="auto"/>
              <w:bottom w:val="single" w:sz="4" w:space="0" w:color="auto"/>
              <w:right w:val="single" w:sz="4" w:space="0" w:color="auto"/>
            </w:tcBorders>
          </w:tcPr>
          <w:p w14:paraId="06074866" w14:textId="5D04DE6C" w:rsidR="00AC15F3" w:rsidRPr="00F60EDA" w:rsidRDefault="00AC15F3" w:rsidP="002D5F4A">
            <w:pPr>
              <w:spacing w:after="240"/>
            </w:pPr>
            <w:r>
              <w:t>Participation</w:t>
            </w:r>
          </w:p>
        </w:tc>
        <w:tc>
          <w:tcPr>
            <w:tcW w:w="2030" w:type="dxa"/>
            <w:tcBorders>
              <w:top w:val="single" w:sz="4" w:space="0" w:color="auto"/>
              <w:left w:val="single" w:sz="4" w:space="0" w:color="auto"/>
              <w:bottom w:val="single" w:sz="4" w:space="0" w:color="auto"/>
              <w:right w:val="single" w:sz="4" w:space="0" w:color="auto"/>
            </w:tcBorders>
          </w:tcPr>
          <w:p w14:paraId="60711DB6" w14:textId="19DB9C16" w:rsidR="00AC15F3" w:rsidRPr="00F60EDA" w:rsidRDefault="001045C1" w:rsidP="007B3F24">
            <w:pPr>
              <w:spacing w:after="240"/>
            </w:pPr>
            <w:r>
              <w:t>(</w:t>
            </w:r>
            <w:r w:rsidR="007B3F24">
              <w:t>11</w:t>
            </w:r>
            <w:r>
              <w:t xml:space="preserve">) </w:t>
            </w:r>
            <w:r w:rsidR="00AC15F3">
              <w:t xml:space="preserve">Between two approaches to encourage participation in a parenting program, does </w:t>
            </w:r>
            <w:proofErr w:type="gramStart"/>
            <w:r w:rsidR="00AC15F3">
              <w:t>one increase participation</w:t>
            </w:r>
            <w:proofErr w:type="gramEnd"/>
            <w:r w:rsidR="00AC15F3">
              <w:t xml:space="preserve"> more than another?</w:t>
            </w:r>
          </w:p>
        </w:tc>
        <w:tc>
          <w:tcPr>
            <w:tcW w:w="2606" w:type="dxa"/>
            <w:tcBorders>
              <w:top w:val="single" w:sz="4" w:space="0" w:color="auto"/>
              <w:left w:val="single" w:sz="4" w:space="0" w:color="auto"/>
              <w:bottom w:val="single" w:sz="4" w:space="0" w:color="auto"/>
              <w:right w:val="single" w:sz="4" w:space="0" w:color="auto"/>
            </w:tcBorders>
          </w:tcPr>
          <w:p w14:paraId="6E8DB2D8" w14:textId="729E1747" w:rsidR="00AC15F3" w:rsidRPr="00F60EDA" w:rsidRDefault="00AC15F3" w:rsidP="00B61235">
            <w:pPr>
              <w:spacing w:after="240"/>
              <w:rPr>
                <w:highlight w:val="yellow"/>
              </w:rPr>
            </w:pPr>
            <w:r>
              <w:t>Enrollment, a</w:t>
            </w:r>
            <w:r w:rsidRPr="00997FF8">
              <w:t xml:space="preserve">ttendance, completion, re-enrollment </w:t>
            </w:r>
          </w:p>
        </w:tc>
        <w:tc>
          <w:tcPr>
            <w:tcW w:w="1705" w:type="dxa"/>
            <w:tcBorders>
              <w:top w:val="single" w:sz="4" w:space="0" w:color="auto"/>
              <w:left w:val="single" w:sz="4" w:space="0" w:color="auto"/>
              <w:bottom w:val="single" w:sz="4" w:space="0" w:color="auto"/>
              <w:right w:val="single" w:sz="4" w:space="0" w:color="auto"/>
            </w:tcBorders>
          </w:tcPr>
          <w:p w14:paraId="4D12FF9B" w14:textId="77777777" w:rsidR="00AC15F3" w:rsidRPr="00F60EDA" w:rsidRDefault="00AC15F3" w:rsidP="00F54B0E">
            <w:pPr>
              <w:spacing w:after="240"/>
              <w:jc w:val="center"/>
            </w:pPr>
          </w:p>
        </w:tc>
        <w:tc>
          <w:tcPr>
            <w:tcW w:w="1248" w:type="dxa"/>
            <w:tcBorders>
              <w:top w:val="single" w:sz="4" w:space="0" w:color="auto"/>
              <w:left w:val="single" w:sz="4" w:space="0" w:color="auto"/>
              <w:bottom w:val="single" w:sz="4" w:space="0" w:color="auto"/>
              <w:right w:val="single" w:sz="4" w:space="0" w:color="auto"/>
            </w:tcBorders>
          </w:tcPr>
          <w:p w14:paraId="6CE4AFCD" w14:textId="43FE4670" w:rsidR="00AC15F3" w:rsidRPr="00F60EDA" w:rsidRDefault="004566D2" w:rsidP="00B61235">
            <w:pPr>
              <w:spacing w:after="240"/>
              <w:jc w:val="center"/>
              <w:rPr>
                <w:highlight w:val="yellow"/>
              </w:rPr>
            </w:pPr>
            <w:r>
              <w:t>x</w:t>
            </w:r>
          </w:p>
        </w:tc>
        <w:tc>
          <w:tcPr>
            <w:tcW w:w="1083" w:type="dxa"/>
            <w:tcBorders>
              <w:top w:val="single" w:sz="4" w:space="0" w:color="auto"/>
              <w:left w:val="single" w:sz="4" w:space="0" w:color="auto"/>
              <w:bottom w:val="single" w:sz="4" w:space="0" w:color="auto"/>
              <w:right w:val="single" w:sz="4" w:space="0" w:color="auto"/>
            </w:tcBorders>
          </w:tcPr>
          <w:p w14:paraId="313F9131" w14:textId="0813E7D5" w:rsidR="00AC15F3" w:rsidRPr="00B61235" w:rsidRDefault="00317FBD" w:rsidP="00B61235">
            <w:pPr>
              <w:spacing w:after="240"/>
              <w:jc w:val="center"/>
            </w:pPr>
            <w:r>
              <w:t>x</w:t>
            </w:r>
          </w:p>
        </w:tc>
      </w:tr>
      <w:tr w:rsidR="00AC15F3" w:rsidRPr="00F60EDA" w14:paraId="3F10D350" w14:textId="6EB1E11C" w:rsidTr="007B3F24">
        <w:tc>
          <w:tcPr>
            <w:tcW w:w="1516" w:type="dxa"/>
            <w:tcBorders>
              <w:top w:val="single" w:sz="4" w:space="0" w:color="auto"/>
              <w:left w:val="single" w:sz="4" w:space="0" w:color="auto"/>
              <w:bottom w:val="single" w:sz="4" w:space="0" w:color="auto"/>
              <w:right w:val="single" w:sz="4" w:space="0" w:color="auto"/>
            </w:tcBorders>
          </w:tcPr>
          <w:p w14:paraId="3D95968E" w14:textId="04BD251D" w:rsidR="00AC15F3" w:rsidRPr="00F60EDA" w:rsidRDefault="00AC15F3" w:rsidP="002D5F4A">
            <w:pPr>
              <w:spacing w:after="240"/>
            </w:pPr>
            <w:r>
              <w:t xml:space="preserve">Engagement </w:t>
            </w:r>
          </w:p>
        </w:tc>
        <w:tc>
          <w:tcPr>
            <w:tcW w:w="2030" w:type="dxa"/>
            <w:tcBorders>
              <w:top w:val="single" w:sz="4" w:space="0" w:color="auto"/>
              <w:left w:val="single" w:sz="4" w:space="0" w:color="auto"/>
              <w:bottom w:val="single" w:sz="4" w:space="0" w:color="auto"/>
              <w:right w:val="single" w:sz="4" w:space="0" w:color="auto"/>
            </w:tcBorders>
          </w:tcPr>
          <w:p w14:paraId="2EBD97A2" w14:textId="18FFBBA8" w:rsidR="00AC15F3" w:rsidRPr="00F60EDA" w:rsidRDefault="001045C1" w:rsidP="007B3F24">
            <w:pPr>
              <w:spacing w:after="240"/>
              <w:rPr>
                <w:highlight w:val="yellow"/>
              </w:rPr>
            </w:pPr>
            <w:r>
              <w:t>(</w:t>
            </w:r>
            <w:r w:rsidR="007B3F24">
              <w:t>12</w:t>
            </w:r>
            <w:r>
              <w:t xml:space="preserve">) </w:t>
            </w:r>
            <w:r w:rsidR="00AC15F3">
              <w:t>Between two approaches to encourage participation in a parenting program, does one increase fathers’ satisfaction and perceived usefulness of the program more than another?</w:t>
            </w:r>
          </w:p>
        </w:tc>
        <w:tc>
          <w:tcPr>
            <w:tcW w:w="2606" w:type="dxa"/>
            <w:tcBorders>
              <w:top w:val="single" w:sz="4" w:space="0" w:color="auto"/>
              <w:left w:val="single" w:sz="4" w:space="0" w:color="auto"/>
              <w:bottom w:val="single" w:sz="4" w:space="0" w:color="auto"/>
              <w:right w:val="single" w:sz="4" w:space="0" w:color="auto"/>
            </w:tcBorders>
          </w:tcPr>
          <w:p w14:paraId="3A6EF7B8" w14:textId="7E33CC99" w:rsidR="00AC15F3" w:rsidRPr="00F60EDA" w:rsidRDefault="00AC15F3" w:rsidP="00E416CD">
            <w:pPr>
              <w:spacing w:after="240"/>
              <w:rPr>
                <w:highlight w:val="yellow"/>
              </w:rPr>
            </w:pPr>
            <w:r w:rsidRPr="002D01EA">
              <w:t>Satisfaction</w:t>
            </w:r>
            <w:r w:rsidR="00E416CD">
              <w:t>, p</w:t>
            </w:r>
            <w:r w:rsidRPr="002D01EA">
              <w:t>erceived usefulness</w:t>
            </w:r>
          </w:p>
        </w:tc>
        <w:tc>
          <w:tcPr>
            <w:tcW w:w="1705" w:type="dxa"/>
            <w:tcBorders>
              <w:top w:val="single" w:sz="4" w:space="0" w:color="auto"/>
              <w:left w:val="single" w:sz="4" w:space="0" w:color="auto"/>
              <w:bottom w:val="single" w:sz="4" w:space="0" w:color="auto"/>
              <w:right w:val="single" w:sz="4" w:space="0" w:color="auto"/>
            </w:tcBorders>
          </w:tcPr>
          <w:p w14:paraId="4E222DD4" w14:textId="77777777" w:rsidR="00AC15F3" w:rsidRPr="00F60EDA" w:rsidRDefault="00AC15F3" w:rsidP="00F54B0E">
            <w:pPr>
              <w:spacing w:after="240"/>
              <w:jc w:val="both"/>
              <w:rPr>
                <w:highlight w:val="yellow"/>
              </w:rPr>
            </w:pPr>
          </w:p>
        </w:tc>
        <w:tc>
          <w:tcPr>
            <w:tcW w:w="1248" w:type="dxa"/>
            <w:tcBorders>
              <w:top w:val="single" w:sz="4" w:space="0" w:color="auto"/>
              <w:left w:val="single" w:sz="4" w:space="0" w:color="auto"/>
              <w:bottom w:val="single" w:sz="4" w:space="0" w:color="auto"/>
              <w:right w:val="single" w:sz="4" w:space="0" w:color="auto"/>
            </w:tcBorders>
          </w:tcPr>
          <w:p w14:paraId="1044EBA5" w14:textId="32690F86" w:rsidR="00AC15F3" w:rsidRPr="00F60EDA" w:rsidRDefault="004566D2" w:rsidP="00BB250C">
            <w:pPr>
              <w:spacing w:after="240"/>
              <w:jc w:val="center"/>
              <w:rPr>
                <w:highlight w:val="yellow"/>
              </w:rPr>
            </w:pPr>
            <w:r>
              <w:t>x</w:t>
            </w:r>
          </w:p>
        </w:tc>
        <w:tc>
          <w:tcPr>
            <w:tcW w:w="1083" w:type="dxa"/>
            <w:tcBorders>
              <w:top w:val="single" w:sz="4" w:space="0" w:color="auto"/>
              <w:left w:val="single" w:sz="4" w:space="0" w:color="auto"/>
              <w:bottom w:val="single" w:sz="4" w:space="0" w:color="auto"/>
              <w:right w:val="single" w:sz="4" w:space="0" w:color="auto"/>
            </w:tcBorders>
          </w:tcPr>
          <w:p w14:paraId="3915E6FC" w14:textId="77777777" w:rsidR="00AC15F3" w:rsidRPr="00B61235" w:rsidRDefault="00AC15F3" w:rsidP="00BB250C">
            <w:pPr>
              <w:spacing w:after="240"/>
              <w:jc w:val="center"/>
            </w:pPr>
          </w:p>
        </w:tc>
      </w:tr>
    </w:tbl>
    <w:p w14:paraId="03876AA6" w14:textId="0AEBAC90" w:rsidR="00F54B0E" w:rsidRPr="00F60EDA" w:rsidRDefault="00F54B0E" w:rsidP="00F54B0E">
      <w:pPr>
        <w:spacing w:after="0" w:line="240" w:lineRule="auto"/>
        <w:rPr>
          <w:rFonts w:ascii="Times New Roman" w:eastAsia="Times New Roman" w:hAnsi="Times New Roman" w:cs="Times New Roman"/>
          <w:color w:val="000000"/>
          <w:sz w:val="24"/>
          <w:szCs w:val="24"/>
          <w:highlight w:val="yellow"/>
        </w:rPr>
      </w:pPr>
    </w:p>
    <w:p w14:paraId="08E46C6B" w14:textId="77777777" w:rsidR="004B08C8" w:rsidRDefault="004B08C8" w:rsidP="001E193B">
      <w:pPr>
        <w:spacing w:after="240" w:line="240" w:lineRule="auto"/>
        <w:ind w:firstLine="180"/>
        <w:jc w:val="both"/>
        <w:rPr>
          <w:rFonts w:ascii="Times New Roman" w:eastAsia="Times New Roman" w:hAnsi="Times New Roman" w:cs="Times New Roman"/>
          <w:color w:val="000000"/>
          <w:sz w:val="24"/>
          <w:szCs w:val="24"/>
          <w:u w:val="single"/>
        </w:rPr>
      </w:pPr>
    </w:p>
    <w:p w14:paraId="4F5F027A" w14:textId="77777777" w:rsidR="005126F4" w:rsidRDefault="005126F4" w:rsidP="001E193B">
      <w:pPr>
        <w:spacing w:after="240" w:line="240" w:lineRule="auto"/>
        <w:ind w:firstLine="180"/>
        <w:jc w:val="both"/>
        <w:rPr>
          <w:rFonts w:ascii="Times New Roman" w:eastAsia="Times New Roman" w:hAnsi="Times New Roman" w:cs="Times New Roman"/>
          <w:color w:val="000000"/>
          <w:sz w:val="24"/>
          <w:szCs w:val="24"/>
          <w:u w:val="single"/>
        </w:rPr>
      </w:pPr>
    </w:p>
    <w:p w14:paraId="1E5B1DE0" w14:textId="5E48077B" w:rsidR="001E193B" w:rsidRDefault="00D63052" w:rsidP="001E193B">
      <w:pPr>
        <w:spacing w:after="240" w:line="240" w:lineRule="auto"/>
        <w:ind w:firstLine="18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u w:val="single"/>
        </w:rPr>
        <w:lastRenderedPageBreak/>
        <w:t xml:space="preserve">Process Study Research Questions  </w:t>
      </w:r>
      <w:r w:rsidRPr="00F60EDA">
        <w:rPr>
          <w:rFonts w:ascii="Times New Roman" w:eastAsia="Times New Roman" w:hAnsi="Times New Roman" w:cs="Times New Roman"/>
          <w:color w:val="000000"/>
          <w:sz w:val="24"/>
          <w:szCs w:val="24"/>
          <w:u w:val="single"/>
        </w:rPr>
        <w:t xml:space="preserve"> </w:t>
      </w:r>
    </w:p>
    <w:p w14:paraId="2F1D31F3" w14:textId="2F9FB1E3" w:rsidR="00F740B2" w:rsidRDefault="001E193B" w:rsidP="00534974">
      <w:pPr>
        <w:spacing w:line="240" w:lineRule="auto"/>
        <w:rPr>
          <w:rFonts w:ascii="Times New Roman" w:eastAsia="Times New Roman" w:hAnsi="Times New Roman" w:cs="Times New Roman"/>
          <w:color w:val="000000"/>
          <w:sz w:val="24"/>
          <w:szCs w:val="24"/>
        </w:rPr>
      </w:pPr>
      <w:r w:rsidRPr="001E193B">
        <w:rPr>
          <w:rFonts w:ascii="Times New Roman" w:eastAsia="Times New Roman" w:hAnsi="Times New Roman" w:cs="Times New Roman"/>
          <w:color w:val="000000"/>
          <w:sz w:val="24"/>
          <w:szCs w:val="24"/>
        </w:rPr>
        <w:t>Qualitative and quantitative data will be collected from multiple sources and triangulated for the process study.</w:t>
      </w:r>
      <w:r w:rsidR="0042225F">
        <w:rPr>
          <w:rFonts w:ascii="Times New Roman" w:eastAsia="Times New Roman" w:hAnsi="Times New Roman" w:cs="Times New Roman"/>
          <w:color w:val="000000"/>
          <w:sz w:val="24"/>
          <w:szCs w:val="24"/>
        </w:rPr>
        <w:t xml:space="preserve"> </w:t>
      </w:r>
      <w:r w:rsidR="00C31DC6">
        <w:rPr>
          <w:rFonts w:ascii="Times New Roman" w:eastAsia="Times New Roman" w:hAnsi="Times New Roman" w:cs="Times New Roman"/>
          <w:color w:val="000000"/>
          <w:sz w:val="24"/>
          <w:szCs w:val="24"/>
        </w:rPr>
        <w:t xml:space="preserve">While the multiple data sources are complementary, they are not duplicative. </w:t>
      </w:r>
      <w:r w:rsidR="00B17657">
        <w:rPr>
          <w:rFonts w:ascii="Times New Roman" w:eastAsia="Times New Roman" w:hAnsi="Times New Roman" w:cs="Times New Roman"/>
          <w:color w:val="000000"/>
          <w:sz w:val="24"/>
          <w:szCs w:val="24"/>
        </w:rPr>
        <w:t>D</w:t>
      </w:r>
      <w:r w:rsidR="00C31DC6">
        <w:rPr>
          <w:rFonts w:ascii="Times New Roman" w:eastAsia="Times New Roman" w:hAnsi="Times New Roman" w:cs="Times New Roman"/>
          <w:color w:val="000000"/>
          <w:sz w:val="24"/>
          <w:szCs w:val="24"/>
        </w:rPr>
        <w:t xml:space="preserve">ifferent perspectives </w:t>
      </w:r>
      <w:r w:rsidR="00B17657">
        <w:rPr>
          <w:rFonts w:ascii="Times New Roman" w:eastAsia="Times New Roman" w:hAnsi="Times New Roman" w:cs="Times New Roman"/>
          <w:color w:val="000000"/>
          <w:sz w:val="24"/>
          <w:szCs w:val="24"/>
        </w:rPr>
        <w:t xml:space="preserve">on the program </w:t>
      </w:r>
      <w:r w:rsidR="00C31DC6">
        <w:rPr>
          <w:rFonts w:ascii="Times New Roman" w:eastAsia="Times New Roman" w:hAnsi="Times New Roman" w:cs="Times New Roman"/>
          <w:color w:val="000000"/>
          <w:sz w:val="24"/>
          <w:szCs w:val="24"/>
        </w:rPr>
        <w:t xml:space="preserve">will </w:t>
      </w:r>
      <w:r w:rsidR="00B17657">
        <w:rPr>
          <w:rFonts w:ascii="Times New Roman" w:eastAsia="Times New Roman" w:hAnsi="Times New Roman" w:cs="Times New Roman"/>
          <w:color w:val="000000"/>
          <w:sz w:val="24"/>
          <w:szCs w:val="24"/>
        </w:rPr>
        <w:t xml:space="preserve">inform our </w:t>
      </w:r>
      <w:r w:rsidR="00C31DC6">
        <w:rPr>
          <w:rFonts w:ascii="Times New Roman" w:eastAsia="Times New Roman" w:hAnsi="Times New Roman" w:cs="Times New Roman"/>
          <w:color w:val="000000"/>
          <w:sz w:val="24"/>
          <w:szCs w:val="24"/>
        </w:rPr>
        <w:t xml:space="preserve">understanding of key implementation issues. </w:t>
      </w:r>
      <w:r w:rsidRPr="001E193B">
        <w:rPr>
          <w:rFonts w:ascii="Times New Roman" w:eastAsia="Times New Roman" w:hAnsi="Times New Roman" w:cs="Times New Roman"/>
          <w:color w:val="000000"/>
          <w:sz w:val="24"/>
          <w:szCs w:val="24"/>
        </w:rPr>
        <w:t xml:space="preserve">Sources include: staff, </w:t>
      </w:r>
      <w:r w:rsidR="00C31DC6">
        <w:rPr>
          <w:rFonts w:ascii="Times New Roman" w:eastAsia="Times New Roman" w:hAnsi="Times New Roman" w:cs="Times New Roman"/>
          <w:color w:val="000000"/>
          <w:sz w:val="24"/>
          <w:szCs w:val="24"/>
        </w:rPr>
        <w:t xml:space="preserve">study </w:t>
      </w:r>
      <w:r w:rsidRPr="001E193B">
        <w:rPr>
          <w:rFonts w:ascii="Times New Roman" w:eastAsia="Times New Roman" w:hAnsi="Times New Roman" w:cs="Times New Roman"/>
          <w:color w:val="000000"/>
          <w:sz w:val="24"/>
          <w:szCs w:val="24"/>
        </w:rPr>
        <w:t>participants</w:t>
      </w:r>
      <w:r w:rsidR="00C31DC6">
        <w:rPr>
          <w:rFonts w:ascii="Times New Roman" w:eastAsia="Times New Roman" w:hAnsi="Times New Roman" w:cs="Times New Roman"/>
          <w:color w:val="000000"/>
          <w:sz w:val="24"/>
          <w:szCs w:val="24"/>
        </w:rPr>
        <w:t xml:space="preserve"> and their co-parents, and </w:t>
      </w:r>
      <w:proofErr w:type="spellStart"/>
      <w:r w:rsidR="00C31DC6" w:rsidRPr="001E193B">
        <w:rPr>
          <w:rFonts w:ascii="Times New Roman" w:eastAsia="Times New Roman" w:hAnsi="Times New Roman" w:cs="Times New Roman"/>
          <w:color w:val="000000"/>
          <w:sz w:val="24"/>
          <w:szCs w:val="24"/>
        </w:rPr>
        <w:t>nFORM</w:t>
      </w:r>
      <w:proofErr w:type="spellEnd"/>
      <w:r w:rsidR="00C31DC6" w:rsidRPr="001E193B">
        <w:rPr>
          <w:rFonts w:ascii="Times New Roman" w:eastAsia="Times New Roman" w:hAnsi="Times New Roman" w:cs="Times New Roman"/>
          <w:color w:val="000000"/>
          <w:sz w:val="24"/>
          <w:szCs w:val="24"/>
        </w:rPr>
        <w:t xml:space="preserve"> or program MIS</w:t>
      </w:r>
      <w:r w:rsidR="0082343F">
        <w:rPr>
          <w:rFonts w:ascii="Times New Roman" w:eastAsia="Times New Roman" w:hAnsi="Times New Roman" w:cs="Times New Roman"/>
          <w:color w:val="000000"/>
          <w:sz w:val="24"/>
          <w:szCs w:val="24"/>
        </w:rPr>
        <w:t xml:space="preserve"> and pre-existing program materials</w:t>
      </w:r>
      <w:r w:rsidR="00C31DC6">
        <w:rPr>
          <w:rFonts w:ascii="Times New Roman" w:eastAsia="Times New Roman" w:hAnsi="Times New Roman" w:cs="Times New Roman"/>
          <w:color w:val="000000"/>
          <w:sz w:val="24"/>
          <w:szCs w:val="24"/>
        </w:rPr>
        <w:t xml:space="preserve">. </w:t>
      </w:r>
      <w:r w:rsidRPr="001E193B">
        <w:rPr>
          <w:rFonts w:ascii="Times New Roman" w:eastAsia="Times New Roman" w:hAnsi="Times New Roman" w:cs="Times New Roman"/>
          <w:color w:val="000000"/>
          <w:sz w:val="24"/>
          <w:szCs w:val="24"/>
        </w:rPr>
        <w:t xml:space="preserve">Together, </w:t>
      </w:r>
      <w:r w:rsidR="00C31DC6">
        <w:rPr>
          <w:rFonts w:ascii="Times New Roman" w:eastAsia="Times New Roman" w:hAnsi="Times New Roman" w:cs="Times New Roman"/>
          <w:color w:val="000000"/>
          <w:sz w:val="24"/>
          <w:szCs w:val="24"/>
        </w:rPr>
        <w:t>the multiple data sources</w:t>
      </w:r>
      <w:r w:rsidRPr="001E193B">
        <w:rPr>
          <w:rFonts w:ascii="Times New Roman" w:eastAsia="Times New Roman" w:hAnsi="Times New Roman" w:cs="Times New Roman"/>
          <w:color w:val="000000"/>
          <w:sz w:val="24"/>
          <w:szCs w:val="24"/>
        </w:rPr>
        <w:t xml:space="preserve"> will give us information about how implementation varies at three levels – organizational, staff, and participant – to provide as comprehensive an understanding as possible of how these interventions were implemented across different contexts and individuals. </w:t>
      </w:r>
    </w:p>
    <w:p w14:paraId="619964EC" w14:textId="1FC2A555" w:rsidR="001E193B" w:rsidRDefault="00D63052" w:rsidP="00D63052">
      <w:pPr>
        <w:spacing w:after="240" w:line="240" w:lineRule="auto"/>
        <w:ind w:left="180"/>
        <w:jc w:val="center"/>
        <w:rPr>
          <w:rFonts w:ascii="Times New Roman" w:eastAsia="Times New Roman" w:hAnsi="Times New Roman" w:cs="Times New Roman"/>
          <w:color w:val="000000"/>
          <w:sz w:val="24"/>
          <w:szCs w:val="24"/>
        </w:rPr>
      </w:pPr>
      <w:r w:rsidRPr="000025F1">
        <w:rPr>
          <w:rFonts w:ascii="Times New Roman" w:eastAsia="Times New Roman" w:hAnsi="Times New Roman" w:cs="Times New Roman"/>
          <w:b/>
          <w:color w:val="000000"/>
          <w:sz w:val="24"/>
          <w:szCs w:val="24"/>
        </w:rPr>
        <w:t>Table A</w:t>
      </w:r>
      <w:r>
        <w:rPr>
          <w:rFonts w:ascii="Times New Roman" w:eastAsia="Times New Roman" w:hAnsi="Times New Roman" w:cs="Times New Roman"/>
          <w:b/>
          <w:color w:val="000000"/>
          <w:sz w:val="24"/>
          <w:szCs w:val="24"/>
        </w:rPr>
        <w:t>2</w:t>
      </w:r>
      <w:r w:rsidRPr="000025F1">
        <w:rPr>
          <w:rFonts w:ascii="Times New Roman" w:eastAsia="Times New Roman" w:hAnsi="Times New Roman" w:cs="Times New Roman"/>
          <w:b/>
          <w:color w:val="000000"/>
          <w:sz w:val="24"/>
          <w:szCs w:val="24"/>
        </w:rPr>
        <w:t xml:space="preserve">. Research Questions addressed by </w:t>
      </w:r>
      <w:r>
        <w:rPr>
          <w:rFonts w:ascii="Times New Roman" w:eastAsia="Times New Roman" w:hAnsi="Times New Roman" w:cs="Times New Roman"/>
          <w:b/>
          <w:color w:val="000000"/>
          <w:sz w:val="24"/>
          <w:szCs w:val="24"/>
        </w:rPr>
        <w:t>Process Study Data</w:t>
      </w:r>
    </w:p>
    <w:tbl>
      <w:tblPr>
        <w:tblStyle w:val="TableGrid"/>
        <w:tblW w:w="0" w:type="auto"/>
        <w:tblInd w:w="108" w:type="dxa"/>
        <w:tblLook w:val="04A0" w:firstRow="1" w:lastRow="0" w:firstColumn="1" w:lastColumn="0" w:noHBand="0" w:noVBand="1"/>
      </w:tblPr>
      <w:tblGrid>
        <w:gridCol w:w="4860"/>
        <w:gridCol w:w="1890"/>
        <w:gridCol w:w="1800"/>
      </w:tblGrid>
      <w:tr w:rsidR="003B5E5E" w14:paraId="265EA4EC" w14:textId="77777777" w:rsidTr="003B5E5E">
        <w:tc>
          <w:tcPr>
            <w:tcW w:w="4860" w:type="dxa"/>
          </w:tcPr>
          <w:p w14:paraId="40917FAB" w14:textId="6C902ACE" w:rsidR="003B5E5E" w:rsidRDefault="003B5E5E" w:rsidP="001E193B">
            <w:pPr>
              <w:spacing w:after="240"/>
              <w:rPr>
                <w:rFonts w:ascii="Times New Roman" w:eastAsia="Times New Roman" w:hAnsi="Times New Roman" w:cs="Times New Roman"/>
                <w:color w:val="000000"/>
              </w:rPr>
            </w:pPr>
            <w:r>
              <w:rPr>
                <w:rFonts w:ascii="Times New Roman" w:eastAsia="Times New Roman" w:hAnsi="Times New Roman" w:cs="Times New Roman"/>
                <w:color w:val="000000"/>
              </w:rPr>
              <w:t>Research Question</w:t>
            </w:r>
          </w:p>
        </w:tc>
        <w:tc>
          <w:tcPr>
            <w:tcW w:w="1890" w:type="dxa"/>
          </w:tcPr>
          <w:p w14:paraId="28DBA01C" w14:textId="0751B787" w:rsidR="003B5E5E" w:rsidRDefault="003B5E5E" w:rsidP="001E193B">
            <w:pPr>
              <w:spacing w:after="240"/>
              <w:rPr>
                <w:rFonts w:ascii="Times New Roman" w:eastAsia="Times New Roman" w:hAnsi="Times New Roman" w:cs="Times New Roman"/>
                <w:color w:val="000000"/>
              </w:rPr>
            </w:pPr>
            <w:r>
              <w:rPr>
                <w:rFonts w:ascii="Times New Roman" w:eastAsia="Times New Roman" w:hAnsi="Times New Roman" w:cs="Times New Roman"/>
                <w:color w:val="000000"/>
              </w:rPr>
              <w:t xml:space="preserve">Data Collected from Study Participants </w:t>
            </w:r>
          </w:p>
        </w:tc>
        <w:tc>
          <w:tcPr>
            <w:tcW w:w="1800" w:type="dxa"/>
          </w:tcPr>
          <w:p w14:paraId="0C9A159C" w14:textId="2AD08FB2" w:rsidR="003B5E5E" w:rsidRDefault="003B5E5E" w:rsidP="001E193B">
            <w:pPr>
              <w:spacing w:after="240"/>
              <w:rPr>
                <w:rFonts w:ascii="Times New Roman" w:eastAsia="Times New Roman" w:hAnsi="Times New Roman" w:cs="Times New Roman"/>
                <w:color w:val="000000"/>
              </w:rPr>
            </w:pPr>
            <w:r>
              <w:rPr>
                <w:rFonts w:ascii="Times New Roman" w:eastAsia="Times New Roman" w:hAnsi="Times New Roman" w:cs="Times New Roman"/>
                <w:color w:val="000000"/>
              </w:rPr>
              <w:t xml:space="preserve">Data Collected from </w:t>
            </w:r>
            <w:r w:rsidR="002D5F4A">
              <w:rPr>
                <w:rFonts w:ascii="Times New Roman" w:eastAsia="Times New Roman" w:hAnsi="Times New Roman" w:cs="Times New Roman"/>
                <w:color w:val="000000"/>
              </w:rPr>
              <w:t>Program</w:t>
            </w:r>
            <w:r>
              <w:rPr>
                <w:rFonts w:ascii="Times New Roman" w:eastAsia="Times New Roman" w:hAnsi="Times New Roman" w:cs="Times New Roman"/>
                <w:color w:val="000000"/>
              </w:rPr>
              <w:t xml:space="preserve"> Staff</w:t>
            </w:r>
          </w:p>
        </w:tc>
      </w:tr>
      <w:tr w:rsidR="003B5E5E" w14:paraId="475E9E84" w14:textId="77777777" w:rsidTr="003B5E5E">
        <w:tc>
          <w:tcPr>
            <w:tcW w:w="4860" w:type="dxa"/>
          </w:tcPr>
          <w:p w14:paraId="17E9C309" w14:textId="0E39870A" w:rsidR="003B5E5E" w:rsidRDefault="00B34F3E" w:rsidP="001E193B">
            <w:pPr>
              <w:rPr>
                <w:rFonts w:ascii="Times New Roman" w:eastAsia="Times New Roman" w:hAnsi="Times New Roman" w:cs="Times New Roman"/>
                <w:color w:val="000000"/>
              </w:rPr>
            </w:pPr>
            <w:r>
              <w:rPr>
                <w:rFonts w:ascii="Times New Roman" w:hAnsi="Times New Roman"/>
              </w:rPr>
              <w:t xml:space="preserve">1- </w:t>
            </w:r>
            <w:r w:rsidR="003B5E5E" w:rsidRPr="001E193B">
              <w:rPr>
                <w:rFonts w:ascii="Times New Roman" w:hAnsi="Times New Roman"/>
              </w:rPr>
              <w:t xml:space="preserve">What was the </w:t>
            </w:r>
            <w:r w:rsidR="003B5E5E">
              <w:rPr>
                <w:rFonts w:ascii="Times New Roman" w:hAnsi="Times New Roman"/>
              </w:rPr>
              <w:t>community</w:t>
            </w:r>
            <w:r w:rsidR="003B5E5E" w:rsidRPr="001E193B">
              <w:rPr>
                <w:rFonts w:ascii="Times New Roman" w:hAnsi="Times New Roman"/>
              </w:rPr>
              <w:t xml:space="preserve"> context and service environment in which the </w:t>
            </w:r>
            <w:r w:rsidR="003B5E5E">
              <w:rPr>
                <w:rFonts w:ascii="Times New Roman" w:hAnsi="Times New Roman"/>
              </w:rPr>
              <w:t>parenting or employment</w:t>
            </w:r>
            <w:r w:rsidR="003B5E5E" w:rsidRPr="001E193B">
              <w:rPr>
                <w:rFonts w:ascii="Times New Roman" w:hAnsi="Times New Roman"/>
              </w:rPr>
              <w:t xml:space="preserve"> </w:t>
            </w:r>
            <w:r w:rsidR="003B5E5E">
              <w:rPr>
                <w:rFonts w:ascii="Times New Roman" w:hAnsi="Times New Roman"/>
              </w:rPr>
              <w:t>interventions</w:t>
            </w:r>
            <w:r w:rsidR="003B5E5E" w:rsidRPr="001E193B">
              <w:rPr>
                <w:rFonts w:ascii="Times New Roman" w:hAnsi="Times New Roman"/>
              </w:rPr>
              <w:t xml:space="preserve"> operated and how did it change over the course of the evaluation? </w:t>
            </w:r>
          </w:p>
        </w:tc>
        <w:tc>
          <w:tcPr>
            <w:tcW w:w="1890" w:type="dxa"/>
          </w:tcPr>
          <w:p w14:paraId="7DEBE6D0" w14:textId="25A5DB42" w:rsidR="003B5E5E" w:rsidRDefault="008C6F48" w:rsidP="002C26A2">
            <w:pP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800" w:type="dxa"/>
          </w:tcPr>
          <w:p w14:paraId="5E02C2C1" w14:textId="50A81E7B" w:rsidR="003B5E5E" w:rsidRDefault="003B5E5E" w:rsidP="002C26A2">
            <w:pP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r>
      <w:tr w:rsidR="003B5E5E" w14:paraId="57EAB569" w14:textId="77777777" w:rsidTr="003B5E5E">
        <w:tc>
          <w:tcPr>
            <w:tcW w:w="4860" w:type="dxa"/>
          </w:tcPr>
          <w:p w14:paraId="13F3FEA7" w14:textId="0574D8BE" w:rsidR="003B5E5E" w:rsidRDefault="00B34F3E" w:rsidP="003354E2">
            <w:pPr>
              <w:rPr>
                <w:rFonts w:ascii="Times New Roman" w:eastAsia="Times New Roman" w:hAnsi="Times New Roman" w:cs="Times New Roman"/>
                <w:color w:val="000000"/>
              </w:rPr>
            </w:pPr>
            <w:r>
              <w:rPr>
                <w:rFonts w:ascii="Times New Roman" w:hAnsi="Times New Roman"/>
              </w:rPr>
              <w:t xml:space="preserve">2- </w:t>
            </w:r>
            <w:r w:rsidR="003B5E5E" w:rsidRPr="001E193B">
              <w:rPr>
                <w:rFonts w:ascii="Times New Roman" w:hAnsi="Times New Roman"/>
              </w:rPr>
              <w:t>What is the business as usual service model and how did this differ from the</w:t>
            </w:r>
            <w:r w:rsidR="003B5E5E">
              <w:rPr>
                <w:rFonts w:ascii="Times New Roman" w:hAnsi="Times New Roman"/>
              </w:rPr>
              <w:t xml:space="preserve"> parenting</w:t>
            </w:r>
            <w:r w:rsidR="003B5E5E" w:rsidRPr="001E193B">
              <w:rPr>
                <w:rFonts w:ascii="Times New Roman" w:hAnsi="Times New Roman"/>
              </w:rPr>
              <w:t xml:space="preserve"> or </w:t>
            </w:r>
            <w:r w:rsidR="003B5E5E">
              <w:rPr>
                <w:rFonts w:ascii="Times New Roman" w:hAnsi="Times New Roman"/>
              </w:rPr>
              <w:t>e</w:t>
            </w:r>
            <w:r w:rsidR="003B5E5E" w:rsidRPr="001E193B">
              <w:rPr>
                <w:rFonts w:ascii="Times New Roman" w:hAnsi="Times New Roman"/>
              </w:rPr>
              <w:t xml:space="preserve">mployment models within sites? </w:t>
            </w:r>
          </w:p>
        </w:tc>
        <w:tc>
          <w:tcPr>
            <w:tcW w:w="1890" w:type="dxa"/>
          </w:tcPr>
          <w:p w14:paraId="127D1833" w14:textId="77777777" w:rsidR="003B5E5E" w:rsidRDefault="003B5E5E" w:rsidP="002C26A2">
            <w:pPr>
              <w:spacing w:after="240"/>
              <w:jc w:val="center"/>
              <w:rPr>
                <w:rFonts w:ascii="Times New Roman" w:eastAsia="Times New Roman" w:hAnsi="Times New Roman" w:cs="Times New Roman"/>
                <w:color w:val="000000"/>
              </w:rPr>
            </w:pPr>
          </w:p>
        </w:tc>
        <w:tc>
          <w:tcPr>
            <w:tcW w:w="1800" w:type="dxa"/>
          </w:tcPr>
          <w:p w14:paraId="64161399" w14:textId="41C9DA7F" w:rsidR="003B5E5E" w:rsidRDefault="003B5E5E" w:rsidP="002C26A2">
            <w:pP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r>
      <w:tr w:rsidR="003B5E5E" w14:paraId="1B2038E0" w14:textId="77777777" w:rsidTr="003B5E5E">
        <w:tc>
          <w:tcPr>
            <w:tcW w:w="4860" w:type="dxa"/>
          </w:tcPr>
          <w:p w14:paraId="623E5D5A" w14:textId="6EAB9D9A" w:rsidR="003B5E5E" w:rsidRDefault="00B34F3E" w:rsidP="001E193B">
            <w:pPr>
              <w:rPr>
                <w:rFonts w:ascii="Times New Roman" w:eastAsia="Times New Roman" w:hAnsi="Times New Roman" w:cs="Times New Roman"/>
                <w:color w:val="000000"/>
              </w:rPr>
            </w:pPr>
            <w:r>
              <w:rPr>
                <w:rFonts w:ascii="Times New Roman" w:hAnsi="Times New Roman"/>
              </w:rPr>
              <w:t xml:space="preserve">3- </w:t>
            </w:r>
            <w:r w:rsidR="003B5E5E" w:rsidRPr="001E193B">
              <w:rPr>
                <w:rFonts w:ascii="Times New Roman" w:hAnsi="Times New Roman"/>
              </w:rPr>
              <w:t xml:space="preserve">How are study participants identified, recruited, determined eligible, and enrolled in </w:t>
            </w:r>
            <w:r w:rsidR="003B5E5E">
              <w:rPr>
                <w:rFonts w:ascii="Times New Roman" w:hAnsi="Times New Roman"/>
              </w:rPr>
              <w:t>parenting</w:t>
            </w:r>
            <w:r w:rsidR="003B5E5E" w:rsidRPr="001E193B">
              <w:rPr>
                <w:rFonts w:ascii="Times New Roman" w:hAnsi="Times New Roman"/>
              </w:rPr>
              <w:t xml:space="preserve"> or </w:t>
            </w:r>
            <w:r w:rsidR="003B5E5E">
              <w:rPr>
                <w:rFonts w:ascii="Times New Roman" w:hAnsi="Times New Roman"/>
              </w:rPr>
              <w:t>e</w:t>
            </w:r>
            <w:r w:rsidR="003B5E5E" w:rsidRPr="001E193B">
              <w:rPr>
                <w:rFonts w:ascii="Times New Roman" w:hAnsi="Times New Roman"/>
              </w:rPr>
              <w:t>mployment services? To what extent do sites re-engage participants who do not complete their program?</w:t>
            </w:r>
          </w:p>
        </w:tc>
        <w:tc>
          <w:tcPr>
            <w:tcW w:w="1890" w:type="dxa"/>
          </w:tcPr>
          <w:p w14:paraId="0D90283B" w14:textId="3EB50C96" w:rsidR="003B5E5E" w:rsidRDefault="00E416CD" w:rsidP="002C26A2">
            <w:pP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800" w:type="dxa"/>
          </w:tcPr>
          <w:p w14:paraId="6E640D70" w14:textId="25CED055" w:rsidR="003B5E5E" w:rsidRDefault="002C26A2" w:rsidP="002C26A2">
            <w:pP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r>
      <w:tr w:rsidR="003B5E5E" w14:paraId="7069951C" w14:textId="77777777" w:rsidTr="003B5E5E">
        <w:tc>
          <w:tcPr>
            <w:tcW w:w="4860" w:type="dxa"/>
          </w:tcPr>
          <w:p w14:paraId="3E32A338" w14:textId="48CA2012" w:rsidR="003B5E5E" w:rsidRDefault="00B34F3E" w:rsidP="00AF0E6D">
            <w:pPr>
              <w:rPr>
                <w:rFonts w:ascii="Times New Roman" w:eastAsia="Times New Roman" w:hAnsi="Times New Roman" w:cs="Times New Roman"/>
                <w:color w:val="000000"/>
              </w:rPr>
            </w:pPr>
            <w:r>
              <w:rPr>
                <w:rFonts w:ascii="Times New Roman" w:hAnsi="Times New Roman"/>
              </w:rPr>
              <w:t xml:space="preserve">4- </w:t>
            </w:r>
            <w:r w:rsidR="003B5E5E" w:rsidRPr="001E193B">
              <w:rPr>
                <w:rFonts w:ascii="Times New Roman" w:hAnsi="Times New Roman"/>
              </w:rPr>
              <w:t xml:space="preserve">How </w:t>
            </w:r>
            <w:r w:rsidR="003B5E5E">
              <w:rPr>
                <w:rFonts w:ascii="Times New Roman" w:hAnsi="Times New Roman"/>
              </w:rPr>
              <w:t>were the</w:t>
            </w:r>
            <w:r w:rsidR="003B5E5E" w:rsidRPr="001E193B">
              <w:rPr>
                <w:rFonts w:ascii="Times New Roman" w:hAnsi="Times New Roman"/>
              </w:rPr>
              <w:t xml:space="preserve"> </w:t>
            </w:r>
            <w:r w:rsidR="003B5E5E">
              <w:rPr>
                <w:rFonts w:ascii="Times New Roman" w:hAnsi="Times New Roman"/>
              </w:rPr>
              <w:t>engagement, parenting,</w:t>
            </w:r>
            <w:r w:rsidR="003B5E5E" w:rsidRPr="001E193B">
              <w:rPr>
                <w:rFonts w:ascii="Times New Roman" w:hAnsi="Times New Roman"/>
              </w:rPr>
              <w:t xml:space="preserve"> or </w:t>
            </w:r>
            <w:r w:rsidR="003B5E5E">
              <w:rPr>
                <w:rFonts w:ascii="Times New Roman" w:hAnsi="Times New Roman"/>
              </w:rPr>
              <w:t>e</w:t>
            </w:r>
            <w:r w:rsidR="003B5E5E" w:rsidRPr="001E193B">
              <w:rPr>
                <w:rFonts w:ascii="Times New Roman" w:hAnsi="Times New Roman"/>
              </w:rPr>
              <w:t xml:space="preserve">mployment </w:t>
            </w:r>
            <w:r w:rsidR="003B5E5E">
              <w:rPr>
                <w:rFonts w:ascii="Times New Roman" w:hAnsi="Times New Roman"/>
              </w:rPr>
              <w:t xml:space="preserve">interventions </w:t>
            </w:r>
            <w:r w:rsidR="003B5E5E" w:rsidRPr="001E193B">
              <w:rPr>
                <w:rFonts w:ascii="Times New Roman" w:hAnsi="Times New Roman"/>
              </w:rPr>
              <w:t xml:space="preserve">offered and used by participants? </w:t>
            </w:r>
          </w:p>
        </w:tc>
        <w:tc>
          <w:tcPr>
            <w:tcW w:w="1890" w:type="dxa"/>
          </w:tcPr>
          <w:p w14:paraId="37AC7DE0" w14:textId="11076BEE" w:rsidR="003B5E5E" w:rsidRDefault="00E416CD" w:rsidP="002C26A2">
            <w:pP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800" w:type="dxa"/>
          </w:tcPr>
          <w:p w14:paraId="6F65CEBE" w14:textId="0A1B1E7B" w:rsidR="003B5E5E" w:rsidRDefault="002C26A2" w:rsidP="002C26A2">
            <w:pP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r>
      <w:tr w:rsidR="003B5E5E" w14:paraId="35358270" w14:textId="77777777" w:rsidTr="003B5E5E">
        <w:tc>
          <w:tcPr>
            <w:tcW w:w="4860" w:type="dxa"/>
          </w:tcPr>
          <w:p w14:paraId="1D8A59BF" w14:textId="0D3D2796" w:rsidR="003B5E5E" w:rsidRDefault="00B34F3E" w:rsidP="00AF0E6D">
            <w:pPr>
              <w:rPr>
                <w:rFonts w:ascii="Times New Roman" w:eastAsia="Times New Roman" w:hAnsi="Times New Roman" w:cs="Times New Roman"/>
                <w:color w:val="000000"/>
              </w:rPr>
            </w:pPr>
            <w:r>
              <w:rPr>
                <w:rFonts w:ascii="Times New Roman" w:hAnsi="Times New Roman"/>
              </w:rPr>
              <w:t xml:space="preserve">5- </w:t>
            </w:r>
            <w:r w:rsidR="003B5E5E" w:rsidRPr="001E193B">
              <w:rPr>
                <w:rFonts w:ascii="Times New Roman" w:hAnsi="Times New Roman"/>
              </w:rPr>
              <w:t xml:space="preserve">What are the implementation systems </w:t>
            </w:r>
            <w:r w:rsidR="003B5E5E">
              <w:rPr>
                <w:rFonts w:ascii="Times New Roman" w:hAnsi="Times New Roman"/>
              </w:rPr>
              <w:t xml:space="preserve">that </w:t>
            </w:r>
            <w:r w:rsidR="003B5E5E" w:rsidRPr="001E193B">
              <w:rPr>
                <w:rFonts w:ascii="Times New Roman" w:hAnsi="Times New Roman"/>
              </w:rPr>
              <w:t xml:space="preserve">sites used to support the </w:t>
            </w:r>
            <w:r w:rsidR="003B5E5E">
              <w:rPr>
                <w:rFonts w:ascii="Times New Roman" w:hAnsi="Times New Roman"/>
              </w:rPr>
              <w:t>engagement, parenting,</w:t>
            </w:r>
            <w:r w:rsidR="003B5E5E" w:rsidRPr="001E193B">
              <w:rPr>
                <w:rFonts w:ascii="Times New Roman" w:hAnsi="Times New Roman"/>
              </w:rPr>
              <w:t xml:space="preserve"> or </w:t>
            </w:r>
            <w:r w:rsidR="003B5E5E">
              <w:rPr>
                <w:rFonts w:ascii="Times New Roman" w:hAnsi="Times New Roman"/>
              </w:rPr>
              <w:t>e</w:t>
            </w:r>
            <w:r w:rsidR="003B5E5E" w:rsidRPr="001E193B">
              <w:rPr>
                <w:rFonts w:ascii="Times New Roman" w:hAnsi="Times New Roman"/>
              </w:rPr>
              <w:t xml:space="preserve">mployment </w:t>
            </w:r>
            <w:r w:rsidR="003B5E5E">
              <w:rPr>
                <w:rFonts w:ascii="Times New Roman" w:hAnsi="Times New Roman"/>
              </w:rPr>
              <w:t>interventions</w:t>
            </w:r>
            <w:r w:rsidR="003B5E5E" w:rsidRPr="001E193B">
              <w:rPr>
                <w:rFonts w:ascii="Times New Roman" w:hAnsi="Times New Roman"/>
              </w:rPr>
              <w:t>?</w:t>
            </w:r>
          </w:p>
        </w:tc>
        <w:tc>
          <w:tcPr>
            <w:tcW w:w="1890" w:type="dxa"/>
          </w:tcPr>
          <w:p w14:paraId="5FA1B08D" w14:textId="77777777" w:rsidR="003B5E5E" w:rsidRDefault="003B5E5E" w:rsidP="002C26A2">
            <w:pPr>
              <w:spacing w:after="240"/>
              <w:jc w:val="center"/>
              <w:rPr>
                <w:rFonts w:ascii="Times New Roman" w:eastAsia="Times New Roman" w:hAnsi="Times New Roman" w:cs="Times New Roman"/>
                <w:color w:val="000000"/>
              </w:rPr>
            </w:pPr>
          </w:p>
        </w:tc>
        <w:tc>
          <w:tcPr>
            <w:tcW w:w="1800" w:type="dxa"/>
          </w:tcPr>
          <w:p w14:paraId="58FF0BF4" w14:textId="4D6D00BE" w:rsidR="003B5E5E" w:rsidRDefault="002C26A2" w:rsidP="002C26A2">
            <w:pP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r>
      <w:tr w:rsidR="003B5E5E" w14:paraId="2144EEF7" w14:textId="77777777" w:rsidTr="003B5E5E">
        <w:tc>
          <w:tcPr>
            <w:tcW w:w="4860" w:type="dxa"/>
          </w:tcPr>
          <w:p w14:paraId="60D9DBED" w14:textId="7E245F2F" w:rsidR="003B5E5E" w:rsidRDefault="00B34F3E" w:rsidP="00AF0E6D">
            <w:pPr>
              <w:rPr>
                <w:rFonts w:ascii="Times New Roman" w:eastAsia="Times New Roman" w:hAnsi="Times New Roman" w:cs="Times New Roman"/>
                <w:color w:val="000000"/>
              </w:rPr>
            </w:pPr>
            <w:r>
              <w:rPr>
                <w:rFonts w:ascii="Times New Roman" w:hAnsi="Times New Roman"/>
              </w:rPr>
              <w:t xml:space="preserve">6- </w:t>
            </w:r>
            <w:r w:rsidR="003B5E5E" w:rsidRPr="001E193B">
              <w:rPr>
                <w:rFonts w:ascii="Times New Roman" w:hAnsi="Times New Roman"/>
              </w:rPr>
              <w:t xml:space="preserve">What were key challenges and lessons of implementing </w:t>
            </w:r>
            <w:r w:rsidR="003B5E5E">
              <w:rPr>
                <w:rFonts w:ascii="Times New Roman" w:hAnsi="Times New Roman"/>
              </w:rPr>
              <w:t>the engagement, parenting,</w:t>
            </w:r>
            <w:r w:rsidR="003B5E5E" w:rsidRPr="001E193B">
              <w:rPr>
                <w:rFonts w:ascii="Times New Roman" w:hAnsi="Times New Roman"/>
              </w:rPr>
              <w:t xml:space="preserve"> or </w:t>
            </w:r>
            <w:r w:rsidR="003B5E5E">
              <w:rPr>
                <w:rFonts w:ascii="Times New Roman" w:hAnsi="Times New Roman"/>
              </w:rPr>
              <w:t>e</w:t>
            </w:r>
            <w:r w:rsidR="003B5E5E" w:rsidRPr="001E193B">
              <w:rPr>
                <w:rFonts w:ascii="Times New Roman" w:hAnsi="Times New Roman"/>
              </w:rPr>
              <w:t>mployment</w:t>
            </w:r>
            <w:r w:rsidR="003B5E5E">
              <w:rPr>
                <w:rFonts w:ascii="Times New Roman" w:hAnsi="Times New Roman"/>
              </w:rPr>
              <w:t xml:space="preserve"> interventions</w:t>
            </w:r>
            <w:r w:rsidR="003B5E5E" w:rsidRPr="001E193B">
              <w:rPr>
                <w:rFonts w:ascii="Times New Roman" w:hAnsi="Times New Roman"/>
              </w:rPr>
              <w:t xml:space="preserve">? </w:t>
            </w:r>
          </w:p>
        </w:tc>
        <w:tc>
          <w:tcPr>
            <w:tcW w:w="1890" w:type="dxa"/>
          </w:tcPr>
          <w:p w14:paraId="20D6F9C0" w14:textId="5A5F3275" w:rsidR="003B5E5E" w:rsidRDefault="00E416CD" w:rsidP="002C26A2">
            <w:pP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800" w:type="dxa"/>
          </w:tcPr>
          <w:p w14:paraId="72380EBE" w14:textId="69C24B5E" w:rsidR="003B5E5E" w:rsidRDefault="002C26A2" w:rsidP="002C26A2">
            <w:pP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r>
      <w:tr w:rsidR="003B5E5E" w14:paraId="3AA3D326" w14:textId="77777777" w:rsidTr="003B5E5E">
        <w:tc>
          <w:tcPr>
            <w:tcW w:w="4860" w:type="dxa"/>
          </w:tcPr>
          <w:p w14:paraId="632C04D4" w14:textId="54648908" w:rsidR="003B5E5E" w:rsidRPr="001E193B" w:rsidRDefault="00B34F3E" w:rsidP="00AF0E6D">
            <w:pPr>
              <w:rPr>
                <w:rFonts w:ascii="Times New Roman" w:hAnsi="Times New Roman"/>
              </w:rPr>
            </w:pPr>
            <w:r>
              <w:rPr>
                <w:rFonts w:ascii="Times New Roman" w:hAnsi="Times New Roman"/>
              </w:rPr>
              <w:t xml:space="preserve">7- </w:t>
            </w:r>
            <w:r w:rsidR="003B5E5E" w:rsidRPr="001E193B">
              <w:rPr>
                <w:rFonts w:ascii="Times New Roman" w:hAnsi="Times New Roman"/>
              </w:rPr>
              <w:t xml:space="preserve">What are the organizational characteristics of each B3 site? </w:t>
            </w:r>
          </w:p>
        </w:tc>
        <w:tc>
          <w:tcPr>
            <w:tcW w:w="1890" w:type="dxa"/>
          </w:tcPr>
          <w:p w14:paraId="2AC22510" w14:textId="77777777" w:rsidR="003B5E5E" w:rsidRDefault="003B5E5E" w:rsidP="002C26A2">
            <w:pPr>
              <w:spacing w:after="240"/>
              <w:jc w:val="center"/>
              <w:rPr>
                <w:rFonts w:ascii="Times New Roman" w:eastAsia="Times New Roman" w:hAnsi="Times New Roman" w:cs="Times New Roman"/>
                <w:color w:val="000000"/>
              </w:rPr>
            </w:pPr>
          </w:p>
        </w:tc>
        <w:tc>
          <w:tcPr>
            <w:tcW w:w="1800" w:type="dxa"/>
          </w:tcPr>
          <w:p w14:paraId="7514ADCD" w14:textId="5DD246E3" w:rsidR="003B5E5E" w:rsidRDefault="002C26A2" w:rsidP="002C26A2">
            <w:pP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r>
      <w:tr w:rsidR="003B5E5E" w14:paraId="52C2DCB2" w14:textId="77777777" w:rsidTr="003B5E5E">
        <w:tc>
          <w:tcPr>
            <w:tcW w:w="4860" w:type="dxa"/>
          </w:tcPr>
          <w:p w14:paraId="12E871CB" w14:textId="2FE9D498" w:rsidR="003B5E5E" w:rsidRPr="001E193B" w:rsidRDefault="00B34F3E" w:rsidP="00AF0E6D">
            <w:pPr>
              <w:rPr>
                <w:rFonts w:ascii="Times New Roman" w:hAnsi="Times New Roman"/>
              </w:rPr>
            </w:pPr>
            <w:r>
              <w:rPr>
                <w:rFonts w:ascii="Times New Roman" w:hAnsi="Times New Roman"/>
              </w:rPr>
              <w:t xml:space="preserve">8- </w:t>
            </w:r>
            <w:r w:rsidR="003B5E5E" w:rsidRPr="001E193B">
              <w:rPr>
                <w:rFonts w:ascii="Times New Roman" w:hAnsi="Times New Roman"/>
              </w:rPr>
              <w:t xml:space="preserve">What are the study participant perspectives on how well the program met their needs? </w:t>
            </w:r>
          </w:p>
        </w:tc>
        <w:tc>
          <w:tcPr>
            <w:tcW w:w="1890" w:type="dxa"/>
          </w:tcPr>
          <w:p w14:paraId="7A62368F" w14:textId="04B9423A" w:rsidR="003B5E5E" w:rsidRDefault="00E416CD" w:rsidP="002C26A2">
            <w:pP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800" w:type="dxa"/>
          </w:tcPr>
          <w:p w14:paraId="24D40689" w14:textId="77777777" w:rsidR="003B5E5E" w:rsidRDefault="003B5E5E" w:rsidP="002C26A2">
            <w:pPr>
              <w:spacing w:after="240"/>
              <w:jc w:val="center"/>
              <w:rPr>
                <w:rFonts w:ascii="Times New Roman" w:eastAsia="Times New Roman" w:hAnsi="Times New Roman" w:cs="Times New Roman"/>
                <w:color w:val="000000"/>
              </w:rPr>
            </w:pPr>
          </w:p>
        </w:tc>
      </w:tr>
    </w:tbl>
    <w:p w14:paraId="750990A1" w14:textId="77777777" w:rsidR="00F740B2" w:rsidRDefault="00F740B2" w:rsidP="00F740B2">
      <w:pPr>
        <w:spacing w:after="0" w:line="240" w:lineRule="auto"/>
        <w:rPr>
          <w:rFonts w:ascii="Times New Roman" w:eastAsia="Times New Roman" w:hAnsi="Times New Roman" w:cs="Times New Roman"/>
          <w:b/>
          <w:i/>
          <w:color w:val="000000"/>
          <w:sz w:val="24"/>
          <w:szCs w:val="24"/>
        </w:rPr>
      </w:pPr>
    </w:p>
    <w:p w14:paraId="60D2A458" w14:textId="77777777" w:rsidR="00F54B0E" w:rsidRDefault="00F54B0E" w:rsidP="008C6F48">
      <w:pPr>
        <w:spacing w:after="0" w:line="240" w:lineRule="auto"/>
        <w:rPr>
          <w:rFonts w:ascii="Times New Roman" w:eastAsia="Times New Roman" w:hAnsi="Times New Roman" w:cs="Times New Roman"/>
          <w:b/>
          <w:i/>
          <w:color w:val="000000"/>
          <w:sz w:val="24"/>
          <w:szCs w:val="24"/>
        </w:rPr>
      </w:pPr>
      <w:r w:rsidRPr="00F60EDA">
        <w:rPr>
          <w:rFonts w:ascii="Times New Roman" w:eastAsia="Times New Roman" w:hAnsi="Times New Roman" w:cs="Times New Roman"/>
          <w:b/>
          <w:i/>
          <w:color w:val="000000"/>
          <w:sz w:val="24"/>
          <w:szCs w:val="24"/>
        </w:rPr>
        <w:t>Study Design</w:t>
      </w:r>
    </w:p>
    <w:p w14:paraId="6EE8D393" w14:textId="6DA38710" w:rsidR="00F740B2" w:rsidRPr="00F60EDA" w:rsidRDefault="00F740B2" w:rsidP="008C6F48">
      <w:pPr>
        <w:spacing w:after="0" w:line="240" w:lineRule="auto"/>
        <w:rPr>
          <w:rFonts w:ascii="Times New Roman" w:eastAsia="Times New Roman" w:hAnsi="Times New Roman" w:cs="Times New Roman"/>
          <w:b/>
          <w:i/>
          <w:color w:val="000000"/>
          <w:sz w:val="24"/>
          <w:szCs w:val="24"/>
        </w:rPr>
      </w:pPr>
    </w:p>
    <w:p w14:paraId="3ACEE8DF" w14:textId="01EE7314" w:rsidR="008455F2" w:rsidRDefault="00F54B0E" w:rsidP="008455F2">
      <w:pPr>
        <w:autoSpaceDE w:val="0"/>
        <w:autoSpaceDN w:val="0"/>
        <w:adjustRightInd w:val="0"/>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lastRenderedPageBreak/>
        <w:t>The design of the B3 study will involve an intake process in which fathers are screened for eligibility for enhanced program services</w:t>
      </w:r>
      <w:r w:rsidR="002C26A2">
        <w:rPr>
          <w:rFonts w:ascii="Times New Roman" w:eastAsia="Times New Roman" w:hAnsi="Times New Roman" w:cs="Times New Roman"/>
          <w:color w:val="000000"/>
          <w:sz w:val="24"/>
          <w:szCs w:val="24"/>
        </w:rPr>
        <w:t xml:space="preserve"> and then asked to consent to be in the study</w:t>
      </w:r>
      <w:r w:rsidR="0042225F">
        <w:rPr>
          <w:rFonts w:ascii="Times New Roman" w:eastAsia="Times New Roman" w:hAnsi="Times New Roman" w:cs="Times New Roman"/>
          <w:color w:val="000000"/>
          <w:sz w:val="24"/>
          <w:szCs w:val="24"/>
        </w:rPr>
        <w:t xml:space="preserve">. </w:t>
      </w:r>
      <w:r w:rsidRPr="00F60EDA">
        <w:rPr>
          <w:rFonts w:ascii="Times New Roman" w:eastAsia="Times New Roman" w:hAnsi="Times New Roman" w:cs="Times New Roman"/>
          <w:color w:val="000000"/>
          <w:sz w:val="24"/>
          <w:szCs w:val="24"/>
        </w:rPr>
        <w:t>Eligible fathers will be randomly assigned to enhanced services or to a control group</w:t>
      </w:r>
      <w:r w:rsidR="00486EC9">
        <w:rPr>
          <w:rFonts w:ascii="Times New Roman" w:eastAsia="Times New Roman" w:hAnsi="Times New Roman" w:cs="Times New Roman"/>
          <w:color w:val="000000"/>
          <w:sz w:val="24"/>
          <w:szCs w:val="24"/>
        </w:rPr>
        <w:t xml:space="preserve"> whether or not they consent to be in the study</w:t>
      </w:r>
      <w:r w:rsidRPr="00F60EDA">
        <w:rPr>
          <w:rFonts w:ascii="Times New Roman" w:eastAsia="Times New Roman" w:hAnsi="Times New Roman" w:cs="Times New Roman"/>
          <w:color w:val="000000"/>
          <w:sz w:val="24"/>
          <w:szCs w:val="24"/>
        </w:rPr>
        <w:t xml:space="preserve">. </w:t>
      </w:r>
      <w:r w:rsidR="008C45E5">
        <w:rPr>
          <w:rFonts w:ascii="Times New Roman" w:eastAsia="Times New Roman" w:hAnsi="Times New Roman" w:cs="Times New Roman"/>
          <w:color w:val="000000"/>
          <w:sz w:val="24"/>
          <w:szCs w:val="24"/>
        </w:rPr>
        <w:t>The eligibility screening will ensure that only fathers for whom the interventions are well-suited are included in the study. In the sites testing a parenting intervention, fathers will be eligible if they have recent contact with a young child</w:t>
      </w:r>
      <w:r w:rsidR="00F362A2">
        <w:rPr>
          <w:rFonts w:ascii="Times New Roman" w:eastAsia="Times New Roman" w:hAnsi="Times New Roman" w:cs="Times New Roman"/>
          <w:color w:val="000000"/>
          <w:sz w:val="24"/>
          <w:szCs w:val="24"/>
        </w:rPr>
        <w:t xml:space="preserve"> of theirs</w:t>
      </w:r>
      <w:r w:rsidR="008C45E5">
        <w:rPr>
          <w:rFonts w:ascii="Times New Roman" w:eastAsia="Times New Roman" w:hAnsi="Times New Roman" w:cs="Times New Roman"/>
          <w:color w:val="000000"/>
          <w:sz w:val="24"/>
          <w:szCs w:val="24"/>
        </w:rPr>
        <w:t>. In sites testing an employment intervention,</w:t>
      </w:r>
      <w:r w:rsidR="008C45E5" w:rsidRPr="008559C6">
        <w:rPr>
          <w:rFonts w:ascii="Times New Roman" w:eastAsia="Times New Roman" w:hAnsi="Times New Roman" w:cs="Times New Roman"/>
          <w:color w:val="000000"/>
          <w:sz w:val="24"/>
          <w:szCs w:val="24"/>
        </w:rPr>
        <w:t xml:space="preserve"> </w:t>
      </w:r>
      <w:r w:rsidR="008C45E5">
        <w:rPr>
          <w:rFonts w:ascii="Times New Roman" w:eastAsia="Times New Roman" w:hAnsi="Times New Roman" w:cs="Times New Roman"/>
          <w:color w:val="000000"/>
          <w:sz w:val="24"/>
          <w:szCs w:val="24"/>
        </w:rPr>
        <w:t>fathers</w:t>
      </w:r>
      <w:r w:rsidR="008D753B">
        <w:rPr>
          <w:rFonts w:ascii="Times New Roman" w:eastAsia="Times New Roman" w:hAnsi="Times New Roman" w:cs="Times New Roman"/>
          <w:color w:val="000000"/>
          <w:sz w:val="24"/>
          <w:szCs w:val="24"/>
        </w:rPr>
        <w:t>’</w:t>
      </w:r>
      <w:r w:rsidR="008C45E5">
        <w:rPr>
          <w:rFonts w:ascii="Times New Roman" w:eastAsia="Times New Roman" w:hAnsi="Times New Roman" w:cs="Times New Roman"/>
          <w:color w:val="000000"/>
          <w:sz w:val="24"/>
          <w:szCs w:val="24"/>
        </w:rPr>
        <w:t xml:space="preserve"> eligibility will be determined by </w:t>
      </w:r>
      <w:r w:rsidR="002C26A2">
        <w:rPr>
          <w:rFonts w:ascii="Times New Roman" w:eastAsia="Times New Roman" w:hAnsi="Times New Roman" w:cs="Times New Roman"/>
          <w:color w:val="000000"/>
          <w:sz w:val="24"/>
          <w:szCs w:val="24"/>
        </w:rPr>
        <w:t xml:space="preserve">prior criminal justice involvement and </w:t>
      </w:r>
      <w:r w:rsidR="008C45E5">
        <w:rPr>
          <w:rFonts w:ascii="Times New Roman" w:eastAsia="Times New Roman" w:hAnsi="Times New Roman" w:cs="Times New Roman"/>
          <w:color w:val="000000"/>
          <w:sz w:val="24"/>
          <w:szCs w:val="24"/>
        </w:rPr>
        <w:t>a score on a risk assessment</w:t>
      </w:r>
      <w:r w:rsidR="008455F2">
        <w:rPr>
          <w:rFonts w:ascii="Times New Roman" w:eastAsia="Times New Roman" w:hAnsi="Times New Roman" w:cs="Times New Roman"/>
          <w:color w:val="000000"/>
          <w:sz w:val="24"/>
          <w:szCs w:val="24"/>
        </w:rPr>
        <w:t xml:space="preserve"> screener that was developed to assess the risk for recidivism among ex-offenders</w:t>
      </w:r>
      <w:r w:rsidR="008C45E5">
        <w:rPr>
          <w:rFonts w:ascii="Times New Roman" w:eastAsia="Times New Roman" w:hAnsi="Times New Roman" w:cs="Times New Roman"/>
          <w:color w:val="000000"/>
          <w:sz w:val="24"/>
          <w:szCs w:val="24"/>
        </w:rPr>
        <w:t>.</w:t>
      </w:r>
      <w:r w:rsidR="008455F2">
        <w:rPr>
          <w:rFonts w:ascii="Times New Roman" w:eastAsia="Times New Roman" w:hAnsi="Times New Roman" w:cs="Times New Roman"/>
          <w:color w:val="000000"/>
          <w:sz w:val="24"/>
          <w:szCs w:val="24"/>
        </w:rPr>
        <w:t xml:space="preserve"> </w:t>
      </w:r>
      <w:r w:rsidR="00345BE6" w:rsidRPr="00345BE6">
        <w:rPr>
          <w:rFonts w:ascii="Times New Roman" w:eastAsia="Times New Roman" w:hAnsi="Times New Roman" w:cs="Times New Roman"/>
          <w:color w:val="000000"/>
          <w:sz w:val="24"/>
          <w:szCs w:val="24"/>
        </w:rPr>
        <w:t>Two of the sites offering the enhanced employment services will use a screener that they were already using</w:t>
      </w:r>
      <w:r w:rsidR="005D2CAF">
        <w:rPr>
          <w:rFonts w:ascii="Times New Roman" w:eastAsia="Times New Roman" w:hAnsi="Times New Roman" w:cs="Times New Roman"/>
          <w:color w:val="000000"/>
          <w:sz w:val="24"/>
          <w:szCs w:val="24"/>
        </w:rPr>
        <w:t xml:space="preserve"> as part of their standard operations for all program participants</w:t>
      </w:r>
      <w:r w:rsidR="00345BE6" w:rsidRPr="00345BE6">
        <w:rPr>
          <w:rFonts w:ascii="Times New Roman" w:eastAsia="Times New Roman" w:hAnsi="Times New Roman" w:cs="Times New Roman"/>
          <w:color w:val="000000"/>
          <w:sz w:val="24"/>
          <w:szCs w:val="24"/>
        </w:rPr>
        <w:t xml:space="preserve">, while the third site will use a screener provided by the study team. </w:t>
      </w:r>
      <w:r w:rsidR="00345BE6">
        <w:rPr>
          <w:rFonts w:ascii="Times New Roman" w:hAnsi="Times New Roman" w:cs="Times New Roman"/>
          <w:sz w:val="24"/>
          <w:szCs w:val="24"/>
        </w:rPr>
        <w:t>The screener provided by the study team</w:t>
      </w:r>
      <w:r w:rsidR="008455F2" w:rsidRPr="008559C6">
        <w:rPr>
          <w:rFonts w:ascii="Times New Roman" w:hAnsi="Times New Roman" w:cs="Times New Roman"/>
          <w:sz w:val="24"/>
          <w:szCs w:val="24"/>
        </w:rPr>
        <w:t xml:space="preserve"> will ask about fathers’ criminal history, ed</w:t>
      </w:r>
      <w:r w:rsidR="008455F2">
        <w:rPr>
          <w:rFonts w:ascii="Times New Roman" w:hAnsi="Times New Roman" w:cs="Times New Roman"/>
          <w:sz w:val="24"/>
          <w:szCs w:val="24"/>
        </w:rPr>
        <w:t xml:space="preserve">ucation, employment, family and </w:t>
      </w:r>
      <w:r w:rsidR="008455F2" w:rsidRPr="008559C6">
        <w:rPr>
          <w:rFonts w:ascii="Times New Roman" w:hAnsi="Times New Roman" w:cs="Times New Roman"/>
          <w:sz w:val="24"/>
          <w:szCs w:val="24"/>
        </w:rPr>
        <w:t>social support, alcoh</w:t>
      </w:r>
      <w:r w:rsidR="008455F2">
        <w:rPr>
          <w:rFonts w:ascii="Times New Roman" w:hAnsi="Times New Roman" w:cs="Times New Roman"/>
          <w:sz w:val="24"/>
          <w:szCs w:val="24"/>
        </w:rPr>
        <w:t>ol and drug use, and attitudes to determine their risk for recidivism.</w:t>
      </w:r>
      <w:r w:rsidR="008455F2">
        <w:rPr>
          <w:rFonts w:ascii="Times New Roman" w:eastAsia="Times New Roman" w:hAnsi="Times New Roman" w:cs="Times New Roman"/>
          <w:color w:val="000000"/>
          <w:sz w:val="24"/>
          <w:szCs w:val="24"/>
        </w:rPr>
        <w:t xml:space="preserve"> </w:t>
      </w:r>
      <w:r w:rsidR="00345BE6">
        <w:rPr>
          <w:rFonts w:ascii="Times New Roman" w:eastAsia="Times New Roman" w:hAnsi="Times New Roman" w:cs="Times New Roman"/>
          <w:color w:val="000000"/>
          <w:sz w:val="24"/>
          <w:szCs w:val="24"/>
        </w:rPr>
        <w:t>F</w:t>
      </w:r>
      <w:r w:rsidR="004509A9">
        <w:rPr>
          <w:rFonts w:ascii="Times New Roman" w:eastAsia="Times New Roman" w:hAnsi="Times New Roman" w:cs="Times New Roman"/>
          <w:color w:val="000000"/>
          <w:sz w:val="24"/>
          <w:szCs w:val="24"/>
        </w:rPr>
        <w:t xml:space="preserve">athers will be given 0, 1, or 2 points for each question, with a higher number of points corresponding with </w:t>
      </w:r>
      <w:r w:rsidR="00345BE6">
        <w:rPr>
          <w:rFonts w:ascii="Times New Roman" w:eastAsia="Times New Roman" w:hAnsi="Times New Roman" w:cs="Times New Roman"/>
          <w:color w:val="000000"/>
          <w:sz w:val="24"/>
          <w:szCs w:val="24"/>
        </w:rPr>
        <w:t xml:space="preserve">a </w:t>
      </w:r>
      <w:r w:rsidR="004509A9">
        <w:rPr>
          <w:rFonts w:ascii="Times New Roman" w:eastAsia="Times New Roman" w:hAnsi="Times New Roman" w:cs="Times New Roman"/>
          <w:color w:val="000000"/>
          <w:sz w:val="24"/>
          <w:szCs w:val="24"/>
        </w:rPr>
        <w:t xml:space="preserve">higher risk of recidivism. Staff members will add up the total number of points that a father has across all 35 questions in the screener. If the father has at least 15 points, he will be considered </w:t>
      </w:r>
      <w:r w:rsidR="00345BE6">
        <w:rPr>
          <w:rFonts w:ascii="Times New Roman" w:eastAsia="Times New Roman" w:hAnsi="Times New Roman" w:cs="Times New Roman"/>
          <w:color w:val="000000"/>
          <w:sz w:val="24"/>
          <w:szCs w:val="24"/>
        </w:rPr>
        <w:t xml:space="preserve">to have </w:t>
      </w:r>
      <w:r w:rsidR="004509A9">
        <w:rPr>
          <w:rFonts w:ascii="Times New Roman" w:eastAsia="Times New Roman" w:hAnsi="Times New Roman" w:cs="Times New Roman"/>
          <w:color w:val="000000"/>
          <w:sz w:val="24"/>
          <w:szCs w:val="24"/>
        </w:rPr>
        <w:t xml:space="preserve">at least </w:t>
      </w:r>
      <w:r w:rsidR="00345BE6">
        <w:rPr>
          <w:rFonts w:ascii="Times New Roman" w:eastAsia="Times New Roman" w:hAnsi="Times New Roman" w:cs="Times New Roman"/>
          <w:color w:val="000000"/>
          <w:sz w:val="24"/>
          <w:szCs w:val="24"/>
        </w:rPr>
        <w:t xml:space="preserve">a </w:t>
      </w:r>
      <w:r w:rsidR="004509A9">
        <w:rPr>
          <w:rFonts w:ascii="Times New Roman" w:eastAsia="Times New Roman" w:hAnsi="Times New Roman" w:cs="Times New Roman"/>
          <w:color w:val="000000"/>
          <w:sz w:val="24"/>
          <w:szCs w:val="24"/>
        </w:rPr>
        <w:t>moderate risk of recidivism and will be eligible for the study.</w:t>
      </w:r>
    </w:p>
    <w:p w14:paraId="6043282F" w14:textId="77777777" w:rsidR="008455F2" w:rsidRDefault="008455F2" w:rsidP="008455F2">
      <w:pPr>
        <w:autoSpaceDE w:val="0"/>
        <w:autoSpaceDN w:val="0"/>
        <w:adjustRightInd w:val="0"/>
        <w:spacing w:after="0" w:line="240" w:lineRule="auto"/>
        <w:rPr>
          <w:rFonts w:ascii="Times New Roman" w:eastAsia="Times New Roman" w:hAnsi="Times New Roman" w:cs="Times New Roman"/>
          <w:color w:val="000000"/>
          <w:sz w:val="24"/>
          <w:szCs w:val="24"/>
        </w:rPr>
      </w:pPr>
    </w:p>
    <w:p w14:paraId="0BF7A501" w14:textId="2EC89685" w:rsidR="00F54B0E" w:rsidRPr="00F60EDA" w:rsidRDefault="00F54B0E" w:rsidP="008455F2">
      <w:pPr>
        <w:autoSpaceDE w:val="0"/>
        <w:autoSpaceDN w:val="0"/>
        <w:adjustRightInd w:val="0"/>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Participant tracking will be done using the </w:t>
      </w:r>
      <w:proofErr w:type="spellStart"/>
      <w:r w:rsidRPr="00F60EDA">
        <w:rPr>
          <w:rFonts w:ascii="Times New Roman" w:eastAsia="Times New Roman" w:hAnsi="Times New Roman" w:cs="Times New Roman"/>
          <w:color w:val="000000"/>
          <w:sz w:val="24"/>
          <w:szCs w:val="24"/>
        </w:rPr>
        <w:t>nF</w:t>
      </w:r>
      <w:r w:rsidR="009149E1">
        <w:rPr>
          <w:rFonts w:ascii="Times New Roman" w:eastAsia="Times New Roman" w:hAnsi="Times New Roman" w:cs="Times New Roman"/>
          <w:color w:val="000000"/>
          <w:sz w:val="24"/>
          <w:szCs w:val="24"/>
        </w:rPr>
        <w:t>ORM</w:t>
      </w:r>
      <w:proofErr w:type="spellEnd"/>
      <w:r w:rsidRPr="00F60EDA">
        <w:rPr>
          <w:rFonts w:ascii="Times New Roman" w:eastAsia="Times New Roman" w:hAnsi="Times New Roman" w:cs="Times New Roman"/>
          <w:color w:val="000000"/>
          <w:sz w:val="24"/>
          <w:szCs w:val="24"/>
        </w:rPr>
        <w:t xml:space="preserve"> </w:t>
      </w:r>
      <w:r w:rsidR="00346B71" w:rsidRPr="00F60EDA">
        <w:rPr>
          <w:rFonts w:ascii="Times New Roman" w:eastAsia="Times New Roman" w:hAnsi="Times New Roman" w:cs="Times New Roman"/>
          <w:color w:val="000000"/>
          <w:sz w:val="24"/>
          <w:szCs w:val="24"/>
        </w:rPr>
        <w:t>management information system (</w:t>
      </w:r>
      <w:r w:rsidRPr="00F60EDA">
        <w:rPr>
          <w:rFonts w:ascii="Times New Roman" w:eastAsia="Times New Roman" w:hAnsi="Times New Roman" w:cs="Times New Roman"/>
          <w:color w:val="000000"/>
          <w:sz w:val="24"/>
          <w:szCs w:val="24"/>
        </w:rPr>
        <w:t>MIS</w:t>
      </w:r>
      <w:r w:rsidR="00346B71" w:rsidRPr="00F60EDA">
        <w:rPr>
          <w:rFonts w:ascii="Times New Roman" w:eastAsia="Times New Roman" w:hAnsi="Times New Roman" w:cs="Times New Roman"/>
          <w:color w:val="000000"/>
          <w:sz w:val="24"/>
          <w:szCs w:val="24"/>
        </w:rPr>
        <w:t>)</w:t>
      </w:r>
      <w:r w:rsidRPr="00F60EDA">
        <w:rPr>
          <w:rFonts w:ascii="Times New Roman" w:eastAsia="Times New Roman" w:hAnsi="Times New Roman" w:cs="Times New Roman"/>
          <w:color w:val="000000"/>
          <w:sz w:val="24"/>
          <w:szCs w:val="24"/>
        </w:rPr>
        <w:t>, for which clearance was previously obtained</w:t>
      </w:r>
      <w:r w:rsidR="00CA4633">
        <w:rPr>
          <w:rFonts w:ascii="Times New Roman" w:eastAsia="Times New Roman" w:hAnsi="Times New Roman" w:cs="Times New Roman"/>
          <w:color w:val="000000"/>
          <w:sz w:val="24"/>
          <w:szCs w:val="24"/>
        </w:rPr>
        <w:t xml:space="preserve"> (0970-0460)</w:t>
      </w:r>
      <w:r w:rsidRPr="00F60EDA">
        <w:rPr>
          <w:rFonts w:ascii="Times New Roman" w:eastAsia="Times New Roman" w:hAnsi="Times New Roman" w:cs="Times New Roman"/>
          <w:color w:val="000000"/>
          <w:sz w:val="24"/>
          <w:szCs w:val="24"/>
        </w:rPr>
        <w:t>, starting at intake and throughout the progra</w:t>
      </w:r>
      <w:r w:rsidR="000F4DEF">
        <w:rPr>
          <w:rFonts w:ascii="Times New Roman" w:eastAsia="Times New Roman" w:hAnsi="Times New Roman" w:cs="Times New Roman"/>
          <w:color w:val="000000"/>
          <w:sz w:val="24"/>
          <w:szCs w:val="24"/>
        </w:rPr>
        <w:t>m.</w:t>
      </w:r>
      <w:r w:rsidR="00AB13C8">
        <w:rPr>
          <w:rFonts w:ascii="Times New Roman" w:eastAsia="Times New Roman" w:hAnsi="Times New Roman" w:cs="Times New Roman"/>
          <w:color w:val="000000"/>
          <w:sz w:val="24"/>
          <w:szCs w:val="24"/>
        </w:rPr>
        <w:t xml:space="preserve"> </w:t>
      </w:r>
      <w:r w:rsidR="0082343F">
        <w:rPr>
          <w:rFonts w:ascii="Times New Roman" w:eastAsia="Times New Roman" w:hAnsi="Times New Roman" w:cs="Times New Roman"/>
          <w:color w:val="000000"/>
          <w:sz w:val="24"/>
          <w:szCs w:val="24"/>
        </w:rPr>
        <w:t>This clearance includes burden for participant tracking in Federally-funded fatherhood grantee sites.</w:t>
      </w:r>
      <w:r w:rsidR="00AB13C8">
        <w:rPr>
          <w:rFonts w:ascii="Times New Roman" w:eastAsia="Times New Roman" w:hAnsi="Times New Roman" w:cs="Times New Roman"/>
          <w:color w:val="000000"/>
          <w:sz w:val="24"/>
          <w:szCs w:val="24"/>
        </w:rPr>
        <w:t xml:space="preserve"> </w:t>
      </w:r>
    </w:p>
    <w:p w14:paraId="0B6971F0" w14:textId="77777777" w:rsidR="008455F2" w:rsidRDefault="008455F2" w:rsidP="008455F2">
      <w:pPr>
        <w:spacing w:after="0" w:line="240" w:lineRule="auto"/>
        <w:rPr>
          <w:rFonts w:ascii="Times New Roman" w:eastAsia="Times New Roman" w:hAnsi="Times New Roman" w:cs="Times New Roman"/>
          <w:color w:val="000000"/>
          <w:sz w:val="24"/>
          <w:szCs w:val="24"/>
        </w:rPr>
      </w:pPr>
    </w:p>
    <w:p w14:paraId="05033E82" w14:textId="19821713" w:rsidR="000025F1" w:rsidRDefault="00F54B0E" w:rsidP="00A63FC7">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At baseline, fathers will complete an Applicant Characteristics questionnaire, which has already been approved under the </w:t>
      </w:r>
      <w:r w:rsidR="00CA4633" w:rsidRPr="00CA4633">
        <w:rPr>
          <w:rFonts w:ascii="Times New Roman" w:hAnsi="Times New Roman" w:cs="Times New Roman"/>
          <w:iCs/>
          <w:sz w:val="24"/>
          <w:szCs w:val="24"/>
        </w:rPr>
        <w:t>Fatherhood and Marriage Local Evaluation and Cross-site (</w:t>
      </w:r>
      <w:proofErr w:type="spellStart"/>
      <w:r w:rsidR="00CA4633" w:rsidRPr="00CA4633">
        <w:rPr>
          <w:rFonts w:ascii="Times New Roman" w:hAnsi="Times New Roman" w:cs="Times New Roman"/>
          <w:iCs/>
          <w:sz w:val="24"/>
          <w:szCs w:val="24"/>
        </w:rPr>
        <w:t>FaMLE</w:t>
      </w:r>
      <w:proofErr w:type="spellEnd"/>
      <w:r w:rsidR="00CA4633" w:rsidRPr="00CA4633">
        <w:rPr>
          <w:rFonts w:ascii="Times New Roman" w:hAnsi="Times New Roman" w:cs="Times New Roman"/>
          <w:iCs/>
          <w:sz w:val="24"/>
          <w:szCs w:val="24"/>
        </w:rPr>
        <w:t xml:space="preserve"> Cross-site) Project </w:t>
      </w:r>
      <w:r w:rsidR="00CA4633">
        <w:rPr>
          <w:rFonts w:ascii="Times New Roman" w:hAnsi="Times New Roman" w:cs="Times New Roman"/>
          <w:iCs/>
          <w:sz w:val="24"/>
          <w:szCs w:val="24"/>
        </w:rPr>
        <w:t xml:space="preserve">OMB package </w:t>
      </w:r>
      <w:r w:rsidR="00CA4633" w:rsidRPr="00CA4633">
        <w:rPr>
          <w:rFonts w:ascii="Times New Roman" w:hAnsi="Times New Roman" w:cs="Times New Roman"/>
          <w:iCs/>
          <w:sz w:val="24"/>
          <w:szCs w:val="24"/>
        </w:rPr>
        <w:t>(</w:t>
      </w:r>
      <w:r w:rsidR="00CA4633" w:rsidRPr="00CA4633">
        <w:rPr>
          <w:rFonts w:ascii="Times New Roman" w:hAnsi="Times New Roman" w:cs="Times New Roman"/>
          <w:sz w:val="24"/>
          <w:szCs w:val="24"/>
        </w:rPr>
        <w:t>0970-0460</w:t>
      </w:r>
      <w:r w:rsidR="000F4DEF">
        <w:rPr>
          <w:rFonts w:ascii="Times New Roman" w:hAnsi="Times New Roman" w:cs="Times New Roman"/>
          <w:sz w:val="24"/>
          <w:szCs w:val="24"/>
        </w:rPr>
        <w:t xml:space="preserve">). </w:t>
      </w:r>
      <w:r w:rsidR="0082343F">
        <w:rPr>
          <w:rFonts w:ascii="Times New Roman" w:eastAsia="Times New Roman" w:hAnsi="Times New Roman" w:cs="Times New Roman"/>
          <w:color w:val="000000"/>
          <w:sz w:val="24"/>
          <w:szCs w:val="24"/>
        </w:rPr>
        <w:t xml:space="preserve">This clearance includes burden for the Applicant Characteristics survey in Federally-funded fatherhood grantee sites. </w:t>
      </w:r>
      <w:r w:rsidRPr="00F60EDA">
        <w:rPr>
          <w:rFonts w:ascii="Times New Roman" w:eastAsia="Times New Roman" w:hAnsi="Times New Roman" w:cs="Times New Roman"/>
          <w:color w:val="000000"/>
          <w:sz w:val="24"/>
          <w:szCs w:val="24"/>
        </w:rPr>
        <w:t xml:space="preserve">Fathers will </w:t>
      </w:r>
      <w:r w:rsidR="005A0115">
        <w:rPr>
          <w:rFonts w:ascii="Times New Roman" w:eastAsia="Times New Roman" w:hAnsi="Times New Roman" w:cs="Times New Roman"/>
          <w:color w:val="000000"/>
          <w:sz w:val="24"/>
          <w:szCs w:val="24"/>
        </w:rPr>
        <w:t xml:space="preserve">also </w:t>
      </w:r>
      <w:r w:rsidRPr="00F60EDA">
        <w:rPr>
          <w:rFonts w:ascii="Times New Roman" w:eastAsia="Times New Roman" w:hAnsi="Times New Roman" w:cs="Times New Roman"/>
          <w:color w:val="000000"/>
          <w:sz w:val="24"/>
          <w:szCs w:val="24"/>
        </w:rPr>
        <w:t xml:space="preserve">be asked to complete a baseline survey, administered by </w:t>
      </w:r>
      <w:r w:rsidR="00346B71" w:rsidRPr="00F60EDA">
        <w:rPr>
          <w:rFonts w:ascii="Times New Roman" w:eastAsia="Times New Roman" w:hAnsi="Times New Roman" w:cs="Times New Roman"/>
          <w:color w:val="000000"/>
          <w:sz w:val="24"/>
          <w:szCs w:val="24"/>
        </w:rPr>
        <w:t>audio computer-assisted self-interview software (ACASI</w:t>
      </w:r>
      <w:proofErr w:type="gramStart"/>
      <w:r w:rsidR="00346B71" w:rsidRPr="00F60EDA">
        <w:rPr>
          <w:rFonts w:ascii="Times New Roman" w:eastAsia="Times New Roman" w:hAnsi="Times New Roman" w:cs="Times New Roman"/>
          <w:color w:val="000000"/>
          <w:sz w:val="24"/>
          <w:szCs w:val="24"/>
        </w:rPr>
        <w:t>)</w:t>
      </w:r>
      <w:r w:rsidRPr="00F60EDA">
        <w:rPr>
          <w:rFonts w:ascii="Times New Roman" w:eastAsia="Times New Roman" w:hAnsi="Times New Roman" w:cs="Times New Roman"/>
          <w:color w:val="000000"/>
          <w:sz w:val="24"/>
          <w:szCs w:val="24"/>
        </w:rPr>
        <w:t>, that</w:t>
      </w:r>
      <w:proofErr w:type="gramEnd"/>
      <w:r w:rsidRPr="00F60EDA">
        <w:rPr>
          <w:rFonts w:ascii="Times New Roman" w:eastAsia="Times New Roman" w:hAnsi="Times New Roman" w:cs="Times New Roman"/>
          <w:color w:val="000000"/>
          <w:sz w:val="24"/>
          <w:szCs w:val="24"/>
        </w:rPr>
        <w:t xml:space="preserve"> is expected to take</w:t>
      </w:r>
      <w:r w:rsidR="002C26A2">
        <w:rPr>
          <w:rFonts w:ascii="Times New Roman" w:eastAsia="Times New Roman" w:hAnsi="Times New Roman" w:cs="Times New Roman"/>
          <w:color w:val="000000"/>
          <w:sz w:val="24"/>
          <w:szCs w:val="24"/>
        </w:rPr>
        <w:t xml:space="preserve"> an average of 30 minutes per respondent</w:t>
      </w:r>
      <w:r w:rsidRPr="00F60EDA">
        <w:rPr>
          <w:rFonts w:ascii="Times New Roman" w:eastAsia="Times New Roman" w:hAnsi="Times New Roman" w:cs="Times New Roman"/>
          <w:color w:val="000000"/>
          <w:sz w:val="24"/>
          <w:szCs w:val="24"/>
        </w:rPr>
        <w:t xml:space="preserve">. </w:t>
      </w:r>
    </w:p>
    <w:p w14:paraId="3681D375" w14:textId="79861838" w:rsidR="00F54B0E" w:rsidRPr="00F60EDA" w:rsidRDefault="00346B71" w:rsidP="00A63FC7">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F</w:t>
      </w:r>
      <w:r w:rsidR="00F54B0E" w:rsidRPr="00F60EDA">
        <w:rPr>
          <w:rFonts w:ascii="Times New Roman" w:eastAsia="Times New Roman" w:hAnsi="Times New Roman" w:cs="Times New Roman"/>
          <w:color w:val="000000"/>
          <w:sz w:val="24"/>
          <w:szCs w:val="24"/>
        </w:rPr>
        <w:t xml:space="preserve">athers will </w:t>
      </w:r>
      <w:r w:rsidR="005A0115">
        <w:rPr>
          <w:rFonts w:ascii="Times New Roman" w:eastAsia="Times New Roman" w:hAnsi="Times New Roman" w:cs="Times New Roman"/>
          <w:color w:val="000000"/>
          <w:sz w:val="24"/>
          <w:szCs w:val="24"/>
        </w:rPr>
        <w:t>also respond to</w:t>
      </w:r>
      <w:r w:rsidR="00F54B0E" w:rsidRPr="00F60EDA">
        <w:rPr>
          <w:rFonts w:ascii="Times New Roman" w:eastAsia="Times New Roman" w:hAnsi="Times New Roman" w:cs="Times New Roman"/>
          <w:color w:val="000000"/>
          <w:sz w:val="24"/>
          <w:szCs w:val="24"/>
        </w:rPr>
        <w:t xml:space="preserve"> a follow-up survey 6 months after baseline that will be administered by telephone </w:t>
      </w:r>
      <w:r w:rsidRPr="00F60EDA">
        <w:rPr>
          <w:rFonts w:ascii="Times New Roman" w:eastAsia="Times New Roman" w:hAnsi="Times New Roman" w:cs="Times New Roman"/>
          <w:color w:val="000000"/>
          <w:sz w:val="24"/>
          <w:szCs w:val="24"/>
        </w:rPr>
        <w:t xml:space="preserve">computer-assisted </w:t>
      </w:r>
      <w:r w:rsidR="00D40F62">
        <w:rPr>
          <w:rFonts w:ascii="Times New Roman" w:eastAsia="Times New Roman" w:hAnsi="Times New Roman" w:cs="Times New Roman"/>
          <w:color w:val="000000"/>
          <w:sz w:val="24"/>
          <w:szCs w:val="24"/>
        </w:rPr>
        <w:t xml:space="preserve">telephone </w:t>
      </w:r>
      <w:r w:rsidRPr="00F60EDA">
        <w:rPr>
          <w:rFonts w:ascii="Times New Roman" w:eastAsia="Times New Roman" w:hAnsi="Times New Roman" w:cs="Times New Roman"/>
          <w:color w:val="000000"/>
          <w:sz w:val="24"/>
          <w:szCs w:val="24"/>
        </w:rPr>
        <w:t>interview (CA</w:t>
      </w:r>
      <w:r w:rsidR="00D40F62">
        <w:rPr>
          <w:rFonts w:ascii="Times New Roman" w:eastAsia="Times New Roman" w:hAnsi="Times New Roman" w:cs="Times New Roman"/>
          <w:color w:val="000000"/>
          <w:sz w:val="24"/>
          <w:szCs w:val="24"/>
        </w:rPr>
        <w:t>T</w:t>
      </w:r>
      <w:r w:rsidRPr="00F60EDA">
        <w:rPr>
          <w:rFonts w:ascii="Times New Roman" w:eastAsia="Times New Roman" w:hAnsi="Times New Roman" w:cs="Times New Roman"/>
          <w:color w:val="000000"/>
          <w:sz w:val="24"/>
          <w:szCs w:val="24"/>
        </w:rPr>
        <w:t xml:space="preserve">I) </w:t>
      </w:r>
      <w:r w:rsidR="00F54B0E" w:rsidRPr="00F60EDA">
        <w:rPr>
          <w:rFonts w:ascii="Times New Roman" w:eastAsia="Times New Roman" w:hAnsi="Times New Roman" w:cs="Times New Roman"/>
          <w:color w:val="000000"/>
          <w:sz w:val="24"/>
          <w:szCs w:val="24"/>
        </w:rPr>
        <w:t xml:space="preserve">and is expected to take </w:t>
      </w:r>
      <w:r w:rsidR="002C26A2">
        <w:rPr>
          <w:rFonts w:ascii="Times New Roman" w:eastAsia="Times New Roman" w:hAnsi="Times New Roman" w:cs="Times New Roman"/>
          <w:color w:val="000000"/>
          <w:sz w:val="24"/>
          <w:szCs w:val="24"/>
        </w:rPr>
        <w:t>an average of</w:t>
      </w:r>
      <w:r w:rsidR="00F54B0E" w:rsidRPr="00F60EDA">
        <w:rPr>
          <w:rFonts w:ascii="Times New Roman" w:eastAsia="Times New Roman" w:hAnsi="Times New Roman" w:cs="Times New Roman"/>
          <w:color w:val="000000"/>
          <w:sz w:val="24"/>
          <w:szCs w:val="24"/>
        </w:rPr>
        <w:t xml:space="preserve"> 40 minutes. </w:t>
      </w:r>
      <w:r w:rsidR="004B08C8">
        <w:rPr>
          <w:rFonts w:ascii="Times New Roman" w:eastAsia="Times New Roman" w:hAnsi="Times New Roman" w:cs="Times New Roman"/>
          <w:color w:val="000000"/>
          <w:sz w:val="24"/>
          <w:szCs w:val="24"/>
        </w:rPr>
        <w:t>For sites testing the parenting intervention, both the baseline and 6-month follow-up surveys will be translated into Spanish.</w:t>
      </w:r>
      <w:r w:rsidR="004B08C8" w:rsidRPr="004B08C8">
        <w:rPr>
          <w:rFonts w:ascii="Times New Roman" w:eastAsia="Times New Roman" w:hAnsi="Times New Roman" w:cs="Times New Roman"/>
          <w:color w:val="000000"/>
          <w:sz w:val="24"/>
          <w:szCs w:val="24"/>
        </w:rPr>
        <w:t xml:space="preserve"> The employment instruments will not be translated because of very low numbers of Spanish-speaking fathers at those particular sites. Once the English versions of instruments are approved, Spanish versions will be finalized and sent to OMB as a </w:t>
      </w:r>
      <w:proofErr w:type="spellStart"/>
      <w:r w:rsidR="004B08C8" w:rsidRPr="004B08C8">
        <w:rPr>
          <w:rFonts w:ascii="Times New Roman" w:eastAsia="Times New Roman" w:hAnsi="Times New Roman" w:cs="Times New Roman"/>
          <w:color w:val="000000"/>
          <w:sz w:val="24"/>
          <w:szCs w:val="24"/>
        </w:rPr>
        <w:t>nonsubstantive</w:t>
      </w:r>
      <w:proofErr w:type="spellEnd"/>
      <w:r w:rsidR="004B08C8" w:rsidRPr="004B08C8">
        <w:rPr>
          <w:rFonts w:ascii="Times New Roman" w:eastAsia="Times New Roman" w:hAnsi="Times New Roman" w:cs="Times New Roman"/>
          <w:color w:val="000000"/>
          <w:sz w:val="24"/>
          <w:szCs w:val="24"/>
        </w:rPr>
        <w:t xml:space="preserve"> change.</w:t>
      </w:r>
    </w:p>
    <w:p w14:paraId="782000F9" w14:textId="160D2DA5" w:rsidR="00346B71" w:rsidRPr="00F60EDA" w:rsidRDefault="009A2A59" w:rsidP="000025F1">
      <w:pPr>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The impact study will take advantage of the experimental research design. Outcomes for program and control group members will be compared at follow-up</w:t>
      </w:r>
      <w:r w:rsidR="0015743B">
        <w:rPr>
          <w:rFonts w:ascii="Times New Roman" w:hAnsi="Times New Roman" w:cs="Times New Roman"/>
          <w:sz w:val="24"/>
          <w:szCs w:val="24"/>
        </w:rPr>
        <w:t xml:space="preserve">. </w:t>
      </w:r>
      <w:r w:rsidRPr="00F60EDA">
        <w:rPr>
          <w:rFonts w:ascii="Times New Roman" w:eastAsia="Times New Roman" w:hAnsi="Times New Roman" w:cs="Times New Roman"/>
          <w:color w:val="000000"/>
          <w:sz w:val="24"/>
          <w:szCs w:val="24"/>
        </w:rPr>
        <w:t xml:space="preserve">By virtue of random assignment, the program and control groups should be identical on average in their measured and unmeasured characteristics </w:t>
      </w:r>
      <w:r w:rsidR="002C26A2">
        <w:rPr>
          <w:rFonts w:ascii="Times New Roman" w:eastAsia="Times New Roman" w:hAnsi="Times New Roman" w:cs="Times New Roman"/>
          <w:color w:val="000000"/>
          <w:sz w:val="24"/>
          <w:szCs w:val="24"/>
        </w:rPr>
        <w:t xml:space="preserve">before they are randomly assigned </w:t>
      </w:r>
      <w:r w:rsidRPr="00F60EDA">
        <w:rPr>
          <w:rFonts w:ascii="Times New Roman" w:eastAsia="Times New Roman" w:hAnsi="Times New Roman" w:cs="Times New Roman"/>
          <w:color w:val="000000"/>
          <w:sz w:val="24"/>
          <w:szCs w:val="24"/>
        </w:rPr>
        <w:t xml:space="preserve">to the program or the control group. For this reason, the internal validity of our estimates of program impacts is </w:t>
      </w:r>
      <w:r w:rsidR="008C45E5">
        <w:rPr>
          <w:rFonts w:ascii="Times New Roman" w:eastAsia="Times New Roman" w:hAnsi="Times New Roman" w:cs="Times New Roman"/>
          <w:color w:val="000000"/>
          <w:sz w:val="24"/>
          <w:szCs w:val="24"/>
        </w:rPr>
        <w:t xml:space="preserve">particularly </w:t>
      </w:r>
      <w:r w:rsidRPr="00F60EDA">
        <w:rPr>
          <w:rFonts w:ascii="Times New Roman" w:eastAsia="Times New Roman" w:hAnsi="Times New Roman" w:cs="Times New Roman"/>
          <w:color w:val="000000"/>
          <w:sz w:val="24"/>
          <w:szCs w:val="24"/>
        </w:rPr>
        <w:t xml:space="preserve">strong. </w:t>
      </w:r>
    </w:p>
    <w:p w14:paraId="27FEE978" w14:textId="77777777" w:rsidR="000025F1" w:rsidRDefault="000025F1" w:rsidP="000025F1">
      <w:pPr>
        <w:spacing w:after="0" w:line="240" w:lineRule="auto"/>
        <w:rPr>
          <w:rFonts w:ascii="Times New Roman" w:eastAsia="Times New Roman" w:hAnsi="Times New Roman" w:cs="Times New Roman"/>
          <w:color w:val="000000"/>
          <w:sz w:val="24"/>
          <w:szCs w:val="24"/>
        </w:rPr>
      </w:pPr>
    </w:p>
    <w:p w14:paraId="01C767C9" w14:textId="79D363F8" w:rsidR="000025F1" w:rsidRPr="00911AE0" w:rsidRDefault="000025F1" w:rsidP="008C6F48">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The B3 study addresses a pressing need in the fatherhood field for demonstrations of how innovative approaches can be implemented and for early efficacy tests of these approaches. Our study sample will not be a probability sample; and, therefore, we will not be able to statistically generalize our findings to a broader population. However, our extensive research into the landscape of fatherhood programs under the generic clearance will allow us to assess and explain how our six sites fit in the context of the broader responsible fatherhood field. The baseline survey will collect detailed data on the characteristics of the fathers in our study and will allow us to compare our sample to the characteristics of the broader population of low-income </w:t>
      </w:r>
      <w:r w:rsidR="0015743B">
        <w:rPr>
          <w:rFonts w:ascii="Times New Roman" w:eastAsia="Times New Roman" w:hAnsi="Times New Roman" w:cs="Times New Roman"/>
          <w:color w:val="000000"/>
          <w:sz w:val="24"/>
          <w:szCs w:val="24"/>
        </w:rPr>
        <w:t>fathers</w:t>
      </w:r>
      <w:r w:rsidR="0042225F">
        <w:rPr>
          <w:rFonts w:ascii="Times New Roman" w:eastAsia="Times New Roman" w:hAnsi="Times New Roman" w:cs="Times New Roman"/>
          <w:color w:val="000000"/>
          <w:sz w:val="24"/>
          <w:szCs w:val="24"/>
        </w:rPr>
        <w:t>.</w:t>
      </w:r>
      <w:r w:rsidR="0015743B">
        <w:rPr>
          <w:rFonts w:ascii="Times New Roman" w:eastAsia="Times New Roman" w:hAnsi="Times New Roman" w:cs="Times New Roman"/>
          <w:color w:val="000000"/>
          <w:sz w:val="24"/>
          <w:szCs w:val="24"/>
        </w:rPr>
        <w:t xml:space="preserve"> </w:t>
      </w:r>
    </w:p>
    <w:p w14:paraId="59E529DD" w14:textId="77777777" w:rsidR="000025F1" w:rsidRDefault="000025F1" w:rsidP="008C6F48">
      <w:pPr>
        <w:spacing w:after="0" w:line="240" w:lineRule="auto"/>
        <w:rPr>
          <w:rFonts w:ascii="Times New Roman" w:eastAsia="Times New Roman" w:hAnsi="Times New Roman" w:cs="Times New Roman"/>
          <w:color w:val="000000"/>
          <w:sz w:val="24"/>
          <w:szCs w:val="24"/>
        </w:rPr>
      </w:pPr>
    </w:p>
    <w:p w14:paraId="7ED238D4" w14:textId="510DFF3B" w:rsidR="00346B71" w:rsidRPr="000025F1" w:rsidRDefault="007A53CE" w:rsidP="008C6F48">
      <w:pPr>
        <w:spacing w:after="0" w:line="240" w:lineRule="auto"/>
        <w:rPr>
          <w:rFonts w:ascii="Times New Roman" w:eastAsia="Times New Roman" w:hAnsi="Times New Roman" w:cs="Times New Roman"/>
          <w:color w:val="000000"/>
          <w:sz w:val="24"/>
          <w:szCs w:val="24"/>
        </w:rPr>
      </w:pPr>
      <w:r w:rsidRPr="000025F1">
        <w:rPr>
          <w:rFonts w:ascii="Times New Roman" w:eastAsia="Times New Roman" w:hAnsi="Times New Roman" w:cs="Times New Roman"/>
          <w:color w:val="000000"/>
          <w:sz w:val="24"/>
          <w:szCs w:val="24"/>
        </w:rPr>
        <w:t xml:space="preserve">The </w:t>
      </w:r>
      <w:r w:rsidR="009A2A59" w:rsidRPr="000025F1">
        <w:rPr>
          <w:rFonts w:ascii="Times New Roman" w:eastAsia="Times New Roman" w:hAnsi="Times New Roman" w:cs="Times New Roman"/>
          <w:color w:val="000000"/>
          <w:sz w:val="24"/>
          <w:szCs w:val="24"/>
        </w:rPr>
        <w:t xml:space="preserve">process study </w:t>
      </w:r>
      <w:r w:rsidRPr="000025F1">
        <w:rPr>
          <w:rFonts w:ascii="Times New Roman" w:eastAsia="Times New Roman" w:hAnsi="Times New Roman" w:cs="Times New Roman"/>
          <w:color w:val="000000"/>
          <w:sz w:val="24"/>
          <w:szCs w:val="24"/>
        </w:rPr>
        <w:t>is</w:t>
      </w:r>
      <w:r w:rsidR="009A2A59" w:rsidRPr="000025F1">
        <w:rPr>
          <w:rFonts w:ascii="Times New Roman" w:eastAsia="Times New Roman" w:hAnsi="Times New Roman" w:cs="Times New Roman"/>
          <w:color w:val="000000"/>
          <w:sz w:val="24"/>
          <w:szCs w:val="24"/>
        </w:rPr>
        <w:t xml:space="preserve"> designed to </w:t>
      </w:r>
      <w:r w:rsidRPr="000025F1">
        <w:rPr>
          <w:rFonts w:ascii="Times New Roman" w:eastAsia="Times New Roman" w:hAnsi="Times New Roman" w:cs="Times New Roman"/>
          <w:color w:val="000000"/>
          <w:sz w:val="24"/>
          <w:szCs w:val="24"/>
        </w:rPr>
        <w:t xml:space="preserve">provide insight into the treatment differentials and context for interpreting the findings of the impact study, describe and document each newly established intervention and how it operated, and </w:t>
      </w:r>
      <w:r w:rsidR="000025F1" w:rsidRPr="000025F1">
        <w:rPr>
          <w:rFonts w:ascii="Times New Roman" w:eastAsia="Times New Roman" w:hAnsi="Times New Roman" w:cs="Times New Roman"/>
          <w:color w:val="000000"/>
          <w:sz w:val="24"/>
          <w:szCs w:val="24"/>
        </w:rPr>
        <w:t xml:space="preserve">to </w:t>
      </w:r>
      <w:r w:rsidR="009A2A59" w:rsidRPr="000025F1">
        <w:rPr>
          <w:rFonts w:ascii="Times New Roman" w:eastAsia="Times New Roman" w:hAnsi="Times New Roman" w:cs="Times New Roman"/>
          <w:color w:val="000000"/>
          <w:sz w:val="24"/>
          <w:szCs w:val="24"/>
        </w:rPr>
        <w:t xml:space="preserve">distill lessons for the fatherhood field about program implementation challenges and effective </w:t>
      </w:r>
      <w:r w:rsidR="003A478A" w:rsidRPr="000025F1">
        <w:rPr>
          <w:rFonts w:ascii="Times New Roman" w:eastAsia="Times New Roman" w:hAnsi="Times New Roman" w:cs="Times New Roman"/>
          <w:color w:val="000000"/>
          <w:sz w:val="24"/>
          <w:szCs w:val="24"/>
        </w:rPr>
        <w:t>strategies</w:t>
      </w:r>
      <w:r w:rsidR="003A478A">
        <w:rPr>
          <w:rFonts w:ascii="Times New Roman" w:eastAsia="Times New Roman" w:hAnsi="Times New Roman" w:cs="Times New Roman"/>
          <w:color w:val="000000"/>
          <w:sz w:val="24"/>
          <w:szCs w:val="24"/>
        </w:rPr>
        <w:t>.</w:t>
      </w:r>
      <w:r w:rsidR="003A478A" w:rsidRPr="000025F1">
        <w:rPr>
          <w:rFonts w:ascii="Times New Roman" w:eastAsia="Times New Roman" w:hAnsi="Times New Roman" w:cs="Times New Roman"/>
          <w:color w:val="000000"/>
          <w:sz w:val="24"/>
          <w:szCs w:val="24"/>
        </w:rPr>
        <w:t xml:space="preserve"> The</w:t>
      </w:r>
      <w:r w:rsidR="009A2A59" w:rsidRPr="000025F1">
        <w:rPr>
          <w:rFonts w:ascii="Times New Roman" w:eastAsia="Times New Roman" w:hAnsi="Times New Roman" w:cs="Times New Roman"/>
          <w:color w:val="000000"/>
          <w:sz w:val="24"/>
          <w:szCs w:val="24"/>
        </w:rPr>
        <w:t xml:space="preserve"> process study</w:t>
      </w:r>
      <w:r w:rsidRPr="000025F1">
        <w:rPr>
          <w:rFonts w:ascii="Times New Roman" w:eastAsia="Times New Roman" w:hAnsi="Times New Roman" w:cs="Times New Roman"/>
          <w:color w:val="000000"/>
          <w:sz w:val="24"/>
          <w:szCs w:val="24"/>
        </w:rPr>
        <w:t xml:space="preserve"> will also highlight what it takes to engage participants</w:t>
      </w:r>
      <w:r w:rsidR="00F13355">
        <w:rPr>
          <w:rFonts w:ascii="Times New Roman" w:eastAsia="Times New Roman" w:hAnsi="Times New Roman" w:cs="Times New Roman"/>
          <w:color w:val="000000"/>
          <w:sz w:val="24"/>
          <w:szCs w:val="24"/>
        </w:rPr>
        <w:t xml:space="preserve"> in services from the perspective of fathers and mothers</w:t>
      </w:r>
      <w:r w:rsidRPr="000025F1">
        <w:rPr>
          <w:rFonts w:ascii="Times New Roman" w:eastAsia="Times New Roman" w:hAnsi="Times New Roman" w:cs="Times New Roman"/>
          <w:color w:val="000000"/>
          <w:sz w:val="24"/>
          <w:szCs w:val="24"/>
        </w:rPr>
        <w:t xml:space="preserve">. </w:t>
      </w:r>
      <w:r w:rsidRPr="000025F1">
        <w:rPr>
          <w:rFonts w:ascii="Times New Roman" w:hAnsi="Times New Roman"/>
          <w:sz w:val="24"/>
          <w:szCs w:val="24"/>
        </w:rPr>
        <w:t xml:space="preserve">In contrast to other process studies of fatherhood programs, the B3 process study will emphasize gathering information about the specific enhancements being tested, the process for implementing them, and understanding how those differ from services as usual, with less emphasis on the fatherhood organizations as a </w:t>
      </w:r>
      <w:r w:rsidR="003A478A" w:rsidRPr="000025F1">
        <w:rPr>
          <w:rFonts w:ascii="Times New Roman" w:hAnsi="Times New Roman"/>
          <w:sz w:val="24"/>
          <w:szCs w:val="24"/>
        </w:rPr>
        <w:t>whole</w:t>
      </w:r>
      <w:r w:rsidR="003A478A">
        <w:rPr>
          <w:rFonts w:ascii="Times New Roman" w:hAnsi="Times New Roman"/>
          <w:sz w:val="24"/>
          <w:szCs w:val="24"/>
        </w:rPr>
        <w:t>.</w:t>
      </w:r>
      <w:r w:rsidR="003A478A">
        <w:rPr>
          <w:rFonts w:ascii="Times New Roman" w:eastAsia="Times New Roman" w:hAnsi="Times New Roman" w:cs="Times New Roman"/>
          <w:color w:val="000000"/>
          <w:sz w:val="24"/>
          <w:szCs w:val="24"/>
        </w:rPr>
        <w:t xml:space="preserve"> With</w:t>
      </w:r>
      <w:r w:rsidR="001045C1">
        <w:rPr>
          <w:rFonts w:ascii="Times New Roman" w:eastAsia="Times New Roman" w:hAnsi="Times New Roman" w:cs="Times New Roman"/>
          <w:color w:val="000000"/>
          <w:sz w:val="24"/>
          <w:szCs w:val="24"/>
        </w:rPr>
        <w:t xml:space="preserve"> this approach</w:t>
      </w:r>
      <w:r w:rsidR="009A2A59" w:rsidRPr="000025F1">
        <w:rPr>
          <w:rFonts w:ascii="Times New Roman" w:eastAsia="Times New Roman" w:hAnsi="Times New Roman" w:cs="Times New Roman"/>
          <w:color w:val="000000"/>
          <w:sz w:val="24"/>
          <w:szCs w:val="24"/>
        </w:rPr>
        <w:t xml:space="preserve">, the process study will </w:t>
      </w:r>
      <w:r w:rsidR="001045C1">
        <w:rPr>
          <w:rFonts w:ascii="Times New Roman" w:eastAsia="Times New Roman" w:hAnsi="Times New Roman" w:cs="Times New Roman"/>
          <w:color w:val="000000"/>
          <w:sz w:val="24"/>
          <w:szCs w:val="24"/>
        </w:rPr>
        <w:t xml:space="preserve">be able </w:t>
      </w:r>
      <w:r w:rsidR="009A2A59" w:rsidRPr="000025F1">
        <w:rPr>
          <w:rFonts w:ascii="Times New Roman" w:eastAsia="Times New Roman" w:hAnsi="Times New Roman" w:cs="Times New Roman"/>
          <w:color w:val="000000"/>
          <w:sz w:val="24"/>
          <w:szCs w:val="24"/>
        </w:rPr>
        <w:t xml:space="preserve">to </w:t>
      </w:r>
      <w:r w:rsidR="003E6693">
        <w:rPr>
          <w:rFonts w:ascii="Times New Roman" w:eastAsia="Times New Roman" w:hAnsi="Times New Roman" w:cs="Times New Roman"/>
          <w:color w:val="000000"/>
          <w:sz w:val="24"/>
          <w:szCs w:val="24"/>
        </w:rPr>
        <w:t xml:space="preserve">provide </w:t>
      </w:r>
      <w:r w:rsidR="001045C1">
        <w:rPr>
          <w:rFonts w:ascii="Times New Roman" w:eastAsia="Times New Roman" w:hAnsi="Times New Roman" w:cs="Times New Roman"/>
          <w:color w:val="000000"/>
          <w:sz w:val="24"/>
          <w:szCs w:val="24"/>
        </w:rPr>
        <w:t xml:space="preserve">lessons and guidance for other </w:t>
      </w:r>
      <w:r w:rsidR="009A2A59" w:rsidRPr="000025F1">
        <w:rPr>
          <w:rFonts w:ascii="Times New Roman" w:eastAsia="Times New Roman" w:hAnsi="Times New Roman" w:cs="Times New Roman"/>
          <w:color w:val="000000"/>
          <w:sz w:val="24"/>
          <w:szCs w:val="24"/>
        </w:rPr>
        <w:t>fatherhood program</w:t>
      </w:r>
      <w:r w:rsidR="001045C1">
        <w:rPr>
          <w:rFonts w:ascii="Times New Roman" w:eastAsia="Times New Roman" w:hAnsi="Times New Roman" w:cs="Times New Roman"/>
          <w:color w:val="000000"/>
          <w:sz w:val="24"/>
          <w:szCs w:val="24"/>
        </w:rPr>
        <w:t>s</w:t>
      </w:r>
      <w:r w:rsidR="009A2A59" w:rsidRPr="000025F1">
        <w:rPr>
          <w:rFonts w:ascii="Times New Roman" w:eastAsia="Times New Roman" w:hAnsi="Times New Roman" w:cs="Times New Roman"/>
          <w:color w:val="000000"/>
          <w:sz w:val="24"/>
          <w:szCs w:val="24"/>
        </w:rPr>
        <w:t xml:space="preserve"> </w:t>
      </w:r>
      <w:r w:rsidR="001045C1">
        <w:rPr>
          <w:rFonts w:ascii="Times New Roman" w:eastAsia="Times New Roman" w:hAnsi="Times New Roman" w:cs="Times New Roman"/>
          <w:color w:val="000000"/>
          <w:sz w:val="24"/>
          <w:szCs w:val="24"/>
        </w:rPr>
        <w:t>who may be interested in implementing similar program enhancements</w:t>
      </w:r>
      <w:r w:rsidR="009A2A59" w:rsidRPr="000025F1">
        <w:rPr>
          <w:rFonts w:ascii="Times New Roman" w:eastAsia="Times New Roman" w:hAnsi="Times New Roman" w:cs="Times New Roman"/>
          <w:color w:val="000000"/>
          <w:sz w:val="24"/>
          <w:szCs w:val="24"/>
        </w:rPr>
        <w:t xml:space="preserve">. </w:t>
      </w:r>
    </w:p>
    <w:p w14:paraId="794F6FDD" w14:textId="77777777" w:rsidR="000025F1" w:rsidRDefault="000025F1" w:rsidP="000025F1">
      <w:pPr>
        <w:spacing w:after="0" w:line="240" w:lineRule="auto"/>
        <w:rPr>
          <w:rFonts w:ascii="Times New Roman" w:eastAsia="Times New Roman" w:hAnsi="Times New Roman" w:cs="Times New Roman"/>
          <w:color w:val="000000"/>
          <w:sz w:val="24"/>
          <w:szCs w:val="24"/>
        </w:rPr>
      </w:pPr>
    </w:p>
    <w:p w14:paraId="1BBA3F9D" w14:textId="5C25D7B8" w:rsidR="000025F1" w:rsidRDefault="007A53CE" w:rsidP="00F740B2">
      <w:pPr>
        <w:spacing w:after="0" w:line="240" w:lineRule="auto"/>
        <w:rPr>
          <w:rFonts w:ascii="Times New Roman" w:hAnsi="Times New Roman"/>
          <w:sz w:val="24"/>
          <w:szCs w:val="24"/>
        </w:rPr>
      </w:pPr>
      <w:r>
        <w:rPr>
          <w:rFonts w:ascii="Times New Roman" w:eastAsia="Times New Roman" w:hAnsi="Times New Roman" w:cs="Times New Roman"/>
          <w:color w:val="000000"/>
          <w:sz w:val="24"/>
          <w:szCs w:val="24"/>
        </w:rPr>
        <w:t xml:space="preserve">The process </w:t>
      </w:r>
      <w:r w:rsidR="005A0115">
        <w:rPr>
          <w:rFonts w:ascii="Times New Roman" w:eastAsia="Times New Roman" w:hAnsi="Times New Roman" w:cs="Times New Roman"/>
          <w:color w:val="000000"/>
          <w:sz w:val="24"/>
          <w:szCs w:val="24"/>
        </w:rPr>
        <w:t xml:space="preserve">study uses </w:t>
      </w:r>
      <w:r w:rsidRPr="007A53CE">
        <w:rPr>
          <w:rFonts w:ascii="Times New Roman" w:hAnsi="Times New Roman"/>
          <w:sz w:val="24"/>
          <w:szCs w:val="24"/>
        </w:rPr>
        <w:t xml:space="preserve">a mixed-methods </w:t>
      </w:r>
      <w:r w:rsidR="005A0115">
        <w:rPr>
          <w:rFonts w:ascii="Times New Roman" w:hAnsi="Times New Roman"/>
          <w:sz w:val="24"/>
          <w:szCs w:val="24"/>
        </w:rPr>
        <w:t>approach</w:t>
      </w:r>
      <w:r w:rsidRPr="007A53CE">
        <w:rPr>
          <w:rFonts w:ascii="Times New Roman" w:hAnsi="Times New Roman"/>
          <w:sz w:val="24"/>
          <w:szCs w:val="24"/>
        </w:rPr>
        <w:t>, employing both quantitative and qualitative approaches</w:t>
      </w:r>
      <w:r w:rsidR="003E6693">
        <w:rPr>
          <w:rFonts w:ascii="Times New Roman" w:hAnsi="Times New Roman"/>
          <w:sz w:val="24"/>
          <w:szCs w:val="24"/>
        </w:rPr>
        <w:t>,</w:t>
      </w:r>
      <w:r w:rsidRPr="007A53CE">
        <w:rPr>
          <w:rFonts w:ascii="Times New Roman" w:hAnsi="Times New Roman"/>
          <w:sz w:val="24"/>
          <w:szCs w:val="24"/>
        </w:rPr>
        <w:t xml:space="preserve"> and triangulating data from a variety of sources</w:t>
      </w:r>
      <w:r w:rsidR="00C50310">
        <w:rPr>
          <w:rFonts w:ascii="Times New Roman" w:hAnsi="Times New Roman"/>
          <w:sz w:val="24"/>
          <w:szCs w:val="24"/>
        </w:rPr>
        <w:t xml:space="preserve"> including through questionnaires, site visits, and analysis of </w:t>
      </w:r>
      <w:proofErr w:type="spellStart"/>
      <w:r w:rsidR="00C50310">
        <w:rPr>
          <w:rFonts w:ascii="Times New Roman" w:hAnsi="Times New Roman"/>
          <w:sz w:val="24"/>
          <w:szCs w:val="24"/>
        </w:rPr>
        <w:t>nFORM</w:t>
      </w:r>
      <w:proofErr w:type="spellEnd"/>
      <w:r w:rsidR="00C50310">
        <w:rPr>
          <w:rFonts w:ascii="Times New Roman" w:hAnsi="Times New Roman"/>
          <w:sz w:val="24"/>
          <w:szCs w:val="24"/>
        </w:rPr>
        <w:t xml:space="preserve"> </w:t>
      </w:r>
      <w:r w:rsidR="002C26A2">
        <w:rPr>
          <w:rFonts w:ascii="Times New Roman" w:hAnsi="Times New Roman"/>
          <w:sz w:val="24"/>
          <w:szCs w:val="24"/>
        </w:rPr>
        <w:t xml:space="preserve">MIS </w:t>
      </w:r>
      <w:r w:rsidR="00C50310">
        <w:rPr>
          <w:rFonts w:ascii="Times New Roman" w:hAnsi="Times New Roman"/>
          <w:sz w:val="24"/>
          <w:szCs w:val="24"/>
        </w:rPr>
        <w:t>data</w:t>
      </w:r>
      <w:r w:rsidRPr="007A53CE">
        <w:rPr>
          <w:rFonts w:ascii="Times New Roman" w:hAnsi="Times New Roman"/>
          <w:sz w:val="24"/>
          <w:szCs w:val="24"/>
        </w:rPr>
        <w:t>.</w:t>
      </w:r>
      <w:r w:rsidR="000C064C">
        <w:rPr>
          <w:rFonts w:ascii="Times New Roman" w:hAnsi="Times New Roman"/>
          <w:sz w:val="24"/>
          <w:szCs w:val="24"/>
        </w:rPr>
        <w:t xml:space="preserve"> </w:t>
      </w:r>
      <w:r w:rsidRPr="007A53CE">
        <w:rPr>
          <w:rFonts w:ascii="Times New Roman" w:hAnsi="Times New Roman"/>
          <w:sz w:val="24"/>
          <w:szCs w:val="24"/>
        </w:rPr>
        <w:t xml:space="preserve">Whenever possible, quantifiable measures of key process dimensions will be used to characterize program processes in a clear and systematic way. </w:t>
      </w:r>
      <w:r w:rsidR="000A113D">
        <w:rPr>
          <w:rFonts w:ascii="Times New Roman" w:hAnsi="Times New Roman"/>
          <w:sz w:val="24"/>
          <w:szCs w:val="24"/>
        </w:rPr>
        <w:t>With data collected from staff we propose a sequential mixed-method approach</w:t>
      </w:r>
      <w:r w:rsidR="00C5354B">
        <w:rPr>
          <w:rFonts w:ascii="Times New Roman" w:hAnsi="Times New Roman"/>
          <w:sz w:val="24"/>
          <w:szCs w:val="24"/>
        </w:rPr>
        <w:t xml:space="preserve"> </w:t>
      </w:r>
      <w:r w:rsidR="008C45E5">
        <w:rPr>
          <w:rFonts w:ascii="Times New Roman" w:hAnsi="Times New Roman"/>
          <w:sz w:val="24"/>
          <w:szCs w:val="24"/>
        </w:rPr>
        <w:t xml:space="preserve">in which </w:t>
      </w:r>
      <w:r w:rsidR="000A113D">
        <w:rPr>
          <w:rFonts w:ascii="Times New Roman" w:hAnsi="Times New Roman"/>
          <w:sz w:val="24"/>
          <w:szCs w:val="24"/>
        </w:rPr>
        <w:t xml:space="preserve">quantitative data </w:t>
      </w:r>
      <w:r w:rsidR="008C45E5">
        <w:rPr>
          <w:rFonts w:ascii="Times New Roman" w:hAnsi="Times New Roman"/>
          <w:sz w:val="24"/>
          <w:szCs w:val="24"/>
        </w:rPr>
        <w:t xml:space="preserve">is conducted </w:t>
      </w:r>
      <w:r w:rsidR="000A113D">
        <w:rPr>
          <w:rFonts w:ascii="Times New Roman" w:hAnsi="Times New Roman"/>
          <w:sz w:val="24"/>
          <w:szCs w:val="24"/>
        </w:rPr>
        <w:t>first</w:t>
      </w:r>
      <w:r w:rsidR="00F16889">
        <w:rPr>
          <w:rFonts w:ascii="Times New Roman" w:hAnsi="Times New Roman"/>
          <w:sz w:val="24"/>
          <w:szCs w:val="24"/>
        </w:rPr>
        <w:t xml:space="preserve"> via a staff survey</w:t>
      </w:r>
      <w:r w:rsidR="008C45E5">
        <w:rPr>
          <w:rFonts w:ascii="Times New Roman" w:hAnsi="Times New Roman"/>
          <w:sz w:val="24"/>
          <w:szCs w:val="24"/>
        </w:rPr>
        <w:t xml:space="preserve">, followed by </w:t>
      </w:r>
      <w:r w:rsidR="000A113D">
        <w:rPr>
          <w:rFonts w:ascii="Times New Roman" w:hAnsi="Times New Roman"/>
          <w:sz w:val="24"/>
          <w:szCs w:val="24"/>
        </w:rPr>
        <w:t>qualitative interviews</w:t>
      </w:r>
      <w:r w:rsidR="00C5354B">
        <w:rPr>
          <w:rFonts w:ascii="Times New Roman" w:hAnsi="Times New Roman"/>
          <w:sz w:val="24"/>
          <w:szCs w:val="24"/>
        </w:rPr>
        <w:t>. B</w:t>
      </w:r>
      <w:r w:rsidR="000A113D">
        <w:rPr>
          <w:rFonts w:ascii="Times New Roman" w:hAnsi="Times New Roman"/>
          <w:sz w:val="24"/>
          <w:szCs w:val="24"/>
        </w:rPr>
        <w:t xml:space="preserve">ased on results of early quantitative analyses of the staff surveys and </w:t>
      </w:r>
      <w:proofErr w:type="spellStart"/>
      <w:r w:rsidR="000A113D">
        <w:rPr>
          <w:rFonts w:ascii="Times New Roman" w:hAnsi="Times New Roman"/>
          <w:sz w:val="24"/>
          <w:szCs w:val="24"/>
        </w:rPr>
        <w:t>nFORM</w:t>
      </w:r>
      <w:proofErr w:type="spellEnd"/>
      <w:r w:rsidR="000A113D">
        <w:rPr>
          <w:rFonts w:ascii="Times New Roman" w:hAnsi="Times New Roman"/>
          <w:sz w:val="24"/>
          <w:szCs w:val="24"/>
        </w:rPr>
        <w:t xml:space="preserve"> </w:t>
      </w:r>
      <w:r w:rsidR="002C26A2">
        <w:rPr>
          <w:rFonts w:ascii="Times New Roman" w:hAnsi="Times New Roman"/>
          <w:sz w:val="24"/>
          <w:szCs w:val="24"/>
        </w:rPr>
        <w:t xml:space="preserve">MIS data </w:t>
      </w:r>
      <w:r w:rsidR="000A113D">
        <w:rPr>
          <w:rFonts w:ascii="Times New Roman" w:hAnsi="Times New Roman"/>
          <w:sz w:val="24"/>
          <w:szCs w:val="24"/>
        </w:rPr>
        <w:t>analysis, the semi-structured interviews will be designed to help us understand how and why certain patterns or challenges are in place.</w:t>
      </w:r>
      <w:r w:rsidR="004F1D29">
        <w:rPr>
          <w:rFonts w:ascii="Times New Roman" w:hAnsi="Times New Roman"/>
          <w:sz w:val="24"/>
          <w:szCs w:val="24"/>
        </w:rPr>
        <w:t xml:space="preserve"> </w:t>
      </w:r>
      <w:r w:rsidR="003A478A">
        <w:rPr>
          <w:rFonts w:ascii="Times New Roman" w:hAnsi="Times New Roman"/>
          <w:sz w:val="24"/>
          <w:szCs w:val="24"/>
        </w:rPr>
        <w:t>While</w:t>
      </w:r>
      <w:r w:rsidR="00C50310">
        <w:rPr>
          <w:rFonts w:ascii="Times New Roman" w:hAnsi="Times New Roman"/>
          <w:sz w:val="24"/>
          <w:szCs w:val="24"/>
        </w:rPr>
        <w:t xml:space="preserve"> two</w:t>
      </w:r>
      <w:r w:rsidR="00F76C54">
        <w:rPr>
          <w:rFonts w:ascii="Times New Roman" w:hAnsi="Times New Roman"/>
          <w:sz w:val="24"/>
          <w:szCs w:val="24"/>
        </w:rPr>
        <w:t xml:space="preserve"> different</w:t>
      </w:r>
      <w:r w:rsidR="00C50310">
        <w:rPr>
          <w:rFonts w:ascii="Times New Roman" w:hAnsi="Times New Roman"/>
          <w:sz w:val="24"/>
          <w:szCs w:val="24"/>
        </w:rPr>
        <w:t xml:space="preserve"> interventions are being tested, much of the process study approach will be common across the interventions; the primary differences will be content</w:t>
      </w:r>
      <w:r w:rsidR="00F740B2">
        <w:rPr>
          <w:rFonts w:ascii="Times New Roman" w:hAnsi="Times New Roman"/>
          <w:sz w:val="24"/>
          <w:szCs w:val="24"/>
        </w:rPr>
        <w:t>-</w:t>
      </w:r>
      <w:r w:rsidR="00C50310">
        <w:rPr>
          <w:rFonts w:ascii="Times New Roman" w:hAnsi="Times New Roman"/>
          <w:sz w:val="24"/>
          <w:szCs w:val="24"/>
        </w:rPr>
        <w:t xml:space="preserve">specific inquiries embedded in questionnaires and other forms of data </w:t>
      </w:r>
      <w:r w:rsidR="003A478A">
        <w:rPr>
          <w:rFonts w:ascii="Times New Roman" w:hAnsi="Times New Roman"/>
          <w:sz w:val="24"/>
          <w:szCs w:val="24"/>
        </w:rPr>
        <w:t>collection. One</w:t>
      </w:r>
      <w:r w:rsidR="004F29B6">
        <w:rPr>
          <w:rFonts w:ascii="Times New Roman" w:hAnsi="Times New Roman"/>
          <w:sz w:val="24"/>
          <w:szCs w:val="24"/>
        </w:rPr>
        <w:t xml:space="preserve"> difference is the plan to collect information from mothers whose children are engaged in the parenting intervention with their fathers</w:t>
      </w:r>
      <w:r w:rsidR="00F76C54">
        <w:rPr>
          <w:rFonts w:ascii="Times New Roman" w:hAnsi="Times New Roman"/>
          <w:sz w:val="24"/>
          <w:szCs w:val="24"/>
        </w:rPr>
        <w:t>; we do not plan to collect information from mothers whose co</w:t>
      </w:r>
      <w:r w:rsidR="003A478A">
        <w:rPr>
          <w:rFonts w:ascii="Times New Roman" w:hAnsi="Times New Roman"/>
          <w:sz w:val="24"/>
          <w:szCs w:val="24"/>
        </w:rPr>
        <w:t>-</w:t>
      </w:r>
      <w:r w:rsidR="00F76C54">
        <w:rPr>
          <w:rFonts w:ascii="Times New Roman" w:hAnsi="Times New Roman"/>
          <w:sz w:val="24"/>
          <w:szCs w:val="24"/>
        </w:rPr>
        <w:t>parents are engaged in the employment intervention</w:t>
      </w:r>
      <w:r w:rsidR="004F29B6">
        <w:rPr>
          <w:rFonts w:ascii="Times New Roman" w:hAnsi="Times New Roman"/>
          <w:sz w:val="24"/>
          <w:szCs w:val="24"/>
        </w:rPr>
        <w:t>.</w:t>
      </w:r>
      <w:r w:rsidR="004F1D29">
        <w:rPr>
          <w:rFonts w:ascii="Times New Roman" w:hAnsi="Times New Roman"/>
          <w:sz w:val="24"/>
          <w:szCs w:val="24"/>
        </w:rPr>
        <w:t xml:space="preserve"> </w:t>
      </w:r>
    </w:p>
    <w:p w14:paraId="34821E69" w14:textId="77777777" w:rsidR="009B6C4B" w:rsidRDefault="009B6C4B" w:rsidP="00F740B2">
      <w:pPr>
        <w:spacing w:after="0" w:line="240" w:lineRule="auto"/>
        <w:rPr>
          <w:rFonts w:ascii="Times New Roman" w:eastAsia="Times New Roman" w:hAnsi="Times New Roman" w:cs="Times New Roman"/>
          <w:color w:val="000000"/>
          <w:sz w:val="24"/>
          <w:szCs w:val="24"/>
          <w:highlight w:val="yellow"/>
        </w:rPr>
      </w:pPr>
    </w:p>
    <w:p w14:paraId="00582AF6" w14:textId="77777777" w:rsidR="000025F1" w:rsidRDefault="00F54B0E" w:rsidP="00F740B2">
      <w:pPr>
        <w:spacing w:after="0" w:line="240" w:lineRule="auto"/>
        <w:rPr>
          <w:rFonts w:ascii="Times New Roman" w:eastAsia="Times New Roman" w:hAnsi="Times New Roman" w:cs="Times New Roman"/>
          <w:b/>
          <w:i/>
          <w:color w:val="000000"/>
          <w:sz w:val="24"/>
          <w:szCs w:val="24"/>
        </w:rPr>
      </w:pPr>
      <w:r w:rsidRPr="00F60EDA">
        <w:rPr>
          <w:rFonts w:ascii="Times New Roman" w:eastAsia="Times New Roman" w:hAnsi="Times New Roman" w:cs="Times New Roman"/>
          <w:b/>
          <w:i/>
          <w:color w:val="000000"/>
          <w:sz w:val="24"/>
          <w:szCs w:val="24"/>
        </w:rPr>
        <w:t>Universe of Data Collection Efforts</w:t>
      </w:r>
    </w:p>
    <w:p w14:paraId="1F8CB04A" w14:textId="5174DD8F" w:rsidR="00F54B0E" w:rsidRPr="00F60EDA" w:rsidRDefault="00F54B0E" w:rsidP="00F740B2">
      <w:pPr>
        <w:spacing w:after="0" w:line="240" w:lineRule="auto"/>
        <w:rPr>
          <w:rFonts w:ascii="Times New Roman" w:eastAsia="Times New Roman" w:hAnsi="Times New Roman" w:cs="Times New Roman"/>
          <w:color w:val="000000"/>
          <w:sz w:val="24"/>
          <w:szCs w:val="24"/>
          <w:highlight w:val="yellow"/>
        </w:rPr>
      </w:pPr>
    </w:p>
    <w:p w14:paraId="3E9FCEA1" w14:textId="78CE32D0" w:rsidR="00AB2F74" w:rsidRDefault="0042225F" w:rsidP="00AB2F74">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Attachment 1</w:t>
      </w:r>
      <w:r w:rsidR="00AB2F74">
        <w:rPr>
          <w:rFonts w:ascii="Times New Roman" w:hAnsi="Times New Roman" w:cs="Times New Roman"/>
          <w:sz w:val="24"/>
          <w:szCs w:val="24"/>
          <w:u w:val="single"/>
        </w:rPr>
        <w:t xml:space="preserve"> – </w:t>
      </w:r>
      <w:r w:rsidR="00F60EDA" w:rsidRPr="00F740B2">
        <w:rPr>
          <w:rFonts w:ascii="Times New Roman" w:hAnsi="Times New Roman" w:cs="Times New Roman"/>
          <w:sz w:val="24"/>
          <w:szCs w:val="24"/>
          <w:u w:val="single"/>
        </w:rPr>
        <w:t>Screening questions for parenting intervention</w:t>
      </w:r>
      <w:r w:rsidR="00AB2F74">
        <w:rPr>
          <w:rFonts w:ascii="Times New Roman" w:hAnsi="Times New Roman" w:cs="Times New Roman"/>
          <w:sz w:val="24"/>
          <w:szCs w:val="24"/>
          <w:u w:val="single"/>
        </w:rPr>
        <w:t xml:space="preserve"> (row 1 in Table A.4)</w:t>
      </w:r>
      <w:r w:rsidR="00065EFE">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and </w:t>
      </w:r>
    </w:p>
    <w:p w14:paraId="39BEF371" w14:textId="42C29527" w:rsidR="00AB2F74" w:rsidRDefault="00AB2F74" w:rsidP="00AB2F74">
      <w:pPr>
        <w:spacing w:after="0" w:line="240" w:lineRule="auto"/>
        <w:rPr>
          <w:rFonts w:ascii="Times New Roman" w:hAnsi="Times New Roman" w:cs="Times New Roman"/>
          <w:sz w:val="24"/>
          <w:szCs w:val="24"/>
          <w:u w:val="single"/>
        </w:rPr>
      </w:pPr>
      <w:r w:rsidRPr="00AB2F74">
        <w:rPr>
          <w:rFonts w:ascii="Times New Roman" w:hAnsi="Times New Roman" w:cs="Times New Roman"/>
          <w:sz w:val="24"/>
          <w:szCs w:val="24"/>
          <w:u w:val="single"/>
        </w:rPr>
        <w:t>Attachment 2</w:t>
      </w:r>
      <w:r>
        <w:rPr>
          <w:rFonts w:ascii="Times New Roman" w:hAnsi="Times New Roman" w:cs="Times New Roman"/>
          <w:sz w:val="24"/>
          <w:szCs w:val="24"/>
          <w:u w:val="single"/>
        </w:rPr>
        <w:t xml:space="preserve"> – </w:t>
      </w:r>
      <w:r w:rsidR="0042225F" w:rsidRPr="00AB2F74">
        <w:rPr>
          <w:rFonts w:ascii="Times New Roman" w:hAnsi="Times New Roman" w:cs="Times New Roman"/>
          <w:sz w:val="24"/>
          <w:szCs w:val="24"/>
          <w:u w:val="single"/>
        </w:rPr>
        <w:t xml:space="preserve">Screening questions for employment intervention </w:t>
      </w:r>
      <w:r w:rsidR="00F60EDA" w:rsidRPr="00AB2F74">
        <w:rPr>
          <w:rFonts w:ascii="Times New Roman" w:hAnsi="Times New Roman" w:cs="Times New Roman"/>
          <w:sz w:val="24"/>
          <w:szCs w:val="24"/>
          <w:u w:val="single"/>
        </w:rPr>
        <w:t>(</w:t>
      </w:r>
      <w:r w:rsidR="00F60EDA" w:rsidRPr="00F740B2">
        <w:rPr>
          <w:rFonts w:ascii="Times New Roman" w:hAnsi="Times New Roman" w:cs="Times New Roman"/>
          <w:sz w:val="24"/>
          <w:szCs w:val="24"/>
          <w:u w:val="single"/>
        </w:rPr>
        <w:t xml:space="preserve">row </w:t>
      </w:r>
      <w:r w:rsidR="0042225F">
        <w:rPr>
          <w:rFonts w:ascii="Times New Roman" w:hAnsi="Times New Roman" w:cs="Times New Roman"/>
          <w:sz w:val="24"/>
          <w:szCs w:val="24"/>
          <w:u w:val="single"/>
        </w:rPr>
        <w:t xml:space="preserve">2 </w:t>
      </w:r>
      <w:r w:rsidR="00D40F62">
        <w:rPr>
          <w:rFonts w:ascii="Times New Roman" w:hAnsi="Times New Roman" w:cs="Times New Roman"/>
          <w:sz w:val="24"/>
          <w:szCs w:val="24"/>
          <w:u w:val="single"/>
        </w:rPr>
        <w:t>in Table A</w:t>
      </w:r>
      <w:r w:rsidR="0042225F">
        <w:rPr>
          <w:rFonts w:ascii="Times New Roman" w:hAnsi="Times New Roman" w:cs="Times New Roman"/>
          <w:sz w:val="24"/>
          <w:szCs w:val="24"/>
          <w:u w:val="single"/>
        </w:rPr>
        <w:t>.</w:t>
      </w:r>
      <w:r w:rsidR="00E87196">
        <w:rPr>
          <w:rFonts w:ascii="Times New Roman" w:hAnsi="Times New Roman" w:cs="Times New Roman"/>
          <w:sz w:val="24"/>
          <w:szCs w:val="24"/>
          <w:u w:val="single"/>
        </w:rPr>
        <w:t>4</w:t>
      </w:r>
      <w:r w:rsidR="0042225F">
        <w:rPr>
          <w:rFonts w:ascii="Times New Roman" w:hAnsi="Times New Roman" w:cs="Times New Roman"/>
          <w:sz w:val="24"/>
          <w:szCs w:val="24"/>
          <w:u w:val="single"/>
        </w:rPr>
        <w:t xml:space="preserve">). </w:t>
      </w:r>
    </w:p>
    <w:p w14:paraId="3A5BA7F6" w14:textId="77777777" w:rsidR="00AB2F74" w:rsidRDefault="00AB2F74" w:rsidP="00AB2F74">
      <w:pPr>
        <w:spacing w:after="0" w:line="240" w:lineRule="auto"/>
        <w:rPr>
          <w:rFonts w:ascii="Times New Roman" w:hAnsi="Times New Roman" w:cs="Times New Roman"/>
          <w:sz w:val="24"/>
          <w:szCs w:val="24"/>
        </w:rPr>
      </w:pPr>
    </w:p>
    <w:p w14:paraId="599A9D39" w14:textId="3DAF0965" w:rsidR="00A97387" w:rsidRDefault="009624A1" w:rsidP="00AB2F74">
      <w:pPr>
        <w:spacing w:after="0" w:line="240" w:lineRule="auto"/>
        <w:rPr>
          <w:rFonts w:ascii="Times New Roman" w:hAnsi="Times New Roman" w:cs="Times New Roman"/>
          <w:sz w:val="24"/>
          <w:szCs w:val="24"/>
        </w:rPr>
      </w:pPr>
      <w:r w:rsidRPr="009624A1">
        <w:rPr>
          <w:rFonts w:ascii="Times New Roman" w:hAnsi="Times New Roman" w:cs="Times New Roman"/>
          <w:sz w:val="24"/>
          <w:szCs w:val="24"/>
        </w:rPr>
        <w:t xml:space="preserve">Fathers </w:t>
      </w:r>
      <w:r w:rsidR="00F740B2">
        <w:rPr>
          <w:rFonts w:ascii="Times New Roman" w:hAnsi="Times New Roman" w:cs="Times New Roman"/>
          <w:sz w:val="24"/>
          <w:szCs w:val="24"/>
        </w:rPr>
        <w:t xml:space="preserve">entering fatherhood programs </w:t>
      </w:r>
      <w:r>
        <w:rPr>
          <w:rFonts w:ascii="Times New Roman" w:hAnsi="Times New Roman" w:cs="Times New Roman"/>
          <w:sz w:val="24"/>
          <w:szCs w:val="24"/>
        </w:rPr>
        <w:t>will</w:t>
      </w:r>
      <w:r w:rsidRPr="009624A1">
        <w:rPr>
          <w:rFonts w:ascii="Times New Roman" w:hAnsi="Times New Roman" w:cs="Times New Roman"/>
          <w:sz w:val="24"/>
          <w:szCs w:val="24"/>
        </w:rPr>
        <w:t xml:space="preserve"> be screened for their</w:t>
      </w:r>
      <w:r>
        <w:rPr>
          <w:rFonts w:ascii="Times New Roman" w:hAnsi="Times New Roman" w:cs="Times New Roman"/>
          <w:sz w:val="24"/>
          <w:szCs w:val="24"/>
        </w:rPr>
        <w:t xml:space="preserve"> eligibility</w:t>
      </w:r>
      <w:r w:rsidR="00F740B2">
        <w:rPr>
          <w:rFonts w:ascii="Times New Roman" w:hAnsi="Times New Roman" w:cs="Times New Roman"/>
          <w:sz w:val="24"/>
          <w:szCs w:val="24"/>
        </w:rPr>
        <w:t xml:space="preserve"> for enhanced parenting or employment services</w:t>
      </w:r>
      <w:r>
        <w:rPr>
          <w:rFonts w:ascii="Times New Roman" w:hAnsi="Times New Roman" w:cs="Times New Roman"/>
          <w:sz w:val="24"/>
          <w:szCs w:val="24"/>
        </w:rPr>
        <w:t>.</w:t>
      </w:r>
      <w:r w:rsidRPr="009624A1">
        <w:rPr>
          <w:rFonts w:ascii="Times New Roman" w:hAnsi="Times New Roman" w:cs="Times New Roman"/>
          <w:sz w:val="24"/>
          <w:szCs w:val="24"/>
        </w:rPr>
        <w:t xml:space="preserve"> </w:t>
      </w:r>
      <w:r>
        <w:rPr>
          <w:rFonts w:ascii="Times New Roman" w:hAnsi="Times New Roman" w:cs="Times New Roman"/>
          <w:sz w:val="24"/>
          <w:szCs w:val="24"/>
        </w:rPr>
        <w:t xml:space="preserve">In parenting intervention sites, fathers will be </w:t>
      </w:r>
      <w:r w:rsidR="00F740B2">
        <w:rPr>
          <w:rFonts w:ascii="Times New Roman" w:hAnsi="Times New Roman" w:cs="Times New Roman"/>
          <w:sz w:val="24"/>
          <w:szCs w:val="24"/>
        </w:rPr>
        <w:t xml:space="preserve">eligible </w:t>
      </w:r>
      <w:r>
        <w:rPr>
          <w:rFonts w:ascii="Times New Roman" w:hAnsi="Times New Roman" w:cs="Times New Roman"/>
          <w:sz w:val="24"/>
          <w:szCs w:val="24"/>
        </w:rPr>
        <w:t xml:space="preserve">if they have </w:t>
      </w:r>
      <w:r w:rsidR="00F740B2">
        <w:rPr>
          <w:rFonts w:ascii="Times New Roman" w:hAnsi="Times New Roman" w:cs="Times New Roman"/>
          <w:sz w:val="24"/>
          <w:szCs w:val="24"/>
        </w:rPr>
        <w:t xml:space="preserve">had recent contact with a young </w:t>
      </w:r>
      <w:r w:rsidRPr="009624A1">
        <w:rPr>
          <w:rFonts w:ascii="Times New Roman" w:hAnsi="Times New Roman" w:cs="Times New Roman"/>
          <w:sz w:val="24"/>
          <w:szCs w:val="24"/>
        </w:rPr>
        <w:t xml:space="preserve">child </w:t>
      </w:r>
      <w:r w:rsidR="00F740B2">
        <w:rPr>
          <w:rFonts w:ascii="Times New Roman" w:hAnsi="Times New Roman" w:cs="Times New Roman"/>
          <w:sz w:val="24"/>
          <w:szCs w:val="24"/>
        </w:rPr>
        <w:t xml:space="preserve">in the eligible age range (between </w:t>
      </w:r>
      <w:r w:rsidR="00F551F1">
        <w:rPr>
          <w:rFonts w:ascii="Times New Roman" w:hAnsi="Times New Roman" w:cs="Times New Roman"/>
          <w:sz w:val="24"/>
          <w:szCs w:val="24"/>
        </w:rPr>
        <w:t xml:space="preserve">2 months </w:t>
      </w:r>
      <w:r w:rsidR="00F740B2">
        <w:rPr>
          <w:rFonts w:ascii="Times New Roman" w:hAnsi="Times New Roman" w:cs="Times New Roman"/>
          <w:sz w:val="24"/>
          <w:szCs w:val="24"/>
        </w:rPr>
        <w:t xml:space="preserve">and </w:t>
      </w:r>
      <w:r w:rsidR="004D47FF">
        <w:rPr>
          <w:rFonts w:ascii="Times New Roman" w:hAnsi="Times New Roman" w:cs="Times New Roman"/>
          <w:sz w:val="24"/>
          <w:szCs w:val="24"/>
        </w:rPr>
        <w:t>2</w:t>
      </w:r>
      <w:r w:rsidR="00F551F1">
        <w:rPr>
          <w:rFonts w:ascii="Times New Roman" w:hAnsi="Times New Roman" w:cs="Times New Roman"/>
          <w:sz w:val="24"/>
          <w:szCs w:val="24"/>
        </w:rPr>
        <w:t xml:space="preserve"> years of age</w:t>
      </w:r>
      <w:r w:rsidR="00F740B2">
        <w:rPr>
          <w:rFonts w:ascii="Times New Roman" w:hAnsi="Times New Roman" w:cs="Times New Roman"/>
          <w:sz w:val="24"/>
          <w:szCs w:val="24"/>
        </w:rPr>
        <w:t>)</w:t>
      </w:r>
      <w:r w:rsidRPr="009624A1">
        <w:rPr>
          <w:rFonts w:ascii="Times New Roman" w:hAnsi="Times New Roman" w:cs="Times New Roman"/>
          <w:sz w:val="24"/>
          <w:szCs w:val="24"/>
        </w:rPr>
        <w:t xml:space="preserve">. </w:t>
      </w:r>
      <w:r w:rsidR="004D47FF">
        <w:rPr>
          <w:rFonts w:ascii="Times New Roman" w:hAnsi="Times New Roman" w:cs="Times New Roman"/>
          <w:sz w:val="24"/>
          <w:szCs w:val="24"/>
        </w:rPr>
        <w:t xml:space="preserve">(We may increase the eligible age range to 4 years of age if we are having a hard time </w:t>
      </w:r>
      <w:r w:rsidR="004D47FF">
        <w:rPr>
          <w:rFonts w:ascii="Times New Roman" w:hAnsi="Times New Roman" w:cs="Times New Roman"/>
          <w:sz w:val="24"/>
          <w:szCs w:val="24"/>
        </w:rPr>
        <w:lastRenderedPageBreak/>
        <w:t xml:space="preserve">recruiting enough </w:t>
      </w:r>
      <w:proofErr w:type="gramStart"/>
      <w:r w:rsidR="004D47FF">
        <w:rPr>
          <w:rFonts w:ascii="Times New Roman" w:hAnsi="Times New Roman" w:cs="Times New Roman"/>
          <w:sz w:val="24"/>
          <w:szCs w:val="24"/>
        </w:rPr>
        <w:t>sample</w:t>
      </w:r>
      <w:proofErr w:type="gramEnd"/>
      <w:r w:rsidR="004D47FF">
        <w:rPr>
          <w:rFonts w:ascii="Times New Roman" w:hAnsi="Times New Roman" w:cs="Times New Roman"/>
          <w:sz w:val="24"/>
          <w:szCs w:val="24"/>
        </w:rPr>
        <w:t xml:space="preserve">.) </w:t>
      </w:r>
      <w:r>
        <w:rPr>
          <w:rFonts w:ascii="Times New Roman" w:hAnsi="Times New Roman" w:cs="Times New Roman"/>
          <w:sz w:val="24"/>
          <w:szCs w:val="24"/>
        </w:rPr>
        <w:t xml:space="preserve">In employment </w:t>
      </w:r>
      <w:r w:rsidR="00F740B2">
        <w:rPr>
          <w:rFonts w:ascii="Times New Roman" w:hAnsi="Times New Roman" w:cs="Times New Roman"/>
          <w:sz w:val="24"/>
          <w:szCs w:val="24"/>
        </w:rPr>
        <w:t xml:space="preserve">intervention </w:t>
      </w:r>
      <w:r>
        <w:rPr>
          <w:rFonts w:ascii="Times New Roman" w:hAnsi="Times New Roman" w:cs="Times New Roman"/>
          <w:sz w:val="24"/>
          <w:szCs w:val="24"/>
        </w:rPr>
        <w:t xml:space="preserve">sites, </w:t>
      </w:r>
      <w:r w:rsidR="00F740B2">
        <w:rPr>
          <w:rFonts w:ascii="Times New Roman" w:hAnsi="Times New Roman" w:cs="Times New Roman"/>
          <w:sz w:val="24"/>
          <w:szCs w:val="24"/>
        </w:rPr>
        <w:t xml:space="preserve">fathers will be eligible if </w:t>
      </w:r>
      <w:r w:rsidR="002C26A2">
        <w:rPr>
          <w:rFonts w:ascii="Times New Roman" w:hAnsi="Times New Roman" w:cs="Times New Roman"/>
          <w:sz w:val="24"/>
          <w:szCs w:val="24"/>
        </w:rPr>
        <w:t xml:space="preserve">they have prior criminal justice involvement and if </w:t>
      </w:r>
      <w:r w:rsidR="00F740B2">
        <w:rPr>
          <w:rFonts w:ascii="Times New Roman" w:hAnsi="Times New Roman" w:cs="Times New Roman"/>
          <w:sz w:val="24"/>
          <w:szCs w:val="24"/>
        </w:rPr>
        <w:t>their score on a risk assessment indicates that they would potentially benefit from a cognitive-behaviorally informed employment program.</w:t>
      </w:r>
      <w:r>
        <w:rPr>
          <w:rFonts w:ascii="Times New Roman" w:hAnsi="Times New Roman" w:cs="Times New Roman"/>
          <w:sz w:val="24"/>
          <w:szCs w:val="24"/>
        </w:rPr>
        <w:t xml:space="preserve"> </w:t>
      </w:r>
    </w:p>
    <w:p w14:paraId="4CF5A902" w14:textId="77777777" w:rsidR="00F740B2" w:rsidRDefault="00F740B2" w:rsidP="00F740B2">
      <w:pPr>
        <w:spacing w:after="0" w:line="240" w:lineRule="auto"/>
        <w:rPr>
          <w:rFonts w:ascii="Times New Roman" w:hAnsi="Times New Roman" w:cs="Times New Roman"/>
          <w:sz w:val="24"/>
          <w:szCs w:val="24"/>
        </w:rPr>
      </w:pPr>
    </w:p>
    <w:p w14:paraId="5408C95C" w14:textId="2C19C6CF" w:rsidR="00AB2F74" w:rsidRDefault="00AB2F74" w:rsidP="00AB2F74">
      <w:pPr>
        <w:spacing w:after="0" w:line="240" w:lineRule="auto"/>
        <w:ind w:right="-90"/>
        <w:rPr>
          <w:rFonts w:ascii="Times New Roman" w:hAnsi="Times New Roman" w:cs="Times New Roman"/>
          <w:sz w:val="24"/>
          <w:szCs w:val="24"/>
        </w:rPr>
      </w:pPr>
      <w:r w:rsidRPr="00AB2F74">
        <w:rPr>
          <w:rFonts w:ascii="Times New Roman" w:hAnsi="Times New Roman" w:cs="Times New Roman"/>
          <w:sz w:val="24"/>
          <w:szCs w:val="24"/>
          <w:u w:val="single"/>
        </w:rPr>
        <w:t>Attachment 3 – Consent Materials for Parents of Fathers under 18 (row 3 in Table A.4)</w:t>
      </w:r>
    </w:p>
    <w:p w14:paraId="5BA5CB48" w14:textId="77777777" w:rsidR="00065EFE" w:rsidRDefault="00065EFE" w:rsidP="00065EFE">
      <w:pPr>
        <w:spacing w:after="0" w:line="240" w:lineRule="auto"/>
        <w:rPr>
          <w:rFonts w:ascii="Times New Roman" w:hAnsi="Times New Roman" w:cs="Times New Roman"/>
          <w:sz w:val="24"/>
          <w:szCs w:val="24"/>
        </w:rPr>
      </w:pPr>
    </w:p>
    <w:p w14:paraId="2C12C7C7" w14:textId="400B2067" w:rsidR="00391921" w:rsidRDefault="00391921" w:rsidP="00A63FC7">
      <w:pPr>
        <w:spacing w:after="240" w:line="240" w:lineRule="auto"/>
        <w:rPr>
          <w:rFonts w:ascii="Times New Roman" w:hAnsi="Times New Roman" w:cs="Times New Roman"/>
          <w:sz w:val="24"/>
          <w:szCs w:val="24"/>
        </w:rPr>
      </w:pPr>
      <w:r>
        <w:rPr>
          <w:rFonts w:ascii="Times New Roman" w:hAnsi="Times New Roman" w:cs="Times New Roman"/>
          <w:sz w:val="24"/>
          <w:szCs w:val="24"/>
        </w:rPr>
        <w:t>Fathers entering fatherhood programs will be required to sign consent forms</w:t>
      </w:r>
      <w:r w:rsidR="00635921">
        <w:rPr>
          <w:rFonts w:ascii="Times New Roman" w:hAnsi="Times New Roman" w:cs="Times New Roman"/>
          <w:sz w:val="24"/>
          <w:szCs w:val="24"/>
        </w:rPr>
        <w:t xml:space="preserve"> </w:t>
      </w:r>
      <w:r w:rsidR="00635921" w:rsidRPr="00635921">
        <w:rPr>
          <w:rFonts w:ascii="Times New Roman" w:hAnsi="Times New Roman" w:cs="Times New Roman"/>
          <w:sz w:val="24"/>
          <w:szCs w:val="24"/>
        </w:rPr>
        <w:t xml:space="preserve">(Appendix A – Consent </w:t>
      </w:r>
      <w:r w:rsidR="000F5744">
        <w:rPr>
          <w:rFonts w:ascii="Times New Roman" w:hAnsi="Times New Roman" w:cs="Times New Roman"/>
          <w:sz w:val="24"/>
          <w:szCs w:val="24"/>
        </w:rPr>
        <w:t>materials</w:t>
      </w:r>
      <w:r w:rsidR="000F5744" w:rsidRPr="00635921">
        <w:rPr>
          <w:rFonts w:ascii="Times New Roman" w:hAnsi="Times New Roman" w:cs="Times New Roman"/>
          <w:sz w:val="24"/>
          <w:szCs w:val="24"/>
        </w:rPr>
        <w:t xml:space="preserve"> </w:t>
      </w:r>
      <w:r w:rsidR="00635921" w:rsidRPr="00635921">
        <w:rPr>
          <w:rFonts w:ascii="Times New Roman" w:hAnsi="Times New Roman" w:cs="Times New Roman"/>
          <w:sz w:val="24"/>
          <w:szCs w:val="24"/>
        </w:rPr>
        <w:t>for fathers</w:t>
      </w:r>
      <w:r w:rsidR="000F5744">
        <w:rPr>
          <w:rFonts w:ascii="Times New Roman" w:hAnsi="Times New Roman" w:cs="Times New Roman"/>
          <w:sz w:val="24"/>
          <w:szCs w:val="24"/>
        </w:rPr>
        <w:t xml:space="preserve"> and Appendix B – As</w:t>
      </w:r>
      <w:r w:rsidR="000F5744" w:rsidRPr="00635921">
        <w:rPr>
          <w:rFonts w:ascii="Times New Roman" w:hAnsi="Times New Roman" w:cs="Times New Roman"/>
          <w:sz w:val="24"/>
          <w:szCs w:val="24"/>
        </w:rPr>
        <w:t xml:space="preserve">sent </w:t>
      </w:r>
      <w:r w:rsidR="000F5744">
        <w:rPr>
          <w:rFonts w:ascii="Times New Roman" w:hAnsi="Times New Roman" w:cs="Times New Roman"/>
          <w:sz w:val="24"/>
          <w:szCs w:val="24"/>
        </w:rPr>
        <w:t>materials</w:t>
      </w:r>
      <w:r w:rsidR="000F5744" w:rsidRPr="00635921">
        <w:rPr>
          <w:rFonts w:ascii="Times New Roman" w:hAnsi="Times New Roman" w:cs="Times New Roman"/>
          <w:sz w:val="24"/>
          <w:szCs w:val="24"/>
        </w:rPr>
        <w:t xml:space="preserve"> for fathers</w:t>
      </w:r>
      <w:r w:rsidR="000F5744">
        <w:rPr>
          <w:rFonts w:ascii="Times New Roman" w:hAnsi="Times New Roman" w:cs="Times New Roman"/>
          <w:sz w:val="24"/>
          <w:szCs w:val="24"/>
        </w:rPr>
        <w:t xml:space="preserve"> under 18</w:t>
      </w:r>
      <w:r w:rsidR="00635921" w:rsidRPr="00635921">
        <w:rPr>
          <w:rFonts w:ascii="Times New Roman" w:hAnsi="Times New Roman" w:cs="Times New Roman"/>
          <w:sz w:val="24"/>
          <w:szCs w:val="24"/>
        </w:rPr>
        <w:t>)</w:t>
      </w:r>
      <w:r>
        <w:rPr>
          <w:rFonts w:ascii="Times New Roman" w:hAnsi="Times New Roman" w:cs="Times New Roman"/>
          <w:sz w:val="24"/>
          <w:szCs w:val="24"/>
        </w:rPr>
        <w:t xml:space="preserve">. </w:t>
      </w:r>
      <w:r w:rsidRPr="00391921">
        <w:rPr>
          <w:rFonts w:ascii="Times New Roman" w:hAnsi="Times New Roman" w:cs="Times New Roman"/>
          <w:sz w:val="24"/>
          <w:szCs w:val="24"/>
        </w:rPr>
        <w:t xml:space="preserve">If an applicant is a minor, it will be necessary to obtain consent from the parent as well, unless the state’s emancipated minor laws make this unnecessary. This consent will be obtained by telephone. The script for obtaining consent from parents of minors is included as Attachment 3 - Consent materials for parents of fathers under 18. </w:t>
      </w:r>
    </w:p>
    <w:p w14:paraId="393F60A0" w14:textId="6BCEEBC2" w:rsidR="00F60EDA" w:rsidRPr="00AB2F74" w:rsidRDefault="0042225F" w:rsidP="00AB2F74">
      <w:pPr>
        <w:spacing w:after="0" w:line="240" w:lineRule="auto"/>
        <w:rPr>
          <w:rFonts w:ascii="Times New Roman" w:hAnsi="Times New Roman" w:cs="Times New Roman"/>
          <w:sz w:val="24"/>
          <w:szCs w:val="24"/>
          <w:u w:val="single"/>
        </w:rPr>
      </w:pPr>
      <w:r w:rsidRPr="00AB2F74">
        <w:rPr>
          <w:rFonts w:ascii="Times New Roman" w:hAnsi="Times New Roman" w:cs="Times New Roman"/>
          <w:sz w:val="24"/>
          <w:szCs w:val="24"/>
          <w:u w:val="single"/>
        </w:rPr>
        <w:t xml:space="preserve">Attachment 4 – B3-specific </w:t>
      </w:r>
      <w:r w:rsidR="00C51BFC">
        <w:rPr>
          <w:rFonts w:ascii="Times New Roman" w:hAnsi="Times New Roman" w:cs="Times New Roman"/>
          <w:sz w:val="24"/>
          <w:szCs w:val="24"/>
          <w:u w:val="single"/>
        </w:rPr>
        <w:t>eligibility</w:t>
      </w:r>
      <w:r w:rsidR="00C51BFC" w:rsidRPr="00AB2F74">
        <w:rPr>
          <w:rFonts w:ascii="Times New Roman" w:hAnsi="Times New Roman" w:cs="Times New Roman"/>
          <w:sz w:val="24"/>
          <w:szCs w:val="24"/>
          <w:u w:val="single"/>
        </w:rPr>
        <w:t xml:space="preserve"> </w:t>
      </w:r>
      <w:r w:rsidRPr="00AB2F74">
        <w:rPr>
          <w:rFonts w:ascii="Times New Roman" w:hAnsi="Times New Roman" w:cs="Times New Roman"/>
          <w:sz w:val="24"/>
          <w:szCs w:val="24"/>
          <w:u w:val="single"/>
        </w:rPr>
        <w:t xml:space="preserve">data </w:t>
      </w:r>
      <w:r w:rsidR="00F60EDA" w:rsidRPr="00AB2F74">
        <w:rPr>
          <w:rFonts w:ascii="Times New Roman" w:hAnsi="Times New Roman" w:cs="Times New Roman"/>
          <w:sz w:val="24"/>
          <w:szCs w:val="24"/>
          <w:u w:val="single"/>
        </w:rPr>
        <w:t>(row</w:t>
      </w:r>
      <w:r w:rsidRPr="00AB2F74">
        <w:rPr>
          <w:rFonts w:ascii="Times New Roman" w:hAnsi="Times New Roman" w:cs="Times New Roman"/>
          <w:sz w:val="24"/>
          <w:szCs w:val="24"/>
          <w:u w:val="single"/>
        </w:rPr>
        <w:t xml:space="preserve"> 4</w:t>
      </w:r>
      <w:r w:rsidR="00D40F62" w:rsidRPr="00AB2F74">
        <w:rPr>
          <w:rFonts w:ascii="Times New Roman" w:hAnsi="Times New Roman" w:cs="Times New Roman"/>
          <w:sz w:val="24"/>
          <w:szCs w:val="24"/>
          <w:u w:val="single"/>
        </w:rPr>
        <w:t xml:space="preserve"> in Table A</w:t>
      </w:r>
      <w:r w:rsidR="001B457E" w:rsidRPr="00AB2F74">
        <w:rPr>
          <w:rFonts w:ascii="Times New Roman" w:hAnsi="Times New Roman" w:cs="Times New Roman"/>
          <w:sz w:val="24"/>
          <w:szCs w:val="24"/>
          <w:u w:val="single"/>
        </w:rPr>
        <w:t>.</w:t>
      </w:r>
      <w:r w:rsidRPr="00AB2F74">
        <w:rPr>
          <w:rFonts w:ascii="Times New Roman" w:hAnsi="Times New Roman" w:cs="Times New Roman"/>
          <w:sz w:val="24"/>
          <w:szCs w:val="24"/>
          <w:u w:val="single"/>
        </w:rPr>
        <w:t>4</w:t>
      </w:r>
      <w:r w:rsidR="003A478A" w:rsidRPr="00AB2F74">
        <w:rPr>
          <w:rFonts w:ascii="Times New Roman" w:hAnsi="Times New Roman" w:cs="Times New Roman"/>
          <w:sz w:val="24"/>
          <w:szCs w:val="24"/>
          <w:u w:val="single"/>
        </w:rPr>
        <w:t>)</w:t>
      </w:r>
    </w:p>
    <w:p w14:paraId="70B23264" w14:textId="77777777" w:rsidR="00AB2F74" w:rsidRDefault="00AB2F74" w:rsidP="00F740B2">
      <w:pPr>
        <w:spacing w:after="0" w:line="240" w:lineRule="auto"/>
        <w:rPr>
          <w:rFonts w:ascii="Times New Roman" w:hAnsi="Times New Roman" w:cs="Times New Roman"/>
          <w:sz w:val="24"/>
          <w:szCs w:val="24"/>
        </w:rPr>
      </w:pPr>
    </w:p>
    <w:p w14:paraId="72D574FA" w14:textId="4F905416" w:rsidR="00EC56A6" w:rsidRDefault="009624A1" w:rsidP="00F740B2">
      <w:pPr>
        <w:spacing w:after="0" w:line="240" w:lineRule="auto"/>
        <w:rPr>
          <w:rFonts w:ascii="Times New Roman" w:hAnsi="Times New Roman" w:cs="Times New Roman"/>
          <w:sz w:val="24"/>
          <w:szCs w:val="24"/>
        </w:rPr>
      </w:pPr>
      <w:r w:rsidRPr="009624A1">
        <w:rPr>
          <w:rFonts w:ascii="Times New Roman" w:hAnsi="Times New Roman" w:cs="Times New Roman"/>
          <w:sz w:val="24"/>
          <w:szCs w:val="24"/>
        </w:rPr>
        <w:t xml:space="preserve">B3 specific </w:t>
      </w:r>
      <w:r w:rsidR="00C51BFC">
        <w:rPr>
          <w:rFonts w:ascii="Times New Roman" w:hAnsi="Times New Roman" w:cs="Times New Roman"/>
          <w:sz w:val="24"/>
          <w:szCs w:val="24"/>
        </w:rPr>
        <w:t>eligibility</w:t>
      </w:r>
      <w:r w:rsidR="00C51BFC" w:rsidRPr="009624A1">
        <w:rPr>
          <w:rFonts w:ascii="Times New Roman" w:hAnsi="Times New Roman" w:cs="Times New Roman"/>
          <w:sz w:val="24"/>
          <w:szCs w:val="24"/>
        </w:rPr>
        <w:t xml:space="preserve"> </w:t>
      </w:r>
      <w:r w:rsidR="00C51BFC">
        <w:rPr>
          <w:rFonts w:ascii="Times New Roman" w:hAnsi="Times New Roman" w:cs="Times New Roman"/>
          <w:sz w:val="24"/>
          <w:szCs w:val="24"/>
        </w:rPr>
        <w:t xml:space="preserve">will be largely determined using paper instruments before staff members enter any data into </w:t>
      </w:r>
      <w:proofErr w:type="spellStart"/>
      <w:r w:rsidR="00C51BFC">
        <w:rPr>
          <w:rFonts w:ascii="Times New Roman" w:hAnsi="Times New Roman" w:cs="Times New Roman"/>
          <w:sz w:val="24"/>
          <w:szCs w:val="24"/>
        </w:rPr>
        <w:t>nFORM</w:t>
      </w:r>
      <w:proofErr w:type="spellEnd"/>
      <w:r w:rsidR="00C51BFC">
        <w:rPr>
          <w:rFonts w:ascii="Times New Roman" w:hAnsi="Times New Roman" w:cs="Times New Roman"/>
          <w:sz w:val="24"/>
          <w:szCs w:val="24"/>
        </w:rPr>
        <w:t xml:space="preserve">. Once the paper screeners have been completed, a few key </w:t>
      </w:r>
      <w:r w:rsidRPr="009624A1">
        <w:rPr>
          <w:rFonts w:ascii="Times New Roman" w:hAnsi="Times New Roman" w:cs="Times New Roman"/>
          <w:sz w:val="24"/>
          <w:szCs w:val="24"/>
        </w:rPr>
        <w:t xml:space="preserve">data </w:t>
      </w:r>
      <w:r w:rsidR="00C51BFC">
        <w:rPr>
          <w:rFonts w:ascii="Times New Roman" w:hAnsi="Times New Roman" w:cs="Times New Roman"/>
          <w:sz w:val="24"/>
          <w:szCs w:val="24"/>
        </w:rPr>
        <w:t xml:space="preserve">fields </w:t>
      </w:r>
      <w:r w:rsidRPr="009624A1">
        <w:rPr>
          <w:rFonts w:ascii="Times New Roman" w:hAnsi="Times New Roman" w:cs="Times New Roman"/>
          <w:sz w:val="24"/>
          <w:szCs w:val="24"/>
        </w:rPr>
        <w:t xml:space="preserve">will be </w:t>
      </w:r>
      <w:r w:rsidR="00C51BFC">
        <w:rPr>
          <w:rFonts w:ascii="Times New Roman" w:hAnsi="Times New Roman" w:cs="Times New Roman"/>
          <w:sz w:val="24"/>
          <w:szCs w:val="24"/>
        </w:rPr>
        <w:t>entered</w:t>
      </w:r>
      <w:r w:rsidR="00C51BFC" w:rsidRPr="009624A1">
        <w:rPr>
          <w:rFonts w:ascii="Times New Roman" w:hAnsi="Times New Roman" w:cs="Times New Roman"/>
          <w:sz w:val="24"/>
          <w:szCs w:val="24"/>
        </w:rPr>
        <w:t xml:space="preserve"> </w:t>
      </w:r>
      <w:r w:rsidRPr="009624A1">
        <w:rPr>
          <w:rFonts w:ascii="Times New Roman" w:hAnsi="Times New Roman" w:cs="Times New Roman"/>
          <w:sz w:val="24"/>
          <w:szCs w:val="24"/>
        </w:rPr>
        <w:t xml:space="preserve">in the </w:t>
      </w:r>
      <w:proofErr w:type="spellStart"/>
      <w:r w:rsidRPr="009624A1">
        <w:rPr>
          <w:rFonts w:ascii="Times New Roman" w:hAnsi="Times New Roman" w:cs="Times New Roman"/>
          <w:sz w:val="24"/>
          <w:szCs w:val="24"/>
        </w:rPr>
        <w:t>nFORM</w:t>
      </w:r>
      <w:proofErr w:type="spellEnd"/>
      <w:r w:rsidRPr="009624A1">
        <w:rPr>
          <w:rFonts w:ascii="Times New Roman" w:hAnsi="Times New Roman" w:cs="Times New Roman"/>
          <w:sz w:val="24"/>
          <w:szCs w:val="24"/>
        </w:rPr>
        <w:t xml:space="preserve"> MIS system by staff</w:t>
      </w:r>
      <w:r w:rsidR="00EC56A6">
        <w:rPr>
          <w:rFonts w:ascii="Times New Roman" w:hAnsi="Times New Roman" w:cs="Times New Roman"/>
          <w:sz w:val="24"/>
          <w:szCs w:val="24"/>
        </w:rPr>
        <w:t xml:space="preserve">. </w:t>
      </w:r>
    </w:p>
    <w:p w14:paraId="01F59E79" w14:textId="77777777" w:rsidR="00EC56A6" w:rsidRPr="00EC56A6" w:rsidRDefault="00EC56A6" w:rsidP="00F740B2">
      <w:pPr>
        <w:spacing w:after="0" w:line="240" w:lineRule="auto"/>
        <w:rPr>
          <w:rFonts w:ascii="Times New Roman" w:hAnsi="Times New Roman" w:cs="Times New Roman"/>
          <w:sz w:val="24"/>
          <w:szCs w:val="24"/>
          <w:u w:val="single"/>
        </w:rPr>
      </w:pPr>
    </w:p>
    <w:p w14:paraId="4F6ABCCE" w14:textId="304423B8" w:rsidR="00F60EDA" w:rsidRPr="00AB2F74" w:rsidRDefault="001B457E" w:rsidP="00A63FC7">
      <w:pPr>
        <w:spacing w:after="240" w:line="240" w:lineRule="auto"/>
        <w:rPr>
          <w:rFonts w:ascii="Times New Roman" w:hAnsi="Times New Roman" w:cs="Times New Roman"/>
          <w:sz w:val="24"/>
          <w:szCs w:val="24"/>
          <w:u w:val="single"/>
        </w:rPr>
      </w:pPr>
      <w:r w:rsidRPr="00AB2F74">
        <w:rPr>
          <w:rFonts w:ascii="Times New Roman" w:hAnsi="Times New Roman" w:cs="Times New Roman"/>
          <w:sz w:val="24"/>
          <w:szCs w:val="24"/>
          <w:u w:val="single"/>
        </w:rPr>
        <w:t xml:space="preserve">Attachment 5 – B3-specific </w:t>
      </w:r>
      <w:r w:rsidR="00C51BFC">
        <w:rPr>
          <w:rFonts w:ascii="Times New Roman" w:hAnsi="Times New Roman" w:cs="Times New Roman"/>
          <w:sz w:val="24"/>
          <w:szCs w:val="24"/>
          <w:u w:val="single"/>
        </w:rPr>
        <w:t>enrollment data</w:t>
      </w:r>
      <w:r w:rsidRPr="00AB2F74">
        <w:rPr>
          <w:rFonts w:ascii="Times New Roman" w:hAnsi="Times New Roman" w:cs="Times New Roman"/>
          <w:sz w:val="24"/>
          <w:szCs w:val="24"/>
          <w:u w:val="single"/>
        </w:rPr>
        <w:t xml:space="preserve"> </w:t>
      </w:r>
      <w:r w:rsidR="00F60EDA" w:rsidRPr="00AB2F74">
        <w:rPr>
          <w:rFonts w:ascii="Times New Roman" w:hAnsi="Times New Roman" w:cs="Times New Roman"/>
          <w:sz w:val="24"/>
          <w:szCs w:val="24"/>
          <w:u w:val="single"/>
        </w:rPr>
        <w:t xml:space="preserve">(rows </w:t>
      </w:r>
      <w:r w:rsidRPr="00AB2F74">
        <w:rPr>
          <w:rFonts w:ascii="Times New Roman" w:hAnsi="Times New Roman" w:cs="Times New Roman"/>
          <w:sz w:val="24"/>
          <w:szCs w:val="24"/>
          <w:u w:val="single"/>
        </w:rPr>
        <w:t>5</w:t>
      </w:r>
      <w:r w:rsidR="00D40F62" w:rsidRPr="00AB2F74">
        <w:rPr>
          <w:rFonts w:ascii="Times New Roman" w:hAnsi="Times New Roman" w:cs="Times New Roman"/>
          <w:sz w:val="24"/>
          <w:szCs w:val="24"/>
          <w:u w:val="single"/>
        </w:rPr>
        <w:t xml:space="preserve"> in Table </w:t>
      </w:r>
      <w:r w:rsidRPr="00AB2F74">
        <w:rPr>
          <w:rFonts w:ascii="Times New Roman" w:hAnsi="Times New Roman" w:cs="Times New Roman"/>
          <w:sz w:val="24"/>
          <w:szCs w:val="24"/>
          <w:u w:val="single"/>
        </w:rPr>
        <w:t>A.4</w:t>
      </w:r>
      <w:r w:rsidR="003A478A" w:rsidRPr="00AB2F74">
        <w:rPr>
          <w:rFonts w:ascii="Times New Roman" w:hAnsi="Times New Roman" w:cs="Times New Roman"/>
          <w:sz w:val="24"/>
          <w:szCs w:val="24"/>
          <w:u w:val="single"/>
        </w:rPr>
        <w:t>)</w:t>
      </w:r>
    </w:p>
    <w:p w14:paraId="3DD8302D" w14:textId="253FA49A" w:rsidR="00A97387" w:rsidRPr="00F60EDA" w:rsidRDefault="004B08C8" w:rsidP="00F740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fathers who </w:t>
      </w:r>
      <w:r w:rsidR="005126F4">
        <w:rPr>
          <w:rFonts w:ascii="Times New Roman" w:hAnsi="Times New Roman" w:cs="Times New Roman"/>
          <w:sz w:val="24"/>
          <w:szCs w:val="24"/>
        </w:rPr>
        <w:t>consent</w:t>
      </w:r>
      <w:r>
        <w:rPr>
          <w:rFonts w:ascii="Times New Roman" w:hAnsi="Times New Roman" w:cs="Times New Roman"/>
          <w:sz w:val="24"/>
          <w:szCs w:val="24"/>
        </w:rPr>
        <w:t xml:space="preserve"> to be in the study </w:t>
      </w:r>
      <w:r w:rsidR="00C51BFC">
        <w:rPr>
          <w:rFonts w:ascii="Times New Roman" w:hAnsi="Times New Roman" w:cs="Times New Roman"/>
          <w:sz w:val="24"/>
          <w:szCs w:val="24"/>
        </w:rPr>
        <w:t xml:space="preserve">will be asked about the type of cell phone and messaging plan they have to help with the nonresponse bias analysis for the mobile device survey. The study team will also be collecting relevant ID numbers needed to access administrative records and contact information for others who know how to get in touch with the father to help ensure that the father can be reached for later data collection activities. </w:t>
      </w:r>
      <w:r w:rsidR="00A97387">
        <w:rPr>
          <w:rFonts w:ascii="Times New Roman" w:hAnsi="Times New Roman" w:cs="Times New Roman"/>
          <w:sz w:val="24"/>
          <w:szCs w:val="24"/>
        </w:rPr>
        <w:t xml:space="preserve">In sites testing the parenting intervention, information will be collected about the child and co-parent in the </w:t>
      </w:r>
      <w:proofErr w:type="spellStart"/>
      <w:r w:rsidR="00A97387">
        <w:rPr>
          <w:rFonts w:ascii="Times New Roman" w:hAnsi="Times New Roman" w:cs="Times New Roman"/>
          <w:sz w:val="24"/>
          <w:szCs w:val="24"/>
        </w:rPr>
        <w:t>nFORM</w:t>
      </w:r>
      <w:proofErr w:type="spellEnd"/>
      <w:r w:rsidR="00A97387">
        <w:rPr>
          <w:rFonts w:ascii="Times New Roman" w:hAnsi="Times New Roman" w:cs="Times New Roman"/>
          <w:sz w:val="24"/>
          <w:szCs w:val="24"/>
        </w:rPr>
        <w:t xml:space="preserve"> MIS system. </w:t>
      </w:r>
      <w:r w:rsidR="003976C6">
        <w:rPr>
          <w:rFonts w:ascii="Times New Roman" w:hAnsi="Times New Roman" w:cs="Times New Roman"/>
          <w:sz w:val="24"/>
          <w:szCs w:val="24"/>
        </w:rPr>
        <w:t>Some of this information will be used to populate fields in the baseline survey. In addition, some of t</w:t>
      </w:r>
      <w:r w:rsidR="00CA4633">
        <w:rPr>
          <w:rFonts w:ascii="Times New Roman" w:hAnsi="Times New Roman" w:cs="Times New Roman"/>
          <w:sz w:val="24"/>
          <w:szCs w:val="24"/>
        </w:rPr>
        <w:t xml:space="preserve">his information </w:t>
      </w:r>
      <w:r w:rsidR="003976C6">
        <w:rPr>
          <w:rFonts w:ascii="Times New Roman" w:hAnsi="Times New Roman" w:cs="Times New Roman"/>
          <w:sz w:val="24"/>
          <w:szCs w:val="24"/>
        </w:rPr>
        <w:t xml:space="preserve">is </w:t>
      </w:r>
      <w:r w:rsidR="00CA4633">
        <w:rPr>
          <w:rFonts w:ascii="Times New Roman" w:hAnsi="Times New Roman" w:cs="Times New Roman"/>
          <w:sz w:val="24"/>
          <w:szCs w:val="24"/>
        </w:rPr>
        <w:t xml:space="preserve">meant to help facilitate the focal child and co-parent’s participation in program services. </w:t>
      </w:r>
    </w:p>
    <w:p w14:paraId="369CC412" w14:textId="77777777" w:rsidR="00EC56A6" w:rsidRDefault="00EC56A6" w:rsidP="00F740B2">
      <w:pPr>
        <w:spacing w:after="0" w:line="240" w:lineRule="auto"/>
        <w:rPr>
          <w:rFonts w:ascii="Times New Roman" w:hAnsi="Times New Roman" w:cs="Times New Roman"/>
          <w:sz w:val="24"/>
          <w:szCs w:val="24"/>
        </w:rPr>
      </w:pPr>
    </w:p>
    <w:p w14:paraId="4CDA0D24" w14:textId="6C318CA2" w:rsidR="00F60EDA" w:rsidRPr="00AB2F74" w:rsidRDefault="001B457E" w:rsidP="00A63FC7">
      <w:pPr>
        <w:spacing w:after="240" w:line="240" w:lineRule="auto"/>
        <w:rPr>
          <w:rFonts w:ascii="Times New Roman" w:hAnsi="Times New Roman" w:cs="Times New Roman"/>
          <w:sz w:val="24"/>
          <w:szCs w:val="24"/>
          <w:u w:val="single"/>
        </w:rPr>
      </w:pPr>
      <w:r w:rsidRPr="00AB2F74">
        <w:rPr>
          <w:rFonts w:ascii="Times New Roman" w:hAnsi="Times New Roman" w:cs="Times New Roman"/>
          <w:sz w:val="24"/>
          <w:szCs w:val="24"/>
          <w:u w:val="single"/>
        </w:rPr>
        <w:t xml:space="preserve">Attachment 6 – B3 tracking of attendance in services for program group members </w:t>
      </w:r>
      <w:r w:rsidR="00F60EDA" w:rsidRPr="00AB2F74">
        <w:rPr>
          <w:rFonts w:ascii="Times New Roman" w:hAnsi="Times New Roman" w:cs="Times New Roman"/>
          <w:sz w:val="24"/>
          <w:szCs w:val="24"/>
          <w:u w:val="single"/>
        </w:rPr>
        <w:t xml:space="preserve">(row </w:t>
      </w:r>
      <w:r w:rsidRPr="00AB2F74">
        <w:rPr>
          <w:rFonts w:ascii="Times New Roman" w:hAnsi="Times New Roman" w:cs="Times New Roman"/>
          <w:sz w:val="24"/>
          <w:szCs w:val="24"/>
          <w:u w:val="single"/>
        </w:rPr>
        <w:t xml:space="preserve">6 </w:t>
      </w:r>
      <w:r w:rsidR="00D40F62" w:rsidRPr="00AB2F74">
        <w:rPr>
          <w:rFonts w:ascii="Times New Roman" w:hAnsi="Times New Roman" w:cs="Times New Roman"/>
          <w:sz w:val="24"/>
          <w:szCs w:val="24"/>
          <w:u w:val="single"/>
        </w:rPr>
        <w:t>in Table A</w:t>
      </w:r>
      <w:r w:rsidRPr="00AB2F74">
        <w:rPr>
          <w:rFonts w:ascii="Times New Roman" w:hAnsi="Times New Roman" w:cs="Times New Roman"/>
          <w:sz w:val="24"/>
          <w:szCs w:val="24"/>
          <w:u w:val="single"/>
        </w:rPr>
        <w:t>.4</w:t>
      </w:r>
      <w:r w:rsidR="003A478A" w:rsidRPr="00AB2F74">
        <w:rPr>
          <w:rFonts w:ascii="Times New Roman" w:hAnsi="Times New Roman" w:cs="Times New Roman"/>
          <w:sz w:val="24"/>
          <w:szCs w:val="24"/>
          <w:u w:val="single"/>
        </w:rPr>
        <w:t>)</w:t>
      </w:r>
    </w:p>
    <w:p w14:paraId="0785BDA8" w14:textId="0E9A45ED" w:rsidR="00A97387" w:rsidRDefault="007E42D5" w:rsidP="00F740B2">
      <w:pPr>
        <w:spacing w:after="0" w:line="240" w:lineRule="auto"/>
        <w:rPr>
          <w:rFonts w:ascii="Times New Roman" w:hAnsi="Times New Roman" w:cs="Times New Roman"/>
          <w:sz w:val="24"/>
          <w:szCs w:val="24"/>
        </w:rPr>
      </w:pPr>
      <w:r>
        <w:rPr>
          <w:rFonts w:ascii="Times New Roman" w:hAnsi="Times New Roman" w:cs="Times New Roman"/>
          <w:sz w:val="24"/>
          <w:szCs w:val="24"/>
        </w:rPr>
        <w:t>Tracking attendance in</w:t>
      </w:r>
      <w:r w:rsidR="009624A1" w:rsidRPr="009624A1">
        <w:rPr>
          <w:rFonts w:ascii="Times New Roman" w:hAnsi="Times New Roman" w:cs="Times New Roman"/>
          <w:sz w:val="24"/>
          <w:szCs w:val="24"/>
        </w:rPr>
        <w:t xml:space="preserve"> program services is an essential component </w:t>
      </w:r>
      <w:r w:rsidR="009E00C6">
        <w:rPr>
          <w:rFonts w:ascii="Times New Roman" w:hAnsi="Times New Roman" w:cs="Times New Roman"/>
          <w:sz w:val="24"/>
          <w:szCs w:val="24"/>
        </w:rPr>
        <w:t>of</w:t>
      </w:r>
      <w:r w:rsidR="009624A1" w:rsidRPr="009624A1">
        <w:rPr>
          <w:rFonts w:ascii="Times New Roman" w:hAnsi="Times New Roman" w:cs="Times New Roman"/>
          <w:sz w:val="24"/>
          <w:szCs w:val="24"/>
        </w:rPr>
        <w:t xml:space="preserve"> the </w:t>
      </w:r>
      <w:r>
        <w:rPr>
          <w:rFonts w:ascii="Times New Roman" w:hAnsi="Times New Roman" w:cs="Times New Roman"/>
          <w:sz w:val="24"/>
          <w:szCs w:val="24"/>
        </w:rPr>
        <w:t>process study</w:t>
      </w:r>
      <w:r w:rsidR="009624A1" w:rsidRPr="009624A1">
        <w:rPr>
          <w:rFonts w:ascii="Times New Roman" w:hAnsi="Times New Roman" w:cs="Times New Roman"/>
          <w:sz w:val="24"/>
          <w:szCs w:val="24"/>
        </w:rPr>
        <w:t>.</w:t>
      </w:r>
      <w:r w:rsidR="00F551F1">
        <w:rPr>
          <w:rFonts w:ascii="Times New Roman" w:hAnsi="Times New Roman" w:cs="Times New Roman"/>
          <w:sz w:val="24"/>
          <w:szCs w:val="24"/>
        </w:rPr>
        <w:t xml:space="preserve"> </w:t>
      </w:r>
      <w:r w:rsidR="009624A1" w:rsidRPr="009624A1">
        <w:rPr>
          <w:rFonts w:ascii="Times New Roman" w:hAnsi="Times New Roman" w:cs="Times New Roman"/>
          <w:sz w:val="24"/>
          <w:szCs w:val="24"/>
        </w:rPr>
        <w:t xml:space="preserve">Staff will be responsible for tracking attendance </w:t>
      </w:r>
      <w:r>
        <w:rPr>
          <w:rFonts w:ascii="Times New Roman" w:hAnsi="Times New Roman" w:cs="Times New Roman"/>
          <w:sz w:val="24"/>
          <w:szCs w:val="24"/>
        </w:rPr>
        <w:t>in servic</w:t>
      </w:r>
      <w:r w:rsidR="009E00C6">
        <w:rPr>
          <w:rFonts w:ascii="Times New Roman" w:hAnsi="Times New Roman" w:cs="Times New Roman"/>
          <w:sz w:val="24"/>
          <w:szCs w:val="24"/>
        </w:rPr>
        <w:t xml:space="preserve">es for program group members </w:t>
      </w:r>
      <w:r w:rsidR="00CA4633">
        <w:rPr>
          <w:rFonts w:ascii="Times New Roman" w:hAnsi="Times New Roman" w:cs="Times New Roman"/>
          <w:sz w:val="24"/>
          <w:szCs w:val="24"/>
        </w:rPr>
        <w:t xml:space="preserve">in </w:t>
      </w:r>
      <w:proofErr w:type="spellStart"/>
      <w:r w:rsidR="00CA4633">
        <w:rPr>
          <w:rFonts w:ascii="Times New Roman" w:hAnsi="Times New Roman" w:cs="Times New Roman"/>
          <w:sz w:val="24"/>
          <w:szCs w:val="24"/>
        </w:rPr>
        <w:t>nFORM</w:t>
      </w:r>
      <w:proofErr w:type="spellEnd"/>
      <w:r w:rsidR="009624A1">
        <w:rPr>
          <w:rFonts w:ascii="Times New Roman" w:hAnsi="Times New Roman" w:cs="Times New Roman"/>
          <w:sz w:val="24"/>
          <w:szCs w:val="24"/>
        </w:rPr>
        <w:t xml:space="preserve">. </w:t>
      </w:r>
      <w:r w:rsidR="00C812DC">
        <w:rPr>
          <w:rFonts w:ascii="Times New Roman" w:hAnsi="Times New Roman" w:cs="Times New Roman"/>
          <w:sz w:val="24"/>
          <w:szCs w:val="24"/>
        </w:rPr>
        <w:t>This data collection effort contributes to research question (12) in Table A1.</w:t>
      </w:r>
    </w:p>
    <w:p w14:paraId="6C39DCAB" w14:textId="77777777" w:rsidR="00EC56A6" w:rsidRDefault="00EC56A6" w:rsidP="00F740B2">
      <w:pPr>
        <w:spacing w:after="0" w:line="240" w:lineRule="auto"/>
        <w:rPr>
          <w:rFonts w:ascii="Times New Roman" w:hAnsi="Times New Roman" w:cs="Times New Roman"/>
          <w:sz w:val="24"/>
          <w:szCs w:val="24"/>
        </w:rPr>
      </w:pPr>
    </w:p>
    <w:p w14:paraId="6EB94644" w14:textId="569124E4" w:rsidR="009624A1" w:rsidRPr="00AB2F74" w:rsidRDefault="001B457E" w:rsidP="003A478A">
      <w:pPr>
        <w:rPr>
          <w:rFonts w:ascii="Times New Roman" w:hAnsi="Times New Roman" w:cs="Times New Roman"/>
          <w:sz w:val="24"/>
          <w:szCs w:val="24"/>
          <w:u w:val="single"/>
        </w:rPr>
      </w:pPr>
      <w:r w:rsidRPr="00AB2F74">
        <w:rPr>
          <w:rFonts w:ascii="Times New Roman" w:hAnsi="Times New Roman" w:cs="Times New Roman"/>
          <w:sz w:val="24"/>
          <w:szCs w:val="24"/>
          <w:u w:val="single"/>
        </w:rPr>
        <w:t xml:space="preserve">Attachment 7 – Additional </w:t>
      </w:r>
      <w:proofErr w:type="spellStart"/>
      <w:r w:rsidRPr="00AB2F74">
        <w:rPr>
          <w:rFonts w:ascii="Times New Roman" w:hAnsi="Times New Roman" w:cs="Times New Roman"/>
          <w:sz w:val="24"/>
          <w:szCs w:val="24"/>
          <w:u w:val="single"/>
        </w:rPr>
        <w:t>nFORM</w:t>
      </w:r>
      <w:proofErr w:type="spellEnd"/>
      <w:r w:rsidRPr="00AB2F74">
        <w:rPr>
          <w:rFonts w:ascii="Times New Roman" w:hAnsi="Times New Roman" w:cs="Times New Roman"/>
          <w:sz w:val="24"/>
          <w:szCs w:val="24"/>
          <w:u w:val="single"/>
        </w:rPr>
        <w:t xml:space="preserve"> burden for non-Grantee site </w:t>
      </w:r>
      <w:r w:rsidR="00F60EDA" w:rsidRPr="00AB2F74">
        <w:rPr>
          <w:rFonts w:ascii="Times New Roman" w:hAnsi="Times New Roman" w:cs="Times New Roman"/>
          <w:sz w:val="24"/>
          <w:szCs w:val="24"/>
          <w:u w:val="single"/>
        </w:rPr>
        <w:t xml:space="preserve">(row </w:t>
      </w:r>
      <w:r w:rsidRPr="00AB2F74">
        <w:rPr>
          <w:rFonts w:ascii="Times New Roman" w:hAnsi="Times New Roman" w:cs="Times New Roman"/>
          <w:sz w:val="24"/>
          <w:szCs w:val="24"/>
          <w:u w:val="single"/>
        </w:rPr>
        <w:t>7</w:t>
      </w:r>
      <w:r w:rsidR="00D40F62" w:rsidRPr="00AB2F74">
        <w:rPr>
          <w:rFonts w:ascii="Times New Roman" w:hAnsi="Times New Roman" w:cs="Times New Roman"/>
          <w:sz w:val="24"/>
          <w:szCs w:val="24"/>
          <w:u w:val="single"/>
        </w:rPr>
        <w:t xml:space="preserve"> in Table A</w:t>
      </w:r>
      <w:r w:rsidRPr="00AB2F74">
        <w:rPr>
          <w:rFonts w:ascii="Times New Roman" w:hAnsi="Times New Roman" w:cs="Times New Roman"/>
          <w:sz w:val="24"/>
          <w:szCs w:val="24"/>
          <w:u w:val="single"/>
        </w:rPr>
        <w:t>.4)</w:t>
      </w:r>
      <w:r w:rsidR="003A478A" w:rsidRPr="00AB2F74">
        <w:rPr>
          <w:rFonts w:ascii="Times New Roman" w:hAnsi="Times New Roman" w:cs="Times New Roman"/>
          <w:sz w:val="24"/>
          <w:szCs w:val="24"/>
          <w:u w:val="single"/>
        </w:rPr>
        <w:t xml:space="preserve"> </w:t>
      </w:r>
    </w:p>
    <w:p w14:paraId="6E894623" w14:textId="79E0DA6C" w:rsidR="009624A1" w:rsidRDefault="009624A1" w:rsidP="00F740B2">
      <w:pPr>
        <w:spacing w:after="0" w:line="240" w:lineRule="auto"/>
        <w:rPr>
          <w:rFonts w:ascii="Times New Roman" w:hAnsi="Times New Roman" w:cs="Times New Roman"/>
          <w:sz w:val="24"/>
          <w:szCs w:val="24"/>
        </w:rPr>
      </w:pPr>
      <w:r>
        <w:rPr>
          <w:rFonts w:ascii="Times New Roman" w:hAnsi="Times New Roman" w:cs="Times New Roman"/>
          <w:sz w:val="24"/>
          <w:szCs w:val="24"/>
        </w:rPr>
        <w:t>B3 will implement a</w:t>
      </w:r>
      <w:r w:rsidR="00723099">
        <w:rPr>
          <w:rFonts w:ascii="Times New Roman" w:hAnsi="Times New Roman" w:cs="Times New Roman"/>
          <w:sz w:val="24"/>
          <w:szCs w:val="24"/>
        </w:rPr>
        <w:t>n</w:t>
      </w:r>
      <w:r>
        <w:rPr>
          <w:rFonts w:ascii="Times New Roman" w:hAnsi="Times New Roman" w:cs="Times New Roman"/>
          <w:sz w:val="24"/>
          <w:szCs w:val="24"/>
        </w:rPr>
        <w:t xml:space="preserve"> employment intervention in one site that is not a</w:t>
      </w:r>
      <w:r w:rsidR="00D51A4F">
        <w:rPr>
          <w:rFonts w:ascii="Times New Roman" w:hAnsi="Times New Roman" w:cs="Times New Roman"/>
          <w:sz w:val="24"/>
          <w:szCs w:val="24"/>
        </w:rPr>
        <w:t>n OFA</w:t>
      </w:r>
      <w:r>
        <w:rPr>
          <w:rFonts w:ascii="Times New Roman" w:hAnsi="Times New Roman" w:cs="Times New Roman"/>
          <w:sz w:val="24"/>
          <w:szCs w:val="24"/>
        </w:rPr>
        <w:t xml:space="preserve"> Responsible Fatherhood Grantee. Therefore </w:t>
      </w:r>
      <w:r w:rsidR="00D51A4F">
        <w:rPr>
          <w:rFonts w:ascii="Times New Roman" w:hAnsi="Times New Roman" w:cs="Times New Roman"/>
          <w:sz w:val="24"/>
          <w:szCs w:val="24"/>
        </w:rPr>
        <w:t xml:space="preserve">we are requesting </w:t>
      </w:r>
      <w:r>
        <w:rPr>
          <w:rFonts w:ascii="Times New Roman" w:hAnsi="Times New Roman" w:cs="Times New Roman"/>
          <w:sz w:val="24"/>
          <w:szCs w:val="24"/>
        </w:rPr>
        <w:t>additional burden to cover collection of data on applicant characteristics and program operations for a non-Grantee site.</w:t>
      </w:r>
      <w:r w:rsidR="00CA4633">
        <w:rPr>
          <w:rFonts w:ascii="Times New Roman" w:hAnsi="Times New Roman" w:cs="Times New Roman"/>
          <w:sz w:val="24"/>
          <w:szCs w:val="24"/>
        </w:rPr>
        <w:t xml:space="preserve"> </w:t>
      </w:r>
      <w:r w:rsidR="00CA4633" w:rsidRPr="00004C62">
        <w:rPr>
          <w:rFonts w:ascii="Times New Roman" w:hAnsi="Times New Roman" w:cs="Times New Roman"/>
          <w:sz w:val="24"/>
          <w:szCs w:val="24"/>
        </w:rPr>
        <w:t xml:space="preserve">The instruments associated with this burden can be found in the </w:t>
      </w:r>
      <w:proofErr w:type="spellStart"/>
      <w:r w:rsidR="00CA4633" w:rsidRPr="00004C62">
        <w:rPr>
          <w:rFonts w:ascii="Times New Roman" w:hAnsi="Times New Roman" w:cs="Times New Roman"/>
          <w:sz w:val="24"/>
          <w:szCs w:val="24"/>
        </w:rPr>
        <w:t>FaMLE</w:t>
      </w:r>
      <w:proofErr w:type="spellEnd"/>
      <w:r w:rsidR="00CA4633" w:rsidRPr="00004C62">
        <w:rPr>
          <w:rFonts w:ascii="Times New Roman" w:hAnsi="Times New Roman" w:cs="Times New Roman"/>
          <w:sz w:val="24"/>
          <w:szCs w:val="24"/>
        </w:rPr>
        <w:t xml:space="preserve"> Cross-site OMB package</w:t>
      </w:r>
      <w:r w:rsidR="00CA4633">
        <w:rPr>
          <w:rFonts w:ascii="Times New Roman" w:hAnsi="Times New Roman" w:cs="Times New Roman"/>
          <w:sz w:val="24"/>
          <w:szCs w:val="24"/>
        </w:rPr>
        <w:t xml:space="preserve"> (0970-0460)</w:t>
      </w:r>
      <w:r w:rsidR="00CA4633" w:rsidRPr="00004C62">
        <w:rPr>
          <w:rFonts w:ascii="Times New Roman" w:hAnsi="Times New Roman" w:cs="Times New Roman"/>
          <w:sz w:val="24"/>
          <w:szCs w:val="24"/>
        </w:rPr>
        <w:t>.</w:t>
      </w:r>
      <w:r w:rsidR="00C812DC">
        <w:rPr>
          <w:rFonts w:ascii="Times New Roman" w:hAnsi="Times New Roman" w:cs="Times New Roman"/>
          <w:sz w:val="24"/>
          <w:szCs w:val="24"/>
        </w:rPr>
        <w:t xml:space="preserve"> This data collection effort contributes to research question (12) in Table A1.</w:t>
      </w:r>
    </w:p>
    <w:p w14:paraId="2A61C522" w14:textId="77777777" w:rsidR="0069443D" w:rsidRDefault="0069443D" w:rsidP="00F740B2">
      <w:pPr>
        <w:spacing w:after="0" w:line="240" w:lineRule="auto"/>
        <w:rPr>
          <w:rFonts w:ascii="Times New Roman" w:hAnsi="Times New Roman" w:cs="Times New Roman"/>
          <w:sz w:val="24"/>
          <w:szCs w:val="24"/>
          <w:u w:val="single"/>
        </w:rPr>
      </w:pPr>
    </w:p>
    <w:p w14:paraId="301A3E38" w14:textId="684FC9DC" w:rsidR="00AB2F74" w:rsidRDefault="003A478A" w:rsidP="00AB2F74">
      <w:pPr>
        <w:spacing w:after="0" w:line="240" w:lineRule="auto"/>
        <w:rPr>
          <w:rFonts w:ascii="Times New Roman" w:hAnsi="Times New Roman" w:cs="Times New Roman"/>
          <w:sz w:val="24"/>
          <w:szCs w:val="24"/>
          <w:u w:val="single"/>
        </w:rPr>
      </w:pPr>
      <w:r w:rsidRPr="00AB2F74">
        <w:rPr>
          <w:rFonts w:ascii="Times New Roman" w:hAnsi="Times New Roman" w:cs="Times New Roman"/>
          <w:sz w:val="24"/>
          <w:szCs w:val="24"/>
          <w:u w:val="single"/>
        </w:rPr>
        <w:lastRenderedPageBreak/>
        <w:t>Attachment 8 – Baseline survey for sites testing parenting intervention</w:t>
      </w:r>
      <w:r w:rsidR="009E00C6">
        <w:rPr>
          <w:rFonts w:ascii="Times New Roman" w:hAnsi="Times New Roman" w:cs="Times New Roman"/>
          <w:sz w:val="24"/>
          <w:szCs w:val="24"/>
          <w:u w:val="single"/>
        </w:rPr>
        <w:t>,</w:t>
      </w:r>
      <w:r w:rsidR="00AB2F74">
        <w:rPr>
          <w:rFonts w:ascii="Times New Roman" w:hAnsi="Times New Roman" w:cs="Times New Roman"/>
          <w:sz w:val="24"/>
          <w:szCs w:val="24"/>
          <w:u w:val="single"/>
        </w:rPr>
        <w:t xml:space="preserve"> and </w:t>
      </w:r>
    </w:p>
    <w:p w14:paraId="0E7B5F34" w14:textId="2F9CA2FD" w:rsidR="00EC56A6" w:rsidRPr="00EC56A6" w:rsidRDefault="003A478A" w:rsidP="00AB2F74">
      <w:pPr>
        <w:spacing w:after="0" w:line="240" w:lineRule="auto"/>
        <w:rPr>
          <w:rFonts w:ascii="Times New Roman" w:hAnsi="Times New Roman" w:cs="Times New Roman"/>
          <w:sz w:val="24"/>
          <w:szCs w:val="24"/>
          <w:u w:val="single"/>
        </w:rPr>
      </w:pPr>
      <w:r w:rsidRPr="00AB2F74">
        <w:rPr>
          <w:rFonts w:ascii="Times New Roman" w:hAnsi="Times New Roman" w:cs="Times New Roman"/>
          <w:sz w:val="24"/>
          <w:szCs w:val="24"/>
          <w:u w:val="single"/>
        </w:rPr>
        <w:t>Attachment 9 – Baseline survey for sites testing employment intervention</w:t>
      </w:r>
      <w:r w:rsidR="00AB2F74">
        <w:rPr>
          <w:rFonts w:ascii="Times New Roman" w:hAnsi="Times New Roman" w:cs="Times New Roman"/>
          <w:sz w:val="24"/>
          <w:szCs w:val="24"/>
          <w:u w:val="single"/>
        </w:rPr>
        <w:t xml:space="preserve"> (row </w:t>
      </w:r>
      <w:r w:rsidR="009A1C59">
        <w:rPr>
          <w:rFonts w:ascii="Times New Roman" w:hAnsi="Times New Roman" w:cs="Times New Roman"/>
          <w:sz w:val="24"/>
          <w:szCs w:val="24"/>
          <w:u w:val="single"/>
        </w:rPr>
        <w:t>8</w:t>
      </w:r>
      <w:r w:rsidR="001B457E" w:rsidRPr="00AB2F74">
        <w:rPr>
          <w:rFonts w:ascii="Times New Roman" w:hAnsi="Times New Roman" w:cs="Times New Roman"/>
          <w:sz w:val="24"/>
          <w:szCs w:val="24"/>
          <w:u w:val="single"/>
        </w:rPr>
        <w:t xml:space="preserve"> in Table A.4)</w:t>
      </w:r>
    </w:p>
    <w:p w14:paraId="7DA27D87" w14:textId="77777777" w:rsidR="00AB2F74" w:rsidRDefault="00AB2F74" w:rsidP="00F551F1">
      <w:pPr>
        <w:spacing w:after="0" w:line="240" w:lineRule="auto"/>
        <w:rPr>
          <w:rFonts w:ascii="Times New Roman" w:eastAsia="Times New Roman" w:hAnsi="Times New Roman" w:cs="Times New Roman"/>
          <w:color w:val="000000"/>
          <w:sz w:val="24"/>
          <w:szCs w:val="24"/>
        </w:rPr>
      </w:pPr>
    </w:p>
    <w:p w14:paraId="0CA783CF" w14:textId="4D94618E" w:rsidR="000F62D8" w:rsidRDefault="00F60EDA" w:rsidP="00F551F1">
      <w:pPr>
        <w:spacing w:after="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We will collect baseline information from fathers in the program and control groups. These baseline data will be used to describe the population being served, to assess </w:t>
      </w:r>
      <w:r w:rsidR="00F551F1">
        <w:rPr>
          <w:rFonts w:ascii="Times New Roman" w:eastAsia="Times New Roman" w:hAnsi="Times New Roman" w:cs="Times New Roman"/>
          <w:color w:val="000000"/>
          <w:sz w:val="24"/>
          <w:szCs w:val="24"/>
        </w:rPr>
        <w:t xml:space="preserve">whether </w:t>
      </w:r>
      <w:r w:rsidRPr="00F60EDA">
        <w:rPr>
          <w:rFonts w:ascii="Times New Roman" w:eastAsia="Times New Roman" w:hAnsi="Times New Roman" w:cs="Times New Roman"/>
          <w:color w:val="000000"/>
          <w:sz w:val="24"/>
          <w:szCs w:val="24"/>
        </w:rPr>
        <w:t>random assignment</w:t>
      </w:r>
      <w:r w:rsidR="00F551F1">
        <w:rPr>
          <w:rFonts w:ascii="Times New Roman" w:eastAsia="Times New Roman" w:hAnsi="Times New Roman" w:cs="Times New Roman"/>
          <w:color w:val="000000"/>
          <w:sz w:val="24"/>
          <w:szCs w:val="24"/>
        </w:rPr>
        <w:t xml:space="preserve"> led the program and control groups to be well balanced in their baseline characteristics and circumstances</w:t>
      </w:r>
      <w:r w:rsidRPr="00F60EDA">
        <w:rPr>
          <w:rFonts w:ascii="Times New Roman" w:eastAsia="Times New Roman" w:hAnsi="Times New Roman" w:cs="Times New Roman"/>
          <w:color w:val="000000"/>
          <w:sz w:val="24"/>
          <w:szCs w:val="24"/>
        </w:rPr>
        <w:t xml:space="preserve">, to identify key subgroups for analysis, and to collect baseline measures of outcomes. This survey will be self-administered using an Audio Computer-Assisted Self-Interview (ACASI) on a </w:t>
      </w:r>
      <w:r w:rsidR="00B51E3A">
        <w:rPr>
          <w:rFonts w:ascii="Times New Roman" w:eastAsia="Times New Roman" w:hAnsi="Times New Roman" w:cs="Times New Roman"/>
          <w:color w:val="000000"/>
          <w:sz w:val="24"/>
          <w:szCs w:val="24"/>
        </w:rPr>
        <w:t xml:space="preserve">laptop or </w:t>
      </w:r>
      <w:r w:rsidRPr="00F60EDA">
        <w:rPr>
          <w:rFonts w:ascii="Times New Roman" w:eastAsia="Times New Roman" w:hAnsi="Times New Roman" w:cs="Times New Roman"/>
          <w:color w:val="000000"/>
          <w:sz w:val="24"/>
          <w:szCs w:val="24"/>
        </w:rPr>
        <w:t>tablet</w:t>
      </w:r>
      <w:r w:rsidR="00741430">
        <w:rPr>
          <w:rFonts w:ascii="Times New Roman" w:eastAsia="Times New Roman" w:hAnsi="Times New Roman" w:cs="Times New Roman"/>
          <w:color w:val="000000"/>
          <w:sz w:val="24"/>
          <w:szCs w:val="24"/>
        </w:rPr>
        <w:t>. Enrollees who are eligible for B3 program services</w:t>
      </w:r>
      <w:r w:rsidRPr="00F60EDA">
        <w:rPr>
          <w:rFonts w:ascii="Times New Roman" w:eastAsia="Times New Roman" w:hAnsi="Times New Roman" w:cs="Times New Roman"/>
          <w:color w:val="000000"/>
          <w:sz w:val="24"/>
          <w:szCs w:val="24"/>
        </w:rPr>
        <w:t xml:space="preserve"> </w:t>
      </w:r>
      <w:r w:rsidR="004A3C9D">
        <w:rPr>
          <w:rFonts w:ascii="Times New Roman" w:eastAsia="Times New Roman" w:hAnsi="Times New Roman" w:cs="Times New Roman"/>
          <w:color w:val="000000"/>
          <w:sz w:val="24"/>
          <w:szCs w:val="24"/>
        </w:rPr>
        <w:t xml:space="preserve"> will </w:t>
      </w:r>
      <w:r w:rsidR="00741430">
        <w:rPr>
          <w:rFonts w:ascii="Times New Roman" w:eastAsia="Times New Roman" w:hAnsi="Times New Roman" w:cs="Times New Roman"/>
          <w:color w:val="000000"/>
          <w:sz w:val="24"/>
          <w:szCs w:val="24"/>
        </w:rPr>
        <w:t>go through</w:t>
      </w:r>
      <w:r w:rsidR="004A3C9D">
        <w:rPr>
          <w:rFonts w:ascii="Times New Roman" w:eastAsia="Times New Roman" w:hAnsi="Times New Roman" w:cs="Times New Roman"/>
          <w:color w:val="000000"/>
          <w:sz w:val="24"/>
          <w:szCs w:val="24"/>
        </w:rPr>
        <w:t xml:space="preserve"> a brief consent process (Appendix A) or assent process for minors (Appendix B)</w:t>
      </w:r>
      <w:r w:rsidR="00741430">
        <w:rPr>
          <w:rFonts w:ascii="Times New Roman" w:eastAsia="Times New Roman" w:hAnsi="Times New Roman" w:cs="Times New Roman"/>
          <w:color w:val="000000"/>
          <w:sz w:val="24"/>
          <w:szCs w:val="24"/>
        </w:rPr>
        <w:t xml:space="preserve"> before taking the survey</w:t>
      </w:r>
      <w:r w:rsidRPr="00F60EDA">
        <w:rPr>
          <w:rFonts w:ascii="Times New Roman" w:eastAsia="Times New Roman" w:hAnsi="Times New Roman" w:cs="Times New Roman"/>
          <w:color w:val="000000"/>
          <w:sz w:val="24"/>
          <w:szCs w:val="24"/>
        </w:rPr>
        <w:t>.</w:t>
      </w:r>
      <w:r w:rsidR="00452F51">
        <w:rPr>
          <w:rFonts w:ascii="Times New Roman" w:eastAsia="Times New Roman" w:hAnsi="Times New Roman" w:cs="Times New Roman"/>
          <w:color w:val="000000"/>
          <w:sz w:val="24"/>
          <w:szCs w:val="24"/>
        </w:rPr>
        <w:t xml:space="preserve"> The consent process will cover all data collected from father participants in this OMB new data collection request.</w:t>
      </w:r>
    </w:p>
    <w:p w14:paraId="5044C9A1" w14:textId="77777777" w:rsidR="000F62D8" w:rsidRDefault="000F62D8" w:rsidP="00553ACF">
      <w:pPr>
        <w:spacing w:after="0" w:line="240" w:lineRule="auto"/>
        <w:rPr>
          <w:rFonts w:ascii="Times New Roman" w:eastAsia="Times New Roman" w:hAnsi="Times New Roman" w:cs="Times New Roman"/>
          <w:color w:val="000000"/>
          <w:sz w:val="24"/>
          <w:szCs w:val="24"/>
        </w:rPr>
      </w:pPr>
    </w:p>
    <w:p w14:paraId="39379554" w14:textId="4B2F1914" w:rsidR="000F62D8" w:rsidRPr="003A478A" w:rsidRDefault="003A478A" w:rsidP="00A63FC7">
      <w:pPr>
        <w:spacing w:after="240" w:line="240" w:lineRule="auto"/>
        <w:rPr>
          <w:rFonts w:ascii="Times New Roman" w:hAnsi="Times New Roman" w:cs="Times New Roman"/>
          <w:sz w:val="24"/>
          <w:szCs w:val="24"/>
        </w:rPr>
      </w:pPr>
      <w:r w:rsidRPr="00A1574C">
        <w:rPr>
          <w:rFonts w:ascii="Times New Roman" w:hAnsi="Times New Roman" w:cs="Times New Roman"/>
          <w:i/>
          <w:sz w:val="24"/>
          <w:szCs w:val="24"/>
        </w:rPr>
        <w:t>Attachment 8 – Baseline survey for sites testing parenting intervention</w:t>
      </w:r>
      <w:r w:rsidR="000F62D8" w:rsidRPr="00AB2F74">
        <w:rPr>
          <w:rFonts w:ascii="Times New Roman" w:eastAsia="Times New Roman" w:hAnsi="Times New Roman" w:cs="Times New Roman"/>
          <w:color w:val="000000"/>
          <w:sz w:val="24"/>
          <w:szCs w:val="24"/>
        </w:rPr>
        <w:t>.</w:t>
      </w:r>
      <w:r w:rsidR="000F62D8">
        <w:rPr>
          <w:rFonts w:ascii="Times New Roman" w:eastAsia="Times New Roman" w:hAnsi="Times New Roman" w:cs="Times New Roman"/>
          <w:color w:val="000000"/>
          <w:sz w:val="24"/>
          <w:szCs w:val="24"/>
        </w:rPr>
        <w:t xml:space="preserve"> </w:t>
      </w:r>
      <w:r w:rsidR="00F551F1">
        <w:rPr>
          <w:rFonts w:ascii="Times New Roman" w:eastAsia="Times New Roman" w:hAnsi="Times New Roman" w:cs="Times New Roman"/>
          <w:color w:val="000000"/>
          <w:sz w:val="24"/>
          <w:szCs w:val="24"/>
        </w:rPr>
        <w:t xml:space="preserve">The baseline survey in parenting sites will collect data on </w:t>
      </w:r>
      <w:r w:rsidR="0024725D">
        <w:rPr>
          <w:rFonts w:ascii="Times New Roman" w:eastAsia="Times New Roman" w:hAnsi="Times New Roman" w:cs="Times New Roman"/>
          <w:color w:val="000000"/>
          <w:sz w:val="24"/>
          <w:szCs w:val="24"/>
        </w:rPr>
        <w:t xml:space="preserve">service receipt, </w:t>
      </w:r>
      <w:r w:rsidR="00F551F1" w:rsidRPr="00F551F1">
        <w:rPr>
          <w:rFonts w:ascii="Times New Roman" w:eastAsia="Times New Roman" w:hAnsi="Times New Roman" w:cs="Times New Roman"/>
          <w:color w:val="000000"/>
          <w:sz w:val="24"/>
          <w:szCs w:val="24"/>
        </w:rPr>
        <w:t xml:space="preserve">household and family structure, father/child </w:t>
      </w:r>
      <w:r w:rsidR="00452F51">
        <w:rPr>
          <w:rFonts w:ascii="Times New Roman" w:eastAsia="Times New Roman" w:hAnsi="Times New Roman" w:cs="Times New Roman"/>
          <w:color w:val="000000"/>
          <w:sz w:val="24"/>
          <w:szCs w:val="24"/>
        </w:rPr>
        <w:t>c</w:t>
      </w:r>
      <w:r w:rsidR="00452F51" w:rsidRPr="00F551F1">
        <w:rPr>
          <w:rFonts w:ascii="Times New Roman" w:eastAsia="Times New Roman" w:hAnsi="Times New Roman" w:cs="Times New Roman"/>
          <w:color w:val="000000"/>
          <w:sz w:val="24"/>
          <w:szCs w:val="24"/>
        </w:rPr>
        <w:t>ontact</w:t>
      </w:r>
      <w:r w:rsidR="00F551F1" w:rsidRPr="00F551F1">
        <w:rPr>
          <w:rFonts w:ascii="Times New Roman" w:eastAsia="Times New Roman" w:hAnsi="Times New Roman" w:cs="Times New Roman"/>
          <w:color w:val="000000"/>
          <w:sz w:val="24"/>
          <w:szCs w:val="24"/>
        </w:rPr>
        <w:t>, father engagement in particular caretaking, educational, or recreational activities with child, discipline, father/child relationship quality, parenting efficacy, father commitment to child, co-parenting relationship quality</w:t>
      </w:r>
      <w:r w:rsidR="00F551F1">
        <w:rPr>
          <w:rFonts w:ascii="Times New Roman" w:eastAsia="Times New Roman" w:hAnsi="Times New Roman" w:cs="Times New Roman"/>
          <w:color w:val="000000"/>
          <w:sz w:val="24"/>
          <w:szCs w:val="24"/>
        </w:rPr>
        <w:t xml:space="preserve">, </w:t>
      </w:r>
      <w:r w:rsidR="00F551F1" w:rsidRPr="00F551F1">
        <w:rPr>
          <w:rFonts w:ascii="Times New Roman" w:eastAsia="Times New Roman" w:hAnsi="Times New Roman" w:cs="Times New Roman"/>
          <w:color w:val="000000"/>
          <w:sz w:val="24"/>
          <w:szCs w:val="24"/>
        </w:rPr>
        <w:t>child support, employment, and cognitive/behavioral outcomes</w:t>
      </w:r>
      <w:r w:rsidR="0024725D">
        <w:rPr>
          <w:rFonts w:ascii="Times New Roman" w:eastAsia="Times New Roman" w:hAnsi="Times New Roman" w:cs="Times New Roman"/>
          <w:color w:val="000000"/>
          <w:sz w:val="24"/>
          <w:szCs w:val="24"/>
        </w:rPr>
        <w:t xml:space="preserve">. </w:t>
      </w:r>
      <w:r w:rsidR="00C812DC">
        <w:rPr>
          <w:rFonts w:ascii="Times New Roman" w:eastAsia="Times New Roman" w:hAnsi="Times New Roman" w:cs="Times New Roman"/>
          <w:color w:val="000000"/>
          <w:sz w:val="24"/>
          <w:szCs w:val="24"/>
        </w:rPr>
        <w:t>These data will be used as baseline covariates in impact analyses at 6-months to address research questions (1) through (</w:t>
      </w:r>
      <w:r w:rsidR="008D11B5">
        <w:rPr>
          <w:rFonts w:ascii="Times New Roman" w:eastAsia="Times New Roman" w:hAnsi="Times New Roman" w:cs="Times New Roman"/>
          <w:color w:val="000000"/>
          <w:sz w:val="24"/>
          <w:szCs w:val="24"/>
        </w:rPr>
        <w:t>5</w:t>
      </w:r>
      <w:r w:rsidR="00C812DC">
        <w:rPr>
          <w:rFonts w:ascii="Times New Roman" w:eastAsia="Times New Roman" w:hAnsi="Times New Roman" w:cs="Times New Roman"/>
          <w:color w:val="000000"/>
          <w:sz w:val="24"/>
          <w:szCs w:val="24"/>
        </w:rPr>
        <w:t>) in Table A1 about program impacts on parenting and co-parenting outcomes</w:t>
      </w:r>
      <w:r w:rsidR="002112DC">
        <w:rPr>
          <w:rFonts w:ascii="Times New Roman" w:eastAsia="Times New Roman" w:hAnsi="Times New Roman" w:cs="Times New Roman"/>
          <w:color w:val="000000"/>
          <w:sz w:val="24"/>
          <w:szCs w:val="24"/>
        </w:rPr>
        <w:t xml:space="preserve"> and </w:t>
      </w:r>
      <w:r w:rsidR="00C812DC">
        <w:rPr>
          <w:rFonts w:ascii="Times New Roman" w:eastAsia="Times New Roman" w:hAnsi="Times New Roman" w:cs="Times New Roman"/>
          <w:color w:val="000000"/>
          <w:sz w:val="24"/>
          <w:szCs w:val="24"/>
        </w:rPr>
        <w:t xml:space="preserve">research questions (6), (7), </w:t>
      </w:r>
      <w:r w:rsidR="00713BCC">
        <w:rPr>
          <w:rFonts w:ascii="Times New Roman" w:eastAsia="Times New Roman" w:hAnsi="Times New Roman" w:cs="Times New Roman"/>
          <w:color w:val="000000"/>
          <w:sz w:val="24"/>
          <w:szCs w:val="24"/>
        </w:rPr>
        <w:t xml:space="preserve">(8), and </w:t>
      </w:r>
      <w:r w:rsidR="00C812DC">
        <w:rPr>
          <w:rFonts w:ascii="Times New Roman" w:eastAsia="Times New Roman" w:hAnsi="Times New Roman" w:cs="Times New Roman"/>
          <w:color w:val="000000"/>
          <w:sz w:val="24"/>
          <w:szCs w:val="24"/>
        </w:rPr>
        <w:t xml:space="preserve">(9) in Table A1 about program impacts on cognitive behavioral outcomes, employment, </w:t>
      </w:r>
      <w:r w:rsidR="00713BCC">
        <w:rPr>
          <w:rFonts w:ascii="Times New Roman" w:eastAsia="Times New Roman" w:hAnsi="Times New Roman" w:cs="Times New Roman"/>
          <w:color w:val="000000"/>
          <w:sz w:val="24"/>
          <w:szCs w:val="24"/>
        </w:rPr>
        <w:t xml:space="preserve">child support, </w:t>
      </w:r>
      <w:r w:rsidR="00C812DC">
        <w:rPr>
          <w:rFonts w:ascii="Times New Roman" w:eastAsia="Times New Roman" w:hAnsi="Times New Roman" w:cs="Times New Roman"/>
          <w:color w:val="000000"/>
          <w:sz w:val="24"/>
          <w:szCs w:val="24"/>
        </w:rPr>
        <w:t xml:space="preserve">and substance abuse. These data will also provide information needed to analyze moderators of program impacts as described in research question (10) in Table A1. </w:t>
      </w:r>
    </w:p>
    <w:p w14:paraId="659AA94C" w14:textId="43C09FAC" w:rsidR="00F60EDA" w:rsidRDefault="003A478A" w:rsidP="00A63FC7">
      <w:pPr>
        <w:spacing w:after="240" w:line="240" w:lineRule="auto"/>
        <w:rPr>
          <w:rFonts w:ascii="Times New Roman" w:eastAsia="Times New Roman" w:hAnsi="Times New Roman" w:cs="Times New Roman"/>
          <w:color w:val="000000"/>
          <w:sz w:val="24"/>
          <w:szCs w:val="24"/>
        </w:rPr>
      </w:pPr>
      <w:r w:rsidRPr="00A1574C">
        <w:rPr>
          <w:rFonts w:ascii="Times New Roman" w:hAnsi="Times New Roman" w:cs="Times New Roman"/>
          <w:i/>
          <w:sz w:val="24"/>
          <w:szCs w:val="24"/>
        </w:rPr>
        <w:t xml:space="preserve">Attachment 9 – Baseline survey for sites </w:t>
      </w:r>
      <w:r w:rsidR="00A1574C" w:rsidRPr="00A1574C">
        <w:rPr>
          <w:rFonts w:ascii="Times New Roman" w:hAnsi="Times New Roman" w:cs="Times New Roman"/>
          <w:i/>
          <w:sz w:val="24"/>
          <w:szCs w:val="24"/>
        </w:rPr>
        <w:t>testing employment intervention</w:t>
      </w:r>
      <w:r w:rsidRPr="00AB2F74">
        <w:rPr>
          <w:rFonts w:ascii="Times New Roman" w:hAnsi="Times New Roman" w:cs="Times New Roman"/>
          <w:sz w:val="24"/>
          <w:szCs w:val="24"/>
        </w:rPr>
        <w:t>.</w:t>
      </w:r>
      <w:r w:rsidR="000F62D8" w:rsidRPr="000F62D8">
        <w:rPr>
          <w:rFonts w:ascii="Times New Roman" w:eastAsia="Times New Roman" w:hAnsi="Times New Roman" w:cs="Times New Roman"/>
          <w:color w:val="000000"/>
          <w:sz w:val="24"/>
          <w:szCs w:val="24"/>
        </w:rPr>
        <w:t xml:space="preserve"> </w:t>
      </w:r>
      <w:r w:rsidR="0024725D">
        <w:rPr>
          <w:rFonts w:ascii="Times New Roman" w:eastAsia="Times New Roman" w:hAnsi="Times New Roman" w:cs="Times New Roman"/>
          <w:color w:val="000000"/>
          <w:sz w:val="24"/>
          <w:szCs w:val="24"/>
        </w:rPr>
        <w:t xml:space="preserve">The baseline survey in sites testing an employment intervention will collect data on </w:t>
      </w:r>
      <w:r w:rsidR="0024725D" w:rsidRPr="0024725D">
        <w:rPr>
          <w:rFonts w:ascii="Times New Roman" w:eastAsia="Times New Roman" w:hAnsi="Times New Roman" w:cs="Times New Roman"/>
          <w:color w:val="000000"/>
          <w:sz w:val="24"/>
          <w:szCs w:val="24"/>
        </w:rPr>
        <w:t>service receipt, employment, income and economic well</w:t>
      </w:r>
      <w:r w:rsidR="00E416CD">
        <w:rPr>
          <w:rFonts w:ascii="Times New Roman" w:eastAsia="Times New Roman" w:hAnsi="Times New Roman" w:cs="Times New Roman"/>
          <w:color w:val="000000"/>
          <w:sz w:val="24"/>
          <w:szCs w:val="24"/>
        </w:rPr>
        <w:t>-</w:t>
      </w:r>
      <w:r w:rsidR="0024725D" w:rsidRPr="0024725D">
        <w:rPr>
          <w:rFonts w:ascii="Times New Roman" w:eastAsia="Times New Roman" w:hAnsi="Times New Roman" w:cs="Times New Roman"/>
          <w:color w:val="000000"/>
          <w:sz w:val="24"/>
          <w:szCs w:val="24"/>
        </w:rPr>
        <w:t>being, child support, criminal justice, parenting/co-parenting, and cognitive/behavioral outcomes</w:t>
      </w:r>
      <w:r w:rsidR="00D51A4F">
        <w:rPr>
          <w:rFonts w:ascii="Times New Roman" w:eastAsia="Times New Roman" w:hAnsi="Times New Roman" w:cs="Times New Roman"/>
          <w:color w:val="000000"/>
          <w:sz w:val="24"/>
          <w:szCs w:val="24"/>
        </w:rPr>
        <w:t>.</w:t>
      </w:r>
      <w:r w:rsidR="00C812DC">
        <w:rPr>
          <w:rFonts w:ascii="Times New Roman" w:eastAsia="Times New Roman" w:hAnsi="Times New Roman" w:cs="Times New Roman"/>
          <w:color w:val="000000"/>
          <w:sz w:val="24"/>
          <w:szCs w:val="24"/>
        </w:rPr>
        <w:t xml:space="preserve"> These data will be used as </w:t>
      </w:r>
      <w:r w:rsidR="00534064">
        <w:rPr>
          <w:rFonts w:ascii="Times New Roman" w:eastAsia="Times New Roman" w:hAnsi="Times New Roman" w:cs="Times New Roman"/>
          <w:color w:val="000000"/>
          <w:sz w:val="24"/>
          <w:szCs w:val="24"/>
        </w:rPr>
        <w:t xml:space="preserve">baseline </w:t>
      </w:r>
      <w:r w:rsidR="00C812DC">
        <w:rPr>
          <w:rFonts w:ascii="Times New Roman" w:eastAsia="Times New Roman" w:hAnsi="Times New Roman" w:cs="Times New Roman"/>
          <w:color w:val="000000"/>
          <w:sz w:val="24"/>
          <w:szCs w:val="24"/>
        </w:rPr>
        <w:t xml:space="preserve">covariates in impact analyses at 6-months to address research questions (6) through (9) in Table A1 about program impacts on cognitive behavioral outcomes, employment, criminal justice and substance use, and child support payments. </w:t>
      </w:r>
      <w:r w:rsidR="00534064">
        <w:rPr>
          <w:rFonts w:ascii="Times New Roman" w:eastAsia="Times New Roman" w:hAnsi="Times New Roman" w:cs="Times New Roman"/>
          <w:color w:val="000000"/>
          <w:sz w:val="24"/>
          <w:szCs w:val="24"/>
        </w:rPr>
        <w:t xml:space="preserve">These data will also be used as baseline covariates </w:t>
      </w:r>
      <w:r w:rsidR="004A001F">
        <w:rPr>
          <w:rFonts w:ascii="Times New Roman" w:eastAsia="Times New Roman" w:hAnsi="Times New Roman" w:cs="Times New Roman"/>
          <w:color w:val="000000"/>
          <w:sz w:val="24"/>
          <w:szCs w:val="24"/>
        </w:rPr>
        <w:t>in</w:t>
      </w:r>
      <w:r w:rsidR="00723099">
        <w:rPr>
          <w:rFonts w:ascii="Times New Roman" w:eastAsia="Times New Roman" w:hAnsi="Times New Roman" w:cs="Times New Roman"/>
          <w:color w:val="000000"/>
          <w:sz w:val="24"/>
          <w:szCs w:val="24"/>
        </w:rPr>
        <w:t xml:space="preserve"> </w:t>
      </w:r>
      <w:r w:rsidR="00C812DC" w:rsidRPr="00C812DC">
        <w:rPr>
          <w:rFonts w:ascii="Times New Roman" w:eastAsia="Times New Roman" w:hAnsi="Times New Roman" w:cs="Times New Roman"/>
          <w:color w:val="000000"/>
          <w:sz w:val="24"/>
          <w:szCs w:val="24"/>
        </w:rPr>
        <w:t>test</w:t>
      </w:r>
      <w:r w:rsidR="004A001F">
        <w:rPr>
          <w:rFonts w:ascii="Times New Roman" w:eastAsia="Times New Roman" w:hAnsi="Times New Roman" w:cs="Times New Roman"/>
          <w:color w:val="000000"/>
          <w:sz w:val="24"/>
          <w:szCs w:val="24"/>
        </w:rPr>
        <w:t>s</w:t>
      </w:r>
      <w:r w:rsidR="00C812DC" w:rsidRPr="00C812DC">
        <w:rPr>
          <w:rFonts w:ascii="Times New Roman" w:eastAsia="Times New Roman" w:hAnsi="Times New Roman" w:cs="Times New Roman"/>
          <w:color w:val="000000"/>
          <w:sz w:val="24"/>
          <w:szCs w:val="24"/>
        </w:rPr>
        <w:t xml:space="preserve"> for impacts </w:t>
      </w:r>
      <w:r w:rsidR="00534064">
        <w:rPr>
          <w:rFonts w:ascii="Times New Roman" w:eastAsia="Times New Roman" w:hAnsi="Times New Roman" w:cs="Times New Roman"/>
          <w:color w:val="000000"/>
          <w:sz w:val="24"/>
          <w:szCs w:val="24"/>
        </w:rPr>
        <w:t xml:space="preserve">analyses </w:t>
      </w:r>
      <w:r w:rsidR="00C812DC" w:rsidRPr="00C812DC">
        <w:rPr>
          <w:rFonts w:ascii="Times New Roman" w:eastAsia="Times New Roman" w:hAnsi="Times New Roman" w:cs="Times New Roman"/>
          <w:color w:val="000000"/>
          <w:sz w:val="24"/>
          <w:szCs w:val="24"/>
        </w:rPr>
        <w:t xml:space="preserve">on parenting and co-parenting </w:t>
      </w:r>
      <w:r w:rsidR="00534064">
        <w:rPr>
          <w:rFonts w:ascii="Times New Roman" w:eastAsia="Times New Roman" w:hAnsi="Times New Roman" w:cs="Times New Roman"/>
          <w:color w:val="000000"/>
          <w:sz w:val="24"/>
          <w:szCs w:val="24"/>
        </w:rPr>
        <w:t xml:space="preserve">outcomes, </w:t>
      </w:r>
      <w:r w:rsidR="00C812DC" w:rsidRPr="00C812DC">
        <w:rPr>
          <w:rFonts w:ascii="Times New Roman" w:eastAsia="Times New Roman" w:hAnsi="Times New Roman" w:cs="Times New Roman"/>
          <w:color w:val="000000"/>
          <w:sz w:val="24"/>
          <w:szCs w:val="24"/>
        </w:rPr>
        <w:t>as shown in research questions (1), (3), (4), and (5) in Table A1.</w:t>
      </w:r>
    </w:p>
    <w:p w14:paraId="4D4C7C83" w14:textId="724CDCF6" w:rsidR="00817283" w:rsidRDefault="003A478A" w:rsidP="00741430">
      <w:pPr>
        <w:spacing w:after="0" w:line="240" w:lineRule="auto"/>
        <w:rPr>
          <w:rFonts w:ascii="Times New Roman" w:hAnsi="Times New Roman" w:cs="Times New Roman"/>
          <w:sz w:val="24"/>
          <w:szCs w:val="24"/>
          <w:u w:val="single"/>
        </w:rPr>
      </w:pPr>
      <w:r w:rsidRPr="00817283">
        <w:rPr>
          <w:rFonts w:ascii="Times New Roman" w:hAnsi="Times New Roman" w:cs="Times New Roman"/>
          <w:sz w:val="24"/>
          <w:szCs w:val="24"/>
          <w:u w:val="single"/>
        </w:rPr>
        <w:t>Attachment 10 – 6 month follow-up survey for sites testing parenting intervention</w:t>
      </w:r>
      <w:r w:rsidR="00817283">
        <w:rPr>
          <w:rFonts w:ascii="Times New Roman" w:hAnsi="Times New Roman" w:cs="Times New Roman"/>
          <w:sz w:val="24"/>
          <w:szCs w:val="24"/>
          <w:u w:val="single"/>
        </w:rPr>
        <w:t>, and</w:t>
      </w:r>
      <w:r w:rsidRPr="00817283">
        <w:rPr>
          <w:rFonts w:ascii="Times New Roman" w:hAnsi="Times New Roman" w:cs="Times New Roman"/>
          <w:sz w:val="24"/>
          <w:szCs w:val="24"/>
          <w:u w:val="single"/>
        </w:rPr>
        <w:t xml:space="preserve"> </w:t>
      </w:r>
    </w:p>
    <w:p w14:paraId="2655B8D8" w14:textId="197E82CC" w:rsidR="00EC56A6" w:rsidRPr="00817283" w:rsidRDefault="003A478A" w:rsidP="00A63FC7">
      <w:pPr>
        <w:spacing w:after="240" w:line="240" w:lineRule="auto"/>
        <w:rPr>
          <w:rFonts w:ascii="Times New Roman" w:hAnsi="Times New Roman" w:cs="Times New Roman"/>
          <w:sz w:val="24"/>
          <w:szCs w:val="24"/>
          <w:u w:val="single"/>
        </w:rPr>
      </w:pPr>
      <w:r w:rsidRPr="00817283">
        <w:rPr>
          <w:rFonts w:ascii="Times New Roman" w:hAnsi="Times New Roman" w:cs="Times New Roman"/>
          <w:sz w:val="24"/>
          <w:szCs w:val="24"/>
          <w:u w:val="single"/>
        </w:rPr>
        <w:t>Attachment 11 – 6 month follow-up survey for sites testing employment intervention</w:t>
      </w:r>
      <w:r w:rsidR="00817283">
        <w:rPr>
          <w:rFonts w:ascii="Times New Roman" w:hAnsi="Times New Roman" w:cs="Times New Roman"/>
          <w:sz w:val="24"/>
          <w:szCs w:val="24"/>
          <w:u w:val="single"/>
        </w:rPr>
        <w:t xml:space="preserve"> (row</w:t>
      </w:r>
      <w:r w:rsidR="001B457E" w:rsidRPr="00817283">
        <w:rPr>
          <w:rFonts w:ascii="Times New Roman" w:hAnsi="Times New Roman" w:cs="Times New Roman"/>
          <w:sz w:val="24"/>
          <w:szCs w:val="24"/>
          <w:u w:val="single"/>
        </w:rPr>
        <w:t xml:space="preserve"> </w:t>
      </w:r>
      <w:r w:rsidR="009A1C59">
        <w:rPr>
          <w:rFonts w:ascii="Times New Roman" w:hAnsi="Times New Roman" w:cs="Times New Roman"/>
          <w:sz w:val="24"/>
          <w:szCs w:val="24"/>
          <w:u w:val="single"/>
        </w:rPr>
        <w:t>9</w:t>
      </w:r>
      <w:r w:rsidR="001B457E" w:rsidRPr="00817283">
        <w:rPr>
          <w:rFonts w:ascii="Times New Roman" w:hAnsi="Times New Roman" w:cs="Times New Roman"/>
          <w:sz w:val="24"/>
          <w:szCs w:val="24"/>
          <w:u w:val="single"/>
        </w:rPr>
        <w:t xml:space="preserve"> in Table A.4)</w:t>
      </w:r>
    </w:p>
    <w:p w14:paraId="092F326C" w14:textId="41583260" w:rsidR="00076F30" w:rsidRPr="002137E7" w:rsidRDefault="00F60EDA" w:rsidP="00076F30">
      <w:pPr>
        <w:spacing w:after="0" w:line="240" w:lineRule="auto"/>
        <w:rPr>
          <w:rFonts w:ascii="Times New Roman" w:hAnsi="Times New Roman" w:cs="Times New Roman"/>
          <w:sz w:val="24"/>
          <w:szCs w:val="24"/>
        </w:rPr>
      </w:pPr>
      <w:r w:rsidRPr="006D749D">
        <w:rPr>
          <w:rFonts w:ascii="Times New Roman" w:eastAsia="Times New Roman" w:hAnsi="Times New Roman" w:cs="Times New Roman"/>
          <w:color w:val="000000"/>
          <w:sz w:val="24"/>
          <w:szCs w:val="24"/>
        </w:rPr>
        <w:t xml:space="preserve">A </w:t>
      </w:r>
      <w:r w:rsidR="006D749D" w:rsidRPr="006D749D">
        <w:rPr>
          <w:rFonts w:ascii="Times New Roman" w:hAnsi="Times New Roman" w:cs="Times New Roman"/>
          <w:sz w:val="24"/>
          <w:szCs w:val="24"/>
        </w:rPr>
        <w:t xml:space="preserve">computer-assisted telephone interview (CATI) </w:t>
      </w:r>
      <w:r w:rsidRPr="00F60EDA">
        <w:rPr>
          <w:rFonts w:ascii="Times New Roman" w:eastAsia="Times New Roman" w:hAnsi="Times New Roman" w:cs="Times New Roman"/>
          <w:color w:val="000000"/>
          <w:sz w:val="24"/>
          <w:szCs w:val="24"/>
        </w:rPr>
        <w:t xml:space="preserve">survey will be administered to fathers 6 months after baseline. Fathers in the program and control groups will be interviewed. The follow-up survey data will be the primary source of data with which to estimate program impacts. </w:t>
      </w:r>
      <w:r w:rsidR="00076F30">
        <w:rPr>
          <w:rFonts w:ascii="Times New Roman" w:hAnsi="Times New Roman" w:cs="Times New Roman"/>
          <w:sz w:val="24"/>
          <w:szCs w:val="24"/>
        </w:rPr>
        <w:t>The s</w:t>
      </w:r>
      <w:r w:rsidR="00076F30" w:rsidRPr="002137E7">
        <w:rPr>
          <w:rFonts w:ascii="Times New Roman" w:hAnsi="Times New Roman" w:cs="Times New Roman"/>
          <w:sz w:val="24"/>
          <w:szCs w:val="24"/>
        </w:rPr>
        <w:t xml:space="preserve">urvey will </w:t>
      </w:r>
      <w:r w:rsidR="00713BCC">
        <w:rPr>
          <w:rFonts w:ascii="Times New Roman" w:hAnsi="Times New Roman" w:cs="Times New Roman"/>
          <w:sz w:val="24"/>
          <w:szCs w:val="24"/>
        </w:rPr>
        <w:t xml:space="preserve">be </w:t>
      </w:r>
      <w:r w:rsidR="00076F30" w:rsidRPr="002137E7">
        <w:rPr>
          <w:rFonts w:ascii="Times New Roman" w:hAnsi="Times New Roman" w:cs="Times New Roman"/>
          <w:sz w:val="24"/>
          <w:szCs w:val="24"/>
        </w:rPr>
        <w:t>supplement</w:t>
      </w:r>
      <w:r w:rsidR="00076F30">
        <w:rPr>
          <w:rFonts w:ascii="Times New Roman" w:hAnsi="Times New Roman" w:cs="Times New Roman"/>
          <w:sz w:val="24"/>
          <w:szCs w:val="24"/>
        </w:rPr>
        <w:t>ed with data available through</w:t>
      </w:r>
      <w:r w:rsidR="00076F30" w:rsidRPr="002137E7">
        <w:rPr>
          <w:rFonts w:ascii="Times New Roman" w:hAnsi="Times New Roman" w:cs="Times New Roman"/>
          <w:sz w:val="24"/>
          <w:szCs w:val="24"/>
        </w:rPr>
        <w:t xml:space="preserve"> administrative records</w:t>
      </w:r>
      <w:r w:rsidR="00076F30">
        <w:rPr>
          <w:rFonts w:ascii="Times New Roman" w:hAnsi="Times New Roman" w:cs="Times New Roman"/>
          <w:sz w:val="24"/>
          <w:szCs w:val="24"/>
        </w:rPr>
        <w:t xml:space="preserve"> on quarterly employment and earnings, and criminal justice system involvement</w:t>
      </w:r>
      <w:r w:rsidR="00076F30" w:rsidRPr="002137E7">
        <w:rPr>
          <w:rFonts w:ascii="Times New Roman" w:hAnsi="Times New Roman" w:cs="Times New Roman"/>
          <w:sz w:val="24"/>
          <w:szCs w:val="24"/>
        </w:rPr>
        <w:t>.</w:t>
      </w:r>
      <w:r w:rsidR="002112DC">
        <w:rPr>
          <w:rFonts w:ascii="Times New Roman" w:hAnsi="Times New Roman" w:cs="Times New Roman"/>
          <w:sz w:val="24"/>
          <w:szCs w:val="24"/>
        </w:rPr>
        <w:t xml:space="preserve"> </w:t>
      </w:r>
    </w:p>
    <w:p w14:paraId="5663CD44" w14:textId="77777777" w:rsidR="00EC56A6" w:rsidRPr="002137E7" w:rsidRDefault="00EC56A6" w:rsidP="002137E7">
      <w:pPr>
        <w:spacing w:after="0" w:line="240" w:lineRule="auto"/>
        <w:rPr>
          <w:rFonts w:ascii="Times New Roman" w:hAnsi="Times New Roman" w:cs="Times New Roman"/>
          <w:sz w:val="24"/>
          <w:szCs w:val="24"/>
        </w:rPr>
      </w:pPr>
    </w:p>
    <w:p w14:paraId="42C981D1" w14:textId="102B29D1" w:rsidR="0092252C" w:rsidRPr="002137E7" w:rsidRDefault="003A478A" w:rsidP="00A63FC7">
      <w:pPr>
        <w:spacing w:after="240" w:line="240" w:lineRule="auto"/>
        <w:rPr>
          <w:rFonts w:ascii="Times New Roman" w:eastAsia="Times New Roman" w:hAnsi="Times New Roman" w:cs="Times New Roman"/>
          <w:color w:val="000000"/>
          <w:sz w:val="24"/>
          <w:szCs w:val="24"/>
        </w:rPr>
      </w:pPr>
      <w:r w:rsidRPr="00A1574C">
        <w:rPr>
          <w:rFonts w:ascii="Times New Roman" w:hAnsi="Times New Roman" w:cs="Times New Roman"/>
          <w:i/>
          <w:sz w:val="24"/>
          <w:szCs w:val="24"/>
        </w:rPr>
        <w:lastRenderedPageBreak/>
        <w:t>Attachment 10 – 6 month follow-up survey for sites testing parenting intervention</w:t>
      </w:r>
      <w:r w:rsidR="0092252C" w:rsidRPr="00817283">
        <w:rPr>
          <w:rFonts w:ascii="Times New Roman" w:hAnsi="Times New Roman" w:cs="Times New Roman"/>
          <w:sz w:val="24"/>
          <w:szCs w:val="24"/>
        </w:rPr>
        <w:t xml:space="preserve">. </w:t>
      </w:r>
      <w:r w:rsidR="0092252C" w:rsidRPr="00817283">
        <w:rPr>
          <w:rFonts w:ascii="Times New Roman" w:eastAsia="Times New Roman" w:hAnsi="Times New Roman" w:cs="Times New Roman"/>
          <w:color w:val="000000"/>
          <w:sz w:val="24"/>
          <w:szCs w:val="24"/>
        </w:rPr>
        <w:t>The follow-up survey in sites testing the</w:t>
      </w:r>
      <w:r w:rsidR="0092252C" w:rsidRPr="002137E7">
        <w:rPr>
          <w:rFonts w:ascii="Times New Roman" w:eastAsia="Times New Roman" w:hAnsi="Times New Roman" w:cs="Times New Roman"/>
          <w:color w:val="000000"/>
          <w:sz w:val="24"/>
          <w:szCs w:val="24"/>
        </w:rPr>
        <w:t xml:space="preserve"> parenting intervention will collect father reports of the amount </w:t>
      </w:r>
      <w:r w:rsidR="00713BCC">
        <w:rPr>
          <w:rFonts w:ascii="Times New Roman" w:eastAsia="Times New Roman" w:hAnsi="Times New Roman" w:cs="Times New Roman"/>
          <w:color w:val="000000"/>
          <w:sz w:val="24"/>
          <w:szCs w:val="24"/>
        </w:rPr>
        <w:t xml:space="preserve">of </w:t>
      </w:r>
      <w:r w:rsidR="0092252C" w:rsidRPr="002137E7">
        <w:rPr>
          <w:rFonts w:ascii="Times New Roman" w:eastAsia="Times New Roman" w:hAnsi="Times New Roman" w:cs="Times New Roman"/>
          <w:color w:val="000000"/>
          <w:sz w:val="24"/>
          <w:szCs w:val="24"/>
        </w:rPr>
        <w:t xml:space="preserve">father/child contact, the activities fathers and children engaged in together, the quality of father/child relationship, father’s parenting self-efficacy, the quality of father’s relationship with the co-parent, employment, stress, and other cognitive/behavioral outcomes. </w:t>
      </w:r>
      <w:r w:rsidR="002112DC">
        <w:rPr>
          <w:rFonts w:ascii="Times New Roman" w:eastAsia="Times New Roman" w:hAnsi="Times New Roman" w:cs="Times New Roman"/>
          <w:color w:val="000000"/>
          <w:sz w:val="24"/>
          <w:szCs w:val="24"/>
        </w:rPr>
        <w:t xml:space="preserve"> These data will be a primary source of 6 month outcome data to address research questions (1) through (</w:t>
      </w:r>
      <w:r w:rsidR="008D11B5">
        <w:rPr>
          <w:rFonts w:ascii="Times New Roman" w:eastAsia="Times New Roman" w:hAnsi="Times New Roman" w:cs="Times New Roman"/>
          <w:color w:val="000000"/>
          <w:sz w:val="24"/>
          <w:szCs w:val="24"/>
        </w:rPr>
        <w:t>5</w:t>
      </w:r>
      <w:r w:rsidR="002112DC">
        <w:rPr>
          <w:rFonts w:ascii="Times New Roman" w:eastAsia="Times New Roman" w:hAnsi="Times New Roman" w:cs="Times New Roman"/>
          <w:color w:val="000000"/>
          <w:sz w:val="24"/>
          <w:szCs w:val="24"/>
        </w:rPr>
        <w:t xml:space="preserve">) in Table A1 about program impacts on parenting and co-parenting outcomes and research questions (6), (7), </w:t>
      </w:r>
      <w:r w:rsidR="00713BCC">
        <w:rPr>
          <w:rFonts w:ascii="Times New Roman" w:eastAsia="Times New Roman" w:hAnsi="Times New Roman" w:cs="Times New Roman"/>
          <w:color w:val="000000"/>
          <w:sz w:val="24"/>
          <w:szCs w:val="24"/>
        </w:rPr>
        <w:t xml:space="preserve">(8), and </w:t>
      </w:r>
      <w:r w:rsidR="002112DC">
        <w:rPr>
          <w:rFonts w:ascii="Times New Roman" w:eastAsia="Times New Roman" w:hAnsi="Times New Roman" w:cs="Times New Roman"/>
          <w:color w:val="000000"/>
          <w:sz w:val="24"/>
          <w:szCs w:val="24"/>
        </w:rPr>
        <w:t xml:space="preserve">(9) in Table A1 about program impacts on cognitive behavioral outcomes, employment, </w:t>
      </w:r>
      <w:r w:rsidR="00713BCC">
        <w:rPr>
          <w:rFonts w:ascii="Times New Roman" w:eastAsia="Times New Roman" w:hAnsi="Times New Roman" w:cs="Times New Roman"/>
          <w:color w:val="000000"/>
          <w:sz w:val="24"/>
          <w:szCs w:val="24"/>
        </w:rPr>
        <w:t xml:space="preserve">child support, </w:t>
      </w:r>
      <w:r w:rsidR="002112DC">
        <w:rPr>
          <w:rFonts w:ascii="Times New Roman" w:eastAsia="Times New Roman" w:hAnsi="Times New Roman" w:cs="Times New Roman"/>
          <w:color w:val="000000"/>
          <w:sz w:val="24"/>
          <w:szCs w:val="24"/>
        </w:rPr>
        <w:t xml:space="preserve">and substance abuse. </w:t>
      </w:r>
    </w:p>
    <w:p w14:paraId="68CE0C29" w14:textId="418E92EF" w:rsidR="0092252C" w:rsidRPr="002137E7" w:rsidRDefault="0092252C" w:rsidP="00553ACF">
      <w:pPr>
        <w:spacing w:after="0" w:line="240" w:lineRule="auto"/>
        <w:rPr>
          <w:rFonts w:ascii="Times New Roman" w:hAnsi="Times New Roman" w:cs="Times New Roman"/>
          <w:sz w:val="24"/>
          <w:szCs w:val="24"/>
        </w:rPr>
      </w:pPr>
      <w:r w:rsidRPr="002137E7">
        <w:rPr>
          <w:rFonts w:ascii="Times New Roman" w:hAnsi="Times New Roman" w:cs="Times New Roman"/>
          <w:sz w:val="24"/>
          <w:szCs w:val="24"/>
        </w:rPr>
        <w:t xml:space="preserve">We are not planning to include any measures of child outcomes on the assumptions that (a) many nonresident fathers will lack sufficient contact with children to accurately report on their child’s behavioral, cognitive, and other outcomes, and (b) we are unlikely to be able to detect impacts on these measures </w:t>
      </w:r>
      <w:r w:rsidR="00D733DA">
        <w:rPr>
          <w:rFonts w:ascii="Times New Roman" w:hAnsi="Times New Roman" w:cs="Times New Roman"/>
          <w:sz w:val="24"/>
          <w:szCs w:val="24"/>
        </w:rPr>
        <w:t>in</w:t>
      </w:r>
      <w:r w:rsidRPr="002137E7">
        <w:rPr>
          <w:rFonts w:ascii="Times New Roman" w:hAnsi="Times New Roman" w:cs="Times New Roman"/>
          <w:sz w:val="24"/>
          <w:szCs w:val="24"/>
        </w:rPr>
        <w:t xml:space="preserve"> a 6-month follow-up. </w:t>
      </w:r>
    </w:p>
    <w:p w14:paraId="305DC77F" w14:textId="56CBD934" w:rsidR="0092252C" w:rsidRPr="002137E7" w:rsidRDefault="0092252C" w:rsidP="00806AF0">
      <w:pPr>
        <w:spacing w:after="0" w:line="240" w:lineRule="auto"/>
        <w:rPr>
          <w:rFonts w:ascii="Times New Roman" w:hAnsi="Times New Roman" w:cs="Times New Roman"/>
          <w:sz w:val="24"/>
          <w:szCs w:val="24"/>
        </w:rPr>
      </w:pPr>
    </w:p>
    <w:p w14:paraId="18BB136E" w14:textId="57729E31" w:rsidR="0092252C" w:rsidRPr="002137E7" w:rsidRDefault="003A478A" w:rsidP="00A63FC7">
      <w:pPr>
        <w:spacing w:after="240" w:line="240" w:lineRule="auto"/>
        <w:rPr>
          <w:rFonts w:ascii="Times New Roman" w:hAnsi="Times New Roman" w:cs="Times New Roman"/>
          <w:sz w:val="24"/>
          <w:szCs w:val="24"/>
        </w:rPr>
      </w:pPr>
      <w:r w:rsidRPr="00A1574C">
        <w:rPr>
          <w:rFonts w:ascii="Times New Roman" w:hAnsi="Times New Roman" w:cs="Times New Roman"/>
          <w:i/>
          <w:sz w:val="24"/>
          <w:szCs w:val="24"/>
        </w:rPr>
        <w:t xml:space="preserve">Attachment 11 – 6 month follow-up survey for sites </w:t>
      </w:r>
      <w:r w:rsidR="00A1574C" w:rsidRPr="00A1574C">
        <w:rPr>
          <w:rFonts w:ascii="Times New Roman" w:hAnsi="Times New Roman" w:cs="Times New Roman"/>
          <w:i/>
          <w:sz w:val="24"/>
          <w:szCs w:val="24"/>
        </w:rPr>
        <w:t>testing employment intervention</w:t>
      </w:r>
      <w:r w:rsidRPr="00817283">
        <w:rPr>
          <w:rFonts w:ascii="Times New Roman" w:hAnsi="Times New Roman" w:cs="Times New Roman"/>
          <w:sz w:val="24"/>
          <w:szCs w:val="24"/>
        </w:rPr>
        <w:t>.</w:t>
      </w:r>
      <w:r w:rsidR="0092252C" w:rsidRPr="00817283">
        <w:rPr>
          <w:rFonts w:ascii="Times New Roman" w:hAnsi="Times New Roman" w:cs="Times New Roman"/>
          <w:sz w:val="24"/>
          <w:szCs w:val="24"/>
        </w:rPr>
        <w:t xml:space="preserve"> </w:t>
      </w:r>
      <w:r w:rsidR="002137E7" w:rsidRPr="00817283">
        <w:rPr>
          <w:rFonts w:ascii="Times New Roman" w:eastAsia="Times New Roman" w:hAnsi="Times New Roman" w:cs="Times New Roman"/>
          <w:color w:val="000000"/>
          <w:sz w:val="24"/>
          <w:szCs w:val="24"/>
        </w:rPr>
        <w:t>The follow-up survey in site</w:t>
      </w:r>
      <w:r w:rsidR="00022ACE">
        <w:rPr>
          <w:rFonts w:ascii="Times New Roman" w:eastAsia="Times New Roman" w:hAnsi="Times New Roman" w:cs="Times New Roman"/>
          <w:color w:val="000000"/>
          <w:sz w:val="24"/>
          <w:szCs w:val="24"/>
        </w:rPr>
        <w:t>s</w:t>
      </w:r>
      <w:r w:rsidR="002137E7" w:rsidRPr="00817283">
        <w:rPr>
          <w:rFonts w:ascii="Times New Roman" w:eastAsia="Times New Roman" w:hAnsi="Times New Roman" w:cs="Times New Roman"/>
          <w:color w:val="000000"/>
          <w:sz w:val="24"/>
          <w:szCs w:val="24"/>
        </w:rPr>
        <w:t xml:space="preserve"> testing an</w:t>
      </w:r>
      <w:r w:rsidR="002137E7">
        <w:rPr>
          <w:rFonts w:ascii="Times New Roman" w:eastAsia="Times New Roman" w:hAnsi="Times New Roman" w:cs="Times New Roman"/>
          <w:color w:val="000000"/>
          <w:sz w:val="24"/>
          <w:szCs w:val="24"/>
        </w:rPr>
        <w:t xml:space="preserve"> employment intervention will collect father reports of employment, earnings, income, child support payments, father/child contact, </w:t>
      </w:r>
      <w:proofErr w:type="gramStart"/>
      <w:r w:rsidR="002137E7">
        <w:rPr>
          <w:rFonts w:ascii="Times New Roman" w:eastAsia="Times New Roman" w:hAnsi="Times New Roman" w:cs="Times New Roman"/>
          <w:color w:val="000000"/>
          <w:sz w:val="24"/>
          <w:szCs w:val="24"/>
        </w:rPr>
        <w:t>quality</w:t>
      </w:r>
      <w:proofErr w:type="gramEnd"/>
      <w:r w:rsidR="002137E7">
        <w:rPr>
          <w:rFonts w:ascii="Times New Roman" w:eastAsia="Times New Roman" w:hAnsi="Times New Roman" w:cs="Times New Roman"/>
          <w:color w:val="000000"/>
          <w:sz w:val="24"/>
          <w:szCs w:val="24"/>
        </w:rPr>
        <w:t xml:space="preserve"> of relationship with co-parents, cognitive behavioral outcomes, and criminal justice outcomes.</w:t>
      </w:r>
      <w:r w:rsidR="00076F30">
        <w:rPr>
          <w:rFonts w:ascii="Times New Roman" w:eastAsia="Times New Roman" w:hAnsi="Times New Roman" w:cs="Times New Roman"/>
          <w:color w:val="000000"/>
          <w:sz w:val="24"/>
          <w:szCs w:val="24"/>
        </w:rPr>
        <w:t xml:space="preserve"> </w:t>
      </w:r>
      <w:r w:rsidR="002112DC">
        <w:rPr>
          <w:rFonts w:ascii="Times New Roman" w:eastAsia="Times New Roman" w:hAnsi="Times New Roman" w:cs="Times New Roman"/>
          <w:color w:val="000000"/>
          <w:sz w:val="24"/>
          <w:szCs w:val="24"/>
        </w:rPr>
        <w:t xml:space="preserve">These data will be a primary source of 6-month outcome data for impact analyses at 6-months to address research questions (6) through (9) in Table A1 about program impacts on cognitive behavioral outcomes, employment, criminal justice and substance use, and child support payments and </w:t>
      </w:r>
      <w:r w:rsidR="002112DC" w:rsidRPr="00C812DC">
        <w:rPr>
          <w:rFonts w:ascii="Times New Roman" w:eastAsia="Times New Roman" w:hAnsi="Times New Roman" w:cs="Times New Roman"/>
          <w:color w:val="000000"/>
          <w:sz w:val="24"/>
          <w:szCs w:val="24"/>
        </w:rPr>
        <w:t>research questions (1), (3), (4), and (5) in Table A1</w:t>
      </w:r>
      <w:r w:rsidR="002112DC">
        <w:rPr>
          <w:rFonts w:ascii="Times New Roman" w:eastAsia="Times New Roman" w:hAnsi="Times New Roman" w:cs="Times New Roman"/>
          <w:color w:val="000000"/>
          <w:sz w:val="24"/>
          <w:szCs w:val="24"/>
        </w:rPr>
        <w:t xml:space="preserve"> about program impacts on parenting and co-parenting</w:t>
      </w:r>
      <w:r w:rsidR="002112DC" w:rsidRPr="00C812DC">
        <w:rPr>
          <w:rFonts w:ascii="Times New Roman" w:eastAsia="Times New Roman" w:hAnsi="Times New Roman" w:cs="Times New Roman"/>
          <w:color w:val="000000"/>
          <w:sz w:val="24"/>
          <w:szCs w:val="24"/>
        </w:rPr>
        <w:t>.</w:t>
      </w:r>
    </w:p>
    <w:p w14:paraId="372E1FD8" w14:textId="4F280680" w:rsidR="00EE1AB9" w:rsidRPr="00EE1AB9" w:rsidRDefault="00D87971" w:rsidP="00F740B2">
      <w:pPr>
        <w:spacing w:after="0" w:line="240" w:lineRule="auto"/>
        <w:rPr>
          <w:rFonts w:ascii="Times New Roman" w:hAnsi="Times New Roman" w:cs="Times New Roman"/>
          <w:sz w:val="24"/>
          <w:szCs w:val="24"/>
          <w:u w:val="single"/>
        </w:rPr>
      </w:pPr>
      <w:r w:rsidRPr="00EE1AB9">
        <w:rPr>
          <w:rFonts w:ascii="Times New Roman" w:hAnsi="Times New Roman" w:cs="Times New Roman"/>
          <w:sz w:val="24"/>
          <w:szCs w:val="24"/>
          <w:u w:val="single"/>
        </w:rPr>
        <w:t>Attachment 12 – Staff and management semi-structured interviews for sites testing parenting intervention</w:t>
      </w:r>
      <w:r w:rsidR="00EE1AB9" w:rsidRPr="00EE1AB9">
        <w:rPr>
          <w:rFonts w:ascii="Times New Roman" w:hAnsi="Times New Roman" w:cs="Times New Roman"/>
          <w:sz w:val="24"/>
          <w:szCs w:val="24"/>
          <w:u w:val="single"/>
        </w:rPr>
        <w:t>,</w:t>
      </w:r>
      <w:r w:rsidRPr="00EE1AB9">
        <w:rPr>
          <w:rFonts w:ascii="Times New Roman" w:hAnsi="Times New Roman" w:cs="Times New Roman"/>
          <w:sz w:val="24"/>
          <w:szCs w:val="24"/>
          <w:u w:val="single"/>
        </w:rPr>
        <w:t xml:space="preserve"> </w:t>
      </w:r>
      <w:r w:rsidR="00EE1AB9" w:rsidRPr="00EE1AB9">
        <w:rPr>
          <w:rFonts w:ascii="Times New Roman" w:hAnsi="Times New Roman" w:cs="Times New Roman"/>
          <w:sz w:val="24"/>
          <w:szCs w:val="24"/>
          <w:u w:val="single"/>
        </w:rPr>
        <w:t xml:space="preserve">and </w:t>
      </w:r>
    </w:p>
    <w:p w14:paraId="14125680" w14:textId="4D8E2E52" w:rsidR="00EE1AB9" w:rsidRDefault="00D87971" w:rsidP="00F740B2">
      <w:pPr>
        <w:spacing w:after="0" w:line="240" w:lineRule="auto"/>
        <w:rPr>
          <w:rFonts w:ascii="Times New Roman" w:hAnsi="Times New Roman" w:cs="Times New Roman"/>
          <w:sz w:val="24"/>
          <w:szCs w:val="24"/>
          <w:u w:val="single"/>
        </w:rPr>
      </w:pPr>
      <w:r w:rsidRPr="00EE1AB9">
        <w:rPr>
          <w:rFonts w:ascii="Times New Roman" w:hAnsi="Times New Roman" w:cs="Times New Roman"/>
          <w:sz w:val="24"/>
          <w:szCs w:val="24"/>
          <w:u w:val="single"/>
        </w:rPr>
        <w:t>Attachment 13 – Staff and management semi-structured interviews for sites testing employment intervention</w:t>
      </w:r>
      <w:r w:rsidR="00EE1AB9">
        <w:rPr>
          <w:rFonts w:ascii="Times New Roman" w:hAnsi="Times New Roman" w:cs="Times New Roman"/>
          <w:sz w:val="24"/>
          <w:szCs w:val="24"/>
          <w:u w:val="single"/>
        </w:rPr>
        <w:t xml:space="preserve"> </w:t>
      </w:r>
      <w:r w:rsidR="001B457E" w:rsidRPr="00EE1AB9">
        <w:rPr>
          <w:rFonts w:ascii="Times New Roman" w:hAnsi="Times New Roman" w:cs="Times New Roman"/>
          <w:sz w:val="24"/>
          <w:szCs w:val="24"/>
          <w:u w:val="single"/>
        </w:rPr>
        <w:t>(row</w:t>
      </w:r>
      <w:r w:rsidR="00EE1AB9" w:rsidRPr="00EE1AB9">
        <w:rPr>
          <w:rFonts w:ascii="Times New Roman" w:hAnsi="Times New Roman" w:cs="Times New Roman"/>
          <w:sz w:val="24"/>
          <w:szCs w:val="24"/>
          <w:u w:val="single"/>
        </w:rPr>
        <w:t xml:space="preserve"> 1</w:t>
      </w:r>
      <w:r w:rsidR="009A1C59">
        <w:rPr>
          <w:rFonts w:ascii="Times New Roman" w:hAnsi="Times New Roman" w:cs="Times New Roman"/>
          <w:sz w:val="24"/>
          <w:szCs w:val="24"/>
          <w:u w:val="single"/>
        </w:rPr>
        <w:t>0</w:t>
      </w:r>
      <w:r w:rsidR="00EE1AB9" w:rsidRPr="00EE1AB9">
        <w:rPr>
          <w:rFonts w:ascii="Times New Roman" w:hAnsi="Times New Roman" w:cs="Times New Roman"/>
          <w:sz w:val="24"/>
          <w:szCs w:val="24"/>
          <w:u w:val="single"/>
        </w:rPr>
        <w:t xml:space="preserve"> in Table A.4)</w:t>
      </w:r>
    </w:p>
    <w:p w14:paraId="2B1476A5" w14:textId="1E8D2FA3" w:rsidR="00EE1AB9" w:rsidRDefault="001B457E" w:rsidP="00F740B2">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 </w:t>
      </w:r>
    </w:p>
    <w:p w14:paraId="6EF3DE97" w14:textId="6863B637" w:rsidR="00F60EDA" w:rsidRPr="00F60EDA" w:rsidRDefault="000751E5" w:rsidP="00F740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Staff working with the program and control groups (which could include workshop facilitators, case workers, or support staff) as well as B3 program administrators will be asked to participate in semi-structured interviews over the course of two sites visits scheduled to occur approximately 6 and 18 months after program launch. These interviews are designed to understand the “how” and “why” of program implementation with an emphasis on the adoption of a new intervention and how it was implemented. The specific questions asked in each interview will depend on the staff person’s role but could include the topics of community context and service environment, program operations (business as usual and the enhanced models), participant outreach and recruitment, the systems supporting the interventions, challenges and lessons of program implementation, and organizational characteristics of the B3 organizations. </w:t>
      </w:r>
      <w:r w:rsidR="00C72B23">
        <w:rPr>
          <w:rFonts w:ascii="Times New Roman" w:hAnsi="Times New Roman" w:cs="Times New Roman"/>
          <w:sz w:val="24"/>
          <w:szCs w:val="24"/>
        </w:rPr>
        <w:t>Information collected from staff will address each of the research questions listed in Table A2 except for study participant perspectives</w:t>
      </w:r>
      <w:r w:rsidR="00B34F3E">
        <w:rPr>
          <w:rFonts w:ascii="Times New Roman" w:hAnsi="Times New Roman" w:cs="Times New Roman"/>
          <w:sz w:val="24"/>
          <w:szCs w:val="24"/>
        </w:rPr>
        <w:t xml:space="preserve"> (question 8)</w:t>
      </w:r>
      <w:r w:rsidR="00C72B23">
        <w:rPr>
          <w:rFonts w:ascii="Times New Roman" w:hAnsi="Times New Roman" w:cs="Times New Roman"/>
          <w:sz w:val="24"/>
          <w:szCs w:val="24"/>
        </w:rPr>
        <w:t>.</w:t>
      </w:r>
    </w:p>
    <w:p w14:paraId="013B1BD9" w14:textId="77777777" w:rsidR="004E729B" w:rsidRDefault="004E729B" w:rsidP="00F740B2">
      <w:pPr>
        <w:spacing w:after="0" w:line="240" w:lineRule="auto"/>
        <w:rPr>
          <w:rFonts w:ascii="Times New Roman" w:hAnsi="Times New Roman" w:cs="Times New Roman"/>
          <w:sz w:val="24"/>
          <w:szCs w:val="24"/>
        </w:rPr>
      </w:pPr>
    </w:p>
    <w:p w14:paraId="0B3473BE" w14:textId="7475FBFF" w:rsidR="00EE1AB9" w:rsidRDefault="00D87971" w:rsidP="00EE1AB9">
      <w:pPr>
        <w:spacing w:after="0" w:line="240" w:lineRule="auto"/>
        <w:rPr>
          <w:rFonts w:ascii="Times New Roman" w:hAnsi="Times New Roman" w:cs="Times New Roman"/>
          <w:sz w:val="24"/>
          <w:szCs w:val="24"/>
          <w:u w:val="single"/>
        </w:rPr>
      </w:pPr>
      <w:r w:rsidRPr="00EE1AB9">
        <w:rPr>
          <w:rFonts w:ascii="Times New Roman" w:hAnsi="Times New Roman" w:cs="Times New Roman"/>
          <w:sz w:val="24"/>
          <w:szCs w:val="24"/>
          <w:u w:val="single"/>
        </w:rPr>
        <w:t xml:space="preserve">Attachment 14 – Staff </w:t>
      </w:r>
      <w:r w:rsidR="00CE7078">
        <w:rPr>
          <w:rFonts w:ascii="Times New Roman" w:hAnsi="Times New Roman" w:cs="Times New Roman"/>
          <w:sz w:val="24"/>
          <w:szCs w:val="24"/>
          <w:u w:val="single"/>
        </w:rPr>
        <w:t>survey</w:t>
      </w:r>
      <w:r w:rsidRPr="00EE1AB9">
        <w:rPr>
          <w:rFonts w:ascii="Times New Roman" w:hAnsi="Times New Roman" w:cs="Times New Roman"/>
          <w:sz w:val="24"/>
          <w:szCs w:val="24"/>
          <w:u w:val="single"/>
        </w:rPr>
        <w:t xml:space="preserve"> for sites testing parenting intervention</w:t>
      </w:r>
      <w:r w:rsidR="00EE1AB9">
        <w:rPr>
          <w:rFonts w:ascii="Times New Roman" w:hAnsi="Times New Roman" w:cs="Times New Roman"/>
          <w:sz w:val="24"/>
          <w:szCs w:val="24"/>
          <w:u w:val="single"/>
        </w:rPr>
        <w:t>, and</w:t>
      </w:r>
      <w:r w:rsidRPr="00EE1AB9">
        <w:rPr>
          <w:rFonts w:ascii="Times New Roman" w:hAnsi="Times New Roman" w:cs="Times New Roman"/>
          <w:sz w:val="24"/>
          <w:szCs w:val="24"/>
          <w:u w:val="single"/>
        </w:rPr>
        <w:t xml:space="preserve"> </w:t>
      </w:r>
    </w:p>
    <w:p w14:paraId="6EF302B6" w14:textId="6D5167C9" w:rsidR="00D87971" w:rsidRDefault="00D87971" w:rsidP="00EE1AB9">
      <w:pPr>
        <w:spacing w:after="0" w:line="240" w:lineRule="auto"/>
        <w:rPr>
          <w:rFonts w:ascii="Times New Roman" w:hAnsi="Times New Roman" w:cs="Times New Roman"/>
          <w:sz w:val="24"/>
          <w:szCs w:val="24"/>
          <w:u w:val="single"/>
        </w:rPr>
      </w:pPr>
      <w:r w:rsidRPr="00EE1AB9">
        <w:rPr>
          <w:rFonts w:ascii="Times New Roman" w:hAnsi="Times New Roman" w:cs="Times New Roman"/>
          <w:sz w:val="24"/>
          <w:szCs w:val="24"/>
          <w:u w:val="single"/>
        </w:rPr>
        <w:t xml:space="preserve">Attachment 15 – Staff </w:t>
      </w:r>
      <w:r w:rsidR="00CE7078">
        <w:rPr>
          <w:rFonts w:ascii="Times New Roman" w:hAnsi="Times New Roman" w:cs="Times New Roman"/>
          <w:sz w:val="24"/>
          <w:szCs w:val="24"/>
          <w:u w:val="single"/>
        </w:rPr>
        <w:t>survey</w:t>
      </w:r>
      <w:r w:rsidRPr="00EE1AB9">
        <w:rPr>
          <w:rFonts w:ascii="Times New Roman" w:hAnsi="Times New Roman" w:cs="Times New Roman"/>
          <w:sz w:val="24"/>
          <w:szCs w:val="24"/>
          <w:u w:val="single"/>
        </w:rPr>
        <w:t xml:space="preserve"> for sites testing employment intervention</w:t>
      </w:r>
      <w:r w:rsidR="00EE1AB9">
        <w:rPr>
          <w:rFonts w:ascii="Times New Roman" w:hAnsi="Times New Roman" w:cs="Times New Roman"/>
          <w:sz w:val="24"/>
          <w:szCs w:val="24"/>
          <w:u w:val="single"/>
        </w:rPr>
        <w:t xml:space="preserve"> (row</w:t>
      </w:r>
      <w:r w:rsidR="001B457E" w:rsidRPr="00EE1AB9">
        <w:rPr>
          <w:rFonts w:ascii="Times New Roman" w:hAnsi="Times New Roman" w:cs="Times New Roman"/>
          <w:sz w:val="24"/>
          <w:szCs w:val="24"/>
          <w:u w:val="single"/>
        </w:rPr>
        <w:t xml:space="preserve"> 1</w:t>
      </w:r>
      <w:r w:rsidR="009A1C59">
        <w:rPr>
          <w:rFonts w:ascii="Times New Roman" w:hAnsi="Times New Roman" w:cs="Times New Roman"/>
          <w:sz w:val="24"/>
          <w:szCs w:val="24"/>
          <w:u w:val="single"/>
        </w:rPr>
        <w:t>1</w:t>
      </w:r>
      <w:r w:rsidR="001B457E" w:rsidRPr="00EE1AB9">
        <w:rPr>
          <w:rFonts w:ascii="Times New Roman" w:hAnsi="Times New Roman" w:cs="Times New Roman"/>
          <w:sz w:val="24"/>
          <w:szCs w:val="24"/>
          <w:u w:val="single"/>
        </w:rPr>
        <w:t xml:space="preserve"> in Table A.4)</w:t>
      </w:r>
    </w:p>
    <w:p w14:paraId="44EF06BC" w14:textId="77777777" w:rsidR="00EE1AB9" w:rsidRPr="00EE1AB9" w:rsidRDefault="00EE1AB9" w:rsidP="00EE1AB9">
      <w:pPr>
        <w:spacing w:after="0" w:line="240" w:lineRule="auto"/>
        <w:rPr>
          <w:rFonts w:ascii="Times New Roman" w:hAnsi="Times New Roman" w:cs="Times New Roman"/>
          <w:sz w:val="24"/>
          <w:szCs w:val="24"/>
          <w:u w:val="single"/>
        </w:rPr>
      </w:pPr>
    </w:p>
    <w:p w14:paraId="759E63B8" w14:textId="6707777D" w:rsidR="004E729B" w:rsidRDefault="000751E5" w:rsidP="00A63FC7">
      <w:pPr>
        <w:spacing w:after="24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Staff working with the program and control groups will be asked to complete a </w:t>
      </w:r>
      <w:r w:rsidR="000105B1">
        <w:rPr>
          <w:rFonts w:ascii="Times New Roman" w:hAnsi="Times New Roman" w:cs="Times New Roman"/>
          <w:sz w:val="24"/>
          <w:szCs w:val="24"/>
        </w:rPr>
        <w:t>web-based</w:t>
      </w:r>
      <w:r>
        <w:rPr>
          <w:rFonts w:ascii="Times New Roman" w:hAnsi="Times New Roman" w:cs="Times New Roman"/>
          <w:sz w:val="24"/>
          <w:szCs w:val="24"/>
        </w:rPr>
        <w:t xml:space="preserve"> </w:t>
      </w:r>
      <w:r w:rsidR="00CE7078">
        <w:rPr>
          <w:rFonts w:ascii="Times New Roman" w:hAnsi="Times New Roman" w:cs="Times New Roman"/>
          <w:sz w:val="24"/>
          <w:szCs w:val="24"/>
        </w:rPr>
        <w:t>survey</w:t>
      </w:r>
      <w:r w:rsidR="00102435">
        <w:rPr>
          <w:rFonts w:ascii="Times New Roman" w:hAnsi="Times New Roman" w:cs="Times New Roman"/>
          <w:sz w:val="24"/>
          <w:szCs w:val="24"/>
        </w:rPr>
        <w:t xml:space="preserve">. This </w:t>
      </w:r>
      <w:r w:rsidR="00CE7078">
        <w:rPr>
          <w:rFonts w:ascii="Times New Roman" w:hAnsi="Times New Roman" w:cs="Times New Roman"/>
          <w:sz w:val="24"/>
          <w:szCs w:val="24"/>
        </w:rPr>
        <w:t xml:space="preserve">survey </w:t>
      </w:r>
      <w:r w:rsidR="00102435">
        <w:rPr>
          <w:rFonts w:ascii="Times New Roman" w:hAnsi="Times New Roman" w:cs="Times New Roman"/>
          <w:sz w:val="24"/>
          <w:szCs w:val="24"/>
        </w:rPr>
        <w:t>serves as a point-in-time snapshot to</w:t>
      </w:r>
      <w:r w:rsidR="00B34F3E">
        <w:rPr>
          <w:rFonts w:ascii="Times New Roman" w:hAnsi="Times New Roman" w:cs="Times New Roman"/>
          <w:sz w:val="24"/>
          <w:szCs w:val="24"/>
        </w:rPr>
        <w:t xml:space="preserve"> address questions 2, </w:t>
      </w:r>
      <w:r w:rsidR="00AE5265">
        <w:rPr>
          <w:rFonts w:ascii="Times New Roman" w:hAnsi="Times New Roman" w:cs="Times New Roman"/>
          <w:sz w:val="24"/>
          <w:szCs w:val="24"/>
        </w:rPr>
        <w:t>4, 5, and 7</w:t>
      </w:r>
      <w:r w:rsidR="00B34F3E">
        <w:rPr>
          <w:rFonts w:ascii="Times New Roman" w:hAnsi="Times New Roman" w:cs="Times New Roman"/>
          <w:sz w:val="24"/>
          <w:szCs w:val="24"/>
        </w:rPr>
        <w:t xml:space="preserve"> listed in Table A2, including to</w:t>
      </w:r>
      <w:r w:rsidR="00102435">
        <w:rPr>
          <w:rFonts w:ascii="Times New Roman" w:hAnsi="Times New Roman" w:cs="Times New Roman"/>
          <w:sz w:val="24"/>
          <w:szCs w:val="24"/>
        </w:rPr>
        <w:t xml:space="preserve"> assess </w:t>
      </w:r>
      <w:r w:rsidR="00B34F3E">
        <w:rPr>
          <w:rFonts w:ascii="Times New Roman" w:hAnsi="Times New Roman" w:cs="Times New Roman"/>
          <w:sz w:val="24"/>
          <w:szCs w:val="24"/>
        </w:rPr>
        <w:t xml:space="preserve">the use of business as usual strategies by the staff serving the control group, to assess usage and </w:t>
      </w:r>
      <w:r w:rsidR="00102435">
        <w:rPr>
          <w:rFonts w:ascii="Times New Roman" w:hAnsi="Times New Roman" w:cs="Times New Roman"/>
          <w:sz w:val="24"/>
          <w:szCs w:val="24"/>
        </w:rPr>
        <w:t>experiences with implementing the enhancements</w:t>
      </w:r>
      <w:r w:rsidR="00B34F3E">
        <w:rPr>
          <w:rFonts w:ascii="Times New Roman" w:hAnsi="Times New Roman" w:cs="Times New Roman"/>
          <w:sz w:val="24"/>
          <w:szCs w:val="24"/>
        </w:rPr>
        <w:t xml:space="preserve"> including involvement in recruitment</w:t>
      </w:r>
      <w:r w:rsidR="00102435">
        <w:rPr>
          <w:rFonts w:ascii="Times New Roman" w:hAnsi="Times New Roman" w:cs="Times New Roman"/>
          <w:sz w:val="24"/>
          <w:szCs w:val="24"/>
        </w:rPr>
        <w:t xml:space="preserve">, and to </w:t>
      </w:r>
      <w:r w:rsidR="00D733DA">
        <w:rPr>
          <w:rFonts w:ascii="Times New Roman" w:hAnsi="Times New Roman" w:cs="Times New Roman"/>
          <w:sz w:val="24"/>
          <w:szCs w:val="24"/>
        </w:rPr>
        <w:t xml:space="preserve">understand </w:t>
      </w:r>
      <w:r w:rsidR="00B34F3E">
        <w:rPr>
          <w:rFonts w:ascii="Times New Roman" w:hAnsi="Times New Roman" w:cs="Times New Roman"/>
          <w:sz w:val="24"/>
          <w:szCs w:val="24"/>
        </w:rPr>
        <w:t xml:space="preserve">the implementation systems supporting the enhancements that could be </w:t>
      </w:r>
      <w:r w:rsidR="00102435">
        <w:rPr>
          <w:rFonts w:ascii="Times New Roman" w:hAnsi="Times New Roman" w:cs="Times New Roman"/>
          <w:sz w:val="24"/>
          <w:szCs w:val="24"/>
        </w:rPr>
        <w:t xml:space="preserve">potential drivers of implementation variation. </w:t>
      </w:r>
    </w:p>
    <w:p w14:paraId="60F4DCC1" w14:textId="247FDECA" w:rsidR="00EE1AB9" w:rsidRDefault="00D87971" w:rsidP="00F740B2">
      <w:pPr>
        <w:spacing w:after="0" w:line="240" w:lineRule="auto"/>
        <w:rPr>
          <w:rFonts w:ascii="Times New Roman" w:hAnsi="Times New Roman" w:cs="Times New Roman"/>
          <w:sz w:val="24"/>
          <w:szCs w:val="24"/>
        </w:rPr>
      </w:pPr>
      <w:r w:rsidRPr="00EE1AB9">
        <w:rPr>
          <w:rFonts w:ascii="Times New Roman" w:hAnsi="Times New Roman" w:cs="Times New Roman"/>
          <w:sz w:val="24"/>
          <w:szCs w:val="24"/>
          <w:u w:val="single"/>
        </w:rPr>
        <w:t>Attachment 16 – Participant focus groups</w:t>
      </w:r>
      <w:r w:rsidR="001B457E" w:rsidRPr="00EE1AB9">
        <w:rPr>
          <w:rFonts w:ascii="Times New Roman" w:hAnsi="Times New Roman" w:cs="Times New Roman"/>
          <w:sz w:val="24"/>
          <w:szCs w:val="24"/>
          <w:u w:val="single"/>
        </w:rPr>
        <w:t xml:space="preserve"> (row 1</w:t>
      </w:r>
      <w:r w:rsidR="009A1C59">
        <w:rPr>
          <w:rFonts w:ascii="Times New Roman" w:hAnsi="Times New Roman" w:cs="Times New Roman"/>
          <w:sz w:val="24"/>
          <w:szCs w:val="24"/>
          <w:u w:val="single"/>
        </w:rPr>
        <w:t>2</w:t>
      </w:r>
      <w:r w:rsidR="001B457E" w:rsidRPr="00EE1AB9">
        <w:rPr>
          <w:rFonts w:ascii="Times New Roman" w:hAnsi="Times New Roman" w:cs="Times New Roman"/>
          <w:sz w:val="24"/>
          <w:szCs w:val="24"/>
          <w:u w:val="single"/>
        </w:rPr>
        <w:t xml:space="preserve"> in Table A.4</w:t>
      </w:r>
      <w:r w:rsidRPr="00EE1AB9">
        <w:rPr>
          <w:rFonts w:ascii="Times New Roman" w:hAnsi="Times New Roman" w:cs="Times New Roman"/>
          <w:sz w:val="24"/>
          <w:szCs w:val="24"/>
          <w:u w:val="single"/>
        </w:rPr>
        <w:t>)</w:t>
      </w:r>
    </w:p>
    <w:p w14:paraId="39343933" w14:textId="77777777" w:rsidR="00EE1AB9" w:rsidRDefault="00EE1AB9" w:rsidP="00F740B2">
      <w:pPr>
        <w:spacing w:after="0" w:line="240" w:lineRule="auto"/>
        <w:rPr>
          <w:rFonts w:ascii="Times New Roman" w:hAnsi="Times New Roman" w:cs="Times New Roman"/>
          <w:sz w:val="24"/>
          <w:szCs w:val="24"/>
        </w:rPr>
      </w:pPr>
    </w:p>
    <w:p w14:paraId="0B401C75" w14:textId="2D9D741B" w:rsidR="00F60EDA" w:rsidRPr="00EE1AB9" w:rsidRDefault="00D733DA" w:rsidP="00F740B2">
      <w:pPr>
        <w:spacing w:after="0" w:line="240" w:lineRule="auto"/>
        <w:rPr>
          <w:rFonts w:ascii="Times New Roman" w:hAnsi="Times New Roman" w:cs="Times New Roman"/>
          <w:sz w:val="24"/>
          <w:szCs w:val="24"/>
        </w:rPr>
      </w:pPr>
      <w:r w:rsidRPr="00EE1AB9">
        <w:rPr>
          <w:rFonts w:ascii="Times New Roman" w:hAnsi="Times New Roman" w:cs="Times New Roman"/>
          <w:sz w:val="24"/>
          <w:szCs w:val="24"/>
        </w:rPr>
        <w:t>A f</w:t>
      </w:r>
      <w:r w:rsidR="00C5354B" w:rsidRPr="00EE1AB9">
        <w:rPr>
          <w:rFonts w:ascii="Times New Roman" w:hAnsi="Times New Roman" w:cs="Times New Roman"/>
          <w:sz w:val="24"/>
          <w:szCs w:val="24"/>
        </w:rPr>
        <w:t xml:space="preserve">ocus group </w:t>
      </w:r>
      <w:r w:rsidR="00D03204" w:rsidRPr="00EE1AB9">
        <w:rPr>
          <w:rFonts w:ascii="Times New Roman" w:hAnsi="Times New Roman" w:cs="Times New Roman"/>
          <w:sz w:val="24"/>
          <w:szCs w:val="24"/>
        </w:rPr>
        <w:t xml:space="preserve">of </w:t>
      </w:r>
      <w:r w:rsidR="00060B98" w:rsidRPr="00EE1AB9">
        <w:rPr>
          <w:rFonts w:ascii="Times New Roman" w:hAnsi="Times New Roman" w:cs="Times New Roman"/>
          <w:sz w:val="24"/>
          <w:szCs w:val="24"/>
        </w:rPr>
        <w:t xml:space="preserve">approximately </w:t>
      </w:r>
      <w:r w:rsidR="00D03204" w:rsidRPr="00EE1AB9">
        <w:rPr>
          <w:rFonts w:ascii="Times New Roman" w:hAnsi="Times New Roman" w:cs="Times New Roman"/>
          <w:sz w:val="24"/>
          <w:szCs w:val="24"/>
        </w:rPr>
        <w:t>8</w:t>
      </w:r>
      <w:r w:rsidR="00550242" w:rsidRPr="00EE1AB9">
        <w:rPr>
          <w:rFonts w:ascii="Times New Roman" w:hAnsi="Times New Roman" w:cs="Times New Roman"/>
          <w:sz w:val="24"/>
          <w:szCs w:val="24"/>
        </w:rPr>
        <w:t xml:space="preserve"> program group members </w:t>
      </w:r>
      <w:r w:rsidR="00EE1AB9">
        <w:rPr>
          <w:rFonts w:ascii="Times New Roman" w:hAnsi="Times New Roman" w:cs="Times New Roman"/>
          <w:sz w:val="24"/>
          <w:szCs w:val="24"/>
        </w:rPr>
        <w:t xml:space="preserve">will </w:t>
      </w:r>
      <w:r w:rsidR="00D03204" w:rsidRPr="00EE1AB9">
        <w:rPr>
          <w:rFonts w:ascii="Times New Roman" w:hAnsi="Times New Roman" w:cs="Times New Roman"/>
          <w:sz w:val="24"/>
          <w:szCs w:val="24"/>
        </w:rPr>
        <w:t xml:space="preserve">be convened </w:t>
      </w:r>
      <w:r w:rsidRPr="00EE1AB9">
        <w:rPr>
          <w:rFonts w:ascii="Times New Roman" w:hAnsi="Times New Roman" w:cs="Times New Roman"/>
          <w:sz w:val="24"/>
          <w:szCs w:val="24"/>
        </w:rPr>
        <w:t>in each</w:t>
      </w:r>
      <w:r w:rsidR="00C5354B" w:rsidRPr="00EE1AB9">
        <w:rPr>
          <w:rFonts w:ascii="Times New Roman" w:hAnsi="Times New Roman" w:cs="Times New Roman"/>
          <w:sz w:val="24"/>
          <w:szCs w:val="24"/>
        </w:rPr>
        <w:t xml:space="preserve"> B3 site</w:t>
      </w:r>
      <w:r w:rsidR="00D03204" w:rsidRPr="00EE1AB9">
        <w:rPr>
          <w:rFonts w:ascii="Times New Roman" w:hAnsi="Times New Roman" w:cs="Times New Roman"/>
          <w:sz w:val="24"/>
          <w:szCs w:val="24"/>
        </w:rPr>
        <w:t xml:space="preserve"> during site visits</w:t>
      </w:r>
      <w:r w:rsidR="00060B98" w:rsidRPr="00EE1AB9">
        <w:rPr>
          <w:rFonts w:ascii="Times New Roman" w:hAnsi="Times New Roman" w:cs="Times New Roman"/>
          <w:sz w:val="24"/>
          <w:szCs w:val="24"/>
        </w:rPr>
        <w:t xml:space="preserve"> approximately 6 and 18 months after program launch. The purpose of these groups is to gather information</w:t>
      </w:r>
      <w:r w:rsidR="00C5354B" w:rsidRPr="00EE1AB9">
        <w:rPr>
          <w:rFonts w:ascii="Times New Roman" w:hAnsi="Times New Roman" w:cs="Times New Roman"/>
          <w:sz w:val="24"/>
          <w:szCs w:val="24"/>
        </w:rPr>
        <w:t xml:space="preserve"> </w:t>
      </w:r>
      <w:r w:rsidR="00C72B23" w:rsidRPr="00EE1AB9">
        <w:rPr>
          <w:rFonts w:ascii="Times New Roman" w:hAnsi="Times New Roman" w:cs="Times New Roman"/>
          <w:sz w:val="24"/>
          <w:szCs w:val="24"/>
        </w:rPr>
        <w:t>to address research questions</w:t>
      </w:r>
      <w:r w:rsidR="00AE5265" w:rsidRPr="00EE1AB9">
        <w:rPr>
          <w:rFonts w:ascii="Times New Roman" w:hAnsi="Times New Roman" w:cs="Times New Roman"/>
          <w:sz w:val="24"/>
          <w:szCs w:val="24"/>
        </w:rPr>
        <w:t xml:space="preserve"> 1, 3, 4, 6, and 8</w:t>
      </w:r>
      <w:r w:rsidR="00C72B23" w:rsidRPr="00EE1AB9">
        <w:rPr>
          <w:rFonts w:ascii="Times New Roman" w:hAnsi="Times New Roman" w:cs="Times New Roman"/>
          <w:sz w:val="24"/>
          <w:szCs w:val="24"/>
        </w:rPr>
        <w:t xml:space="preserve"> listed in Table A2, including community context, </w:t>
      </w:r>
      <w:r w:rsidR="00060B98" w:rsidRPr="00EE1AB9">
        <w:rPr>
          <w:rFonts w:ascii="Times New Roman" w:hAnsi="Times New Roman" w:cs="Times New Roman"/>
          <w:sz w:val="24"/>
          <w:szCs w:val="24"/>
        </w:rPr>
        <w:t xml:space="preserve"> intake and maintaining engagement with program (including barriers to program engagement and program completion), </w:t>
      </w:r>
      <w:r w:rsidR="00C5354B" w:rsidRPr="00EE1AB9">
        <w:rPr>
          <w:rFonts w:ascii="Times New Roman" w:hAnsi="Times New Roman" w:cs="Times New Roman"/>
          <w:sz w:val="24"/>
          <w:szCs w:val="24"/>
        </w:rPr>
        <w:t xml:space="preserve">participant experiences in the </w:t>
      </w:r>
      <w:r w:rsidR="00550242" w:rsidRPr="00EE1AB9">
        <w:rPr>
          <w:rFonts w:ascii="Times New Roman" w:hAnsi="Times New Roman" w:cs="Times New Roman"/>
          <w:sz w:val="24"/>
          <w:szCs w:val="24"/>
        </w:rPr>
        <w:t>respective programs</w:t>
      </w:r>
      <w:r w:rsidR="00C72B23" w:rsidRPr="00EE1AB9">
        <w:rPr>
          <w:rFonts w:ascii="Times New Roman" w:hAnsi="Times New Roman" w:cs="Times New Roman"/>
          <w:sz w:val="24"/>
          <w:szCs w:val="24"/>
        </w:rPr>
        <w:t xml:space="preserve"> and challenges to participating</w:t>
      </w:r>
      <w:r w:rsidR="00060B98" w:rsidRPr="00EE1AB9">
        <w:rPr>
          <w:rFonts w:ascii="Times New Roman" w:hAnsi="Times New Roman" w:cs="Times New Roman"/>
          <w:sz w:val="24"/>
          <w:szCs w:val="24"/>
        </w:rPr>
        <w:t>,</w:t>
      </w:r>
      <w:r w:rsidR="00550242" w:rsidRPr="00EE1AB9">
        <w:rPr>
          <w:rFonts w:ascii="Times New Roman" w:hAnsi="Times New Roman" w:cs="Times New Roman"/>
          <w:sz w:val="24"/>
          <w:szCs w:val="24"/>
        </w:rPr>
        <w:t xml:space="preserve"> </w:t>
      </w:r>
      <w:r w:rsidR="00C72B23" w:rsidRPr="00EE1AB9">
        <w:rPr>
          <w:rFonts w:ascii="Times New Roman" w:hAnsi="Times New Roman" w:cs="Times New Roman"/>
          <w:sz w:val="24"/>
          <w:szCs w:val="24"/>
        </w:rPr>
        <w:t xml:space="preserve">and </w:t>
      </w:r>
      <w:r w:rsidR="00550242" w:rsidRPr="00EE1AB9">
        <w:rPr>
          <w:rFonts w:ascii="Times New Roman" w:hAnsi="Times New Roman" w:cs="Times New Roman"/>
          <w:sz w:val="24"/>
          <w:szCs w:val="24"/>
        </w:rPr>
        <w:t>opinions about program services and staff</w:t>
      </w:r>
      <w:r w:rsidR="00060B98" w:rsidRPr="00EE1AB9">
        <w:rPr>
          <w:rFonts w:ascii="Times New Roman" w:hAnsi="Times New Roman" w:cs="Times New Roman"/>
          <w:sz w:val="24"/>
          <w:szCs w:val="24"/>
        </w:rPr>
        <w:t>.</w:t>
      </w:r>
      <w:r w:rsidRPr="00EE1AB9">
        <w:rPr>
          <w:rFonts w:ascii="Times New Roman" w:hAnsi="Times New Roman" w:cs="Times New Roman"/>
          <w:sz w:val="24"/>
          <w:szCs w:val="24"/>
        </w:rPr>
        <w:t xml:space="preserve"> </w:t>
      </w:r>
      <w:r w:rsidR="00C72B23" w:rsidRPr="00EE1AB9">
        <w:rPr>
          <w:rFonts w:ascii="Times New Roman" w:hAnsi="Times New Roman" w:cs="Times New Roman"/>
          <w:sz w:val="24"/>
          <w:szCs w:val="24"/>
        </w:rPr>
        <w:t xml:space="preserve"> </w:t>
      </w:r>
    </w:p>
    <w:p w14:paraId="75F198F0" w14:textId="77777777" w:rsidR="004E729B" w:rsidRDefault="004E729B" w:rsidP="00F740B2">
      <w:pPr>
        <w:spacing w:after="0" w:line="240" w:lineRule="auto"/>
        <w:rPr>
          <w:rFonts w:ascii="Times New Roman" w:hAnsi="Times New Roman" w:cs="Times New Roman"/>
          <w:sz w:val="24"/>
          <w:szCs w:val="24"/>
        </w:rPr>
      </w:pPr>
    </w:p>
    <w:p w14:paraId="508532E9" w14:textId="0B910DBE" w:rsidR="004E729B" w:rsidRPr="00EE1AB9" w:rsidRDefault="00D87971" w:rsidP="00A63FC7">
      <w:pPr>
        <w:spacing w:after="240" w:line="240" w:lineRule="auto"/>
        <w:rPr>
          <w:rFonts w:ascii="Times New Roman" w:hAnsi="Times New Roman" w:cs="Times New Roman"/>
          <w:sz w:val="24"/>
          <w:szCs w:val="24"/>
          <w:u w:val="single"/>
        </w:rPr>
      </w:pPr>
      <w:r w:rsidRPr="00EE1AB9">
        <w:rPr>
          <w:rFonts w:ascii="Times New Roman" w:hAnsi="Times New Roman" w:cs="Times New Roman"/>
          <w:sz w:val="24"/>
          <w:szCs w:val="24"/>
          <w:u w:val="single"/>
        </w:rPr>
        <w:t>Attachment 17 – Mother Focus Groups</w:t>
      </w:r>
      <w:r w:rsidR="001B457E" w:rsidRPr="00EE1AB9">
        <w:rPr>
          <w:rFonts w:ascii="Times New Roman" w:hAnsi="Times New Roman" w:cs="Times New Roman"/>
          <w:sz w:val="24"/>
          <w:szCs w:val="24"/>
          <w:u w:val="single"/>
        </w:rPr>
        <w:t xml:space="preserve"> (row 1</w:t>
      </w:r>
      <w:r w:rsidR="009A1C59">
        <w:rPr>
          <w:rFonts w:ascii="Times New Roman" w:hAnsi="Times New Roman" w:cs="Times New Roman"/>
          <w:sz w:val="24"/>
          <w:szCs w:val="24"/>
          <w:u w:val="single"/>
        </w:rPr>
        <w:t>3</w:t>
      </w:r>
      <w:r w:rsidR="001B457E" w:rsidRPr="00EE1AB9">
        <w:rPr>
          <w:rFonts w:ascii="Times New Roman" w:hAnsi="Times New Roman" w:cs="Times New Roman"/>
          <w:sz w:val="24"/>
          <w:szCs w:val="24"/>
          <w:u w:val="single"/>
        </w:rPr>
        <w:t xml:space="preserve"> in Table A.4</w:t>
      </w:r>
      <w:r w:rsidRPr="00EE1AB9">
        <w:rPr>
          <w:rFonts w:ascii="Times New Roman" w:hAnsi="Times New Roman" w:cs="Times New Roman"/>
          <w:sz w:val="24"/>
          <w:szCs w:val="24"/>
          <w:u w:val="single"/>
        </w:rPr>
        <w:t>)</w:t>
      </w:r>
    </w:p>
    <w:p w14:paraId="359076BE" w14:textId="6396B998" w:rsidR="00F60EDA" w:rsidRDefault="00D733DA" w:rsidP="00F740B2">
      <w:pPr>
        <w:spacing w:after="0" w:line="240" w:lineRule="auto"/>
        <w:rPr>
          <w:rFonts w:ascii="Times New Roman" w:hAnsi="Times New Roman" w:cs="Times New Roman"/>
          <w:sz w:val="24"/>
          <w:szCs w:val="24"/>
        </w:rPr>
      </w:pPr>
      <w:r>
        <w:rPr>
          <w:rFonts w:ascii="Times New Roman" w:hAnsi="Times New Roman" w:cs="Times New Roman"/>
          <w:sz w:val="24"/>
          <w:szCs w:val="24"/>
        </w:rPr>
        <w:t>A total of t</w:t>
      </w:r>
      <w:r w:rsidR="00C51B16">
        <w:rPr>
          <w:rFonts w:ascii="Times New Roman" w:hAnsi="Times New Roman" w:cs="Times New Roman"/>
          <w:sz w:val="24"/>
          <w:szCs w:val="24"/>
        </w:rPr>
        <w:t>wenty m</w:t>
      </w:r>
      <w:r w:rsidR="00060B98">
        <w:rPr>
          <w:rFonts w:ascii="Times New Roman" w:hAnsi="Times New Roman" w:cs="Times New Roman"/>
          <w:sz w:val="24"/>
          <w:szCs w:val="24"/>
        </w:rPr>
        <w:t>others of children engaged in the parenting interventions with their fathers will be asked to participate in focus groups</w:t>
      </w:r>
      <w:r w:rsidR="00C51B16">
        <w:rPr>
          <w:rFonts w:ascii="Times New Roman" w:hAnsi="Times New Roman" w:cs="Times New Roman"/>
          <w:sz w:val="24"/>
          <w:szCs w:val="24"/>
        </w:rPr>
        <w:t xml:space="preserve"> at each</w:t>
      </w:r>
      <w:r w:rsidR="00243C65">
        <w:rPr>
          <w:rFonts w:ascii="Times New Roman" w:hAnsi="Times New Roman" w:cs="Times New Roman"/>
          <w:sz w:val="24"/>
          <w:szCs w:val="24"/>
        </w:rPr>
        <w:t xml:space="preserve"> of the </w:t>
      </w:r>
      <w:r w:rsidR="0066323B">
        <w:rPr>
          <w:rFonts w:ascii="Times New Roman" w:hAnsi="Times New Roman" w:cs="Times New Roman"/>
          <w:sz w:val="24"/>
          <w:szCs w:val="24"/>
        </w:rPr>
        <w:t xml:space="preserve">three </w:t>
      </w:r>
      <w:r w:rsidR="00C51B16">
        <w:rPr>
          <w:rFonts w:ascii="Times New Roman" w:hAnsi="Times New Roman" w:cs="Times New Roman"/>
          <w:sz w:val="24"/>
          <w:szCs w:val="24"/>
        </w:rPr>
        <w:t>parenting intervention site</w:t>
      </w:r>
      <w:r w:rsidR="00243C65">
        <w:rPr>
          <w:rFonts w:ascii="Times New Roman" w:hAnsi="Times New Roman" w:cs="Times New Roman"/>
          <w:sz w:val="24"/>
          <w:szCs w:val="24"/>
        </w:rPr>
        <w:t>s</w:t>
      </w:r>
      <w:r w:rsidR="00C51B16">
        <w:rPr>
          <w:rFonts w:ascii="Times New Roman" w:hAnsi="Times New Roman" w:cs="Times New Roman"/>
          <w:sz w:val="24"/>
          <w:szCs w:val="24"/>
        </w:rPr>
        <w:t>. The focus groups are designed to better understand the barriers to getting their child to the program, experiences and satisfaction with the program, and what their needs and concerns are.</w:t>
      </w:r>
      <w:r w:rsidR="00AE5265">
        <w:rPr>
          <w:rFonts w:ascii="Times New Roman" w:hAnsi="Times New Roman" w:cs="Times New Roman"/>
          <w:sz w:val="24"/>
          <w:szCs w:val="24"/>
        </w:rPr>
        <w:t xml:space="preserve"> Responses will inform research questions 4, 6, and 8 in Table A2.</w:t>
      </w:r>
      <w:r w:rsidR="00C51B16">
        <w:rPr>
          <w:rFonts w:ascii="Times New Roman" w:hAnsi="Times New Roman" w:cs="Times New Roman"/>
          <w:sz w:val="24"/>
          <w:szCs w:val="24"/>
        </w:rPr>
        <w:t xml:space="preserve"> The mothers will also be asked about </w:t>
      </w:r>
      <w:r>
        <w:rPr>
          <w:rFonts w:ascii="Times New Roman" w:hAnsi="Times New Roman" w:cs="Times New Roman"/>
          <w:sz w:val="24"/>
          <w:szCs w:val="24"/>
        </w:rPr>
        <w:t xml:space="preserve">how the program has affected </w:t>
      </w:r>
      <w:r w:rsidR="00C51B16">
        <w:rPr>
          <w:rFonts w:ascii="Times New Roman" w:hAnsi="Times New Roman" w:cs="Times New Roman"/>
          <w:sz w:val="24"/>
          <w:szCs w:val="24"/>
        </w:rPr>
        <w:t xml:space="preserve">their relationship with their child’s father. </w:t>
      </w:r>
      <w:r w:rsidR="00060B98">
        <w:rPr>
          <w:rFonts w:ascii="Times New Roman" w:hAnsi="Times New Roman" w:cs="Times New Roman"/>
          <w:sz w:val="24"/>
          <w:szCs w:val="24"/>
        </w:rPr>
        <w:t xml:space="preserve"> </w:t>
      </w:r>
      <w:r w:rsidR="00FF38C1">
        <w:rPr>
          <w:rFonts w:ascii="Times New Roman" w:hAnsi="Times New Roman" w:cs="Times New Roman"/>
          <w:sz w:val="24"/>
          <w:szCs w:val="24"/>
        </w:rPr>
        <w:t xml:space="preserve">The focus groups will </w:t>
      </w:r>
      <w:r w:rsidR="004A3C9D">
        <w:rPr>
          <w:rFonts w:ascii="Times New Roman" w:hAnsi="Times New Roman" w:cs="Times New Roman"/>
          <w:sz w:val="24"/>
          <w:szCs w:val="24"/>
        </w:rPr>
        <w:t xml:space="preserve">begin with a brief </w:t>
      </w:r>
      <w:r w:rsidR="00490D65">
        <w:rPr>
          <w:rFonts w:ascii="Times New Roman" w:hAnsi="Times New Roman" w:cs="Times New Roman"/>
          <w:sz w:val="24"/>
          <w:szCs w:val="24"/>
        </w:rPr>
        <w:t xml:space="preserve">consent process </w:t>
      </w:r>
      <w:r w:rsidR="000343AF" w:rsidRPr="001D5530">
        <w:rPr>
          <w:rFonts w:ascii="Times New Roman" w:hAnsi="Times New Roman" w:cs="Times New Roman"/>
          <w:sz w:val="24"/>
          <w:szCs w:val="24"/>
        </w:rPr>
        <w:t xml:space="preserve">(Appendix </w:t>
      </w:r>
      <w:r w:rsidR="000F5744">
        <w:rPr>
          <w:rFonts w:ascii="Times New Roman" w:hAnsi="Times New Roman" w:cs="Times New Roman"/>
          <w:sz w:val="24"/>
          <w:szCs w:val="24"/>
        </w:rPr>
        <w:t>C</w:t>
      </w:r>
      <w:r w:rsidR="00AF3BE5" w:rsidRPr="001D5530">
        <w:rPr>
          <w:rFonts w:ascii="Times New Roman" w:hAnsi="Times New Roman" w:cs="Times New Roman"/>
          <w:sz w:val="24"/>
          <w:szCs w:val="24"/>
        </w:rPr>
        <w:t xml:space="preserve"> – Consent forms for focus groups with mothers</w:t>
      </w:r>
      <w:r w:rsidR="000343AF" w:rsidRPr="001D5530">
        <w:rPr>
          <w:rFonts w:ascii="Times New Roman" w:hAnsi="Times New Roman" w:cs="Times New Roman"/>
          <w:sz w:val="24"/>
          <w:szCs w:val="24"/>
        </w:rPr>
        <w:t>)</w:t>
      </w:r>
      <w:r w:rsidR="001D5530">
        <w:rPr>
          <w:rFonts w:ascii="Times New Roman" w:hAnsi="Times New Roman" w:cs="Times New Roman"/>
          <w:sz w:val="24"/>
          <w:szCs w:val="24"/>
        </w:rPr>
        <w:t>.</w:t>
      </w:r>
    </w:p>
    <w:p w14:paraId="70F2C6FD" w14:textId="77777777" w:rsidR="004E729B" w:rsidRDefault="004E729B" w:rsidP="00357709">
      <w:pPr>
        <w:spacing w:after="0" w:line="240" w:lineRule="auto"/>
        <w:rPr>
          <w:rFonts w:ascii="Times New Roman" w:hAnsi="Times New Roman" w:cs="Times New Roman"/>
          <w:sz w:val="24"/>
          <w:szCs w:val="24"/>
        </w:rPr>
      </w:pPr>
    </w:p>
    <w:p w14:paraId="02282062" w14:textId="78ED8426" w:rsidR="00F60EDA" w:rsidRDefault="00D87971" w:rsidP="000A2EEA">
      <w:pPr>
        <w:spacing w:after="0" w:line="240" w:lineRule="auto"/>
        <w:rPr>
          <w:rFonts w:ascii="Times New Roman" w:hAnsi="Times New Roman" w:cs="Times New Roman"/>
          <w:sz w:val="24"/>
          <w:szCs w:val="24"/>
          <w:u w:val="single"/>
        </w:rPr>
      </w:pPr>
      <w:r w:rsidRPr="001D5530">
        <w:rPr>
          <w:rFonts w:ascii="Times New Roman" w:hAnsi="Times New Roman" w:cs="Times New Roman"/>
          <w:sz w:val="24"/>
          <w:szCs w:val="24"/>
          <w:u w:val="single"/>
        </w:rPr>
        <w:t>Attachment 18 –</w:t>
      </w:r>
      <w:r w:rsidR="00B82CDA" w:rsidRPr="00B82CDA">
        <w:rPr>
          <w:rFonts w:ascii="Times New Roman" w:hAnsi="Times New Roman" w:cs="Times New Roman"/>
          <w:sz w:val="24"/>
          <w:szCs w:val="24"/>
          <w:u w:val="single"/>
        </w:rPr>
        <w:t xml:space="preserve"> </w:t>
      </w:r>
      <w:r w:rsidR="00B82CDA" w:rsidRPr="001D5530">
        <w:rPr>
          <w:rFonts w:ascii="Times New Roman" w:hAnsi="Times New Roman" w:cs="Times New Roman"/>
          <w:sz w:val="24"/>
          <w:szCs w:val="24"/>
          <w:u w:val="single"/>
        </w:rPr>
        <w:t>Mobile device employment survey</w:t>
      </w:r>
      <w:r w:rsidR="000A2EEA">
        <w:rPr>
          <w:rFonts w:ascii="Times New Roman" w:hAnsi="Times New Roman" w:cs="Times New Roman"/>
          <w:sz w:val="24"/>
          <w:szCs w:val="24"/>
          <w:u w:val="single"/>
        </w:rPr>
        <w:t xml:space="preserve">, and </w:t>
      </w:r>
    </w:p>
    <w:p w14:paraId="2DAD345A" w14:textId="4AF3B165" w:rsidR="000A2EEA" w:rsidRDefault="000A2EEA" w:rsidP="000A2EEA">
      <w:pPr>
        <w:spacing w:after="0" w:line="240" w:lineRule="auto"/>
        <w:rPr>
          <w:rFonts w:ascii="Times New Roman" w:hAnsi="Times New Roman" w:cs="Times New Roman"/>
          <w:sz w:val="24"/>
          <w:szCs w:val="24"/>
          <w:u w:val="single"/>
        </w:rPr>
      </w:pPr>
      <w:r w:rsidRPr="001D5530">
        <w:rPr>
          <w:rFonts w:ascii="Times New Roman" w:hAnsi="Times New Roman" w:cs="Times New Roman"/>
          <w:sz w:val="24"/>
          <w:szCs w:val="24"/>
          <w:u w:val="single"/>
        </w:rPr>
        <w:t>Attachment 19 – Mobile device parenting and co-parenting survey (row 1</w:t>
      </w:r>
      <w:r w:rsidR="009A1C59">
        <w:rPr>
          <w:rFonts w:ascii="Times New Roman" w:hAnsi="Times New Roman" w:cs="Times New Roman"/>
          <w:sz w:val="24"/>
          <w:szCs w:val="24"/>
          <w:u w:val="single"/>
        </w:rPr>
        <w:t>4</w:t>
      </w:r>
      <w:r w:rsidRPr="001D5530">
        <w:rPr>
          <w:rFonts w:ascii="Times New Roman" w:hAnsi="Times New Roman" w:cs="Times New Roman"/>
          <w:sz w:val="24"/>
          <w:szCs w:val="24"/>
          <w:u w:val="single"/>
        </w:rPr>
        <w:t xml:space="preserve"> in Table A.4)</w:t>
      </w:r>
    </w:p>
    <w:p w14:paraId="5E278885" w14:textId="77777777" w:rsidR="000A2EEA" w:rsidRPr="001D5530" w:rsidRDefault="000A2EEA" w:rsidP="00A63FC7">
      <w:pPr>
        <w:spacing w:after="240" w:line="240" w:lineRule="auto"/>
        <w:rPr>
          <w:rFonts w:ascii="Times New Roman" w:hAnsi="Times New Roman" w:cs="Times New Roman"/>
          <w:sz w:val="24"/>
          <w:szCs w:val="24"/>
          <w:u w:val="single"/>
        </w:rPr>
      </w:pPr>
    </w:p>
    <w:p w14:paraId="1D5C5408" w14:textId="7838A540" w:rsidR="004E729B" w:rsidRDefault="00B82CDA" w:rsidP="00F740B2">
      <w:pPr>
        <w:spacing w:after="0" w:line="240" w:lineRule="auto"/>
        <w:rPr>
          <w:rFonts w:ascii="Times New Roman" w:hAnsi="Times New Roman" w:cs="Times New Roman"/>
          <w:sz w:val="24"/>
          <w:szCs w:val="24"/>
        </w:rPr>
      </w:pPr>
      <w:r w:rsidRPr="009624A1">
        <w:rPr>
          <w:rFonts w:ascii="Times New Roman" w:hAnsi="Times New Roman" w:cs="Times New Roman"/>
          <w:sz w:val="24"/>
          <w:szCs w:val="24"/>
        </w:rPr>
        <w:t xml:space="preserve">Mobile phones will be used to collect information from program </w:t>
      </w:r>
      <w:r>
        <w:rPr>
          <w:rFonts w:ascii="Times New Roman" w:hAnsi="Times New Roman" w:cs="Times New Roman"/>
          <w:sz w:val="24"/>
          <w:szCs w:val="24"/>
        </w:rPr>
        <w:t xml:space="preserve">and control </w:t>
      </w:r>
      <w:r w:rsidRPr="009624A1">
        <w:rPr>
          <w:rFonts w:ascii="Times New Roman" w:hAnsi="Times New Roman" w:cs="Times New Roman"/>
          <w:sz w:val="24"/>
          <w:szCs w:val="24"/>
        </w:rPr>
        <w:t>group members</w:t>
      </w:r>
      <w:r>
        <w:rPr>
          <w:rFonts w:ascii="Times New Roman" w:hAnsi="Times New Roman" w:cs="Times New Roman"/>
          <w:sz w:val="24"/>
          <w:szCs w:val="24"/>
        </w:rPr>
        <w:t xml:space="preserve"> </w:t>
      </w:r>
      <w:r w:rsidRPr="009624A1">
        <w:rPr>
          <w:rFonts w:ascii="Times New Roman" w:hAnsi="Times New Roman" w:cs="Times New Roman"/>
          <w:sz w:val="24"/>
          <w:szCs w:val="24"/>
        </w:rPr>
        <w:t xml:space="preserve">in employment </w:t>
      </w:r>
      <w:r w:rsidR="0045280E">
        <w:rPr>
          <w:rFonts w:ascii="Times New Roman" w:hAnsi="Times New Roman" w:cs="Times New Roman"/>
          <w:sz w:val="24"/>
          <w:szCs w:val="24"/>
        </w:rPr>
        <w:t xml:space="preserve">and parenting </w:t>
      </w:r>
      <w:r w:rsidRPr="009624A1">
        <w:rPr>
          <w:rFonts w:ascii="Times New Roman" w:hAnsi="Times New Roman" w:cs="Times New Roman"/>
          <w:sz w:val="24"/>
          <w:szCs w:val="24"/>
        </w:rPr>
        <w:t xml:space="preserve">sites about </w:t>
      </w:r>
      <w:r w:rsidR="000A2EEA">
        <w:rPr>
          <w:rFonts w:ascii="Times New Roman" w:hAnsi="Times New Roman" w:cs="Times New Roman"/>
          <w:sz w:val="24"/>
          <w:szCs w:val="24"/>
        </w:rPr>
        <w:t xml:space="preserve">engagement in and </w:t>
      </w:r>
      <w:r w:rsidRPr="009624A1">
        <w:rPr>
          <w:rFonts w:ascii="Times New Roman" w:hAnsi="Times New Roman" w:cs="Times New Roman"/>
          <w:sz w:val="24"/>
          <w:szCs w:val="24"/>
        </w:rPr>
        <w:t xml:space="preserve">their experiences </w:t>
      </w:r>
      <w:r w:rsidR="000A2EEA">
        <w:rPr>
          <w:rFonts w:ascii="Times New Roman" w:hAnsi="Times New Roman" w:cs="Times New Roman"/>
          <w:sz w:val="24"/>
          <w:szCs w:val="24"/>
        </w:rPr>
        <w:t>with</w:t>
      </w:r>
      <w:r w:rsidRPr="009624A1">
        <w:rPr>
          <w:rFonts w:ascii="Times New Roman" w:hAnsi="Times New Roman" w:cs="Times New Roman"/>
          <w:sz w:val="24"/>
          <w:szCs w:val="24"/>
        </w:rPr>
        <w:t xml:space="preserve"> the program</w:t>
      </w:r>
      <w:r w:rsidR="000A2EEA">
        <w:rPr>
          <w:rFonts w:ascii="Times New Roman" w:hAnsi="Times New Roman" w:cs="Times New Roman"/>
          <w:sz w:val="24"/>
          <w:szCs w:val="24"/>
        </w:rPr>
        <w:t>, including sample members who stop participating in their assigned components. Responses will</w:t>
      </w:r>
      <w:r>
        <w:rPr>
          <w:rFonts w:ascii="Times New Roman" w:hAnsi="Times New Roman" w:cs="Times New Roman"/>
          <w:sz w:val="24"/>
          <w:szCs w:val="24"/>
        </w:rPr>
        <w:t xml:space="preserve"> inform research question </w:t>
      </w:r>
      <w:r w:rsidR="000A2EEA">
        <w:rPr>
          <w:rFonts w:ascii="Times New Roman" w:hAnsi="Times New Roman" w:cs="Times New Roman"/>
          <w:sz w:val="24"/>
          <w:szCs w:val="24"/>
        </w:rPr>
        <w:t xml:space="preserve">4, 6, and </w:t>
      </w:r>
      <w:r>
        <w:rPr>
          <w:rFonts w:ascii="Times New Roman" w:hAnsi="Times New Roman" w:cs="Times New Roman"/>
          <w:sz w:val="24"/>
          <w:szCs w:val="24"/>
        </w:rPr>
        <w:t>8 in Table A2</w:t>
      </w:r>
      <w:r w:rsidRPr="009624A1">
        <w:rPr>
          <w:rFonts w:ascii="Times New Roman" w:hAnsi="Times New Roman" w:cs="Times New Roman"/>
          <w:sz w:val="24"/>
          <w:szCs w:val="24"/>
        </w:rPr>
        <w:t xml:space="preserve">. Information may be collected through a mobile application or </w:t>
      </w:r>
      <w:r>
        <w:rPr>
          <w:rFonts w:ascii="Times New Roman" w:hAnsi="Times New Roman" w:cs="Times New Roman"/>
          <w:sz w:val="24"/>
          <w:szCs w:val="24"/>
        </w:rPr>
        <w:t>text message</w:t>
      </w:r>
      <w:r w:rsidRPr="009624A1">
        <w:rPr>
          <w:rFonts w:ascii="Times New Roman" w:hAnsi="Times New Roman" w:cs="Times New Roman"/>
          <w:sz w:val="24"/>
          <w:szCs w:val="24"/>
        </w:rPr>
        <w:t>. Questions for</w:t>
      </w:r>
      <w:r>
        <w:rPr>
          <w:rFonts w:ascii="Times New Roman" w:hAnsi="Times New Roman" w:cs="Times New Roman"/>
          <w:sz w:val="24"/>
          <w:szCs w:val="24"/>
        </w:rPr>
        <w:t xml:space="preserve"> program group</w:t>
      </w:r>
      <w:r w:rsidRPr="009624A1">
        <w:rPr>
          <w:rFonts w:ascii="Times New Roman" w:hAnsi="Times New Roman" w:cs="Times New Roman"/>
          <w:sz w:val="24"/>
          <w:szCs w:val="24"/>
        </w:rPr>
        <w:t xml:space="preserve"> fathers will be specific to the intervention to receive feedback from participants in real time</w:t>
      </w:r>
      <w:r w:rsidR="000A2EEA">
        <w:rPr>
          <w:rFonts w:ascii="Times New Roman" w:hAnsi="Times New Roman" w:cs="Times New Roman"/>
          <w:sz w:val="24"/>
          <w:szCs w:val="24"/>
        </w:rPr>
        <w:t xml:space="preserve"> and </w:t>
      </w:r>
      <w:r w:rsidR="000A2EEA" w:rsidRPr="009624A1">
        <w:rPr>
          <w:rFonts w:ascii="Times New Roman" w:hAnsi="Times New Roman" w:cs="Times New Roman"/>
          <w:sz w:val="24"/>
          <w:szCs w:val="24"/>
        </w:rPr>
        <w:t>will be developed from existing literature and similar models</w:t>
      </w:r>
      <w:r w:rsidRPr="009624A1">
        <w:rPr>
          <w:rFonts w:ascii="Times New Roman" w:hAnsi="Times New Roman" w:cs="Times New Roman"/>
          <w:sz w:val="24"/>
          <w:szCs w:val="24"/>
        </w:rPr>
        <w:t xml:space="preserve">. </w:t>
      </w:r>
    </w:p>
    <w:p w14:paraId="5228578F" w14:textId="77777777" w:rsidR="0068516C" w:rsidRDefault="0068516C" w:rsidP="00F740B2">
      <w:pPr>
        <w:spacing w:after="0" w:line="240" w:lineRule="auto"/>
        <w:rPr>
          <w:rFonts w:ascii="Times New Roman" w:hAnsi="Times New Roman" w:cs="Times New Roman"/>
          <w:sz w:val="24"/>
          <w:szCs w:val="24"/>
        </w:rPr>
      </w:pPr>
    </w:p>
    <w:p w14:paraId="6328F542" w14:textId="0CFD2661" w:rsidR="00F54B0E" w:rsidRPr="00802CC5" w:rsidRDefault="00D87971" w:rsidP="00D87971">
      <w:pPr>
        <w:rPr>
          <w:rFonts w:ascii="Times New Roman" w:hAnsi="Times New Roman" w:cs="Times New Roman"/>
          <w:sz w:val="24"/>
          <w:szCs w:val="24"/>
          <w:u w:val="single"/>
        </w:rPr>
      </w:pPr>
      <w:r w:rsidRPr="00802CC5">
        <w:rPr>
          <w:rFonts w:ascii="Times New Roman" w:hAnsi="Times New Roman" w:cs="Times New Roman"/>
          <w:sz w:val="24"/>
          <w:szCs w:val="24"/>
          <w:u w:val="single"/>
        </w:rPr>
        <w:t>Attachment 2</w:t>
      </w:r>
      <w:r w:rsidR="00CF51E7">
        <w:rPr>
          <w:rFonts w:ascii="Times New Roman" w:hAnsi="Times New Roman" w:cs="Times New Roman"/>
          <w:sz w:val="24"/>
          <w:szCs w:val="24"/>
          <w:u w:val="single"/>
        </w:rPr>
        <w:t>0</w:t>
      </w:r>
      <w:r w:rsidRPr="00802CC5">
        <w:rPr>
          <w:rFonts w:ascii="Times New Roman" w:hAnsi="Times New Roman" w:cs="Times New Roman"/>
          <w:sz w:val="24"/>
          <w:szCs w:val="24"/>
          <w:u w:val="single"/>
        </w:rPr>
        <w:t xml:space="preserve"> – Post-</w:t>
      </w:r>
      <w:r w:rsidR="00B82CDA">
        <w:rPr>
          <w:rFonts w:ascii="Times New Roman" w:hAnsi="Times New Roman" w:cs="Times New Roman"/>
          <w:sz w:val="24"/>
          <w:szCs w:val="24"/>
          <w:u w:val="single"/>
        </w:rPr>
        <w:t>session debrief</w:t>
      </w:r>
      <w:r w:rsidRPr="00802CC5">
        <w:rPr>
          <w:rFonts w:ascii="Times New Roman" w:hAnsi="Times New Roman" w:cs="Times New Roman"/>
          <w:sz w:val="24"/>
          <w:szCs w:val="24"/>
          <w:u w:val="single"/>
        </w:rPr>
        <w:t xml:space="preserve"> for sites testing parenting interventions</w:t>
      </w:r>
      <w:r w:rsidR="001B457E" w:rsidRPr="00802CC5">
        <w:rPr>
          <w:rFonts w:ascii="Times New Roman" w:hAnsi="Times New Roman" w:cs="Times New Roman"/>
          <w:sz w:val="24"/>
          <w:szCs w:val="24"/>
          <w:u w:val="single"/>
        </w:rPr>
        <w:t xml:space="preserve"> (row </w:t>
      </w:r>
      <w:r w:rsidR="009A1C59">
        <w:rPr>
          <w:rFonts w:ascii="Times New Roman" w:hAnsi="Times New Roman" w:cs="Times New Roman"/>
          <w:sz w:val="24"/>
          <w:szCs w:val="24"/>
          <w:u w:val="single"/>
        </w:rPr>
        <w:t>15</w:t>
      </w:r>
      <w:r w:rsidR="001B457E" w:rsidRPr="00802CC5">
        <w:rPr>
          <w:rFonts w:ascii="Times New Roman" w:hAnsi="Times New Roman" w:cs="Times New Roman"/>
          <w:sz w:val="24"/>
          <w:szCs w:val="24"/>
          <w:u w:val="single"/>
        </w:rPr>
        <w:t xml:space="preserve"> in Table A.4</w:t>
      </w:r>
      <w:r w:rsidRPr="00802CC5">
        <w:rPr>
          <w:rFonts w:ascii="Times New Roman" w:hAnsi="Times New Roman" w:cs="Times New Roman"/>
          <w:sz w:val="24"/>
          <w:szCs w:val="24"/>
          <w:u w:val="single"/>
        </w:rPr>
        <w:t>)</w:t>
      </w:r>
    </w:p>
    <w:p w14:paraId="3555CF3A" w14:textId="32AA986B" w:rsidR="00F54B0E" w:rsidRDefault="009624A1" w:rsidP="00F740B2">
      <w:pPr>
        <w:spacing w:after="0" w:line="240" w:lineRule="auto"/>
        <w:rPr>
          <w:rFonts w:ascii="Times New Roman" w:eastAsia="Times New Roman" w:hAnsi="Times New Roman" w:cs="Times New Roman"/>
          <w:color w:val="000000"/>
          <w:sz w:val="24"/>
          <w:szCs w:val="24"/>
        </w:rPr>
      </w:pPr>
      <w:r w:rsidRPr="009624A1">
        <w:rPr>
          <w:rFonts w:ascii="Times New Roman" w:eastAsia="Times New Roman" w:hAnsi="Times New Roman" w:cs="Times New Roman"/>
          <w:color w:val="000000"/>
          <w:sz w:val="24"/>
          <w:szCs w:val="24"/>
        </w:rPr>
        <w:t xml:space="preserve">Throughout the parenting intervention, </w:t>
      </w:r>
      <w:r w:rsidR="00B82CDA">
        <w:rPr>
          <w:rFonts w:ascii="Times New Roman" w:eastAsia="Times New Roman" w:hAnsi="Times New Roman" w:cs="Times New Roman"/>
          <w:color w:val="000000"/>
          <w:sz w:val="24"/>
          <w:szCs w:val="24"/>
        </w:rPr>
        <w:t>staff</w:t>
      </w:r>
      <w:r w:rsidRPr="009624A1">
        <w:rPr>
          <w:rFonts w:ascii="Times New Roman" w:eastAsia="Times New Roman" w:hAnsi="Times New Roman" w:cs="Times New Roman"/>
          <w:color w:val="000000"/>
          <w:sz w:val="24"/>
          <w:szCs w:val="24"/>
        </w:rPr>
        <w:t xml:space="preserve"> will complete </w:t>
      </w:r>
      <w:r w:rsidR="00B82CDA">
        <w:rPr>
          <w:rFonts w:ascii="Times New Roman" w:eastAsia="Times New Roman" w:hAnsi="Times New Roman" w:cs="Times New Roman"/>
          <w:color w:val="000000"/>
          <w:sz w:val="24"/>
          <w:szCs w:val="24"/>
        </w:rPr>
        <w:t>debrief notes after each father-child play session.</w:t>
      </w:r>
      <w:r w:rsidRPr="009624A1">
        <w:rPr>
          <w:rFonts w:ascii="Times New Roman" w:eastAsia="Times New Roman" w:hAnsi="Times New Roman" w:cs="Times New Roman"/>
          <w:color w:val="000000"/>
          <w:sz w:val="24"/>
          <w:szCs w:val="24"/>
        </w:rPr>
        <w:t xml:space="preserve"> </w:t>
      </w:r>
      <w:r w:rsidR="00B82CDA">
        <w:rPr>
          <w:rFonts w:ascii="Times New Roman" w:eastAsia="Times New Roman" w:hAnsi="Times New Roman" w:cs="Times New Roman"/>
          <w:color w:val="000000"/>
          <w:sz w:val="24"/>
          <w:szCs w:val="24"/>
        </w:rPr>
        <w:t>These notes provide information about the degree of fidelity the father has to the lesson taught that day to inform research question 4 in Table A2.</w:t>
      </w:r>
      <w:r>
        <w:rPr>
          <w:rFonts w:ascii="Times New Roman" w:eastAsia="Times New Roman" w:hAnsi="Times New Roman" w:cs="Times New Roman"/>
          <w:color w:val="000000"/>
          <w:sz w:val="24"/>
          <w:szCs w:val="24"/>
        </w:rPr>
        <w:t xml:space="preserve"> B3 will </w:t>
      </w:r>
      <w:r w:rsidR="004E729B">
        <w:rPr>
          <w:rFonts w:ascii="Times New Roman" w:eastAsia="Times New Roman" w:hAnsi="Times New Roman" w:cs="Times New Roman"/>
          <w:color w:val="000000"/>
          <w:sz w:val="24"/>
          <w:szCs w:val="24"/>
        </w:rPr>
        <w:t>analyze these data as part of the process study.</w:t>
      </w:r>
      <w:r w:rsidR="00FF38C1">
        <w:rPr>
          <w:rFonts w:ascii="Times New Roman" w:eastAsia="Times New Roman" w:hAnsi="Times New Roman" w:cs="Times New Roman"/>
          <w:color w:val="000000"/>
          <w:sz w:val="24"/>
          <w:szCs w:val="24"/>
        </w:rPr>
        <w:t xml:space="preserve"> </w:t>
      </w:r>
    </w:p>
    <w:p w14:paraId="29E5FFA7" w14:textId="77777777" w:rsidR="004E729B" w:rsidRPr="00F60EDA" w:rsidRDefault="004E729B" w:rsidP="00F740B2">
      <w:pPr>
        <w:spacing w:after="0" w:line="240" w:lineRule="auto"/>
        <w:rPr>
          <w:rFonts w:ascii="Times New Roman" w:eastAsia="Times New Roman" w:hAnsi="Times New Roman" w:cs="Times New Roman"/>
          <w:color w:val="000000"/>
          <w:sz w:val="24"/>
          <w:szCs w:val="24"/>
        </w:rPr>
      </w:pPr>
    </w:p>
    <w:p w14:paraId="37FBAD47" w14:textId="77777777" w:rsidR="00F54B0E" w:rsidRPr="00F60EDA" w:rsidRDefault="00F54B0E" w:rsidP="00F740B2">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b/>
          <w:color w:val="000000"/>
          <w:sz w:val="24"/>
          <w:szCs w:val="24"/>
        </w:rPr>
        <w:t>A3. Improved Information Technology to Reduce Burden</w:t>
      </w:r>
    </w:p>
    <w:p w14:paraId="4D334207" w14:textId="77777777" w:rsidR="00F54B0E" w:rsidRPr="00F60EDA" w:rsidRDefault="00F54B0E" w:rsidP="00F54B0E">
      <w:pPr>
        <w:spacing w:before="100" w:beforeAutospacing="1" w:after="100" w:afterAutospacing="1" w:line="240" w:lineRule="auto"/>
        <w:rPr>
          <w:rFonts w:ascii="Times New Roman" w:eastAsia="Times New Roman" w:hAnsi="Times New Roman" w:cs="Times New Roman"/>
          <w:sz w:val="24"/>
          <w:szCs w:val="24"/>
        </w:rPr>
      </w:pPr>
      <w:r w:rsidRPr="00F60EDA">
        <w:rPr>
          <w:rFonts w:ascii="Times New Roman" w:eastAsia="Times New Roman" w:hAnsi="Times New Roman" w:cs="Times New Roman"/>
          <w:sz w:val="24"/>
          <w:szCs w:val="24"/>
        </w:rPr>
        <w:t xml:space="preserve">This study will use information technology, when possible, to minimize respondent burden and to collect data efficiently. </w:t>
      </w:r>
    </w:p>
    <w:p w14:paraId="7194C033" w14:textId="6F915315" w:rsidR="007A5E65" w:rsidRPr="00F60EDA" w:rsidRDefault="007A5E65" w:rsidP="007A5E65">
      <w:pPr>
        <w:spacing w:before="100" w:beforeAutospacing="1" w:after="100" w:afterAutospacing="1" w:line="240" w:lineRule="auto"/>
        <w:rPr>
          <w:rFonts w:ascii="Times New Roman" w:eastAsia="Times New Roman" w:hAnsi="Times New Roman" w:cs="Times New Roman"/>
          <w:sz w:val="24"/>
          <w:szCs w:val="24"/>
        </w:rPr>
      </w:pPr>
      <w:r w:rsidRPr="00F60EDA">
        <w:rPr>
          <w:rFonts w:ascii="Times New Roman" w:eastAsia="Times New Roman" w:hAnsi="Times New Roman" w:cs="Times New Roman"/>
          <w:color w:val="000000"/>
          <w:sz w:val="24"/>
          <w:szCs w:val="24"/>
        </w:rPr>
        <w:t xml:space="preserve">When information is available from a centralized, computerized source, such information has not been included in the data collection instruments described in this submission. For example, </w:t>
      </w:r>
      <w:r w:rsidRPr="00F60EDA">
        <w:rPr>
          <w:rFonts w:ascii="Times New Roman" w:eastAsia="Times New Roman" w:hAnsi="Times New Roman" w:cs="Times New Roman"/>
          <w:sz w:val="24"/>
          <w:szCs w:val="24"/>
        </w:rPr>
        <w:t>Responsible Fatherhood Grantees are required to track participation in</w:t>
      </w:r>
      <w:r w:rsidR="00AB31B3">
        <w:rPr>
          <w:rFonts w:ascii="Times New Roman" w:eastAsia="Times New Roman" w:hAnsi="Times New Roman" w:cs="Times New Roman"/>
          <w:sz w:val="24"/>
          <w:szCs w:val="24"/>
        </w:rPr>
        <w:t xml:space="preserve"> the </w:t>
      </w:r>
      <w:proofErr w:type="spellStart"/>
      <w:r w:rsidR="00AB31B3">
        <w:rPr>
          <w:rFonts w:ascii="Times New Roman" w:eastAsia="Times New Roman" w:hAnsi="Times New Roman" w:cs="Times New Roman"/>
          <w:sz w:val="24"/>
          <w:szCs w:val="24"/>
        </w:rPr>
        <w:t>n</w:t>
      </w:r>
      <w:r w:rsidRPr="00F60EDA">
        <w:rPr>
          <w:rFonts w:ascii="Times New Roman" w:eastAsia="Times New Roman" w:hAnsi="Times New Roman" w:cs="Times New Roman"/>
          <w:sz w:val="24"/>
          <w:szCs w:val="24"/>
        </w:rPr>
        <w:t>FORM</w:t>
      </w:r>
      <w:proofErr w:type="spellEnd"/>
      <w:r w:rsidRPr="00F60EDA">
        <w:rPr>
          <w:rFonts w:ascii="Times New Roman" w:eastAsia="Times New Roman" w:hAnsi="Times New Roman" w:cs="Times New Roman"/>
          <w:sz w:val="24"/>
          <w:szCs w:val="24"/>
        </w:rPr>
        <w:t xml:space="preserve"> MIS</w:t>
      </w:r>
      <w:r w:rsidR="00A36924">
        <w:rPr>
          <w:rFonts w:ascii="Times New Roman" w:eastAsia="Times New Roman" w:hAnsi="Times New Roman" w:cs="Times New Roman"/>
          <w:sz w:val="24"/>
          <w:szCs w:val="24"/>
        </w:rPr>
        <w:t>, and</w:t>
      </w:r>
      <w:r w:rsidR="000343AF">
        <w:rPr>
          <w:rFonts w:ascii="Times New Roman" w:eastAsia="Times New Roman" w:hAnsi="Times New Roman" w:cs="Times New Roman"/>
          <w:sz w:val="24"/>
          <w:szCs w:val="24"/>
        </w:rPr>
        <w:t xml:space="preserve"> </w:t>
      </w:r>
      <w:r w:rsidR="00A36924">
        <w:rPr>
          <w:rFonts w:ascii="Times New Roman" w:eastAsia="Times New Roman" w:hAnsi="Times New Roman" w:cs="Times New Roman"/>
          <w:sz w:val="24"/>
          <w:szCs w:val="24"/>
        </w:rPr>
        <w:t>s</w:t>
      </w:r>
      <w:r w:rsidRPr="00F60EDA">
        <w:rPr>
          <w:rFonts w:ascii="Times New Roman" w:eastAsia="Times New Roman" w:hAnsi="Times New Roman" w:cs="Times New Roman"/>
          <w:sz w:val="24"/>
          <w:szCs w:val="24"/>
        </w:rPr>
        <w:t>ince most of the B3 sites will be Responsible Fatherhood Grantees, we will be using data from this system to track participation in services offered by the site.</w:t>
      </w:r>
    </w:p>
    <w:p w14:paraId="4278DA17" w14:textId="33617E0B" w:rsidR="00F54B0E" w:rsidRPr="00215227" w:rsidRDefault="00F54B0E" w:rsidP="00A63FC7">
      <w:pPr>
        <w:spacing w:after="240" w:line="240" w:lineRule="auto"/>
        <w:rPr>
          <w:rFonts w:ascii="Times New Roman" w:hAnsi="Times New Roman" w:cs="Times New Roman"/>
          <w:sz w:val="24"/>
          <w:szCs w:val="24"/>
        </w:rPr>
      </w:pPr>
      <w:r w:rsidRPr="00F60EDA">
        <w:rPr>
          <w:rFonts w:ascii="Times New Roman" w:eastAsia="Times New Roman" w:hAnsi="Times New Roman" w:cs="Times New Roman"/>
          <w:sz w:val="24"/>
          <w:szCs w:val="24"/>
        </w:rPr>
        <w:t xml:space="preserve">The baseline surveys for fathers will be </w:t>
      </w:r>
      <w:r w:rsidR="007A5E65" w:rsidRPr="00F60EDA">
        <w:rPr>
          <w:rFonts w:ascii="Times New Roman" w:eastAsia="Times New Roman" w:hAnsi="Times New Roman" w:cs="Times New Roman"/>
          <w:sz w:val="24"/>
          <w:szCs w:val="24"/>
        </w:rPr>
        <w:t>collected using a secure web-based survey that is self-administered by the participant</w:t>
      </w:r>
      <w:r w:rsidR="001B457E">
        <w:rPr>
          <w:rFonts w:ascii="Times New Roman" w:eastAsia="Times New Roman" w:hAnsi="Times New Roman" w:cs="Times New Roman"/>
          <w:sz w:val="24"/>
          <w:szCs w:val="24"/>
        </w:rPr>
        <w:t xml:space="preserve">. </w:t>
      </w:r>
      <w:r w:rsidR="007A5E65" w:rsidRPr="00F60EDA">
        <w:rPr>
          <w:rFonts w:ascii="Times New Roman" w:eastAsia="Times New Roman" w:hAnsi="Times New Roman" w:cs="Times New Roman"/>
          <w:sz w:val="24"/>
          <w:szCs w:val="24"/>
        </w:rPr>
        <w:t xml:space="preserve">There will be an audio component (Audio Computer Aided Self Interview-ACASI) which will read the questions and response options to the respondent to ensure that any literacy issues do not affect the ability of the respondent to complete the survey independently. The participant can choose to use the audio or read the questions/responses on screen, or both, whichever is most comfortable for </w:t>
      </w:r>
      <w:r w:rsidR="00E45A41">
        <w:rPr>
          <w:rFonts w:ascii="Times New Roman" w:eastAsia="Times New Roman" w:hAnsi="Times New Roman" w:cs="Times New Roman"/>
          <w:sz w:val="24"/>
          <w:szCs w:val="24"/>
        </w:rPr>
        <w:t>him</w:t>
      </w:r>
      <w:r w:rsidR="007A5E65" w:rsidRPr="00F60EDA">
        <w:rPr>
          <w:rFonts w:ascii="Times New Roman" w:eastAsia="Times New Roman" w:hAnsi="Times New Roman" w:cs="Times New Roman"/>
          <w:sz w:val="24"/>
          <w:szCs w:val="24"/>
        </w:rPr>
        <w:t xml:space="preserve">. Conducting the baseline survey in this manner means that the respondent can answer the survey questions without site staff involvement and </w:t>
      </w:r>
      <w:r w:rsidR="00E45A41">
        <w:rPr>
          <w:rFonts w:ascii="Times New Roman" w:eastAsia="Times New Roman" w:hAnsi="Times New Roman" w:cs="Times New Roman"/>
          <w:sz w:val="24"/>
          <w:szCs w:val="24"/>
        </w:rPr>
        <w:t>his</w:t>
      </w:r>
      <w:r w:rsidR="007A5E65" w:rsidRPr="00F60EDA">
        <w:rPr>
          <w:rFonts w:ascii="Times New Roman" w:eastAsia="Times New Roman" w:hAnsi="Times New Roman" w:cs="Times New Roman"/>
          <w:sz w:val="24"/>
          <w:szCs w:val="24"/>
        </w:rPr>
        <w:t xml:space="preserve"> responses are kept confidential. </w:t>
      </w:r>
      <w:r w:rsidRPr="00F60EDA">
        <w:rPr>
          <w:rFonts w:ascii="Times New Roman" w:eastAsia="Times New Roman" w:hAnsi="Times New Roman" w:cs="Times New Roman"/>
          <w:sz w:val="24"/>
          <w:szCs w:val="24"/>
        </w:rPr>
        <w:t xml:space="preserve">ACASI </w:t>
      </w:r>
      <w:r w:rsidR="007A5E65" w:rsidRPr="00F60EDA">
        <w:rPr>
          <w:rFonts w:ascii="Times New Roman" w:eastAsia="Times New Roman" w:hAnsi="Times New Roman" w:cs="Times New Roman"/>
          <w:sz w:val="24"/>
          <w:szCs w:val="24"/>
        </w:rPr>
        <w:t xml:space="preserve">also </w:t>
      </w:r>
      <w:r w:rsidRPr="00F60EDA">
        <w:rPr>
          <w:rFonts w:ascii="Times New Roman" w:eastAsia="Times New Roman" w:hAnsi="Times New Roman" w:cs="Times New Roman"/>
          <w:sz w:val="24"/>
          <w:szCs w:val="24"/>
        </w:rPr>
        <w:t xml:space="preserve">allows for the efficient administration of a survey by using skip logic to quickly move to the next appropriate question depending upon a respondent’s previous answer. </w:t>
      </w:r>
    </w:p>
    <w:p w14:paraId="2197F327" w14:textId="78FE200C" w:rsidR="007A5E65" w:rsidRPr="00F60EDA" w:rsidRDefault="00E416CD" w:rsidP="00F54B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7A5E65" w:rsidRPr="00F60EDA">
        <w:rPr>
          <w:rFonts w:ascii="Times New Roman" w:eastAsia="Times New Roman" w:hAnsi="Times New Roman" w:cs="Times New Roman"/>
          <w:sz w:val="24"/>
          <w:szCs w:val="24"/>
        </w:rPr>
        <w:t xml:space="preserve">o ensure that baseline data collection is as seamless as possible for fathers and program staff, </w:t>
      </w:r>
      <w:r w:rsidR="00B51E3A">
        <w:rPr>
          <w:rFonts w:ascii="Times New Roman" w:eastAsia="Times New Roman" w:hAnsi="Times New Roman" w:cs="Times New Roman"/>
          <w:sz w:val="24"/>
          <w:szCs w:val="24"/>
        </w:rPr>
        <w:t xml:space="preserve">some </w:t>
      </w:r>
      <w:r w:rsidR="007A5E65" w:rsidRPr="00F60EDA">
        <w:rPr>
          <w:rFonts w:ascii="Times New Roman" w:eastAsia="Times New Roman" w:hAnsi="Times New Roman" w:cs="Times New Roman"/>
          <w:sz w:val="24"/>
          <w:szCs w:val="24"/>
        </w:rPr>
        <w:t xml:space="preserve">information </w:t>
      </w:r>
      <w:r w:rsidR="00022ACE">
        <w:rPr>
          <w:rFonts w:ascii="Times New Roman" w:eastAsia="Times New Roman" w:hAnsi="Times New Roman" w:cs="Times New Roman"/>
          <w:sz w:val="24"/>
          <w:szCs w:val="24"/>
        </w:rPr>
        <w:t>that is needed for the survey will</w:t>
      </w:r>
      <w:r w:rsidR="00022ACE" w:rsidRPr="00F60EDA">
        <w:rPr>
          <w:rFonts w:ascii="Times New Roman" w:eastAsia="Times New Roman" w:hAnsi="Times New Roman" w:cs="Times New Roman"/>
          <w:sz w:val="24"/>
          <w:szCs w:val="24"/>
        </w:rPr>
        <w:t xml:space="preserve"> </w:t>
      </w:r>
      <w:r w:rsidR="007A5E65" w:rsidRPr="00F60EDA">
        <w:rPr>
          <w:rFonts w:ascii="Times New Roman" w:eastAsia="Times New Roman" w:hAnsi="Times New Roman" w:cs="Times New Roman"/>
          <w:sz w:val="24"/>
          <w:szCs w:val="24"/>
        </w:rPr>
        <w:t xml:space="preserve">be pushed from the </w:t>
      </w:r>
      <w:proofErr w:type="spellStart"/>
      <w:r w:rsidR="007A5E65" w:rsidRPr="00F60EDA">
        <w:rPr>
          <w:rFonts w:ascii="Times New Roman" w:eastAsia="Times New Roman" w:hAnsi="Times New Roman" w:cs="Times New Roman"/>
          <w:sz w:val="24"/>
          <w:szCs w:val="24"/>
        </w:rPr>
        <w:t>nFORM</w:t>
      </w:r>
      <w:proofErr w:type="spellEnd"/>
      <w:r w:rsidR="007A5E65" w:rsidRPr="00F60EDA">
        <w:rPr>
          <w:rFonts w:ascii="Times New Roman" w:eastAsia="Times New Roman" w:hAnsi="Times New Roman" w:cs="Times New Roman"/>
          <w:sz w:val="24"/>
          <w:szCs w:val="24"/>
        </w:rPr>
        <w:t xml:space="preserve"> MIS to the baseline survey</w:t>
      </w:r>
      <w:r w:rsidR="001B457E">
        <w:rPr>
          <w:rFonts w:ascii="Times New Roman" w:eastAsia="Times New Roman" w:hAnsi="Times New Roman" w:cs="Times New Roman"/>
          <w:sz w:val="24"/>
          <w:szCs w:val="24"/>
        </w:rPr>
        <w:t>.</w:t>
      </w:r>
      <w:r w:rsidR="004F1D29">
        <w:rPr>
          <w:rFonts w:ascii="Times New Roman" w:eastAsia="Times New Roman" w:hAnsi="Times New Roman" w:cs="Times New Roman"/>
          <w:sz w:val="24"/>
          <w:szCs w:val="24"/>
        </w:rPr>
        <w:t xml:space="preserve"> </w:t>
      </w:r>
      <w:r w:rsidR="007A5E65" w:rsidRPr="00F60EDA">
        <w:rPr>
          <w:rFonts w:ascii="Times New Roman" w:eastAsia="Times New Roman" w:hAnsi="Times New Roman" w:cs="Times New Roman"/>
          <w:sz w:val="24"/>
          <w:szCs w:val="24"/>
        </w:rPr>
        <w:t xml:space="preserve">During the enrollment session with each participant, once the initial information has been collected in </w:t>
      </w:r>
      <w:proofErr w:type="spellStart"/>
      <w:r w:rsidR="007A5E65" w:rsidRPr="00F60EDA">
        <w:rPr>
          <w:rFonts w:ascii="Times New Roman" w:eastAsia="Times New Roman" w:hAnsi="Times New Roman" w:cs="Times New Roman"/>
          <w:sz w:val="24"/>
          <w:szCs w:val="24"/>
        </w:rPr>
        <w:t>nFORM</w:t>
      </w:r>
      <w:proofErr w:type="spellEnd"/>
      <w:r w:rsidR="007A5E65" w:rsidRPr="00F60EDA">
        <w:rPr>
          <w:rFonts w:ascii="Times New Roman" w:eastAsia="Times New Roman" w:hAnsi="Times New Roman" w:cs="Times New Roman"/>
          <w:sz w:val="24"/>
          <w:szCs w:val="24"/>
        </w:rPr>
        <w:t xml:space="preserve">, </w:t>
      </w:r>
      <w:proofErr w:type="spellStart"/>
      <w:r w:rsidR="00E15B01">
        <w:rPr>
          <w:rFonts w:ascii="Times New Roman" w:eastAsia="Times New Roman" w:hAnsi="Times New Roman" w:cs="Times New Roman"/>
          <w:sz w:val="24"/>
          <w:szCs w:val="24"/>
        </w:rPr>
        <w:t>nFORM</w:t>
      </w:r>
      <w:proofErr w:type="spellEnd"/>
      <w:r w:rsidR="00E15B01">
        <w:rPr>
          <w:rFonts w:ascii="Times New Roman" w:eastAsia="Times New Roman" w:hAnsi="Times New Roman" w:cs="Times New Roman"/>
          <w:sz w:val="24"/>
          <w:szCs w:val="24"/>
        </w:rPr>
        <w:t xml:space="preserve"> will pass several data fields to the baseline survey using a web service</w:t>
      </w:r>
      <w:r w:rsidR="007A5E65" w:rsidRPr="00F60EDA">
        <w:rPr>
          <w:rFonts w:ascii="Times New Roman" w:eastAsia="Times New Roman" w:hAnsi="Times New Roman" w:cs="Times New Roman"/>
          <w:sz w:val="24"/>
          <w:szCs w:val="24"/>
        </w:rPr>
        <w:t xml:space="preserve">. </w:t>
      </w:r>
      <w:r w:rsidR="00E15B01">
        <w:rPr>
          <w:rFonts w:ascii="Times New Roman" w:eastAsia="Times New Roman" w:hAnsi="Times New Roman" w:cs="Times New Roman"/>
          <w:sz w:val="24"/>
          <w:szCs w:val="24"/>
        </w:rPr>
        <w:t xml:space="preserve">The survey will then be prepopulated with key fields such as the focal child name and age and the name of the mother or guardian of the focal child. </w:t>
      </w:r>
      <w:r w:rsidR="007A5E65" w:rsidRPr="00F60EDA">
        <w:rPr>
          <w:rFonts w:ascii="Times New Roman" w:eastAsia="Times New Roman" w:hAnsi="Times New Roman" w:cs="Times New Roman"/>
          <w:sz w:val="24"/>
          <w:szCs w:val="24"/>
        </w:rPr>
        <w:t>The site staff will then pass the laptop/tablet to the participant, alo</w:t>
      </w:r>
      <w:r w:rsidR="0068516C">
        <w:rPr>
          <w:rFonts w:ascii="Times New Roman" w:eastAsia="Times New Roman" w:hAnsi="Times New Roman" w:cs="Times New Roman"/>
          <w:sz w:val="24"/>
          <w:szCs w:val="24"/>
        </w:rPr>
        <w:t>ng with a set of headphones.</w:t>
      </w:r>
    </w:p>
    <w:p w14:paraId="31536C23" w14:textId="512B2B4E" w:rsidR="00F54B0E" w:rsidRPr="00F60EDA" w:rsidRDefault="00F54B0E" w:rsidP="00A63FC7">
      <w:pPr>
        <w:spacing w:after="240" w:line="240" w:lineRule="auto"/>
        <w:rPr>
          <w:rFonts w:ascii="Times New Roman" w:eastAsia="Times New Roman" w:hAnsi="Times New Roman" w:cs="Times New Roman"/>
          <w:sz w:val="24"/>
          <w:szCs w:val="24"/>
        </w:rPr>
      </w:pPr>
      <w:r w:rsidRPr="00F60EDA">
        <w:rPr>
          <w:rFonts w:ascii="Times New Roman" w:eastAsia="Times New Roman" w:hAnsi="Times New Roman" w:cs="Times New Roman"/>
          <w:sz w:val="24"/>
          <w:szCs w:val="24"/>
        </w:rPr>
        <w:t>The 6-month follow-up surveys for fathers will be conducted using computer-assisted telephone interview</w:t>
      </w:r>
      <w:r w:rsidR="009A441A">
        <w:rPr>
          <w:rFonts w:ascii="Times New Roman" w:eastAsia="Times New Roman" w:hAnsi="Times New Roman" w:cs="Times New Roman"/>
          <w:sz w:val="24"/>
          <w:szCs w:val="24"/>
        </w:rPr>
        <w:t>s</w:t>
      </w:r>
      <w:r w:rsidRPr="00F60EDA">
        <w:rPr>
          <w:rFonts w:ascii="Times New Roman" w:eastAsia="Times New Roman" w:hAnsi="Times New Roman" w:cs="Times New Roman"/>
          <w:sz w:val="24"/>
          <w:szCs w:val="24"/>
        </w:rPr>
        <w:t xml:space="preserve"> (</w:t>
      </w:r>
      <w:proofErr w:type="gramStart"/>
      <w:r w:rsidRPr="00F60EDA">
        <w:rPr>
          <w:rFonts w:ascii="Times New Roman" w:eastAsia="Times New Roman" w:hAnsi="Times New Roman" w:cs="Times New Roman"/>
          <w:sz w:val="24"/>
          <w:szCs w:val="24"/>
        </w:rPr>
        <w:t>CATI)</w:t>
      </w:r>
      <w:r w:rsidR="00DE36EC" w:rsidRPr="00F60EDA">
        <w:rPr>
          <w:rFonts w:ascii="Times New Roman" w:eastAsia="Times New Roman" w:hAnsi="Times New Roman" w:cs="Times New Roman"/>
          <w:sz w:val="24"/>
          <w:szCs w:val="24"/>
        </w:rPr>
        <w:t>,</w:t>
      </w:r>
      <w:proofErr w:type="gramEnd"/>
      <w:r w:rsidR="00DE36EC" w:rsidRPr="00F60EDA">
        <w:rPr>
          <w:rFonts w:ascii="Times New Roman" w:eastAsia="Times New Roman" w:hAnsi="Times New Roman" w:cs="Times New Roman"/>
          <w:sz w:val="24"/>
          <w:szCs w:val="24"/>
        </w:rPr>
        <w:t xml:space="preserve"> </w:t>
      </w:r>
      <w:r w:rsidR="00DE36EC" w:rsidRPr="00F60EDA">
        <w:rPr>
          <w:rFonts w:ascii="Times New Roman" w:hAnsi="Times New Roman" w:cs="Times New Roman"/>
          <w:sz w:val="24"/>
          <w:szCs w:val="24"/>
        </w:rPr>
        <w:t>and computer-assisted in-person interviews (CAPI) for respondents who cannot be contacted by telepho</w:t>
      </w:r>
      <w:r w:rsidR="00DE36EC" w:rsidRPr="00A36924">
        <w:rPr>
          <w:rFonts w:ascii="Times New Roman" w:hAnsi="Times New Roman" w:cs="Times New Roman"/>
          <w:sz w:val="24"/>
          <w:szCs w:val="24"/>
        </w:rPr>
        <w:t>ne</w:t>
      </w:r>
      <w:r w:rsidR="00215227" w:rsidRPr="00A36924">
        <w:rPr>
          <w:rFonts w:ascii="Times New Roman" w:hAnsi="Times New Roman" w:cs="Times New Roman"/>
          <w:sz w:val="24"/>
          <w:szCs w:val="24"/>
        </w:rPr>
        <w:t>.</w:t>
      </w:r>
      <w:r w:rsidRPr="00F60EDA">
        <w:rPr>
          <w:rFonts w:ascii="Times New Roman" w:eastAsia="Times New Roman" w:hAnsi="Times New Roman" w:cs="Times New Roman"/>
          <w:sz w:val="24"/>
          <w:szCs w:val="24"/>
        </w:rPr>
        <w:t xml:space="preserve"> CATI </w:t>
      </w:r>
      <w:r w:rsidR="00DE36EC" w:rsidRPr="00F60EDA">
        <w:rPr>
          <w:rFonts w:ascii="Times New Roman" w:eastAsia="Times New Roman" w:hAnsi="Times New Roman" w:cs="Times New Roman"/>
          <w:sz w:val="24"/>
          <w:szCs w:val="24"/>
        </w:rPr>
        <w:t>and CAPI also allow</w:t>
      </w:r>
      <w:r w:rsidRPr="00F60EDA">
        <w:rPr>
          <w:rFonts w:ascii="Times New Roman" w:eastAsia="Times New Roman" w:hAnsi="Times New Roman" w:cs="Times New Roman"/>
          <w:sz w:val="24"/>
          <w:szCs w:val="24"/>
        </w:rPr>
        <w:t xml:space="preserve"> for the efficient administration of a survey by using skip logic</w:t>
      </w:r>
      <w:r w:rsidR="004E6E6F">
        <w:rPr>
          <w:rFonts w:ascii="Times New Roman" w:eastAsia="Times New Roman" w:hAnsi="Times New Roman" w:cs="Times New Roman"/>
          <w:sz w:val="24"/>
          <w:szCs w:val="24"/>
        </w:rPr>
        <w:t xml:space="preserve"> and accommodate participants who have low literacy</w:t>
      </w:r>
      <w:r w:rsidRPr="00F60EDA">
        <w:rPr>
          <w:rFonts w:ascii="Times New Roman" w:eastAsia="Times New Roman" w:hAnsi="Times New Roman" w:cs="Times New Roman"/>
          <w:sz w:val="24"/>
          <w:szCs w:val="24"/>
        </w:rPr>
        <w:t xml:space="preserve">.  </w:t>
      </w:r>
    </w:p>
    <w:p w14:paraId="0591DC7C" w14:textId="4F598FCE" w:rsidR="00F54B0E" w:rsidRPr="00215227" w:rsidRDefault="00F54B0E" w:rsidP="00A63FC7">
      <w:pPr>
        <w:spacing w:after="240" w:line="240" w:lineRule="auto"/>
        <w:rPr>
          <w:rFonts w:ascii="Times New Roman" w:hAnsi="Times New Roman" w:cs="Times New Roman"/>
          <w:sz w:val="24"/>
          <w:szCs w:val="24"/>
        </w:rPr>
      </w:pPr>
      <w:r w:rsidRPr="00F60EDA">
        <w:rPr>
          <w:rFonts w:ascii="Times New Roman" w:eastAsia="Times New Roman" w:hAnsi="Times New Roman" w:cs="Times New Roman"/>
          <w:sz w:val="24"/>
          <w:szCs w:val="24"/>
        </w:rPr>
        <w:t xml:space="preserve">The team </w:t>
      </w:r>
      <w:r w:rsidR="00B51E3A">
        <w:rPr>
          <w:rFonts w:ascii="Times New Roman" w:eastAsia="Times New Roman" w:hAnsi="Times New Roman" w:cs="Times New Roman"/>
          <w:sz w:val="24"/>
          <w:szCs w:val="24"/>
        </w:rPr>
        <w:t xml:space="preserve">will </w:t>
      </w:r>
      <w:r w:rsidRPr="00F60EDA">
        <w:rPr>
          <w:rFonts w:ascii="Times New Roman" w:eastAsia="Times New Roman" w:hAnsi="Times New Roman" w:cs="Times New Roman"/>
          <w:sz w:val="24"/>
          <w:szCs w:val="24"/>
        </w:rPr>
        <w:t>also us</w:t>
      </w:r>
      <w:r w:rsidR="00B51E3A">
        <w:rPr>
          <w:rFonts w:ascii="Times New Roman" w:eastAsia="Times New Roman" w:hAnsi="Times New Roman" w:cs="Times New Roman"/>
          <w:sz w:val="24"/>
          <w:szCs w:val="24"/>
        </w:rPr>
        <w:t>e</w:t>
      </w:r>
      <w:r w:rsidRPr="00F60EDA">
        <w:rPr>
          <w:rFonts w:ascii="Times New Roman" w:eastAsia="Times New Roman" w:hAnsi="Times New Roman" w:cs="Times New Roman"/>
          <w:sz w:val="24"/>
          <w:szCs w:val="24"/>
        </w:rPr>
        <w:t xml:space="preserve"> short surveys delivered on mobile devices to capture key pieces of information during fathers’ participation in the study</w:t>
      </w:r>
      <w:r w:rsidR="00215227">
        <w:rPr>
          <w:rFonts w:ascii="Times New Roman" w:hAnsi="Times New Roman" w:cs="Times New Roman"/>
          <w:sz w:val="24"/>
          <w:szCs w:val="24"/>
        </w:rPr>
        <w:t>.</w:t>
      </w:r>
      <w:r w:rsidR="001B457E">
        <w:rPr>
          <w:rFonts w:ascii="Times New Roman" w:hAnsi="Times New Roman" w:cs="Times New Roman"/>
          <w:sz w:val="24"/>
          <w:szCs w:val="24"/>
        </w:rPr>
        <w:t xml:space="preserve"> </w:t>
      </w:r>
      <w:r w:rsidR="00446FD9">
        <w:rPr>
          <w:rFonts w:ascii="Times New Roman" w:eastAsia="Times New Roman" w:hAnsi="Times New Roman" w:cs="Times New Roman"/>
          <w:sz w:val="24"/>
          <w:szCs w:val="24"/>
        </w:rPr>
        <w:t>This method of data collection will be particularly useful for capturing information on perceptions and experiences that might not be reported accurately if we asked about them a number of months after the experience, due to recall bias.</w:t>
      </w:r>
      <w:r w:rsidR="00700F7B">
        <w:rPr>
          <w:rFonts w:ascii="Times New Roman" w:eastAsia="Times New Roman" w:hAnsi="Times New Roman" w:cs="Times New Roman"/>
          <w:sz w:val="24"/>
          <w:szCs w:val="24"/>
        </w:rPr>
        <w:t xml:space="preserve"> Since the number of characters allowed in a text message</w:t>
      </w:r>
      <w:r w:rsidR="00227317">
        <w:rPr>
          <w:rFonts w:ascii="Times New Roman" w:eastAsia="Times New Roman" w:hAnsi="Times New Roman" w:cs="Times New Roman"/>
          <w:sz w:val="24"/>
          <w:szCs w:val="24"/>
        </w:rPr>
        <w:t xml:space="preserve"> is limited</w:t>
      </w:r>
      <w:r w:rsidR="00700F7B">
        <w:rPr>
          <w:rFonts w:ascii="Times New Roman" w:eastAsia="Times New Roman" w:hAnsi="Times New Roman" w:cs="Times New Roman"/>
          <w:sz w:val="24"/>
          <w:szCs w:val="24"/>
        </w:rPr>
        <w:t>, respondents will be sent a link directing them to</w:t>
      </w:r>
      <w:r w:rsidR="00227317">
        <w:rPr>
          <w:rFonts w:ascii="Times New Roman" w:eastAsia="Times New Roman" w:hAnsi="Times New Roman" w:cs="Times New Roman"/>
          <w:sz w:val="24"/>
          <w:szCs w:val="24"/>
        </w:rPr>
        <w:t xml:space="preserve"> a website with</w:t>
      </w:r>
      <w:r w:rsidR="00700F7B">
        <w:rPr>
          <w:rFonts w:ascii="Times New Roman" w:eastAsia="Times New Roman" w:hAnsi="Times New Roman" w:cs="Times New Roman"/>
          <w:sz w:val="24"/>
          <w:szCs w:val="24"/>
        </w:rPr>
        <w:t xml:space="preserve"> information about the study and mobile device survey.</w:t>
      </w:r>
    </w:p>
    <w:p w14:paraId="1DF695F0" w14:textId="77777777" w:rsidR="004E729B" w:rsidRDefault="00F54B0E" w:rsidP="004E729B">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b/>
          <w:color w:val="000000"/>
          <w:sz w:val="24"/>
          <w:szCs w:val="24"/>
        </w:rPr>
        <w:t>A4. Efforts to Identify Duplication</w:t>
      </w:r>
    </w:p>
    <w:p w14:paraId="17B11D47" w14:textId="77777777" w:rsidR="00AF3BE5" w:rsidRDefault="004E6E6F" w:rsidP="000F4DEF">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 primary target population for this research is fathers who are participating in programs offered by OFA-funded Responsible Fatherhood Grantees. All fathers who receive program services from the grantees will provide data for the </w:t>
      </w:r>
      <w:proofErr w:type="spellStart"/>
      <w:r w:rsidR="001C1FE7">
        <w:rPr>
          <w:rFonts w:ascii="Times New Roman" w:eastAsia="Times New Roman" w:hAnsi="Times New Roman" w:cs="Times New Roman"/>
          <w:color w:val="000000"/>
          <w:sz w:val="24"/>
          <w:szCs w:val="24"/>
        </w:rPr>
        <w:t>FaMLE</w:t>
      </w:r>
      <w:proofErr w:type="spellEnd"/>
      <w:r w:rsidR="001C1FE7">
        <w:rPr>
          <w:rFonts w:ascii="Times New Roman" w:eastAsia="Times New Roman" w:hAnsi="Times New Roman" w:cs="Times New Roman"/>
          <w:color w:val="000000"/>
          <w:sz w:val="24"/>
          <w:szCs w:val="24"/>
        </w:rPr>
        <w:t xml:space="preserve"> Cross-Site study (</w:t>
      </w:r>
      <w:r w:rsidR="001C1FE7" w:rsidRPr="00CA4633">
        <w:rPr>
          <w:rFonts w:ascii="Times New Roman" w:hAnsi="Times New Roman" w:cs="Times New Roman"/>
          <w:sz w:val="24"/>
          <w:szCs w:val="24"/>
        </w:rPr>
        <w:t>0970-0460</w:t>
      </w:r>
      <w:r>
        <w:rPr>
          <w:rFonts w:ascii="Times New Roman" w:eastAsia="Times New Roman" w:hAnsi="Times New Roman" w:cs="Times New Roman"/>
          <w:color w:val="000000"/>
          <w:sz w:val="24"/>
          <w:szCs w:val="24"/>
        </w:rPr>
        <w:t xml:space="preserve">) through the </w:t>
      </w:r>
      <w:proofErr w:type="spellStart"/>
      <w:r>
        <w:rPr>
          <w:rFonts w:ascii="Times New Roman" w:eastAsia="Times New Roman" w:hAnsi="Times New Roman" w:cs="Times New Roman"/>
          <w:color w:val="000000"/>
          <w:sz w:val="24"/>
          <w:szCs w:val="24"/>
        </w:rPr>
        <w:t>nFORM</w:t>
      </w:r>
      <w:proofErr w:type="spellEnd"/>
      <w:r>
        <w:rPr>
          <w:rFonts w:ascii="Times New Roman" w:eastAsia="Times New Roman" w:hAnsi="Times New Roman" w:cs="Times New Roman"/>
          <w:color w:val="000000"/>
          <w:sz w:val="24"/>
          <w:szCs w:val="24"/>
        </w:rPr>
        <w:t xml:space="preserve"> MIS</w:t>
      </w:r>
      <w:r w:rsidR="00AF3BE5">
        <w:rPr>
          <w:rFonts w:ascii="Times New Roman" w:eastAsia="Times New Roman" w:hAnsi="Times New Roman" w:cs="Times New Roman"/>
          <w:color w:val="000000"/>
          <w:sz w:val="24"/>
          <w:szCs w:val="24"/>
        </w:rPr>
        <w:t xml:space="preserve">. </w:t>
      </w:r>
    </w:p>
    <w:p w14:paraId="658DC65D" w14:textId="0F678144" w:rsidR="001C1FE7" w:rsidRDefault="001C1FE7" w:rsidP="000F4DEF">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As part of the </w:t>
      </w:r>
      <w:proofErr w:type="spellStart"/>
      <w:r w:rsidRPr="00F60EDA">
        <w:rPr>
          <w:rFonts w:ascii="Times New Roman" w:eastAsia="Times New Roman" w:hAnsi="Times New Roman" w:cs="Times New Roman"/>
          <w:color w:val="000000"/>
          <w:sz w:val="24"/>
          <w:szCs w:val="24"/>
        </w:rPr>
        <w:t>Fa</w:t>
      </w:r>
      <w:r>
        <w:rPr>
          <w:rFonts w:ascii="Times New Roman" w:eastAsia="Times New Roman" w:hAnsi="Times New Roman" w:cs="Times New Roman"/>
          <w:color w:val="000000"/>
          <w:sz w:val="24"/>
          <w:szCs w:val="24"/>
        </w:rPr>
        <w:t>M</w:t>
      </w:r>
      <w:r w:rsidRPr="00F60EDA">
        <w:rPr>
          <w:rFonts w:ascii="Times New Roman" w:eastAsia="Times New Roman" w:hAnsi="Times New Roman" w:cs="Times New Roman"/>
          <w:color w:val="000000"/>
          <w:sz w:val="24"/>
          <w:szCs w:val="24"/>
        </w:rPr>
        <w:t>LE</w:t>
      </w:r>
      <w:proofErr w:type="spellEnd"/>
      <w:r w:rsidRPr="00F60EDA">
        <w:rPr>
          <w:rFonts w:ascii="Times New Roman" w:eastAsia="Times New Roman" w:hAnsi="Times New Roman" w:cs="Times New Roman"/>
          <w:color w:val="000000"/>
          <w:sz w:val="24"/>
          <w:szCs w:val="24"/>
        </w:rPr>
        <w:t xml:space="preserve"> Cross-Site study, </w:t>
      </w:r>
      <w:r>
        <w:rPr>
          <w:rFonts w:ascii="Times New Roman" w:eastAsia="Times New Roman" w:hAnsi="Times New Roman" w:cs="Times New Roman"/>
          <w:color w:val="000000"/>
          <w:sz w:val="24"/>
          <w:szCs w:val="24"/>
        </w:rPr>
        <w:t>fathers will be given an</w:t>
      </w:r>
      <w:r w:rsidRPr="00F60EDA">
        <w:rPr>
          <w:rFonts w:ascii="Times New Roman" w:eastAsia="Times New Roman" w:hAnsi="Times New Roman" w:cs="Times New Roman"/>
          <w:color w:val="000000"/>
          <w:sz w:val="24"/>
          <w:szCs w:val="24"/>
        </w:rPr>
        <w:t xml:space="preserve"> Applicant Characteristics survey</w:t>
      </w:r>
      <w:r w:rsidR="00AF3BE5">
        <w:rPr>
          <w:rFonts w:ascii="Times New Roman" w:eastAsia="Times New Roman" w:hAnsi="Times New Roman" w:cs="Times New Roman"/>
          <w:color w:val="000000"/>
          <w:sz w:val="24"/>
          <w:szCs w:val="24"/>
        </w:rPr>
        <w:t>.</w:t>
      </w:r>
      <w:r w:rsidR="00A3692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B3 will use some of these data to supplement the B3 baseline surveys</w:t>
      </w:r>
      <w:r w:rsidR="00215227" w:rsidRPr="00A36924">
        <w:rPr>
          <w:rFonts w:ascii="Times New Roman" w:eastAsia="Times New Roman" w:hAnsi="Times New Roman" w:cs="Times New Roman"/>
          <w:color w:val="000000"/>
          <w:sz w:val="24"/>
          <w:szCs w:val="24"/>
        </w:rPr>
        <w:t>.</w:t>
      </w:r>
      <w:r w:rsidR="00A36924">
        <w:rPr>
          <w:rFonts w:ascii="Times New Roman" w:eastAsia="Times New Roman" w:hAnsi="Times New Roman" w:cs="Times New Roman"/>
          <w:color w:val="000000"/>
          <w:sz w:val="24"/>
          <w:szCs w:val="24"/>
        </w:rPr>
        <w:t xml:space="preserve"> </w:t>
      </w:r>
      <w:r w:rsidRPr="00F60EDA">
        <w:rPr>
          <w:rFonts w:ascii="Times New Roman" w:eastAsia="Times New Roman" w:hAnsi="Times New Roman" w:cs="Times New Roman"/>
          <w:color w:val="000000"/>
          <w:sz w:val="24"/>
          <w:szCs w:val="24"/>
        </w:rPr>
        <w:t xml:space="preserve">B3 will obtain these survey data from the </w:t>
      </w:r>
      <w:proofErr w:type="spellStart"/>
      <w:r w:rsidRPr="00F60EDA">
        <w:rPr>
          <w:rFonts w:ascii="Times New Roman" w:eastAsia="Times New Roman" w:hAnsi="Times New Roman" w:cs="Times New Roman"/>
          <w:color w:val="000000"/>
          <w:sz w:val="24"/>
          <w:szCs w:val="24"/>
        </w:rPr>
        <w:t>Fa</w:t>
      </w:r>
      <w:r>
        <w:rPr>
          <w:rFonts w:ascii="Times New Roman" w:eastAsia="Times New Roman" w:hAnsi="Times New Roman" w:cs="Times New Roman"/>
          <w:color w:val="000000"/>
          <w:sz w:val="24"/>
          <w:szCs w:val="24"/>
        </w:rPr>
        <w:t>M</w:t>
      </w:r>
      <w:r w:rsidRPr="00F60EDA">
        <w:rPr>
          <w:rFonts w:ascii="Times New Roman" w:eastAsia="Times New Roman" w:hAnsi="Times New Roman" w:cs="Times New Roman"/>
          <w:color w:val="000000"/>
          <w:sz w:val="24"/>
          <w:szCs w:val="24"/>
        </w:rPr>
        <w:t>LE</w:t>
      </w:r>
      <w:proofErr w:type="spellEnd"/>
      <w:r w:rsidRPr="00F60EDA">
        <w:rPr>
          <w:rFonts w:ascii="Times New Roman" w:eastAsia="Times New Roman" w:hAnsi="Times New Roman" w:cs="Times New Roman"/>
          <w:color w:val="000000"/>
          <w:sz w:val="24"/>
          <w:szCs w:val="24"/>
        </w:rPr>
        <w:t xml:space="preserve"> Cross-Site research team to avoid duplication of effort.</w:t>
      </w:r>
      <w:r>
        <w:rPr>
          <w:rFonts w:ascii="Times New Roman" w:eastAsia="Times New Roman" w:hAnsi="Times New Roman" w:cs="Times New Roman"/>
          <w:color w:val="000000"/>
          <w:sz w:val="24"/>
          <w:szCs w:val="24"/>
        </w:rPr>
        <w:t xml:space="preserve"> </w:t>
      </w:r>
    </w:p>
    <w:p w14:paraId="532E3F5E" w14:textId="1F108C5C" w:rsidR="0053625B" w:rsidRDefault="0053625B" w:rsidP="000F4DEF">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proofErr w:type="spellStart"/>
      <w:r>
        <w:rPr>
          <w:rFonts w:ascii="Times New Roman" w:eastAsia="Times New Roman" w:hAnsi="Times New Roman" w:cs="Times New Roman"/>
          <w:color w:val="000000"/>
          <w:sz w:val="24"/>
          <w:szCs w:val="24"/>
        </w:rPr>
        <w:t>FaMLE</w:t>
      </w:r>
      <w:proofErr w:type="spellEnd"/>
      <w:r>
        <w:rPr>
          <w:rFonts w:ascii="Times New Roman" w:eastAsia="Times New Roman" w:hAnsi="Times New Roman" w:cs="Times New Roman"/>
          <w:color w:val="000000"/>
          <w:sz w:val="24"/>
          <w:szCs w:val="24"/>
        </w:rPr>
        <w:t xml:space="preserve"> Cross-Site study also includes a pretest which is delivered at the time of the first service and asks about some things that are similar to questions asked on the B3 baseline surveys (Attachment</w:t>
      </w:r>
      <w:r w:rsidR="00741430">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3625B">
        <w:rPr>
          <w:rFonts w:ascii="Times New Roman" w:eastAsia="Times New Roman" w:hAnsi="Times New Roman" w:cs="Times New Roman"/>
          <w:color w:val="000000"/>
          <w:sz w:val="24"/>
          <w:szCs w:val="24"/>
        </w:rPr>
        <w:t>8</w:t>
      </w:r>
      <w:r w:rsidR="004A3C9D">
        <w:rPr>
          <w:rFonts w:ascii="Times New Roman" w:eastAsia="Times New Roman" w:hAnsi="Times New Roman" w:cs="Times New Roman"/>
          <w:color w:val="000000"/>
          <w:sz w:val="24"/>
          <w:szCs w:val="24"/>
        </w:rPr>
        <w:t xml:space="preserve"> </w:t>
      </w:r>
      <w:r w:rsidR="00EA1DB8">
        <w:rPr>
          <w:rFonts w:ascii="Times New Roman" w:eastAsia="Times New Roman" w:hAnsi="Times New Roman" w:cs="Times New Roman"/>
          <w:color w:val="000000"/>
          <w:sz w:val="24"/>
          <w:szCs w:val="24"/>
        </w:rPr>
        <w:t>&amp;</w:t>
      </w:r>
      <w:r w:rsidR="00EA1DB8" w:rsidRPr="0053625B">
        <w:rPr>
          <w:rFonts w:ascii="Times New Roman" w:eastAsia="Times New Roman" w:hAnsi="Times New Roman" w:cs="Times New Roman"/>
          <w:color w:val="000000"/>
          <w:sz w:val="24"/>
          <w:szCs w:val="24"/>
        </w:rPr>
        <w:t xml:space="preserve"> </w:t>
      </w:r>
      <w:r w:rsidRPr="0053625B">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xml:space="preserve">). </w:t>
      </w:r>
      <w:r w:rsidRPr="0053625B">
        <w:rPr>
          <w:rFonts w:ascii="Times New Roman" w:eastAsia="Times New Roman" w:hAnsi="Times New Roman" w:cs="Times New Roman"/>
          <w:color w:val="000000"/>
          <w:sz w:val="24"/>
          <w:szCs w:val="24"/>
        </w:rPr>
        <w:t xml:space="preserve">We </w:t>
      </w:r>
      <w:r w:rsidR="0068516C">
        <w:rPr>
          <w:rFonts w:ascii="Times New Roman" w:eastAsia="Times New Roman" w:hAnsi="Times New Roman" w:cs="Times New Roman"/>
          <w:color w:val="000000"/>
          <w:sz w:val="24"/>
          <w:szCs w:val="24"/>
        </w:rPr>
        <w:t>have worked</w:t>
      </w:r>
      <w:r w:rsidRPr="0053625B">
        <w:rPr>
          <w:rFonts w:ascii="Times New Roman" w:eastAsia="Times New Roman" w:hAnsi="Times New Roman" w:cs="Times New Roman"/>
          <w:color w:val="000000"/>
          <w:sz w:val="24"/>
          <w:szCs w:val="24"/>
        </w:rPr>
        <w:t xml:space="preserve"> with </w:t>
      </w:r>
      <w:proofErr w:type="spellStart"/>
      <w:r w:rsidRPr="0053625B">
        <w:rPr>
          <w:rFonts w:ascii="Times New Roman" w:eastAsia="Times New Roman" w:hAnsi="Times New Roman" w:cs="Times New Roman"/>
          <w:color w:val="000000"/>
          <w:sz w:val="24"/>
          <w:szCs w:val="24"/>
        </w:rPr>
        <w:t>F</w:t>
      </w:r>
      <w:r w:rsidR="00B83139">
        <w:rPr>
          <w:rFonts w:ascii="Times New Roman" w:eastAsia="Times New Roman" w:hAnsi="Times New Roman" w:cs="Times New Roman"/>
          <w:color w:val="000000"/>
          <w:sz w:val="24"/>
          <w:szCs w:val="24"/>
        </w:rPr>
        <w:t>aMLE</w:t>
      </w:r>
      <w:proofErr w:type="spellEnd"/>
      <w:r w:rsidR="00B83139">
        <w:rPr>
          <w:rFonts w:ascii="Times New Roman" w:eastAsia="Times New Roman" w:hAnsi="Times New Roman" w:cs="Times New Roman"/>
          <w:color w:val="000000"/>
          <w:sz w:val="24"/>
          <w:szCs w:val="24"/>
        </w:rPr>
        <w:t xml:space="preserve"> </w:t>
      </w:r>
      <w:r w:rsidRPr="0053625B">
        <w:rPr>
          <w:rFonts w:ascii="Times New Roman" w:eastAsia="Times New Roman" w:hAnsi="Times New Roman" w:cs="Times New Roman"/>
          <w:color w:val="000000"/>
          <w:sz w:val="24"/>
          <w:szCs w:val="24"/>
        </w:rPr>
        <w:t>C</w:t>
      </w:r>
      <w:r w:rsidR="00B83139">
        <w:rPr>
          <w:rFonts w:ascii="Times New Roman" w:eastAsia="Times New Roman" w:hAnsi="Times New Roman" w:cs="Times New Roman"/>
          <w:color w:val="000000"/>
          <w:sz w:val="24"/>
          <w:szCs w:val="24"/>
        </w:rPr>
        <w:t>ross-</w:t>
      </w:r>
      <w:r w:rsidRPr="0053625B">
        <w:rPr>
          <w:rFonts w:ascii="Times New Roman" w:eastAsia="Times New Roman" w:hAnsi="Times New Roman" w:cs="Times New Roman"/>
          <w:color w:val="000000"/>
          <w:sz w:val="24"/>
          <w:szCs w:val="24"/>
        </w:rPr>
        <w:t>S</w:t>
      </w:r>
      <w:r w:rsidR="00B83139">
        <w:rPr>
          <w:rFonts w:ascii="Times New Roman" w:eastAsia="Times New Roman" w:hAnsi="Times New Roman" w:cs="Times New Roman"/>
          <w:color w:val="000000"/>
          <w:sz w:val="24"/>
          <w:szCs w:val="24"/>
        </w:rPr>
        <w:t>ite</w:t>
      </w:r>
      <w:r w:rsidRPr="0053625B">
        <w:rPr>
          <w:rFonts w:ascii="Times New Roman" w:eastAsia="Times New Roman" w:hAnsi="Times New Roman" w:cs="Times New Roman"/>
          <w:color w:val="000000"/>
          <w:sz w:val="24"/>
          <w:szCs w:val="24"/>
        </w:rPr>
        <w:t xml:space="preserve"> to shorte</w:t>
      </w:r>
      <w:r>
        <w:rPr>
          <w:rFonts w:ascii="Times New Roman" w:eastAsia="Times New Roman" w:hAnsi="Times New Roman" w:cs="Times New Roman"/>
          <w:color w:val="000000"/>
          <w:sz w:val="24"/>
          <w:szCs w:val="24"/>
        </w:rPr>
        <w:t>n the pretest</w:t>
      </w:r>
      <w:r w:rsidRPr="0053625B">
        <w:rPr>
          <w:rFonts w:ascii="Times New Roman" w:eastAsia="Times New Roman" w:hAnsi="Times New Roman" w:cs="Times New Roman"/>
          <w:color w:val="000000"/>
          <w:sz w:val="24"/>
          <w:szCs w:val="24"/>
        </w:rPr>
        <w:t xml:space="preserve"> in B3 sites so that respondents do not have to answer very similar questions on two different surveys</w:t>
      </w:r>
      <w:r w:rsidR="0084179D">
        <w:rPr>
          <w:rFonts w:ascii="Times New Roman" w:eastAsia="Times New Roman" w:hAnsi="Times New Roman" w:cs="Times New Roman"/>
          <w:color w:val="000000"/>
          <w:sz w:val="24"/>
          <w:szCs w:val="24"/>
        </w:rPr>
        <w:t>,</w:t>
      </w:r>
      <w:r w:rsidRPr="0053625B">
        <w:rPr>
          <w:rFonts w:ascii="Times New Roman" w:eastAsia="Times New Roman" w:hAnsi="Times New Roman" w:cs="Times New Roman"/>
          <w:color w:val="000000"/>
          <w:sz w:val="24"/>
          <w:szCs w:val="24"/>
        </w:rPr>
        <w:t xml:space="preserve"> which are both given at or near the beginning of thei</w:t>
      </w:r>
      <w:r>
        <w:rPr>
          <w:rFonts w:ascii="Times New Roman" w:eastAsia="Times New Roman" w:hAnsi="Times New Roman" w:cs="Times New Roman"/>
          <w:color w:val="000000"/>
          <w:sz w:val="24"/>
          <w:szCs w:val="24"/>
        </w:rPr>
        <w:t>r</w:t>
      </w:r>
      <w:r w:rsidRPr="0053625B">
        <w:rPr>
          <w:rFonts w:ascii="Times New Roman" w:eastAsia="Times New Roman" w:hAnsi="Times New Roman" w:cs="Times New Roman"/>
          <w:color w:val="000000"/>
          <w:sz w:val="24"/>
          <w:szCs w:val="24"/>
        </w:rPr>
        <w:t xml:space="preserve"> entry into the program.</w:t>
      </w:r>
    </w:p>
    <w:p w14:paraId="2361B5B8" w14:textId="6E1BB302" w:rsidR="004E729B" w:rsidRPr="00215227" w:rsidRDefault="001C1FE7" w:rsidP="000F4DEF">
      <w:pPr>
        <w:spacing w:after="24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The </w:t>
      </w:r>
      <w:proofErr w:type="spellStart"/>
      <w:r>
        <w:rPr>
          <w:rFonts w:ascii="Times New Roman" w:eastAsia="Times New Roman" w:hAnsi="Times New Roman" w:cs="Times New Roman"/>
          <w:color w:val="000000"/>
          <w:sz w:val="24"/>
          <w:szCs w:val="24"/>
        </w:rPr>
        <w:t>FaMLE</w:t>
      </w:r>
      <w:proofErr w:type="spellEnd"/>
      <w:r>
        <w:rPr>
          <w:rFonts w:ascii="Times New Roman" w:eastAsia="Times New Roman" w:hAnsi="Times New Roman" w:cs="Times New Roman"/>
          <w:color w:val="000000"/>
          <w:sz w:val="24"/>
          <w:szCs w:val="24"/>
        </w:rPr>
        <w:t xml:space="preserve"> Cross-Site study also includes a Program Operation survey for program staff; the B3 process study instruments cover some topics related to items in the </w:t>
      </w:r>
      <w:proofErr w:type="spellStart"/>
      <w:r>
        <w:rPr>
          <w:rFonts w:ascii="Times New Roman" w:eastAsia="Times New Roman" w:hAnsi="Times New Roman" w:cs="Times New Roman"/>
          <w:color w:val="000000"/>
          <w:sz w:val="24"/>
          <w:szCs w:val="24"/>
        </w:rPr>
        <w:t>FaMLE</w:t>
      </w:r>
      <w:proofErr w:type="spellEnd"/>
      <w:r>
        <w:rPr>
          <w:rFonts w:ascii="Times New Roman" w:eastAsia="Times New Roman" w:hAnsi="Times New Roman" w:cs="Times New Roman"/>
          <w:color w:val="000000"/>
          <w:sz w:val="24"/>
          <w:szCs w:val="24"/>
        </w:rPr>
        <w:t xml:space="preserve"> Program Operations survey, but we will be asking for more detail than is included in the Program Operations survey</w:t>
      </w:r>
      <w:r w:rsidR="001B457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F54B0E" w:rsidRPr="00F60EDA">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B3</w:t>
      </w:r>
      <w:r w:rsidR="00F54B0E" w:rsidRPr="00F60EDA">
        <w:rPr>
          <w:rFonts w:ascii="Times New Roman" w:eastAsia="Times New Roman" w:hAnsi="Times New Roman" w:cs="Times New Roman"/>
          <w:color w:val="000000"/>
          <w:sz w:val="24"/>
          <w:szCs w:val="24"/>
        </w:rPr>
        <w:t xml:space="preserve"> baseline and 6-month follow-up surveys and the process study data collection components will focus on information that cannot be found in administrative records</w:t>
      </w:r>
      <w:r>
        <w:rPr>
          <w:rFonts w:ascii="Times New Roman" w:eastAsia="Times New Roman" w:hAnsi="Times New Roman" w:cs="Times New Roman"/>
          <w:color w:val="000000"/>
          <w:sz w:val="24"/>
          <w:szCs w:val="24"/>
        </w:rPr>
        <w:t>, program MIS,</w:t>
      </w:r>
      <w:r w:rsidR="00F54B0E" w:rsidRPr="00F60EDA">
        <w:rPr>
          <w:rFonts w:ascii="Times New Roman" w:eastAsia="Times New Roman" w:hAnsi="Times New Roman" w:cs="Times New Roman"/>
          <w:color w:val="000000"/>
          <w:sz w:val="24"/>
          <w:szCs w:val="24"/>
        </w:rPr>
        <w:t xml:space="preserve"> or other existing sources</w:t>
      </w:r>
      <w:r w:rsidR="001B457E">
        <w:rPr>
          <w:rFonts w:ascii="Times New Roman" w:eastAsia="Times New Roman" w:hAnsi="Times New Roman" w:cs="Times New Roman"/>
          <w:color w:val="000000"/>
          <w:sz w:val="24"/>
          <w:szCs w:val="24"/>
        </w:rPr>
        <w:t>.</w:t>
      </w:r>
      <w:r w:rsidR="00F54B0E" w:rsidRPr="00F60EDA">
        <w:rPr>
          <w:rFonts w:ascii="Times New Roman" w:eastAsia="Times New Roman" w:hAnsi="Times New Roman" w:cs="Times New Roman"/>
          <w:color w:val="000000"/>
          <w:sz w:val="24"/>
          <w:szCs w:val="24"/>
        </w:rPr>
        <w:t xml:space="preserve"> For example, the survey will facilitate the collection of data on the father/child relationship and the father/co-parent relationship, nuanced characteristics of employment such as work hours and schedules, and cognitive behavioral outcomes. </w:t>
      </w:r>
      <w:r>
        <w:rPr>
          <w:rFonts w:ascii="Times New Roman" w:eastAsia="Times New Roman" w:hAnsi="Times New Roman" w:cs="Times New Roman"/>
          <w:color w:val="000000"/>
          <w:sz w:val="24"/>
          <w:szCs w:val="24"/>
        </w:rPr>
        <w:t>As such, the B3 instruments do not duplicate other information accessible to ACF.</w:t>
      </w:r>
    </w:p>
    <w:p w14:paraId="5934D91D" w14:textId="77777777" w:rsidR="00F54B0E" w:rsidRPr="00F60EDA" w:rsidRDefault="00F54B0E" w:rsidP="00F54B0E">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b/>
          <w:color w:val="000000"/>
          <w:sz w:val="24"/>
          <w:szCs w:val="24"/>
        </w:rPr>
        <w:t>A5. Involvement of Small Organizations</w:t>
      </w:r>
    </w:p>
    <w:p w14:paraId="5B7A1DC7" w14:textId="10DC0A99" w:rsidR="00F54B0E" w:rsidRPr="00F60EDA" w:rsidRDefault="00B83139" w:rsidP="000F4DEF">
      <w:pPr>
        <w:tabs>
          <w:tab w:val="left" w:pos="-720"/>
        </w:tabs>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anticipate that at least some of t</w:t>
      </w:r>
      <w:r w:rsidR="007832D2">
        <w:rPr>
          <w:rFonts w:ascii="Times New Roman" w:eastAsia="Times New Roman" w:hAnsi="Times New Roman" w:cs="Times New Roman"/>
          <w:color w:val="000000"/>
          <w:sz w:val="24"/>
          <w:szCs w:val="24"/>
        </w:rPr>
        <w:t xml:space="preserve">he six sites that will be part of B3 are small community organizations. </w:t>
      </w:r>
      <w:r w:rsidR="00F54B0E" w:rsidRPr="00F60EDA">
        <w:rPr>
          <w:rFonts w:ascii="Times New Roman" w:eastAsia="Times New Roman" w:hAnsi="Times New Roman" w:cs="Times New Roman"/>
          <w:color w:val="000000"/>
          <w:sz w:val="24"/>
          <w:szCs w:val="24"/>
        </w:rPr>
        <w:t xml:space="preserve">To minimize the burden of the study on program staff, B3 will provide resources for each site to hire a Research Coordinator. </w:t>
      </w:r>
    </w:p>
    <w:p w14:paraId="41C77F7A" w14:textId="532CCA64" w:rsidR="00F54B0E" w:rsidRDefault="00F54B0E" w:rsidP="007832D2">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We will use technology to reduce the burden of data collection on staff. Fathers will be able to complete the </w:t>
      </w:r>
      <w:r w:rsidR="007832D2">
        <w:rPr>
          <w:rFonts w:ascii="Times New Roman" w:eastAsia="Times New Roman" w:hAnsi="Times New Roman" w:cs="Times New Roman"/>
          <w:color w:val="000000"/>
          <w:sz w:val="24"/>
          <w:szCs w:val="24"/>
        </w:rPr>
        <w:t xml:space="preserve">baseline </w:t>
      </w:r>
      <w:r w:rsidRPr="00F60EDA">
        <w:rPr>
          <w:rFonts w:ascii="Times New Roman" w:eastAsia="Times New Roman" w:hAnsi="Times New Roman" w:cs="Times New Roman"/>
          <w:color w:val="000000"/>
          <w:sz w:val="24"/>
          <w:szCs w:val="24"/>
        </w:rPr>
        <w:t xml:space="preserve">survey on a </w:t>
      </w:r>
      <w:r w:rsidR="00B51E3A">
        <w:rPr>
          <w:rFonts w:ascii="Times New Roman" w:eastAsia="Times New Roman" w:hAnsi="Times New Roman" w:cs="Times New Roman"/>
          <w:color w:val="000000"/>
          <w:sz w:val="24"/>
          <w:szCs w:val="24"/>
        </w:rPr>
        <w:t xml:space="preserve">laptop or </w:t>
      </w:r>
      <w:r w:rsidRPr="00F60EDA">
        <w:rPr>
          <w:rFonts w:ascii="Times New Roman" w:eastAsia="Times New Roman" w:hAnsi="Times New Roman" w:cs="Times New Roman"/>
          <w:color w:val="000000"/>
          <w:sz w:val="24"/>
          <w:szCs w:val="24"/>
        </w:rPr>
        <w:t>tablet, minimizing the staff time required for data collection.</w:t>
      </w:r>
      <w:r w:rsidR="007832D2">
        <w:rPr>
          <w:rFonts w:ascii="Times New Roman" w:eastAsia="Times New Roman" w:hAnsi="Times New Roman" w:cs="Times New Roman"/>
          <w:color w:val="000000"/>
          <w:sz w:val="24"/>
          <w:szCs w:val="24"/>
        </w:rPr>
        <w:t xml:space="preserve"> </w:t>
      </w:r>
      <w:r w:rsidRPr="00F60EDA">
        <w:rPr>
          <w:rFonts w:ascii="Times New Roman" w:eastAsia="Times New Roman" w:hAnsi="Times New Roman" w:cs="Times New Roman"/>
          <w:color w:val="000000"/>
          <w:sz w:val="24"/>
          <w:szCs w:val="24"/>
        </w:rPr>
        <w:t xml:space="preserve">We will also </w:t>
      </w:r>
      <w:r w:rsidR="004A3C9D">
        <w:rPr>
          <w:rFonts w:ascii="Times New Roman" w:eastAsia="Times New Roman" w:hAnsi="Times New Roman" w:cs="Times New Roman"/>
          <w:color w:val="000000"/>
          <w:sz w:val="24"/>
          <w:szCs w:val="24"/>
        </w:rPr>
        <w:t xml:space="preserve">take </w:t>
      </w:r>
      <w:r w:rsidRPr="00F60EDA">
        <w:rPr>
          <w:rFonts w:ascii="Times New Roman" w:eastAsia="Times New Roman" w:hAnsi="Times New Roman" w:cs="Times New Roman"/>
          <w:color w:val="000000"/>
          <w:sz w:val="24"/>
          <w:szCs w:val="24"/>
        </w:rPr>
        <w:t xml:space="preserve">advantage of program participation data collected using the </w:t>
      </w:r>
      <w:proofErr w:type="spellStart"/>
      <w:r w:rsidRPr="00F60EDA">
        <w:rPr>
          <w:rFonts w:ascii="Times New Roman" w:eastAsia="Times New Roman" w:hAnsi="Times New Roman" w:cs="Times New Roman"/>
          <w:color w:val="000000"/>
          <w:sz w:val="24"/>
          <w:szCs w:val="24"/>
        </w:rPr>
        <w:t>nF</w:t>
      </w:r>
      <w:r w:rsidR="00D4562D">
        <w:rPr>
          <w:rFonts w:ascii="Times New Roman" w:eastAsia="Times New Roman" w:hAnsi="Times New Roman" w:cs="Times New Roman"/>
          <w:color w:val="000000"/>
          <w:sz w:val="24"/>
          <w:szCs w:val="24"/>
        </w:rPr>
        <w:t>ORM</w:t>
      </w:r>
      <w:proofErr w:type="spellEnd"/>
      <w:r w:rsidRPr="00F60EDA">
        <w:rPr>
          <w:rFonts w:ascii="Times New Roman" w:eastAsia="Times New Roman" w:hAnsi="Times New Roman" w:cs="Times New Roman"/>
          <w:color w:val="000000"/>
          <w:sz w:val="24"/>
          <w:szCs w:val="24"/>
        </w:rPr>
        <w:t xml:space="preserve"> system, </w:t>
      </w:r>
      <w:r w:rsidR="007832D2">
        <w:rPr>
          <w:rFonts w:ascii="Times New Roman" w:eastAsia="Times New Roman" w:hAnsi="Times New Roman" w:cs="Times New Roman"/>
          <w:color w:val="000000"/>
          <w:sz w:val="24"/>
          <w:szCs w:val="24"/>
        </w:rPr>
        <w:t xml:space="preserve">which </w:t>
      </w:r>
      <w:r w:rsidRPr="00F60EDA">
        <w:rPr>
          <w:rFonts w:ascii="Times New Roman" w:eastAsia="Times New Roman" w:hAnsi="Times New Roman" w:cs="Times New Roman"/>
          <w:color w:val="000000"/>
          <w:sz w:val="24"/>
          <w:szCs w:val="24"/>
        </w:rPr>
        <w:t xml:space="preserve">will allow us to avoid duplication of data collection efforts.  </w:t>
      </w:r>
    </w:p>
    <w:p w14:paraId="1D724DC7" w14:textId="7CB3737D" w:rsidR="00F54B0E" w:rsidRDefault="000105B1" w:rsidP="004E729B">
      <w:pPr>
        <w:tabs>
          <w:tab w:val="left" w:pos="-72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minimize the burden of the process study data collection efforts, we will work in partnership with sites to identify the best opportunities for administering </w:t>
      </w:r>
      <w:r w:rsidR="000A2EEA">
        <w:rPr>
          <w:rFonts w:ascii="Times New Roman" w:eastAsia="Times New Roman" w:hAnsi="Times New Roman" w:cs="Times New Roman"/>
          <w:color w:val="000000"/>
          <w:sz w:val="24"/>
          <w:szCs w:val="24"/>
        </w:rPr>
        <w:t xml:space="preserve">surveys </w:t>
      </w:r>
      <w:r w:rsidR="00982F42">
        <w:rPr>
          <w:rFonts w:ascii="Times New Roman" w:eastAsia="Times New Roman" w:hAnsi="Times New Roman" w:cs="Times New Roman"/>
          <w:color w:val="000000"/>
          <w:sz w:val="24"/>
          <w:szCs w:val="24"/>
        </w:rPr>
        <w:t>to staff and study participants to minimize interruption of the program</w:t>
      </w:r>
      <w:r w:rsidR="00F70F49">
        <w:rPr>
          <w:rFonts w:ascii="Times New Roman" w:eastAsia="Times New Roman" w:hAnsi="Times New Roman" w:cs="Times New Roman"/>
          <w:color w:val="000000"/>
          <w:sz w:val="24"/>
          <w:szCs w:val="24"/>
        </w:rPr>
        <w:t>.</w:t>
      </w:r>
      <w:r w:rsidR="00A36924">
        <w:rPr>
          <w:rFonts w:ascii="Times New Roman" w:eastAsia="Times New Roman" w:hAnsi="Times New Roman" w:cs="Times New Roman"/>
          <w:color w:val="000000"/>
          <w:sz w:val="24"/>
          <w:szCs w:val="24"/>
        </w:rPr>
        <w:t xml:space="preserve"> </w:t>
      </w:r>
      <w:r w:rsidR="00982F42">
        <w:rPr>
          <w:rFonts w:ascii="Times New Roman" w:eastAsia="Times New Roman" w:hAnsi="Times New Roman" w:cs="Times New Roman"/>
          <w:color w:val="000000"/>
          <w:sz w:val="24"/>
          <w:szCs w:val="24"/>
        </w:rPr>
        <w:t xml:space="preserve">Furthermore, </w:t>
      </w:r>
      <w:r>
        <w:rPr>
          <w:rFonts w:ascii="Times New Roman" w:eastAsia="Times New Roman" w:hAnsi="Times New Roman" w:cs="Times New Roman"/>
          <w:color w:val="000000"/>
          <w:sz w:val="24"/>
          <w:szCs w:val="24"/>
        </w:rPr>
        <w:t>site visits</w:t>
      </w:r>
      <w:r w:rsidR="00982F42">
        <w:rPr>
          <w:rFonts w:ascii="Times New Roman" w:eastAsia="Times New Roman" w:hAnsi="Times New Roman" w:cs="Times New Roman"/>
          <w:color w:val="000000"/>
          <w:sz w:val="24"/>
          <w:szCs w:val="24"/>
        </w:rPr>
        <w:t xml:space="preserve"> will be scheduled and planned in conjunction with program leadership</w:t>
      </w:r>
      <w:r>
        <w:rPr>
          <w:rFonts w:ascii="Times New Roman" w:eastAsia="Times New Roman" w:hAnsi="Times New Roman" w:cs="Times New Roman"/>
          <w:color w:val="000000"/>
          <w:sz w:val="24"/>
          <w:szCs w:val="24"/>
        </w:rPr>
        <w:t>.</w:t>
      </w:r>
    </w:p>
    <w:p w14:paraId="6469FE3E" w14:textId="77777777" w:rsidR="004E729B" w:rsidRPr="004E729B" w:rsidRDefault="004E729B" w:rsidP="004E729B">
      <w:pPr>
        <w:tabs>
          <w:tab w:val="left" w:pos="-720"/>
        </w:tabs>
        <w:spacing w:after="0" w:line="240" w:lineRule="auto"/>
        <w:rPr>
          <w:rFonts w:ascii="Times New Roman" w:eastAsia="Times New Roman" w:hAnsi="Times New Roman" w:cs="Times New Roman"/>
          <w:color w:val="000000"/>
          <w:sz w:val="24"/>
          <w:szCs w:val="24"/>
        </w:rPr>
      </w:pPr>
    </w:p>
    <w:p w14:paraId="451E98B2" w14:textId="77777777" w:rsidR="00F54B0E" w:rsidRPr="00F60EDA" w:rsidRDefault="00F54B0E" w:rsidP="00F54B0E">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b/>
          <w:color w:val="000000"/>
          <w:sz w:val="24"/>
          <w:szCs w:val="24"/>
        </w:rPr>
        <w:t>A6. Consequences of Less Frequent Data Collection</w:t>
      </w:r>
    </w:p>
    <w:p w14:paraId="7F2A26D8" w14:textId="4A93015C" w:rsidR="00557534" w:rsidRDefault="00557534" w:rsidP="000F4DEF">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B3 data collection aims to collect information only as frequently as needed to achieve the aims of the study. </w:t>
      </w:r>
      <w:r w:rsidR="00B3485A">
        <w:rPr>
          <w:rFonts w:ascii="Times New Roman" w:eastAsia="Times New Roman" w:hAnsi="Times New Roman" w:cs="Times New Roman"/>
          <w:color w:val="000000"/>
          <w:sz w:val="24"/>
          <w:szCs w:val="24"/>
        </w:rPr>
        <w:t xml:space="preserve">Eliminating any of the proposed data collection items would compromise our ability to address key research questions. </w:t>
      </w:r>
    </w:p>
    <w:p w14:paraId="04A7FE51" w14:textId="3E89F7FC" w:rsidR="00B3485A" w:rsidRDefault="00B3485A" w:rsidP="000F4DEF">
      <w:pPr>
        <w:spacing w:after="240" w:line="240" w:lineRule="auto"/>
        <w:rPr>
          <w:rFonts w:ascii="Times New Roman" w:eastAsia="Times New Roman" w:hAnsi="Times New Roman" w:cs="Times New Roman"/>
          <w:color w:val="000000"/>
          <w:sz w:val="24"/>
          <w:szCs w:val="24"/>
        </w:rPr>
      </w:pPr>
      <w:r w:rsidRPr="00B3485A">
        <w:rPr>
          <w:rFonts w:ascii="Times New Roman" w:eastAsia="Times New Roman" w:hAnsi="Times New Roman" w:cs="Times New Roman"/>
          <w:color w:val="000000"/>
          <w:sz w:val="24"/>
          <w:szCs w:val="24"/>
          <w:u w:val="single"/>
        </w:rPr>
        <w:lastRenderedPageBreak/>
        <w:t>Baseline survey data</w:t>
      </w:r>
      <w:r w:rsidR="004F1D29">
        <w:rPr>
          <w:rFonts w:ascii="Times New Roman" w:eastAsia="Times New Roman" w:hAnsi="Times New Roman" w:cs="Times New Roman"/>
          <w:color w:val="000000"/>
          <w:sz w:val="24"/>
          <w:szCs w:val="24"/>
          <w:u w:val="single"/>
        </w:rPr>
        <w:t xml:space="preserve"> </w:t>
      </w:r>
      <w:r w:rsidR="004F1D29" w:rsidRPr="00741430">
        <w:rPr>
          <w:rFonts w:ascii="Times New Roman" w:eastAsia="Times New Roman" w:hAnsi="Times New Roman" w:cs="Times New Roman"/>
          <w:color w:val="000000"/>
          <w:sz w:val="24"/>
          <w:szCs w:val="24"/>
          <w:u w:val="single"/>
        </w:rPr>
        <w:t>(</w:t>
      </w:r>
      <w:r w:rsidR="00887DB1" w:rsidRPr="00741430">
        <w:rPr>
          <w:rFonts w:ascii="Times New Roman" w:hAnsi="Times New Roman" w:cs="Times New Roman"/>
          <w:sz w:val="24"/>
          <w:szCs w:val="24"/>
          <w:u w:val="single"/>
        </w:rPr>
        <w:t>Attachment</w:t>
      </w:r>
      <w:r w:rsidR="00741430" w:rsidRPr="00741430">
        <w:rPr>
          <w:rFonts w:ascii="Times New Roman" w:hAnsi="Times New Roman" w:cs="Times New Roman"/>
          <w:sz w:val="24"/>
          <w:szCs w:val="24"/>
          <w:u w:val="single"/>
        </w:rPr>
        <w:t>s</w:t>
      </w:r>
      <w:r w:rsidR="00887DB1" w:rsidRPr="00741430">
        <w:rPr>
          <w:rFonts w:ascii="Times New Roman" w:hAnsi="Times New Roman" w:cs="Times New Roman"/>
          <w:sz w:val="24"/>
          <w:szCs w:val="24"/>
          <w:u w:val="single"/>
        </w:rPr>
        <w:t xml:space="preserve"> 8 </w:t>
      </w:r>
      <w:r w:rsidR="00EA1DB8">
        <w:rPr>
          <w:rFonts w:ascii="Times New Roman" w:hAnsi="Times New Roman" w:cs="Times New Roman"/>
          <w:sz w:val="24"/>
          <w:szCs w:val="24"/>
          <w:u w:val="single"/>
        </w:rPr>
        <w:t>&amp;</w:t>
      </w:r>
      <w:r w:rsidR="00887DB1" w:rsidRPr="00741430">
        <w:rPr>
          <w:rFonts w:ascii="Times New Roman" w:hAnsi="Times New Roman" w:cs="Times New Roman"/>
          <w:sz w:val="24"/>
          <w:szCs w:val="24"/>
          <w:u w:val="single"/>
        </w:rPr>
        <w:t xml:space="preserve"> 9)</w:t>
      </w:r>
      <w:r w:rsidR="00887DB1" w:rsidRPr="00741430">
        <w:rPr>
          <w:rFonts w:ascii="Times New Roman" w:hAnsi="Times New Roman" w:cs="Times New Roman"/>
          <w:sz w:val="24"/>
          <w:szCs w:val="24"/>
        </w:rPr>
        <w:t>.</w:t>
      </w:r>
      <w:r w:rsidRPr="00B3485A">
        <w:rPr>
          <w:rFonts w:ascii="Times New Roman" w:eastAsia="Times New Roman" w:hAnsi="Times New Roman" w:cs="Times New Roman"/>
          <w:color w:val="000000"/>
          <w:sz w:val="24"/>
          <w:szCs w:val="24"/>
        </w:rPr>
        <w:t>The baseline</w:t>
      </w:r>
      <w:r>
        <w:rPr>
          <w:rFonts w:ascii="Times New Roman" w:eastAsia="Times New Roman" w:hAnsi="Times New Roman" w:cs="Times New Roman"/>
          <w:color w:val="000000"/>
          <w:sz w:val="24"/>
          <w:szCs w:val="24"/>
        </w:rPr>
        <w:t xml:space="preserve"> survey will be administered once. Without it, we would be unable to verify that random assignment had yielded program and control groups that were similar in their observed background characteristics and in their baseline measures of outcomes. The baseline survey is also essential for describing the baseline characteristics of our study sample, for providing covariates for regression-adjusted impact analyses, and for collecting variables that will be used to identify subgroups.</w:t>
      </w:r>
    </w:p>
    <w:p w14:paraId="4EE1A5F1" w14:textId="5BD1DC37" w:rsidR="00B3485A" w:rsidRDefault="00B3485A" w:rsidP="000F4DEF">
      <w:pPr>
        <w:spacing w:after="240" w:line="240" w:lineRule="auto"/>
        <w:rPr>
          <w:rFonts w:ascii="Times New Roman" w:eastAsia="Times New Roman" w:hAnsi="Times New Roman" w:cs="Times New Roman"/>
          <w:color w:val="000000"/>
          <w:sz w:val="24"/>
          <w:szCs w:val="24"/>
        </w:rPr>
      </w:pPr>
      <w:proofErr w:type="gramStart"/>
      <w:r w:rsidRPr="00B3485A">
        <w:rPr>
          <w:rFonts w:ascii="Times New Roman" w:eastAsia="Times New Roman" w:hAnsi="Times New Roman" w:cs="Times New Roman"/>
          <w:color w:val="000000"/>
          <w:sz w:val="24"/>
          <w:szCs w:val="24"/>
          <w:u w:val="single"/>
        </w:rPr>
        <w:t>Follow-up survey data</w:t>
      </w:r>
      <w:r w:rsidR="004F1D29" w:rsidRPr="00741430">
        <w:rPr>
          <w:rFonts w:ascii="Times New Roman" w:eastAsia="Times New Roman" w:hAnsi="Times New Roman" w:cs="Times New Roman"/>
          <w:color w:val="000000"/>
          <w:sz w:val="24"/>
          <w:szCs w:val="24"/>
          <w:u w:val="single"/>
        </w:rPr>
        <w:t xml:space="preserve"> (</w:t>
      </w:r>
      <w:r w:rsidR="00887DB1" w:rsidRPr="00741430">
        <w:rPr>
          <w:rFonts w:ascii="Times New Roman" w:hAnsi="Times New Roman" w:cs="Times New Roman"/>
          <w:sz w:val="24"/>
          <w:szCs w:val="24"/>
          <w:u w:val="single"/>
        </w:rPr>
        <w:t>Attachment</w:t>
      </w:r>
      <w:r w:rsidR="00741430">
        <w:rPr>
          <w:rFonts w:ascii="Times New Roman" w:hAnsi="Times New Roman" w:cs="Times New Roman"/>
          <w:sz w:val="24"/>
          <w:szCs w:val="24"/>
          <w:u w:val="single"/>
        </w:rPr>
        <w:t>s</w:t>
      </w:r>
      <w:r w:rsidR="00887DB1" w:rsidRPr="00741430">
        <w:rPr>
          <w:rFonts w:ascii="Times New Roman" w:hAnsi="Times New Roman" w:cs="Times New Roman"/>
          <w:sz w:val="24"/>
          <w:szCs w:val="24"/>
          <w:u w:val="single"/>
        </w:rPr>
        <w:t xml:space="preserve"> 10 </w:t>
      </w:r>
      <w:r w:rsidR="00EA1DB8">
        <w:rPr>
          <w:rFonts w:ascii="Times New Roman" w:hAnsi="Times New Roman" w:cs="Times New Roman"/>
          <w:sz w:val="24"/>
          <w:szCs w:val="24"/>
          <w:u w:val="single"/>
        </w:rPr>
        <w:t>&amp;</w:t>
      </w:r>
      <w:r w:rsidR="00531A6E" w:rsidRPr="00741430">
        <w:rPr>
          <w:rFonts w:ascii="Times New Roman" w:hAnsi="Times New Roman" w:cs="Times New Roman"/>
          <w:sz w:val="24"/>
          <w:szCs w:val="24"/>
          <w:u w:val="single"/>
        </w:rPr>
        <w:t xml:space="preserve"> </w:t>
      </w:r>
      <w:r w:rsidR="00887DB1" w:rsidRPr="00741430">
        <w:rPr>
          <w:rFonts w:ascii="Times New Roman" w:hAnsi="Times New Roman" w:cs="Times New Roman"/>
          <w:sz w:val="24"/>
          <w:szCs w:val="24"/>
          <w:u w:val="single"/>
        </w:rPr>
        <w:t>11</w:t>
      </w:r>
      <w:r w:rsidR="00887DB1" w:rsidRPr="0084179D">
        <w:rPr>
          <w:rFonts w:ascii="Times New Roman" w:hAnsi="Times New Roman" w:cs="Times New Roman"/>
          <w:sz w:val="24"/>
          <w:szCs w:val="24"/>
        </w:rPr>
        <w:t>)</w:t>
      </w:r>
      <w:r w:rsidR="00887DB1" w:rsidRPr="00452F51">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The follow-up survey will be administered only once. The follow-up survey is essential for allowing us to estimate program impacts. </w:t>
      </w:r>
      <w:r w:rsidR="001C0382">
        <w:rPr>
          <w:rFonts w:ascii="Times New Roman" w:eastAsia="Times New Roman" w:hAnsi="Times New Roman" w:cs="Times New Roman"/>
          <w:color w:val="000000"/>
          <w:sz w:val="24"/>
          <w:szCs w:val="24"/>
        </w:rPr>
        <w:t xml:space="preserve">There is a reasonable expectation of significant change in key measures between the baseline and follow-up survey, particularly in the treatment condition. </w:t>
      </w:r>
    </w:p>
    <w:p w14:paraId="70BC9368" w14:textId="1EA196C2" w:rsidR="00703DB2" w:rsidRDefault="00703DB2" w:rsidP="000F4DEF">
      <w:pPr>
        <w:spacing w:after="240" w:line="240" w:lineRule="auto"/>
        <w:rPr>
          <w:rFonts w:ascii="Times New Roman" w:eastAsia="Times New Roman" w:hAnsi="Times New Roman" w:cs="Times New Roman"/>
          <w:color w:val="000000"/>
          <w:sz w:val="24"/>
          <w:szCs w:val="24"/>
        </w:rPr>
      </w:pPr>
      <w:proofErr w:type="gramStart"/>
      <w:r w:rsidRPr="00924DED">
        <w:rPr>
          <w:rFonts w:ascii="Times New Roman" w:eastAsia="Times New Roman" w:hAnsi="Times New Roman" w:cs="Times New Roman"/>
          <w:color w:val="000000"/>
          <w:sz w:val="24"/>
          <w:szCs w:val="24"/>
          <w:u w:val="single"/>
        </w:rPr>
        <w:t xml:space="preserve">Semi-structured interviews with </w:t>
      </w:r>
      <w:r w:rsidRPr="00741430">
        <w:rPr>
          <w:rFonts w:ascii="Times New Roman" w:eastAsia="Times New Roman" w:hAnsi="Times New Roman" w:cs="Times New Roman"/>
          <w:color w:val="000000"/>
          <w:sz w:val="24"/>
          <w:szCs w:val="24"/>
          <w:u w:val="single"/>
        </w:rPr>
        <w:t>staff</w:t>
      </w:r>
      <w:r w:rsidR="004F1D29" w:rsidRPr="00741430">
        <w:rPr>
          <w:rFonts w:ascii="Times New Roman" w:eastAsia="Times New Roman" w:hAnsi="Times New Roman" w:cs="Times New Roman"/>
          <w:color w:val="000000"/>
          <w:sz w:val="24"/>
          <w:szCs w:val="24"/>
          <w:u w:val="single"/>
        </w:rPr>
        <w:t xml:space="preserve"> (</w:t>
      </w:r>
      <w:r w:rsidR="00887DB1" w:rsidRPr="00741430">
        <w:rPr>
          <w:rFonts w:ascii="Times New Roman" w:hAnsi="Times New Roman" w:cs="Times New Roman"/>
          <w:sz w:val="24"/>
          <w:szCs w:val="24"/>
          <w:u w:val="single"/>
        </w:rPr>
        <w:t>Attachment</w:t>
      </w:r>
      <w:r w:rsidR="00741430" w:rsidRPr="00741430">
        <w:rPr>
          <w:rFonts w:ascii="Times New Roman" w:hAnsi="Times New Roman" w:cs="Times New Roman"/>
          <w:sz w:val="24"/>
          <w:szCs w:val="24"/>
          <w:u w:val="single"/>
        </w:rPr>
        <w:t>s</w:t>
      </w:r>
      <w:r w:rsidR="00887DB1" w:rsidRPr="00741430">
        <w:rPr>
          <w:rFonts w:ascii="Times New Roman" w:hAnsi="Times New Roman" w:cs="Times New Roman"/>
          <w:sz w:val="24"/>
          <w:szCs w:val="24"/>
          <w:u w:val="single"/>
        </w:rPr>
        <w:t xml:space="preserve"> 12</w:t>
      </w:r>
      <w:r w:rsidR="00531A6E" w:rsidRPr="00741430">
        <w:rPr>
          <w:rFonts w:ascii="Times New Roman" w:hAnsi="Times New Roman" w:cs="Times New Roman"/>
          <w:sz w:val="24"/>
          <w:szCs w:val="24"/>
          <w:u w:val="single"/>
        </w:rPr>
        <w:t xml:space="preserve"> </w:t>
      </w:r>
      <w:r w:rsidR="00EA1DB8">
        <w:rPr>
          <w:rFonts w:ascii="Times New Roman" w:hAnsi="Times New Roman" w:cs="Times New Roman"/>
          <w:sz w:val="24"/>
          <w:szCs w:val="24"/>
          <w:u w:val="single"/>
        </w:rPr>
        <w:t>&amp;</w:t>
      </w:r>
      <w:r w:rsidR="00531A6E" w:rsidRPr="00741430">
        <w:rPr>
          <w:rFonts w:ascii="Times New Roman" w:hAnsi="Times New Roman" w:cs="Times New Roman"/>
          <w:sz w:val="24"/>
          <w:szCs w:val="24"/>
          <w:u w:val="single"/>
        </w:rPr>
        <w:t xml:space="preserve"> </w:t>
      </w:r>
      <w:r w:rsidR="00887DB1" w:rsidRPr="00741430">
        <w:rPr>
          <w:rFonts w:ascii="Times New Roman" w:hAnsi="Times New Roman" w:cs="Times New Roman"/>
          <w:sz w:val="24"/>
          <w:szCs w:val="24"/>
          <w:u w:val="single"/>
        </w:rPr>
        <w:t>13)</w:t>
      </w:r>
      <w:r w:rsidR="0084179D">
        <w:rPr>
          <w:rFonts w:ascii="Times New Roman" w:hAnsi="Times New Roman" w:cs="Times New Roman"/>
          <w:sz w:val="24"/>
          <w:szCs w:val="24"/>
        </w:rPr>
        <w:t>.</w:t>
      </w:r>
      <w:proofErr w:type="gramEnd"/>
      <w:r w:rsidR="00A36924">
        <w:rPr>
          <w:rFonts w:ascii="Times New Roman" w:hAnsi="Times New Roman" w:cs="Times New Roman"/>
          <w:sz w:val="24"/>
          <w:szCs w:val="24"/>
        </w:rPr>
        <w:t xml:space="preserve"> </w:t>
      </w:r>
      <w:r w:rsidR="00924DED">
        <w:rPr>
          <w:rFonts w:ascii="Times New Roman" w:eastAsia="Times New Roman" w:hAnsi="Times New Roman" w:cs="Times New Roman"/>
          <w:color w:val="000000"/>
          <w:sz w:val="24"/>
          <w:szCs w:val="24"/>
        </w:rPr>
        <w:t xml:space="preserve">B3 staff </w:t>
      </w:r>
      <w:r w:rsidR="00E97538">
        <w:rPr>
          <w:rFonts w:ascii="Times New Roman" w:eastAsia="Times New Roman" w:hAnsi="Times New Roman" w:cs="Times New Roman"/>
          <w:color w:val="000000"/>
          <w:sz w:val="24"/>
          <w:szCs w:val="24"/>
        </w:rPr>
        <w:t>working with</w:t>
      </w:r>
      <w:r w:rsidR="00924DED">
        <w:rPr>
          <w:rFonts w:ascii="Times New Roman" w:eastAsia="Times New Roman" w:hAnsi="Times New Roman" w:cs="Times New Roman"/>
          <w:color w:val="000000"/>
          <w:sz w:val="24"/>
          <w:szCs w:val="24"/>
        </w:rPr>
        <w:t xml:space="preserve"> the program and control groups will be interviewed at two points in time, approximately 6 months and 18 months after program launch. Two interviews are needed because programs and their services are likely to change over time as a result of learning from </w:t>
      </w:r>
      <w:r w:rsidR="009572DD">
        <w:rPr>
          <w:rFonts w:ascii="Times New Roman" w:eastAsia="Times New Roman" w:hAnsi="Times New Roman" w:cs="Times New Roman"/>
          <w:color w:val="000000"/>
          <w:sz w:val="24"/>
          <w:szCs w:val="24"/>
        </w:rPr>
        <w:t>program implementation. The study team will keep track of these program changes in order to understand observed service delivery and participation patterns.</w:t>
      </w:r>
    </w:p>
    <w:p w14:paraId="0D700155" w14:textId="4820606C" w:rsidR="00703DB2" w:rsidRDefault="000A2EEA" w:rsidP="000F4DEF">
      <w:pPr>
        <w:spacing w:after="24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u w:val="single"/>
        </w:rPr>
        <w:t>Surveys</w:t>
      </w:r>
      <w:r w:rsidRPr="001C0382">
        <w:rPr>
          <w:rFonts w:ascii="Times New Roman" w:eastAsia="Times New Roman" w:hAnsi="Times New Roman" w:cs="Times New Roman"/>
          <w:color w:val="000000"/>
          <w:sz w:val="24"/>
          <w:szCs w:val="24"/>
          <w:u w:val="single"/>
        </w:rPr>
        <w:t xml:space="preserve"> </w:t>
      </w:r>
      <w:r w:rsidR="00703DB2" w:rsidRPr="001C0382">
        <w:rPr>
          <w:rFonts w:ascii="Times New Roman" w:eastAsia="Times New Roman" w:hAnsi="Times New Roman" w:cs="Times New Roman"/>
          <w:color w:val="000000"/>
          <w:sz w:val="24"/>
          <w:szCs w:val="24"/>
          <w:u w:val="single"/>
        </w:rPr>
        <w:t xml:space="preserve">of staff at B3 program </w:t>
      </w:r>
      <w:r w:rsidR="00703DB2" w:rsidRPr="00741430">
        <w:rPr>
          <w:rFonts w:ascii="Times New Roman" w:eastAsia="Times New Roman" w:hAnsi="Times New Roman" w:cs="Times New Roman"/>
          <w:color w:val="000000"/>
          <w:sz w:val="24"/>
          <w:szCs w:val="24"/>
          <w:u w:val="single"/>
        </w:rPr>
        <w:t>sites</w:t>
      </w:r>
      <w:r w:rsidR="004F1D29" w:rsidRPr="00741430">
        <w:rPr>
          <w:rFonts w:ascii="Times New Roman" w:eastAsia="Times New Roman" w:hAnsi="Times New Roman" w:cs="Times New Roman"/>
          <w:color w:val="000000"/>
          <w:sz w:val="24"/>
          <w:szCs w:val="24"/>
          <w:u w:val="single"/>
        </w:rPr>
        <w:t xml:space="preserve"> (</w:t>
      </w:r>
      <w:r w:rsidR="00887DB1" w:rsidRPr="00741430">
        <w:rPr>
          <w:rFonts w:ascii="Times New Roman" w:hAnsi="Times New Roman" w:cs="Times New Roman"/>
          <w:sz w:val="24"/>
          <w:szCs w:val="24"/>
          <w:u w:val="single"/>
        </w:rPr>
        <w:t>Attachment</w:t>
      </w:r>
      <w:r w:rsidR="00741430">
        <w:rPr>
          <w:rFonts w:ascii="Times New Roman" w:hAnsi="Times New Roman" w:cs="Times New Roman"/>
          <w:sz w:val="24"/>
          <w:szCs w:val="24"/>
          <w:u w:val="single"/>
        </w:rPr>
        <w:t>s</w:t>
      </w:r>
      <w:r w:rsidR="00887DB1" w:rsidRPr="00741430">
        <w:rPr>
          <w:rFonts w:ascii="Times New Roman" w:hAnsi="Times New Roman" w:cs="Times New Roman"/>
          <w:sz w:val="24"/>
          <w:szCs w:val="24"/>
          <w:u w:val="single"/>
        </w:rPr>
        <w:t xml:space="preserve"> 14</w:t>
      </w:r>
      <w:r w:rsidR="00531A6E" w:rsidRPr="00741430">
        <w:rPr>
          <w:rFonts w:ascii="Times New Roman" w:hAnsi="Times New Roman" w:cs="Times New Roman"/>
          <w:sz w:val="24"/>
          <w:szCs w:val="24"/>
          <w:u w:val="single"/>
        </w:rPr>
        <w:t xml:space="preserve"> </w:t>
      </w:r>
      <w:r w:rsidR="00EA1DB8">
        <w:rPr>
          <w:rFonts w:ascii="Times New Roman" w:hAnsi="Times New Roman" w:cs="Times New Roman"/>
          <w:sz w:val="24"/>
          <w:szCs w:val="24"/>
          <w:u w:val="single"/>
        </w:rPr>
        <w:t xml:space="preserve">&amp; </w:t>
      </w:r>
      <w:r w:rsidR="00887DB1" w:rsidRPr="00741430">
        <w:rPr>
          <w:rFonts w:ascii="Times New Roman" w:hAnsi="Times New Roman" w:cs="Times New Roman"/>
          <w:sz w:val="24"/>
          <w:szCs w:val="24"/>
          <w:u w:val="single"/>
        </w:rPr>
        <w:t>15)</w:t>
      </w:r>
      <w:r w:rsidR="0084179D" w:rsidRPr="0084179D">
        <w:rPr>
          <w:rFonts w:ascii="Times New Roman" w:hAnsi="Times New Roman" w:cs="Times New Roman"/>
          <w:sz w:val="24"/>
          <w:szCs w:val="24"/>
        </w:rPr>
        <w:t>.</w:t>
      </w:r>
      <w:proofErr w:type="gramEnd"/>
      <w:r w:rsidR="00E97538">
        <w:rPr>
          <w:rFonts w:ascii="Times New Roman" w:eastAsia="Times New Roman" w:hAnsi="Times New Roman" w:cs="Times New Roman"/>
          <w:color w:val="000000"/>
          <w:sz w:val="24"/>
          <w:szCs w:val="24"/>
        </w:rPr>
        <w:t xml:space="preserve"> Staff working with the program and control groups will be asked to complete </w:t>
      </w:r>
      <w:r w:rsidR="00A36924">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survey in 2017</w:t>
      </w:r>
      <w:r w:rsidR="00E97538">
        <w:rPr>
          <w:rFonts w:ascii="Times New Roman" w:eastAsia="Times New Roman" w:hAnsi="Times New Roman" w:cs="Times New Roman"/>
          <w:color w:val="000000"/>
          <w:sz w:val="24"/>
          <w:szCs w:val="24"/>
        </w:rPr>
        <w:t xml:space="preserve">. The </w:t>
      </w:r>
      <w:r>
        <w:rPr>
          <w:rFonts w:ascii="Times New Roman" w:eastAsia="Times New Roman" w:hAnsi="Times New Roman" w:cs="Times New Roman"/>
          <w:color w:val="000000"/>
          <w:sz w:val="24"/>
          <w:szCs w:val="24"/>
        </w:rPr>
        <w:t>survey</w:t>
      </w:r>
      <w:r w:rsidR="00E97538">
        <w:rPr>
          <w:rFonts w:ascii="Times New Roman" w:eastAsia="Times New Roman" w:hAnsi="Times New Roman" w:cs="Times New Roman"/>
          <w:color w:val="000000"/>
          <w:sz w:val="24"/>
          <w:szCs w:val="24"/>
        </w:rPr>
        <w:t xml:space="preserve"> </w:t>
      </w:r>
      <w:r w:rsidR="00A36924">
        <w:rPr>
          <w:rFonts w:ascii="Times New Roman" w:eastAsia="Times New Roman" w:hAnsi="Times New Roman" w:cs="Times New Roman"/>
          <w:color w:val="000000"/>
          <w:sz w:val="24"/>
          <w:szCs w:val="24"/>
        </w:rPr>
        <w:t xml:space="preserve">is </w:t>
      </w:r>
      <w:r w:rsidR="00E97538">
        <w:rPr>
          <w:rFonts w:ascii="Times New Roman" w:eastAsia="Times New Roman" w:hAnsi="Times New Roman" w:cs="Times New Roman"/>
          <w:color w:val="000000"/>
          <w:sz w:val="24"/>
          <w:szCs w:val="24"/>
        </w:rPr>
        <w:t>needed to gauge staff</w:t>
      </w:r>
      <w:r>
        <w:rPr>
          <w:rFonts w:ascii="Times New Roman" w:eastAsia="Times New Roman" w:hAnsi="Times New Roman" w:cs="Times New Roman"/>
          <w:color w:val="000000"/>
          <w:sz w:val="24"/>
          <w:szCs w:val="24"/>
        </w:rPr>
        <w:t xml:space="preserve"> background and experience,</w:t>
      </w:r>
      <w:r w:rsidR="00E9753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efficacy</w:t>
      </w:r>
      <w:r w:rsidR="00A3692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perceptions of their organization</w:t>
      </w:r>
      <w:r w:rsidR="00A36924">
        <w:rPr>
          <w:rFonts w:ascii="Times New Roman" w:eastAsia="Times New Roman" w:hAnsi="Times New Roman" w:cs="Times New Roman"/>
          <w:color w:val="000000"/>
          <w:sz w:val="24"/>
          <w:szCs w:val="24"/>
        </w:rPr>
        <w:t>,</w:t>
      </w:r>
      <w:r w:rsidR="00B51E3A">
        <w:rPr>
          <w:rFonts w:ascii="Times New Roman" w:eastAsia="Times New Roman" w:hAnsi="Times New Roman" w:cs="Times New Roman"/>
          <w:color w:val="000000"/>
          <w:sz w:val="24"/>
          <w:szCs w:val="24"/>
        </w:rPr>
        <w:t xml:space="preserve"> and experience with the new enhancements</w:t>
      </w:r>
      <w:r w:rsidR="00E9753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This information will contribute to the analysis of program implementation.</w:t>
      </w:r>
    </w:p>
    <w:p w14:paraId="691AC88F" w14:textId="002930E6" w:rsidR="00703DB2" w:rsidRDefault="001523E3" w:rsidP="000F4DEF">
      <w:pPr>
        <w:spacing w:after="240" w:line="240" w:lineRule="auto"/>
        <w:rPr>
          <w:rFonts w:ascii="Times New Roman" w:eastAsia="Times New Roman" w:hAnsi="Times New Roman" w:cs="Times New Roman"/>
          <w:color w:val="000000"/>
          <w:sz w:val="24"/>
          <w:szCs w:val="24"/>
        </w:rPr>
      </w:pPr>
      <w:r w:rsidRPr="001C0382">
        <w:rPr>
          <w:rFonts w:ascii="Times New Roman" w:eastAsia="Times New Roman" w:hAnsi="Times New Roman" w:cs="Times New Roman"/>
          <w:color w:val="000000"/>
          <w:sz w:val="24"/>
          <w:szCs w:val="24"/>
          <w:u w:val="single"/>
        </w:rPr>
        <w:t xml:space="preserve">Mobile device </w:t>
      </w:r>
      <w:r w:rsidR="00924DED" w:rsidRPr="001C0382">
        <w:rPr>
          <w:rFonts w:ascii="Times New Roman" w:eastAsia="Times New Roman" w:hAnsi="Times New Roman" w:cs="Times New Roman"/>
          <w:color w:val="000000"/>
          <w:sz w:val="24"/>
          <w:szCs w:val="24"/>
          <w:u w:val="single"/>
        </w:rPr>
        <w:t>survey</w:t>
      </w:r>
      <w:r w:rsidRPr="001C0382">
        <w:rPr>
          <w:rFonts w:ascii="Times New Roman" w:eastAsia="Times New Roman" w:hAnsi="Times New Roman" w:cs="Times New Roman"/>
          <w:color w:val="000000"/>
          <w:sz w:val="24"/>
          <w:szCs w:val="24"/>
          <w:u w:val="single"/>
        </w:rPr>
        <w:t>s</w:t>
      </w:r>
      <w:r w:rsidR="004F1D29" w:rsidRPr="00EA1DB8">
        <w:rPr>
          <w:rFonts w:ascii="Times New Roman" w:eastAsia="Times New Roman" w:hAnsi="Times New Roman" w:cs="Times New Roman"/>
          <w:color w:val="000000"/>
          <w:sz w:val="24"/>
          <w:szCs w:val="24"/>
          <w:u w:val="single"/>
        </w:rPr>
        <w:t xml:space="preserve"> (</w:t>
      </w:r>
      <w:r w:rsidR="00887DB1" w:rsidRPr="00EA1DB8">
        <w:rPr>
          <w:rFonts w:ascii="Times New Roman" w:hAnsi="Times New Roman" w:cs="Times New Roman"/>
          <w:sz w:val="24"/>
          <w:szCs w:val="24"/>
          <w:u w:val="single"/>
        </w:rPr>
        <w:t>Attachment</w:t>
      </w:r>
      <w:r w:rsidR="00EA1DB8" w:rsidRPr="00EA1DB8">
        <w:rPr>
          <w:rFonts w:ascii="Times New Roman" w:hAnsi="Times New Roman" w:cs="Times New Roman"/>
          <w:sz w:val="24"/>
          <w:szCs w:val="24"/>
          <w:u w:val="single"/>
        </w:rPr>
        <w:t>s</w:t>
      </w:r>
      <w:r w:rsidR="00887DB1" w:rsidRPr="00EA1DB8">
        <w:rPr>
          <w:rFonts w:ascii="Times New Roman" w:hAnsi="Times New Roman" w:cs="Times New Roman"/>
          <w:sz w:val="24"/>
          <w:szCs w:val="24"/>
          <w:u w:val="single"/>
        </w:rPr>
        <w:t xml:space="preserve"> 18</w:t>
      </w:r>
      <w:r w:rsidR="00531A6E" w:rsidRPr="00EA1DB8">
        <w:rPr>
          <w:rFonts w:ascii="Times New Roman" w:hAnsi="Times New Roman" w:cs="Times New Roman"/>
          <w:sz w:val="24"/>
          <w:szCs w:val="24"/>
          <w:u w:val="single"/>
        </w:rPr>
        <w:t xml:space="preserve"> </w:t>
      </w:r>
      <w:r w:rsidR="00EA1DB8">
        <w:rPr>
          <w:rFonts w:ascii="Times New Roman" w:hAnsi="Times New Roman" w:cs="Times New Roman"/>
          <w:sz w:val="24"/>
          <w:szCs w:val="24"/>
          <w:u w:val="single"/>
        </w:rPr>
        <w:t>&amp;</w:t>
      </w:r>
      <w:r w:rsidR="00531A6E" w:rsidRPr="00EA1DB8">
        <w:rPr>
          <w:rFonts w:ascii="Times New Roman" w:hAnsi="Times New Roman" w:cs="Times New Roman"/>
          <w:sz w:val="24"/>
          <w:szCs w:val="24"/>
          <w:u w:val="single"/>
        </w:rPr>
        <w:t xml:space="preserve"> </w:t>
      </w:r>
      <w:r w:rsidR="00887DB1" w:rsidRPr="00EA1DB8">
        <w:rPr>
          <w:rFonts w:ascii="Times New Roman" w:hAnsi="Times New Roman" w:cs="Times New Roman"/>
          <w:sz w:val="24"/>
          <w:szCs w:val="24"/>
          <w:u w:val="single"/>
        </w:rPr>
        <w:t>19</w:t>
      </w:r>
      <w:r w:rsidR="00887DB1" w:rsidRPr="00EA1DB8">
        <w:rPr>
          <w:rFonts w:ascii="Times New Roman" w:eastAsia="Times New Roman" w:hAnsi="Times New Roman" w:cs="Times New Roman"/>
          <w:color w:val="000000"/>
          <w:sz w:val="24"/>
          <w:szCs w:val="24"/>
          <w:u w:val="single"/>
        </w:rPr>
        <w:t>)</w:t>
      </w:r>
      <w:r w:rsidR="00887DB1" w:rsidRPr="0084179D">
        <w:rPr>
          <w:rFonts w:ascii="Times New Roman" w:eastAsia="Times New Roman" w:hAnsi="Times New Roman" w:cs="Times New Roman"/>
          <w:color w:val="000000"/>
          <w:sz w:val="24"/>
          <w:szCs w:val="24"/>
        </w:rPr>
        <w:t>.</w:t>
      </w:r>
      <w:r w:rsidR="0084179D" w:rsidRPr="007E454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To capture information from both participants and non-participants</w:t>
      </w:r>
      <w:r w:rsidR="009B2635">
        <w:rPr>
          <w:rFonts w:ascii="Times New Roman" w:eastAsia="Times New Roman" w:hAnsi="Times New Roman" w:cs="Times New Roman"/>
          <w:color w:val="000000"/>
          <w:sz w:val="24"/>
          <w:szCs w:val="24"/>
        </w:rPr>
        <w:t xml:space="preserve"> in the program and control groups</w:t>
      </w:r>
      <w:r>
        <w:rPr>
          <w:rFonts w:ascii="Times New Roman" w:eastAsia="Times New Roman" w:hAnsi="Times New Roman" w:cs="Times New Roman"/>
          <w:color w:val="000000"/>
          <w:sz w:val="24"/>
          <w:szCs w:val="24"/>
        </w:rPr>
        <w:t xml:space="preserve">, in order to inform practice and learning among site staff, frequent data collection is beneficial. </w:t>
      </w:r>
      <w:r w:rsidR="001E7946">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 xml:space="preserve">ore regular data collection can help us understand potential points of disengagement and aspects of the program that may not feel suitable to participants. </w:t>
      </w:r>
      <w:r w:rsidR="009A441A">
        <w:rPr>
          <w:rFonts w:ascii="Times New Roman" w:eastAsia="Times New Roman" w:hAnsi="Times New Roman" w:cs="Times New Roman"/>
          <w:color w:val="000000"/>
          <w:sz w:val="24"/>
          <w:szCs w:val="24"/>
        </w:rPr>
        <w:t>While this data collection effort would be somewhat frequent (up to five surveys per respondent), the surveys are limited to a handful of the most crucial questions</w:t>
      </w:r>
      <w:r>
        <w:rPr>
          <w:rFonts w:ascii="Times New Roman" w:eastAsia="Times New Roman" w:hAnsi="Times New Roman" w:cs="Times New Roman"/>
          <w:color w:val="000000"/>
          <w:sz w:val="24"/>
          <w:szCs w:val="24"/>
        </w:rPr>
        <w:t xml:space="preserve"> </w:t>
      </w:r>
      <w:r w:rsidR="009A441A">
        <w:rPr>
          <w:rFonts w:ascii="Times New Roman" w:eastAsia="Times New Roman" w:hAnsi="Times New Roman" w:cs="Times New Roman"/>
          <w:color w:val="000000"/>
          <w:sz w:val="24"/>
          <w:szCs w:val="24"/>
        </w:rPr>
        <w:t>to limit respondent burden.</w:t>
      </w:r>
      <w:r>
        <w:rPr>
          <w:rFonts w:ascii="Times New Roman" w:eastAsia="Times New Roman" w:hAnsi="Times New Roman" w:cs="Times New Roman"/>
          <w:color w:val="000000"/>
          <w:sz w:val="24"/>
          <w:szCs w:val="24"/>
        </w:rPr>
        <w:t xml:space="preserve"> </w:t>
      </w:r>
    </w:p>
    <w:p w14:paraId="4FFB57DB" w14:textId="77777777" w:rsidR="003114C4" w:rsidRPr="00F60EDA" w:rsidRDefault="003114C4" w:rsidP="000F4DEF">
      <w:pPr>
        <w:spacing w:after="240" w:line="240" w:lineRule="auto"/>
        <w:rPr>
          <w:rFonts w:ascii="Times New Roman" w:hAnsi="Times New Roman" w:cs="Times New Roman"/>
          <w:b/>
          <w:sz w:val="24"/>
          <w:szCs w:val="24"/>
        </w:rPr>
      </w:pPr>
      <w:r w:rsidRPr="00F60EDA">
        <w:rPr>
          <w:rFonts w:ascii="Times New Roman" w:hAnsi="Times New Roman" w:cs="Times New Roman"/>
          <w:b/>
          <w:sz w:val="24"/>
          <w:szCs w:val="24"/>
        </w:rPr>
        <w:t>A7. Special Circumstances</w:t>
      </w:r>
    </w:p>
    <w:p w14:paraId="4FFB57DC" w14:textId="1335AC3C" w:rsidR="007640B2" w:rsidRPr="00F60EDA" w:rsidRDefault="008E28F0" w:rsidP="000F4DEF">
      <w:pPr>
        <w:pStyle w:val="ParagraphSSLAST"/>
        <w:spacing w:after="240"/>
        <w:ind w:firstLine="0"/>
        <w:rPr>
          <w:szCs w:val="24"/>
        </w:rPr>
      </w:pPr>
      <w:r w:rsidRPr="00F60EDA">
        <w:rPr>
          <w:szCs w:val="24"/>
        </w:rPr>
        <w:t>There are no special circumstances for the proposed data collection efforts.</w:t>
      </w:r>
    </w:p>
    <w:p w14:paraId="2FD77EAE" w14:textId="77777777" w:rsidR="00557534" w:rsidRDefault="003114C4" w:rsidP="000F4DEF">
      <w:pPr>
        <w:spacing w:after="240" w:line="240" w:lineRule="auto"/>
        <w:rPr>
          <w:rFonts w:ascii="Times New Roman" w:hAnsi="Times New Roman" w:cs="Times New Roman"/>
          <w:b/>
          <w:sz w:val="24"/>
          <w:szCs w:val="24"/>
        </w:rPr>
      </w:pPr>
      <w:r w:rsidRPr="00F60EDA">
        <w:rPr>
          <w:rFonts w:ascii="Times New Roman" w:hAnsi="Times New Roman" w:cs="Times New Roman"/>
          <w:b/>
          <w:sz w:val="24"/>
          <w:szCs w:val="24"/>
        </w:rPr>
        <w:t>A8. Federal R</w:t>
      </w:r>
      <w:r w:rsidR="00557534">
        <w:rPr>
          <w:rFonts w:ascii="Times New Roman" w:hAnsi="Times New Roman" w:cs="Times New Roman"/>
          <w:b/>
          <w:sz w:val="24"/>
          <w:szCs w:val="24"/>
        </w:rPr>
        <w:t>egister Notice and Consultation</w:t>
      </w:r>
    </w:p>
    <w:p w14:paraId="39603554" w14:textId="77777777" w:rsidR="00557534" w:rsidRDefault="00F54B0E" w:rsidP="000F4DEF">
      <w:pPr>
        <w:spacing w:after="240" w:line="240" w:lineRule="auto"/>
        <w:rPr>
          <w:rFonts w:ascii="Times New Roman" w:hAnsi="Times New Roman" w:cs="Times New Roman"/>
          <w:b/>
          <w:sz w:val="24"/>
          <w:szCs w:val="24"/>
        </w:rPr>
      </w:pPr>
      <w:r w:rsidRPr="00F60EDA">
        <w:rPr>
          <w:rFonts w:ascii="Times New Roman" w:eastAsia="Times New Roman" w:hAnsi="Times New Roman" w:cs="Times New Roman"/>
          <w:b/>
          <w:i/>
          <w:color w:val="000000"/>
          <w:sz w:val="24"/>
          <w:szCs w:val="24"/>
        </w:rPr>
        <w:t>Federal Register Notice and Comments</w:t>
      </w:r>
    </w:p>
    <w:p w14:paraId="4FFB57E1" w14:textId="6DA0085F" w:rsidR="007640B2" w:rsidRPr="00557534" w:rsidRDefault="00F54B0E" w:rsidP="000F4DEF">
      <w:pPr>
        <w:spacing w:after="240" w:line="240" w:lineRule="auto"/>
        <w:rPr>
          <w:rFonts w:ascii="Times New Roman" w:hAnsi="Times New Roman" w:cs="Times New Roman"/>
          <w:b/>
          <w:sz w:val="24"/>
          <w:szCs w:val="24"/>
        </w:rPr>
      </w:pPr>
      <w:proofErr w:type="gramStart"/>
      <w:r w:rsidRPr="00F60EDA">
        <w:rPr>
          <w:rFonts w:ascii="Times New Roman" w:eastAsia="Times New Roman" w:hAnsi="Times New Roman" w:cs="Times New Roman"/>
          <w:color w:val="000000"/>
          <w:sz w:val="24"/>
          <w:szCs w:val="24"/>
        </w:rPr>
        <w:t>In accordance with the Paperwork Reduction Act of 1995 (Pub.</w:t>
      </w:r>
      <w:proofErr w:type="gramEnd"/>
      <w:r w:rsidRPr="00F60EDA">
        <w:rPr>
          <w:rFonts w:ascii="Times New Roman" w:eastAsia="Times New Roman" w:hAnsi="Times New Roman" w:cs="Times New Roman"/>
          <w:color w:val="000000"/>
          <w:sz w:val="24"/>
          <w:szCs w:val="24"/>
        </w:rPr>
        <w:t xml:space="preserve">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8B040E">
        <w:rPr>
          <w:rFonts w:ascii="Times New Roman" w:eastAsia="Times New Roman" w:hAnsi="Times New Roman" w:cs="Times New Roman"/>
          <w:color w:val="000000"/>
          <w:sz w:val="24"/>
          <w:szCs w:val="24"/>
        </w:rPr>
        <w:t>December 1</w:t>
      </w:r>
      <w:r w:rsidRPr="00F60EDA">
        <w:rPr>
          <w:rFonts w:ascii="Times New Roman" w:eastAsia="Times New Roman" w:hAnsi="Times New Roman" w:cs="Times New Roman"/>
          <w:color w:val="000000"/>
          <w:sz w:val="24"/>
          <w:szCs w:val="24"/>
        </w:rPr>
        <w:t>, 201</w:t>
      </w:r>
      <w:r w:rsidR="001818FE">
        <w:rPr>
          <w:rFonts w:ascii="Times New Roman" w:eastAsia="Times New Roman" w:hAnsi="Times New Roman" w:cs="Times New Roman"/>
          <w:color w:val="000000"/>
          <w:sz w:val="24"/>
          <w:szCs w:val="24"/>
        </w:rPr>
        <w:t>5</w:t>
      </w:r>
      <w:r w:rsidRPr="00F60EDA">
        <w:rPr>
          <w:rFonts w:ascii="Times New Roman" w:eastAsia="Times New Roman" w:hAnsi="Times New Roman" w:cs="Times New Roman"/>
          <w:color w:val="000000"/>
          <w:sz w:val="24"/>
          <w:szCs w:val="24"/>
        </w:rPr>
        <w:t xml:space="preserve">, Volume </w:t>
      </w:r>
      <w:r w:rsidR="008B040E">
        <w:rPr>
          <w:rFonts w:ascii="Times New Roman" w:eastAsia="Times New Roman" w:hAnsi="Times New Roman" w:cs="Times New Roman"/>
          <w:color w:val="000000"/>
          <w:sz w:val="24"/>
          <w:szCs w:val="24"/>
        </w:rPr>
        <w:t>80</w:t>
      </w:r>
      <w:r w:rsidRPr="00F60EDA">
        <w:rPr>
          <w:rFonts w:ascii="Times New Roman" w:eastAsia="Times New Roman" w:hAnsi="Times New Roman" w:cs="Times New Roman"/>
          <w:color w:val="000000"/>
          <w:sz w:val="24"/>
          <w:szCs w:val="24"/>
        </w:rPr>
        <w:t xml:space="preserve">, Number </w:t>
      </w:r>
      <w:r w:rsidR="008B040E">
        <w:rPr>
          <w:rFonts w:ascii="Times New Roman" w:eastAsia="Times New Roman" w:hAnsi="Times New Roman" w:cs="Times New Roman"/>
          <w:color w:val="000000"/>
          <w:sz w:val="24"/>
          <w:szCs w:val="24"/>
        </w:rPr>
        <w:t>230</w:t>
      </w:r>
      <w:r w:rsidRPr="00F60EDA">
        <w:rPr>
          <w:rFonts w:ascii="Times New Roman" w:eastAsia="Times New Roman" w:hAnsi="Times New Roman" w:cs="Times New Roman"/>
          <w:color w:val="000000"/>
          <w:sz w:val="24"/>
          <w:szCs w:val="24"/>
        </w:rPr>
        <w:t xml:space="preserve">, page </w:t>
      </w:r>
      <w:r w:rsidR="008B040E">
        <w:rPr>
          <w:rFonts w:ascii="Times New Roman" w:eastAsia="Times New Roman" w:hAnsi="Times New Roman" w:cs="Times New Roman"/>
          <w:color w:val="000000"/>
          <w:sz w:val="24"/>
          <w:szCs w:val="24"/>
        </w:rPr>
        <w:t>75117-75119</w:t>
      </w:r>
      <w:r w:rsidRPr="00F60EDA">
        <w:rPr>
          <w:rFonts w:ascii="Times New Roman" w:eastAsia="Times New Roman" w:hAnsi="Times New Roman" w:cs="Times New Roman"/>
          <w:color w:val="000000"/>
          <w:sz w:val="24"/>
          <w:szCs w:val="24"/>
        </w:rPr>
        <w:t xml:space="preserve">, and provided a 60-day period for public comment. </w:t>
      </w:r>
      <w:r w:rsidR="001C0382">
        <w:rPr>
          <w:rFonts w:ascii="Times New Roman" w:eastAsia="Times New Roman" w:hAnsi="Times New Roman" w:cs="Times New Roman"/>
          <w:color w:val="000000"/>
          <w:sz w:val="24"/>
          <w:szCs w:val="24"/>
        </w:rPr>
        <w:t xml:space="preserve">A copy of this notice is included as </w:t>
      </w:r>
      <w:r w:rsidR="000F5744">
        <w:rPr>
          <w:rFonts w:ascii="Times New Roman" w:eastAsia="Times New Roman" w:hAnsi="Times New Roman" w:cs="Times New Roman"/>
          <w:color w:val="000000"/>
          <w:sz w:val="24"/>
          <w:szCs w:val="24"/>
        </w:rPr>
        <w:t>Appendix D</w:t>
      </w:r>
      <w:r w:rsidR="00D47883">
        <w:rPr>
          <w:rFonts w:ascii="Times New Roman" w:eastAsia="Times New Roman" w:hAnsi="Times New Roman" w:cs="Times New Roman"/>
          <w:color w:val="000000"/>
          <w:sz w:val="24"/>
          <w:szCs w:val="24"/>
        </w:rPr>
        <w:t>.</w:t>
      </w:r>
      <w:r w:rsidR="001C0382">
        <w:rPr>
          <w:rFonts w:ascii="Times New Roman" w:eastAsia="Times New Roman" w:hAnsi="Times New Roman" w:cs="Times New Roman"/>
          <w:color w:val="000000"/>
          <w:sz w:val="24"/>
          <w:szCs w:val="24"/>
        </w:rPr>
        <w:t xml:space="preserve"> </w:t>
      </w:r>
      <w:r w:rsidRPr="00F60EDA">
        <w:rPr>
          <w:rFonts w:ascii="Times New Roman" w:eastAsia="Times New Roman" w:hAnsi="Times New Roman" w:cs="Times New Roman"/>
          <w:color w:val="000000"/>
          <w:sz w:val="24"/>
          <w:szCs w:val="24"/>
        </w:rPr>
        <w:t xml:space="preserve">During the notice and </w:t>
      </w:r>
      <w:r w:rsidRPr="00F60EDA">
        <w:rPr>
          <w:rFonts w:ascii="Times New Roman" w:eastAsia="Times New Roman" w:hAnsi="Times New Roman" w:cs="Times New Roman"/>
          <w:color w:val="000000"/>
          <w:sz w:val="24"/>
          <w:szCs w:val="24"/>
        </w:rPr>
        <w:lastRenderedPageBreak/>
        <w:t xml:space="preserve">comment period, the government </w:t>
      </w:r>
      <w:r w:rsidR="009F385E">
        <w:rPr>
          <w:rFonts w:ascii="Times New Roman" w:eastAsia="Times New Roman" w:hAnsi="Times New Roman" w:cs="Times New Roman"/>
          <w:color w:val="000000"/>
          <w:sz w:val="24"/>
          <w:szCs w:val="24"/>
        </w:rPr>
        <w:t>did</w:t>
      </w:r>
      <w:r w:rsidRPr="00F60EDA">
        <w:rPr>
          <w:rFonts w:ascii="Times New Roman" w:eastAsia="Times New Roman" w:hAnsi="Times New Roman" w:cs="Times New Roman"/>
          <w:color w:val="000000"/>
          <w:sz w:val="24"/>
          <w:szCs w:val="24"/>
        </w:rPr>
        <w:t xml:space="preserve"> not receive any comments in response to the Federal Register notice. </w:t>
      </w:r>
    </w:p>
    <w:p w14:paraId="6B89B36B" w14:textId="77777777" w:rsidR="00F54B0E" w:rsidRPr="00F60EDA" w:rsidRDefault="00F54B0E" w:rsidP="000F4DEF">
      <w:pPr>
        <w:pStyle w:val="Heading4"/>
        <w:spacing w:after="240"/>
        <w:rPr>
          <w:rFonts w:ascii="Times New Roman" w:hAnsi="Times New Roman"/>
          <w:sz w:val="24"/>
          <w:szCs w:val="24"/>
        </w:rPr>
      </w:pPr>
      <w:r w:rsidRPr="00F60EDA">
        <w:rPr>
          <w:rFonts w:ascii="Times New Roman" w:hAnsi="Times New Roman"/>
          <w:i/>
          <w:sz w:val="24"/>
          <w:szCs w:val="24"/>
        </w:rPr>
        <w:t>Consultation with Experts Outside of the Study</w:t>
      </w:r>
    </w:p>
    <w:p w14:paraId="6C3F0D00" w14:textId="77777777" w:rsidR="00097766" w:rsidRDefault="00F54B0E" w:rsidP="000F4DEF">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color w:val="000000"/>
          <w:sz w:val="24"/>
          <w:szCs w:val="24"/>
        </w:rPr>
        <w:t xml:space="preserve">A panel of experts in the fatherhood field provided consultation to the study team and members of ACF </w:t>
      </w:r>
      <w:r w:rsidR="009F385E">
        <w:rPr>
          <w:rFonts w:ascii="Times New Roman" w:eastAsia="Times New Roman" w:hAnsi="Times New Roman" w:cs="Times New Roman"/>
          <w:color w:val="000000"/>
          <w:sz w:val="24"/>
          <w:szCs w:val="24"/>
        </w:rPr>
        <w:t xml:space="preserve">in </w:t>
      </w:r>
      <w:r w:rsidR="003137E2">
        <w:rPr>
          <w:rFonts w:ascii="Times New Roman" w:eastAsia="Times New Roman" w:hAnsi="Times New Roman" w:cs="Times New Roman"/>
          <w:color w:val="000000"/>
          <w:sz w:val="24"/>
          <w:szCs w:val="24"/>
        </w:rPr>
        <w:t xml:space="preserve">a </w:t>
      </w:r>
      <w:r w:rsidR="009F385E">
        <w:rPr>
          <w:rFonts w:ascii="Times New Roman" w:eastAsia="Times New Roman" w:hAnsi="Times New Roman" w:cs="Times New Roman"/>
          <w:color w:val="000000"/>
          <w:sz w:val="24"/>
          <w:szCs w:val="24"/>
        </w:rPr>
        <w:t xml:space="preserve">meeting convened on </w:t>
      </w:r>
      <w:r w:rsidRPr="00F60EDA">
        <w:rPr>
          <w:rFonts w:ascii="Times New Roman" w:eastAsia="Times New Roman" w:hAnsi="Times New Roman" w:cs="Times New Roman"/>
          <w:color w:val="000000"/>
          <w:sz w:val="24"/>
          <w:szCs w:val="24"/>
        </w:rPr>
        <w:t xml:space="preserve">January 13-14, 2015. </w:t>
      </w:r>
      <w:r w:rsidR="009F385E">
        <w:rPr>
          <w:rFonts w:ascii="Times New Roman" w:eastAsia="Times New Roman" w:hAnsi="Times New Roman" w:cs="Times New Roman"/>
          <w:color w:val="000000"/>
          <w:sz w:val="24"/>
          <w:szCs w:val="24"/>
        </w:rPr>
        <w:t xml:space="preserve">These experts represented a range of disciplines and included both practitioners and researchers. Input we received at the meeting was incorporated into the design on the B3 interventions and the design of the B3 research study. </w:t>
      </w:r>
      <w:r w:rsidRPr="00F60EDA">
        <w:rPr>
          <w:rFonts w:ascii="Times New Roman" w:eastAsia="Times New Roman" w:hAnsi="Times New Roman" w:cs="Times New Roman"/>
          <w:color w:val="000000"/>
          <w:sz w:val="24"/>
          <w:szCs w:val="24"/>
        </w:rPr>
        <w:t xml:space="preserve">The study team has </w:t>
      </w:r>
      <w:r w:rsidR="009F385E">
        <w:rPr>
          <w:rFonts w:ascii="Times New Roman" w:eastAsia="Times New Roman" w:hAnsi="Times New Roman" w:cs="Times New Roman"/>
          <w:color w:val="000000"/>
          <w:sz w:val="24"/>
          <w:szCs w:val="24"/>
        </w:rPr>
        <w:t xml:space="preserve">also </w:t>
      </w:r>
      <w:r w:rsidRPr="00F60EDA">
        <w:rPr>
          <w:rFonts w:ascii="Times New Roman" w:eastAsia="Times New Roman" w:hAnsi="Times New Roman" w:cs="Times New Roman"/>
          <w:color w:val="000000"/>
          <w:sz w:val="24"/>
          <w:szCs w:val="24"/>
        </w:rPr>
        <w:t xml:space="preserve">consulted with experts from the Fatherhood Research and Practice Network </w:t>
      </w:r>
      <w:r w:rsidR="009F385E">
        <w:rPr>
          <w:rFonts w:ascii="Times New Roman" w:eastAsia="Times New Roman" w:hAnsi="Times New Roman" w:cs="Times New Roman"/>
          <w:color w:val="000000"/>
          <w:sz w:val="24"/>
          <w:szCs w:val="24"/>
        </w:rPr>
        <w:t xml:space="preserve">on questionnaire development. </w:t>
      </w:r>
    </w:p>
    <w:p w14:paraId="23F2C45F" w14:textId="12D09C23" w:rsidR="00A36924" w:rsidRDefault="00A1574C" w:rsidP="00A67EFA">
      <w:pPr>
        <w:spacing w:after="0" w:line="240" w:lineRule="auto"/>
        <w:rPr>
          <w:rFonts w:ascii="Times New Roman" w:hAnsi="Times New Roman" w:cs="Times New Roman"/>
          <w:sz w:val="24"/>
          <w:szCs w:val="24"/>
        </w:rPr>
      </w:pPr>
      <w:r w:rsidRPr="00097766">
        <w:rPr>
          <w:rFonts w:ascii="Times New Roman" w:eastAsia="Times New Roman" w:hAnsi="Times New Roman" w:cs="Times New Roman"/>
          <w:color w:val="000000"/>
          <w:sz w:val="24"/>
          <w:szCs w:val="24"/>
        </w:rPr>
        <w:t>Finally, the team asked Kath</w:t>
      </w:r>
      <w:r w:rsidR="004A3C9D">
        <w:rPr>
          <w:rFonts w:ascii="Times New Roman" w:eastAsia="Times New Roman" w:hAnsi="Times New Roman" w:cs="Times New Roman"/>
          <w:color w:val="000000"/>
          <w:sz w:val="24"/>
          <w:szCs w:val="24"/>
        </w:rPr>
        <w:t>r</w:t>
      </w:r>
      <w:r w:rsidRPr="00097766">
        <w:rPr>
          <w:rFonts w:ascii="Times New Roman" w:eastAsia="Times New Roman" w:hAnsi="Times New Roman" w:cs="Times New Roman"/>
          <w:color w:val="000000"/>
          <w:sz w:val="24"/>
          <w:szCs w:val="24"/>
        </w:rPr>
        <w:t>y</w:t>
      </w:r>
      <w:r w:rsidR="004A3C9D">
        <w:rPr>
          <w:rFonts w:ascii="Times New Roman" w:eastAsia="Times New Roman" w:hAnsi="Times New Roman" w:cs="Times New Roman"/>
          <w:color w:val="000000"/>
          <w:sz w:val="24"/>
          <w:szCs w:val="24"/>
        </w:rPr>
        <w:t>n</w:t>
      </w:r>
      <w:r w:rsidRPr="00097766">
        <w:rPr>
          <w:rFonts w:ascii="Times New Roman" w:eastAsia="Times New Roman" w:hAnsi="Times New Roman" w:cs="Times New Roman"/>
          <w:color w:val="000000"/>
          <w:sz w:val="24"/>
          <w:szCs w:val="24"/>
        </w:rPr>
        <w:t xml:space="preserve"> </w:t>
      </w:r>
      <w:proofErr w:type="spellStart"/>
      <w:r w:rsidRPr="00097766">
        <w:rPr>
          <w:rFonts w:ascii="Times New Roman" w:eastAsia="Times New Roman" w:hAnsi="Times New Roman" w:cs="Times New Roman"/>
          <w:color w:val="000000"/>
          <w:sz w:val="24"/>
          <w:szCs w:val="24"/>
        </w:rPr>
        <w:t>Edin</w:t>
      </w:r>
      <w:proofErr w:type="spellEnd"/>
      <w:r w:rsidR="004A3C9D">
        <w:rPr>
          <w:rFonts w:ascii="Times New Roman" w:eastAsia="Times New Roman" w:hAnsi="Times New Roman" w:cs="Times New Roman"/>
          <w:color w:val="000000"/>
          <w:sz w:val="24"/>
          <w:szCs w:val="24"/>
        </w:rPr>
        <w:t xml:space="preserve"> (</w:t>
      </w:r>
      <w:r w:rsidR="00A67EFA" w:rsidRPr="00A67EFA">
        <w:rPr>
          <w:rFonts w:ascii="Times New Roman" w:eastAsia="Times New Roman" w:hAnsi="Times New Roman" w:cs="Times New Roman"/>
          <w:color w:val="000000"/>
          <w:sz w:val="24"/>
          <w:szCs w:val="24"/>
        </w:rPr>
        <w:t xml:space="preserve">Bloomberg Distinguished Professor in the Department of Sociology, </w:t>
      </w:r>
      <w:proofErr w:type="spellStart"/>
      <w:r w:rsidR="00A67EFA" w:rsidRPr="00A67EFA">
        <w:rPr>
          <w:rFonts w:ascii="Times New Roman" w:eastAsia="Times New Roman" w:hAnsi="Times New Roman" w:cs="Times New Roman"/>
          <w:color w:val="000000"/>
          <w:sz w:val="24"/>
          <w:szCs w:val="24"/>
        </w:rPr>
        <w:t>Zanvyl</w:t>
      </w:r>
      <w:proofErr w:type="spellEnd"/>
      <w:r w:rsidR="00A67EFA" w:rsidRPr="00A67EFA">
        <w:rPr>
          <w:rFonts w:ascii="Times New Roman" w:eastAsia="Times New Roman" w:hAnsi="Times New Roman" w:cs="Times New Roman"/>
          <w:color w:val="000000"/>
          <w:sz w:val="24"/>
          <w:szCs w:val="24"/>
        </w:rPr>
        <w:t xml:space="preserve"> Krieger School of Arts and Sciences and Department of Population, Family, and Reproductive Health, Bloomberg School of Public Health</w:t>
      </w:r>
      <w:r w:rsidR="004A3C9D">
        <w:rPr>
          <w:rFonts w:ascii="Times New Roman" w:eastAsia="Times New Roman" w:hAnsi="Times New Roman" w:cs="Times New Roman"/>
          <w:color w:val="000000"/>
          <w:sz w:val="24"/>
          <w:szCs w:val="24"/>
        </w:rPr>
        <w:t>)</w:t>
      </w:r>
      <w:r w:rsidRPr="00097766">
        <w:rPr>
          <w:rFonts w:ascii="Times New Roman" w:eastAsia="Times New Roman" w:hAnsi="Times New Roman" w:cs="Times New Roman"/>
          <w:color w:val="000000"/>
          <w:sz w:val="24"/>
          <w:szCs w:val="24"/>
        </w:rPr>
        <w:t>, Cynthia Osborne</w:t>
      </w:r>
      <w:r w:rsidR="004A3C9D">
        <w:rPr>
          <w:rFonts w:ascii="Times New Roman" w:eastAsia="Times New Roman" w:hAnsi="Times New Roman" w:cs="Times New Roman"/>
          <w:color w:val="000000"/>
          <w:sz w:val="24"/>
          <w:szCs w:val="24"/>
        </w:rPr>
        <w:t xml:space="preserve"> (</w:t>
      </w:r>
      <w:r w:rsidR="00A67EFA" w:rsidRPr="00A67EFA">
        <w:rPr>
          <w:rFonts w:ascii="Times New Roman" w:eastAsia="Times New Roman" w:hAnsi="Times New Roman" w:cs="Times New Roman"/>
          <w:color w:val="000000"/>
          <w:sz w:val="24"/>
          <w:szCs w:val="24"/>
        </w:rPr>
        <w:t>Associate Professor of Public Affairs; Director, Center of Health and Social Policy; Director, Child and Research Partnership</w:t>
      </w:r>
      <w:r w:rsidR="00A67EFA">
        <w:rPr>
          <w:rFonts w:ascii="Times New Roman" w:eastAsia="Times New Roman" w:hAnsi="Times New Roman" w:cs="Times New Roman"/>
          <w:color w:val="000000"/>
          <w:sz w:val="24"/>
          <w:szCs w:val="24"/>
        </w:rPr>
        <w:t xml:space="preserve">, </w:t>
      </w:r>
      <w:proofErr w:type="spellStart"/>
      <w:r w:rsidR="004A3C9D">
        <w:rPr>
          <w:rFonts w:ascii="Times New Roman" w:eastAsia="Times New Roman" w:hAnsi="Times New Roman" w:cs="Times New Roman"/>
          <w:color w:val="000000"/>
          <w:sz w:val="24"/>
          <w:szCs w:val="24"/>
        </w:rPr>
        <w:t>Univerity</w:t>
      </w:r>
      <w:proofErr w:type="spellEnd"/>
      <w:r w:rsidR="004A3C9D">
        <w:rPr>
          <w:rFonts w:ascii="Times New Roman" w:eastAsia="Times New Roman" w:hAnsi="Times New Roman" w:cs="Times New Roman"/>
          <w:color w:val="000000"/>
          <w:sz w:val="24"/>
          <w:szCs w:val="24"/>
        </w:rPr>
        <w:t xml:space="preserve"> of Texas, Austin)</w:t>
      </w:r>
      <w:r w:rsidRPr="00097766">
        <w:rPr>
          <w:rFonts w:ascii="Times New Roman" w:eastAsia="Times New Roman" w:hAnsi="Times New Roman" w:cs="Times New Roman"/>
          <w:color w:val="000000"/>
          <w:sz w:val="24"/>
          <w:szCs w:val="24"/>
        </w:rPr>
        <w:t>, Jay Fagan</w:t>
      </w:r>
      <w:r w:rsidR="004A3C9D">
        <w:rPr>
          <w:rFonts w:ascii="Times New Roman" w:eastAsia="Times New Roman" w:hAnsi="Times New Roman" w:cs="Times New Roman"/>
          <w:color w:val="000000"/>
          <w:sz w:val="24"/>
          <w:szCs w:val="24"/>
        </w:rPr>
        <w:t xml:space="preserve"> (</w:t>
      </w:r>
      <w:r w:rsidR="00A67EFA" w:rsidRPr="00A67EFA">
        <w:rPr>
          <w:rFonts w:ascii="Times New Roman" w:eastAsia="Times New Roman" w:hAnsi="Times New Roman" w:cs="Times New Roman"/>
          <w:color w:val="000000"/>
          <w:sz w:val="24"/>
          <w:szCs w:val="24"/>
        </w:rPr>
        <w:t>Professor in the School of Social Work at Temple University and Principle Investigator and Co-director of the Fatherhood Research and Practice Network</w:t>
      </w:r>
      <w:r w:rsidR="004A3C9D">
        <w:rPr>
          <w:rFonts w:ascii="Times New Roman" w:eastAsia="Times New Roman" w:hAnsi="Times New Roman" w:cs="Times New Roman"/>
          <w:color w:val="000000"/>
          <w:sz w:val="24"/>
          <w:szCs w:val="24"/>
        </w:rPr>
        <w:t>)</w:t>
      </w:r>
      <w:r w:rsidR="00357709" w:rsidRPr="00097766">
        <w:rPr>
          <w:rFonts w:ascii="Times New Roman" w:eastAsia="Times New Roman" w:hAnsi="Times New Roman" w:cs="Times New Roman"/>
          <w:color w:val="000000"/>
          <w:sz w:val="24"/>
          <w:szCs w:val="24"/>
        </w:rPr>
        <w:t xml:space="preserve">, and Paul </w:t>
      </w:r>
      <w:proofErr w:type="spellStart"/>
      <w:r w:rsidR="00357709" w:rsidRPr="00097766">
        <w:rPr>
          <w:rFonts w:ascii="Times New Roman" w:eastAsia="Times New Roman" w:hAnsi="Times New Roman" w:cs="Times New Roman"/>
          <w:color w:val="000000"/>
          <w:sz w:val="24"/>
          <w:szCs w:val="24"/>
        </w:rPr>
        <w:t>Florsheim</w:t>
      </w:r>
      <w:proofErr w:type="spellEnd"/>
      <w:r w:rsidR="00097766" w:rsidRPr="00097766">
        <w:rPr>
          <w:rFonts w:ascii="Times New Roman" w:eastAsia="Times New Roman" w:hAnsi="Times New Roman" w:cs="Times New Roman"/>
          <w:color w:val="000000"/>
          <w:sz w:val="24"/>
          <w:szCs w:val="24"/>
        </w:rPr>
        <w:t xml:space="preserve"> </w:t>
      </w:r>
      <w:r w:rsidR="004A3C9D">
        <w:rPr>
          <w:rFonts w:ascii="Times New Roman" w:eastAsia="Times New Roman" w:hAnsi="Times New Roman" w:cs="Times New Roman"/>
          <w:color w:val="000000"/>
          <w:sz w:val="24"/>
          <w:szCs w:val="24"/>
        </w:rPr>
        <w:t>(</w:t>
      </w:r>
      <w:r w:rsidR="00A67EFA" w:rsidRPr="00A67EFA">
        <w:rPr>
          <w:rFonts w:ascii="Times New Roman" w:eastAsia="Times New Roman" w:hAnsi="Times New Roman" w:cs="Times New Roman"/>
          <w:color w:val="000000"/>
          <w:sz w:val="24"/>
          <w:szCs w:val="24"/>
        </w:rPr>
        <w:t xml:space="preserve">Professor, Community </w:t>
      </w:r>
      <w:r w:rsidR="00DE29C5">
        <w:rPr>
          <w:rFonts w:ascii="Times New Roman" w:eastAsia="Times New Roman" w:hAnsi="Times New Roman" w:cs="Times New Roman"/>
          <w:color w:val="000000"/>
          <w:sz w:val="24"/>
          <w:szCs w:val="24"/>
        </w:rPr>
        <w:t>and</w:t>
      </w:r>
      <w:r w:rsidR="00A67EFA" w:rsidRPr="00A67EFA">
        <w:rPr>
          <w:rFonts w:ascii="Times New Roman" w:eastAsia="Times New Roman" w:hAnsi="Times New Roman" w:cs="Times New Roman"/>
          <w:color w:val="000000"/>
          <w:sz w:val="24"/>
          <w:szCs w:val="24"/>
        </w:rPr>
        <w:t xml:space="preserve"> Behavioral Health Promotion</w:t>
      </w:r>
      <w:r w:rsidR="00A67EFA">
        <w:rPr>
          <w:rFonts w:ascii="Times New Roman" w:eastAsia="Times New Roman" w:hAnsi="Times New Roman" w:cs="Times New Roman"/>
          <w:color w:val="000000"/>
          <w:sz w:val="24"/>
          <w:szCs w:val="24"/>
        </w:rPr>
        <w:t xml:space="preserve"> </w:t>
      </w:r>
      <w:r w:rsidR="00A67EFA" w:rsidRPr="00A67EFA">
        <w:rPr>
          <w:rFonts w:ascii="Times New Roman" w:eastAsia="Times New Roman" w:hAnsi="Times New Roman" w:cs="Times New Roman"/>
          <w:color w:val="000000"/>
          <w:sz w:val="24"/>
          <w:szCs w:val="24"/>
        </w:rPr>
        <w:t>School Of Public Health</w:t>
      </w:r>
      <w:r w:rsidR="00531A6E">
        <w:rPr>
          <w:rFonts w:ascii="Times New Roman" w:eastAsia="Times New Roman" w:hAnsi="Times New Roman" w:cs="Times New Roman"/>
          <w:color w:val="000000"/>
          <w:sz w:val="24"/>
          <w:szCs w:val="24"/>
        </w:rPr>
        <w:t>, University of Wisconsin, Milwaukee</w:t>
      </w:r>
      <w:r w:rsidR="004A3C9D">
        <w:rPr>
          <w:rFonts w:ascii="Times New Roman" w:eastAsia="Times New Roman" w:hAnsi="Times New Roman" w:cs="Times New Roman"/>
          <w:color w:val="000000"/>
          <w:sz w:val="24"/>
          <w:szCs w:val="24"/>
        </w:rPr>
        <w:t xml:space="preserve">) </w:t>
      </w:r>
      <w:r w:rsidR="00097766" w:rsidRPr="00097766">
        <w:rPr>
          <w:rFonts w:ascii="Times New Roman" w:eastAsia="Times New Roman" w:hAnsi="Times New Roman" w:cs="Times New Roman"/>
          <w:color w:val="000000"/>
          <w:sz w:val="24"/>
          <w:szCs w:val="24"/>
        </w:rPr>
        <w:t xml:space="preserve">to review the baseline </w:t>
      </w:r>
      <w:r w:rsidR="004A3C9D" w:rsidRPr="00097766">
        <w:rPr>
          <w:rFonts w:ascii="Times New Roman" w:eastAsia="Times New Roman" w:hAnsi="Times New Roman" w:cs="Times New Roman"/>
          <w:color w:val="000000"/>
          <w:sz w:val="24"/>
          <w:szCs w:val="24"/>
        </w:rPr>
        <w:t>(</w:t>
      </w:r>
      <w:r w:rsidR="004A3C9D" w:rsidRPr="00097766">
        <w:rPr>
          <w:rFonts w:ascii="Times New Roman" w:hAnsi="Times New Roman" w:cs="Times New Roman"/>
          <w:sz w:val="24"/>
          <w:szCs w:val="24"/>
        </w:rPr>
        <w:t>Attachment</w:t>
      </w:r>
      <w:r w:rsidR="00EA1DB8">
        <w:rPr>
          <w:rFonts w:ascii="Times New Roman" w:hAnsi="Times New Roman" w:cs="Times New Roman"/>
          <w:sz w:val="24"/>
          <w:szCs w:val="24"/>
        </w:rPr>
        <w:t>s</w:t>
      </w:r>
      <w:r w:rsidR="004A3C9D" w:rsidRPr="00097766">
        <w:rPr>
          <w:rFonts w:ascii="Times New Roman" w:hAnsi="Times New Roman" w:cs="Times New Roman"/>
          <w:sz w:val="24"/>
          <w:szCs w:val="24"/>
        </w:rPr>
        <w:t xml:space="preserve"> 8 </w:t>
      </w:r>
      <w:r w:rsidR="00EA1DB8">
        <w:rPr>
          <w:rFonts w:ascii="Times New Roman" w:hAnsi="Times New Roman" w:cs="Times New Roman"/>
          <w:sz w:val="24"/>
          <w:szCs w:val="24"/>
        </w:rPr>
        <w:t>&amp;</w:t>
      </w:r>
      <w:r w:rsidR="004A3C9D">
        <w:rPr>
          <w:rFonts w:ascii="Times New Roman" w:hAnsi="Times New Roman" w:cs="Times New Roman"/>
          <w:sz w:val="24"/>
          <w:szCs w:val="24"/>
        </w:rPr>
        <w:t xml:space="preserve"> </w:t>
      </w:r>
      <w:r w:rsidR="004A3C9D" w:rsidRPr="00097766">
        <w:rPr>
          <w:rFonts w:ascii="Times New Roman" w:hAnsi="Times New Roman" w:cs="Times New Roman"/>
          <w:sz w:val="24"/>
          <w:szCs w:val="24"/>
        </w:rPr>
        <w:t>9</w:t>
      </w:r>
      <w:r w:rsidR="004A3C9D">
        <w:rPr>
          <w:rFonts w:ascii="Times New Roman" w:hAnsi="Times New Roman" w:cs="Times New Roman"/>
          <w:sz w:val="24"/>
          <w:szCs w:val="24"/>
        </w:rPr>
        <w:t>)</w:t>
      </w:r>
      <w:r w:rsidR="004A3C9D" w:rsidRPr="00097766">
        <w:rPr>
          <w:rFonts w:ascii="Times New Roman" w:hAnsi="Times New Roman" w:cs="Times New Roman"/>
          <w:sz w:val="24"/>
          <w:szCs w:val="24"/>
        </w:rPr>
        <w:t xml:space="preserve"> </w:t>
      </w:r>
      <w:r w:rsidR="00097766" w:rsidRPr="00097766">
        <w:rPr>
          <w:rFonts w:ascii="Times New Roman" w:eastAsia="Times New Roman" w:hAnsi="Times New Roman" w:cs="Times New Roman"/>
          <w:color w:val="000000"/>
          <w:sz w:val="24"/>
          <w:szCs w:val="24"/>
        </w:rPr>
        <w:t xml:space="preserve">and follow-up </w:t>
      </w:r>
      <w:r w:rsidR="004A3C9D">
        <w:rPr>
          <w:rFonts w:ascii="Times New Roman" w:eastAsia="Times New Roman" w:hAnsi="Times New Roman" w:cs="Times New Roman"/>
          <w:color w:val="000000"/>
          <w:sz w:val="24"/>
          <w:szCs w:val="24"/>
        </w:rPr>
        <w:t>(</w:t>
      </w:r>
      <w:r w:rsidR="004A3C9D" w:rsidRPr="00097766">
        <w:rPr>
          <w:rFonts w:ascii="Times New Roman" w:hAnsi="Times New Roman" w:cs="Times New Roman"/>
          <w:sz w:val="24"/>
          <w:szCs w:val="24"/>
        </w:rPr>
        <w:t>Attachment</w:t>
      </w:r>
      <w:r w:rsidR="00EA1DB8">
        <w:rPr>
          <w:rFonts w:ascii="Times New Roman" w:hAnsi="Times New Roman" w:cs="Times New Roman"/>
          <w:sz w:val="24"/>
          <w:szCs w:val="24"/>
        </w:rPr>
        <w:t>s</w:t>
      </w:r>
      <w:r w:rsidR="004A3C9D" w:rsidRPr="00097766">
        <w:rPr>
          <w:rFonts w:ascii="Times New Roman" w:hAnsi="Times New Roman" w:cs="Times New Roman"/>
          <w:sz w:val="24"/>
          <w:szCs w:val="24"/>
        </w:rPr>
        <w:t xml:space="preserve"> 10 </w:t>
      </w:r>
      <w:r w:rsidR="00EA1DB8">
        <w:rPr>
          <w:rFonts w:ascii="Times New Roman" w:hAnsi="Times New Roman" w:cs="Times New Roman"/>
          <w:sz w:val="24"/>
          <w:szCs w:val="24"/>
        </w:rPr>
        <w:t>&amp;</w:t>
      </w:r>
      <w:r w:rsidR="004A3C9D" w:rsidRPr="00097766">
        <w:rPr>
          <w:rFonts w:ascii="Times New Roman" w:hAnsi="Times New Roman" w:cs="Times New Roman"/>
          <w:sz w:val="24"/>
          <w:szCs w:val="24"/>
        </w:rPr>
        <w:t xml:space="preserve"> 11)</w:t>
      </w:r>
      <w:r w:rsidR="004A3C9D">
        <w:rPr>
          <w:rFonts w:ascii="Times New Roman" w:hAnsi="Times New Roman" w:cs="Times New Roman"/>
          <w:sz w:val="24"/>
          <w:szCs w:val="24"/>
        </w:rPr>
        <w:t xml:space="preserve"> </w:t>
      </w:r>
      <w:r w:rsidR="00097766" w:rsidRPr="00097766">
        <w:rPr>
          <w:rFonts w:ascii="Times New Roman" w:eastAsia="Times New Roman" w:hAnsi="Times New Roman" w:cs="Times New Roman"/>
          <w:color w:val="000000"/>
          <w:sz w:val="24"/>
          <w:szCs w:val="24"/>
        </w:rPr>
        <w:t xml:space="preserve">surveys for </w:t>
      </w:r>
      <w:r w:rsidR="00357709">
        <w:rPr>
          <w:rFonts w:ascii="Times New Roman" w:eastAsia="Times New Roman" w:hAnsi="Times New Roman" w:cs="Times New Roman"/>
          <w:color w:val="000000"/>
          <w:sz w:val="24"/>
          <w:szCs w:val="24"/>
        </w:rPr>
        <w:t>fathers</w:t>
      </w:r>
      <w:r w:rsidR="00097766" w:rsidRPr="00097766">
        <w:rPr>
          <w:rFonts w:ascii="Times New Roman" w:hAnsi="Times New Roman" w:cs="Times New Roman"/>
          <w:sz w:val="24"/>
          <w:szCs w:val="24"/>
        </w:rPr>
        <w:t>.</w:t>
      </w:r>
      <w:r w:rsidR="0068516C">
        <w:rPr>
          <w:rFonts w:ascii="Times New Roman" w:hAnsi="Times New Roman" w:cs="Times New Roman"/>
          <w:sz w:val="24"/>
          <w:szCs w:val="24"/>
        </w:rPr>
        <w:t xml:space="preserve"> We also consulted with Richard </w:t>
      </w:r>
      <w:proofErr w:type="spellStart"/>
      <w:r w:rsidR="0068516C">
        <w:rPr>
          <w:rFonts w:ascii="Times New Roman" w:hAnsi="Times New Roman" w:cs="Times New Roman"/>
          <w:sz w:val="24"/>
          <w:szCs w:val="24"/>
        </w:rPr>
        <w:t>Guare</w:t>
      </w:r>
      <w:proofErr w:type="spellEnd"/>
      <w:r w:rsidR="0068516C">
        <w:rPr>
          <w:rFonts w:ascii="Times New Roman" w:hAnsi="Times New Roman" w:cs="Times New Roman"/>
          <w:sz w:val="24"/>
          <w:szCs w:val="24"/>
        </w:rPr>
        <w:t xml:space="preserve"> on measures for baseline and follow-up surveys in employment sites (</w:t>
      </w:r>
      <w:r w:rsidR="0068516C" w:rsidRPr="00097766">
        <w:rPr>
          <w:rFonts w:ascii="Times New Roman" w:hAnsi="Times New Roman" w:cs="Times New Roman"/>
          <w:sz w:val="24"/>
          <w:szCs w:val="24"/>
        </w:rPr>
        <w:t>Attachment</w:t>
      </w:r>
      <w:r w:rsidR="00EA1DB8">
        <w:rPr>
          <w:rFonts w:ascii="Times New Roman" w:hAnsi="Times New Roman" w:cs="Times New Roman"/>
          <w:sz w:val="24"/>
          <w:szCs w:val="24"/>
        </w:rPr>
        <w:t>s</w:t>
      </w:r>
      <w:r w:rsidR="0068516C" w:rsidRPr="00097766">
        <w:rPr>
          <w:rFonts w:ascii="Times New Roman" w:hAnsi="Times New Roman" w:cs="Times New Roman"/>
          <w:sz w:val="24"/>
          <w:szCs w:val="24"/>
        </w:rPr>
        <w:t xml:space="preserve"> 9 </w:t>
      </w:r>
      <w:r w:rsidR="00EA1DB8">
        <w:rPr>
          <w:rFonts w:ascii="Times New Roman" w:hAnsi="Times New Roman" w:cs="Times New Roman"/>
          <w:sz w:val="24"/>
          <w:szCs w:val="24"/>
        </w:rPr>
        <w:t>&amp;</w:t>
      </w:r>
      <w:r w:rsidR="004A3C9D">
        <w:rPr>
          <w:rFonts w:ascii="Times New Roman" w:hAnsi="Times New Roman" w:cs="Times New Roman"/>
          <w:sz w:val="24"/>
          <w:szCs w:val="24"/>
        </w:rPr>
        <w:t xml:space="preserve"> </w:t>
      </w:r>
      <w:r w:rsidR="0068516C" w:rsidRPr="00097766">
        <w:rPr>
          <w:rFonts w:ascii="Times New Roman" w:hAnsi="Times New Roman" w:cs="Times New Roman"/>
          <w:sz w:val="24"/>
          <w:szCs w:val="24"/>
        </w:rPr>
        <w:t>11</w:t>
      </w:r>
      <w:r w:rsidR="004A3C9D">
        <w:rPr>
          <w:rFonts w:ascii="Times New Roman" w:hAnsi="Times New Roman" w:cs="Times New Roman"/>
          <w:sz w:val="24"/>
          <w:szCs w:val="24"/>
        </w:rPr>
        <w:t>, respectively</w:t>
      </w:r>
      <w:r w:rsidR="0068516C">
        <w:rPr>
          <w:rFonts w:ascii="Times New Roman" w:hAnsi="Times New Roman" w:cs="Times New Roman"/>
          <w:sz w:val="24"/>
          <w:szCs w:val="24"/>
        </w:rPr>
        <w:t>).</w:t>
      </w:r>
    </w:p>
    <w:p w14:paraId="156FE81E" w14:textId="77777777" w:rsidR="0068516C" w:rsidRDefault="0068516C" w:rsidP="00357709">
      <w:pPr>
        <w:spacing w:after="0" w:line="240" w:lineRule="auto"/>
        <w:rPr>
          <w:rFonts w:ascii="Times New Roman" w:eastAsia="Times New Roman" w:hAnsi="Times New Roman" w:cs="Times New Roman"/>
          <w:color w:val="000000"/>
          <w:sz w:val="24"/>
          <w:szCs w:val="24"/>
        </w:rPr>
      </w:pPr>
    </w:p>
    <w:p w14:paraId="7F91486A" w14:textId="77777777" w:rsidR="00F54B0E" w:rsidRPr="00F60EDA" w:rsidRDefault="00F54B0E" w:rsidP="000F4DEF">
      <w:pPr>
        <w:spacing w:after="240" w:line="240" w:lineRule="auto"/>
        <w:rPr>
          <w:rFonts w:ascii="Times New Roman" w:eastAsia="Times New Roman" w:hAnsi="Times New Roman" w:cs="Times New Roman"/>
          <w:color w:val="000000"/>
          <w:sz w:val="24"/>
          <w:szCs w:val="24"/>
        </w:rPr>
      </w:pPr>
      <w:r w:rsidRPr="00F60EDA">
        <w:rPr>
          <w:rFonts w:ascii="Times New Roman" w:eastAsia="Times New Roman" w:hAnsi="Times New Roman" w:cs="Times New Roman"/>
          <w:b/>
          <w:color w:val="000000"/>
          <w:sz w:val="24"/>
          <w:szCs w:val="24"/>
        </w:rPr>
        <w:t>A9. Incentives for Respondents</w:t>
      </w:r>
    </w:p>
    <w:p w14:paraId="42E61A05" w14:textId="2AFE3035" w:rsidR="00A36924" w:rsidRDefault="00F839A9" w:rsidP="00A36924">
      <w:pPr>
        <w:spacing w:after="0" w:line="240" w:lineRule="auto"/>
        <w:rPr>
          <w:rFonts w:ascii="Times New Roman" w:hAnsi="Times New Roman" w:cs="Times New Roman"/>
          <w:sz w:val="24"/>
          <w:szCs w:val="24"/>
        </w:rPr>
      </w:pPr>
      <w:r w:rsidRPr="002511CC">
        <w:rPr>
          <w:rFonts w:ascii="Times New Roman" w:hAnsi="Times New Roman" w:cs="Times New Roman"/>
          <w:sz w:val="24"/>
          <w:szCs w:val="24"/>
        </w:rPr>
        <w:t xml:space="preserve">The evaluation’s data collection plan includes </w:t>
      </w:r>
      <w:r>
        <w:rPr>
          <w:rFonts w:ascii="Times New Roman" w:hAnsi="Times New Roman" w:cs="Times New Roman"/>
          <w:sz w:val="24"/>
          <w:szCs w:val="24"/>
        </w:rPr>
        <w:t xml:space="preserve">gift </w:t>
      </w:r>
      <w:r w:rsidR="002112DC">
        <w:rPr>
          <w:rFonts w:ascii="Times New Roman" w:hAnsi="Times New Roman" w:cs="Times New Roman"/>
          <w:sz w:val="24"/>
          <w:szCs w:val="24"/>
        </w:rPr>
        <w:t>cards</w:t>
      </w:r>
      <w:r w:rsidR="009A441A">
        <w:rPr>
          <w:rFonts w:ascii="Times New Roman" w:hAnsi="Times New Roman" w:cs="Times New Roman"/>
          <w:sz w:val="24"/>
          <w:szCs w:val="24"/>
        </w:rPr>
        <w:t>,</w:t>
      </w:r>
      <w:r w:rsidR="002112DC">
        <w:rPr>
          <w:rFonts w:ascii="Times New Roman" w:hAnsi="Times New Roman" w:cs="Times New Roman"/>
          <w:sz w:val="24"/>
          <w:szCs w:val="24"/>
        </w:rPr>
        <w:t xml:space="preserve"> checks</w:t>
      </w:r>
      <w:r w:rsidR="009A441A">
        <w:rPr>
          <w:rFonts w:ascii="Times New Roman" w:hAnsi="Times New Roman" w:cs="Times New Roman"/>
          <w:sz w:val="24"/>
          <w:szCs w:val="24"/>
        </w:rPr>
        <w:t>, or money orders</w:t>
      </w:r>
      <w:r w:rsidR="002112DC">
        <w:rPr>
          <w:rFonts w:ascii="Times New Roman" w:hAnsi="Times New Roman" w:cs="Times New Roman"/>
          <w:sz w:val="24"/>
          <w:szCs w:val="24"/>
        </w:rPr>
        <w:t xml:space="preserve"> </w:t>
      </w:r>
      <w:r w:rsidRPr="002511CC">
        <w:rPr>
          <w:rFonts w:ascii="Times New Roman" w:hAnsi="Times New Roman" w:cs="Times New Roman"/>
          <w:sz w:val="24"/>
          <w:szCs w:val="24"/>
        </w:rPr>
        <w:t xml:space="preserve">to participants </w:t>
      </w:r>
      <w:r>
        <w:rPr>
          <w:rFonts w:ascii="Times New Roman" w:hAnsi="Times New Roman" w:cs="Times New Roman"/>
          <w:sz w:val="24"/>
          <w:szCs w:val="24"/>
        </w:rPr>
        <w:t xml:space="preserve">for completing baseline and follow-up surveys, </w:t>
      </w:r>
      <w:r w:rsidR="00065F8E">
        <w:rPr>
          <w:rFonts w:ascii="Times New Roman" w:hAnsi="Times New Roman" w:cs="Times New Roman"/>
          <w:sz w:val="24"/>
          <w:szCs w:val="24"/>
        </w:rPr>
        <w:t xml:space="preserve">for completing a mobile device survey, </w:t>
      </w:r>
      <w:r>
        <w:rPr>
          <w:rFonts w:ascii="Times New Roman" w:hAnsi="Times New Roman" w:cs="Times New Roman"/>
          <w:sz w:val="24"/>
          <w:szCs w:val="24"/>
        </w:rPr>
        <w:t>and for participating in focus groups.</w:t>
      </w:r>
      <w:r w:rsidR="00A36924">
        <w:rPr>
          <w:rFonts w:ascii="Times New Roman" w:hAnsi="Times New Roman" w:cs="Times New Roman"/>
          <w:sz w:val="24"/>
          <w:szCs w:val="24"/>
        </w:rPr>
        <w:t xml:space="preserve"> </w:t>
      </w:r>
      <w:r>
        <w:rPr>
          <w:rFonts w:ascii="Times New Roman" w:hAnsi="Times New Roman" w:cs="Times New Roman"/>
          <w:sz w:val="24"/>
          <w:szCs w:val="24"/>
        </w:rPr>
        <w:t xml:space="preserve">In sites testing a parenting intervention, mothers who participate in focus groups will be offered a small </w:t>
      </w:r>
      <w:r w:rsidR="002112DC">
        <w:rPr>
          <w:rFonts w:ascii="Times New Roman" w:hAnsi="Times New Roman" w:cs="Times New Roman"/>
          <w:sz w:val="24"/>
          <w:szCs w:val="24"/>
        </w:rPr>
        <w:t xml:space="preserve">gift card or check as a </w:t>
      </w:r>
      <w:r>
        <w:rPr>
          <w:rFonts w:ascii="Times New Roman" w:hAnsi="Times New Roman" w:cs="Times New Roman"/>
          <w:sz w:val="24"/>
          <w:szCs w:val="24"/>
        </w:rPr>
        <w:t>thank you for their participation</w:t>
      </w:r>
      <w:r w:rsidR="00A36924">
        <w:rPr>
          <w:rFonts w:ascii="Times New Roman" w:hAnsi="Times New Roman" w:cs="Times New Roman"/>
          <w:sz w:val="24"/>
          <w:szCs w:val="24"/>
        </w:rPr>
        <w:t>.</w:t>
      </w:r>
      <w:r w:rsidR="00B31862">
        <w:rPr>
          <w:rFonts w:ascii="Times New Roman" w:hAnsi="Times New Roman" w:cs="Times New Roman"/>
          <w:sz w:val="24"/>
          <w:szCs w:val="24"/>
        </w:rPr>
        <w:t xml:space="preserve"> In addition, small amounts will be given to sample members to encourage them to update their contact information prior to the 6-month survey.</w:t>
      </w:r>
      <w:r w:rsidR="00FB340A">
        <w:rPr>
          <w:rFonts w:ascii="Times New Roman" w:hAnsi="Times New Roman" w:cs="Times New Roman"/>
          <w:sz w:val="24"/>
          <w:szCs w:val="24"/>
        </w:rPr>
        <w:t xml:space="preserve"> Each respondent will receive the designated </w:t>
      </w:r>
      <w:r w:rsidR="008D63D5">
        <w:rPr>
          <w:rFonts w:ascii="Times New Roman" w:hAnsi="Times New Roman" w:cs="Times New Roman"/>
          <w:sz w:val="24"/>
          <w:szCs w:val="24"/>
        </w:rPr>
        <w:t>amounts</w:t>
      </w:r>
      <w:r w:rsidR="00FB340A">
        <w:rPr>
          <w:rFonts w:ascii="Times New Roman" w:hAnsi="Times New Roman" w:cs="Times New Roman"/>
          <w:sz w:val="24"/>
          <w:szCs w:val="24"/>
        </w:rPr>
        <w:t xml:space="preserve"> after each data collection activity that they participate in. (See Table A.3 for remuneration amounts.)</w:t>
      </w:r>
    </w:p>
    <w:p w14:paraId="44E72E5B" w14:textId="77777777" w:rsidR="0068516C" w:rsidRDefault="0068516C" w:rsidP="00A36924">
      <w:pPr>
        <w:spacing w:after="0" w:line="240" w:lineRule="auto"/>
        <w:rPr>
          <w:rFonts w:ascii="Times New Roman" w:hAnsi="Times New Roman" w:cs="Times New Roman"/>
          <w:sz w:val="24"/>
          <w:szCs w:val="24"/>
        </w:rPr>
      </w:pPr>
    </w:p>
    <w:p w14:paraId="7044F481" w14:textId="5F1FC0E9" w:rsidR="00A36924" w:rsidRDefault="00F839A9" w:rsidP="00DE6AE6">
      <w:pPr>
        <w:spacing w:after="0" w:line="240" w:lineRule="auto"/>
        <w:rPr>
          <w:rFonts w:ascii="Times New Roman" w:hAnsi="Times New Roman" w:cs="Times New Roman"/>
          <w:sz w:val="24"/>
          <w:szCs w:val="24"/>
        </w:rPr>
      </w:pPr>
      <w:r w:rsidRPr="004A2ABB">
        <w:rPr>
          <w:rFonts w:ascii="Times New Roman" w:hAnsi="Times New Roman" w:cs="Times New Roman"/>
          <w:sz w:val="24"/>
          <w:szCs w:val="24"/>
        </w:rPr>
        <w:t xml:space="preserve">The purpose of the </w:t>
      </w:r>
      <w:r w:rsidR="008D63D5">
        <w:rPr>
          <w:rFonts w:ascii="Times New Roman" w:hAnsi="Times New Roman" w:cs="Times New Roman"/>
          <w:sz w:val="24"/>
          <w:szCs w:val="24"/>
        </w:rPr>
        <w:t>incentives</w:t>
      </w:r>
      <w:r>
        <w:rPr>
          <w:rFonts w:ascii="Times New Roman" w:hAnsi="Times New Roman" w:cs="Times New Roman"/>
          <w:sz w:val="24"/>
          <w:szCs w:val="24"/>
        </w:rPr>
        <w:t xml:space="preserve"> </w:t>
      </w:r>
      <w:r w:rsidRPr="004A2ABB">
        <w:rPr>
          <w:rFonts w:ascii="Times New Roman" w:hAnsi="Times New Roman" w:cs="Times New Roman"/>
          <w:sz w:val="24"/>
          <w:szCs w:val="24"/>
        </w:rPr>
        <w:t xml:space="preserve">to </w:t>
      </w:r>
      <w:r>
        <w:rPr>
          <w:rFonts w:ascii="Times New Roman" w:hAnsi="Times New Roman" w:cs="Times New Roman"/>
          <w:sz w:val="24"/>
          <w:szCs w:val="24"/>
        </w:rPr>
        <w:t xml:space="preserve">participants </w:t>
      </w:r>
      <w:r w:rsidRPr="004A2ABB">
        <w:rPr>
          <w:rFonts w:ascii="Times New Roman" w:hAnsi="Times New Roman" w:cs="Times New Roman"/>
          <w:sz w:val="24"/>
          <w:szCs w:val="24"/>
        </w:rPr>
        <w:t xml:space="preserve">is to improve response rates </w:t>
      </w:r>
      <w:r w:rsidR="00F277F1">
        <w:rPr>
          <w:rFonts w:ascii="Times New Roman" w:hAnsi="Times New Roman" w:cs="Times New Roman"/>
          <w:sz w:val="24"/>
          <w:szCs w:val="24"/>
        </w:rPr>
        <w:t xml:space="preserve">and reduce non-response bias </w:t>
      </w:r>
      <w:r w:rsidRPr="004A2ABB">
        <w:rPr>
          <w:rFonts w:ascii="Times New Roman" w:hAnsi="Times New Roman" w:cs="Times New Roman"/>
          <w:sz w:val="24"/>
          <w:szCs w:val="24"/>
        </w:rPr>
        <w:t xml:space="preserve">by decreasing the number of refusals, enhancing respondent retention, speeding the data collection process, and providing a gesture of goodwill to acknowledge respondent burdens. </w:t>
      </w:r>
      <w:r>
        <w:rPr>
          <w:rFonts w:ascii="Times New Roman" w:hAnsi="Times New Roman" w:cs="Times New Roman"/>
          <w:sz w:val="24"/>
          <w:szCs w:val="24"/>
        </w:rPr>
        <w:t xml:space="preserve">In addition, providing a small </w:t>
      </w:r>
      <w:r w:rsidR="007832D2">
        <w:rPr>
          <w:rFonts w:ascii="Times New Roman" w:hAnsi="Times New Roman" w:cs="Times New Roman"/>
          <w:sz w:val="24"/>
          <w:szCs w:val="24"/>
        </w:rPr>
        <w:t xml:space="preserve">monetary </w:t>
      </w:r>
      <w:r w:rsidR="00912AC9">
        <w:rPr>
          <w:rFonts w:ascii="Times New Roman" w:hAnsi="Times New Roman" w:cs="Times New Roman"/>
          <w:sz w:val="24"/>
          <w:szCs w:val="24"/>
        </w:rPr>
        <w:t xml:space="preserve">incentive </w:t>
      </w:r>
      <w:r>
        <w:rPr>
          <w:rFonts w:ascii="Times New Roman" w:hAnsi="Times New Roman" w:cs="Times New Roman"/>
          <w:sz w:val="24"/>
          <w:szCs w:val="24"/>
        </w:rPr>
        <w:t xml:space="preserve">at </w:t>
      </w:r>
      <w:r w:rsidR="0073072B">
        <w:rPr>
          <w:rFonts w:ascii="Times New Roman" w:hAnsi="Times New Roman" w:cs="Times New Roman"/>
          <w:sz w:val="24"/>
          <w:szCs w:val="24"/>
        </w:rPr>
        <w:t>baseline</w:t>
      </w:r>
      <w:r>
        <w:rPr>
          <w:rFonts w:ascii="Times New Roman" w:hAnsi="Times New Roman" w:cs="Times New Roman"/>
          <w:sz w:val="24"/>
          <w:szCs w:val="24"/>
        </w:rPr>
        <w:t xml:space="preserve"> will also increase the likelihood that these sample members will respond to </w:t>
      </w:r>
      <w:r w:rsidR="0073072B">
        <w:rPr>
          <w:rFonts w:ascii="Times New Roman" w:hAnsi="Times New Roman" w:cs="Times New Roman"/>
          <w:sz w:val="24"/>
          <w:szCs w:val="24"/>
        </w:rPr>
        <w:t xml:space="preserve">the </w:t>
      </w:r>
      <w:r>
        <w:rPr>
          <w:rFonts w:ascii="Times New Roman" w:hAnsi="Times New Roman" w:cs="Times New Roman"/>
          <w:sz w:val="24"/>
          <w:szCs w:val="24"/>
        </w:rPr>
        <w:t xml:space="preserve">follow-up </w:t>
      </w:r>
      <w:r w:rsidR="0073072B">
        <w:rPr>
          <w:rFonts w:ascii="Times New Roman" w:hAnsi="Times New Roman" w:cs="Times New Roman"/>
          <w:sz w:val="24"/>
          <w:szCs w:val="24"/>
        </w:rPr>
        <w:t xml:space="preserve">survey </w:t>
      </w:r>
      <w:r>
        <w:rPr>
          <w:rFonts w:ascii="Times New Roman" w:hAnsi="Times New Roman" w:cs="Times New Roman"/>
          <w:sz w:val="24"/>
          <w:szCs w:val="24"/>
        </w:rPr>
        <w:t xml:space="preserve">because sample members who receive </w:t>
      </w:r>
      <w:r w:rsidR="007832D2">
        <w:rPr>
          <w:rFonts w:ascii="Times New Roman" w:hAnsi="Times New Roman" w:cs="Times New Roman"/>
          <w:sz w:val="24"/>
          <w:szCs w:val="24"/>
        </w:rPr>
        <w:t>monetary</w:t>
      </w:r>
      <w:r w:rsidR="00912AC9">
        <w:rPr>
          <w:rFonts w:ascii="Times New Roman" w:hAnsi="Times New Roman" w:cs="Times New Roman"/>
          <w:sz w:val="24"/>
          <w:szCs w:val="24"/>
        </w:rPr>
        <w:t xml:space="preserve"> incentives</w:t>
      </w:r>
      <w:r>
        <w:rPr>
          <w:rFonts w:ascii="Times New Roman" w:hAnsi="Times New Roman" w:cs="Times New Roman"/>
          <w:sz w:val="24"/>
          <w:szCs w:val="24"/>
        </w:rPr>
        <w:t xml:space="preserve"> for completing a past survey are more likely to respond to subsequent surveys (Singer et al., 1998)</w:t>
      </w:r>
      <w:r w:rsidR="00A36924">
        <w:rPr>
          <w:rFonts w:ascii="Times New Roman" w:hAnsi="Times New Roman" w:cs="Times New Roman"/>
          <w:sz w:val="24"/>
          <w:szCs w:val="24"/>
        </w:rPr>
        <w:t>.</w:t>
      </w:r>
    </w:p>
    <w:p w14:paraId="53F7154A" w14:textId="0B5C84AE" w:rsidR="00F839A9" w:rsidRDefault="00F839A9" w:rsidP="00DE6AE6">
      <w:pPr>
        <w:spacing w:after="0" w:line="240" w:lineRule="auto"/>
        <w:rPr>
          <w:rFonts w:ascii="Times New Roman" w:hAnsi="Times New Roman" w:cs="Times New Roman"/>
          <w:sz w:val="24"/>
          <w:szCs w:val="24"/>
        </w:rPr>
      </w:pPr>
    </w:p>
    <w:p w14:paraId="4688C6EF" w14:textId="5EF184C0" w:rsidR="00A36924" w:rsidRDefault="00F839A9" w:rsidP="00DE6A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be effective, the amount of the incentives must fit the burden of the survey. We have based the amount to be </w:t>
      </w:r>
      <w:r w:rsidR="00DE29C5">
        <w:rPr>
          <w:rFonts w:ascii="Times New Roman" w:hAnsi="Times New Roman" w:cs="Times New Roman"/>
          <w:sz w:val="24"/>
          <w:szCs w:val="24"/>
        </w:rPr>
        <w:t xml:space="preserve">offered </w:t>
      </w:r>
      <w:r>
        <w:rPr>
          <w:rFonts w:ascii="Times New Roman" w:hAnsi="Times New Roman" w:cs="Times New Roman"/>
          <w:sz w:val="24"/>
          <w:szCs w:val="24"/>
        </w:rPr>
        <w:t xml:space="preserve">to B3 respondents on prior research, and MDRC’s and </w:t>
      </w:r>
      <w:proofErr w:type="spellStart"/>
      <w:r>
        <w:rPr>
          <w:rFonts w:ascii="Times New Roman" w:hAnsi="Times New Roman" w:cs="Times New Roman"/>
          <w:sz w:val="24"/>
          <w:szCs w:val="24"/>
        </w:rPr>
        <w:t>Abt</w:t>
      </w:r>
      <w:proofErr w:type="spellEnd"/>
      <w:r>
        <w:rPr>
          <w:rFonts w:ascii="Times New Roman" w:hAnsi="Times New Roman" w:cs="Times New Roman"/>
          <w:sz w:val="24"/>
          <w:szCs w:val="24"/>
        </w:rPr>
        <w:t xml:space="preserve"> </w:t>
      </w:r>
      <w:r w:rsidR="009A441A">
        <w:rPr>
          <w:rFonts w:ascii="Times New Roman" w:hAnsi="Times New Roman" w:cs="Times New Roman"/>
          <w:sz w:val="24"/>
          <w:szCs w:val="24"/>
        </w:rPr>
        <w:t xml:space="preserve">SRBI’s </w:t>
      </w:r>
      <w:r>
        <w:rPr>
          <w:rFonts w:ascii="Times New Roman" w:hAnsi="Times New Roman" w:cs="Times New Roman"/>
          <w:sz w:val="24"/>
          <w:szCs w:val="24"/>
        </w:rPr>
        <w:lastRenderedPageBreak/>
        <w:t>experience collecting data from similar population. The proposed amounts are listed in Table A.3.</w:t>
      </w:r>
    </w:p>
    <w:p w14:paraId="1B34A7A5" w14:textId="77777777" w:rsidR="009A5DAC" w:rsidRDefault="009A5DAC" w:rsidP="00DE6AE6">
      <w:pPr>
        <w:spacing w:after="0" w:line="240" w:lineRule="auto"/>
        <w:rPr>
          <w:rFonts w:ascii="Times New Roman" w:hAnsi="Times New Roman" w:cs="Times New Roman"/>
          <w:sz w:val="24"/>
          <w:szCs w:val="24"/>
        </w:rPr>
      </w:pPr>
    </w:p>
    <w:p w14:paraId="4FEA23C5" w14:textId="7D3E7608" w:rsidR="0069731F" w:rsidRDefault="00F839A9" w:rsidP="00DE6AE6">
      <w:pPr>
        <w:spacing w:after="0" w:line="240" w:lineRule="auto"/>
        <w:rPr>
          <w:rFonts w:ascii="Times New Roman" w:hAnsi="Times New Roman" w:cs="Times New Roman"/>
          <w:sz w:val="24"/>
          <w:szCs w:val="24"/>
        </w:rPr>
      </w:pPr>
      <w:r w:rsidRPr="004A2ABB">
        <w:rPr>
          <w:rFonts w:ascii="Times New Roman" w:hAnsi="Times New Roman" w:cs="Times New Roman"/>
          <w:sz w:val="24"/>
          <w:szCs w:val="24"/>
        </w:rPr>
        <w:t xml:space="preserve">The </w:t>
      </w:r>
      <w:r w:rsidR="00DE29C5">
        <w:rPr>
          <w:rFonts w:ascii="Times New Roman" w:hAnsi="Times New Roman" w:cs="Times New Roman"/>
          <w:sz w:val="24"/>
          <w:szCs w:val="24"/>
        </w:rPr>
        <w:t xml:space="preserve">proposed </w:t>
      </w:r>
      <w:r w:rsidRPr="004A2ABB">
        <w:rPr>
          <w:rFonts w:ascii="Times New Roman" w:hAnsi="Times New Roman" w:cs="Times New Roman"/>
          <w:sz w:val="24"/>
          <w:szCs w:val="24"/>
        </w:rPr>
        <w:t xml:space="preserve">amounts are designed to be sufficient to encourage </w:t>
      </w:r>
      <w:r w:rsidR="000739FA">
        <w:rPr>
          <w:rFonts w:ascii="Times New Roman" w:hAnsi="Times New Roman" w:cs="Times New Roman"/>
          <w:sz w:val="24"/>
          <w:szCs w:val="24"/>
        </w:rPr>
        <w:t>individuals</w:t>
      </w:r>
      <w:r w:rsidR="000739FA" w:rsidRPr="004A2ABB">
        <w:rPr>
          <w:rFonts w:ascii="Times New Roman" w:hAnsi="Times New Roman" w:cs="Times New Roman"/>
          <w:sz w:val="24"/>
          <w:szCs w:val="24"/>
        </w:rPr>
        <w:t xml:space="preserve"> </w:t>
      </w:r>
      <w:r w:rsidRPr="004A2ABB">
        <w:rPr>
          <w:rFonts w:ascii="Times New Roman" w:hAnsi="Times New Roman" w:cs="Times New Roman"/>
          <w:sz w:val="24"/>
          <w:szCs w:val="24"/>
        </w:rPr>
        <w:t xml:space="preserve">to participate in both the study and the survey but are not overly generous. Offering a lower amount could jeopardize the study and actually cost the government more because it could result in a lower uptake of </w:t>
      </w:r>
      <w:r w:rsidR="009A441A">
        <w:rPr>
          <w:rFonts w:ascii="Times New Roman" w:hAnsi="Times New Roman" w:cs="Times New Roman"/>
          <w:sz w:val="24"/>
          <w:szCs w:val="24"/>
        </w:rPr>
        <w:t>fathers</w:t>
      </w:r>
      <w:r w:rsidR="009A441A" w:rsidRPr="004A2ABB">
        <w:rPr>
          <w:rFonts w:ascii="Times New Roman" w:hAnsi="Times New Roman" w:cs="Times New Roman"/>
          <w:sz w:val="24"/>
          <w:szCs w:val="24"/>
        </w:rPr>
        <w:t xml:space="preserve"> </w:t>
      </w:r>
      <w:r w:rsidRPr="004A2ABB">
        <w:rPr>
          <w:rFonts w:ascii="Times New Roman" w:hAnsi="Times New Roman" w:cs="Times New Roman"/>
          <w:sz w:val="24"/>
          <w:szCs w:val="24"/>
        </w:rPr>
        <w:t xml:space="preserve">into the study and more effort expended by the evaluation team to successfully enroll </w:t>
      </w:r>
      <w:r w:rsidR="009A441A">
        <w:rPr>
          <w:rFonts w:ascii="Times New Roman" w:hAnsi="Times New Roman" w:cs="Times New Roman"/>
          <w:sz w:val="24"/>
          <w:szCs w:val="24"/>
        </w:rPr>
        <w:t>and survey fathers</w:t>
      </w:r>
      <w:r w:rsidRPr="004A2ABB">
        <w:rPr>
          <w:rFonts w:ascii="Times New Roman" w:hAnsi="Times New Roman" w:cs="Times New Roman"/>
          <w:sz w:val="24"/>
          <w:szCs w:val="24"/>
        </w:rPr>
        <w:t>.</w:t>
      </w:r>
      <w:r>
        <w:rPr>
          <w:rFonts w:ascii="Times New Roman" w:hAnsi="Times New Roman" w:cs="Times New Roman"/>
          <w:sz w:val="24"/>
          <w:szCs w:val="24"/>
        </w:rPr>
        <w:t xml:space="preserve"> </w:t>
      </w:r>
    </w:p>
    <w:p w14:paraId="5FD7AEA6" w14:textId="77777777" w:rsidR="007E454A" w:rsidRDefault="007E454A" w:rsidP="00DE6AE6">
      <w:pPr>
        <w:spacing w:after="0" w:line="240" w:lineRule="auto"/>
        <w:rPr>
          <w:rFonts w:ascii="Times New Roman" w:hAnsi="Times New Roman" w:cs="Times New Roman"/>
          <w:sz w:val="24"/>
          <w:szCs w:val="24"/>
        </w:rPr>
      </w:pPr>
    </w:p>
    <w:p w14:paraId="7C71388B" w14:textId="404B5693" w:rsidR="00F839A9" w:rsidRDefault="00F839A9" w:rsidP="00484437">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912AC9">
        <w:rPr>
          <w:rFonts w:ascii="Times New Roman" w:hAnsi="Times New Roman" w:cs="Times New Roman"/>
          <w:sz w:val="24"/>
          <w:szCs w:val="24"/>
        </w:rPr>
        <w:t xml:space="preserve">incentive </w:t>
      </w:r>
      <w:r>
        <w:rPr>
          <w:rFonts w:ascii="Times New Roman" w:hAnsi="Times New Roman" w:cs="Times New Roman"/>
          <w:sz w:val="24"/>
          <w:szCs w:val="24"/>
        </w:rPr>
        <w:t xml:space="preserve">amounts are in line with what </w:t>
      </w:r>
      <w:r w:rsidR="009A441A">
        <w:rPr>
          <w:rFonts w:ascii="Times New Roman" w:hAnsi="Times New Roman" w:cs="Times New Roman"/>
          <w:sz w:val="24"/>
          <w:szCs w:val="24"/>
        </w:rPr>
        <w:t xml:space="preserve">has been </w:t>
      </w:r>
      <w:r>
        <w:rPr>
          <w:rFonts w:ascii="Times New Roman" w:hAnsi="Times New Roman" w:cs="Times New Roman"/>
          <w:sz w:val="24"/>
          <w:szCs w:val="24"/>
        </w:rPr>
        <w:t>done in recent studies, which work</w:t>
      </w:r>
      <w:r w:rsidRPr="004A2ABB">
        <w:rPr>
          <w:rFonts w:ascii="Times New Roman" w:hAnsi="Times New Roman" w:cs="Times New Roman"/>
          <w:sz w:val="24"/>
          <w:szCs w:val="24"/>
        </w:rPr>
        <w:t>ed with economically disadvantaged sample</w:t>
      </w:r>
      <w:r w:rsidR="0069731F">
        <w:rPr>
          <w:rFonts w:ascii="Times New Roman" w:hAnsi="Times New Roman" w:cs="Times New Roman"/>
          <w:sz w:val="24"/>
          <w:szCs w:val="24"/>
        </w:rPr>
        <w:t>s similar to this one</w:t>
      </w:r>
      <w:r w:rsidRPr="004A2ABB">
        <w:rPr>
          <w:rFonts w:ascii="Times New Roman" w:hAnsi="Times New Roman" w:cs="Times New Roman"/>
          <w:sz w:val="24"/>
          <w:szCs w:val="24"/>
        </w:rPr>
        <w:t xml:space="preserve">. For instance, MIHOPE </w:t>
      </w:r>
      <w:r w:rsidR="00DE29C5">
        <w:rPr>
          <w:rFonts w:ascii="Times New Roman" w:hAnsi="Times New Roman" w:cs="Times New Roman"/>
          <w:sz w:val="24"/>
          <w:szCs w:val="24"/>
        </w:rPr>
        <w:t xml:space="preserve">(0970-0402) </w:t>
      </w:r>
      <w:r w:rsidRPr="004A2ABB">
        <w:rPr>
          <w:rFonts w:ascii="Times New Roman" w:hAnsi="Times New Roman" w:cs="Times New Roman"/>
          <w:sz w:val="24"/>
          <w:szCs w:val="24"/>
        </w:rPr>
        <w:t>offered $40 in cash plus in-kind gifts of appreciation for completing the 60-minute baseline participant survey</w:t>
      </w:r>
      <w:r w:rsidR="00E86573">
        <w:rPr>
          <w:rFonts w:ascii="Times New Roman" w:hAnsi="Times New Roman" w:cs="Times New Roman"/>
          <w:sz w:val="24"/>
          <w:szCs w:val="24"/>
        </w:rPr>
        <w:t>; the survey was required so the response rate was 100%.</w:t>
      </w:r>
      <w:r w:rsidRPr="004A2ABB">
        <w:rPr>
          <w:rFonts w:ascii="Times New Roman" w:hAnsi="Times New Roman" w:cs="Times New Roman"/>
          <w:sz w:val="24"/>
          <w:szCs w:val="24"/>
        </w:rPr>
        <w:t xml:space="preserve"> Building Strong Families </w:t>
      </w:r>
      <w:r w:rsidR="00DE29C5">
        <w:rPr>
          <w:rFonts w:ascii="Times New Roman" w:hAnsi="Times New Roman" w:cs="Times New Roman"/>
          <w:sz w:val="24"/>
          <w:szCs w:val="24"/>
        </w:rPr>
        <w:t xml:space="preserve">(0970-0304 &amp; 0970-0344) </w:t>
      </w:r>
      <w:r w:rsidRPr="004A2ABB">
        <w:rPr>
          <w:rFonts w:ascii="Times New Roman" w:hAnsi="Times New Roman" w:cs="Times New Roman"/>
          <w:sz w:val="24"/>
          <w:szCs w:val="24"/>
        </w:rPr>
        <w:t>offered $50 for completing two 50-minute parent interviews</w:t>
      </w:r>
      <w:r w:rsidR="00E86573">
        <w:rPr>
          <w:rFonts w:ascii="Times New Roman" w:hAnsi="Times New Roman" w:cs="Times New Roman"/>
          <w:sz w:val="24"/>
          <w:szCs w:val="24"/>
        </w:rPr>
        <w:t xml:space="preserve"> and response rates were 72% among fathers for the 15-month survey and 69% among father</w:t>
      </w:r>
      <w:r w:rsidR="005126F4">
        <w:rPr>
          <w:rFonts w:ascii="Times New Roman" w:hAnsi="Times New Roman" w:cs="Times New Roman"/>
          <w:sz w:val="24"/>
          <w:szCs w:val="24"/>
        </w:rPr>
        <w:t>s</w:t>
      </w:r>
      <w:r w:rsidR="00E86573">
        <w:rPr>
          <w:rFonts w:ascii="Times New Roman" w:hAnsi="Times New Roman" w:cs="Times New Roman"/>
          <w:sz w:val="24"/>
          <w:szCs w:val="24"/>
        </w:rPr>
        <w:t xml:space="preserve"> for the 36-month survey.</w:t>
      </w:r>
      <w:r>
        <w:rPr>
          <w:rFonts w:ascii="Times New Roman" w:hAnsi="Times New Roman" w:cs="Times New Roman"/>
          <w:sz w:val="24"/>
          <w:szCs w:val="24"/>
        </w:rPr>
        <w:t xml:space="preserve"> </w:t>
      </w:r>
      <w:r w:rsidR="00E86573">
        <w:rPr>
          <w:rFonts w:ascii="Times New Roman" w:hAnsi="Times New Roman" w:cs="Times New Roman"/>
          <w:sz w:val="24"/>
          <w:szCs w:val="24"/>
        </w:rPr>
        <w:t>T</w:t>
      </w:r>
      <w:r w:rsidR="000739FA">
        <w:rPr>
          <w:rFonts w:ascii="Times New Roman" w:hAnsi="Times New Roman" w:cs="Times New Roman"/>
          <w:sz w:val="24"/>
          <w:szCs w:val="24"/>
        </w:rPr>
        <w:t>he Enhanced Transitional Jobs Demonstration</w:t>
      </w:r>
      <w:r w:rsidR="00DE29C5">
        <w:rPr>
          <w:rFonts w:ascii="Times New Roman" w:hAnsi="Times New Roman" w:cs="Times New Roman"/>
          <w:sz w:val="24"/>
          <w:szCs w:val="24"/>
        </w:rPr>
        <w:t xml:space="preserve"> (0970-413) </w:t>
      </w:r>
      <w:r>
        <w:rPr>
          <w:rFonts w:ascii="Times New Roman" w:hAnsi="Times New Roman" w:cs="Times New Roman"/>
          <w:sz w:val="24"/>
          <w:szCs w:val="24"/>
        </w:rPr>
        <w:t>offered $</w:t>
      </w:r>
      <w:r w:rsidR="000739FA">
        <w:rPr>
          <w:rFonts w:ascii="Times New Roman" w:hAnsi="Times New Roman" w:cs="Times New Roman"/>
          <w:sz w:val="24"/>
          <w:szCs w:val="24"/>
        </w:rPr>
        <w:t>40</w:t>
      </w:r>
      <w:r>
        <w:rPr>
          <w:rFonts w:ascii="Times New Roman" w:hAnsi="Times New Roman" w:cs="Times New Roman"/>
          <w:sz w:val="24"/>
          <w:szCs w:val="24"/>
        </w:rPr>
        <w:t xml:space="preserve"> for completing a </w:t>
      </w:r>
      <w:r w:rsidR="00111161">
        <w:rPr>
          <w:rFonts w:ascii="Times New Roman" w:hAnsi="Times New Roman" w:cs="Times New Roman"/>
          <w:sz w:val="24"/>
          <w:szCs w:val="24"/>
        </w:rPr>
        <w:t>45</w:t>
      </w:r>
      <w:r>
        <w:rPr>
          <w:rFonts w:ascii="Times New Roman" w:hAnsi="Times New Roman" w:cs="Times New Roman"/>
          <w:sz w:val="24"/>
          <w:szCs w:val="24"/>
        </w:rPr>
        <w:t>-minute follow-up survey at 12 months</w:t>
      </w:r>
      <w:r w:rsidR="00E86573">
        <w:rPr>
          <w:rFonts w:ascii="Times New Roman" w:hAnsi="Times New Roman" w:cs="Times New Roman"/>
          <w:sz w:val="24"/>
          <w:szCs w:val="24"/>
        </w:rPr>
        <w:t xml:space="preserve"> and response rates ranged from 67-82% across sites</w:t>
      </w:r>
      <w:r w:rsidRPr="004A2ABB">
        <w:rPr>
          <w:rFonts w:ascii="Times New Roman" w:hAnsi="Times New Roman" w:cs="Times New Roman"/>
          <w:sz w:val="24"/>
          <w:szCs w:val="24"/>
        </w:rPr>
        <w:t xml:space="preserve">.  </w:t>
      </w:r>
      <w:r w:rsidR="00E86573">
        <w:rPr>
          <w:rFonts w:ascii="Times New Roman" w:hAnsi="Times New Roman" w:cs="Times New Roman"/>
          <w:sz w:val="24"/>
          <w:szCs w:val="24"/>
        </w:rPr>
        <w:t xml:space="preserve">The </w:t>
      </w:r>
      <w:r w:rsidR="00E86573" w:rsidRPr="00F60EDA">
        <w:rPr>
          <w:rFonts w:ascii="Times New Roman" w:eastAsia="Times New Roman" w:hAnsi="Times New Roman" w:cs="Times New Roman"/>
          <w:color w:val="000000"/>
          <w:sz w:val="24"/>
          <w:szCs w:val="24"/>
        </w:rPr>
        <w:t xml:space="preserve">Parents and Children Together (PACT) Evaluation </w:t>
      </w:r>
      <w:r w:rsidR="00E86573">
        <w:rPr>
          <w:rFonts w:ascii="Times New Roman" w:eastAsia="Times New Roman" w:hAnsi="Times New Roman" w:cs="Times New Roman"/>
          <w:color w:val="000000"/>
          <w:sz w:val="24"/>
          <w:szCs w:val="24"/>
        </w:rPr>
        <w:t xml:space="preserve">(0970-0403) offered $25 for the follow-up survey and the </w:t>
      </w:r>
      <w:r w:rsidR="00E86573">
        <w:rPr>
          <w:rFonts w:ascii="Times New Roman" w:hAnsi="Times New Roman" w:cs="Times New Roman"/>
          <w:sz w:val="24"/>
          <w:szCs w:val="24"/>
        </w:rPr>
        <w:t>final response rate was 78%</w:t>
      </w:r>
      <w:r w:rsidR="00E86573" w:rsidRPr="00E86573">
        <w:rPr>
          <w:rFonts w:ascii="Times New Roman" w:hAnsi="Times New Roman" w:cs="Times New Roman"/>
          <w:sz w:val="24"/>
          <w:szCs w:val="24"/>
        </w:rPr>
        <w:t xml:space="preserve">; </w:t>
      </w:r>
      <w:r w:rsidR="00E86573">
        <w:rPr>
          <w:rFonts w:ascii="Times New Roman" w:hAnsi="Times New Roman" w:cs="Times New Roman"/>
          <w:sz w:val="24"/>
          <w:szCs w:val="24"/>
        </w:rPr>
        <w:t xml:space="preserve">as is the case in many studies, the PACT study offered $10 more for the follow-up survey than they did for the baseline survey </w:t>
      </w:r>
      <w:r w:rsidR="00E86573" w:rsidRPr="00E86573">
        <w:rPr>
          <w:rFonts w:ascii="Times New Roman" w:hAnsi="Times New Roman" w:cs="Times New Roman"/>
          <w:sz w:val="24"/>
          <w:szCs w:val="24"/>
        </w:rPr>
        <w:t>to ensure high response rates</w:t>
      </w:r>
      <w:r w:rsidR="00E86573">
        <w:rPr>
          <w:rFonts w:ascii="Times New Roman" w:hAnsi="Times New Roman" w:cs="Times New Roman"/>
          <w:sz w:val="24"/>
          <w:szCs w:val="24"/>
        </w:rPr>
        <w:t xml:space="preserve"> for the follow-up survey</w:t>
      </w:r>
      <w:r w:rsidR="00E86573" w:rsidRPr="00E86573">
        <w:rPr>
          <w:rFonts w:ascii="Times New Roman" w:hAnsi="Times New Roman" w:cs="Times New Roman"/>
          <w:sz w:val="24"/>
          <w:szCs w:val="24"/>
        </w:rPr>
        <w:t>.</w:t>
      </w:r>
    </w:p>
    <w:p w14:paraId="7213C13F" w14:textId="77777777" w:rsidR="00E86573" w:rsidRDefault="00E86573" w:rsidP="00F839A9">
      <w:pPr>
        <w:pStyle w:val="PlainText"/>
        <w:rPr>
          <w:rFonts w:ascii="Times New Roman" w:hAnsi="Times New Roman" w:cs="Times New Roman"/>
          <w:sz w:val="24"/>
          <w:szCs w:val="24"/>
        </w:rPr>
      </w:pPr>
    </w:p>
    <w:p w14:paraId="1E9331F2" w14:textId="25452CCE" w:rsidR="00F839A9" w:rsidRPr="001818FE" w:rsidRDefault="00F839A9" w:rsidP="001818FE">
      <w:pPr>
        <w:spacing w:after="0" w:line="240" w:lineRule="auto"/>
        <w:jc w:val="center"/>
        <w:rPr>
          <w:rFonts w:ascii="Times New Roman" w:hAnsi="Times New Roman" w:cs="Times New Roman"/>
          <w:b/>
          <w:sz w:val="24"/>
          <w:szCs w:val="24"/>
        </w:rPr>
      </w:pPr>
      <w:r w:rsidRPr="001818FE">
        <w:rPr>
          <w:rFonts w:ascii="Times New Roman" w:hAnsi="Times New Roman" w:cs="Times New Roman"/>
          <w:b/>
          <w:sz w:val="24"/>
          <w:szCs w:val="24"/>
        </w:rPr>
        <w:t xml:space="preserve">Table </w:t>
      </w:r>
      <w:r w:rsidRPr="009C5015">
        <w:rPr>
          <w:rFonts w:ascii="Times New Roman" w:hAnsi="Times New Roman" w:cs="Times New Roman"/>
          <w:b/>
          <w:sz w:val="24"/>
          <w:szCs w:val="24"/>
        </w:rPr>
        <w:t>A.3</w:t>
      </w:r>
      <w:r w:rsidR="001818FE" w:rsidRPr="009C5015">
        <w:rPr>
          <w:rFonts w:ascii="Times New Roman" w:hAnsi="Times New Roman" w:cs="Times New Roman"/>
          <w:b/>
          <w:sz w:val="24"/>
          <w:szCs w:val="24"/>
        </w:rPr>
        <w:t xml:space="preserve"> </w:t>
      </w:r>
      <w:r w:rsidR="00912AC9">
        <w:rPr>
          <w:rFonts w:ascii="Times New Roman" w:hAnsi="Times New Roman" w:cs="Times New Roman"/>
          <w:b/>
          <w:sz w:val="24"/>
          <w:szCs w:val="24"/>
        </w:rPr>
        <w:t>Incentives</w:t>
      </w:r>
      <w:r w:rsidR="001818FE" w:rsidRPr="009C5015">
        <w:rPr>
          <w:rFonts w:ascii="Times New Roman" w:hAnsi="Times New Roman" w:cs="Times New Roman"/>
          <w:b/>
          <w:sz w:val="24"/>
          <w:szCs w:val="24"/>
        </w:rPr>
        <w:t xml:space="preserve"> for Participation</w:t>
      </w:r>
    </w:p>
    <w:tbl>
      <w:tblPr>
        <w:tblStyle w:val="TableGrid1"/>
        <w:tblpPr w:leftFromText="180" w:rightFromText="180" w:vertAnchor="text" w:horzAnchor="margin" w:tblpY="155"/>
        <w:tblW w:w="0" w:type="auto"/>
        <w:tblLook w:val="04A0" w:firstRow="1" w:lastRow="0" w:firstColumn="1" w:lastColumn="0" w:noHBand="0" w:noVBand="1"/>
      </w:tblPr>
      <w:tblGrid>
        <w:gridCol w:w="3016"/>
        <w:gridCol w:w="950"/>
        <w:gridCol w:w="2067"/>
        <w:gridCol w:w="2985"/>
      </w:tblGrid>
      <w:tr w:rsidR="00F839A9" w:rsidRPr="002511CC" w14:paraId="67B3CD7C" w14:textId="77777777" w:rsidTr="00F839A9">
        <w:tc>
          <w:tcPr>
            <w:tcW w:w="3016" w:type="dxa"/>
            <w:shd w:val="clear" w:color="auto" w:fill="EEECE1" w:themeFill="background2"/>
          </w:tcPr>
          <w:p w14:paraId="0FEFD7B9" w14:textId="77777777" w:rsidR="00F839A9" w:rsidRPr="002511CC" w:rsidRDefault="00F839A9" w:rsidP="00F839A9">
            <w:pPr>
              <w:contextualSpacing/>
              <w:rPr>
                <w:rFonts w:ascii="Times New Roman" w:hAnsi="Times New Roman" w:cs="Times New Roman"/>
                <w:b/>
              </w:rPr>
            </w:pPr>
            <w:r w:rsidRPr="002511CC">
              <w:rPr>
                <w:rFonts w:ascii="Times New Roman" w:hAnsi="Times New Roman" w:cs="Times New Roman"/>
                <w:b/>
              </w:rPr>
              <w:t>Research Activity</w:t>
            </w:r>
          </w:p>
        </w:tc>
        <w:tc>
          <w:tcPr>
            <w:tcW w:w="950" w:type="dxa"/>
            <w:shd w:val="clear" w:color="auto" w:fill="EEECE1" w:themeFill="background2"/>
          </w:tcPr>
          <w:p w14:paraId="7F33A0A1" w14:textId="77777777" w:rsidR="00F839A9" w:rsidRPr="002511CC" w:rsidRDefault="00F839A9" w:rsidP="00F839A9">
            <w:pPr>
              <w:contextualSpacing/>
              <w:rPr>
                <w:rFonts w:ascii="Times New Roman" w:hAnsi="Times New Roman" w:cs="Times New Roman"/>
                <w:b/>
              </w:rPr>
            </w:pPr>
            <w:r w:rsidRPr="002511CC">
              <w:rPr>
                <w:rFonts w:ascii="Times New Roman" w:hAnsi="Times New Roman" w:cs="Times New Roman"/>
                <w:b/>
              </w:rPr>
              <w:t>Length</w:t>
            </w:r>
          </w:p>
        </w:tc>
        <w:tc>
          <w:tcPr>
            <w:tcW w:w="2067" w:type="dxa"/>
            <w:shd w:val="clear" w:color="auto" w:fill="EEECE1" w:themeFill="background2"/>
          </w:tcPr>
          <w:p w14:paraId="7AA64B2D" w14:textId="69D4B340" w:rsidR="00F839A9" w:rsidRPr="002511CC" w:rsidRDefault="00912AC9" w:rsidP="00F839A9">
            <w:pPr>
              <w:contextualSpacing/>
              <w:rPr>
                <w:rFonts w:ascii="Times New Roman" w:hAnsi="Times New Roman" w:cs="Times New Roman"/>
                <w:b/>
              </w:rPr>
            </w:pPr>
            <w:r>
              <w:rPr>
                <w:rFonts w:ascii="Times New Roman" w:hAnsi="Times New Roman" w:cs="Times New Roman"/>
                <w:b/>
              </w:rPr>
              <w:t>Incentive</w:t>
            </w:r>
            <w:r w:rsidRPr="002511CC">
              <w:rPr>
                <w:rFonts w:ascii="Times New Roman" w:hAnsi="Times New Roman" w:cs="Times New Roman"/>
                <w:b/>
              </w:rPr>
              <w:t xml:space="preserve"> </w:t>
            </w:r>
            <w:r w:rsidR="00F839A9" w:rsidRPr="002511CC">
              <w:rPr>
                <w:rFonts w:ascii="Times New Roman" w:hAnsi="Times New Roman" w:cs="Times New Roman"/>
                <w:b/>
              </w:rPr>
              <w:t>Amount</w:t>
            </w:r>
          </w:p>
        </w:tc>
        <w:tc>
          <w:tcPr>
            <w:tcW w:w="2985" w:type="dxa"/>
            <w:shd w:val="clear" w:color="auto" w:fill="EEECE1" w:themeFill="background2"/>
          </w:tcPr>
          <w:p w14:paraId="589F05F1" w14:textId="77777777" w:rsidR="00F839A9" w:rsidRPr="002511CC" w:rsidRDefault="00F839A9" w:rsidP="00F839A9">
            <w:pPr>
              <w:contextualSpacing/>
              <w:rPr>
                <w:rFonts w:ascii="Times New Roman" w:hAnsi="Times New Roman" w:cs="Times New Roman"/>
                <w:b/>
              </w:rPr>
            </w:pPr>
            <w:r w:rsidRPr="002511CC">
              <w:rPr>
                <w:rFonts w:ascii="Times New Roman" w:hAnsi="Times New Roman" w:cs="Times New Roman"/>
                <w:b/>
              </w:rPr>
              <w:t>When</w:t>
            </w:r>
          </w:p>
        </w:tc>
      </w:tr>
      <w:tr w:rsidR="00F839A9" w:rsidRPr="002511CC" w14:paraId="275E191D" w14:textId="77777777" w:rsidTr="00F839A9">
        <w:tc>
          <w:tcPr>
            <w:tcW w:w="3016" w:type="dxa"/>
          </w:tcPr>
          <w:p w14:paraId="77DEED34" w14:textId="1B2A744C" w:rsidR="00F839A9" w:rsidRPr="0084179D" w:rsidRDefault="00F839A9" w:rsidP="00531A6E">
            <w:pPr>
              <w:rPr>
                <w:rFonts w:ascii="Times New Roman" w:hAnsi="Times New Roman" w:cs="Times New Roman"/>
              </w:rPr>
            </w:pPr>
            <w:r w:rsidRPr="0084179D">
              <w:rPr>
                <w:rFonts w:ascii="Times New Roman" w:hAnsi="Times New Roman" w:cs="Times New Roman"/>
              </w:rPr>
              <w:t>Baseline survey</w:t>
            </w:r>
            <w:r w:rsidR="00FD5C8F">
              <w:rPr>
                <w:rFonts w:ascii="Times New Roman" w:hAnsi="Times New Roman" w:cs="Times New Roman"/>
              </w:rPr>
              <w:t>s</w:t>
            </w:r>
            <w:r w:rsidR="00887DB1" w:rsidRPr="0084179D">
              <w:rPr>
                <w:rFonts w:ascii="Times New Roman" w:hAnsi="Times New Roman" w:cs="Times New Roman"/>
              </w:rPr>
              <w:t xml:space="preserve"> (Attachment</w:t>
            </w:r>
            <w:r w:rsidR="00523CD8">
              <w:rPr>
                <w:rFonts w:ascii="Times New Roman" w:hAnsi="Times New Roman" w:cs="Times New Roman"/>
              </w:rPr>
              <w:t>s</w:t>
            </w:r>
            <w:r w:rsidR="00887DB1" w:rsidRPr="0084179D">
              <w:rPr>
                <w:rFonts w:ascii="Times New Roman" w:hAnsi="Times New Roman" w:cs="Times New Roman"/>
              </w:rPr>
              <w:t xml:space="preserve"> 8 </w:t>
            </w:r>
            <w:r w:rsidR="00FD5C8F">
              <w:rPr>
                <w:rFonts w:ascii="Times New Roman" w:hAnsi="Times New Roman" w:cs="Times New Roman"/>
              </w:rPr>
              <w:t xml:space="preserve">&amp; </w:t>
            </w:r>
            <w:r w:rsidR="00887DB1" w:rsidRPr="0084179D">
              <w:rPr>
                <w:rFonts w:ascii="Times New Roman" w:hAnsi="Times New Roman" w:cs="Times New Roman"/>
              </w:rPr>
              <w:t>9)</w:t>
            </w:r>
          </w:p>
        </w:tc>
        <w:tc>
          <w:tcPr>
            <w:tcW w:w="950" w:type="dxa"/>
          </w:tcPr>
          <w:p w14:paraId="3E3ED7F4" w14:textId="6E53F784" w:rsidR="00F839A9" w:rsidRPr="002511CC" w:rsidRDefault="009A441A" w:rsidP="00F839A9">
            <w:pPr>
              <w:contextualSpacing/>
              <w:rPr>
                <w:rFonts w:ascii="Times New Roman" w:hAnsi="Times New Roman" w:cs="Times New Roman"/>
              </w:rPr>
            </w:pPr>
            <w:r>
              <w:rPr>
                <w:rFonts w:ascii="Times New Roman" w:hAnsi="Times New Roman" w:cs="Times New Roman"/>
              </w:rPr>
              <w:t>3</w:t>
            </w:r>
            <w:r w:rsidR="00A36924" w:rsidRPr="002511CC">
              <w:rPr>
                <w:rFonts w:ascii="Times New Roman" w:hAnsi="Times New Roman" w:cs="Times New Roman"/>
              </w:rPr>
              <w:t xml:space="preserve">0 </w:t>
            </w:r>
            <w:r w:rsidR="00F839A9" w:rsidRPr="002511CC">
              <w:rPr>
                <w:rFonts w:ascii="Times New Roman" w:hAnsi="Times New Roman" w:cs="Times New Roman"/>
              </w:rPr>
              <w:t>min</w:t>
            </w:r>
          </w:p>
        </w:tc>
        <w:tc>
          <w:tcPr>
            <w:tcW w:w="2067" w:type="dxa"/>
          </w:tcPr>
          <w:p w14:paraId="0BEF936B" w14:textId="77777777" w:rsidR="00F839A9" w:rsidRPr="002511CC" w:rsidRDefault="00F839A9" w:rsidP="00F839A9">
            <w:pPr>
              <w:contextualSpacing/>
              <w:rPr>
                <w:rFonts w:ascii="Times New Roman" w:hAnsi="Times New Roman" w:cs="Times New Roman"/>
              </w:rPr>
            </w:pPr>
            <w:r w:rsidRPr="002511CC">
              <w:rPr>
                <w:rFonts w:ascii="Times New Roman" w:hAnsi="Times New Roman" w:cs="Times New Roman"/>
              </w:rPr>
              <w:t>$25</w:t>
            </w:r>
          </w:p>
        </w:tc>
        <w:tc>
          <w:tcPr>
            <w:tcW w:w="2985" w:type="dxa"/>
          </w:tcPr>
          <w:p w14:paraId="00F7394E" w14:textId="264B8375" w:rsidR="00F839A9" w:rsidRPr="002511CC" w:rsidRDefault="00F839A9" w:rsidP="009A441A">
            <w:pPr>
              <w:contextualSpacing/>
              <w:rPr>
                <w:rFonts w:ascii="Times New Roman" w:hAnsi="Times New Roman" w:cs="Times New Roman"/>
              </w:rPr>
            </w:pPr>
            <w:r w:rsidRPr="002511CC">
              <w:rPr>
                <w:rFonts w:ascii="Times New Roman" w:hAnsi="Times New Roman" w:cs="Times New Roman"/>
              </w:rPr>
              <w:t xml:space="preserve">At time of </w:t>
            </w:r>
            <w:r w:rsidR="009A441A">
              <w:rPr>
                <w:rFonts w:ascii="Times New Roman" w:hAnsi="Times New Roman" w:cs="Times New Roman"/>
              </w:rPr>
              <w:t>study intake</w:t>
            </w:r>
          </w:p>
        </w:tc>
      </w:tr>
      <w:tr w:rsidR="00B31862" w:rsidRPr="002511CC" w14:paraId="42D5C75A" w14:textId="77777777" w:rsidTr="00F839A9">
        <w:tc>
          <w:tcPr>
            <w:tcW w:w="3016" w:type="dxa"/>
          </w:tcPr>
          <w:p w14:paraId="43CA9255" w14:textId="1339C2EA" w:rsidR="00B31862" w:rsidRPr="0084179D" w:rsidRDefault="00B31862" w:rsidP="00FD5C8F">
            <w:pPr>
              <w:rPr>
                <w:rFonts w:ascii="Times New Roman" w:hAnsi="Times New Roman" w:cs="Times New Roman"/>
              </w:rPr>
            </w:pPr>
            <w:r>
              <w:rPr>
                <w:rFonts w:ascii="Times New Roman" w:hAnsi="Times New Roman" w:cs="Times New Roman"/>
              </w:rPr>
              <w:t>Updating contact information with the survey firm</w:t>
            </w:r>
          </w:p>
        </w:tc>
        <w:tc>
          <w:tcPr>
            <w:tcW w:w="950" w:type="dxa"/>
          </w:tcPr>
          <w:p w14:paraId="4D5C993A" w14:textId="57230193" w:rsidR="00B31862" w:rsidRDefault="00B70196" w:rsidP="00F839A9">
            <w:pPr>
              <w:contextualSpacing/>
              <w:rPr>
                <w:rFonts w:ascii="Times New Roman" w:hAnsi="Times New Roman" w:cs="Times New Roman"/>
              </w:rPr>
            </w:pPr>
            <w:r>
              <w:rPr>
                <w:rFonts w:ascii="Times New Roman" w:hAnsi="Times New Roman" w:cs="Times New Roman"/>
              </w:rPr>
              <w:t>10</w:t>
            </w:r>
            <w:r w:rsidR="00B31862">
              <w:rPr>
                <w:rFonts w:ascii="Times New Roman" w:hAnsi="Times New Roman" w:cs="Times New Roman"/>
              </w:rPr>
              <w:t xml:space="preserve"> min</w:t>
            </w:r>
          </w:p>
        </w:tc>
        <w:tc>
          <w:tcPr>
            <w:tcW w:w="2067" w:type="dxa"/>
          </w:tcPr>
          <w:p w14:paraId="746F2873" w14:textId="24696D52" w:rsidR="00B31862" w:rsidRPr="002511CC" w:rsidRDefault="00B70196" w:rsidP="00F839A9">
            <w:pPr>
              <w:contextualSpacing/>
              <w:rPr>
                <w:rFonts w:ascii="Times New Roman" w:hAnsi="Times New Roman" w:cs="Times New Roman"/>
              </w:rPr>
            </w:pPr>
            <w:r>
              <w:rPr>
                <w:rFonts w:ascii="Times New Roman" w:hAnsi="Times New Roman" w:cs="Times New Roman"/>
              </w:rPr>
              <w:t>maximum of $7</w:t>
            </w:r>
          </w:p>
        </w:tc>
        <w:tc>
          <w:tcPr>
            <w:tcW w:w="2985" w:type="dxa"/>
          </w:tcPr>
          <w:p w14:paraId="676FB092" w14:textId="7B939EF4" w:rsidR="00B31862" w:rsidRPr="002511CC" w:rsidRDefault="00B70196" w:rsidP="00F839A9">
            <w:pPr>
              <w:contextualSpacing/>
              <w:rPr>
                <w:rFonts w:ascii="Times New Roman" w:hAnsi="Times New Roman" w:cs="Times New Roman"/>
              </w:rPr>
            </w:pPr>
            <w:r>
              <w:rPr>
                <w:rFonts w:ascii="Times New Roman" w:hAnsi="Times New Roman" w:cs="Times New Roman"/>
              </w:rPr>
              <w:t>1-4 months after baseline</w:t>
            </w:r>
          </w:p>
        </w:tc>
      </w:tr>
      <w:tr w:rsidR="00F839A9" w:rsidRPr="002511CC" w14:paraId="2A101C44" w14:textId="77777777" w:rsidTr="00F839A9">
        <w:tc>
          <w:tcPr>
            <w:tcW w:w="3016" w:type="dxa"/>
          </w:tcPr>
          <w:p w14:paraId="5FF634B7" w14:textId="46BC3A7C" w:rsidR="00F839A9" w:rsidRPr="0084179D" w:rsidRDefault="00F839A9" w:rsidP="00FD5C8F">
            <w:pPr>
              <w:rPr>
                <w:rFonts w:ascii="Times New Roman" w:hAnsi="Times New Roman" w:cs="Times New Roman"/>
              </w:rPr>
            </w:pPr>
            <w:r w:rsidRPr="0084179D">
              <w:rPr>
                <w:rFonts w:ascii="Times New Roman" w:hAnsi="Times New Roman" w:cs="Times New Roman"/>
              </w:rPr>
              <w:t>Follow-up survey</w:t>
            </w:r>
            <w:r w:rsidR="007E454A">
              <w:rPr>
                <w:rFonts w:ascii="Times New Roman" w:hAnsi="Times New Roman" w:cs="Times New Roman"/>
              </w:rPr>
              <w:t>s</w:t>
            </w:r>
            <w:r w:rsidRPr="0084179D">
              <w:rPr>
                <w:rFonts w:ascii="Times New Roman" w:hAnsi="Times New Roman" w:cs="Times New Roman"/>
              </w:rPr>
              <w:t xml:space="preserve"> </w:t>
            </w:r>
            <w:r w:rsidR="00887DB1" w:rsidRPr="0084179D">
              <w:rPr>
                <w:rFonts w:ascii="Times New Roman" w:hAnsi="Times New Roman" w:cs="Times New Roman"/>
              </w:rPr>
              <w:t xml:space="preserve"> </w:t>
            </w:r>
            <w:r w:rsidR="0084179D">
              <w:rPr>
                <w:rFonts w:ascii="Times New Roman" w:hAnsi="Times New Roman" w:cs="Times New Roman"/>
              </w:rPr>
              <w:t>(</w:t>
            </w:r>
            <w:r w:rsidR="00887DB1" w:rsidRPr="0084179D">
              <w:rPr>
                <w:rFonts w:ascii="Times New Roman" w:hAnsi="Times New Roman" w:cs="Times New Roman"/>
              </w:rPr>
              <w:t>Attachment</w:t>
            </w:r>
            <w:r w:rsidR="00523CD8">
              <w:rPr>
                <w:rFonts w:ascii="Times New Roman" w:hAnsi="Times New Roman" w:cs="Times New Roman"/>
              </w:rPr>
              <w:t>s</w:t>
            </w:r>
            <w:r w:rsidR="00887DB1" w:rsidRPr="0084179D">
              <w:rPr>
                <w:rFonts w:ascii="Times New Roman" w:hAnsi="Times New Roman" w:cs="Times New Roman"/>
              </w:rPr>
              <w:t xml:space="preserve"> 10 </w:t>
            </w:r>
            <w:r w:rsidR="00FD5C8F">
              <w:rPr>
                <w:rFonts w:ascii="Times New Roman" w:hAnsi="Times New Roman" w:cs="Times New Roman"/>
              </w:rPr>
              <w:t xml:space="preserve">&amp; </w:t>
            </w:r>
            <w:r w:rsidR="00887DB1" w:rsidRPr="0084179D">
              <w:rPr>
                <w:rFonts w:ascii="Times New Roman" w:hAnsi="Times New Roman" w:cs="Times New Roman"/>
              </w:rPr>
              <w:t>11)</w:t>
            </w:r>
          </w:p>
        </w:tc>
        <w:tc>
          <w:tcPr>
            <w:tcW w:w="950" w:type="dxa"/>
          </w:tcPr>
          <w:p w14:paraId="03514B41" w14:textId="09B9BD61" w:rsidR="00F839A9" w:rsidRPr="002511CC" w:rsidRDefault="00A36924" w:rsidP="00F839A9">
            <w:pPr>
              <w:contextualSpacing/>
              <w:rPr>
                <w:rFonts w:ascii="Times New Roman" w:hAnsi="Times New Roman" w:cs="Times New Roman"/>
              </w:rPr>
            </w:pPr>
            <w:r>
              <w:rPr>
                <w:rFonts w:ascii="Times New Roman" w:hAnsi="Times New Roman" w:cs="Times New Roman"/>
              </w:rPr>
              <w:t>4</w:t>
            </w:r>
            <w:r w:rsidRPr="002511CC">
              <w:rPr>
                <w:rFonts w:ascii="Times New Roman" w:hAnsi="Times New Roman" w:cs="Times New Roman"/>
              </w:rPr>
              <w:t xml:space="preserve">0 </w:t>
            </w:r>
            <w:r w:rsidR="00F839A9" w:rsidRPr="002511CC">
              <w:rPr>
                <w:rFonts w:ascii="Times New Roman" w:hAnsi="Times New Roman" w:cs="Times New Roman"/>
              </w:rPr>
              <w:t>min</w:t>
            </w:r>
          </w:p>
        </w:tc>
        <w:tc>
          <w:tcPr>
            <w:tcW w:w="2067" w:type="dxa"/>
          </w:tcPr>
          <w:p w14:paraId="60C0B4A8" w14:textId="77777777" w:rsidR="00F839A9" w:rsidRPr="002511CC" w:rsidRDefault="00F839A9" w:rsidP="00F839A9">
            <w:pPr>
              <w:contextualSpacing/>
              <w:rPr>
                <w:rFonts w:ascii="Times New Roman" w:hAnsi="Times New Roman" w:cs="Times New Roman"/>
              </w:rPr>
            </w:pPr>
            <w:r w:rsidRPr="002511CC">
              <w:rPr>
                <w:rFonts w:ascii="Times New Roman" w:hAnsi="Times New Roman" w:cs="Times New Roman"/>
              </w:rPr>
              <w:t>$35</w:t>
            </w:r>
          </w:p>
        </w:tc>
        <w:tc>
          <w:tcPr>
            <w:tcW w:w="2985" w:type="dxa"/>
          </w:tcPr>
          <w:p w14:paraId="5BDF8C24" w14:textId="77777777" w:rsidR="00F839A9" w:rsidRPr="002511CC" w:rsidRDefault="00F839A9" w:rsidP="00F839A9">
            <w:pPr>
              <w:contextualSpacing/>
              <w:rPr>
                <w:rFonts w:ascii="Times New Roman" w:hAnsi="Times New Roman" w:cs="Times New Roman"/>
              </w:rPr>
            </w:pPr>
            <w:r w:rsidRPr="002511CC">
              <w:rPr>
                <w:rFonts w:ascii="Times New Roman" w:hAnsi="Times New Roman" w:cs="Times New Roman"/>
              </w:rPr>
              <w:t>6 months after baseline</w:t>
            </w:r>
          </w:p>
        </w:tc>
      </w:tr>
      <w:tr w:rsidR="00F839A9" w:rsidRPr="002511CC" w14:paraId="20EFA856" w14:textId="77777777" w:rsidTr="00F839A9">
        <w:tc>
          <w:tcPr>
            <w:tcW w:w="3016" w:type="dxa"/>
          </w:tcPr>
          <w:p w14:paraId="44D11BFA" w14:textId="36C3BD2B" w:rsidR="00F839A9" w:rsidRPr="0084179D" w:rsidRDefault="00F839A9" w:rsidP="00FD5C8F">
            <w:pPr>
              <w:rPr>
                <w:rFonts w:ascii="Times New Roman" w:hAnsi="Times New Roman" w:cs="Times New Roman"/>
              </w:rPr>
            </w:pPr>
            <w:r w:rsidRPr="0084179D">
              <w:rPr>
                <w:rFonts w:ascii="Times New Roman" w:hAnsi="Times New Roman" w:cs="Times New Roman"/>
              </w:rPr>
              <w:t>Participant focus group</w:t>
            </w:r>
            <w:r w:rsidR="007E454A">
              <w:rPr>
                <w:rFonts w:ascii="Times New Roman" w:hAnsi="Times New Roman" w:cs="Times New Roman"/>
              </w:rPr>
              <w:t>s</w:t>
            </w:r>
            <w:r w:rsidRPr="0084179D">
              <w:rPr>
                <w:rFonts w:ascii="Times New Roman" w:hAnsi="Times New Roman" w:cs="Times New Roman"/>
              </w:rPr>
              <w:t xml:space="preserve"> </w:t>
            </w:r>
            <w:r w:rsidR="00887DB1" w:rsidRPr="0084179D">
              <w:rPr>
                <w:rFonts w:ascii="Times New Roman" w:hAnsi="Times New Roman" w:cs="Times New Roman"/>
              </w:rPr>
              <w:t xml:space="preserve"> </w:t>
            </w:r>
            <w:r w:rsidR="0084179D">
              <w:rPr>
                <w:rFonts w:ascii="Times New Roman" w:hAnsi="Times New Roman" w:cs="Times New Roman"/>
              </w:rPr>
              <w:t>(</w:t>
            </w:r>
            <w:r w:rsidR="00887DB1" w:rsidRPr="0084179D">
              <w:rPr>
                <w:rFonts w:ascii="Times New Roman" w:hAnsi="Times New Roman" w:cs="Times New Roman"/>
              </w:rPr>
              <w:t>Attachment 16)</w:t>
            </w:r>
          </w:p>
        </w:tc>
        <w:tc>
          <w:tcPr>
            <w:tcW w:w="950" w:type="dxa"/>
          </w:tcPr>
          <w:p w14:paraId="252B104D" w14:textId="441A1D40" w:rsidR="00F839A9" w:rsidRPr="002511CC" w:rsidRDefault="000F5744" w:rsidP="00F839A9">
            <w:pPr>
              <w:contextualSpacing/>
              <w:rPr>
                <w:rFonts w:ascii="Times New Roman" w:hAnsi="Times New Roman" w:cs="Times New Roman"/>
              </w:rPr>
            </w:pPr>
            <w:r>
              <w:rPr>
                <w:rFonts w:ascii="Times New Roman" w:hAnsi="Times New Roman" w:cs="Times New Roman"/>
              </w:rPr>
              <w:t>12</w:t>
            </w:r>
            <w:r w:rsidR="00F839A9" w:rsidRPr="002511CC">
              <w:rPr>
                <w:rFonts w:ascii="Times New Roman" w:hAnsi="Times New Roman" w:cs="Times New Roman"/>
              </w:rPr>
              <w:t>0</w:t>
            </w:r>
            <w:r w:rsidR="00F839A9">
              <w:rPr>
                <w:rFonts w:ascii="Times New Roman" w:hAnsi="Times New Roman" w:cs="Times New Roman"/>
              </w:rPr>
              <w:t xml:space="preserve"> </w:t>
            </w:r>
            <w:r w:rsidR="00F839A9" w:rsidRPr="002511CC">
              <w:rPr>
                <w:rFonts w:ascii="Times New Roman" w:hAnsi="Times New Roman" w:cs="Times New Roman"/>
              </w:rPr>
              <w:t>min</w:t>
            </w:r>
          </w:p>
        </w:tc>
        <w:tc>
          <w:tcPr>
            <w:tcW w:w="2067" w:type="dxa"/>
          </w:tcPr>
          <w:p w14:paraId="001D2295" w14:textId="77777777" w:rsidR="00F839A9" w:rsidRPr="002511CC" w:rsidRDefault="00F839A9" w:rsidP="00F839A9">
            <w:pPr>
              <w:contextualSpacing/>
              <w:rPr>
                <w:rFonts w:ascii="Times New Roman" w:hAnsi="Times New Roman" w:cs="Times New Roman"/>
              </w:rPr>
            </w:pPr>
            <w:r w:rsidRPr="002511CC">
              <w:rPr>
                <w:rFonts w:ascii="Times New Roman" w:hAnsi="Times New Roman" w:cs="Times New Roman"/>
              </w:rPr>
              <w:t>$20</w:t>
            </w:r>
          </w:p>
        </w:tc>
        <w:tc>
          <w:tcPr>
            <w:tcW w:w="2985" w:type="dxa"/>
          </w:tcPr>
          <w:p w14:paraId="78C461FA" w14:textId="39FEE6C3" w:rsidR="00F839A9" w:rsidRPr="002511CC" w:rsidRDefault="00BF13F1" w:rsidP="00F839A9">
            <w:pPr>
              <w:contextualSpacing/>
              <w:rPr>
                <w:rFonts w:ascii="Times New Roman" w:hAnsi="Times New Roman" w:cs="Times New Roman"/>
              </w:rPr>
            </w:pPr>
            <w:r>
              <w:rPr>
                <w:rFonts w:ascii="Times New Roman" w:hAnsi="Times New Roman" w:cs="Times New Roman"/>
              </w:rPr>
              <w:t>6 or 18 months after baseline</w:t>
            </w:r>
          </w:p>
        </w:tc>
      </w:tr>
      <w:tr w:rsidR="00DF76FA" w:rsidRPr="002511CC" w14:paraId="19DBE7C7" w14:textId="77777777" w:rsidTr="00F839A9">
        <w:tc>
          <w:tcPr>
            <w:tcW w:w="3016" w:type="dxa"/>
          </w:tcPr>
          <w:p w14:paraId="79400015" w14:textId="3E1C8DB3" w:rsidR="00DF76FA" w:rsidRPr="009A5DAC" w:rsidRDefault="00DF76FA" w:rsidP="00FD5C8F">
            <w:pPr>
              <w:rPr>
                <w:rFonts w:ascii="Times New Roman" w:hAnsi="Times New Roman" w:cs="Times New Roman"/>
              </w:rPr>
            </w:pPr>
            <w:r w:rsidRPr="009A5DAC">
              <w:rPr>
                <w:rFonts w:ascii="Times New Roman" w:eastAsia="Times New Roman" w:hAnsi="Times New Roman" w:cs="Times New Roman"/>
                <w:szCs w:val="20"/>
              </w:rPr>
              <w:t xml:space="preserve">Mobile device </w:t>
            </w:r>
            <w:r w:rsidR="00FD5C8F">
              <w:rPr>
                <w:rFonts w:ascii="Times New Roman" w:eastAsia="Times New Roman" w:hAnsi="Times New Roman" w:cs="Times New Roman"/>
                <w:szCs w:val="20"/>
              </w:rPr>
              <w:t xml:space="preserve">surveys </w:t>
            </w:r>
            <w:r w:rsidR="00FD518F" w:rsidRPr="009A5DAC">
              <w:rPr>
                <w:rFonts w:ascii="Times New Roman" w:eastAsia="Times New Roman" w:hAnsi="Times New Roman" w:cs="Times New Roman"/>
                <w:szCs w:val="20"/>
              </w:rPr>
              <w:t>(Attachment</w:t>
            </w:r>
            <w:r w:rsidR="00523CD8">
              <w:rPr>
                <w:rFonts w:ascii="Times New Roman" w:eastAsia="Times New Roman" w:hAnsi="Times New Roman" w:cs="Times New Roman"/>
                <w:szCs w:val="20"/>
              </w:rPr>
              <w:t>s</w:t>
            </w:r>
            <w:r w:rsidR="00FD518F" w:rsidRPr="009A5DAC">
              <w:rPr>
                <w:rFonts w:ascii="Times New Roman" w:eastAsia="Times New Roman" w:hAnsi="Times New Roman" w:cs="Times New Roman"/>
                <w:szCs w:val="20"/>
              </w:rPr>
              <w:t xml:space="preserve"> 18 </w:t>
            </w:r>
            <w:r w:rsidR="00FD5C8F">
              <w:rPr>
                <w:rFonts w:ascii="Times New Roman" w:eastAsia="Times New Roman" w:hAnsi="Times New Roman" w:cs="Times New Roman"/>
                <w:szCs w:val="20"/>
              </w:rPr>
              <w:t xml:space="preserve">&amp; </w:t>
            </w:r>
            <w:r w:rsidR="00FD518F" w:rsidRPr="009A5DAC">
              <w:rPr>
                <w:rFonts w:ascii="Times New Roman" w:eastAsia="Times New Roman" w:hAnsi="Times New Roman" w:cs="Times New Roman"/>
                <w:szCs w:val="20"/>
              </w:rPr>
              <w:t>19)</w:t>
            </w:r>
          </w:p>
        </w:tc>
        <w:tc>
          <w:tcPr>
            <w:tcW w:w="950" w:type="dxa"/>
          </w:tcPr>
          <w:p w14:paraId="275018F2" w14:textId="5041E2BF" w:rsidR="00DF76FA" w:rsidRPr="002511CC" w:rsidDel="00A36924" w:rsidRDefault="00D47883" w:rsidP="003228D3">
            <w:pPr>
              <w:contextualSpacing/>
              <w:rPr>
                <w:rFonts w:ascii="Times New Roman" w:hAnsi="Times New Roman" w:cs="Times New Roman"/>
              </w:rPr>
            </w:pPr>
            <w:r>
              <w:rPr>
                <w:rFonts w:ascii="Times New Roman" w:hAnsi="Times New Roman" w:cs="Times New Roman"/>
              </w:rPr>
              <w:t xml:space="preserve">35 </w:t>
            </w:r>
            <w:r w:rsidR="009A5DAC">
              <w:rPr>
                <w:rFonts w:ascii="Times New Roman" w:hAnsi="Times New Roman" w:cs="Times New Roman"/>
              </w:rPr>
              <w:t>min</w:t>
            </w:r>
            <w:r w:rsidR="003228D3">
              <w:rPr>
                <w:rFonts w:ascii="Times New Roman" w:hAnsi="Times New Roman" w:cs="Times New Roman"/>
              </w:rPr>
              <w:t xml:space="preserve"> </w:t>
            </w:r>
          </w:p>
        </w:tc>
        <w:tc>
          <w:tcPr>
            <w:tcW w:w="2067" w:type="dxa"/>
          </w:tcPr>
          <w:p w14:paraId="46D9C45F" w14:textId="02E796B8" w:rsidR="00DF76FA" w:rsidRPr="002511CC" w:rsidRDefault="003228D3" w:rsidP="003228D3">
            <w:pPr>
              <w:contextualSpacing/>
              <w:rPr>
                <w:rFonts w:ascii="Times New Roman" w:hAnsi="Times New Roman" w:cs="Times New Roman"/>
              </w:rPr>
            </w:pPr>
            <w:r>
              <w:rPr>
                <w:rFonts w:ascii="Times New Roman" w:hAnsi="Times New Roman" w:cs="Times New Roman"/>
              </w:rPr>
              <w:t xml:space="preserve">maximum of </w:t>
            </w:r>
            <w:r w:rsidR="00065F8E">
              <w:rPr>
                <w:rFonts w:ascii="Times New Roman" w:hAnsi="Times New Roman" w:cs="Times New Roman"/>
              </w:rPr>
              <w:t>$</w:t>
            </w:r>
            <w:r w:rsidR="00F16889">
              <w:rPr>
                <w:rFonts w:ascii="Times New Roman" w:hAnsi="Times New Roman" w:cs="Times New Roman"/>
              </w:rPr>
              <w:t>2</w:t>
            </w:r>
            <w:r>
              <w:rPr>
                <w:rFonts w:ascii="Times New Roman" w:hAnsi="Times New Roman" w:cs="Times New Roman"/>
              </w:rPr>
              <w:t xml:space="preserve">5 </w:t>
            </w:r>
          </w:p>
        </w:tc>
        <w:tc>
          <w:tcPr>
            <w:tcW w:w="2985" w:type="dxa"/>
          </w:tcPr>
          <w:p w14:paraId="2B4F3CCA" w14:textId="098DB616" w:rsidR="00DF76FA" w:rsidRPr="002511CC" w:rsidRDefault="00BF13F1" w:rsidP="00F839A9">
            <w:pPr>
              <w:contextualSpacing/>
              <w:rPr>
                <w:rFonts w:ascii="Times New Roman" w:hAnsi="Times New Roman" w:cs="Times New Roman"/>
              </w:rPr>
            </w:pPr>
            <w:r>
              <w:rPr>
                <w:rFonts w:ascii="Times New Roman" w:hAnsi="Times New Roman" w:cs="Times New Roman"/>
              </w:rPr>
              <w:t>1 – 2 months after baseline</w:t>
            </w:r>
          </w:p>
        </w:tc>
      </w:tr>
      <w:tr w:rsidR="00F839A9" w:rsidRPr="002511CC" w14:paraId="600A8ECD" w14:textId="77777777" w:rsidTr="00F839A9">
        <w:tc>
          <w:tcPr>
            <w:tcW w:w="3016" w:type="dxa"/>
            <w:shd w:val="clear" w:color="auto" w:fill="auto"/>
          </w:tcPr>
          <w:p w14:paraId="607FB9D0" w14:textId="662B034C" w:rsidR="00F839A9" w:rsidRPr="0084179D" w:rsidRDefault="00F839A9" w:rsidP="00FD5C8F">
            <w:pPr>
              <w:rPr>
                <w:rFonts w:ascii="Times New Roman" w:hAnsi="Times New Roman" w:cs="Times New Roman"/>
              </w:rPr>
            </w:pPr>
            <w:r w:rsidRPr="0084179D">
              <w:rPr>
                <w:rFonts w:ascii="Times New Roman" w:hAnsi="Times New Roman" w:cs="Times New Roman"/>
              </w:rPr>
              <w:t xml:space="preserve">Mother focus group </w:t>
            </w:r>
            <w:r w:rsidR="009C5015" w:rsidRPr="0084179D">
              <w:rPr>
                <w:rFonts w:ascii="Times New Roman" w:hAnsi="Times New Roman" w:cs="Times New Roman"/>
              </w:rPr>
              <w:t xml:space="preserve"> </w:t>
            </w:r>
            <w:r w:rsidR="0084179D">
              <w:rPr>
                <w:rFonts w:ascii="Times New Roman" w:hAnsi="Times New Roman" w:cs="Times New Roman"/>
              </w:rPr>
              <w:t>(</w:t>
            </w:r>
            <w:r w:rsidR="009C5015" w:rsidRPr="0084179D">
              <w:rPr>
                <w:rFonts w:ascii="Times New Roman" w:hAnsi="Times New Roman" w:cs="Times New Roman"/>
              </w:rPr>
              <w:t>Attachment 17)</w:t>
            </w:r>
          </w:p>
        </w:tc>
        <w:tc>
          <w:tcPr>
            <w:tcW w:w="950" w:type="dxa"/>
            <w:shd w:val="clear" w:color="auto" w:fill="auto"/>
          </w:tcPr>
          <w:p w14:paraId="1F085A9F" w14:textId="60E68716" w:rsidR="00F839A9" w:rsidRPr="002511CC" w:rsidRDefault="007E7164" w:rsidP="00F839A9">
            <w:pPr>
              <w:contextualSpacing/>
              <w:rPr>
                <w:rFonts w:ascii="Times New Roman" w:hAnsi="Times New Roman" w:cs="Times New Roman"/>
              </w:rPr>
            </w:pPr>
            <w:r>
              <w:rPr>
                <w:rFonts w:ascii="Times New Roman" w:hAnsi="Times New Roman" w:cs="Times New Roman"/>
              </w:rPr>
              <w:t>60</w:t>
            </w:r>
            <w:r w:rsidR="00F839A9">
              <w:rPr>
                <w:rFonts w:ascii="Times New Roman" w:hAnsi="Times New Roman" w:cs="Times New Roman"/>
              </w:rPr>
              <w:t xml:space="preserve"> </w:t>
            </w:r>
            <w:r w:rsidR="00F839A9" w:rsidRPr="002511CC">
              <w:rPr>
                <w:rFonts w:ascii="Times New Roman" w:hAnsi="Times New Roman" w:cs="Times New Roman"/>
              </w:rPr>
              <w:t>min</w:t>
            </w:r>
          </w:p>
        </w:tc>
        <w:tc>
          <w:tcPr>
            <w:tcW w:w="2067" w:type="dxa"/>
            <w:shd w:val="clear" w:color="auto" w:fill="auto"/>
          </w:tcPr>
          <w:p w14:paraId="1E895B7B" w14:textId="77777777" w:rsidR="00F839A9" w:rsidRPr="002511CC" w:rsidRDefault="00F839A9" w:rsidP="00F839A9">
            <w:pPr>
              <w:contextualSpacing/>
              <w:rPr>
                <w:rFonts w:ascii="Times New Roman" w:hAnsi="Times New Roman" w:cs="Times New Roman"/>
              </w:rPr>
            </w:pPr>
            <w:r w:rsidRPr="002511CC">
              <w:rPr>
                <w:rFonts w:ascii="Times New Roman" w:hAnsi="Times New Roman" w:cs="Times New Roman"/>
              </w:rPr>
              <w:t>$20</w:t>
            </w:r>
          </w:p>
        </w:tc>
        <w:tc>
          <w:tcPr>
            <w:tcW w:w="2985" w:type="dxa"/>
            <w:shd w:val="clear" w:color="auto" w:fill="auto"/>
          </w:tcPr>
          <w:p w14:paraId="16874FBC" w14:textId="1C8F280A" w:rsidR="00F839A9" w:rsidRPr="002511CC" w:rsidRDefault="00BF13F1" w:rsidP="00F839A9">
            <w:pPr>
              <w:contextualSpacing/>
              <w:rPr>
                <w:rFonts w:ascii="Times New Roman" w:hAnsi="Times New Roman" w:cs="Times New Roman"/>
              </w:rPr>
            </w:pPr>
            <w:r>
              <w:rPr>
                <w:rFonts w:ascii="Times New Roman" w:hAnsi="Times New Roman" w:cs="Times New Roman"/>
              </w:rPr>
              <w:t>6 or 18 months after baseline</w:t>
            </w:r>
          </w:p>
        </w:tc>
      </w:tr>
    </w:tbl>
    <w:p w14:paraId="38874627" w14:textId="77777777" w:rsidR="00F839A9" w:rsidRDefault="00F839A9" w:rsidP="00F839A9">
      <w:pPr>
        <w:spacing w:after="0" w:line="240" w:lineRule="auto"/>
        <w:rPr>
          <w:rFonts w:ascii="Times New Roman" w:hAnsi="Times New Roman" w:cs="Times New Roman"/>
          <w:sz w:val="24"/>
          <w:szCs w:val="24"/>
        </w:rPr>
      </w:pPr>
    </w:p>
    <w:p w14:paraId="001D7B63" w14:textId="77777777" w:rsidR="003A6CF2" w:rsidRDefault="003A6CF2" w:rsidP="00AF3BE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Fathers who participate in all data collection activities would receive $112. Mothers who participate in a focus group would receive $20.</w:t>
      </w:r>
    </w:p>
    <w:p w14:paraId="1111D7EF" w14:textId="061341BC" w:rsidR="003A6CF2" w:rsidRDefault="003A6CF2" w:rsidP="00AF3BE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389B22EE" w14:textId="1FED84FB" w:rsidR="00F839A9" w:rsidRDefault="00F839A9" w:rsidP="00AF3BE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 large body of research provides evidence of </w:t>
      </w:r>
      <w:r w:rsidRPr="004A2ABB">
        <w:rPr>
          <w:rFonts w:ascii="Times New Roman" w:eastAsia="Calibri" w:hAnsi="Times New Roman" w:cs="Times New Roman"/>
          <w:sz w:val="24"/>
          <w:szCs w:val="24"/>
        </w:rPr>
        <w:t xml:space="preserve">the benefits of offering </w:t>
      </w:r>
      <w:r w:rsidR="007832D2">
        <w:rPr>
          <w:rFonts w:ascii="Times New Roman" w:eastAsia="Calibri" w:hAnsi="Times New Roman" w:cs="Times New Roman"/>
          <w:sz w:val="24"/>
          <w:szCs w:val="24"/>
        </w:rPr>
        <w:t>monetary</w:t>
      </w:r>
      <w:r>
        <w:rPr>
          <w:rFonts w:ascii="Times New Roman" w:eastAsia="Calibri" w:hAnsi="Times New Roman" w:cs="Times New Roman"/>
          <w:sz w:val="24"/>
          <w:szCs w:val="24"/>
        </w:rPr>
        <w:t xml:space="preserve"> </w:t>
      </w:r>
      <w:r w:rsidR="00912AC9">
        <w:rPr>
          <w:rFonts w:ascii="Times New Roman" w:eastAsia="Calibri" w:hAnsi="Times New Roman" w:cs="Times New Roman"/>
          <w:sz w:val="24"/>
          <w:szCs w:val="24"/>
        </w:rPr>
        <w:t>incentives</w:t>
      </w:r>
      <w:r w:rsidRPr="004A2ABB">
        <w:rPr>
          <w:rFonts w:ascii="Times New Roman" w:eastAsia="Calibri" w:hAnsi="Times New Roman" w:cs="Times New Roman"/>
          <w:sz w:val="24"/>
          <w:szCs w:val="24"/>
        </w:rPr>
        <w:t xml:space="preserve">. </w:t>
      </w:r>
      <w:r w:rsidRPr="002511CC">
        <w:rPr>
          <w:rFonts w:ascii="Times New Roman" w:hAnsi="Times New Roman" w:cs="Times New Roman"/>
          <w:sz w:val="24"/>
          <w:szCs w:val="24"/>
        </w:rPr>
        <w:t xml:space="preserve">In a seminal meta-analysis, Singer, et al. (1999) found that incentives in face-to-face and telephone surveys were effective at increasing response rates, with a one dollar increase in incentive </w:t>
      </w:r>
      <w:r w:rsidRPr="002511CC">
        <w:rPr>
          <w:rFonts w:ascii="Times New Roman" w:hAnsi="Times New Roman" w:cs="Times New Roman"/>
          <w:sz w:val="24"/>
          <w:szCs w:val="24"/>
        </w:rPr>
        <w:lastRenderedPageBreak/>
        <w:t>resulting in approximately a one-third of a percentage point increase in response rate, on average.</w:t>
      </w:r>
      <w:r>
        <w:rPr>
          <w:rFonts w:ascii="Times New Roman" w:hAnsi="Times New Roman" w:cs="Times New Roman"/>
          <w:sz w:val="24"/>
          <w:szCs w:val="24"/>
        </w:rPr>
        <w:t xml:space="preserve"> </w:t>
      </w:r>
      <w:r w:rsidRPr="004A2ABB">
        <w:rPr>
          <w:rFonts w:ascii="Times New Roman" w:eastAsia="Calibri" w:hAnsi="Times New Roman" w:cs="Times New Roman"/>
          <w:sz w:val="24"/>
          <w:szCs w:val="24"/>
        </w:rPr>
        <w:t xml:space="preserve">A study by Berlin and colleagues found that incentives increased the response rates of respondents with low levels of literacy, as well as lowering interviewer costs (Berlin et al., 1992). James also found that an incentive was effective in lowering non-response rates and that any incentive lowered the number of interviewer visits per case (James, 1997). The Mack et al. study of responders to the Survey of Income and Program Participation (SIPP) found that incentives reduced non-response rates in initial and subsequent interviews, and were particularly effective in reducing non-response rates in poor and African-American households (Mack, Huggins, </w:t>
      </w:r>
      <w:proofErr w:type="spellStart"/>
      <w:r w:rsidRPr="004A2ABB">
        <w:rPr>
          <w:rFonts w:ascii="Times New Roman" w:eastAsia="Calibri" w:hAnsi="Times New Roman" w:cs="Times New Roman"/>
          <w:sz w:val="24"/>
          <w:szCs w:val="24"/>
        </w:rPr>
        <w:t>Keathley</w:t>
      </w:r>
      <w:proofErr w:type="spellEnd"/>
      <w:r w:rsidRPr="004A2ABB">
        <w:rPr>
          <w:rFonts w:ascii="Times New Roman" w:eastAsia="Calibri" w:hAnsi="Times New Roman" w:cs="Times New Roman"/>
          <w:sz w:val="24"/>
          <w:szCs w:val="24"/>
        </w:rPr>
        <w:t xml:space="preserve"> &amp; </w:t>
      </w:r>
      <w:proofErr w:type="spellStart"/>
      <w:r w:rsidRPr="004A2ABB">
        <w:rPr>
          <w:rFonts w:ascii="Times New Roman" w:eastAsia="Calibri" w:hAnsi="Times New Roman" w:cs="Times New Roman"/>
          <w:sz w:val="24"/>
          <w:szCs w:val="24"/>
        </w:rPr>
        <w:t>Sudukchi</w:t>
      </w:r>
      <w:proofErr w:type="spellEnd"/>
      <w:r w:rsidRPr="004A2ABB">
        <w:rPr>
          <w:rFonts w:ascii="Times New Roman" w:eastAsia="Calibri" w:hAnsi="Times New Roman" w:cs="Times New Roman"/>
          <w:sz w:val="24"/>
          <w:szCs w:val="24"/>
        </w:rPr>
        <w:t xml:space="preserve">, 1998). Moreover, the use of incentives has been found to be efficacious for increasing the response rates of sensitive subject matter surveys (Mosher et al., 1994). </w:t>
      </w:r>
      <w:r w:rsidR="0021210C" w:rsidRPr="0021210C">
        <w:rPr>
          <w:rFonts w:ascii="Times New Roman" w:hAnsi="Times New Roman" w:cs="Times New Roman"/>
          <w:sz w:val="24"/>
          <w:szCs w:val="24"/>
        </w:rPr>
        <w:t>OPRE is currently conducting experiments on incentives for another approved project (MIHOPE, (0970-0402) to examine the effectiveness of different incentive</w:t>
      </w:r>
      <w:r w:rsidR="0021210C">
        <w:rPr>
          <w:rFonts w:ascii="Times New Roman" w:hAnsi="Times New Roman" w:cs="Times New Roman"/>
          <w:sz w:val="24"/>
          <w:szCs w:val="24"/>
        </w:rPr>
        <w:t xml:space="preserve"> levels to inform future projects.</w:t>
      </w:r>
    </w:p>
    <w:p w14:paraId="3297D95B" w14:textId="77777777" w:rsidR="00F839A9" w:rsidRDefault="00F839A9" w:rsidP="00AF3BE5">
      <w:pPr>
        <w:spacing w:after="0" w:line="240" w:lineRule="auto"/>
        <w:rPr>
          <w:rFonts w:ascii="Times New Roman" w:eastAsia="Calibri" w:hAnsi="Times New Roman" w:cs="Times New Roman"/>
          <w:sz w:val="24"/>
          <w:szCs w:val="24"/>
        </w:rPr>
      </w:pPr>
    </w:p>
    <w:p w14:paraId="067A4A2F" w14:textId="1948CC28" w:rsidR="00F839A9" w:rsidRDefault="00F839A9" w:rsidP="00AF3BE5">
      <w:pPr>
        <w:spacing w:after="0" w:line="240" w:lineRule="auto"/>
        <w:rPr>
          <w:rFonts w:ascii="Times New Roman" w:eastAsia="Calibri" w:hAnsi="Times New Roman" w:cs="Times New Roman"/>
          <w:sz w:val="24"/>
          <w:szCs w:val="24"/>
        </w:rPr>
      </w:pPr>
      <w:r w:rsidRPr="004A2ABB">
        <w:rPr>
          <w:rFonts w:ascii="Times New Roman" w:eastAsia="Calibri" w:hAnsi="Times New Roman" w:cs="Times New Roman"/>
          <w:sz w:val="24"/>
          <w:szCs w:val="24"/>
        </w:rPr>
        <w:t xml:space="preserve">Finally, our prior experience fielding data collection instruments with economically disadvantaged and </w:t>
      </w:r>
      <w:r w:rsidR="00484437">
        <w:rPr>
          <w:rFonts w:ascii="Times New Roman" w:eastAsia="Calibri" w:hAnsi="Times New Roman" w:cs="Times New Roman"/>
          <w:sz w:val="24"/>
          <w:szCs w:val="24"/>
        </w:rPr>
        <w:t>Temporary Assistance for Needy Families (</w:t>
      </w:r>
      <w:r w:rsidRPr="004A2ABB">
        <w:rPr>
          <w:rFonts w:ascii="Times New Roman" w:eastAsia="Calibri" w:hAnsi="Times New Roman" w:cs="Times New Roman"/>
          <w:sz w:val="24"/>
          <w:szCs w:val="24"/>
        </w:rPr>
        <w:t>TANF</w:t>
      </w:r>
      <w:r w:rsidR="00484437">
        <w:rPr>
          <w:rFonts w:ascii="Times New Roman" w:eastAsia="Calibri" w:hAnsi="Times New Roman" w:cs="Times New Roman"/>
          <w:sz w:val="24"/>
          <w:szCs w:val="24"/>
        </w:rPr>
        <w:t>)</w:t>
      </w:r>
      <w:r w:rsidRPr="004A2ABB">
        <w:rPr>
          <w:rFonts w:ascii="Times New Roman" w:eastAsia="Calibri" w:hAnsi="Times New Roman" w:cs="Times New Roman"/>
          <w:sz w:val="24"/>
          <w:szCs w:val="24"/>
        </w:rPr>
        <w:t xml:space="preserve">-receiving populations also supports the evidence that incentives increase response rates. For example, in a follow-up interview with Jobs Corps applicants, experimental evidence showed that incentives increased response rates and greatly increased search efficacy. Experience in these and similar studies of disadvantaged populations suggest that incentives can help convince reluctant respondents to participate (Moffitt, 2004). </w:t>
      </w:r>
    </w:p>
    <w:p w14:paraId="1C7CA38D" w14:textId="77777777" w:rsidR="00F839A9" w:rsidRDefault="00F839A9" w:rsidP="00AF3BE5">
      <w:pPr>
        <w:spacing w:after="0" w:line="240" w:lineRule="auto"/>
        <w:rPr>
          <w:rFonts w:ascii="Times New Roman" w:eastAsia="Calibri" w:hAnsi="Times New Roman" w:cs="Times New Roman"/>
          <w:sz w:val="24"/>
          <w:szCs w:val="24"/>
        </w:rPr>
      </w:pPr>
    </w:p>
    <w:p w14:paraId="552FF66D" w14:textId="05D26B8A" w:rsidR="00484437" w:rsidRDefault="00484437" w:rsidP="00AF3BE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B3 study team developed the plan for offering </w:t>
      </w:r>
      <w:r w:rsidR="008D63D5">
        <w:rPr>
          <w:rFonts w:ascii="Times New Roman" w:eastAsia="Calibri" w:hAnsi="Times New Roman" w:cs="Times New Roman"/>
          <w:sz w:val="24"/>
          <w:szCs w:val="24"/>
        </w:rPr>
        <w:t>incentives</w:t>
      </w:r>
      <w:r>
        <w:rPr>
          <w:rFonts w:ascii="Times New Roman" w:eastAsia="Calibri" w:hAnsi="Times New Roman" w:cs="Times New Roman"/>
          <w:sz w:val="24"/>
          <w:szCs w:val="24"/>
        </w:rPr>
        <w:t xml:space="preserve"> based on research showing the effectiveness of incentives and the amounts given for data collection activities in previous studies. </w:t>
      </w:r>
      <w:r w:rsidR="003A6CF2">
        <w:rPr>
          <w:rFonts w:ascii="Times New Roman" w:eastAsia="Calibri" w:hAnsi="Times New Roman" w:cs="Times New Roman"/>
          <w:sz w:val="24"/>
          <w:szCs w:val="24"/>
        </w:rPr>
        <w:t xml:space="preserve">In most cases, longer data collection activities are associated with larger </w:t>
      </w:r>
      <w:r w:rsidR="00912AC9">
        <w:rPr>
          <w:rFonts w:ascii="Times New Roman" w:eastAsia="Calibri" w:hAnsi="Times New Roman" w:cs="Times New Roman"/>
          <w:sz w:val="24"/>
          <w:szCs w:val="24"/>
        </w:rPr>
        <w:t>incentives</w:t>
      </w:r>
      <w:r w:rsidR="003A6CF2">
        <w:rPr>
          <w:rFonts w:ascii="Times New Roman" w:eastAsia="Calibri" w:hAnsi="Times New Roman" w:cs="Times New Roman"/>
          <w:sz w:val="24"/>
          <w:szCs w:val="24"/>
        </w:rPr>
        <w:t xml:space="preserve"> to acknowledge the larger time commitment required by those activities. </w:t>
      </w:r>
      <w:r w:rsidR="00FF0454">
        <w:rPr>
          <w:rFonts w:ascii="Times New Roman" w:eastAsia="Calibri" w:hAnsi="Times New Roman" w:cs="Times New Roman"/>
          <w:sz w:val="24"/>
          <w:szCs w:val="24"/>
        </w:rPr>
        <w:t>One notable exception is the amount being offered for focus group participation ($20 for both participant and mother focus groups). While the focus groups are a relatively large time commitment compared with the other data collection activities, getting high response rates for the focus groups is less crucial to the study since they will not be informing the impact study.</w:t>
      </w:r>
      <w:r w:rsidR="0021210C">
        <w:rPr>
          <w:rFonts w:ascii="Times New Roman" w:eastAsia="Calibri" w:hAnsi="Times New Roman" w:cs="Times New Roman"/>
          <w:sz w:val="24"/>
          <w:szCs w:val="24"/>
        </w:rPr>
        <w:t xml:space="preserve"> Given this, the team decided to offer more modest incentives for the focus groups.</w:t>
      </w:r>
    </w:p>
    <w:p w14:paraId="4E69B530" w14:textId="77777777" w:rsidR="003A6CF2" w:rsidRDefault="003A6CF2" w:rsidP="00AF3BE5">
      <w:pPr>
        <w:spacing w:after="0" w:line="240" w:lineRule="auto"/>
        <w:rPr>
          <w:rFonts w:ascii="Times New Roman" w:eastAsia="Calibri" w:hAnsi="Times New Roman" w:cs="Times New Roman"/>
          <w:sz w:val="24"/>
          <w:szCs w:val="24"/>
        </w:rPr>
      </w:pPr>
    </w:p>
    <w:p w14:paraId="749B0DB8" w14:textId="761345C8" w:rsidR="00F839A9" w:rsidRPr="004A2ABB" w:rsidRDefault="00F839A9" w:rsidP="00AF3BE5">
      <w:pPr>
        <w:spacing w:after="0" w:line="240" w:lineRule="auto"/>
        <w:rPr>
          <w:rFonts w:ascii="Times New Roman" w:eastAsia="Calibri" w:hAnsi="Times New Roman" w:cs="Times New Roman"/>
          <w:sz w:val="24"/>
          <w:szCs w:val="24"/>
        </w:rPr>
      </w:pPr>
      <w:r w:rsidRPr="004A2ABB">
        <w:rPr>
          <w:rFonts w:ascii="Times New Roman" w:eastAsia="Calibri" w:hAnsi="Times New Roman" w:cs="Times New Roman"/>
          <w:sz w:val="24"/>
          <w:szCs w:val="24"/>
        </w:rPr>
        <w:t xml:space="preserve">We believe that the studies summarized here, and MDRC’s previous experiences with fielding surveys and other kinds of assessments with low-income populations, make a strong case for the use of respondent </w:t>
      </w:r>
      <w:r w:rsidR="00912AC9">
        <w:rPr>
          <w:rFonts w:ascii="Times New Roman" w:eastAsia="Calibri" w:hAnsi="Times New Roman" w:cs="Times New Roman"/>
          <w:sz w:val="24"/>
          <w:szCs w:val="24"/>
        </w:rPr>
        <w:t>incentives</w:t>
      </w:r>
      <w:r>
        <w:rPr>
          <w:rFonts w:ascii="Times New Roman" w:eastAsia="Calibri" w:hAnsi="Times New Roman" w:cs="Times New Roman"/>
          <w:sz w:val="24"/>
          <w:szCs w:val="24"/>
        </w:rPr>
        <w:t xml:space="preserve"> for completing surveys or focus groups</w:t>
      </w:r>
      <w:r w:rsidR="0069731F">
        <w:rPr>
          <w:rFonts w:ascii="Times New Roman" w:eastAsia="Calibri" w:hAnsi="Times New Roman" w:cs="Times New Roman"/>
          <w:sz w:val="24"/>
          <w:szCs w:val="24"/>
        </w:rPr>
        <w:t>.</w:t>
      </w:r>
    </w:p>
    <w:p w14:paraId="4FFB5810" w14:textId="77777777" w:rsidR="00D143B7" w:rsidRPr="00F60EDA" w:rsidRDefault="00D143B7" w:rsidP="00AF3BE5">
      <w:pPr>
        <w:spacing w:after="0" w:line="240" w:lineRule="auto"/>
        <w:rPr>
          <w:rFonts w:ascii="Times New Roman" w:hAnsi="Times New Roman" w:cs="Times New Roman"/>
          <w:b/>
          <w:sz w:val="24"/>
          <w:szCs w:val="24"/>
        </w:rPr>
      </w:pPr>
    </w:p>
    <w:p w14:paraId="10D90F2D" w14:textId="74A3999E" w:rsidR="00F54B0E" w:rsidRDefault="00F54B0E" w:rsidP="00AF3BE5">
      <w:pPr>
        <w:spacing w:after="0" w:line="240" w:lineRule="auto"/>
        <w:rPr>
          <w:rFonts w:ascii="Times New Roman" w:eastAsia="Times New Roman" w:hAnsi="Times New Roman" w:cs="Times New Roman"/>
          <w:b/>
          <w:color w:val="000000"/>
          <w:sz w:val="24"/>
          <w:szCs w:val="24"/>
        </w:rPr>
      </w:pPr>
      <w:r w:rsidRPr="00F60EDA">
        <w:rPr>
          <w:rFonts w:ascii="Times New Roman" w:eastAsia="Times New Roman" w:hAnsi="Times New Roman" w:cs="Times New Roman"/>
          <w:b/>
          <w:color w:val="000000"/>
          <w:sz w:val="24"/>
          <w:szCs w:val="24"/>
        </w:rPr>
        <w:t>A10. Privacy of Respondents</w:t>
      </w:r>
    </w:p>
    <w:p w14:paraId="345E5411" w14:textId="77777777" w:rsidR="00C819C1" w:rsidRPr="00F60EDA" w:rsidRDefault="00C819C1" w:rsidP="00AF3BE5">
      <w:pPr>
        <w:spacing w:after="0" w:line="240" w:lineRule="auto"/>
        <w:rPr>
          <w:rFonts w:ascii="Times New Roman" w:eastAsia="Times New Roman" w:hAnsi="Times New Roman" w:cs="Times New Roman"/>
          <w:color w:val="000000"/>
          <w:sz w:val="24"/>
          <w:szCs w:val="24"/>
        </w:rPr>
      </w:pPr>
    </w:p>
    <w:p w14:paraId="4FFB5812" w14:textId="599C5912" w:rsidR="00DE455D" w:rsidRPr="00F60EDA" w:rsidRDefault="00DE455D" w:rsidP="00AF3BE5">
      <w:pPr>
        <w:tabs>
          <w:tab w:val="left" w:pos="720"/>
          <w:tab w:val="left" w:pos="1080"/>
          <w:tab w:val="left" w:pos="1440"/>
          <w:tab w:val="left" w:pos="1800"/>
        </w:tabs>
        <w:spacing w:after="0" w:line="240" w:lineRule="auto"/>
        <w:rPr>
          <w:rFonts w:ascii="Times New Roman" w:eastAsia="Times New Roman" w:hAnsi="Times New Roman" w:cs="Times New Roman"/>
          <w:sz w:val="24"/>
          <w:szCs w:val="24"/>
        </w:rPr>
      </w:pPr>
      <w:r w:rsidRPr="00F60EDA">
        <w:rPr>
          <w:rFonts w:ascii="Times New Roman" w:eastAsia="Times New Roman" w:hAnsi="Times New Roman" w:cs="Times New Roman"/>
          <w:sz w:val="24"/>
          <w:szCs w:val="24"/>
        </w:rPr>
        <w:t xml:space="preserve">The study team is committed to protecting the privacy of participants and </w:t>
      </w:r>
      <w:r w:rsidR="007E7164">
        <w:rPr>
          <w:rFonts w:ascii="Times New Roman" w:eastAsia="Times New Roman" w:hAnsi="Times New Roman" w:cs="Times New Roman"/>
          <w:sz w:val="24"/>
          <w:szCs w:val="24"/>
        </w:rPr>
        <w:t>keeping private the data that are entrusted to us to the extent permitted by the law. I</w:t>
      </w:r>
      <w:r w:rsidRPr="00F60EDA">
        <w:rPr>
          <w:rFonts w:ascii="Times New Roman" w:eastAsia="Times New Roman" w:hAnsi="Times New Roman" w:cs="Times New Roman"/>
          <w:sz w:val="24"/>
          <w:szCs w:val="24"/>
        </w:rPr>
        <w:t xml:space="preserve">n addition, the study team is experienced in implementing stringent security procedures. Every MDRC, MEF Associates, and </w:t>
      </w:r>
      <w:proofErr w:type="spellStart"/>
      <w:r w:rsidRPr="00F60EDA">
        <w:rPr>
          <w:rFonts w:ascii="Times New Roman" w:eastAsia="Times New Roman" w:hAnsi="Times New Roman" w:cs="Times New Roman"/>
          <w:sz w:val="24"/>
          <w:szCs w:val="24"/>
        </w:rPr>
        <w:t>Abt</w:t>
      </w:r>
      <w:proofErr w:type="spellEnd"/>
      <w:r w:rsidRPr="00F60EDA">
        <w:rPr>
          <w:rFonts w:ascii="Times New Roman" w:eastAsia="Times New Roman" w:hAnsi="Times New Roman" w:cs="Times New Roman"/>
          <w:sz w:val="24"/>
          <w:szCs w:val="24"/>
        </w:rPr>
        <w:t xml:space="preserve"> SRBI employee, including field staff employed for data collection, is required to sign a </w:t>
      </w:r>
      <w:r w:rsidR="007E7164">
        <w:rPr>
          <w:rFonts w:ascii="Times New Roman" w:eastAsia="Times New Roman" w:hAnsi="Times New Roman" w:cs="Times New Roman"/>
          <w:sz w:val="24"/>
          <w:szCs w:val="24"/>
        </w:rPr>
        <w:t xml:space="preserve">privacy </w:t>
      </w:r>
      <w:r w:rsidRPr="00F60EDA">
        <w:rPr>
          <w:rFonts w:ascii="Times New Roman" w:eastAsia="Times New Roman" w:hAnsi="Times New Roman" w:cs="Times New Roman"/>
          <w:sz w:val="24"/>
          <w:szCs w:val="24"/>
        </w:rPr>
        <w:t xml:space="preserve">pledge as an assurance </w:t>
      </w:r>
      <w:r w:rsidR="00CA7933" w:rsidRPr="00F60EDA">
        <w:rPr>
          <w:rFonts w:ascii="Times New Roman" w:eastAsia="Times New Roman" w:hAnsi="Times New Roman" w:cs="Times New Roman"/>
          <w:sz w:val="24"/>
          <w:szCs w:val="24"/>
        </w:rPr>
        <w:t>of nondisclosure of private</w:t>
      </w:r>
      <w:r w:rsidRPr="00F60EDA">
        <w:rPr>
          <w:rFonts w:ascii="Times New Roman" w:eastAsia="Times New Roman" w:hAnsi="Times New Roman" w:cs="Times New Roman"/>
          <w:sz w:val="24"/>
          <w:szCs w:val="24"/>
        </w:rPr>
        <w:t xml:space="preserve"> information. Field staff will also be trained in maintaining strict </w:t>
      </w:r>
      <w:r w:rsidR="00CA7933" w:rsidRPr="00F60EDA">
        <w:rPr>
          <w:rFonts w:ascii="Times New Roman" w:eastAsia="Times New Roman" w:hAnsi="Times New Roman" w:cs="Times New Roman"/>
          <w:sz w:val="24"/>
          <w:szCs w:val="24"/>
        </w:rPr>
        <w:t>privacy</w:t>
      </w:r>
      <w:r w:rsidRPr="00F60EDA">
        <w:rPr>
          <w:rFonts w:ascii="Times New Roman" w:eastAsia="Times New Roman" w:hAnsi="Times New Roman" w:cs="Times New Roman"/>
          <w:sz w:val="24"/>
          <w:szCs w:val="24"/>
        </w:rPr>
        <w:t xml:space="preserve"> and data security.</w:t>
      </w:r>
      <w:r w:rsidR="00CA7933" w:rsidRPr="00F60EDA">
        <w:rPr>
          <w:rFonts w:ascii="Times New Roman" w:eastAsia="Times New Roman" w:hAnsi="Times New Roman" w:cs="Times New Roman"/>
          <w:sz w:val="24"/>
          <w:szCs w:val="24"/>
        </w:rPr>
        <w:t xml:space="preserve"> </w:t>
      </w:r>
    </w:p>
    <w:p w14:paraId="108BA6BB" w14:textId="77777777" w:rsidR="00CF0663" w:rsidRDefault="00CF0663" w:rsidP="00AF3BE5">
      <w:pPr>
        <w:tabs>
          <w:tab w:val="left" w:pos="720"/>
          <w:tab w:val="left" w:pos="1080"/>
          <w:tab w:val="left" w:pos="1440"/>
          <w:tab w:val="left" w:pos="1800"/>
        </w:tabs>
        <w:spacing w:after="0" w:line="240" w:lineRule="auto"/>
        <w:rPr>
          <w:rFonts w:ascii="Times New Roman" w:eastAsia="Times New Roman" w:hAnsi="Times New Roman" w:cs="Times New Roman"/>
          <w:sz w:val="24"/>
          <w:szCs w:val="24"/>
        </w:rPr>
      </w:pPr>
    </w:p>
    <w:p w14:paraId="73545E21" w14:textId="0CEB445E" w:rsidR="00AD7E64" w:rsidRDefault="00AD7E64" w:rsidP="00AF3BE5">
      <w:pPr>
        <w:tabs>
          <w:tab w:val="left" w:pos="720"/>
          <w:tab w:val="left" w:pos="1080"/>
          <w:tab w:val="left" w:pos="1440"/>
          <w:tab w:val="left" w:pos="1800"/>
        </w:tabs>
        <w:spacing w:after="0" w:line="240" w:lineRule="auto"/>
        <w:rPr>
          <w:rFonts w:ascii="Times New Roman" w:eastAsia="Times New Roman" w:hAnsi="Times New Roman" w:cs="Times New Roman"/>
          <w:sz w:val="24"/>
          <w:szCs w:val="24"/>
        </w:rPr>
      </w:pPr>
      <w:r w:rsidRPr="00AD7E64">
        <w:rPr>
          <w:rFonts w:ascii="Times New Roman" w:eastAsia="Times New Roman" w:hAnsi="Times New Roman" w:cs="Times New Roman"/>
          <w:sz w:val="24"/>
          <w:szCs w:val="24"/>
        </w:rPr>
        <w:lastRenderedPageBreak/>
        <w:t xml:space="preserve">Our IRB submission received a full committee review and was approved on December 4, 2015 pending modifications. We </w:t>
      </w:r>
      <w:r w:rsidR="00A25008">
        <w:rPr>
          <w:rFonts w:ascii="Times New Roman" w:eastAsia="Times New Roman" w:hAnsi="Times New Roman" w:cs="Times New Roman"/>
          <w:sz w:val="24"/>
          <w:szCs w:val="24"/>
        </w:rPr>
        <w:t xml:space="preserve">submitted </w:t>
      </w:r>
      <w:r w:rsidRPr="00AD7E64">
        <w:rPr>
          <w:rFonts w:ascii="Times New Roman" w:eastAsia="Times New Roman" w:hAnsi="Times New Roman" w:cs="Times New Roman"/>
          <w:sz w:val="24"/>
          <w:szCs w:val="24"/>
        </w:rPr>
        <w:t>the required modi</w:t>
      </w:r>
      <w:r w:rsidR="00C819C1">
        <w:rPr>
          <w:rFonts w:ascii="Times New Roman" w:eastAsia="Times New Roman" w:hAnsi="Times New Roman" w:cs="Times New Roman"/>
          <w:sz w:val="24"/>
          <w:szCs w:val="24"/>
        </w:rPr>
        <w:t>fications</w:t>
      </w:r>
      <w:r w:rsidR="0034186B">
        <w:rPr>
          <w:rFonts w:ascii="Times New Roman" w:eastAsia="Times New Roman" w:hAnsi="Times New Roman" w:cs="Times New Roman"/>
          <w:sz w:val="24"/>
          <w:szCs w:val="24"/>
        </w:rPr>
        <w:t xml:space="preserve"> and received the full approval on March 4, 2016</w:t>
      </w:r>
      <w:r w:rsidR="00C819C1">
        <w:rPr>
          <w:rFonts w:ascii="Times New Roman" w:eastAsia="Times New Roman" w:hAnsi="Times New Roman" w:cs="Times New Roman"/>
          <w:sz w:val="24"/>
          <w:szCs w:val="24"/>
        </w:rPr>
        <w:t>. The expiration date</w:t>
      </w:r>
      <w:r w:rsidRPr="00AD7E64">
        <w:rPr>
          <w:rFonts w:ascii="Times New Roman" w:eastAsia="Times New Roman" w:hAnsi="Times New Roman" w:cs="Times New Roman"/>
          <w:sz w:val="24"/>
          <w:szCs w:val="24"/>
        </w:rPr>
        <w:t xml:space="preserve"> of the IRB approval is December 4, 2016. The Project Title is [797029-1] Building Bridges and Bonds (B3) and was reviewed by IRB #0003522, FWA#00003694.</w:t>
      </w:r>
    </w:p>
    <w:p w14:paraId="145993D8" w14:textId="77777777" w:rsidR="00AD7E64" w:rsidRDefault="00AD7E64" w:rsidP="00AF3BE5">
      <w:pPr>
        <w:tabs>
          <w:tab w:val="left" w:pos="720"/>
          <w:tab w:val="left" w:pos="1080"/>
          <w:tab w:val="left" w:pos="1440"/>
          <w:tab w:val="left" w:pos="1800"/>
        </w:tabs>
        <w:spacing w:after="0" w:line="240" w:lineRule="auto"/>
        <w:rPr>
          <w:rFonts w:ascii="Times New Roman" w:eastAsia="Times New Roman" w:hAnsi="Times New Roman" w:cs="Times New Roman"/>
          <w:sz w:val="24"/>
          <w:szCs w:val="24"/>
        </w:rPr>
      </w:pPr>
    </w:p>
    <w:p w14:paraId="1FC62BD1" w14:textId="7023266F" w:rsidR="00CF0663" w:rsidRDefault="00CF0663" w:rsidP="00AF3BE5">
      <w:pPr>
        <w:tabs>
          <w:tab w:val="left" w:pos="720"/>
          <w:tab w:val="left" w:pos="1080"/>
          <w:tab w:val="left" w:pos="1440"/>
          <w:tab w:val="left" w:pos="18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CF0663">
        <w:rPr>
          <w:rFonts w:ascii="Times New Roman" w:eastAsia="Times New Roman" w:hAnsi="Times New Roman" w:cs="Times New Roman"/>
          <w:sz w:val="24"/>
          <w:szCs w:val="24"/>
        </w:rPr>
        <w:t xml:space="preserve">he evaluation </w:t>
      </w:r>
      <w:r w:rsidR="000C5161">
        <w:rPr>
          <w:rFonts w:ascii="Times New Roman" w:eastAsia="Times New Roman" w:hAnsi="Times New Roman" w:cs="Times New Roman"/>
          <w:sz w:val="24"/>
          <w:szCs w:val="24"/>
        </w:rPr>
        <w:t xml:space="preserve">has also </w:t>
      </w:r>
      <w:r w:rsidRPr="00CF0663">
        <w:rPr>
          <w:rFonts w:ascii="Times New Roman" w:eastAsia="Times New Roman" w:hAnsi="Times New Roman" w:cs="Times New Roman"/>
          <w:sz w:val="24"/>
          <w:szCs w:val="24"/>
        </w:rPr>
        <w:t>obtain</w:t>
      </w:r>
      <w:r w:rsidR="000C5161">
        <w:rPr>
          <w:rFonts w:ascii="Times New Roman" w:eastAsia="Times New Roman" w:hAnsi="Times New Roman" w:cs="Times New Roman"/>
          <w:sz w:val="24"/>
          <w:szCs w:val="24"/>
        </w:rPr>
        <w:t>ed</w:t>
      </w:r>
      <w:r w:rsidRPr="00CF0663">
        <w:rPr>
          <w:rFonts w:ascii="Times New Roman" w:eastAsia="Times New Roman" w:hAnsi="Times New Roman" w:cs="Times New Roman"/>
          <w:sz w:val="24"/>
          <w:szCs w:val="24"/>
        </w:rPr>
        <w:t xml:space="preserve"> a Certificate of Confidentiality from HRSA</w:t>
      </w:r>
      <w:r w:rsidR="00594004">
        <w:rPr>
          <w:rFonts w:ascii="Times New Roman" w:eastAsia="Times New Roman" w:hAnsi="Times New Roman" w:cs="Times New Roman"/>
          <w:sz w:val="24"/>
          <w:szCs w:val="24"/>
        </w:rPr>
        <w:t xml:space="preserve"> (Appendix H)</w:t>
      </w:r>
      <w:r w:rsidRPr="00CF0663">
        <w:rPr>
          <w:rFonts w:ascii="Times New Roman" w:eastAsia="Times New Roman" w:hAnsi="Times New Roman" w:cs="Times New Roman"/>
          <w:sz w:val="24"/>
          <w:szCs w:val="24"/>
        </w:rPr>
        <w:t xml:space="preserve">. The Certificate of Confidentiality helps to assure sites and families that their information will be kept </w:t>
      </w:r>
      <w:r>
        <w:rPr>
          <w:rFonts w:ascii="Times New Roman" w:eastAsia="Times New Roman" w:hAnsi="Times New Roman" w:cs="Times New Roman"/>
          <w:sz w:val="24"/>
          <w:szCs w:val="24"/>
        </w:rPr>
        <w:t xml:space="preserve">private </w:t>
      </w:r>
      <w:r w:rsidRPr="00CF0663">
        <w:rPr>
          <w:rFonts w:ascii="Times New Roman" w:eastAsia="Times New Roman" w:hAnsi="Times New Roman" w:cs="Times New Roman"/>
          <w:sz w:val="24"/>
          <w:szCs w:val="24"/>
        </w:rPr>
        <w:t>unless a court compels disclosure.</w:t>
      </w:r>
    </w:p>
    <w:p w14:paraId="4510E029" w14:textId="77777777" w:rsidR="00CF0663" w:rsidRDefault="00CF0663" w:rsidP="00AF3BE5">
      <w:pPr>
        <w:tabs>
          <w:tab w:val="left" w:pos="720"/>
          <w:tab w:val="left" w:pos="1080"/>
          <w:tab w:val="left" w:pos="1440"/>
          <w:tab w:val="left" w:pos="1800"/>
        </w:tabs>
        <w:spacing w:after="0" w:line="240" w:lineRule="auto"/>
        <w:rPr>
          <w:rFonts w:ascii="Times New Roman" w:eastAsia="Times New Roman" w:hAnsi="Times New Roman" w:cs="Times New Roman"/>
          <w:sz w:val="24"/>
          <w:szCs w:val="24"/>
        </w:rPr>
      </w:pPr>
    </w:p>
    <w:p w14:paraId="1AE17DBE" w14:textId="1F9746C1" w:rsidR="00A1574C" w:rsidRPr="00A1574C" w:rsidRDefault="00DE455D" w:rsidP="00AF3BE5">
      <w:pPr>
        <w:spacing w:after="0" w:line="240" w:lineRule="auto"/>
        <w:rPr>
          <w:rFonts w:ascii="Times New Roman" w:hAnsi="Times New Roman" w:cs="Times New Roman"/>
          <w:sz w:val="24"/>
          <w:szCs w:val="24"/>
        </w:rPr>
      </w:pPr>
      <w:r w:rsidRPr="00F60EDA">
        <w:rPr>
          <w:rFonts w:ascii="Times New Roman" w:eastAsia="Times New Roman" w:hAnsi="Times New Roman" w:cs="Times New Roman"/>
          <w:sz w:val="24"/>
          <w:szCs w:val="24"/>
        </w:rPr>
        <w:t xml:space="preserve">Consent will be obtained by a trained staff member employed by the fatherhood programs selected to be a part of </w:t>
      </w:r>
      <w:r w:rsidRPr="0084179D">
        <w:rPr>
          <w:rFonts w:ascii="Times New Roman" w:eastAsia="Times New Roman" w:hAnsi="Times New Roman" w:cs="Times New Roman"/>
          <w:sz w:val="24"/>
          <w:szCs w:val="24"/>
        </w:rPr>
        <w:t>B3</w:t>
      </w:r>
      <w:r w:rsidR="00AF3BE5" w:rsidRPr="0084179D">
        <w:rPr>
          <w:rFonts w:ascii="Times New Roman" w:hAnsi="Times New Roman" w:cs="Times New Roman"/>
          <w:sz w:val="24"/>
          <w:szCs w:val="24"/>
        </w:rPr>
        <w:t xml:space="preserve"> (Appendix A – Consent </w:t>
      </w:r>
      <w:r w:rsidR="009076AA">
        <w:rPr>
          <w:rFonts w:ascii="Times New Roman" w:hAnsi="Times New Roman" w:cs="Times New Roman"/>
          <w:sz w:val="24"/>
          <w:szCs w:val="24"/>
        </w:rPr>
        <w:t>materials</w:t>
      </w:r>
      <w:r w:rsidR="009076AA" w:rsidRPr="0084179D">
        <w:rPr>
          <w:rFonts w:ascii="Times New Roman" w:hAnsi="Times New Roman" w:cs="Times New Roman"/>
          <w:sz w:val="24"/>
          <w:szCs w:val="24"/>
        </w:rPr>
        <w:t xml:space="preserve"> </w:t>
      </w:r>
      <w:r w:rsidR="00AF3BE5" w:rsidRPr="0084179D">
        <w:rPr>
          <w:rFonts w:ascii="Times New Roman" w:hAnsi="Times New Roman" w:cs="Times New Roman"/>
          <w:sz w:val="24"/>
          <w:szCs w:val="24"/>
        </w:rPr>
        <w:t>for fathers)</w:t>
      </w:r>
      <w:r w:rsidR="00C819C1" w:rsidRPr="0084179D">
        <w:rPr>
          <w:rFonts w:ascii="Times New Roman" w:hAnsi="Times New Roman" w:cs="Times New Roman"/>
          <w:sz w:val="24"/>
          <w:szCs w:val="24"/>
        </w:rPr>
        <w:t xml:space="preserve">. </w:t>
      </w:r>
      <w:r w:rsidRPr="00F60EDA">
        <w:rPr>
          <w:rFonts w:ascii="Times New Roman" w:eastAsia="Times New Roman" w:hAnsi="Times New Roman" w:cs="Times New Roman"/>
          <w:sz w:val="24"/>
          <w:szCs w:val="24"/>
        </w:rPr>
        <w:t xml:space="preserve">The staff member will explain the B3 study to the father after the father has been deemed eligible to be a participant in B3. The staff member </w:t>
      </w:r>
      <w:r w:rsidR="00A016D0" w:rsidRPr="00F60EDA">
        <w:rPr>
          <w:rFonts w:ascii="Times New Roman" w:eastAsia="Times New Roman" w:hAnsi="Times New Roman" w:cs="Times New Roman"/>
          <w:sz w:val="24"/>
          <w:szCs w:val="24"/>
        </w:rPr>
        <w:t xml:space="preserve">will have a consent form on a tablet </w:t>
      </w:r>
      <w:r w:rsidR="00853385">
        <w:rPr>
          <w:rFonts w:ascii="Times New Roman" w:eastAsia="Times New Roman" w:hAnsi="Times New Roman" w:cs="Times New Roman"/>
          <w:sz w:val="24"/>
          <w:szCs w:val="24"/>
        </w:rPr>
        <w:t xml:space="preserve">or computer </w:t>
      </w:r>
      <w:r w:rsidR="00A016D0" w:rsidRPr="00F60EDA">
        <w:rPr>
          <w:rFonts w:ascii="Times New Roman" w:eastAsia="Times New Roman" w:hAnsi="Times New Roman" w:cs="Times New Roman"/>
          <w:sz w:val="24"/>
          <w:szCs w:val="24"/>
        </w:rPr>
        <w:t xml:space="preserve">with a </w:t>
      </w:r>
      <w:r w:rsidR="00BD45D6">
        <w:rPr>
          <w:rFonts w:ascii="Times New Roman" w:eastAsia="Times New Roman" w:hAnsi="Times New Roman" w:cs="Times New Roman"/>
          <w:sz w:val="24"/>
          <w:szCs w:val="24"/>
        </w:rPr>
        <w:t xml:space="preserve">hard copy version </w:t>
      </w:r>
      <w:r w:rsidR="00A016D0" w:rsidRPr="00F60EDA">
        <w:rPr>
          <w:rFonts w:ascii="Times New Roman" w:eastAsia="Times New Roman" w:hAnsi="Times New Roman" w:cs="Times New Roman"/>
          <w:sz w:val="24"/>
          <w:szCs w:val="24"/>
        </w:rPr>
        <w:t xml:space="preserve">for the father to </w:t>
      </w:r>
      <w:r w:rsidR="00BD45D6">
        <w:rPr>
          <w:rFonts w:ascii="Times New Roman" w:eastAsia="Times New Roman" w:hAnsi="Times New Roman" w:cs="Times New Roman"/>
          <w:sz w:val="24"/>
          <w:szCs w:val="24"/>
        </w:rPr>
        <w:t>read while the staff person reviews it with him</w:t>
      </w:r>
      <w:r w:rsidRPr="00F60EDA">
        <w:rPr>
          <w:rFonts w:ascii="Times New Roman" w:eastAsia="Times New Roman" w:hAnsi="Times New Roman" w:cs="Times New Roman"/>
          <w:sz w:val="24"/>
          <w:szCs w:val="24"/>
        </w:rPr>
        <w:t xml:space="preserve">. If the father would like to participate, he will </w:t>
      </w:r>
      <w:r w:rsidR="00A016D0" w:rsidRPr="00F60EDA">
        <w:rPr>
          <w:rFonts w:ascii="Times New Roman" w:eastAsia="Times New Roman" w:hAnsi="Times New Roman" w:cs="Times New Roman"/>
          <w:sz w:val="24"/>
          <w:szCs w:val="24"/>
        </w:rPr>
        <w:t>electronically sign the consent form.</w:t>
      </w:r>
      <w:r w:rsidR="00853385">
        <w:rPr>
          <w:rFonts w:ascii="Times New Roman" w:eastAsia="Times New Roman" w:hAnsi="Times New Roman" w:cs="Times New Roman"/>
          <w:sz w:val="24"/>
          <w:szCs w:val="24"/>
        </w:rPr>
        <w:t xml:space="preserve"> </w:t>
      </w:r>
      <w:r w:rsidR="00153624">
        <w:rPr>
          <w:rFonts w:ascii="Times New Roman" w:eastAsia="Times New Roman" w:hAnsi="Times New Roman" w:cs="Times New Roman"/>
          <w:sz w:val="24"/>
          <w:szCs w:val="24"/>
        </w:rPr>
        <w:t>T</w:t>
      </w:r>
      <w:r w:rsidR="0068516C">
        <w:rPr>
          <w:rFonts w:ascii="Times New Roman" w:eastAsia="Times New Roman" w:hAnsi="Times New Roman" w:cs="Times New Roman"/>
          <w:sz w:val="24"/>
          <w:szCs w:val="24"/>
        </w:rPr>
        <w:t xml:space="preserve">he father </w:t>
      </w:r>
      <w:r w:rsidR="00153624">
        <w:rPr>
          <w:rFonts w:ascii="Times New Roman" w:eastAsia="Times New Roman" w:hAnsi="Times New Roman" w:cs="Times New Roman"/>
          <w:sz w:val="24"/>
          <w:szCs w:val="24"/>
        </w:rPr>
        <w:t xml:space="preserve">can take the paper copy of the consent form </w:t>
      </w:r>
      <w:r w:rsidR="0068516C">
        <w:rPr>
          <w:rFonts w:ascii="Times New Roman" w:eastAsia="Times New Roman" w:hAnsi="Times New Roman" w:cs="Times New Roman"/>
          <w:sz w:val="24"/>
          <w:szCs w:val="24"/>
        </w:rPr>
        <w:t xml:space="preserve">home with him. </w:t>
      </w:r>
      <w:r w:rsidR="00A1574C" w:rsidRPr="00A1574C">
        <w:rPr>
          <w:rFonts w:ascii="Times New Roman" w:hAnsi="Times New Roman" w:cs="Times New Roman"/>
          <w:sz w:val="24"/>
          <w:szCs w:val="24"/>
        </w:rPr>
        <w:t>A different version of the form will be used to gain assent from fathers who are under 18</w:t>
      </w:r>
      <w:r w:rsidR="009076AA">
        <w:rPr>
          <w:rFonts w:ascii="Times New Roman" w:hAnsi="Times New Roman" w:cs="Times New Roman"/>
          <w:sz w:val="24"/>
          <w:szCs w:val="24"/>
        </w:rPr>
        <w:t xml:space="preserve"> (Appendix B – As</w:t>
      </w:r>
      <w:r w:rsidR="009076AA" w:rsidRPr="0084179D">
        <w:rPr>
          <w:rFonts w:ascii="Times New Roman" w:hAnsi="Times New Roman" w:cs="Times New Roman"/>
          <w:sz w:val="24"/>
          <w:szCs w:val="24"/>
        </w:rPr>
        <w:t xml:space="preserve">sent </w:t>
      </w:r>
      <w:r w:rsidR="009076AA">
        <w:rPr>
          <w:rFonts w:ascii="Times New Roman" w:hAnsi="Times New Roman" w:cs="Times New Roman"/>
          <w:sz w:val="24"/>
          <w:szCs w:val="24"/>
        </w:rPr>
        <w:t>materials</w:t>
      </w:r>
      <w:r w:rsidR="009076AA" w:rsidRPr="0084179D">
        <w:rPr>
          <w:rFonts w:ascii="Times New Roman" w:hAnsi="Times New Roman" w:cs="Times New Roman"/>
          <w:sz w:val="24"/>
          <w:szCs w:val="24"/>
        </w:rPr>
        <w:t xml:space="preserve"> for fathers</w:t>
      </w:r>
      <w:r w:rsidR="009076AA">
        <w:rPr>
          <w:rFonts w:ascii="Times New Roman" w:hAnsi="Times New Roman" w:cs="Times New Roman"/>
          <w:sz w:val="24"/>
          <w:szCs w:val="24"/>
        </w:rPr>
        <w:t xml:space="preserve"> under 18</w:t>
      </w:r>
      <w:r w:rsidR="009076AA" w:rsidRPr="0084179D">
        <w:rPr>
          <w:rFonts w:ascii="Times New Roman" w:hAnsi="Times New Roman" w:cs="Times New Roman"/>
          <w:sz w:val="24"/>
          <w:szCs w:val="24"/>
        </w:rPr>
        <w:t>)</w:t>
      </w:r>
      <w:r w:rsidR="00A1574C" w:rsidRPr="00A1574C">
        <w:rPr>
          <w:rFonts w:ascii="Times New Roman" w:hAnsi="Times New Roman" w:cs="Times New Roman"/>
          <w:sz w:val="24"/>
          <w:szCs w:val="24"/>
        </w:rPr>
        <w:t>.</w:t>
      </w:r>
    </w:p>
    <w:p w14:paraId="6E97AE29" w14:textId="77777777" w:rsidR="00A1574C" w:rsidRPr="00A1574C" w:rsidRDefault="00A1574C" w:rsidP="00AF3BE5">
      <w:pPr>
        <w:spacing w:after="0" w:line="240" w:lineRule="auto"/>
        <w:rPr>
          <w:rFonts w:ascii="Times New Roman" w:hAnsi="Times New Roman" w:cs="Times New Roman"/>
          <w:sz w:val="24"/>
          <w:szCs w:val="24"/>
        </w:rPr>
      </w:pPr>
    </w:p>
    <w:p w14:paraId="4FFB5819" w14:textId="58181C8A" w:rsidR="00DE455D" w:rsidRPr="00A1574C" w:rsidRDefault="00A1574C" w:rsidP="00AF3BE5">
      <w:pPr>
        <w:spacing w:after="0" w:line="240" w:lineRule="auto"/>
        <w:rPr>
          <w:rFonts w:ascii="Times New Roman" w:hAnsi="Times New Roman" w:cs="Times New Roman"/>
          <w:sz w:val="24"/>
          <w:szCs w:val="24"/>
        </w:rPr>
      </w:pPr>
      <w:r w:rsidRPr="00A1574C">
        <w:rPr>
          <w:rFonts w:ascii="Times New Roman" w:hAnsi="Times New Roman" w:cs="Times New Roman"/>
          <w:sz w:val="24"/>
          <w:szCs w:val="24"/>
        </w:rPr>
        <w:t>If an applicant is a minor, it will be necessary to obtain consent from the parent as well, unless the state’s emancipated minor laws make this unnecessary. This consent will be obtained by telephone. The script for obtaining consent from parents of minors is included as Attachment 3 - Consent materials for parents of fathers under 18.</w:t>
      </w:r>
      <w:r w:rsidR="00DE455D" w:rsidRPr="00A1574C">
        <w:rPr>
          <w:rFonts w:ascii="Times New Roman" w:eastAsia="Times New Roman" w:hAnsi="Times New Roman" w:cs="Times New Roman"/>
          <w:sz w:val="24"/>
          <w:szCs w:val="24"/>
        </w:rPr>
        <w:tab/>
      </w:r>
    </w:p>
    <w:p w14:paraId="4FFB581A" w14:textId="77777777" w:rsidR="00DE455D" w:rsidRPr="00F60EDA" w:rsidRDefault="00DE455D" w:rsidP="00AF3BE5">
      <w:pPr>
        <w:tabs>
          <w:tab w:val="left" w:pos="720"/>
          <w:tab w:val="left" w:pos="1080"/>
          <w:tab w:val="left" w:pos="1440"/>
          <w:tab w:val="left" w:pos="1800"/>
        </w:tabs>
        <w:spacing w:after="0" w:line="240" w:lineRule="auto"/>
        <w:rPr>
          <w:rFonts w:ascii="Times New Roman" w:eastAsia="Times New Roman" w:hAnsi="Times New Roman" w:cs="Times New Roman"/>
          <w:sz w:val="24"/>
          <w:szCs w:val="24"/>
        </w:rPr>
      </w:pPr>
    </w:p>
    <w:p w14:paraId="4FFB581B" w14:textId="1CAFDAB1" w:rsidR="00DE455D" w:rsidRPr="00AF3BE5" w:rsidRDefault="00DE455D" w:rsidP="00AF3BE5">
      <w:pPr>
        <w:spacing w:after="0" w:line="240" w:lineRule="auto"/>
        <w:rPr>
          <w:rFonts w:ascii="Times New Roman" w:hAnsi="Times New Roman" w:cs="Times New Roman"/>
          <w:sz w:val="24"/>
          <w:szCs w:val="24"/>
        </w:rPr>
      </w:pPr>
      <w:r w:rsidRPr="00F60EDA">
        <w:rPr>
          <w:rFonts w:ascii="Times New Roman" w:eastAsia="Times New Roman" w:hAnsi="Times New Roman" w:cs="Times New Roman"/>
          <w:sz w:val="24"/>
          <w:szCs w:val="24"/>
        </w:rPr>
        <w:t>A similar process will be conducted in order to gain consent from co-parent</w:t>
      </w:r>
      <w:r w:rsidR="00BD45D6">
        <w:rPr>
          <w:rFonts w:ascii="Times New Roman" w:eastAsia="Times New Roman" w:hAnsi="Times New Roman" w:cs="Times New Roman"/>
          <w:sz w:val="24"/>
          <w:szCs w:val="24"/>
        </w:rPr>
        <w:t>s who take part in focus group</w:t>
      </w:r>
      <w:r w:rsidR="00BD45D6" w:rsidRPr="0084179D">
        <w:rPr>
          <w:rFonts w:ascii="Times New Roman" w:eastAsia="Times New Roman" w:hAnsi="Times New Roman" w:cs="Times New Roman"/>
          <w:sz w:val="24"/>
          <w:szCs w:val="24"/>
        </w:rPr>
        <w:t>s</w:t>
      </w:r>
      <w:r w:rsidR="00AF3BE5" w:rsidRPr="0084179D">
        <w:rPr>
          <w:rFonts w:ascii="Times New Roman" w:eastAsia="Times New Roman" w:hAnsi="Times New Roman" w:cs="Times New Roman"/>
          <w:sz w:val="24"/>
          <w:szCs w:val="24"/>
        </w:rPr>
        <w:t xml:space="preserve"> (</w:t>
      </w:r>
      <w:r w:rsidR="00AF3BE5" w:rsidRPr="0084179D">
        <w:rPr>
          <w:rFonts w:ascii="Times New Roman" w:hAnsi="Times New Roman" w:cs="Times New Roman"/>
          <w:sz w:val="24"/>
          <w:szCs w:val="24"/>
        </w:rPr>
        <w:t xml:space="preserve">Appendix </w:t>
      </w:r>
      <w:r w:rsidR="009076AA">
        <w:rPr>
          <w:rFonts w:ascii="Times New Roman" w:hAnsi="Times New Roman" w:cs="Times New Roman"/>
          <w:sz w:val="24"/>
          <w:szCs w:val="24"/>
        </w:rPr>
        <w:t>C</w:t>
      </w:r>
      <w:r w:rsidR="00AF3BE5" w:rsidRPr="0084179D">
        <w:rPr>
          <w:rFonts w:ascii="Times New Roman" w:hAnsi="Times New Roman" w:cs="Times New Roman"/>
          <w:sz w:val="24"/>
          <w:szCs w:val="24"/>
        </w:rPr>
        <w:t xml:space="preserve"> – Consent forms for </w:t>
      </w:r>
      <w:r w:rsidR="00C819C1" w:rsidRPr="0084179D">
        <w:rPr>
          <w:rFonts w:ascii="Times New Roman" w:hAnsi="Times New Roman" w:cs="Times New Roman"/>
          <w:sz w:val="24"/>
          <w:szCs w:val="24"/>
        </w:rPr>
        <w:t>focus groups with mot</w:t>
      </w:r>
      <w:r w:rsidR="00AF3BE5" w:rsidRPr="0084179D">
        <w:rPr>
          <w:rFonts w:ascii="Times New Roman" w:hAnsi="Times New Roman" w:cs="Times New Roman"/>
          <w:sz w:val="24"/>
          <w:szCs w:val="24"/>
        </w:rPr>
        <w:t>hers).</w:t>
      </w:r>
      <w:r w:rsidR="00C819C1">
        <w:rPr>
          <w:rFonts w:ascii="Times New Roman" w:hAnsi="Times New Roman" w:cs="Times New Roman"/>
          <w:sz w:val="24"/>
          <w:szCs w:val="24"/>
        </w:rPr>
        <w:t xml:space="preserve"> </w:t>
      </w:r>
    </w:p>
    <w:p w14:paraId="6E8A8B5D" w14:textId="77777777" w:rsidR="00FF38C1" w:rsidRDefault="00FF38C1" w:rsidP="00AF3BE5">
      <w:pPr>
        <w:tabs>
          <w:tab w:val="left" w:pos="720"/>
          <w:tab w:val="left" w:pos="1080"/>
          <w:tab w:val="left" w:pos="1440"/>
          <w:tab w:val="left" w:pos="1800"/>
        </w:tabs>
        <w:spacing w:after="0" w:line="240" w:lineRule="auto"/>
        <w:rPr>
          <w:rFonts w:ascii="Times New Roman" w:eastAsia="Times New Roman" w:hAnsi="Times New Roman" w:cs="Times New Roman"/>
          <w:sz w:val="24"/>
          <w:szCs w:val="24"/>
        </w:rPr>
      </w:pPr>
    </w:p>
    <w:p w14:paraId="4D5B9F41" w14:textId="0F865B06" w:rsidR="00451E68" w:rsidRPr="00451E68" w:rsidRDefault="00451E68" w:rsidP="00451E68">
      <w:pPr>
        <w:tabs>
          <w:tab w:val="left" w:pos="720"/>
          <w:tab w:val="left" w:pos="1080"/>
          <w:tab w:val="left" w:pos="1440"/>
          <w:tab w:val="left" w:pos="18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451E68">
        <w:rPr>
          <w:rFonts w:ascii="Times New Roman" w:eastAsia="Times New Roman" w:hAnsi="Times New Roman" w:cs="Times New Roman"/>
          <w:sz w:val="24"/>
          <w:szCs w:val="24"/>
        </w:rPr>
        <w:t>he following privacy and data security measures will be in place</w:t>
      </w:r>
      <w:r>
        <w:rPr>
          <w:rFonts w:ascii="Times New Roman" w:eastAsia="Times New Roman" w:hAnsi="Times New Roman" w:cs="Times New Roman"/>
          <w:sz w:val="24"/>
          <w:szCs w:val="24"/>
        </w:rPr>
        <w:t xml:space="preserve"> to protect respondents</w:t>
      </w:r>
      <w:r w:rsidR="005126F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privacy, including any personally identifiable</w:t>
      </w:r>
      <w:r>
        <w:rPr>
          <w:rStyle w:val="FootnoteReference"/>
          <w:rFonts w:ascii="Times New Roman" w:eastAsia="Times New Roman" w:hAnsi="Times New Roman"/>
          <w:sz w:val="24"/>
          <w:szCs w:val="24"/>
        </w:rPr>
        <w:footnoteReference w:id="5"/>
      </w:r>
      <w:r>
        <w:rPr>
          <w:rFonts w:ascii="Times New Roman" w:eastAsia="Times New Roman" w:hAnsi="Times New Roman" w:cs="Times New Roman"/>
          <w:sz w:val="24"/>
          <w:szCs w:val="24"/>
        </w:rPr>
        <w:t xml:space="preserve"> or sensitive information collected about respondents</w:t>
      </w:r>
      <w:r w:rsidRPr="00451E68">
        <w:rPr>
          <w:rFonts w:ascii="Times New Roman" w:eastAsia="Times New Roman" w:hAnsi="Times New Roman" w:cs="Times New Roman"/>
          <w:sz w:val="24"/>
          <w:szCs w:val="24"/>
        </w:rPr>
        <w:t>:</w:t>
      </w:r>
    </w:p>
    <w:p w14:paraId="4EF96CBD" w14:textId="77777777" w:rsidR="00451E68" w:rsidRPr="00451E68" w:rsidRDefault="00451E68" w:rsidP="00451E68">
      <w:pPr>
        <w:tabs>
          <w:tab w:val="left" w:pos="720"/>
          <w:tab w:val="left" w:pos="1080"/>
          <w:tab w:val="left" w:pos="1440"/>
          <w:tab w:val="left" w:pos="1800"/>
        </w:tabs>
        <w:spacing w:after="0" w:line="240" w:lineRule="auto"/>
        <w:rPr>
          <w:rFonts w:ascii="Times New Roman" w:eastAsia="Times New Roman" w:hAnsi="Times New Roman" w:cs="Times New Roman"/>
          <w:sz w:val="24"/>
          <w:szCs w:val="24"/>
        </w:rPr>
      </w:pPr>
    </w:p>
    <w:p w14:paraId="51CD5D42" w14:textId="77777777" w:rsidR="00451E68" w:rsidRPr="00451E68" w:rsidRDefault="00451E68" w:rsidP="00451E68">
      <w:pPr>
        <w:pStyle w:val="BodyText"/>
        <w:numPr>
          <w:ilvl w:val="0"/>
          <w:numId w:val="11"/>
        </w:numPr>
        <w:tabs>
          <w:tab w:val="left" w:pos="1080"/>
        </w:tabs>
        <w:ind w:left="648"/>
        <w:jc w:val="left"/>
        <w:rPr>
          <w:spacing w:val="-2"/>
          <w:szCs w:val="24"/>
        </w:rPr>
      </w:pPr>
      <w:r w:rsidRPr="00451E68">
        <w:rPr>
          <w:spacing w:val="-2"/>
          <w:szCs w:val="24"/>
        </w:rPr>
        <w:t>All data, both paper files and computerized files, are kept in secure areas.  Paper files are stored in locked storage areas with limited access on a need-to-know basis. Computerized files are managed via password control systems to restrict access as well as physically secure the source files.</w:t>
      </w:r>
    </w:p>
    <w:p w14:paraId="4E7F9B92" w14:textId="77777777" w:rsidR="00451E68" w:rsidRDefault="00451E68" w:rsidP="00451E68">
      <w:pPr>
        <w:pStyle w:val="BodyText"/>
        <w:numPr>
          <w:ilvl w:val="0"/>
          <w:numId w:val="11"/>
        </w:numPr>
        <w:tabs>
          <w:tab w:val="left" w:pos="1080"/>
        </w:tabs>
        <w:ind w:left="648"/>
        <w:jc w:val="left"/>
        <w:rPr>
          <w:spacing w:val="-2"/>
          <w:szCs w:val="24"/>
        </w:rPr>
      </w:pPr>
      <w:r w:rsidRPr="00451E68">
        <w:rPr>
          <w:spacing w:val="-2"/>
          <w:szCs w:val="24"/>
        </w:rPr>
        <w:t xml:space="preserve">Merged data sources have identification data stripped from the individual records or encoded to preclude overt identification of individuals.  </w:t>
      </w:r>
    </w:p>
    <w:p w14:paraId="39BAF364" w14:textId="68F28AE1" w:rsidR="00F30822" w:rsidRDefault="00F30822" w:rsidP="00451E68">
      <w:pPr>
        <w:pStyle w:val="BodyText"/>
        <w:numPr>
          <w:ilvl w:val="0"/>
          <w:numId w:val="11"/>
        </w:numPr>
        <w:tabs>
          <w:tab w:val="left" w:pos="1080"/>
        </w:tabs>
        <w:ind w:left="648"/>
        <w:jc w:val="left"/>
        <w:rPr>
          <w:spacing w:val="-2"/>
          <w:szCs w:val="24"/>
        </w:rPr>
      </w:pPr>
      <w:r>
        <w:rPr>
          <w:spacing w:val="-2"/>
          <w:szCs w:val="24"/>
        </w:rPr>
        <w:lastRenderedPageBreak/>
        <w:t xml:space="preserve">When files with personally identifiable or sensitive data are transferred between MDRC and </w:t>
      </w:r>
      <w:r w:rsidRPr="002B4E1A">
        <w:t xml:space="preserve">service providers, government agencies, site staff, </w:t>
      </w:r>
      <w:r>
        <w:t xml:space="preserve">or </w:t>
      </w:r>
      <w:r w:rsidRPr="002B4E1A">
        <w:t>subcontractors</w:t>
      </w:r>
      <w:r>
        <w:t xml:space="preserve">, personally identifiable information is first stripped from the file whenever possible. </w:t>
      </w:r>
      <w:r w:rsidRPr="002B4E1A">
        <w:t>MDRC uses secure file transfer methods for transmitting confidential data</w:t>
      </w:r>
      <w:r>
        <w:t xml:space="preserve">, including </w:t>
      </w:r>
      <w:proofErr w:type="spellStart"/>
      <w:r>
        <w:t>Axway</w:t>
      </w:r>
      <w:proofErr w:type="spellEnd"/>
      <w:r>
        <w:t xml:space="preserve"> (</w:t>
      </w:r>
      <w:r w:rsidRPr="002B4E1A">
        <w:t>encrypts data in transit (via SSL protection) and at rest on MDRC’s secure network transfer site</w:t>
      </w:r>
      <w:r>
        <w:t>) or data providers’ secure FTP sites</w:t>
      </w:r>
      <w:r w:rsidRPr="002B4E1A">
        <w:t xml:space="preserve">.  </w:t>
      </w:r>
    </w:p>
    <w:p w14:paraId="395D26D1" w14:textId="359895E3" w:rsidR="00F30822" w:rsidRPr="00451E68" w:rsidRDefault="00F30822" w:rsidP="00451E68">
      <w:pPr>
        <w:pStyle w:val="BodyText"/>
        <w:numPr>
          <w:ilvl w:val="0"/>
          <w:numId w:val="11"/>
        </w:numPr>
        <w:tabs>
          <w:tab w:val="left" w:pos="1080"/>
        </w:tabs>
        <w:ind w:left="648"/>
        <w:jc w:val="left"/>
        <w:rPr>
          <w:spacing w:val="-2"/>
          <w:szCs w:val="24"/>
        </w:rPr>
      </w:pPr>
      <w:r>
        <w:t>A</w:t>
      </w:r>
      <w:r w:rsidRPr="002B4E1A">
        <w:t>ll paper records and e</w:t>
      </w:r>
      <w:r>
        <w:t>lectronic records containing personally identifiable information will be destroyed</w:t>
      </w:r>
      <w:r w:rsidRPr="002B4E1A">
        <w:t xml:space="preserve"> </w:t>
      </w:r>
      <w:r>
        <w:t>at the end of the project contract.</w:t>
      </w:r>
    </w:p>
    <w:p w14:paraId="10800DC7" w14:textId="77777777" w:rsidR="00451E68" w:rsidRPr="00451E68" w:rsidRDefault="00451E68" w:rsidP="00451E68">
      <w:pPr>
        <w:pStyle w:val="BodyText"/>
        <w:numPr>
          <w:ilvl w:val="0"/>
          <w:numId w:val="11"/>
        </w:numPr>
        <w:tabs>
          <w:tab w:val="left" w:pos="1080"/>
        </w:tabs>
        <w:ind w:left="648"/>
        <w:jc w:val="left"/>
        <w:rPr>
          <w:spacing w:val="-2"/>
          <w:szCs w:val="24"/>
        </w:rPr>
      </w:pPr>
      <w:r w:rsidRPr="00451E68">
        <w:rPr>
          <w:spacing w:val="-2"/>
          <w:szCs w:val="24"/>
        </w:rPr>
        <w:t>All reports, tables, and printed materials are limited to the presentation of aggregate numbers.</w:t>
      </w:r>
    </w:p>
    <w:p w14:paraId="1B9D47B0" w14:textId="77777777" w:rsidR="00451E68" w:rsidRPr="00451E68" w:rsidRDefault="00451E68" w:rsidP="00451E68">
      <w:pPr>
        <w:pStyle w:val="BodyText"/>
        <w:numPr>
          <w:ilvl w:val="0"/>
          <w:numId w:val="11"/>
        </w:numPr>
        <w:tabs>
          <w:tab w:val="left" w:pos="1080"/>
        </w:tabs>
        <w:ind w:left="648"/>
        <w:jc w:val="left"/>
        <w:rPr>
          <w:spacing w:val="-2"/>
          <w:szCs w:val="24"/>
        </w:rPr>
      </w:pPr>
      <w:r w:rsidRPr="00451E68">
        <w:rPr>
          <w:spacing w:val="-2"/>
          <w:szCs w:val="24"/>
        </w:rPr>
        <w:t xml:space="preserve">Compilations of individualized data are not provided to participating agencies. </w:t>
      </w:r>
    </w:p>
    <w:p w14:paraId="5FAC2FF9" w14:textId="77777777" w:rsidR="00D25AB5" w:rsidRDefault="00451E68" w:rsidP="00D25AB5">
      <w:pPr>
        <w:pStyle w:val="BodyText"/>
        <w:numPr>
          <w:ilvl w:val="0"/>
          <w:numId w:val="11"/>
        </w:numPr>
        <w:tabs>
          <w:tab w:val="left" w:pos="1080"/>
        </w:tabs>
        <w:ind w:left="648"/>
        <w:jc w:val="left"/>
        <w:rPr>
          <w:spacing w:val="-2"/>
          <w:szCs w:val="24"/>
          <w:u w:val="single"/>
        </w:rPr>
      </w:pPr>
      <w:r w:rsidRPr="00451E68">
        <w:rPr>
          <w:spacing w:val="-2"/>
          <w:szCs w:val="24"/>
        </w:rPr>
        <w:t>Confidentiality agreements are executed with any participating research subcontractors and consultants who must obtain access to detailed data files. These agreements are corporate forms and will not be distributed to respondents.</w:t>
      </w:r>
    </w:p>
    <w:p w14:paraId="50D3EC45" w14:textId="43A8519D" w:rsidR="00D25AB5" w:rsidRPr="00D25AB5" w:rsidRDefault="00D25AB5" w:rsidP="00D25AB5">
      <w:pPr>
        <w:pStyle w:val="BodyText"/>
        <w:numPr>
          <w:ilvl w:val="0"/>
          <w:numId w:val="11"/>
        </w:numPr>
        <w:tabs>
          <w:tab w:val="left" w:pos="1080"/>
        </w:tabs>
        <w:ind w:left="648"/>
        <w:jc w:val="left"/>
        <w:rPr>
          <w:spacing w:val="-2"/>
          <w:szCs w:val="24"/>
          <w:u w:val="single"/>
        </w:rPr>
      </w:pPr>
      <w:r>
        <w:rPr>
          <w:szCs w:val="24"/>
        </w:rPr>
        <w:t xml:space="preserve">Some of the information will be collected through the </w:t>
      </w:r>
      <w:proofErr w:type="spellStart"/>
      <w:r>
        <w:rPr>
          <w:szCs w:val="24"/>
        </w:rPr>
        <w:t>nFORM</w:t>
      </w:r>
      <w:proofErr w:type="spellEnd"/>
      <w:r>
        <w:rPr>
          <w:szCs w:val="24"/>
        </w:rPr>
        <w:t xml:space="preserve"> MIS (specifically, the information in Attachments 4, 5, 6, and 7). T</w:t>
      </w:r>
      <w:r w:rsidRPr="00D25AB5">
        <w:rPr>
          <w:szCs w:val="24"/>
        </w:rPr>
        <w:t>he ACF Office of Planning, Research and Evaluation completed a Privacy Impact Assessment (PIA)</w:t>
      </w:r>
      <w:r>
        <w:rPr>
          <w:szCs w:val="24"/>
        </w:rPr>
        <w:t xml:space="preserve"> for the </w:t>
      </w:r>
      <w:proofErr w:type="spellStart"/>
      <w:r>
        <w:rPr>
          <w:szCs w:val="24"/>
        </w:rPr>
        <w:t>nFORM</w:t>
      </w:r>
      <w:proofErr w:type="spellEnd"/>
      <w:r>
        <w:rPr>
          <w:szCs w:val="24"/>
        </w:rPr>
        <w:t xml:space="preserve"> system</w:t>
      </w:r>
      <w:r w:rsidR="00A5602E">
        <w:rPr>
          <w:szCs w:val="24"/>
        </w:rPr>
        <w:t xml:space="preserve">, and the additional information in B3 that is collected through </w:t>
      </w:r>
      <w:proofErr w:type="spellStart"/>
      <w:r w:rsidR="00A5602E">
        <w:rPr>
          <w:szCs w:val="24"/>
        </w:rPr>
        <w:t>nFORM</w:t>
      </w:r>
      <w:proofErr w:type="spellEnd"/>
      <w:r w:rsidR="00A5602E">
        <w:rPr>
          <w:szCs w:val="24"/>
        </w:rPr>
        <w:t xml:space="preserve"> will fall under </w:t>
      </w:r>
      <w:proofErr w:type="spellStart"/>
      <w:r w:rsidR="00A5602E">
        <w:rPr>
          <w:szCs w:val="24"/>
        </w:rPr>
        <w:t>nFORM’s</w:t>
      </w:r>
      <w:proofErr w:type="spellEnd"/>
      <w:r w:rsidR="00A5602E">
        <w:rPr>
          <w:szCs w:val="24"/>
        </w:rPr>
        <w:t xml:space="preserve"> Authority </w:t>
      </w:r>
      <w:proofErr w:type="gramStart"/>
      <w:r w:rsidR="00A5602E">
        <w:rPr>
          <w:szCs w:val="24"/>
        </w:rPr>
        <w:t>To</w:t>
      </w:r>
      <w:proofErr w:type="gramEnd"/>
      <w:r w:rsidR="00A5602E">
        <w:rPr>
          <w:szCs w:val="24"/>
        </w:rPr>
        <w:t xml:space="preserve"> Operate.</w:t>
      </w:r>
      <w:r>
        <w:rPr>
          <w:szCs w:val="24"/>
        </w:rPr>
        <w:t xml:space="preserve"> </w:t>
      </w:r>
      <w:r w:rsidRPr="00D25AB5">
        <w:rPr>
          <w:szCs w:val="24"/>
        </w:rPr>
        <w:t>The PIA, titled Information Family Outcomes Reporting &amp; Management was finalized and signed by the HHS Senior Agency Official of Privacy on June 8, 2016. See Appendix I.</w:t>
      </w:r>
      <w:r>
        <w:rPr>
          <w:szCs w:val="24"/>
        </w:rPr>
        <w:t xml:space="preserve"> </w:t>
      </w:r>
    </w:p>
    <w:p w14:paraId="54116000" w14:textId="13F26257" w:rsidR="00FF38C1" w:rsidRPr="00F60EDA" w:rsidRDefault="00FF38C1" w:rsidP="00AF3BE5">
      <w:pPr>
        <w:tabs>
          <w:tab w:val="left" w:pos="720"/>
          <w:tab w:val="left" w:pos="1080"/>
          <w:tab w:val="left" w:pos="1440"/>
          <w:tab w:val="left" w:pos="1800"/>
        </w:tabs>
        <w:spacing w:after="0" w:line="240" w:lineRule="auto"/>
        <w:rPr>
          <w:rFonts w:ascii="Times New Roman" w:eastAsia="Times New Roman" w:hAnsi="Times New Roman" w:cs="Times New Roman"/>
          <w:sz w:val="24"/>
          <w:szCs w:val="24"/>
        </w:rPr>
      </w:pPr>
      <w:r w:rsidRPr="00451E68">
        <w:rPr>
          <w:rFonts w:ascii="Times New Roman" w:eastAsia="Times New Roman" w:hAnsi="Times New Roman" w:cs="Times New Roman"/>
          <w:sz w:val="24"/>
          <w:szCs w:val="24"/>
        </w:rPr>
        <w:t xml:space="preserve">All research staff conducting site visits will be trained on appropriate privacy and data security matters, </w:t>
      </w:r>
      <w:r w:rsidR="00307A4D" w:rsidRPr="00451E68">
        <w:rPr>
          <w:rFonts w:ascii="Times New Roman" w:eastAsia="Times New Roman" w:hAnsi="Times New Roman" w:cs="Times New Roman"/>
          <w:sz w:val="24"/>
          <w:szCs w:val="24"/>
        </w:rPr>
        <w:t xml:space="preserve">including consenting research subjects when needed. Staff will be trained to minimize risk by </w:t>
      </w:r>
      <w:r w:rsidRPr="00451E68">
        <w:rPr>
          <w:rFonts w:ascii="Times New Roman" w:eastAsia="Times New Roman" w:hAnsi="Times New Roman" w:cs="Times New Roman"/>
          <w:sz w:val="24"/>
          <w:szCs w:val="24"/>
        </w:rPr>
        <w:t>using encrypted laptops and recording equipment, using secure storage locations and transfer mechanisms, limiting access to only those who need to know, and destroying data once analysis is complete.</w:t>
      </w:r>
      <w:r>
        <w:rPr>
          <w:rFonts w:ascii="Times New Roman" w:eastAsia="Times New Roman" w:hAnsi="Times New Roman" w:cs="Times New Roman"/>
          <w:sz w:val="24"/>
          <w:szCs w:val="24"/>
        </w:rPr>
        <w:t xml:space="preserve"> </w:t>
      </w:r>
    </w:p>
    <w:p w14:paraId="4FFB581C" w14:textId="77777777" w:rsidR="00CA7933" w:rsidRPr="00F60EDA" w:rsidRDefault="00CA7933" w:rsidP="00AF3BE5">
      <w:pPr>
        <w:tabs>
          <w:tab w:val="left" w:pos="720"/>
          <w:tab w:val="left" w:pos="1080"/>
          <w:tab w:val="left" w:pos="1440"/>
          <w:tab w:val="left" w:pos="1800"/>
        </w:tabs>
        <w:spacing w:after="0" w:line="240" w:lineRule="auto"/>
        <w:rPr>
          <w:rFonts w:ascii="Times New Roman" w:eastAsia="Times New Roman" w:hAnsi="Times New Roman" w:cs="Times New Roman"/>
          <w:sz w:val="24"/>
          <w:szCs w:val="24"/>
        </w:rPr>
      </w:pPr>
    </w:p>
    <w:p w14:paraId="1BE9FB74" w14:textId="77777777" w:rsidR="00475DD0" w:rsidRDefault="00F54B0E" w:rsidP="00AF3BE5">
      <w:pPr>
        <w:spacing w:after="0" w:line="240" w:lineRule="auto"/>
        <w:rPr>
          <w:rFonts w:ascii="Times New Roman" w:eastAsia="Times New Roman" w:hAnsi="Times New Roman" w:cs="Times New Roman"/>
          <w:b/>
          <w:color w:val="000000"/>
          <w:sz w:val="24"/>
          <w:szCs w:val="24"/>
        </w:rPr>
      </w:pPr>
      <w:r w:rsidRPr="00CF0663">
        <w:rPr>
          <w:rFonts w:ascii="Times New Roman" w:eastAsia="Times New Roman" w:hAnsi="Times New Roman" w:cs="Times New Roman"/>
          <w:b/>
          <w:color w:val="000000"/>
          <w:sz w:val="24"/>
          <w:szCs w:val="24"/>
        </w:rPr>
        <w:t>A11. Sensitive Questions</w:t>
      </w:r>
    </w:p>
    <w:p w14:paraId="52584BDA" w14:textId="77777777" w:rsidR="00C819C1" w:rsidRPr="00CF0663" w:rsidRDefault="00C819C1" w:rsidP="00AF3BE5">
      <w:pPr>
        <w:spacing w:after="0" w:line="240" w:lineRule="auto"/>
        <w:rPr>
          <w:rFonts w:ascii="Times New Roman" w:eastAsia="Times New Roman" w:hAnsi="Times New Roman" w:cs="Times New Roman"/>
          <w:b/>
          <w:color w:val="000000"/>
          <w:sz w:val="24"/>
          <w:szCs w:val="24"/>
        </w:rPr>
      </w:pPr>
    </w:p>
    <w:p w14:paraId="007F5086" w14:textId="31DA5F92" w:rsidR="001D03D8" w:rsidRPr="00CF0663" w:rsidRDefault="005B7CF2" w:rsidP="00AF3BE5">
      <w:pPr>
        <w:spacing w:after="0" w:line="240" w:lineRule="auto"/>
        <w:rPr>
          <w:rFonts w:ascii="Times New Roman" w:hAnsi="Times New Roman" w:cs="Times New Roman"/>
          <w:sz w:val="24"/>
          <w:szCs w:val="24"/>
        </w:rPr>
      </w:pPr>
      <w:r w:rsidRPr="00CF0663">
        <w:rPr>
          <w:rFonts w:ascii="Times New Roman" w:hAnsi="Times New Roman" w:cs="Times New Roman"/>
          <w:sz w:val="24"/>
          <w:szCs w:val="24"/>
        </w:rPr>
        <w:t xml:space="preserve">Our </w:t>
      </w:r>
      <w:r w:rsidR="00E23272" w:rsidRPr="00CF0663">
        <w:rPr>
          <w:rFonts w:ascii="Times New Roman" w:hAnsi="Times New Roman" w:cs="Times New Roman"/>
          <w:sz w:val="24"/>
          <w:szCs w:val="24"/>
        </w:rPr>
        <w:t>b</w:t>
      </w:r>
      <w:r w:rsidRPr="00CF0663">
        <w:rPr>
          <w:rFonts w:ascii="Times New Roman" w:hAnsi="Times New Roman" w:cs="Times New Roman"/>
          <w:sz w:val="24"/>
          <w:szCs w:val="24"/>
        </w:rPr>
        <w:t>aseline and 6-month follow-up surveys of fathers</w:t>
      </w:r>
      <w:r w:rsidRPr="00CF0663">
        <w:rPr>
          <w:rFonts w:ascii="Times New Roman" w:hAnsi="Times New Roman" w:cs="Times New Roman"/>
          <w:b/>
          <w:sz w:val="24"/>
          <w:szCs w:val="24"/>
        </w:rPr>
        <w:t xml:space="preserve"> </w:t>
      </w:r>
      <w:r w:rsidRPr="00CF0663">
        <w:rPr>
          <w:rFonts w:ascii="Times New Roman" w:hAnsi="Times New Roman" w:cs="Times New Roman"/>
          <w:sz w:val="24"/>
          <w:szCs w:val="24"/>
        </w:rPr>
        <w:t>will contain questions on some sensitive topics, like relationship with children and co-parents, stressors and risks, substance abuse, criminal justice involvement,</w:t>
      </w:r>
      <w:r w:rsidRPr="00CF0663">
        <w:rPr>
          <w:rFonts w:ascii="Times New Roman" w:eastAsia="Times New Roman" w:hAnsi="Times New Roman" w:cs="Times New Roman"/>
          <w:color w:val="000000"/>
          <w:sz w:val="24"/>
          <w:szCs w:val="24"/>
        </w:rPr>
        <w:t xml:space="preserve"> </w:t>
      </w:r>
      <w:r w:rsidR="008D11B5">
        <w:rPr>
          <w:rFonts w:ascii="Times New Roman" w:eastAsia="Times New Roman" w:hAnsi="Times New Roman" w:cs="Times New Roman"/>
          <w:color w:val="000000"/>
          <w:sz w:val="24"/>
          <w:szCs w:val="24"/>
        </w:rPr>
        <w:t>spanking</w:t>
      </w:r>
      <w:r w:rsidR="001D03D8" w:rsidRPr="00CF0663">
        <w:rPr>
          <w:rFonts w:ascii="Times New Roman" w:eastAsia="Times New Roman" w:hAnsi="Times New Roman" w:cs="Times New Roman"/>
          <w:color w:val="000000"/>
          <w:sz w:val="24"/>
          <w:szCs w:val="24"/>
        </w:rPr>
        <w:t xml:space="preserve">, </w:t>
      </w:r>
      <w:r w:rsidR="001D03D8" w:rsidRPr="00CF0663">
        <w:rPr>
          <w:rFonts w:ascii="Times New Roman" w:hAnsi="Times New Roman" w:cs="Times New Roman"/>
          <w:sz w:val="24"/>
          <w:szCs w:val="24"/>
        </w:rPr>
        <w:t>child support requirements and payments, and employment status and wage</w:t>
      </w:r>
      <w:r w:rsidR="009C5015">
        <w:rPr>
          <w:rFonts w:ascii="Times New Roman" w:hAnsi="Times New Roman" w:cs="Times New Roman"/>
          <w:sz w:val="24"/>
          <w:szCs w:val="24"/>
        </w:rPr>
        <w:t xml:space="preserve"> </w:t>
      </w:r>
      <w:r w:rsidR="009C5015" w:rsidRPr="0084179D">
        <w:rPr>
          <w:rFonts w:ascii="Times New Roman" w:hAnsi="Times New Roman" w:cs="Times New Roman"/>
          <w:sz w:val="24"/>
          <w:szCs w:val="24"/>
        </w:rPr>
        <w:t>(Attachment</w:t>
      </w:r>
      <w:r w:rsidR="007E454A">
        <w:rPr>
          <w:rFonts w:ascii="Times New Roman" w:hAnsi="Times New Roman" w:cs="Times New Roman"/>
          <w:sz w:val="24"/>
          <w:szCs w:val="24"/>
        </w:rPr>
        <w:t>s</w:t>
      </w:r>
      <w:r w:rsidR="009C5015" w:rsidRPr="0084179D">
        <w:rPr>
          <w:rFonts w:ascii="Times New Roman" w:hAnsi="Times New Roman" w:cs="Times New Roman"/>
          <w:sz w:val="24"/>
          <w:szCs w:val="24"/>
        </w:rPr>
        <w:t xml:space="preserve"> 8 – 11).</w:t>
      </w:r>
      <w:r w:rsidR="001D03D8" w:rsidRPr="00CF0663">
        <w:rPr>
          <w:rFonts w:ascii="Times New Roman" w:hAnsi="Times New Roman" w:cs="Times New Roman"/>
          <w:sz w:val="24"/>
          <w:szCs w:val="24"/>
        </w:rPr>
        <w:t xml:space="preserve"> The sensitive survey questions included in the baseline and follow-up surveys are necessary for understanding the barriers fathers face in their relationships with children, relationships with co-parents, and employment stability, and for understanding program impacts. The interventions being tested are expected to improve parent/child relationships, parent/co-parent relationships, to promote healthy thought patterns and behaviors, to reduce risky behaviors, and promote employment stability. </w:t>
      </w:r>
    </w:p>
    <w:p w14:paraId="2062BEF1" w14:textId="77777777" w:rsidR="00C819C1" w:rsidRDefault="00C819C1" w:rsidP="00AF3BE5">
      <w:pPr>
        <w:spacing w:after="0" w:line="240" w:lineRule="auto"/>
        <w:rPr>
          <w:rFonts w:ascii="Times New Roman" w:eastAsia="Times New Roman" w:hAnsi="Times New Roman" w:cs="Times New Roman"/>
          <w:color w:val="000000"/>
          <w:sz w:val="24"/>
          <w:szCs w:val="24"/>
        </w:rPr>
      </w:pPr>
    </w:p>
    <w:p w14:paraId="18528CB1" w14:textId="010D059C" w:rsidR="00153624" w:rsidRDefault="00153624" w:rsidP="00AF3BE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One of the sites testing the employment intervention will be using a new screening instrument to determine eligibility for the B3 study (Attachment 2). As part of the screening process fathers will be asked questions about potentially sensitive </w:t>
      </w:r>
      <w:r w:rsidRPr="00153624">
        <w:rPr>
          <w:rFonts w:ascii="Times New Roman" w:eastAsia="Times New Roman" w:hAnsi="Times New Roman" w:cs="Times New Roman"/>
          <w:color w:val="000000"/>
          <w:sz w:val="24"/>
          <w:szCs w:val="24"/>
        </w:rPr>
        <w:t>topics such as employment status, criminal justice involvement, and alcohol or drug problems.</w:t>
      </w:r>
      <w:r>
        <w:rPr>
          <w:rFonts w:ascii="Times New Roman" w:eastAsia="Times New Roman" w:hAnsi="Times New Roman" w:cs="Times New Roman"/>
          <w:color w:val="000000"/>
          <w:sz w:val="24"/>
          <w:szCs w:val="24"/>
        </w:rPr>
        <w:t xml:space="preserve"> These questions need to be asked to determine the fathers’ risk scores to see if they are appropriate candidates for the employment intervention.</w:t>
      </w:r>
    </w:p>
    <w:p w14:paraId="59080CC1" w14:textId="77777777" w:rsidR="00153624" w:rsidRDefault="00153624" w:rsidP="00AF3BE5">
      <w:pPr>
        <w:spacing w:after="0" w:line="240" w:lineRule="auto"/>
        <w:rPr>
          <w:rFonts w:ascii="Times New Roman" w:eastAsia="Times New Roman" w:hAnsi="Times New Roman" w:cs="Times New Roman"/>
          <w:color w:val="000000"/>
          <w:sz w:val="24"/>
          <w:szCs w:val="24"/>
        </w:rPr>
      </w:pPr>
    </w:p>
    <w:p w14:paraId="477745D9" w14:textId="2F7380EE" w:rsidR="00397BFC" w:rsidRDefault="00153624" w:rsidP="00AF3BE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At intake, </w:t>
      </w:r>
      <w:r w:rsidR="001D03D8" w:rsidRPr="00CF0663">
        <w:rPr>
          <w:rFonts w:ascii="Times New Roman" w:hAnsi="Times New Roman" w:cs="Times New Roman"/>
          <w:sz w:val="24"/>
          <w:szCs w:val="24"/>
        </w:rPr>
        <w:t xml:space="preserve">fathers </w:t>
      </w:r>
      <w:r>
        <w:rPr>
          <w:rFonts w:ascii="Times New Roman" w:hAnsi="Times New Roman" w:cs="Times New Roman"/>
          <w:sz w:val="24"/>
          <w:szCs w:val="24"/>
        </w:rPr>
        <w:t xml:space="preserve">will be asked </w:t>
      </w:r>
      <w:r w:rsidR="001D03D8" w:rsidRPr="00CF0663">
        <w:rPr>
          <w:rFonts w:ascii="Times New Roman" w:hAnsi="Times New Roman" w:cs="Times New Roman"/>
          <w:sz w:val="24"/>
          <w:szCs w:val="24"/>
        </w:rPr>
        <w:t>to provide personally identifiable information such as relevant ID numbers (SSN, criminal justice ID</w:t>
      </w:r>
      <w:r w:rsidR="00280617">
        <w:rPr>
          <w:rFonts w:ascii="Times New Roman" w:hAnsi="Times New Roman" w:cs="Times New Roman"/>
          <w:sz w:val="24"/>
          <w:szCs w:val="24"/>
        </w:rPr>
        <w:t>s</w:t>
      </w:r>
      <w:r w:rsidR="001D03D8" w:rsidRPr="00CF0663">
        <w:rPr>
          <w:rFonts w:ascii="Times New Roman" w:hAnsi="Times New Roman" w:cs="Times New Roman"/>
          <w:sz w:val="24"/>
          <w:szCs w:val="24"/>
        </w:rPr>
        <w:t>, etc.) and contact information (e.g. name, address, phone numbers, and e-mail address) for the father, the co-parent, and additional contacts that could help the research team find the father and the co-parent</w:t>
      </w:r>
      <w:r w:rsidR="009C5015">
        <w:rPr>
          <w:rFonts w:ascii="Times New Roman" w:hAnsi="Times New Roman" w:cs="Times New Roman"/>
          <w:sz w:val="24"/>
          <w:szCs w:val="24"/>
        </w:rPr>
        <w:t xml:space="preserve"> </w:t>
      </w:r>
      <w:r w:rsidR="009C5015" w:rsidRPr="0084179D">
        <w:rPr>
          <w:rFonts w:ascii="Times New Roman" w:hAnsi="Times New Roman" w:cs="Times New Roman"/>
          <w:sz w:val="24"/>
          <w:szCs w:val="24"/>
        </w:rPr>
        <w:t xml:space="preserve">(Attachment </w:t>
      </w:r>
      <w:r w:rsidR="00280617">
        <w:rPr>
          <w:rFonts w:ascii="Times New Roman" w:hAnsi="Times New Roman" w:cs="Times New Roman"/>
          <w:sz w:val="24"/>
          <w:szCs w:val="24"/>
        </w:rPr>
        <w:t>5</w:t>
      </w:r>
      <w:r w:rsidR="009C5015" w:rsidRPr="0084179D">
        <w:rPr>
          <w:rFonts w:ascii="Times New Roman" w:hAnsi="Times New Roman" w:cs="Times New Roman"/>
          <w:sz w:val="24"/>
          <w:szCs w:val="24"/>
        </w:rPr>
        <w:t>).</w:t>
      </w:r>
      <w:r w:rsidR="00AC74AB" w:rsidRPr="0084179D">
        <w:rPr>
          <w:rFonts w:ascii="Times New Roman" w:hAnsi="Times New Roman" w:cs="Times New Roman"/>
          <w:sz w:val="24"/>
          <w:szCs w:val="24"/>
        </w:rPr>
        <w:t xml:space="preserve"> </w:t>
      </w:r>
      <w:r w:rsidR="001D03D8" w:rsidRPr="0084179D">
        <w:rPr>
          <w:rFonts w:ascii="Times New Roman" w:eastAsia="Times New Roman" w:hAnsi="Times New Roman" w:cs="Times New Roman"/>
          <w:color w:val="000000"/>
          <w:sz w:val="24"/>
          <w:szCs w:val="24"/>
        </w:rPr>
        <w:t>The collection of personal identifiers is necessary for participant tracking for follow-up surveys and to allow us to access</w:t>
      </w:r>
      <w:r w:rsidR="007832D2">
        <w:rPr>
          <w:rFonts w:ascii="Times New Roman" w:eastAsia="Times New Roman" w:hAnsi="Times New Roman" w:cs="Times New Roman"/>
          <w:color w:val="000000"/>
          <w:sz w:val="24"/>
          <w:szCs w:val="24"/>
        </w:rPr>
        <w:t xml:space="preserve"> and match</w:t>
      </w:r>
      <w:r w:rsidR="001D03D8" w:rsidRPr="0084179D">
        <w:rPr>
          <w:rFonts w:ascii="Times New Roman" w:eastAsia="Times New Roman" w:hAnsi="Times New Roman" w:cs="Times New Roman"/>
          <w:color w:val="000000"/>
          <w:sz w:val="24"/>
          <w:szCs w:val="24"/>
        </w:rPr>
        <w:t xml:space="preserve"> administrative records data</w:t>
      </w:r>
      <w:r w:rsidR="00C819C1" w:rsidRPr="0084179D">
        <w:rPr>
          <w:rFonts w:ascii="Times New Roman" w:eastAsia="Times New Roman" w:hAnsi="Times New Roman" w:cs="Times New Roman"/>
          <w:color w:val="000000"/>
          <w:sz w:val="24"/>
          <w:szCs w:val="24"/>
        </w:rPr>
        <w:t xml:space="preserve">. </w:t>
      </w:r>
      <w:r w:rsidR="00ED4B4D">
        <w:rPr>
          <w:rFonts w:ascii="Times New Roman" w:eastAsia="Times New Roman" w:hAnsi="Times New Roman" w:cs="Times New Roman"/>
          <w:color w:val="000000"/>
          <w:sz w:val="24"/>
          <w:szCs w:val="24"/>
        </w:rPr>
        <w:t xml:space="preserve">For example, social security numbers and criminal justice IDs will be used to </w:t>
      </w:r>
      <w:r w:rsidR="009521EF">
        <w:rPr>
          <w:rFonts w:ascii="Times New Roman" w:eastAsia="Times New Roman" w:hAnsi="Times New Roman" w:cs="Times New Roman"/>
          <w:color w:val="000000"/>
          <w:sz w:val="24"/>
          <w:szCs w:val="24"/>
        </w:rPr>
        <w:t>match to</w:t>
      </w:r>
      <w:r w:rsidR="00ED4B4D">
        <w:rPr>
          <w:rFonts w:ascii="Times New Roman" w:eastAsia="Times New Roman" w:hAnsi="Times New Roman" w:cs="Times New Roman"/>
          <w:color w:val="000000"/>
          <w:sz w:val="24"/>
          <w:szCs w:val="24"/>
        </w:rPr>
        <w:t xml:space="preserve"> New Hires data and criminal justice administrative records. Contact information will be used by the survey firm to contact fathers for the follow-up survey</w:t>
      </w:r>
      <w:r w:rsidR="009521EF">
        <w:rPr>
          <w:rFonts w:ascii="Times New Roman" w:eastAsia="Times New Roman" w:hAnsi="Times New Roman" w:cs="Times New Roman"/>
          <w:color w:val="000000"/>
          <w:sz w:val="24"/>
          <w:szCs w:val="24"/>
        </w:rPr>
        <w:t>, including matching with</w:t>
      </w:r>
      <w:r w:rsidR="00ED4B4D">
        <w:rPr>
          <w:rFonts w:ascii="Times New Roman" w:eastAsia="Times New Roman" w:hAnsi="Times New Roman" w:cs="Times New Roman"/>
          <w:color w:val="000000"/>
          <w:sz w:val="24"/>
          <w:szCs w:val="24"/>
        </w:rPr>
        <w:t xml:space="preserve"> various tracking databases. </w:t>
      </w:r>
      <w:r w:rsidR="009521EF">
        <w:rPr>
          <w:rFonts w:ascii="Times New Roman" w:eastAsia="Times New Roman" w:hAnsi="Times New Roman" w:cs="Times New Roman"/>
          <w:color w:val="000000"/>
          <w:sz w:val="24"/>
          <w:szCs w:val="24"/>
        </w:rPr>
        <w:t xml:space="preserve">These identifiers will not be used to retrieve information on individuals. Rather, information will be retrieved in batches based on date of enrollment in the study. </w:t>
      </w:r>
      <w:r w:rsidR="00A25008">
        <w:rPr>
          <w:rFonts w:ascii="Times New Roman" w:eastAsia="Times New Roman" w:hAnsi="Times New Roman" w:cs="Times New Roman"/>
          <w:color w:val="000000"/>
          <w:sz w:val="24"/>
          <w:szCs w:val="24"/>
        </w:rPr>
        <w:t>We will describe the uses of this information to respondents.</w:t>
      </w:r>
    </w:p>
    <w:p w14:paraId="59BF0717" w14:textId="77777777" w:rsidR="00397BFC" w:rsidRDefault="00397BFC" w:rsidP="00AF3BE5">
      <w:pPr>
        <w:spacing w:after="0" w:line="240" w:lineRule="auto"/>
        <w:rPr>
          <w:rFonts w:ascii="Times New Roman" w:eastAsia="Times New Roman" w:hAnsi="Times New Roman" w:cs="Times New Roman"/>
          <w:color w:val="000000"/>
          <w:sz w:val="24"/>
          <w:szCs w:val="24"/>
        </w:rPr>
      </w:pPr>
    </w:p>
    <w:p w14:paraId="60295B41" w14:textId="41376C22" w:rsidR="001D03D8" w:rsidRPr="0084179D" w:rsidRDefault="001D03D8" w:rsidP="00AF3BE5">
      <w:pPr>
        <w:spacing w:after="0" w:line="240" w:lineRule="auto"/>
        <w:rPr>
          <w:rFonts w:ascii="Times New Roman" w:hAnsi="Times New Roman" w:cs="Times New Roman"/>
          <w:sz w:val="24"/>
          <w:szCs w:val="24"/>
        </w:rPr>
      </w:pPr>
      <w:r w:rsidRPr="0084179D">
        <w:rPr>
          <w:rFonts w:ascii="Times New Roman" w:eastAsia="Times New Roman" w:hAnsi="Times New Roman" w:cs="Times New Roman"/>
          <w:color w:val="000000"/>
          <w:sz w:val="24"/>
          <w:szCs w:val="24"/>
        </w:rPr>
        <w:t>F</w:t>
      </w:r>
      <w:r w:rsidR="00452F5A" w:rsidRPr="0084179D">
        <w:rPr>
          <w:rFonts w:ascii="Times New Roman" w:eastAsia="Times New Roman" w:hAnsi="Times New Roman" w:cs="Times New Roman"/>
          <w:color w:val="000000"/>
          <w:sz w:val="24"/>
          <w:szCs w:val="24"/>
        </w:rPr>
        <w:t>ocus groups may also ask questions on sensitive topics</w:t>
      </w:r>
      <w:r w:rsidR="00312FE1" w:rsidRPr="0084179D">
        <w:rPr>
          <w:rFonts w:ascii="Times New Roman" w:eastAsia="Times New Roman" w:hAnsi="Times New Roman" w:cs="Times New Roman"/>
          <w:color w:val="000000"/>
          <w:sz w:val="24"/>
          <w:szCs w:val="24"/>
        </w:rPr>
        <w:t xml:space="preserve"> like barriers to participation and experiences in the program</w:t>
      </w:r>
      <w:r w:rsidR="009C5015" w:rsidRPr="0084179D">
        <w:rPr>
          <w:rFonts w:ascii="Times New Roman" w:eastAsia="Times New Roman" w:hAnsi="Times New Roman" w:cs="Times New Roman"/>
          <w:color w:val="000000"/>
          <w:sz w:val="24"/>
          <w:szCs w:val="24"/>
        </w:rPr>
        <w:t xml:space="preserve"> (</w:t>
      </w:r>
      <w:r w:rsidR="009C5015" w:rsidRPr="0084179D">
        <w:rPr>
          <w:rFonts w:ascii="Times New Roman" w:hAnsi="Times New Roman" w:cs="Times New Roman"/>
          <w:sz w:val="24"/>
          <w:szCs w:val="24"/>
        </w:rPr>
        <w:t>Attachment 16)</w:t>
      </w:r>
      <w:r w:rsidR="009C5015" w:rsidRPr="0084179D">
        <w:rPr>
          <w:rFonts w:ascii="Times New Roman" w:eastAsia="Times New Roman" w:hAnsi="Times New Roman" w:cs="Times New Roman"/>
          <w:color w:val="000000"/>
          <w:sz w:val="24"/>
          <w:szCs w:val="24"/>
        </w:rPr>
        <w:t>.</w:t>
      </w:r>
      <w:r w:rsidRPr="0084179D">
        <w:rPr>
          <w:rFonts w:ascii="Times New Roman" w:hAnsi="Times New Roman" w:cs="Times New Roman"/>
          <w:sz w:val="24"/>
          <w:szCs w:val="24"/>
        </w:rPr>
        <w:t xml:space="preserve"> The process study data are necessary to describe the challenges and approaches to implementing program interventions.</w:t>
      </w:r>
    </w:p>
    <w:p w14:paraId="67039BD4" w14:textId="77777777" w:rsidR="00C819C1" w:rsidRPr="0084179D" w:rsidRDefault="00C819C1" w:rsidP="00AF3BE5">
      <w:pPr>
        <w:spacing w:after="0" w:line="240" w:lineRule="auto"/>
        <w:rPr>
          <w:rFonts w:ascii="Times New Roman" w:hAnsi="Times New Roman" w:cs="Times New Roman"/>
          <w:sz w:val="24"/>
          <w:szCs w:val="24"/>
        </w:rPr>
      </w:pPr>
    </w:p>
    <w:p w14:paraId="2286D498" w14:textId="4BB7574D" w:rsidR="001D03D8" w:rsidRPr="00CF0663" w:rsidRDefault="001D03D8" w:rsidP="00AF3BE5">
      <w:pPr>
        <w:spacing w:after="0" w:line="240" w:lineRule="auto"/>
        <w:rPr>
          <w:rFonts w:ascii="Times New Roman" w:eastAsia="Times New Roman" w:hAnsi="Times New Roman" w:cs="Times New Roman"/>
          <w:color w:val="000000"/>
          <w:sz w:val="24"/>
          <w:szCs w:val="24"/>
        </w:rPr>
      </w:pPr>
      <w:r w:rsidRPr="0084179D">
        <w:rPr>
          <w:rFonts w:ascii="Times New Roman" w:eastAsia="Times New Roman" w:hAnsi="Times New Roman" w:cs="Times New Roman"/>
          <w:color w:val="000000"/>
          <w:sz w:val="24"/>
          <w:szCs w:val="24"/>
        </w:rPr>
        <w:t>At baseline, these questions will be answered in a self-administered format, which should minimize discomfort</w:t>
      </w:r>
      <w:r w:rsidR="009C5015" w:rsidRPr="0084179D">
        <w:rPr>
          <w:rFonts w:ascii="Times New Roman" w:eastAsia="Times New Roman" w:hAnsi="Times New Roman" w:cs="Times New Roman"/>
          <w:color w:val="000000"/>
          <w:sz w:val="24"/>
          <w:szCs w:val="24"/>
        </w:rPr>
        <w:t xml:space="preserve"> (</w:t>
      </w:r>
      <w:r w:rsidR="009C5015" w:rsidRPr="0084179D">
        <w:rPr>
          <w:rFonts w:ascii="Times New Roman" w:hAnsi="Times New Roman" w:cs="Times New Roman"/>
          <w:sz w:val="24"/>
          <w:szCs w:val="24"/>
        </w:rPr>
        <w:t>Attachment</w:t>
      </w:r>
      <w:r w:rsidR="007E454A">
        <w:rPr>
          <w:rFonts w:ascii="Times New Roman" w:hAnsi="Times New Roman" w:cs="Times New Roman"/>
          <w:sz w:val="24"/>
          <w:szCs w:val="24"/>
        </w:rPr>
        <w:t>s</w:t>
      </w:r>
      <w:r w:rsidR="009C5015" w:rsidRPr="0084179D">
        <w:rPr>
          <w:rFonts w:ascii="Times New Roman" w:hAnsi="Times New Roman" w:cs="Times New Roman"/>
          <w:sz w:val="24"/>
          <w:szCs w:val="24"/>
        </w:rPr>
        <w:t xml:space="preserve"> 8</w:t>
      </w:r>
      <w:r w:rsidR="00531A6E">
        <w:rPr>
          <w:rFonts w:ascii="Times New Roman" w:hAnsi="Times New Roman" w:cs="Times New Roman"/>
          <w:sz w:val="24"/>
          <w:szCs w:val="24"/>
        </w:rPr>
        <w:t xml:space="preserve"> </w:t>
      </w:r>
      <w:r w:rsidR="00A25008">
        <w:rPr>
          <w:rFonts w:ascii="Times New Roman" w:hAnsi="Times New Roman" w:cs="Times New Roman"/>
          <w:sz w:val="24"/>
          <w:szCs w:val="24"/>
        </w:rPr>
        <w:t xml:space="preserve">&amp; </w:t>
      </w:r>
      <w:r w:rsidR="009C5015" w:rsidRPr="0084179D">
        <w:rPr>
          <w:rFonts w:ascii="Times New Roman" w:hAnsi="Times New Roman" w:cs="Times New Roman"/>
          <w:sz w:val="24"/>
          <w:szCs w:val="24"/>
        </w:rPr>
        <w:t>9)</w:t>
      </w:r>
      <w:r w:rsidR="009C5015" w:rsidRPr="0084179D">
        <w:rPr>
          <w:rFonts w:ascii="Times New Roman" w:eastAsia="Times New Roman" w:hAnsi="Times New Roman" w:cs="Times New Roman"/>
          <w:color w:val="000000"/>
          <w:sz w:val="24"/>
          <w:szCs w:val="24"/>
        </w:rPr>
        <w:t>.</w:t>
      </w:r>
      <w:r w:rsidRPr="0084179D">
        <w:rPr>
          <w:rFonts w:ascii="Times New Roman" w:eastAsia="Times New Roman" w:hAnsi="Times New Roman" w:cs="Times New Roman"/>
          <w:color w:val="000000"/>
          <w:sz w:val="24"/>
          <w:szCs w:val="24"/>
        </w:rPr>
        <w:t xml:space="preserve"> At follow-up the data will be collected by an interviewer over the telephone or in person</w:t>
      </w:r>
      <w:r w:rsidR="009C5015" w:rsidRPr="0084179D">
        <w:rPr>
          <w:rFonts w:ascii="Times New Roman" w:eastAsia="Times New Roman" w:hAnsi="Times New Roman" w:cs="Times New Roman"/>
          <w:color w:val="000000"/>
          <w:sz w:val="24"/>
          <w:szCs w:val="24"/>
        </w:rPr>
        <w:t xml:space="preserve"> (</w:t>
      </w:r>
      <w:r w:rsidR="009C5015" w:rsidRPr="0084179D">
        <w:rPr>
          <w:rFonts w:ascii="Times New Roman" w:hAnsi="Times New Roman" w:cs="Times New Roman"/>
          <w:sz w:val="24"/>
          <w:szCs w:val="24"/>
        </w:rPr>
        <w:t>Attachment</w:t>
      </w:r>
      <w:r w:rsidR="007E454A">
        <w:rPr>
          <w:rFonts w:ascii="Times New Roman" w:hAnsi="Times New Roman" w:cs="Times New Roman"/>
          <w:sz w:val="24"/>
          <w:szCs w:val="24"/>
        </w:rPr>
        <w:t>s</w:t>
      </w:r>
      <w:r w:rsidR="009C5015" w:rsidRPr="0084179D">
        <w:rPr>
          <w:rFonts w:ascii="Times New Roman" w:hAnsi="Times New Roman" w:cs="Times New Roman"/>
          <w:sz w:val="24"/>
          <w:szCs w:val="24"/>
        </w:rPr>
        <w:t xml:space="preserve"> 10</w:t>
      </w:r>
      <w:r w:rsidR="00531A6E">
        <w:rPr>
          <w:rFonts w:ascii="Times New Roman" w:hAnsi="Times New Roman" w:cs="Times New Roman"/>
          <w:sz w:val="24"/>
          <w:szCs w:val="24"/>
        </w:rPr>
        <w:t xml:space="preserve"> &amp;</w:t>
      </w:r>
      <w:r w:rsidR="00A25008">
        <w:rPr>
          <w:rFonts w:ascii="Times New Roman" w:hAnsi="Times New Roman" w:cs="Times New Roman"/>
          <w:sz w:val="24"/>
          <w:szCs w:val="24"/>
        </w:rPr>
        <w:t xml:space="preserve"> </w:t>
      </w:r>
      <w:r w:rsidR="009C5015" w:rsidRPr="0084179D">
        <w:rPr>
          <w:rFonts w:ascii="Times New Roman" w:hAnsi="Times New Roman" w:cs="Times New Roman"/>
          <w:sz w:val="24"/>
          <w:szCs w:val="24"/>
        </w:rPr>
        <w:t>11)</w:t>
      </w:r>
      <w:r w:rsidRPr="0084179D">
        <w:rPr>
          <w:rFonts w:ascii="Times New Roman" w:eastAsia="Times New Roman" w:hAnsi="Times New Roman" w:cs="Times New Roman"/>
          <w:color w:val="000000"/>
          <w:sz w:val="24"/>
          <w:szCs w:val="24"/>
        </w:rPr>
        <w:t>. For baseline and follow-up surveys, as well as focus groups, respondents will be informed that they do not have to answer any question they do not want to answer</w:t>
      </w:r>
      <w:r w:rsidR="009C5015" w:rsidRPr="0084179D">
        <w:rPr>
          <w:rFonts w:ascii="Times New Roman" w:eastAsia="Times New Roman" w:hAnsi="Times New Roman" w:cs="Times New Roman"/>
          <w:color w:val="000000"/>
          <w:sz w:val="24"/>
          <w:szCs w:val="24"/>
        </w:rPr>
        <w:t xml:space="preserve"> (</w:t>
      </w:r>
      <w:r w:rsidR="009C5015" w:rsidRPr="0084179D">
        <w:rPr>
          <w:rFonts w:ascii="Times New Roman" w:hAnsi="Times New Roman" w:cs="Times New Roman"/>
          <w:sz w:val="24"/>
          <w:szCs w:val="24"/>
        </w:rPr>
        <w:t>Attachment</w:t>
      </w:r>
      <w:r w:rsidR="007E454A">
        <w:rPr>
          <w:rFonts w:ascii="Times New Roman" w:hAnsi="Times New Roman" w:cs="Times New Roman"/>
          <w:sz w:val="24"/>
          <w:szCs w:val="24"/>
        </w:rPr>
        <w:t>s</w:t>
      </w:r>
      <w:r w:rsidR="009C5015" w:rsidRPr="0084179D">
        <w:rPr>
          <w:rFonts w:ascii="Times New Roman" w:hAnsi="Times New Roman" w:cs="Times New Roman"/>
          <w:sz w:val="24"/>
          <w:szCs w:val="24"/>
        </w:rPr>
        <w:t xml:space="preserve"> 8</w:t>
      </w:r>
      <w:r w:rsidR="00A25008">
        <w:rPr>
          <w:rFonts w:ascii="Times New Roman" w:hAnsi="Times New Roman" w:cs="Times New Roman"/>
          <w:sz w:val="24"/>
          <w:szCs w:val="24"/>
        </w:rPr>
        <w:t xml:space="preserve">, </w:t>
      </w:r>
      <w:r w:rsidR="009C5015" w:rsidRPr="0084179D">
        <w:rPr>
          <w:rFonts w:ascii="Times New Roman" w:hAnsi="Times New Roman" w:cs="Times New Roman"/>
          <w:sz w:val="24"/>
          <w:szCs w:val="24"/>
        </w:rPr>
        <w:t>9</w:t>
      </w:r>
      <w:r w:rsidR="00A25008">
        <w:rPr>
          <w:rFonts w:ascii="Times New Roman" w:hAnsi="Times New Roman" w:cs="Times New Roman"/>
          <w:sz w:val="24"/>
          <w:szCs w:val="24"/>
        </w:rPr>
        <w:t>, 10, 11, &amp; 16</w:t>
      </w:r>
      <w:r w:rsidR="009C5015" w:rsidRPr="0084179D">
        <w:rPr>
          <w:rFonts w:ascii="Times New Roman" w:hAnsi="Times New Roman" w:cs="Times New Roman"/>
          <w:sz w:val="24"/>
          <w:szCs w:val="24"/>
        </w:rPr>
        <w:t>)</w:t>
      </w:r>
      <w:r w:rsidRPr="0084179D">
        <w:rPr>
          <w:rFonts w:ascii="Times New Roman" w:eastAsia="Times New Roman" w:hAnsi="Times New Roman" w:cs="Times New Roman"/>
          <w:color w:val="000000"/>
          <w:sz w:val="24"/>
          <w:szCs w:val="24"/>
        </w:rPr>
        <w:t xml:space="preserve"> </w:t>
      </w:r>
      <w:r w:rsidRPr="0084179D">
        <w:rPr>
          <w:rFonts w:ascii="Times New Roman" w:hAnsi="Times New Roman" w:cs="Times New Roman"/>
          <w:sz w:val="24"/>
          <w:szCs w:val="24"/>
        </w:rPr>
        <w:t>Also, respo</w:t>
      </w:r>
      <w:r w:rsidRPr="00CF0663">
        <w:rPr>
          <w:rFonts w:ascii="Times New Roman" w:hAnsi="Times New Roman" w:cs="Times New Roman"/>
          <w:sz w:val="24"/>
          <w:szCs w:val="24"/>
        </w:rPr>
        <w:t>ndents will be informed by research staff prior to the start of the interviews or surveys that their answers will be kept private</w:t>
      </w:r>
      <w:r w:rsidR="00C819C1">
        <w:rPr>
          <w:rFonts w:ascii="Times New Roman" w:hAnsi="Times New Roman" w:cs="Times New Roman"/>
          <w:sz w:val="24"/>
          <w:szCs w:val="24"/>
        </w:rPr>
        <w:t xml:space="preserve"> to the extent permitted by law</w:t>
      </w:r>
      <w:r w:rsidRPr="00CF0663">
        <w:rPr>
          <w:rFonts w:ascii="Times New Roman" w:hAnsi="Times New Roman" w:cs="Times New Roman"/>
          <w:sz w:val="24"/>
          <w:szCs w:val="24"/>
        </w:rPr>
        <w:t>, that results will only be reported in the aggregate, and that their responses will not affect any services or benefits they or their family members receive.</w:t>
      </w:r>
    </w:p>
    <w:p w14:paraId="4DA422CF" w14:textId="77777777" w:rsidR="00A86EBC" w:rsidRPr="00D25AB5" w:rsidRDefault="00A86EBC" w:rsidP="00AF3BE5">
      <w:pPr>
        <w:spacing w:after="0" w:line="240" w:lineRule="auto"/>
        <w:rPr>
          <w:rFonts w:ascii="Times New Roman" w:hAnsi="Times New Roman" w:cs="Times New Roman"/>
          <w:sz w:val="24"/>
          <w:szCs w:val="24"/>
        </w:rPr>
      </w:pPr>
    </w:p>
    <w:p w14:paraId="1FD7687A" w14:textId="35C2182E" w:rsidR="005B50F2" w:rsidRPr="00D25AB5" w:rsidRDefault="005B50F2" w:rsidP="004C326F">
      <w:pPr>
        <w:spacing w:after="0" w:line="240" w:lineRule="auto"/>
        <w:rPr>
          <w:rFonts w:ascii="Times New Roman" w:hAnsi="Times New Roman" w:cs="Times New Roman"/>
          <w:sz w:val="24"/>
          <w:szCs w:val="24"/>
        </w:rPr>
      </w:pPr>
      <w:r w:rsidRPr="00D25AB5">
        <w:rPr>
          <w:rFonts w:ascii="Times New Roman" w:hAnsi="Times New Roman" w:cs="Times New Roman"/>
          <w:sz w:val="24"/>
          <w:szCs w:val="24"/>
        </w:rPr>
        <w:t xml:space="preserve">A “system of records” </w:t>
      </w:r>
      <w:r w:rsidR="009521EF">
        <w:rPr>
          <w:rFonts w:ascii="Times New Roman" w:hAnsi="Times New Roman" w:cs="Times New Roman"/>
          <w:sz w:val="24"/>
          <w:szCs w:val="24"/>
        </w:rPr>
        <w:t xml:space="preserve">under the Privacy Act </w:t>
      </w:r>
      <w:r w:rsidRPr="00D25AB5">
        <w:rPr>
          <w:rFonts w:ascii="Times New Roman" w:hAnsi="Times New Roman" w:cs="Times New Roman"/>
          <w:sz w:val="24"/>
          <w:szCs w:val="24"/>
        </w:rPr>
        <w:t xml:space="preserve">is: </w:t>
      </w:r>
    </w:p>
    <w:p w14:paraId="25CFC599" w14:textId="77777777" w:rsidR="005B50F2" w:rsidRPr="00D25AB5" w:rsidRDefault="005B50F2" w:rsidP="005B50F2">
      <w:pPr>
        <w:pStyle w:val="ListParagraph"/>
        <w:numPr>
          <w:ilvl w:val="0"/>
          <w:numId w:val="25"/>
        </w:numPr>
        <w:spacing w:after="0" w:line="240" w:lineRule="auto"/>
        <w:contextualSpacing w:val="0"/>
        <w:rPr>
          <w:rFonts w:ascii="Times New Roman" w:hAnsi="Times New Roman" w:cs="Times New Roman"/>
          <w:sz w:val="24"/>
          <w:szCs w:val="24"/>
        </w:rPr>
      </w:pPr>
      <w:r w:rsidRPr="00D25AB5">
        <w:rPr>
          <w:rFonts w:ascii="Times New Roman" w:hAnsi="Times New Roman" w:cs="Times New Roman"/>
          <w:sz w:val="24"/>
          <w:szCs w:val="24"/>
        </w:rPr>
        <w:t>a group of records about individuals</w:t>
      </w:r>
    </w:p>
    <w:p w14:paraId="2EDC37AE" w14:textId="77777777" w:rsidR="005B50F2" w:rsidRPr="00D25AB5" w:rsidRDefault="005B50F2" w:rsidP="005B50F2">
      <w:pPr>
        <w:pStyle w:val="ListParagraph"/>
        <w:numPr>
          <w:ilvl w:val="0"/>
          <w:numId w:val="25"/>
        </w:numPr>
        <w:spacing w:after="0" w:line="240" w:lineRule="auto"/>
        <w:contextualSpacing w:val="0"/>
        <w:rPr>
          <w:rFonts w:ascii="Times New Roman" w:hAnsi="Times New Roman" w:cs="Times New Roman"/>
          <w:sz w:val="24"/>
          <w:szCs w:val="24"/>
        </w:rPr>
      </w:pPr>
      <w:r w:rsidRPr="00D25AB5">
        <w:rPr>
          <w:rFonts w:ascii="Times New Roman" w:hAnsi="Times New Roman" w:cs="Times New Roman"/>
          <w:sz w:val="24"/>
          <w:szCs w:val="24"/>
        </w:rPr>
        <w:t>under agency control</w:t>
      </w:r>
    </w:p>
    <w:p w14:paraId="5150D16C" w14:textId="77777777" w:rsidR="005B50F2" w:rsidRPr="00D25AB5" w:rsidRDefault="005B50F2" w:rsidP="005B50F2">
      <w:pPr>
        <w:pStyle w:val="ListParagraph"/>
        <w:numPr>
          <w:ilvl w:val="0"/>
          <w:numId w:val="25"/>
        </w:numPr>
        <w:spacing w:after="0" w:line="240" w:lineRule="auto"/>
        <w:contextualSpacing w:val="0"/>
        <w:rPr>
          <w:rFonts w:ascii="Times New Roman" w:hAnsi="Times New Roman" w:cs="Times New Roman"/>
          <w:sz w:val="24"/>
          <w:szCs w:val="24"/>
        </w:rPr>
      </w:pPr>
      <w:r w:rsidRPr="00D25AB5">
        <w:rPr>
          <w:rFonts w:ascii="Times New Roman" w:hAnsi="Times New Roman" w:cs="Times New Roman"/>
          <w:sz w:val="24"/>
          <w:szCs w:val="24"/>
        </w:rPr>
        <w:t>maintained in a paper or electronic system from which the records are</w:t>
      </w:r>
    </w:p>
    <w:p w14:paraId="247EF374" w14:textId="77777777" w:rsidR="005B50F2" w:rsidRPr="00D25AB5" w:rsidRDefault="005B50F2" w:rsidP="005B50F2">
      <w:pPr>
        <w:pStyle w:val="ListParagraph"/>
        <w:numPr>
          <w:ilvl w:val="0"/>
          <w:numId w:val="25"/>
        </w:numPr>
        <w:spacing w:after="0" w:line="240" w:lineRule="auto"/>
        <w:contextualSpacing w:val="0"/>
        <w:rPr>
          <w:rFonts w:ascii="Times New Roman" w:hAnsi="Times New Roman" w:cs="Times New Roman"/>
          <w:sz w:val="24"/>
          <w:szCs w:val="24"/>
        </w:rPr>
      </w:pPr>
      <w:r w:rsidRPr="00D25AB5">
        <w:rPr>
          <w:rFonts w:ascii="Times New Roman" w:hAnsi="Times New Roman" w:cs="Times New Roman"/>
          <w:sz w:val="24"/>
          <w:szCs w:val="24"/>
        </w:rPr>
        <w:t>actually and directly retrieved by those individuals’ personal identifiers</w:t>
      </w:r>
    </w:p>
    <w:p w14:paraId="22A85AE3" w14:textId="77777777" w:rsidR="004C326F" w:rsidRPr="00D25AB5" w:rsidRDefault="004C326F" w:rsidP="004C326F">
      <w:pPr>
        <w:spacing w:after="0"/>
        <w:rPr>
          <w:rFonts w:ascii="Times New Roman" w:hAnsi="Times New Roman" w:cs="Times New Roman"/>
          <w:sz w:val="24"/>
          <w:szCs w:val="24"/>
        </w:rPr>
      </w:pPr>
    </w:p>
    <w:p w14:paraId="76FE9642" w14:textId="660204AB" w:rsidR="005B50F2" w:rsidRDefault="005B50F2" w:rsidP="004C326F">
      <w:pPr>
        <w:spacing w:after="0"/>
        <w:rPr>
          <w:rFonts w:ascii="Times New Roman" w:hAnsi="Times New Roman" w:cs="Times New Roman"/>
          <w:sz w:val="24"/>
          <w:szCs w:val="24"/>
        </w:rPr>
      </w:pPr>
      <w:r w:rsidRPr="00D25AB5">
        <w:rPr>
          <w:rFonts w:ascii="Times New Roman" w:hAnsi="Times New Roman" w:cs="Times New Roman"/>
          <w:sz w:val="24"/>
          <w:szCs w:val="24"/>
        </w:rPr>
        <w:t>For this project, information will not be maintained in a paper or e</w:t>
      </w:r>
      <w:r w:rsidR="004C326F" w:rsidRPr="00D25AB5">
        <w:rPr>
          <w:rFonts w:ascii="Times New Roman" w:hAnsi="Times New Roman" w:cs="Times New Roman"/>
          <w:sz w:val="24"/>
          <w:szCs w:val="24"/>
        </w:rPr>
        <w:t xml:space="preserve">lectronic system from which </w:t>
      </w:r>
      <w:r w:rsidR="00ED4B4D" w:rsidRPr="00D25AB5">
        <w:rPr>
          <w:rFonts w:ascii="Times New Roman" w:hAnsi="Times New Roman" w:cs="Times New Roman"/>
          <w:sz w:val="24"/>
          <w:szCs w:val="24"/>
        </w:rPr>
        <w:t>it</w:t>
      </w:r>
      <w:r w:rsidRPr="00D25AB5">
        <w:rPr>
          <w:rFonts w:ascii="Times New Roman" w:hAnsi="Times New Roman" w:cs="Times New Roman"/>
          <w:sz w:val="24"/>
          <w:szCs w:val="24"/>
        </w:rPr>
        <w:t xml:space="preserve"> </w:t>
      </w:r>
      <w:r w:rsidR="004C326F" w:rsidRPr="00D25AB5">
        <w:rPr>
          <w:rFonts w:ascii="Times New Roman" w:hAnsi="Times New Roman" w:cs="Times New Roman"/>
          <w:sz w:val="24"/>
          <w:szCs w:val="24"/>
        </w:rPr>
        <w:t>is actually or directly retriev</w:t>
      </w:r>
      <w:r w:rsidR="00ED4B4D" w:rsidRPr="00D25AB5">
        <w:rPr>
          <w:rFonts w:ascii="Times New Roman" w:hAnsi="Times New Roman" w:cs="Times New Roman"/>
          <w:sz w:val="24"/>
          <w:szCs w:val="24"/>
        </w:rPr>
        <w:t>ed</w:t>
      </w:r>
      <w:r w:rsidR="004C326F" w:rsidRPr="00D25AB5">
        <w:rPr>
          <w:rFonts w:ascii="Times New Roman" w:hAnsi="Times New Roman" w:cs="Times New Roman"/>
          <w:sz w:val="24"/>
          <w:szCs w:val="24"/>
        </w:rPr>
        <w:t xml:space="preserve"> </w:t>
      </w:r>
      <w:r w:rsidRPr="00D25AB5">
        <w:rPr>
          <w:rFonts w:ascii="Times New Roman" w:hAnsi="Times New Roman" w:cs="Times New Roman"/>
          <w:sz w:val="24"/>
          <w:szCs w:val="24"/>
        </w:rPr>
        <w:t xml:space="preserve">by </w:t>
      </w:r>
      <w:r w:rsidR="00ED4B4D" w:rsidRPr="00D25AB5">
        <w:rPr>
          <w:rFonts w:ascii="Times New Roman" w:hAnsi="Times New Roman" w:cs="Times New Roman"/>
          <w:sz w:val="24"/>
          <w:szCs w:val="24"/>
        </w:rPr>
        <w:t>an individual’s</w:t>
      </w:r>
      <w:r w:rsidRPr="00D25AB5">
        <w:rPr>
          <w:rFonts w:ascii="Times New Roman" w:hAnsi="Times New Roman" w:cs="Times New Roman"/>
          <w:sz w:val="24"/>
          <w:szCs w:val="24"/>
        </w:rPr>
        <w:t xml:space="preserve"> personal identifier</w:t>
      </w:r>
      <w:r w:rsidR="004C326F" w:rsidRPr="00D25AB5">
        <w:rPr>
          <w:rFonts w:ascii="Times New Roman" w:hAnsi="Times New Roman" w:cs="Times New Roman"/>
          <w:sz w:val="24"/>
          <w:szCs w:val="24"/>
        </w:rPr>
        <w:t>s</w:t>
      </w:r>
      <w:r w:rsidRPr="00D25AB5">
        <w:rPr>
          <w:rFonts w:ascii="Times New Roman" w:hAnsi="Times New Roman" w:cs="Times New Roman"/>
          <w:sz w:val="24"/>
          <w:szCs w:val="24"/>
        </w:rPr>
        <w:t xml:space="preserve">. </w:t>
      </w:r>
      <w:r w:rsidR="0000545D" w:rsidRPr="00D25AB5">
        <w:rPr>
          <w:rFonts w:ascii="Times New Roman" w:hAnsi="Times New Roman" w:cs="Times New Roman"/>
          <w:sz w:val="24"/>
          <w:szCs w:val="24"/>
        </w:rPr>
        <w:t>Therefore, the Privacy Act</w:t>
      </w:r>
      <w:r w:rsidR="009521EF">
        <w:rPr>
          <w:rFonts w:ascii="Times New Roman" w:hAnsi="Times New Roman" w:cs="Times New Roman"/>
          <w:sz w:val="24"/>
          <w:szCs w:val="24"/>
        </w:rPr>
        <w:t>’s requirements for systems of records</w:t>
      </w:r>
      <w:r w:rsidR="0000545D" w:rsidRPr="00D25AB5">
        <w:rPr>
          <w:rFonts w:ascii="Times New Roman" w:hAnsi="Times New Roman" w:cs="Times New Roman"/>
          <w:sz w:val="24"/>
          <w:szCs w:val="24"/>
        </w:rPr>
        <w:t xml:space="preserve"> do not apply.</w:t>
      </w:r>
      <w:r w:rsidR="0000545D">
        <w:rPr>
          <w:rFonts w:ascii="Times New Roman" w:hAnsi="Times New Roman" w:cs="Times New Roman"/>
          <w:sz w:val="24"/>
          <w:szCs w:val="24"/>
        </w:rPr>
        <w:t xml:space="preserve"> </w:t>
      </w:r>
    </w:p>
    <w:p w14:paraId="075CE65D" w14:textId="77777777" w:rsidR="005B50F2" w:rsidRPr="00CF0663" w:rsidRDefault="005B50F2" w:rsidP="00AF3BE5">
      <w:pPr>
        <w:spacing w:after="0" w:line="240" w:lineRule="auto"/>
        <w:rPr>
          <w:rFonts w:ascii="Times New Roman" w:hAnsi="Times New Roman" w:cs="Times New Roman"/>
          <w:sz w:val="24"/>
          <w:szCs w:val="24"/>
        </w:rPr>
      </w:pPr>
    </w:p>
    <w:p w14:paraId="4FFB581D" w14:textId="77777777" w:rsidR="008D422E" w:rsidRPr="00F60EDA" w:rsidRDefault="00CA7FCE" w:rsidP="00AF3BE5">
      <w:pPr>
        <w:tabs>
          <w:tab w:val="left" w:pos="720"/>
          <w:tab w:val="left" w:pos="1080"/>
          <w:tab w:val="left" w:pos="1440"/>
          <w:tab w:val="left" w:pos="1800"/>
        </w:tabs>
        <w:spacing w:after="0" w:line="240" w:lineRule="auto"/>
        <w:rPr>
          <w:rFonts w:ascii="Times New Roman" w:hAnsi="Times New Roman" w:cs="Times New Roman"/>
          <w:b/>
          <w:sz w:val="24"/>
          <w:szCs w:val="24"/>
        </w:rPr>
      </w:pPr>
      <w:r w:rsidRPr="00F60EDA">
        <w:rPr>
          <w:rFonts w:ascii="Times New Roman" w:hAnsi="Times New Roman" w:cs="Times New Roman"/>
          <w:b/>
          <w:sz w:val="24"/>
          <w:szCs w:val="24"/>
        </w:rPr>
        <w:t>A12. Estimation of Information Collection Burden</w:t>
      </w:r>
    </w:p>
    <w:p w14:paraId="68289FC5" w14:textId="77777777" w:rsidR="00D25DFB" w:rsidRPr="00F60EDA" w:rsidRDefault="00D25DFB" w:rsidP="00AF3BE5">
      <w:pPr>
        <w:spacing w:after="0" w:line="240" w:lineRule="auto"/>
        <w:rPr>
          <w:rFonts w:ascii="Times New Roman" w:hAnsi="Times New Roman" w:cs="Times New Roman"/>
          <w:b/>
          <w:sz w:val="24"/>
          <w:szCs w:val="24"/>
        </w:rPr>
      </w:pPr>
    </w:p>
    <w:p w14:paraId="4FFB581F" w14:textId="77777777" w:rsidR="008D422E" w:rsidRPr="00F60EDA" w:rsidRDefault="008D422E" w:rsidP="00AF3BE5">
      <w:pPr>
        <w:spacing w:after="0" w:line="240" w:lineRule="auto"/>
        <w:rPr>
          <w:rFonts w:ascii="Times New Roman" w:hAnsi="Times New Roman" w:cs="Times New Roman"/>
          <w:b/>
          <w:i/>
          <w:sz w:val="24"/>
          <w:szCs w:val="24"/>
        </w:rPr>
      </w:pPr>
      <w:r w:rsidRPr="00F60EDA">
        <w:rPr>
          <w:rFonts w:ascii="Times New Roman" w:hAnsi="Times New Roman" w:cs="Times New Roman"/>
          <w:b/>
          <w:i/>
          <w:sz w:val="24"/>
          <w:szCs w:val="24"/>
        </w:rPr>
        <w:t xml:space="preserve">Burden Hours </w:t>
      </w:r>
    </w:p>
    <w:p w14:paraId="4FFB5820" w14:textId="77777777" w:rsidR="00A74BA7" w:rsidRPr="00F60EDA" w:rsidRDefault="00A74BA7" w:rsidP="00AF3BE5">
      <w:pPr>
        <w:spacing w:after="0" w:line="240" w:lineRule="auto"/>
        <w:ind w:left="720"/>
        <w:rPr>
          <w:rFonts w:ascii="Times New Roman" w:hAnsi="Times New Roman" w:cs="Times New Roman"/>
          <w:b/>
          <w:i/>
          <w:sz w:val="24"/>
          <w:szCs w:val="24"/>
        </w:rPr>
      </w:pPr>
    </w:p>
    <w:p w14:paraId="4FFB5821" w14:textId="5A9A3EA7" w:rsidR="000753C0" w:rsidRPr="00F60EDA" w:rsidRDefault="000753C0" w:rsidP="00AF3BE5">
      <w:pPr>
        <w:spacing w:after="0" w:line="240" w:lineRule="auto"/>
        <w:rPr>
          <w:rFonts w:ascii="Times New Roman" w:hAnsi="Times New Roman" w:cs="Times New Roman"/>
          <w:sz w:val="24"/>
          <w:szCs w:val="24"/>
        </w:rPr>
      </w:pPr>
      <w:r w:rsidRPr="00F60EDA">
        <w:rPr>
          <w:rFonts w:ascii="Times New Roman" w:hAnsi="Times New Roman" w:cs="Times New Roman"/>
          <w:sz w:val="24"/>
          <w:szCs w:val="24"/>
        </w:rPr>
        <w:t xml:space="preserve">Table </w:t>
      </w:r>
      <w:r w:rsidR="001818FE">
        <w:rPr>
          <w:rFonts w:ascii="Times New Roman" w:hAnsi="Times New Roman" w:cs="Times New Roman"/>
          <w:sz w:val="24"/>
          <w:szCs w:val="24"/>
        </w:rPr>
        <w:t>A</w:t>
      </w:r>
      <w:r w:rsidRPr="00F60EDA">
        <w:rPr>
          <w:rFonts w:ascii="Times New Roman" w:hAnsi="Times New Roman" w:cs="Times New Roman"/>
          <w:sz w:val="24"/>
          <w:szCs w:val="24"/>
        </w:rPr>
        <w:t>.</w:t>
      </w:r>
      <w:r w:rsidR="001818FE">
        <w:rPr>
          <w:rFonts w:ascii="Times New Roman" w:hAnsi="Times New Roman" w:cs="Times New Roman"/>
          <w:sz w:val="24"/>
          <w:szCs w:val="24"/>
        </w:rPr>
        <w:t>4</w:t>
      </w:r>
      <w:r w:rsidRPr="00F60EDA">
        <w:rPr>
          <w:rFonts w:ascii="Times New Roman" w:hAnsi="Times New Roman" w:cs="Times New Roman"/>
          <w:sz w:val="24"/>
          <w:szCs w:val="24"/>
        </w:rPr>
        <w:t xml:space="preserve"> shows the annual burden of the activities described in this supporting statement. </w:t>
      </w:r>
      <w:r w:rsidR="00556C5A">
        <w:rPr>
          <w:rFonts w:ascii="Times New Roman" w:hAnsi="Times New Roman" w:cs="Times New Roman"/>
          <w:sz w:val="24"/>
          <w:szCs w:val="24"/>
        </w:rPr>
        <w:t xml:space="preserve">Appendix </w:t>
      </w:r>
      <w:r w:rsidR="009076AA">
        <w:rPr>
          <w:rFonts w:ascii="Times New Roman" w:hAnsi="Times New Roman" w:cs="Times New Roman"/>
          <w:sz w:val="24"/>
          <w:szCs w:val="24"/>
        </w:rPr>
        <w:t>E</w:t>
      </w:r>
      <w:r w:rsidR="006345F1">
        <w:rPr>
          <w:rFonts w:ascii="Times New Roman" w:hAnsi="Times New Roman" w:cs="Times New Roman"/>
          <w:sz w:val="24"/>
          <w:szCs w:val="24"/>
        </w:rPr>
        <w:t xml:space="preserve"> explains how the burden estimates were calculated for each instrument in the table. </w:t>
      </w:r>
      <w:r w:rsidR="006345F1" w:rsidRPr="006345F1">
        <w:rPr>
          <w:rFonts w:ascii="Times New Roman" w:hAnsi="Times New Roman" w:cs="Times New Roman"/>
          <w:sz w:val="24"/>
          <w:szCs w:val="24"/>
        </w:rPr>
        <w:t xml:space="preserve">The total annual burden for </w:t>
      </w:r>
      <w:r w:rsidR="006345F1">
        <w:rPr>
          <w:rFonts w:ascii="Times New Roman" w:hAnsi="Times New Roman" w:cs="Times New Roman"/>
          <w:sz w:val="24"/>
          <w:szCs w:val="24"/>
        </w:rPr>
        <w:t>applicants and staff members</w:t>
      </w:r>
      <w:r w:rsidR="006345F1" w:rsidRPr="006345F1">
        <w:rPr>
          <w:rFonts w:ascii="Times New Roman" w:hAnsi="Times New Roman" w:cs="Times New Roman"/>
          <w:sz w:val="24"/>
          <w:szCs w:val="24"/>
        </w:rPr>
        <w:t xml:space="preserve"> </w:t>
      </w:r>
      <w:r w:rsidR="006345F1">
        <w:rPr>
          <w:rFonts w:ascii="Times New Roman" w:hAnsi="Times New Roman" w:cs="Times New Roman"/>
          <w:sz w:val="24"/>
          <w:szCs w:val="24"/>
        </w:rPr>
        <w:t xml:space="preserve">is estimated to be </w:t>
      </w:r>
      <w:r w:rsidR="006345F1" w:rsidRPr="00523CD8">
        <w:rPr>
          <w:rFonts w:ascii="Times New Roman" w:hAnsi="Times New Roman" w:cs="Times New Roman"/>
          <w:sz w:val="24"/>
          <w:szCs w:val="24"/>
        </w:rPr>
        <w:t>3,</w:t>
      </w:r>
      <w:r w:rsidR="008842BB">
        <w:rPr>
          <w:rFonts w:ascii="Times New Roman" w:hAnsi="Times New Roman" w:cs="Times New Roman"/>
          <w:sz w:val="24"/>
          <w:szCs w:val="24"/>
        </w:rPr>
        <w:t>095</w:t>
      </w:r>
      <w:r w:rsidR="006345F1" w:rsidRPr="00523CD8">
        <w:rPr>
          <w:rFonts w:ascii="Times New Roman" w:hAnsi="Times New Roman" w:cs="Times New Roman"/>
          <w:sz w:val="24"/>
          <w:szCs w:val="24"/>
        </w:rPr>
        <w:t xml:space="preserve"> hours</w:t>
      </w:r>
      <w:r w:rsidR="006345F1">
        <w:rPr>
          <w:rFonts w:ascii="Times New Roman" w:hAnsi="Times New Roman" w:cs="Times New Roman"/>
          <w:sz w:val="24"/>
          <w:szCs w:val="24"/>
        </w:rPr>
        <w:t>.</w:t>
      </w:r>
    </w:p>
    <w:p w14:paraId="56661803" w14:textId="377B0D78" w:rsidR="00744748" w:rsidRDefault="00744748" w:rsidP="00AF3BE5">
      <w:pPr>
        <w:spacing w:after="0" w:line="240" w:lineRule="auto"/>
        <w:rPr>
          <w:rFonts w:ascii="Times New Roman" w:hAnsi="Times New Roman" w:cs="Times New Roman"/>
          <w:b/>
          <w:sz w:val="24"/>
          <w:szCs w:val="24"/>
        </w:rPr>
      </w:pPr>
    </w:p>
    <w:p w14:paraId="160EF20F" w14:textId="77777777" w:rsidR="00D50B37" w:rsidRDefault="00D50B37" w:rsidP="00DC592E">
      <w:pPr>
        <w:spacing w:after="0"/>
        <w:jc w:val="center"/>
        <w:rPr>
          <w:rFonts w:ascii="Times New Roman" w:hAnsi="Times New Roman" w:cs="Times New Roman"/>
          <w:b/>
          <w:sz w:val="24"/>
          <w:szCs w:val="24"/>
        </w:rPr>
        <w:sectPr w:rsidR="00D50B37">
          <w:footerReference w:type="default" r:id="rId12"/>
          <w:pgSz w:w="12240" w:h="15840"/>
          <w:pgMar w:top="1440" w:right="1440" w:bottom="1440" w:left="1440" w:header="720" w:footer="720" w:gutter="0"/>
          <w:cols w:space="720"/>
          <w:docGrid w:linePitch="360"/>
        </w:sectPr>
      </w:pPr>
    </w:p>
    <w:p w14:paraId="1D823C35" w14:textId="5A94B5CA" w:rsidR="00DC592E" w:rsidRPr="00F60EDA" w:rsidRDefault="00DC592E" w:rsidP="00DC592E">
      <w:pPr>
        <w:spacing w:after="0"/>
        <w:jc w:val="center"/>
        <w:rPr>
          <w:rFonts w:ascii="Times New Roman" w:hAnsi="Times New Roman" w:cs="Times New Roman"/>
          <w:b/>
          <w:sz w:val="24"/>
          <w:szCs w:val="24"/>
        </w:rPr>
      </w:pPr>
      <w:r w:rsidRPr="00F60EDA">
        <w:rPr>
          <w:rFonts w:ascii="Times New Roman" w:hAnsi="Times New Roman" w:cs="Times New Roman"/>
          <w:b/>
          <w:sz w:val="24"/>
          <w:szCs w:val="24"/>
        </w:rPr>
        <w:lastRenderedPageBreak/>
        <w:t xml:space="preserve">Table </w:t>
      </w:r>
      <w:r>
        <w:rPr>
          <w:rFonts w:ascii="Times New Roman" w:hAnsi="Times New Roman" w:cs="Times New Roman"/>
          <w:b/>
          <w:sz w:val="24"/>
          <w:szCs w:val="24"/>
        </w:rPr>
        <w:t>A</w:t>
      </w:r>
      <w:r w:rsidRPr="00F60EDA">
        <w:rPr>
          <w:rFonts w:ascii="Times New Roman" w:hAnsi="Times New Roman" w:cs="Times New Roman"/>
          <w:b/>
          <w:sz w:val="24"/>
          <w:szCs w:val="24"/>
        </w:rPr>
        <w:t>.</w:t>
      </w:r>
      <w:r>
        <w:rPr>
          <w:rFonts w:ascii="Times New Roman" w:hAnsi="Times New Roman" w:cs="Times New Roman"/>
          <w:b/>
          <w:sz w:val="24"/>
          <w:szCs w:val="24"/>
        </w:rPr>
        <w:t>4 Burden Estimates</w:t>
      </w:r>
    </w:p>
    <w:tbl>
      <w:tblPr>
        <w:tblpPr w:leftFromText="180" w:rightFromText="180" w:vertAnchor="text" w:horzAnchor="margin" w:tblpXSpec="center" w:tblpY="401"/>
        <w:tblW w:w="11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2070"/>
        <w:gridCol w:w="1368"/>
        <w:gridCol w:w="1440"/>
        <w:gridCol w:w="1440"/>
        <w:gridCol w:w="1350"/>
        <w:gridCol w:w="1188"/>
        <w:gridCol w:w="882"/>
        <w:gridCol w:w="1008"/>
        <w:gridCol w:w="1170"/>
      </w:tblGrid>
      <w:tr w:rsidR="00DC592E" w:rsidRPr="00F60EDA" w14:paraId="07ED0B4F" w14:textId="77777777" w:rsidTr="00DC1AF8">
        <w:trPr>
          <w:trHeight w:val="864"/>
          <w:jc w:val="center"/>
        </w:trPr>
        <w:tc>
          <w:tcPr>
            <w:tcW w:w="2070" w:type="dxa"/>
            <w:shd w:val="pct12" w:color="auto" w:fill="auto"/>
            <w:vAlign w:val="center"/>
          </w:tcPr>
          <w:p w14:paraId="284C735B" w14:textId="77777777" w:rsidR="00DC592E" w:rsidRPr="006150EA" w:rsidRDefault="00DC592E"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Instrument</w:t>
            </w:r>
          </w:p>
        </w:tc>
        <w:tc>
          <w:tcPr>
            <w:tcW w:w="1368" w:type="dxa"/>
            <w:shd w:val="pct12" w:color="auto" w:fill="auto"/>
            <w:vAlign w:val="center"/>
          </w:tcPr>
          <w:p w14:paraId="2CF50648" w14:textId="77777777" w:rsidR="00DC592E" w:rsidRPr="006150EA" w:rsidRDefault="00DC592E"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Respondent</w:t>
            </w:r>
          </w:p>
        </w:tc>
        <w:tc>
          <w:tcPr>
            <w:tcW w:w="1440" w:type="dxa"/>
            <w:shd w:val="pct12" w:color="auto" w:fill="auto"/>
            <w:vAlign w:val="center"/>
          </w:tcPr>
          <w:p w14:paraId="4EFECC00" w14:textId="77777777" w:rsidR="00DC592E" w:rsidRPr="006150EA" w:rsidRDefault="00DC592E"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Total Number of Respondents</w:t>
            </w:r>
          </w:p>
        </w:tc>
        <w:tc>
          <w:tcPr>
            <w:tcW w:w="1440" w:type="dxa"/>
            <w:shd w:val="pct12" w:color="auto" w:fill="auto"/>
            <w:vAlign w:val="center"/>
          </w:tcPr>
          <w:p w14:paraId="1FE4FFA8" w14:textId="77777777" w:rsidR="00DC592E" w:rsidRPr="006150EA" w:rsidRDefault="00DC592E"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Annual Number of Respondents</w:t>
            </w:r>
          </w:p>
        </w:tc>
        <w:tc>
          <w:tcPr>
            <w:tcW w:w="1350" w:type="dxa"/>
            <w:shd w:val="pct12" w:color="auto" w:fill="auto"/>
            <w:vAlign w:val="center"/>
          </w:tcPr>
          <w:p w14:paraId="2F3099D6" w14:textId="77777777" w:rsidR="00DC592E" w:rsidRPr="006150EA" w:rsidRDefault="00DC592E"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Number of Responses Per Respondent</w:t>
            </w:r>
          </w:p>
        </w:tc>
        <w:tc>
          <w:tcPr>
            <w:tcW w:w="1188" w:type="dxa"/>
            <w:shd w:val="pct12" w:color="auto" w:fill="auto"/>
            <w:vAlign w:val="center"/>
          </w:tcPr>
          <w:p w14:paraId="768A7D5B" w14:textId="77777777" w:rsidR="00DC592E" w:rsidRPr="006150EA" w:rsidRDefault="00DC592E"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Average Burden Hours Per Response</w:t>
            </w:r>
          </w:p>
        </w:tc>
        <w:tc>
          <w:tcPr>
            <w:tcW w:w="882" w:type="dxa"/>
            <w:shd w:val="pct12" w:color="auto" w:fill="auto"/>
            <w:vAlign w:val="center"/>
          </w:tcPr>
          <w:p w14:paraId="39F80B5D" w14:textId="77777777" w:rsidR="00DC592E" w:rsidRPr="006150EA" w:rsidRDefault="00DC592E" w:rsidP="00DC1AF8">
            <w:pPr>
              <w:spacing w:after="0" w:line="240" w:lineRule="auto"/>
              <w:jc w:val="center"/>
              <w:rPr>
                <w:rFonts w:ascii="Arial" w:eastAsia="Times New Roman" w:hAnsi="Arial" w:cs="Arial"/>
                <w:bCs/>
                <w:sz w:val="20"/>
                <w:szCs w:val="20"/>
              </w:rPr>
            </w:pPr>
            <w:r w:rsidRPr="006150EA">
              <w:rPr>
                <w:rFonts w:ascii="Arial" w:eastAsia="Times New Roman" w:hAnsi="Arial" w:cs="Arial"/>
                <w:bCs/>
                <w:sz w:val="20"/>
                <w:szCs w:val="20"/>
              </w:rPr>
              <w:t>Annual Burden Hours</w:t>
            </w:r>
          </w:p>
        </w:tc>
        <w:tc>
          <w:tcPr>
            <w:tcW w:w="1008" w:type="dxa"/>
            <w:shd w:val="pct12" w:color="auto" w:fill="auto"/>
            <w:vAlign w:val="center"/>
          </w:tcPr>
          <w:p w14:paraId="44568DA9" w14:textId="77777777" w:rsidR="00DC592E" w:rsidRPr="006150EA" w:rsidRDefault="00DC592E" w:rsidP="00DC1AF8">
            <w:pPr>
              <w:spacing w:after="0" w:line="240" w:lineRule="auto"/>
              <w:jc w:val="center"/>
              <w:rPr>
                <w:rFonts w:ascii="Arial" w:eastAsia="Times New Roman" w:hAnsi="Arial" w:cs="Arial"/>
                <w:bCs/>
                <w:sz w:val="20"/>
                <w:szCs w:val="20"/>
              </w:rPr>
            </w:pPr>
            <w:r w:rsidRPr="006150EA">
              <w:rPr>
                <w:rFonts w:ascii="Arial" w:eastAsia="Times New Roman" w:hAnsi="Arial" w:cs="Arial"/>
                <w:bCs/>
                <w:sz w:val="20"/>
                <w:szCs w:val="20"/>
              </w:rPr>
              <w:t>Average Hourly Wage</w:t>
            </w:r>
          </w:p>
        </w:tc>
        <w:tc>
          <w:tcPr>
            <w:tcW w:w="1170" w:type="dxa"/>
            <w:shd w:val="pct12" w:color="auto" w:fill="auto"/>
            <w:vAlign w:val="center"/>
          </w:tcPr>
          <w:p w14:paraId="666D3DE9" w14:textId="77777777" w:rsidR="00DC592E" w:rsidRPr="006150EA" w:rsidRDefault="00DC592E" w:rsidP="00DC1AF8">
            <w:pPr>
              <w:spacing w:after="0" w:line="240" w:lineRule="auto"/>
              <w:jc w:val="center"/>
              <w:rPr>
                <w:rFonts w:ascii="Arial" w:eastAsia="Times New Roman" w:hAnsi="Arial" w:cs="Arial"/>
                <w:bCs/>
                <w:sz w:val="20"/>
                <w:szCs w:val="20"/>
              </w:rPr>
            </w:pPr>
            <w:r w:rsidRPr="006150EA">
              <w:rPr>
                <w:rFonts w:ascii="Arial" w:eastAsia="Times New Roman" w:hAnsi="Arial" w:cs="Arial"/>
                <w:bCs/>
                <w:sz w:val="20"/>
                <w:szCs w:val="20"/>
              </w:rPr>
              <w:t>Total Annual Cost</w:t>
            </w:r>
          </w:p>
        </w:tc>
      </w:tr>
      <w:tr w:rsidR="00DA5E6C" w:rsidRPr="00F60EDA" w14:paraId="2F4D3E1F" w14:textId="77777777" w:rsidTr="003378B0">
        <w:trPr>
          <w:trHeight w:val="194"/>
          <w:jc w:val="center"/>
        </w:trPr>
        <w:tc>
          <w:tcPr>
            <w:tcW w:w="2070" w:type="dxa"/>
            <w:vMerge w:val="restart"/>
            <w:shd w:val="pct12" w:color="auto" w:fill="auto"/>
          </w:tcPr>
          <w:p w14:paraId="452F6FB9" w14:textId="775C2BC9" w:rsidR="00DA5E6C" w:rsidRPr="006150EA" w:rsidRDefault="00DA5E6C" w:rsidP="00D50B37">
            <w:pPr>
              <w:spacing w:after="0" w:line="240" w:lineRule="auto"/>
              <w:rPr>
                <w:rFonts w:ascii="Arial" w:eastAsia="Times New Roman" w:hAnsi="Arial" w:cs="Arial"/>
                <w:sz w:val="20"/>
                <w:szCs w:val="20"/>
              </w:rPr>
            </w:pPr>
            <w:r w:rsidRPr="006150EA">
              <w:rPr>
                <w:rFonts w:ascii="Arial" w:eastAsia="Times New Roman" w:hAnsi="Arial" w:cs="Arial"/>
                <w:sz w:val="20"/>
                <w:szCs w:val="20"/>
              </w:rPr>
              <w:t xml:space="preserve">1 - Screening questions for parenting intervention </w:t>
            </w:r>
          </w:p>
        </w:tc>
        <w:tc>
          <w:tcPr>
            <w:tcW w:w="1368" w:type="dxa"/>
            <w:shd w:val="pct12" w:color="auto" w:fill="auto"/>
          </w:tcPr>
          <w:p w14:paraId="47DDE9CB" w14:textId="77777777" w:rsidR="00DA5E6C" w:rsidRPr="006150EA" w:rsidRDefault="00DA5E6C"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Applicant</w:t>
            </w:r>
          </w:p>
        </w:tc>
        <w:tc>
          <w:tcPr>
            <w:tcW w:w="1440" w:type="dxa"/>
            <w:shd w:val="pct12" w:color="auto" w:fill="auto"/>
          </w:tcPr>
          <w:p w14:paraId="275EE591" w14:textId="77777777" w:rsidR="00DA5E6C" w:rsidRPr="00DA5E6C" w:rsidRDefault="00DA5E6C" w:rsidP="00DA5E6C">
            <w:pPr>
              <w:spacing w:after="0" w:line="240" w:lineRule="auto"/>
              <w:jc w:val="center"/>
              <w:rPr>
                <w:rFonts w:ascii="Arial" w:eastAsia="Times New Roman" w:hAnsi="Arial" w:cs="Arial"/>
                <w:sz w:val="20"/>
                <w:szCs w:val="20"/>
              </w:rPr>
            </w:pPr>
            <w:r w:rsidRPr="00DA5E6C">
              <w:rPr>
                <w:rFonts w:ascii="Arial" w:eastAsia="Times New Roman" w:hAnsi="Arial" w:cs="Arial"/>
                <w:sz w:val="20"/>
                <w:szCs w:val="20"/>
              </w:rPr>
              <w:t>4,000</w:t>
            </w:r>
          </w:p>
        </w:tc>
        <w:tc>
          <w:tcPr>
            <w:tcW w:w="1440" w:type="dxa"/>
            <w:shd w:val="pct12" w:color="auto" w:fill="auto"/>
          </w:tcPr>
          <w:p w14:paraId="7E99B6D3" w14:textId="77777777" w:rsidR="00DA5E6C" w:rsidRPr="00DA5E6C" w:rsidRDefault="00DA5E6C" w:rsidP="00DA5E6C">
            <w:pPr>
              <w:spacing w:after="0" w:line="240" w:lineRule="auto"/>
              <w:jc w:val="center"/>
              <w:rPr>
                <w:rFonts w:ascii="Arial" w:eastAsia="Times New Roman" w:hAnsi="Arial" w:cs="Arial"/>
                <w:sz w:val="20"/>
                <w:szCs w:val="20"/>
              </w:rPr>
            </w:pPr>
            <w:r w:rsidRPr="00DA5E6C">
              <w:rPr>
                <w:rFonts w:ascii="Arial" w:eastAsia="Times New Roman" w:hAnsi="Arial" w:cs="Arial"/>
                <w:sz w:val="20"/>
                <w:szCs w:val="20"/>
              </w:rPr>
              <w:t>1,333</w:t>
            </w:r>
          </w:p>
        </w:tc>
        <w:tc>
          <w:tcPr>
            <w:tcW w:w="1350" w:type="dxa"/>
            <w:shd w:val="pct12" w:color="auto" w:fill="auto"/>
          </w:tcPr>
          <w:p w14:paraId="6A07C3F8" w14:textId="77777777" w:rsidR="00DA5E6C" w:rsidRPr="00DA5E6C" w:rsidRDefault="00DA5E6C" w:rsidP="00DA5E6C">
            <w:pPr>
              <w:spacing w:after="0" w:line="240" w:lineRule="auto"/>
              <w:jc w:val="center"/>
              <w:rPr>
                <w:rFonts w:ascii="Arial" w:eastAsia="Times New Roman" w:hAnsi="Arial" w:cs="Arial"/>
                <w:sz w:val="20"/>
                <w:szCs w:val="20"/>
              </w:rPr>
            </w:pPr>
            <w:r w:rsidRPr="00DA5E6C">
              <w:rPr>
                <w:rFonts w:ascii="Arial" w:eastAsia="Times New Roman" w:hAnsi="Arial" w:cs="Arial"/>
                <w:sz w:val="20"/>
                <w:szCs w:val="20"/>
              </w:rPr>
              <w:t>1</w:t>
            </w:r>
          </w:p>
        </w:tc>
        <w:tc>
          <w:tcPr>
            <w:tcW w:w="1188" w:type="dxa"/>
            <w:shd w:val="pct12" w:color="auto" w:fill="auto"/>
          </w:tcPr>
          <w:p w14:paraId="46F60318" w14:textId="7BEF674D" w:rsidR="00DA5E6C" w:rsidRPr="00DA5E6C" w:rsidRDefault="00DA5E6C" w:rsidP="00DA5E6C">
            <w:pPr>
              <w:spacing w:after="0" w:line="240" w:lineRule="auto"/>
              <w:jc w:val="center"/>
              <w:rPr>
                <w:rFonts w:ascii="Arial" w:eastAsia="Times New Roman" w:hAnsi="Arial" w:cs="Arial"/>
                <w:sz w:val="20"/>
                <w:szCs w:val="20"/>
              </w:rPr>
            </w:pPr>
            <w:r w:rsidRPr="00DA5E6C">
              <w:rPr>
                <w:rFonts w:ascii="Arial" w:eastAsia="Times New Roman" w:hAnsi="Arial" w:cs="Arial"/>
                <w:sz w:val="20"/>
                <w:szCs w:val="20"/>
              </w:rPr>
              <w:t>0.08</w:t>
            </w:r>
            <w:r w:rsidR="00986B0C">
              <w:rPr>
                <w:rFonts w:ascii="Arial" w:eastAsia="Times New Roman" w:hAnsi="Arial" w:cs="Arial"/>
                <w:sz w:val="20"/>
                <w:szCs w:val="20"/>
              </w:rPr>
              <w:t>3</w:t>
            </w:r>
          </w:p>
          <w:p w14:paraId="66E18F2D" w14:textId="77777777" w:rsidR="00DA5E6C" w:rsidRPr="00DA5E6C" w:rsidRDefault="00DA5E6C" w:rsidP="00DA5E6C">
            <w:pPr>
              <w:spacing w:after="0" w:line="240" w:lineRule="auto"/>
              <w:rPr>
                <w:rFonts w:ascii="Arial" w:eastAsia="Times New Roman" w:hAnsi="Arial" w:cs="Arial"/>
                <w:sz w:val="20"/>
                <w:szCs w:val="20"/>
              </w:rPr>
            </w:pPr>
          </w:p>
        </w:tc>
        <w:tc>
          <w:tcPr>
            <w:tcW w:w="882" w:type="dxa"/>
            <w:shd w:val="pct12" w:color="auto" w:fill="auto"/>
          </w:tcPr>
          <w:p w14:paraId="763E9AEB" w14:textId="4861F4F1" w:rsidR="00DA5E6C" w:rsidRPr="00DA5E6C" w:rsidRDefault="00DA5E6C" w:rsidP="00DA5E6C">
            <w:pPr>
              <w:spacing w:after="0" w:line="240" w:lineRule="auto"/>
              <w:jc w:val="center"/>
              <w:rPr>
                <w:rFonts w:ascii="Arial" w:eastAsia="Times New Roman" w:hAnsi="Arial" w:cs="Arial"/>
                <w:sz w:val="20"/>
                <w:szCs w:val="20"/>
              </w:rPr>
            </w:pPr>
            <w:r w:rsidRPr="00DA5E6C">
              <w:rPr>
                <w:rFonts w:ascii="Arial" w:eastAsia="Times New Roman" w:hAnsi="Arial" w:cs="Arial"/>
                <w:sz w:val="20"/>
                <w:szCs w:val="20"/>
              </w:rPr>
              <w:t>111</w:t>
            </w:r>
          </w:p>
        </w:tc>
        <w:tc>
          <w:tcPr>
            <w:tcW w:w="1008" w:type="dxa"/>
            <w:shd w:val="pct12" w:color="auto" w:fill="auto"/>
          </w:tcPr>
          <w:p w14:paraId="5ACA26F3" w14:textId="23F1671C" w:rsidR="00DA5E6C" w:rsidRPr="00DA5E6C" w:rsidRDefault="00DA5E6C" w:rsidP="00DA5E6C">
            <w:pPr>
              <w:spacing w:after="0" w:line="240" w:lineRule="auto"/>
              <w:jc w:val="center"/>
              <w:rPr>
                <w:rFonts w:ascii="Arial" w:eastAsia="Times New Roman" w:hAnsi="Arial" w:cs="Arial"/>
                <w:sz w:val="20"/>
                <w:szCs w:val="20"/>
              </w:rPr>
            </w:pPr>
            <w:r w:rsidRPr="00DA5E6C">
              <w:rPr>
                <w:rFonts w:ascii="Arial" w:eastAsia="Times New Roman" w:hAnsi="Arial" w:cs="Arial"/>
                <w:sz w:val="20"/>
                <w:szCs w:val="20"/>
              </w:rPr>
              <w:t>$4.92</w:t>
            </w:r>
          </w:p>
        </w:tc>
        <w:tc>
          <w:tcPr>
            <w:tcW w:w="1170" w:type="dxa"/>
            <w:shd w:val="pct12" w:color="auto" w:fill="auto"/>
          </w:tcPr>
          <w:p w14:paraId="1845229A" w14:textId="6224F20C" w:rsidR="00DA5E6C" w:rsidRPr="00DA5E6C" w:rsidRDefault="00DA5E6C" w:rsidP="00986B0C">
            <w:pPr>
              <w:spacing w:after="0" w:line="240" w:lineRule="auto"/>
              <w:jc w:val="center"/>
              <w:rPr>
                <w:rFonts w:ascii="Arial" w:eastAsia="Times New Roman" w:hAnsi="Arial" w:cs="Arial"/>
                <w:sz w:val="20"/>
                <w:szCs w:val="20"/>
              </w:rPr>
            </w:pPr>
            <w:r w:rsidRPr="00DA5E6C">
              <w:rPr>
                <w:rFonts w:ascii="Arial" w:eastAsia="Times New Roman" w:hAnsi="Arial" w:cs="Arial"/>
                <w:sz w:val="20"/>
                <w:szCs w:val="20"/>
              </w:rPr>
              <w:t>$546.</w:t>
            </w:r>
            <w:r w:rsidR="00986B0C">
              <w:rPr>
                <w:rFonts w:ascii="Arial" w:eastAsia="Times New Roman" w:hAnsi="Arial" w:cs="Arial"/>
                <w:sz w:val="20"/>
                <w:szCs w:val="20"/>
              </w:rPr>
              <w:t>12</w:t>
            </w:r>
          </w:p>
        </w:tc>
      </w:tr>
      <w:tr w:rsidR="00DC592E" w:rsidRPr="00F60EDA" w14:paraId="3CAEC124" w14:textId="77777777" w:rsidTr="00D7649A">
        <w:trPr>
          <w:trHeight w:val="194"/>
          <w:jc w:val="center"/>
        </w:trPr>
        <w:tc>
          <w:tcPr>
            <w:tcW w:w="2070" w:type="dxa"/>
            <w:vMerge/>
            <w:shd w:val="pct12" w:color="auto" w:fill="auto"/>
          </w:tcPr>
          <w:p w14:paraId="4154EC60" w14:textId="77777777" w:rsidR="00DC592E" w:rsidRPr="006150EA" w:rsidRDefault="00DC592E" w:rsidP="00D50B37">
            <w:pPr>
              <w:spacing w:after="0" w:line="240" w:lineRule="auto"/>
              <w:rPr>
                <w:rFonts w:ascii="Arial" w:eastAsia="Times New Roman" w:hAnsi="Arial" w:cs="Arial"/>
                <w:sz w:val="20"/>
                <w:szCs w:val="20"/>
              </w:rPr>
            </w:pPr>
          </w:p>
        </w:tc>
        <w:tc>
          <w:tcPr>
            <w:tcW w:w="1368" w:type="dxa"/>
            <w:shd w:val="pct12" w:color="auto" w:fill="auto"/>
          </w:tcPr>
          <w:p w14:paraId="71FCF2CB" w14:textId="0529739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Staff</w:t>
            </w:r>
            <w:r w:rsidR="00BA0663">
              <w:rPr>
                <w:rStyle w:val="FootnoteReference"/>
                <w:rFonts w:ascii="Arial" w:eastAsia="Times New Roman" w:hAnsi="Arial"/>
                <w:sz w:val="20"/>
                <w:szCs w:val="20"/>
              </w:rPr>
              <w:footnoteReference w:id="6"/>
            </w:r>
          </w:p>
        </w:tc>
        <w:tc>
          <w:tcPr>
            <w:tcW w:w="1440" w:type="dxa"/>
            <w:shd w:val="pct12" w:color="auto" w:fill="auto"/>
          </w:tcPr>
          <w:p w14:paraId="0FFB405F" w14:textId="36B01CCB" w:rsidR="00DC592E" w:rsidRPr="006150EA" w:rsidRDefault="00F4116D"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36</w:t>
            </w:r>
          </w:p>
        </w:tc>
        <w:tc>
          <w:tcPr>
            <w:tcW w:w="1440" w:type="dxa"/>
            <w:shd w:val="pct12" w:color="auto" w:fill="auto"/>
          </w:tcPr>
          <w:p w14:paraId="34E14245" w14:textId="1D4D57F6" w:rsidR="00DC592E" w:rsidRPr="006150EA" w:rsidRDefault="00F4116D"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12</w:t>
            </w:r>
          </w:p>
        </w:tc>
        <w:tc>
          <w:tcPr>
            <w:tcW w:w="1350" w:type="dxa"/>
            <w:shd w:val="pct12" w:color="auto" w:fill="auto"/>
          </w:tcPr>
          <w:p w14:paraId="40B82F07" w14:textId="3B344565" w:rsidR="00DC592E" w:rsidRPr="006150EA" w:rsidRDefault="00F4116D"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111</w:t>
            </w:r>
          </w:p>
        </w:tc>
        <w:tc>
          <w:tcPr>
            <w:tcW w:w="1188" w:type="dxa"/>
            <w:shd w:val="pct12" w:color="auto" w:fill="auto"/>
          </w:tcPr>
          <w:p w14:paraId="74F0F0D6" w14:textId="3E669CB6" w:rsidR="00DC592E" w:rsidRPr="006150EA" w:rsidRDefault="00445919"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0.08</w:t>
            </w:r>
            <w:r w:rsidR="00986B0C">
              <w:rPr>
                <w:rFonts w:ascii="Arial" w:eastAsia="Times New Roman" w:hAnsi="Arial" w:cs="Arial"/>
                <w:sz w:val="20"/>
                <w:szCs w:val="20"/>
              </w:rPr>
              <w:t>3</w:t>
            </w:r>
          </w:p>
          <w:p w14:paraId="5A544504" w14:textId="77777777" w:rsidR="00DC592E" w:rsidRPr="006150EA" w:rsidRDefault="00DC592E" w:rsidP="00D50B37">
            <w:pPr>
              <w:spacing w:after="0" w:line="240" w:lineRule="auto"/>
              <w:jc w:val="center"/>
              <w:rPr>
                <w:rFonts w:ascii="Arial" w:eastAsia="Times New Roman" w:hAnsi="Arial" w:cs="Arial"/>
                <w:sz w:val="20"/>
                <w:szCs w:val="20"/>
              </w:rPr>
            </w:pPr>
          </w:p>
        </w:tc>
        <w:tc>
          <w:tcPr>
            <w:tcW w:w="882" w:type="dxa"/>
            <w:shd w:val="pct12" w:color="auto" w:fill="auto"/>
          </w:tcPr>
          <w:p w14:paraId="6DE88D48" w14:textId="29FE931E" w:rsidR="00DC592E" w:rsidRPr="006150EA" w:rsidRDefault="00445919"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111</w:t>
            </w:r>
          </w:p>
        </w:tc>
        <w:tc>
          <w:tcPr>
            <w:tcW w:w="1008" w:type="dxa"/>
            <w:shd w:val="pct12" w:color="auto" w:fill="auto"/>
          </w:tcPr>
          <w:p w14:paraId="0D80F367"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$27.86</w:t>
            </w:r>
          </w:p>
        </w:tc>
        <w:tc>
          <w:tcPr>
            <w:tcW w:w="1170" w:type="dxa"/>
            <w:shd w:val="pct12" w:color="auto" w:fill="auto"/>
          </w:tcPr>
          <w:p w14:paraId="27066DCB" w14:textId="15078FF7" w:rsidR="00DC592E" w:rsidRPr="003378B0" w:rsidRDefault="00445919" w:rsidP="00986B0C">
            <w:pPr>
              <w:jc w:val="center"/>
              <w:rPr>
                <w:rFonts w:ascii="Arial" w:hAnsi="Arial" w:cs="Arial"/>
                <w:color w:val="000000"/>
                <w:sz w:val="20"/>
                <w:szCs w:val="20"/>
              </w:rPr>
            </w:pPr>
            <w:r w:rsidRPr="006150EA">
              <w:rPr>
                <w:rFonts w:ascii="Arial" w:eastAsia="Times New Roman" w:hAnsi="Arial" w:cs="Arial"/>
                <w:sz w:val="20"/>
                <w:szCs w:val="20"/>
              </w:rPr>
              <w:t>$3,</w:t>
            </w:r>
            <w:r w:rsidR="00986B0C" w:rsidRPr="006150EA">
              <w:rPr>
                <w:rFonts w:ascii="Arial" w:eastAsia="Times New Roman" w:hAnsi="Arial" w:cs="Arial"/>
                <w:sz w:val="20"/>
                <w:szCs w:val="20"/>
              </w:rPr>
              <w:t>09</w:t>
            </w:r>
            <w:r w:rsidR="00986B0C">
              <w:rPr>
                <w:rFonts w:ascii="Arial" w:eastAsia="Times New Roman" w:hAnsi="Arial" w:cs="Arial"/>
                <w:sz w:val="20"/>
                <w:szCs w:val="20"/>
              </w:rPr>
              <w:t>2</w:t>
            </w:r>
            <w:r w:rsidRPr="006150EA">
              <w:rPr>
                <w:rFonts w:ascii="Arial" w:eastAsia="Times New Roman" w:hAnsi="Arial" w:cs="Arial"/>
                <w:sz w:val="20"/>
                <w:szCs w:val="20"/>
              </w:rPr>
              <w:t>.</w:t>
            </w:r>
            <w:r w:rsidR="00986B0C">
              <w:rPr>
                <w:rFonts w:ascii="Arial" w:eastAsia="Times New Roman" w:hAnsi="Arial" w:cs="Arial"/>
                <w:sz w:val="20"/>
                <w:szCs w:val="20"/>
              </w:rPr>
              <w:t>4</w:t>
            </w:r>
            <w:r w:rsidRPr="006150EA">
              <w:rPr>
                <w:rFonts w:ascii="Arial" w:eastAsia="Times New Roman" w:hAnsi="Arial" w:cs="Arial"/>
                <w:sz w:val="20"/>
                <w:szCs w:val="20"/>
              </w:rPr>
              <w:t>6</w:t>
            </w:r>
          </w:p>
        </w:tc>
      </w:tr>
      <w:tr w:rsidR="00DC592E" w:rsidRPr="00F60EDA" w14:paraId="72E154F2" w14:textId="77777777" w:rsidTr="00985752">
        <w:trPr>
          <w:trHeight w:val="374"/>
          <w:jc w:val="center"/>
        </w:trPr>
        <w:tc>
          <w:tcPr>
            <w:tcW w:w="2070" w:type="dxa"/>
            <w:vMerge w:val="restart"/>
            <w:shd w:val="pct12" w:color="auto" w:fill="auto"/>
          </w:tcPr>
          <w:p w14:paraId="173444FE" w14:textId="09A9225F" w:rsidR="00DC592E" w:rsidRPr="006150EA" w:rsidRDefault="00D16409" w:rsidP="00D50B37">
            <w:pPr>
              <w:spacing w:after="0" w:line="240" w:lineRule="auto"/>
              <w:rPr>
                <w:rFonts w:ascii="Arial" w:eastAsia="Times New Roman" w:hAnsi="Arial" w:cs="Arial"/>
                <w:sz w:val="20"/>
                <w:szCs w:val="20"/>
              </w:rPr>
            </w:pPr>
            <w:r w:rsidRPr="006150EA">
              <w:rPr>
                <w:rFonts w:ascii="Arial" w:eastAsia="Times New Roman" w:hAnsi="Arial" w:cs="Arial"/>
                <w:sz w:val="20"/>
                <w:szCs w:val="20"/>
              </w:rPr>
              <w:t>2 -</w:t>
            </w:r>
            <w:r w:rsidR="00DC592E" w:rsidRPr="006150EA">
              <w:rPr>
                <w:rFonts w:ascii="Arial" w:eastAsia="Times New Roman" w:hAnsi="Arial" w:cs="Arial"/>
                <w:sz w:val="20"/>
                <w:szCs w:val="20"/>
              </w:rPr>
              <w:t xml:space="preserve"> Screening questions for employment intervention</w:t>
            </w:r>
          </w:p>
        </w:tc>
        <w:tc>
          <w:tcPr>
            <w:tcW w:w="1368" w:type="dxa"/>
            <w:shd w:val="pct12" w:color="auto" w:fill="auto"/>
          </w:tcPr>
          <w:p w14:paraId="4B477F9E"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Applicant</w:t>
            </w:r>
          </w:p>
        </w:tc>
        <w:tc>
          <w:tcPr>
            <w:tcW w:w="1440" w:type="dxa"/>
            <w:shd w:val="pct12" w:color="auto" w:fill="auto"/>
          </w:tcPr>
          <w:p w14:paraId="10F7A4D9" w14:textId="5F57030A" w:rsidR="00DC592E" w:rsidRPr="006150EA" w:rsidRDefault="00AD119F"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900</w:t>
            </w:r>
          </w:p>
        </w:tc>
        <w:tc>
          <w:tcPr>
            <w:tcW w:w="1440" w:type="dxa"/>
            <w:shd w:val="pct12" w:color="auto" w:fill="auto"/>
          </w:tcPr>
          <w:p w14:paraId="077BC126" w14:textId="281C7E2F" w:rsidR="00DC592E" w:rsidRPr="006150EA" w:rsidRDefault="00AD119F"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300</w:t>
            </w:r>
          </w:p>
        </w:tc>
        <w:tc>
          <w:tcPr>
            <w:tcW w:w="1350" w:type="dxa"/>
            <w:shd w:val="pct12" w:color="auto" w:fill="auto"/>
          </w:tcPr>
          <w:p w14:paraId="31AD77A4"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w:t>
            </w:r>
          </w:p>
        </w:tc>
        <w:tc>
          <w:tcPr>
            <w:tcW w:w="1188" w:type="dxa"/>
            <w:shd w:val="pct12" w:color="auto" w:fill="auto"/>
          </w:tcPr>
          <w:p w14:paraId="66D3A831" w14:textId="53878010" w:rsidR="00DC592E" w:rsidRPr="006150EA" w:rsidRDefault="006150EA" w:rsidP="00D50B37">
            <w:pPr>
              <w:spacing w:after="0" w:line="240" w:lineRule="auto"/>
              <w:jc w:val="center"/>
              <w:rPr>
                <w:rFonts w:ascii="Arial" w:eastAsia="Times New Roman" w:hAnsi="Arial" w:cs="Arial"/>
                <w:sz w:val="20"/>
                <w:szCs w:val="20"/>
              </w:rPr>
            </w:pPr>
            <w:r>
              <w:rPr>
                <w:rFonts w:ascii="Arial" w:eastAsia="Times New Roman" w:hAnsi="Arial" w:cs="Arial"/>
                <w:sz w:val="20"/>
                <w:szCs w:val="20"/>
              </w:rPr>
              <w:t>0.25</w:t>
            </w:r>
            <w:r w:rsidR="00986B0C">
              <w:rPr>
                <w:rFonts w:ascii="Arial" w:eastAsia="Times New Roman" w:hAnsi="Arial" w:cs="Arial"/>
                <w:sz w:val="20"/>
                <w:szCs w:val="20"/>
              </w:rPr>
              <w:t>0</w:t>
            </w:r>
          </w:p>
        </w:tc>
        <w:tc>
          <w:tcPr>
            <w:tcW w:w="882" w:type="dxa"/>
            <w:shd w:val="pct12" w:color="auto" w:fill="auto"/>
          </w:tcPr>
          <w:p w14:paraId="60E842EE" w14:textId="14A00533" w:rsidR="00DC592E" w:rsidRPr="006150EA" w:rsidRDefault="006150EA" w:rsidP="00D50B37">
            <w:pPr>
              <w:spacing w:after="0" w:line="240" w:lineRule="auto"/>
              <w:jc w:val="center"/>
              <w:rPr>
                <w:rFonts w:ascii="Arial" w:eastAsia="Times New Roman" w:hAnsi="Arial" w:cs="Arial"/>
                <w:sz w:val="20"/>
                <w:szCs w:val="20"/>
              </w:rPr>
            </w:pPr>
            <w:r>
              <w:rPr>
                <w:rFonts w:ascii="Arial" w:eastAsia="Times New Roman" w:hAnsi="Arial" w:cs="Arial"/>
                <w:sz w:val="20"/>
                <w:szCs w:val="20"/>
              </w:rPr>
              <w:t>75</w:t>
            </w:r>
          </w:p>
        </w:tc>
        <w:tc>
          <w:tcPr>
            <w:tcW w:w="1008" w:type="dxa"/>
            <w:shd w:val="pct12" w:color="auto" w:fill="auto"/>
          </w:tcPr>
          <w:p w14:paraId="495C8A37"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$4.92</w:t>
            </w:r>
          </w:p>
        </w:tc>
        <w:tc>
          <w:tcPr>
            <w:tcW w:w="1170" w:type="dxa"/>
            <w:shd w:val="pct12" w:color="auto" w:fill="auto"/>
          </w:tcPr>
          <w:p w14:paraId="7E2F2D14" w14:textId="757B6FB9" w:rsidR="00DC592E" w:rsidRPr="006150EA" w:rsidRDefault="00445919"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w:t>
            </w:r>
            <w:r w:rsidR="006150EA">
              <w:rPr>
                <w:rFonts w:ascii="Arial" w:eastAsia="Times New Roman" w:hAnsi="Arial" w:cs="Arial"/>
                <w:sz w:val="20"/>
                <w:szCs w:val="20"/>
              </w:rPr>
              <w:t>369</w:t>
            </w:r>
            <w:r w:rsidR="00986B0C">
              <w:rPr>
                <w:rFonts w:ascii="Arial" w:eastAsia="Times New Roman" w:hAnsi="Arial" w:cs="Arial"/>
                <w:sz w:val="20"/>
                <w:szCs w:val="20"/>
              </w:rPr>
              <w:t>.00</w:t>
            </w:r>
          </w:p>
        </w:tc>
      </w:tr>
      <w:tr w:rsidR="00DC592E" w:rsidRPr="00F60EDA" w14:paraId="6D4E6329" w14:textId="77777777" w:rsidTr="00D7649A">
        <w:trPr>
          <w:trHeight w:val="194"/>
          <w:jc w:val="center"/>
        </w:trPr>
        <w:tc>
          <w:tcPr>
            <w:tcW w:w="2070" w:type="dxa"/>
            <w:vMerge/>
            <w:shd w:val="pct12" w:color="auto" w:fill="auto"/>
          </w:tcPr>
          <w:p w14:paraId="4984AB58" w14:textId="77777777" w:rsidR="00DC592E" w:rsidRPr="006150EA" w:rsidRDefault="00DC592E" w:rsidP="00D50B37">
            <w:pPr>
              <w:spacing w:after="0" w:line="240" w:lineRule="auto"/>
              <w:rPr>
                <w:rFonts w:ascii="Arial" w:eastAsia="Times New Roman" w:hAnsi="Arial" w:cs="Arial"/>
                <w:sz w:val="20"/>
                <w:szCs w:val="20"/>
              </w:rPr>
            </w:pPr>
          </w:p>
        </w:tc>
        <w:tc>
          <w:tcPr>
            <w:tcW w:w="1368" w:type="dxa"/>
            <w:shd w:val="pct12" w:color="auto" w:fill="auto"/>
          </w:tcPr>
          <w:p w14:paraId="01AE2A4F" w14:textId="007D15EE"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Staff</w:t>
            </w:r>
            <w:r w:rsidR="00BA0663">
              <w:rPr>
                <w:rStyle w:val="FootnoteReference"/>
                <w:rFonts w:ascii="Arial" w:eastAsia="Times New Roman" w:hAnsi="Arial"/>
                <w:sz w:val="20"/>
                <w:szCs w:val="20"/>
              </w:rPr>
              <w:footnoteReference w:id="7"/>
            </w:r>
          </w:p>
        </w:tc>
        <w:tc>
          <w:tcPr>
            <w:tcW w:w="1440" w:type="dxa"/>
            <w:shd w:val="pct12" w:color="auto" w:fill="auto"/>
          </w:tcPr>
          <w:p w14:paraId="1199DC4A" w14:textId="4EA3A4C6" w:rsidR="00DC592E" w:rsidRPr="006150EA" w:rsidRDefault="00AD119F"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12</w:t>
            </w:r>
          </w:p>
        </w:tc>
        <w:tc>
          <w:tcPr>
            <w:tcW w:w="1440" w:type="dxa"/>
            <w:shd w:val="pct12" w:color="auto" w:fill="auto"/>
          </w:tcPr>
          <w:p w14:paraId="56A4B037" w14:textId="76F51A37" w:rsidR="00DC592E" w:rsidRPr="006150EA" w:rsidRDefault="00AD119F"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4</w:t>
            </w:r>
          </w:p>
        </w:tc>
        <w:tc>
          <w:tcPr>
            <w:tcW w:w="1350" w:type="dxa"/>
            <w:shd w:val="pct12" w:color="auto" w:fill="auto"/>
          </w:tcPr>
          <w:p w14:paraId="07091AB5" w14:textId="33FBAB77" w:rsidR="00DC592E" w:rsidRPr="006150EA" w:rsidRDefault="00AD119F"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75</w:t>
            </w:r>
          </w:p>
        </w:tc>
        <w:tc>
          <w:tcPr>
            <w:tcW w:w="1188" w:type="dxa"/>
            <w:shd w:val="pct12" w:color="auto" w:fill="auto"/>
          </w:tcPr>
          <w:p w14:paraId="03523460" w14:textId="6201ECE5" w:rsidR="00DC592E" w:rsidRPr="006150EA" w:rsidRDefault="006150EA" w:rsidP="00D50B37">
            <w:pPr>
              <w:spacing w:after="0" w:line="240" w:lineRule="auto"/>
              <w:jc w:val="center"/>
              <w:rPr>
                <w:rFonts w:ascii="Arial" w:eastAsia="Times New Roman" w:hAnsi="Arial" w:cs="Arial"/>
                <w:sz w:val="20"/>
                <w:szCs w:val="20"/>
              </w:rPr>
            </w:pPr>
            <w:r>
              <w:rPr>
                <w:rFonts w:ascii="Arial" w:eastAsia="Times New Roman" w:hAnsi="Arial" w:cs="Arial"/>
                <w:sz w:val="20"/>
                <w:szCs w:val="20"/>
              </w:rPr>
              <w:t>0.25</w:t>
            </w:r>
            <w:r w:rsidR="00986B0C">
              <w:rPr>
                <w:rFonts w:ascii="Arial" w:eastAsia="Times New Roman" w:hAnsi="Arial" w:cs="Arial"/>
                <w:sz w:val="20"/>
                <w:szCs w:val="20"/>
              </w:rPr>
              <w:t>0</w:t>
            </w:r>
          </w:p>
        </w:tc>
        <w:tc>
          <w:tcPr>
            <w:tcW w:w="882" w:type="dxa"/>
            <w:shd w:val="pct12" w:color="auto" w:fill="auto"/>
          </w:tcPr>
          <w:p w14:paraId="03AFF735" w14:textId="56C0F376" w:rsidR="00DC592E" w:rsidRPr="006150EA" w:rsidRDefault="006150EA" w:rsidP="00D50B37">
            <w:pPr>
              <w:spacing w:after="0" w:line="240" w:lineRule="auto"/>
              <w:jc w:val="center"/>
              <w:rPr>
                <w:rFonts w:ascii="Arial" w:eastAsia="Times New Roman" w:hAnsi="Arial" w:cs="Arial"/>
                <w:sz w:val="20"/>
                <w:szCs w:val="20"/>
              </w:rPr>
            </w:pPr>
            <w:r>
              <w:rPr>
                <w:rFonts w:ascii="Arial" w:eastAsia="Times New Roman" w:hAnsi="Arial" w:cs="Arial"/>
                <w:sz w:val="20"/>
                <w:szCs w:val="20"/>
              </w:rPr>
              <w:t>75</w:t>
            </w:r>
          </w:p>
        </w:tc>
        <w:tc>
          <w:tcPr>
            <w:tcW w:w="1008" w:type="dxa"/>
            <w:shd w:val="pct12" w:color="auto" w:fill="auto"/>
          </w:tcPr>
          <w:p w14:paraId="10AB65CE"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$27.86</w:t>
            </w:r>
          </w:p>
        </w:tc>
        <w:tc>
          <w:tcPr>
            <w:tcW w:w="1170" w:type="dxa"/>
            <w:shd w:val="pct12" w:color="auto" w:fill="auto"/>
          </w:tcPr>
          <w:p w14:paraId="1A6D4720" w14:textId="511F81E1" w:rsidR="00DC592E" w:rsidRPr="006150EA" w:rsidRDefault="00445919"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w:t>
            </w:r>
            <w:r w:rsidR="006150EA">
              <w:rPr>
                <w:rFonts w:ascii="Arial" w:eastAsia="Times New Roman" w:hAnsi="Arial" w:cs="Arial"/>
                <w:sz w:val="20"/>
                <w:szCs w:val="20"/>
              </w:rPr>
              <w:t>2,089.50</w:t>
            </w:r>
          </w:p>
        </w:tc>
      </w:tr>
      <w:tr w:rsidR="00DC592E" w:rsidRPr="00F60EDA" w14:paraId="0DA63847" w14:textId="77777777" w:rsidTr="00D7649A">
        <w:trPr>
          <w:trHeight w:val="194"/>
          <w:jc w:val="center"/>
        </w:trPr>
        <w:tc>
          <w:tcPr>
            <w:tcW w:w="2070" w:type="dxa"/>
            <w:vMerge w:val="restart"/>
            <w:shd w:val="pct12" w:color="auto" w:fill="auto"/>
          </w:tcPr>
          <w:p w14:paraId="01231AC9" w14:textId="5D090FD3" w:rsidR="00DC592E" w:rsidRPr="006150EA" w:rsidRDefault="00D16409" w:rsidP="00D50B37">
            <w:pPr>
              <w:spacing w:after="0" w:line="240" w:lineRule="auto"/>
              <w:rPr>
                <w:rFonts w:ascii="Arial" w:eastAsia="Times New Roman" w:hAnsi="Arial" w:cs="Arial"/>
                <w:sz w:val="20"/>
                <w:szCs w:val="20"/>
              </w:rPr>
            </w:pPr>
            <w:r w:rsidRPr="006150EA">
              <w:rPr>
                <w:rFonts w:ascii="Arial" w:hAnsi="Arial" w:cs="Arial"/>
                <w:sz w:val="20"/>
                <w:szCs w:val="20"/>
              </w:rPr>
              <w:t xml:space="preserve">3 - </w:t>
            </w:r>
            <w:r w:rsidR="00DC592E" w:rsidRPr="006150EA">
              <w:rPr>
                <w:rFonts w:ascii="Arial" w:hAnsi="Arial" w:cs="Arial"/>
                <w:sz w:val="20"/>
                <w:szCs w:val="20"/>
              </w:rPr>
              <w:t xml:space="preserve">Consent Materials for Parents of Fathers under 18 </w:t>
            </w:r>
          </w:p>
        </w:tc>
        <w:tc>
          <w:tcPr>
            <w:tcW w:w="1368" w:type="dxa"/>
            <w:shd w:val="pct12" w:color="auto" w:fill="auto"/>
          </w:tcPr>
          <w:p w14:paraId="3AC73882" w14:textId="7B05D8E8" w:rsidR="00DC592E" w:rsidRPr="006150EA" w:rsidRDefault="0027341F" w:rsidP="00D50B37">
            <w:pPr>
              <w:spacing w:after="0" w:line="240" w:lineRule="auto"/>
              <w:jc w:val="center"/>
              <w:rPr>
                <w:rFonts w:ascii="Arial" w:eastAsia="Times New Roman" w:hAnsi="Arial" w:cs="Arial"/>
                <w:sz w:val="20"/>
                <w:szCs w:val="20"/>
              </w:rPr>
            </w:pPr>
            <w:r w:rsidRPr="006150EA">
              <w:rPr>
                <w:rFonts w:ascii="Arial" w:hAnsi="Arial" w:cs="Arial"/>
                <w:sz w:val="20"/>
                <w:szCs w:val="20"/>
              </w:rPr>
              <w:t xml:space="preserve">Parent of </w:t>
            </w:r>
            <w:r w:rsidR="00DC592E" w:rsidRPr="006150EA">
              <w:rPr>
                <w:rFonts w:ascii="Arial" w:hAnsi="Arial" w:cs="Arial"/>
                <w:sz w:val="20"/>
                <w:szCs w:val="20"/>
              </w:rPr>
              <w:t>Applicant</w:t>
            </w:r>
          </w:p>
        </w:tc>
        <w:tc>
          <w:tcPr>
            <w:tcW w:w="1440" w:type="dxa"/>
            <w:shd w:val="pct12" w:color="auto" w:fill="auto"/>
          </w:tcPr>
          <w:p w14:paraId="07CFA281" w14:textId="387D0DD3" w:rsidR="00DC592E" w:rsidRPr="006150EA" w:rsidRDefault="00991484" w:rsidP="00D50B37">
            <w:pPr>
              <w:spacing w:after="0" w:line="240" w:lineRule="auto"/>
              <w:jc w:val="center"/>
              <w:rPr>
                <w:rFonts w:ascii="Arial" w:eastAsia="Times New Roman" w:hAnsi="Arial" w:cs="Arial"/>
                <w:sz w:val="20"/>
                <w:szCs w:val="20"/>
              </w:rPr>
            </w:pPr>
            <w:r w:rsidRPr="006150EA">
              <w:rPr>
                <w:rFonts w:ascii="Arial" w:hAnsi="Arial" w:cs="Arial"/>
                <w:sz w:val="20"/>
                <w:szCs w:val="20"/>
              </w:rPr>
              <w:t>500</w:t>
            </w:r>
          </w:p>
        </w:tc>
        <w:tc>
          <w:tcPr>
            <w:tcW w:w="1440" w:type="dxa"/>
            <w:shd w:val="pct12" w:color="auto" w:fill="auto"/>
          </w:tcPr>
          <w:p w14:paraId="4399F48C" w14:textId="30881D69" w:rsidR="00DC592E" w:rsidRPr="006150EA" w:rsidRDefault="00991484" w:rsidP="00D50B37">
            <w:pPr>
              <w:spacing w:after="0" w:line="240" w:lineRule="auto"/>
              <w:jc w:val="center"/>
              <w:rPr>
                <w:rFonts w:ascii="Arial" w:eastAsia="Times New Roman" w:hAnsi="Arial" w:cs="Arial"/>
                <w:sz w:val="20"/>
                <w:szCs w:val="20"/>
              </w:rPr>
            </w:pPr>
            <w:r w:rsidRPr="006150EA">
              <w:rPr>
                <w:rFonts w:ascii="Arial" w:hAnsi="Arial" w:cs="Arial"/>
                <w:sz w:val="20"/>
                <w:szCs w:val="20"/>
              </w:rPr>
              <w:t>167</w:t>
            </w:r>
          </w:p>
        </w:tc>
        <w:tc>
          <w:tcPr>
            <w:tcW w:w="1350" w:type="dxa"/>
            <w:shd w:val="pct12" w:color="auto" w:fill="auto"/>
          </w:tcPr>
          <w:p w14:paraId="044775DB"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hAnsi="Arial" w:cs="Arial"/>
                <w:sz w:val="20"/>
                <w:szCs w:val="20"/>
              </w:rPr>
              <w:t>1</w:t>
            </w:r>
          </w:p>
        </w:tc>
        <w:tc>
          <w:tcPr>
            <w:tcW w:w="1188" w:type="dxa"/>
            <w:shd w:val="pct12" w:color="auto" w:fill="auto"/>
          </w:tcPr>
          <w:p w14:paraId="4481019D" w14:textId="267FB921" w:rsidR="00DC592E" w:rsidRPr="006150EA" w:rsidRDefault="00445919" w:rsidP="00D50B37">
            <w:pPr>
              <w:spacing w:after="0" w:line="240" w:lineRule="auto"/>
              <w:jc w:val="center"/>
              <w:rPr>
                <w:rFonts w:ascii="Arial" w:eastAsia="Times New Roman" w:hAnsi="Arial" w:cs="Arial"/>
                <w:sz w:val="20"/>
                <w:szCs w:val="20"/>
              </w:rPr>
            </w:pPr>
            <w:r w:rsidRPr="006150EA">
              <w:rPr>
                <w:rFonts w:ascii="Arial" w:hAnsi="Arial" w:cs="Arial"/>
                <w:sz w:val="20"/>
                <w:szCs w:val="20"/>
              </w:rPr>
              <w:t>0.</w:t>
            </w:r>
            <w:r w:rsidR="0060625C" w:rsidRPr="006150EA">
              <w:rPr>
                <w:rFonts w:ascii="Arial" w:hAnsi="Arial" w:cs="Arial"/>
                <w:sz w:val="20"/>
                <w:szCs w:val="20"/>
              </w:rPr>
              <w:t>1</w:t>
            </w:r>
            <w:r w:rsidR="00986B0C">
              <w:rPr>
                <w:rFonts w:ascii="Arial" w:hAnsi="Arial" w:cs="Arial"/>
                <w:sz w:val="20"/>
                <w:szCs w:val="20"/>
              </w:rPr>
              <w:t>6</w:t>
            </w:r>
            <w:r w:rsidR="0060625C" w:rsidRPr="006150EA">
              <w:rPr>
                <w:rFonts w:ascii="Arial" w:hAnsi="Arial" w:cs="Arial"/>
                <w:sz w:val="20"/>
                <w:szCs w:val="20"/>
              </w:rPr>
              <w:t>7</w:t>
            </w:r>
          </w:p>
        </w:tc>
        <w:tc>
          <w:tcPr>
            <w:tcW w:w="882" w:type="dxa"/>
            <w:shd w:val="pct12" w:color="auto" w:fill="auto"/>
          </w:tcPr>
          <w:p w14:paraId="2427C093" w14:textId="70DD231A" w:rsidR="00DC592E" w:rsidRPr="006150EA" w:rsidRDefault="00991484" w:rsidP="00D50B37">
            <w:pPr>
              <w:spacing w:after="0" w:line="240" w:lineRule="auto"/>
              <w:jc w:val="center"/>
              <w:rPr>
                <w:rFonts w:ascii="Arial" w:eastAsia="Times New Roman" w:hAnsi="Arial" w:cs="Arial"/>
                <w:sz w:val="20"/>
                <w:szCs w:val="20"/>
              </w:rPr>
            </w:pPr>
            <w:r w:rsidRPr="006150EA">
              <w:rPr>
                <w:rFonts w:ascii="Arial" w:hAnsi="Arial" w:cs="Arial"/>
                <w:sz w:val="20"/>
                <w:szCs w:val="20"/>
              </w:rPr>
              <w:t>28</w:t>
            </w:r>
          </w:p>
        </w:tc>
        <w:tc>
          <w:tcPr>
            <w:tcW w:w="1008" w:type="dxa"/>
            <w:shd w:val="pct12" w:color="auto" w:fill="auto"/>
          </w:tcPr>
          <w:p w14:paraId="24138765"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hAnsi="Arial" w:cs="Arial"/>
                <w:sz w:val="20"/>
                <w:szCs w:val="20"/>
              </w:rPr>
              <w:t>$4.92</w:t>
            </w:r>
          </w:p>
        </w:tc>
        <w:tc>
          <w:tcPr>
            <w:tcW w:w="1170" w:type="dxa"/>
            <w:shd w:val="pct12" w:color="auto" w:fill="auto"/>
          </w:tcPr>
          <w:p w14:paraId="1C3DE5D1" w14:textId="26D61929" w:rsidR="00DC592E" w:rsidRPr="006150EA" w:rsidRDefault="00445919" w:rsidP="00986B0C">
            <w:pPr>
              <w:spacing w:after="0" w:line="240" w:lineRule="auto"/>
              <w:jc w:val="center"/>
              <w:rPr>
                <w:rFonts w:ascii="Arial" w:eastAsia="Times New Roman" w:hAnsi="Arial" w:cs="Arial"/>
                <w:sz w:val="20"/>
                <w:szCs w:val="20"/>
              </w:rPr>
            </w:pPr>
            <w:r w:rsidRPr="006150EA">
              <w:rPr>
                <w:rFonts w:ascii="Arial" w:hAnsi="Arial" w:cs="Arial"/>
                <w:sz w:val="20"/>
                <w:szCs w:val="20"/>
              </w:rPr>
              <w:t>$</w:t>
            </w:r>
            <w:r w:rsidR="00986B0C" w:rsidRPr="006150EA">
              <w:rPr>
                <w:rFonts w:ascii="Arial" w:hAnsi="Arial" w:cs="Arial"/>
                <w:sz w:val="20"/>
                <w:szCs w:val="20"/>
              </w:rPr>
              <w:t>13</w:t>
            </w:r>
            <w:r w:rsidR="00986B0C">
              <w:rPr>
                <w:rFonts w:ascii="Arial" w:hAnsi="Arial" w:cs="Arial"/>
                <w:sz w:val="20"/>
                <w:szCs w:val="20"/>
              </w:rPr>
              <w:t>7</w:t>
            </w:r>
            <w:r w:rsidR="00991484" w:rsidRPr="006150EA">
              <w:rPr>
                <w:rFonts w:ascii="Arial" w:hAnsi="Arial" w:cs="Arial"/>
                <w:sz w:val="20"/>
                <w:szCs w:val="20"/>
              </w:rPr>
              <w:t>.</w:t>
            </w:r>
            <w:r w:rsidR="00986B0C">
              <w:rPr>
                <w:rFonts w:ascii="Arial" w:hAnsi="Arial" w:cs="Arial"/>
                <w:sz w:val="20"/>
                <w:szCs w:val="20"/>
              </w:rPr>
              <w:t>7</w:t>
            </w:r>
            <w:r w:rsidR="00991484" w:rsidRPr="006150EA">
              <w:rPr>
                <w:rFonts w:ascii="Arial" w:hAnsi="Arial" w:cs="Arial"/>
                <w:sz w:val="20"/>
                <w:szCs w:val="20"/>
              </w:rPr>
              <w:t>6</w:t>
            </w:r>
          </w:p>
        </w:tc>
      </w:tr>
      <w:tr w:rsidR="00DC592E" w:rsidRPr="00F60EDA" w14:paraId="043FE89C" w14:textId="77777777" w:rsidTr="00985752">
        <w:trPr>
          <w:trHeight w:val="374"/>
          <w:jc w:val="center"/>
        </w:trPr>
        <w:tc>
          <w:tcPr>
            <w:tcW w:w="2070" w:type="dxa"/>
            <w:vMerge/>
            <w:shd w:val="pct12" w:color="auto" w:fill="auto"/>
          </w:tcPr>
          <w:p w14:paraId="3CC9BBDB" w14:textId="77777777" w:rsidR="00DC592E" w:rsidRPr="006150EA" w:rsidRDefault="00DC592E" w:rsidP="00D50B37">
            <w:pPr>
              <w:spacing w:after="0" w:line="240" w:lineRule="auto"/>
              <w:rPr>
                <w:rFonts w:ascii="Arial" w:eastAsia="Times New Roman" w:hAnsi="Arial" w:cs="Arial"/>
                <w:sz w:val="20"/>
                <w:szCs w:val="20"/>
              </w:rPr>
            </w:pPr>
          </w:p>
        </w:tc>
        <w:tc>
          <w:tcPr>
            <w:tcW w:w="1368" w:type="dxa"/>
            <w:shd w:val="pct12" w:color="auto" w:fill="auto"/>
          </w:tcPr>
          <w:p w14:paraId="2238A603" w14:textId="48925BA5"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hAnsi="Arial" w:cs="Arial"/>
                <w:sz w:val="20"/>
                <w:szCs w:val="20"/>
              </w:rPr>
              <w:t>Staff</w:t>
            </w:r>
            <w:r w:rsidR="00BA0663">
              <w:rPr>
                <w:rStyle w:val="FootnoteReference"/>
                <w:rFonts w:ascii="Arial" w:hAnsi="Arial"/>
                <w:sz w:val="20"/>
                <w:szCs w:val="20"/>
              </w:rPr>
              <w:footnoteReference w:id="8"/>
            </w:r>
          </w:p>
        </w:tc>
        <w:tc>
          <w:tcPr>
            <w:tcW w:w="1440" w:type="dxa"/>
            <w:shd w:val="pct12" w:color="auto" w:fill="auto"/>
          </w:tcPr>
          <w:p w14:paraId="724598AE" w14:textId="59CFD19E" w:rsidR="00DC592E" w:rsidRPr="006150EA" w:rsidRDefault="00991484" w:rsidP="00D50B37">
            <w:pPr>
              <w:spacing w:after="0" w:line="240" w:lineRule="auto"/>
              <w:jc w:val="center"/>
              <w:rPr>
                <w:rFonts w:ascii="Arial" w:eastAsia="Times New Roman" w:hAnsi="Arial" w:cs="Arial"/>
                <w:sz w:val="20"/>
                <w:szCs w:val="20"/>
              </w:rPr>
            </w:pPr>
            <w:r w:rsidRPr="006150EA">
              <w:rPr>
                <w:rFonts w:ascii="Arial" w:hAnsi="Arial" w:cs="Arial"/>
                <w:sz w:val="20"/>
                <w:szCs w:val="20"/>
              </w:rPr>
              <w:t>36</w:t>
            </w:r>
          </w:p>
        </w:tc>
        <w:tc>
          <w:tcPr>
            <w:tcW w:w="1440" w:type="dxa"/>
            <w:shd w:val="pct12" w:color="auto" w:fill="auto"/>
          </w:tcPr>
          <w:p w14:paraId="72FF3203" w14:textId="14A98D91" w:rsidR="00DC592E" w:rsidRPr="006150EA" w:rsidRDefault="00991484" w:rsidP="00D50B37">
            <w:pPr>
              <w:spacing w:after="0" w:line="240" w:lineRule="auto"/>
              <w:jc w:val="center"/>
              <w:rPr>
                <w:rFonts w:ascii="Arial" w:eastAsia="Times New Roman" w:hAnsi="Arial" w:cs="Arial"/>
                <w:sz w:val="20"/>
                <w:szCs w:val="20"/>
              </w:rPr>
            </w:pPr>
            <w:r w:rsidRPr="006150EA">
              <w:rPr>
                <w:rFonts w:ascii="Arial" w:hAnsi="Arial" w:cs="Arial"/>
                <w:sz w:val="20"/>
                <w:szCs w:val="20"/>
              </w:rPr>
              <w:t>12</w:t>
            </w:r>
          </w:p>
        </w:tc>
        <w:tc>
          <w:tcPr>
            <w:tcW w:w="1350" w:type="dxa"/>
            <w:shd w:val="pct12" w:color="auto" w:fill="auto"/>
          </w:tcPr>
          <w:p w14:paraId="432E7F05" w14:textId="47A8AE1F"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hAnsi="Arial" w:cs="Arial"/>
                <w:sz w:val="20"/>
                <w:szCs w:val="20"/>
              </w:rPr>
              <w:t>1</w:t>
            </w:r>
            <w:r w:rsidR="00991484" w:rsidRPr="006150EA">
              <w:rPr>
                <w:rFonts w:ascii="Arial" w:hAnsi="Arial" w:cs="Arial"/>
                <w:sz w:val="20"/>
                <w:szCs w:val="20"/>
              </w:rPr>
              <w:t>4</w:t>
            </w:r>
          </w:p>
        </w:tc>
        <w:tc>
          <w:tcPr>
            <w:tcW w:w="1188" w:type="dxa"/>
            <w:shd w:val="pct12" w:color="auto" w:fill="auto"/>
          </w:tcPr>
          <w:p w14:paraId="69CBCC3D" w14:textId="1C74C28D" w:rsidR="00DC592E" w:rsidRPr="006150EA" w:rsidRDefault="00445919" w:rsidP="00D50B37">
            <w:pPr>
              <w:spacing w:after="0" w:line="240" w:lineRule="auto"/>
              <w:jc w:val="center"/>
              <w:rPr>
                <w:rFonts w:ascii="Arial" w:eastAsia="Times New Roman" w:hAnsi="Arial" w:cs="Arial"/>
                <w:sz w:val="20"/>
                <w:szCs w:val="20"/>
              </w:rPr>
            </w:pPr>
            <w:r w:rsidRPr="006150EA">
              <w:rPr>
                <w:rFonts w:ascii="Arial" w:hAnsi="Arial" w:cs="Arial"/>
                <w:sz w:val="20"/>
                <w:szCs w:val="20"/>
              </w:rPr>
              <w:t>0.</w:t>
            </w:r>
            <w:r w:rsidR="0060625C" w:rsidRPr="006150EA">
              <w:rPr>
                <w:rFonts w:ascii="Arial" w:hAnsi="Arial" w:cs="Arial"/>
                <w:sz w:val="20"/>
                <w:szCs w:val="20"/>
              </w:rPr>
              <w:t>1</w:t>
            </w:r>
            <w:r w:rsidR="00986B0C">
              <w:rPr>
                <w:rFonts w:ascii="Arial" w:hAnsi="Arial" w:cs="Arial"/>
                <w:sz w:val="20"/>
                <w:szCs w:val="20"/>
              </w:rPr>
              <w:t>6</w:t>
            </w:r>
            <w:r w:rsidR="0060625C" w:rsidRPr="006150EA">
              <w:rPr>
                <w:rFonts w:ascii="Arial" w:hAnsi="Arial" w:cs="Arial"/>
                <w:sz w:val="20"/>
                <w:szCs w:val="20"/>
              </w:rPr>
              <w:t>7</w:t>
            </w:r>
          </w:p>
        </w:tc>
        <w:tc>
          <w:tcPr>
            <w:tcW w:w="882" w:type="dxa"/>
            <w:shd w:val="pct12" w:color="auto" w:fill="auto"/>
          </w:tcPr>
          <w:p w14:paraId="4A672FCE" w14:textId="2D2CA8D0" w:rsidR="00DC592E" w:rsidRPr="006150EA" w:rsidRDefault="00991484" w:rsidP="00D50B37">
            <w:pPr>
              <w:spacing w:after="0" w:line="240" w:lineRule="auto"/>
              <w:jc w:val="center"/>
              <w:rPr>
                <w:rFonts w:ascii="Arial" w:eastAsia="Times New Roman" w:hAnsi="Arial" w:cs="Arial"/>
                <w:sz w:val="20"/>
                <w:szCs w:val="20"/>
              </w:rPr>
            </w:pPr>
            <w:r w:rsidRPr="006150EA">
              <w:rPr>
                <w:rFonts w:ascii="Arial" w:hAnsi="Arial" w:cs="Arial"/>
                <w:sz w:val="20"/>
                <w:szCs w:val="20"/>
              </w:rPr>
              <w:t>28</w:t>
            </w:r>
          </w:p>
        </w:tc>
        <w:tc>
          <w:tcPr>
            <w:tcW w:w="1008" w:type="dxa"/>
            <w:shd w:val="pct12" w:color="auto" w:fill="auto"/>
          </w:tcPr>
          <w:p w14:paraId="73A1BE09"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hAnsi="Arial" w:cs="Arial"/>
                <w:sz w:val="20"/>
                <w:szCs w:val="20"/>
              </w:rPr>
              <w:t>$27.86</w:t>
            </w:r>
          </w:p>
        </w:tc>
        <w:tc>
          <w:tcPr>
            <w:tcW w:w="1170" w:type="dxa"/>
            <w:shd w:val="pct12" w:color="auto" w:fill="auto"/>
          </w:tcPr>
          <w:p w14:paraId="1F04550F" w14:textId="73CB7916" w:rsidR="00DC592E" w:rsidRPr="006150EA" w:rsidRDefault="00445919" w:rsidP="00986B0C">
            <w:pPr>
              <w:spacing w:after="0" w:line="240" w:lineRule="auto"/>
              <w:jc w:val="center"/>
              <w:rPr>
                <w:rFonts w:ascii="Arial" w:eastAsia="Times New Roman" w:hAnsi="Arial" w:cs="Arial"/>
                <w:sz w:val="20"/>
                <w:szCs w:val="20"/>
              </w:rPr>
            </w:pPr>
            <w:r w:rsidRPr="006150EA">
              <w:rPr>
                <w:rFonts w:ascii="Arial" w:hAnsi="Arial" w:cs="Arial"/>
                <w:sz w:val="20"/>
                <w:szCs w:val="20"/>
              </w:rPr>
              <w:t>$</w:t>
            </w:r>
            <w:r w:rsidR="00991484" w:rsidRPr="006150EA">
              <w:rPr>
                <w:rFonts w:ascii="Arial" w:hAnsi="Arial" w:cs="Arial"/>
                <w:sz w:val="20"/>
                <w:szCs w:val="20"/>
              </w:rPr>
              <w:t>7</w:t>
            </w:r>
            <w:r w:rsidR="00986B0C">
              <w:rPr>
                <w:rFonts w:ascii="Arial" w:hAnsi="Arial" w:cs="Arial"/>
                <w:sz w:val="20"/>
                <w:szCs w:val="20"/>
              </w:rPr>
              <w:t>80</w:t>
            </w:r>
            <w:r w:rsidR="00991484" w:rsidRPr="006150EA">
              <w:rPr>
                <w:rFonts w:ascii="Arial" w:hAnsi="Arial" w:cs="Arial"/>
                <w:sz w:val="20"/>
                <w:szCs w:val="20"/>
              </w:rPr>
              <w:t>.</w:t>
            </w:r>
            <w:r w:rsidR="00986B0C">
              <w:rPr>
                <w:rFonts w:ascii="Arial" w:hAnsi="Arial" w:cs="Arial"/>
                <w:sz w:val="20"/>
                <w:szCs w:val="20"/>
              </w:rPr>
              <w:t>0</w:t>
            </w:r>
            <w:r w:rsidR="00991484" w:rsidRPr="006150EA">
              <w:rPr>
                <w:rFonts w:ascii="Arial" w:hAnsi="Arial" w:cs="Arial"/>
                <w:sz w:val="20"/>
                <w:szCs w:val="20"/>
              </w:rPr>
              <w:t>8</w:t>
            </w:r>
          </w:p>
        </w:tc>
      </w:tr>
      <w:tr w:rsidR="00DC592E" w:rsidRPr="00F60EDA" w14:paraId="2899D359" w14:textId="77777777" w:rsidTr="00985752">
        <w:trPr>
          <w:trHeight w:val="374"/>
          <w:jc w:val="center"/>
        </w:trPr>
        <w:tc>
          <w:tcPr>
            <w:tcW w:w="2070" w:type="dxa"/>
            <w:vMerge w:val="restart"/>
            <w:shd w:val="pct12" w:color="auto" w:fill="auto"/>
          </w:tcPr>
          <w:p w14:paraId="2C921860" w14:textId="3AE7E80F" w:rsidR="00DC592E" w:rsidRPr="006150EA" w:rsidRDefault="00D16409" w:rsidP="00C51BFC">
            <w:pPr>
              <w:spacing w:after="0" w:line="240" w:lineRule="auto"/>
              <w:rPr>
                <w:rFonts w:ascii="Arial" w:eastAsia="Times New Roman" w:hAnsi="Arial" w:cs="Arial"/>
                <w:sz w:val="20"/>
                <w:szCs w:val="20"/>
              </w:rPr>
            </w:pPr>
            <w:r w:rsidRPr="006150EA">
              <w:rPr>
                <w:rFonts w:ascii="Arial" w:eastAsia="Times New Roman" w:hAnsi="Arial" w:cs="Arial"/>
                <w:sz w:val="20"/>
                <w:szCs w:val="20"/>
              </w:rPr>
              <w:t xml:space="preserve">4 - </w:t>
            </w:r>
            <w:r w:rsidR="00DC592E" w:rsidRPr="006150EA">
              <w:rPr>
                <w:rFonts w:ascii="Arial" w:eastAsia="Times New Roman" w:hAnsi="Arial" w:cs="Arial"/>
                <w:sz w:val="20"/>
                <w:szCs w:val="20"/>
              </w:rPr>
              <w:t xml:space="preserve">B3-specific </w:t>
            </w:r>
            <w:r w:rsidR="00C51BFC">
              <w:rPr>
                <w:rFonts w:ascii="Arial" w:eastAsia="Times New Roman" w:hAnsi="Arial" w:cs="Arial"/>
                <w:sz w:val="20"/>
                <w:szCs w:val="20"/>
              </w:rPr>
              <w:t>eligib</w:t>
            </w:r>
            <w:r w:rsidR="003976C6">
              <w:rPr>
                <w:rFonts w:ascii="Arial" w:eastAsia="Times New Roman" w:hAnsi="Arial" w:cs="Arial"/>
                <w:sz w:val="20"/>
                <w:szCs w:val="20"/>
              </w:rPr>
              <w:t>i</w:t>
            </w:r>
            <w:r w:rsidR="00C51BFC">
              <w:rPr>
                <w:rFonts w:ascii="Arial" w:eastAsia="Times New Roman" w:hAnsi="Arial" w:cs="Arial"/>
                <w:sz w:val="20"/>
                <w:szCs w:val="20"/>
              </w:rPr>
              <w:t>lity</w:t>
            </w:r>
            <w:r w:rsidR="00C51BFC" w:rsidRPr="006150EA">
              <w:rPr>
                <w:rFonts w:ascii="Arial" w:eastAsia="Times New Roman" w:hAnsi="Arial" w:cs="Arial"/>
                <w:sz w:val="20"/>
                <w:szCs w:val="20"/>
              </w:rPr>
              <w:t xml:space="preserve"> </w:t>
            </w:r>
            <w:r w:rsidR="00DC592E" w:rsidRPr="006150EA">
              <w:rPr>
                <w:rFonts w:ascii="Arial" w:eastAsia="Times New Roman" w:hAnsi="Arial" w:cs="Arial"/>
                <w:sz w:val="20"/>
                <w:szCs w:val="20"/>
              </w:rPr>
              <w:t>data</w:t>
            </w:r>
          </w:p>
        </w:tc>
        <w:tc>
          <w:tcPr>
            <w:tcW w:w="1368" w:type="dxa"/>
            <w:shd w:val="pct12" w:color="auto" w:fill="auto"/>
          </w:tcPr>
          <w:p w14:paraId="7BBDEB32"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Applicant</w:t>
            </w:r>
          </w:p>
        </w:tc>
        <w:tc>
          <w:tcPr>
            <w:tcW w:w="1440" w:type="dxa"/>
            <w:shd w:val="pct12" w:color="auto" w:fill="auto"/>
          </w:tcPr>
          <w:p w14:paraId="3FF4D294" w14:textId="54E7D96B" w:rsidR="00DC592E" w:rsidRPr="006150EA" w:rsidRDefault="00AD119F"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6,4</w:t>
            </w:r>
            <w:r w:rsidR="009F1D4E" w:rsidRPr="006150EA">
              <w:rPr>
                <w:rFonts w:ascii="Arial" w:eastAsia="Times New Roman" w:hAnsi="Arial" w:cs="Arial"/>
                <w:sz w:val="20"/>
                <w:szCs w:val="20"/>
              </w:rPr>
              <w:t>00</w:t>
            </w:r>
          </w:p>
        </w:tc>
        <w:tc>
          <w:tcPr>
            <w:tcW w:w="1440" w:type="dxa"/>
            <w:shd w:val="pct12" w:color="auto" w:fill="auto"/>
          </w:tcPr>
          <w:p w14:paraId="2E3F4385" w14:textId="5D8CBE74" w:rsidR="00DC592E" w:rsidRPr="006150EA" w:rsidRDefault="00AD119F"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2,133</w:t>
            </w:r>
          </w:p>
        </w:tc>
        <w:tc>
          <w:tcPr>
            <w:tcW w:w="1350" w:type="dxa"/>
            <w:shd w:val="pct12" w:color="auto" w:fill="auto"/>
          </w:tcPr>
          <w:p w14:paraId="4C0E114B"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w:t>
            </w:r>
          </w:p>
        </w:tc>
        <w:tc>
          <w:tcPr>
            <w:tcW w:w="1188" w:type="dxa"/>
            <w:shd w:val="pct12" w:color="auto" w:fill="auto"/>
          </w:tcPr>
          <w:p w14:paraId="52BA4B21" w14:textId="3D68D6ED" w:rsidR="00DC592E" w:rsidRPr="006150EA" w:rsidRDefault="00F23BC0" w:rsidP="00986B0C">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0.</w:t>
            </w:r>
            <w:r w:rsidR="009F1D4E" w:rsidRPr="006150EA">
              <w:rPr>
                <w:rFonts w:ascii="Arial" w:eastAsia="Times New Roman" w:hAnsi="Arial" w:cs="Arial"/>
                <w:sz w:val="20"/>
                <w:szCs w:val="20"/>
              </w:rPr>
              <w:t>0</w:t>
            </w:r>
            <w:r w:rsidR="00986B0C">
              <w:rPr>
                <w:rFonts w:ascii="Arial" w:eastAsia="Times New Roman" w:hAnsi="Arial" w:cs="Arial"/>
                <w:sz w:val="20"/>
                <w:szCs w:val="20"/>
              </w:rPr>
              <w:t>17</w:t>
            </w:r>
            <w:r w:rsidR="00DC592E" w:rsidRPr="006150EA">
              <w:rPr>
                <w:rFonts w:ascii="Arial" w:eastAsia="Times New Roman" w:hAnsi="Arial" w:cs="Arial"/>
                <w:sz w:val="20"/>
                <w:szCs w:val="20"/>
              </w:rPr>
              <w:t xml:space="preserve"> </w:t>
            </w:r>
          </w:p>
        </w:tc>
        <w:tc>
          <w:tcPr>
            <w:tcW w:w="882" w:type="dxa"/>
            <w:shd w:val="pct12" w:color="auto" w:fill="auto"/>
          </w:tcPr>
          <w:p w14:paraId="4FE10582" w14:textId="7D2A14BB" w:rsidR="00DC592E" w:rsidRPr="006150EA" w:rsidRDefault="00B52B9B" w:rsidP="00D50B37">
            <w:pPr>
              <w:spacing w:after="0" w:line="240" w:lineRule="auto"/>
              <w:jc w:val="center"/>
              <w:rPr>
                <w:rFonts w:ascii="Arial" w:eastAsia="Times New Roman" w:hAnsi="Arial" w:cs="Arial"/>
                <w:sz w:val="20"/>
                <w:szCs w:val="20"/>
              </w:rPr>
            </w:pPr>
            <w:r>
              <w:rPr>
                <w:rFonts w:ascii="Arial" w:eastAsia="Times New Roman" w:hAnsi="Arial" w:cs="Arial"/>
                <w:sz w:val="20"/>
                <w:szCs w:val="20"/>
              </w:rPr>
              <w:t>36</w:t>
            </w:r>
          </w:p>
        </w:tc>
        <w:tc>
          <w:tcPr>
            <w:tcW w:w="1008" w:type="dxa"/>
            <w:shd w:val="pct12" w:color="auto" w:fill="auto"/>
          </w:tcPr>
          <w:p w14:paraId="069D21E0"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$4.92</w:t>
            </w:r>
          </w:p>
        </w:tc>
        <w:tc>
          <w:tcPr>
            <w:tcW w:w="1170" w:type="dxa"/>
            <w:shd w:val="pct12" w:color="auto" w:fill="auto"/>
          </w:tcPr>
          <w:p w14:paraId="55293317" w14:textId="6DA87CD8" w:rsidR="00DC592E" w:rsidRPr="006150EA" w:rsidRDefault="00F23BC0" w:rsidP="00986B0C">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w:t>
            </w:r>
            <w:r w:rsidR="00B31601">
              <w:rPr>
                <w:rFonts w:ascii="Arial" w:eastAsia="Times New Roman" w:hAnsi="Arial" w:cs="Arial"/>
                <w:sz w:val="20"/>
                <w:szCs w:val="20"/>
              </w:rPr>
              <w:t>17</w:t>
            </w:r>
            <w:r w:rsidR="00986B0C">
              <w:rPr>
                <w:rFonts w:ascii="Arial" w:eastAsia="Times New Roman" w:hAnsi="Arial" w:cs="Arial"/>
                <w:sz w:val="20"/>
                <w:szCs w:val="20"/>
              </w:rPr>
              <w:t>7</w:t>
            </w:r>
            <w:r w:rsidR="00B31601">
              <w:rPr>
                <w:rFonts w:ascii="Arial" w:eastAsia="Times New Roman" w:hAnsi="Arial" w:cs="Arial"/>
                <w:sz w:val="20"/>
                <w:szCs w:val="20"/>
              </w:rPr>
              <w:t>.</w:t>
            </w:r>
            <w:r w:rsidR="00986B0C">
              <w:rPr>
                <w:rFonts w:ascii="Arial" w:eastAsia="Times New Roman" w:hAnsi="Arial" w:cs="Arial"/>
                <w:sz w:val="20"/>
                <w:szCs w:val="20"/>
              </w:rPr>
              <w:t>12</w:t>
            </w:r>
          </w:p>
        </w:tc>
      </w:tr>
      <w:tr w:rsidR="00DC592E" w:rsidRPr="00F60EDA" w14:paraId="794A125A" w14:textId="77777777" w:rsidTr="00985752">
        <w:trPr>
          <w:trHeight w:val="374"/>
          <w:jc w:val="center"/>
        </w:trPr>
        <w:tc>
          <w:tcPr>
            <w:tcW w:w="2070" w:type="dxa"/>
            <w:vMerge/>
            <w:shd w:val="pct12" w:color="auto" w:fill="auto"/>
          </w:tcPr>
          <w:p w14:paraId="304DB694" w14:textId="77777777" w:rsidR="00DC592E" w:rsidRPr="006150EA" w:rsidRDefault="00DC592E" w:rsidP="00D50B37">
            <w:pPr>
              <w:spacing w:after="0" w:line="240" w:lineRule="auto"/>
              <w:rPr>
                <w:rFonts w:ascii="Arial" w:eastAsia="Times New Roman" w:hAnsi="Arial" w:cs="Arial"/>
                <w:sz w:val="20"/>
                <w:szCs w:val="20"/>
              </w:rPr>
            </w:pPr>
          </w:p>
        </w:tc>
        <w:tc>
          <w:tcPr>
            <w:tcW w:w="1368" w:type="dxa"/>
            <w:shd w:val="pct12" w:color="auto" w:fill="auto"/>
          </w:tcPr>
          <w:p w14:paraId="30621CEA" w14:textId="2FFCE665"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Staff</w:t>
            </w:r>
            <w:r w:rsidR="00BA0663">
              <w:rPr>
                <w:rStyle w:val="FootnoteReference"/>
                <w:rFonts w:ascii="Arial" w:eastAsia="Times New Roman" w:hAnsi="Arial"/>
                <w:sz w:val="20"/>
                <w:szCs w:val="20"/>
              </w:rPr>
              <w:footnoteReference w:id="9"/>
            </w:r>
          </w:p>
        </w:tc>
        <w:tc>
          <w:tcPr>
            <w:tcW w:w="1440" w:type="dxa"/>
            <w:shd w:val="pct12" w:color="auto" w:fill="auto"/>
          </w:tcPr>
          <w:p w14:paraId="3EFC0BFC"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72</w:t>
            </w:r>
          </w:p>
        </w:tc>
        <w:tc>
          <w:tcPr>
            <w:tcW w:w="1440" w:type="dxa"/>
            <w:shd w:val="pct12" w:color="auto" w:fill="auto"/>
          </w:tcPr>
          <w:p w14:paraId="66648741"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24</w:t>
            </w:r>
          </w:p>
        </w:tc>
        <w:tc>
          <w:tcPr>
            <w:tcW w:w="1350" w:type="dxa"/>
            <w:shd w:val="pct12" w:color="auto" w:fill="auto"/>
          </w:tcPr>
          <w:p w14:paraId="39A5B81B" w14:textId="45799FF8" w:rsidR="00DC592E" w:rsidRPr="006150EA" w:rsidRDefault="00AD119F"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89</w:t>
            </w:r>
          </w:p>
        </w:tc>
        <w:tc>
          <w:tcPr>
            <w:tcW w:w="1188" w:type="dxa"/>
            <w:shd w:val="pct12" w:color="auto" w:fill="auto"/>
          </w:tcPr>
          <w:p w14:paraId="2594C870" w14:textId="0196D09B" w:rsidR="00DC592E" w:rsidRPr="006150EA" w:rsidRDefault="00F23BC0" w:rsidP="00986B0C">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0.</w:t>
            </w:r>
            <w:r w:rsidR="009F1D4E" w:rsidRPr="006150EA">
              <w:rPr>
                <w:rFonts w:ascii="Arial" w:eastAsia="Times New Roman" w:hAnsi="Arial" w:cs="Arial"/>
                <w:sz w:val="20"/>
                <w:szCs w:val="20"/>
              </w:rPr>
              <w:t>0</w:t>
            </w:r>
            <w:r w:rsidR="00986B0C">
              <w:rPr>
                <w:rFonts w:ascii="Arial" w:eastAsia="Times New Roman" w:hAnsi="Arial" w:cs="Arial"/>
                <w:sz w:val="20"/>
                <w:szCs w:val="20"/>
              </w:rPr>
              <w:t>17</w:t>
            </w:r>
          </w:p>
        </w:tc>
        <w:tc>
          <w:tcPr>
            <w:tcW w:w="882" w:type="dxa"/>
            <w:shd w:val="pct12" w:color="auto" w:fill="auto"/>
          </w:tcPr>
          <w:p w14:paraId="57DA485A" w14:textId="5306C344" w:rsidR="00DC592E" w:rsidRPr="006150EA" w:rsidRDefault="00B52B9B" w:rsidP="00D50B37">
            <w:pPr>
              <w:spacing w:after="0" w:line="240" w:lineRule="auto"/>
              <w:jc w:val="center"/>
              <w:rPr>
                <w:rFonts w:ascii="Arial" w:eastAsia="Times New Roman" w:hAnsi="Arial" w:cs="Arial"/>
                <w:sz w:val="20"/>
                <w:szCs w:val="20"/>
              </w:rPr>
            </w:pPr>
            <w:r>
              <w:rPr>
                <w:rFonts w:ascii="Arial" w:eastAsia="Times New Roman" w:hAnsi="Arial" w:cs="Arial"/>
                <w:sz w:val="20"/>
                <w:szCs w:val="20"/>
              </w:rPr>
              <w:t>36</w:t>
            </w:r>
          </w:p>
        </w:tc>
        <w:tc>
          <w:tcPr>
            <w:tcW w:w="1008" w:type="dxa"/>
            <w:shd w:val="pct12" w:color="auto" w:fill="auto"/>
          </w:tcPr>
          <w:p w14:paraId="6C169277" w14:textId="77777777" w:rsidR="00DC592E" w:rsidRPr="006150EA" w:rsidRDefault="00DC592E" w:rsidP="00D50B37">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$27.86</w:t>
            </w:r>
          </w:p>
        </w:tc>
        <w:tc>
          <w:tcPr>
            <w:tcW w:w="1170" w:type="dxa"/>
            <w:shd w:val="pct12" w:color="auto" w:fill="auto"/>
          </w:tcPr>
          <w:p w14:paraId="38FDBD0B" w14:textId="607B4F3D" w:rsidR="00DC592E" w:rsidRPr="006150EA" w:rsidRDefault="00F23BC0" w:rsidP="00986B0C">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w:t>
            </w:r>
            <w:r w:rsidR="00986B0C">
              <w:rPr>
                <w:rFonts w:ascii="Arial" w:eastAsia="Times New Roman" w:hAnsi="Arial" w:cs="Arial"/>
                <w:sz w:val="20"/>
                <w:szCs w:val="20"/>
              </w:rPr>
              <w:t>1002</w:t>
            </w:r>
            <w:r w:rsidR="00B31601">
              <w:rPr>
                <w:rFonts w:ascii="Arial" w:eastAsia="Times New Roman" w:hAnsi="Arial" w:cs="Arial"/>
                <w:sz w:val="20"/>
                <w:szCs w:val="20"/>
              </w:rPr>
              <w:t>.</w:t>
            </w:r>
            <w:r w:rsidR="00986B0C">
              <w:rPr>
                <w:rFonts w:ascii="Arial" w:eastAsia="Times New Roman" w:hAnsi="Arial" w:cs="Arial"/>
                <w:sz w:val="20"/>
                <w:szCs w:val="20"/>
              </w:rPr>
              <w:t>96</w:t>
            </w:r>
          </w:p>
        </w:tc>
      </w:tr>
      <w:tr w:rsidR="00985752" w:rsidRPr="00F60EDA" w14:paraId="07C6EA8B" w14:textId="77777777" w:rsidTr="00985752">
        <w:trPr>
          <w:trHeight w:val="374"/>
          <w:jc w:val="center"/>
        </w:trPr>
        <w:tc>
          <w:tcPr>
            <w:tcW w:w="2070" w:type="dxa"/>
            <w:vMerge w:val="restart"/>
            <w:shd w:val="pct12" w:color="auto" w:fill="auto"/>
          </w:tcPr>
          <w:p w14:paraId="246246BC" w14:textId="394B80B7" w:rsidR="00985752" w:rsidRPr="006150EA" w:rsidRDefault="00985752" w:rsidP="00C51BFC">
            <w:pPr>
              <w:spacing w:after="0" w:line="240" w:lineRule="auto"/>
              <w:rPr>
                <w:rFonts w:ascii="Arial" w:eastAsia="Times New Roman" w:hAnsi="Arial" w:cs="Arial"/>
                <w:sz w:val="20"/>
                <w:szCs w:val="20"/>
              </w:rPr>
            </w:pPr>
            <w:r w:rsidRPr="006150EA">
              <w:rPr>
                <w:rFonts w:ascii="Arial" w:eastAsia="Times New Roman" w:hAnsi="Arial" w:cs="Arial"/>
                <w:sz w:val="20"/>
                <w:szCs w:val="20"/>
              </w:rPr>
              <w:t xml:space="preserve">5 - B3-specific </w:t>
            </w:r>
            <w:r w:rsidR="00C51BFC">
              <w:rPr>
                <w:rFonts w:ascii="Arial" w:eastAsia="Times New Roman" w:hAnsi="Arial" w:cs="Arial"/>
                <w:sz w:val="20"/>
                <w:szCs w:val="20"/>
              </w:rPr>
              <w:t>enrollment data</w:t>
            </w:r>
            <w:r w:rsidRPr="006150EA">
              <w:rPr>
                <w:rFonts w:ascii="Arial" w:eastAsia="Times New Roman" w:hAnsi="Arial" w:cs="Arial"/>
                <w:sz w:val="20"/>
                <w:szCs w:val="20"/>
              </w:rPr>
              <w:t xml:space="preserve"> </w:t>
            </w:r>
          </w:p>
        </w:tc>
        <w:tc>
          <w:tcPr>
            <w:tcW w:w="1368" w:type="dxa"/>
            <w:shd w:val="pct12" w:color="auto" w:fill="auto"/>
          </w:tcPr>
          <w:p w14:paraId="694054F7" w14:textId="7B189C97" w:rsidR="00985752" w:rsidRPr="006150EA" w:rsidRDefault="00985752" w:rsidP="00985752">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Applicant</w:t>
            </w:r>
          </w:p>
        </w:tc>
        <w:tc>
          <w:tcPr>
            <w:tcW w:w="1440" w:type="dxa"/>
            <w:shd w:val="pct12" w:color="auto" w:fill="auto"/>
          </w:tcPr>
          <w:p w14:paraId="64086A2F" w14:textId="36CA27DA" w:rsidR="00985752" w:rsidRPr="006150EA" w:rsidRDefault="00B31601" w:rsidP="00985752">
            <w:pPr>
              <w:spacing w:after="0" w:line="240" w:lineRule="auto"/>
              <w:jc w:val="center"/>
              <w:rPr>
                <w:rFonts w:ascii="Arial" w:eastAsia="Times New Roman" w:hAnsi="Arial" w:cs="Arial"/>
                <w:sz w:val="20"/>
                <w:szCs w:val="20"/>
              </w:rPr>
            </w:pPr>
            <w:r>
              <w:rPr>
                <w:rFonts w:ascii="Arial" w:eastAsia="Times New Roman" w:hAnsi="Arial" w:cs="Arial"/>
                <w:sz w:val="20"/>
                <w:szCs w:val="20"/>
              </w:rPr>
              <w:t>2,700</w:t>
            </w:r>
          </w:p>
        </w:tc>
        <w:tc>
          <w:tcPr>
            <w:tcW w:w="1440" w:type="dxa"/>
            <w:shd w:val="pct12" w:color="auto" w:fill="auto"/>
          </w:tcPr>
          <w:p w14:paraId="31DE80D7" w14:textId="04679AC2" w:rsidR="00985752" w:rsidRPr="006150EA" w:rsidRDefault="00B31601" w:rsidP="00985752">
            <w:pPr>
              <w:spacing w:after="0" w:line="240" w:lineRule="auto"/>
              <w:jc w:val="center"/>
              <w:rPr>
                <w:rFonts w:ascii="Arial" w:eastAsia="Times New Roman" w:hAnsi="Arial" w:cs="Arial"/>
                <w:sz w:val="20"/>
                <w:szCs w:val="20"/>
              </w:rPr>
            </w:pPr>
            <w:r>
              <w:rPr>
                <w:rFonts w:ascii="Arial" w:eastAsia="Times New Roman" w:hAnsi="Arial" w:cs="Arial"/>
                <w:sz w:val="20"/>
                <w:szCs w:val="20"/>
              </w:rPr>
              <w:t>900</w:t>
            </w:r>
          </w:p>
        </w:tc>
        <w:tc>
          <w:tcPr>
            <w:tcW w:w="1350" w:type="dxa"/>
            <w:shd w:val="pct12" w:color="auto" w:fill="auto"/>
          </w:tcPr>
          <w:p w14:paraId="400183EF" w14:textId="20F0CBC0" w:rsidR="00985752" w:rsidRPr="006150EA" w:rsidRDefault="00985752" w:rsidP="00985752">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w:t>
            </w:r>
          </w:p>
        </w:tc>
        <w:tc>
          <w:tcPr>
            <w:tcW w:w="1188" w:type="dxa"/>
            <w:shd w:val="pct12" w:color="auto" w:fill="auto"/>
          </w:tcPr>
          <w:p w14:paraId="152F3AC6" w14:textId="73CA5F94" w:rsidR="00985752" w:rsidRPr="006150EA" w:rsidRDefault="00985752" w:rsidP="00986B0C">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0.</w:t>
            </w:r>
            <w:r w:rsidR="00126503">
              <w:rPr>
                <w:rFonts w:ascii="Arial" w:eastAsia="Times New Roman" w:hAnsi="Arial" w:cs="Arial"/>
                <w:sz w:val="20"/>
                <w:szCs w:val="20"/>
              </w:rPr>
              <w:t>15</w:t>
            </w:r>
            <w:r w:rsidR="00986B0C">
              <w:rPr>
                <w:rFonts w:ascii="Arial" w:eastAsia="Times New Roman" w:hAnsi="Arial" w:cs="Arial"/>
                <w:sz w:val="20"/>
                <w:szCs w:val="20"/>
              </w:rPr>
              <w:t>3</w:t>
            </w:r>
          </w:p>
        </w:tc>
        <w:tc>
          <w:tcPr>
            <w:tcW w:w="882" w:type="dxa"/>
            <w:shd w:val="pct12" w:color="auto" w:fill="auto"/>
          </w:tcPr>
          <w:p w14:paraId="4FEE7454" w14:textId="05CDEFFF" w:rsidR="00985752" w:rsidRPr="006150EA" w:rsidRDefault="00B31601" w:rsidP="00985752">
            <w:pPr>
              <w:spacing w:after="0" w:line="240" w:lineRule="auto"/>
              <w:jc w:val="center"/>
              <w:rPr>
                <w:rFonts w:ascii="Arial" w:eastAsia="Times New Roman" w:hAnsi="Arial" w:cs="Arial"/>
                <w:sz w:val="20"/>
                <w:szCs w:val="20"/>
              </w:rPr>
            </w:pPr>
            <w:r>
              <w:rPr>
                <w:rFonts w:ascii="Arial" w:eastAsia="Times New Roman" w:hAnsi="Arial" w:cs="Arial"/>
                <w:sz w:val="20"/>
                <w:szCs w:val="20"/>
              </w:rPr>
              <w:t>138</w:t>
            </w:r>
          </w:p>
        </w:tc>
        <w:tc>
          <w:tcPr>
            <w:tcW w:w="1008" w:type="dxa"/>
            <w:shd w:val="pct12" w:color="auto" w:fill="auto"/>
          </w:tcPr>
          <w:p w14:paraId="09F18F6A" w14:textId="2F44D82B" w:rsidR="00985752" w:rsidRPr="006150EA" w:rsidRDefault="00985752" w:rsidP="00985752">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$4.92</w:t>
            </w:r>
          </w:p>
        </w:tc>
        <w:tc>
          <w:tcPr>
            <w:tcW w:w="1170" w:type="dxa"/>
            <w:shd w:val="pct12" w:color="auto" w:fill="auto"/>
          </w:tcPr>
          <w:p w14:paraId="13178145" w14:textId="70DC5EEE" w:rsidR="00985752" w:rsidRPr="006150EA" w:rsidRDefault="00985752" w:rsidP="00986B0C">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w:t>
            </w:r>
            <w:r w:rsidR="00B31601">
              <w:rPr>
                <w:rFonts w:ascii="Arial" w:eastAsia="Times New Roman" w:hAnsi="Arial" w:cs="Arial"/>
                <w:sz w:val="20"/>
                <w:szCs w:val="20"/>
              </w:rPr>
              <w:t>67</w:t>
            </w:r>
            <w:r w:rsidR="00986B0C">
              <w:rPr>
                <w:rFonts w:ascii="Arial" w:eastAsia="Times New Roman" w:hAnsi="Arial" w:cs="Arial"/>
                <w:sz w:val="20"/>
                <w:szCs w:val="20"/>
              </w:rPr>
              <w:t>8</w:t>
            </w:r>
            <w:r w:rsidR="00B31601">
              <w:rPr>
                <w:rFonts w:ascii="Arial" w:eastAsia="Times New Roman" w:hAnsi="Arial" w:cs="Arial"/>
                <w:sz w:val="20"/>
                <w:szCs w:val="20"/>
              </w:rPr>
              <w:t>.</w:t>
            </w:r>
            <w:r w:rsidR="00986B0C">
              <w:rPr>
                <w:rFonts w:ascii="Arial" w:eastAsia="Times New Roman" w:hAnsi="Arial" w:cs="Arial"/>
                <w:sz w:val="20"/>
                <w:szCs w:val="20"/>
              </w:rPr>
              <w:t>96</w:t>
            </w:r>
          </w:p>
        </w:tc>
      </w:tr>
      <w:tr w:rsidR="00985752" w:rsidRPr="00F60EDA" w14:paraId="18B3892D" w14:textId="77777777" w:rsidTr="00D7649A">
        <w:trPr>
          <w:trHeight w:val="194"/>
          <w:jc w:val="center"/>
        </w:trPr>
        <w:tc>
          <w:tcPr>
            <w:tcW w:w="2070" w:type="dxa"/>
            <w:vMerge/>
            <w:shd w:val="pct12" w:color="auto" w:fill="auto"/>
          </w:tcPr>
          <w:p w14:paraId="75208BFE" w14:textId="77777777" w:rsidR="00985752" w:rsidRPr="006150EA" w:rsidRDefault="00985752" w:rsidP="00985752">
            <w:pPr>
              <w:spacing w:after="0" w:line="240" w:lineRule="auto"/>
              <w:rPr>
                <w:rFonts w:ascii="Arial" w:eastAsia="Times New Roman" w:hAnsi="Arial" w:cs="Arial"/>
                <w:sz w:val="20"/>
                <w:szCs w:val="20"/>
              </w:rPr>
            </w:pPr>
          </w:p>
        </w:tc>
        <w:tc>
          <w:tcPr>
            <w:tcW w:w="1368" w:type="dxa"/>
            <w:shd w:val="pct12" w:color="auto" w:fill="auto"/>
          </w:tcPr>
          <w:p w14:paraId="7CA783A2" w14:textId="0EE3C2DC" w:rsidR="00985752" w:rsidRPr="006150EA" w:rsidRDefault="00985752" w:rsidP="00985752">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Staff</w:t>
            </w:r>
            <w:r w:rsidR="00BA0663">
              <w:rPr>
                <w:rStyle w:val="FootnoteReference"/>
                <w:rFonts w:ascii="Arial" w:eastAsia="Times New Roman" w:hAnsi="Arial"/>
                <w:sz w:val="20"/>
                <w:szCs w:val="20"/>
              </w:rPr>
              <w:footnoteReference w:id="10"/>
            </w:r>
          </w:p>
        </w:tc>
        <w:tc>
          <w:tcPr>
            <w:tcW w:w="1440" w:type="dxa"/>
            <w:shd w:val="pct12" w:color="auto" w:fill="auto"/>
          </w:tcPr>
          <w:p w14:paraId="4171E180" w14:textId="73FFB83F" w:rsidR="00985752" w:rsidRPr="006150EA" w:rsidRDefault="00B31601" w:rsidP="00985752">
            <w:pPr>
              <w:spacing w:after="0" w:line="240" w:lineRule="auto"/>
              <w:jc w:val="center"/>
              <w:rPr>
                <w:rFonts w:ascii="Arial" w:eastAsia="Times New Roman" w:hAnsi="Arial" w:cs="Arial"/>
                <w:sz w:val="20"/>
                <w:szCs w:val="20"/>
              </w:rPr>
            </w:pPr>
            <w:r>
              <w:rPr>
                <w:rFonts w:ascii="Arial" w:eastAsia="Times New Roman" w:hAnsi="Arial" w:cs="Arial"/>
                <w:sz w:val="20"/>
                <w:szCs w:val="20"/>
              </w:rPr>
              <w:t>72</w:t>
            </w:r>
          </w:p>
        </w:tc>
        <w:tc>
          <w:tcPr>
            <w:tcW w:w="1440" w:type="dxa"/>
            <w:shd w:val="pct12" w:color="auto" w:fill="auto"/>
          </w:tcPr>
          <w:p w14:paraId="48E4CAE2" w14:textId="344C4FE9" w:rsidR="00985752" w:rsidRPr="006150EA" w:rsidRDefault="0057042E" w:rsidP="00985752">
            <w:pPr>
              <w:spacing w:after="0" w:line="240" w:lineRule="auto"/>
              <w:jc w:val="center"/>
              <w:rPr>
                <w:rFonts w:ascii="Arial" w:eastAsia="Times New Roman" w:hAnsi="Arial" w:cs="Arial"/>
                <w:sz w:val="20"/>
                <w:szCs w:val="20"/>
              </w:rPr>
            </w:pPr>
            <w:r>
              <w:rPr>
                <w:rFonts w:ascii="Arial" w:eastAsia="Times New Roman" w:hAnsi="Arial" w:cs="Arial"/>
                <w:sz w:val="20"/>
                <w:szCs w:val="20"/>
              </w:rPr>
              <w:t>24</w:t>
            </w:r>
          </w:p>
        </w:tc>
        <w:tc>
          <w:tcPr>
            <w:tcW w:w="1350" w:type="dxa"/>
            <w:shd w:val="pct12" w:color="auto" w:fill="auto"/>
          </w:tcPr>
          <w:p w14:paraId="0C4822B6" w14:textId="6EA25D68" w:rsidR="00985752" w:rsidRPr="006150EA" w:rsidRDefault="0057042E" w:rsidP="00985752">
            <w:pPr>
              <w:spacing w:after="0" w:line="240" w:lineRule="auto"/>
              <w:jc w:val="center"/>
              <w:rPr>
                <w:rFonts w:ascii="Arial" w:eastAsia="Times New Roman" w:hAnsi="Arial" w:cs="Arial"/>
                <w:sz w:val="20"/>
                <w:szCs w:val="20"/>
              </w:rPr>
            </w:pPr>
            <w:r>
              <w:rPr>
                <w:rFonts w:ascii="Arial" w:eastAsia="Times New Roman" w:hAnsi="Arial" w:cs="Arial"/>
                <w:sz w:val="20"/>
                <w:szCs w:val="20"/>
              </w:rPr>
              <w:t>38</w:t>
            </w:r>
          </w:p>
        </w:tc>
        <w:tc>
          <w:tcPr>
            <w:tcW w:w="1188" w:type="dxa"/>
            <w:shd w:val="pct12" w:color="auto" w:fill="auto"/>
          </w:tcPr>
          <w:p w14:paraId="46685517" w14:textId="35C1AD5F" w:rsidR="00985752" w:rsidRPr="006150EA" w:rsidRDefault="00985752" w:rsidP="00986B0C">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0.</w:t>
            </w:r>
            <w:r w:rsidR="00126503">
              <w:rPr>
                <w:rFonts w:ascii="Arial" w:eastAsia="Times New Roman" w:hAnsi="Arial" w:cs="Arial"/>
                <w:sz w:val="20"/>
                <w:szCs w:val="20"/>
              </w:rPr>
              <w:t>15</w:t>
            </w:r>
            <w:r w:rsidR="00986B0C">
              <w:rPr>
                <w:rFonts w:ascii="Arial" w:eastAsia="Times New Roman" w:hAnsi="Arial" w:cs="Arial"/>
                <w:sz w:val="20"/>
                <w:szCs w:val="20"/>
              </w:rPr>
              <w:t>1</w:t>
            </w:r>
          </w:p>
        </w:tc>
        <w:tc>
          <w:tcPr>
            <w:tcW w:w="882" w:type="dxa"/>
            <w:shd w:val="pct12" w:color="auto" w:fill="auto"/>
          </w:tcPr>
          <w:p w14:paraId="2B953D4E" w14:textId="3BF7307E" w:rsidR="00985752" w:rsidRPr="006150EA" w:rsidRDefault="0057042E" w:rsidP="00870638">
            <w:pPr>
              <w:spacing w:after="0" w:line="240" w:lineRule="auto"/>
              <w:jc w:val="center"/>
              <w:rPr>
                <w:rFonts w:ascii="Arial" w:eastAsia="Times New Roman" w:hAnsi="Arial" w:cs="Arial"/>
                <w:sz w:val="20"/>
                <w:szCs w:val="20"/>
              </w:rPr>
            </w:pPr>
            <w:r>
              <w:rPr>
                <w:rFonts w:ascii="Arial" w:eastAsia="Times New Roman" w:hAnsi="Arial" w:cs="Arial"/>
                <w:sz w:val="20"/>
                <w:szCs w:val="20"/>
              </w:rPr>
              <w:t>138</w:t>
            </w:r>
          </w:p>
        </w:tc>
        <w:tc>
          <w:tcPr>
            <w:tcW w:w="1008" w:type="dxa"/>
            <w:shd w:val="pct12" w:color="auto" w:fill="auto"/>
          </w:tcPr>
          <w:p w14:paraId="175DAD09" w14:textId="7933B338" w:rsidR="00985752" w:rsidRPr="006150EA" w:rsidRDefault="00985752" w:rsidP="00985752">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$27.86</w:t>
            </w:r>
          </w:p>
        </w:tc>
        <w:tc>
          <w:tcPr>
            <w:tcW w:w="1170" w:type="dxa"/>
            <w:shd w:val="pct12" w:color="auto" w:fill="auto"/>
          </w:tcPr>
          <w:p w14:paraId="7FC3E19F" w14:textId="5B6800D4" w:rsidR="00985752" w:rsidRPr="006150EA" w:rsidRDefault="00985752" w:rsidP="00986B0C">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w:t>
            </w:r>
            <w:r w:rsidR="0057042E">
              <w:rPr>
                <w:rFonts w:ascii="Arial" w:eastAsia="Times New Roman" w:hAnsi="Arial" w:cs="Arial"/>
                <w:sz w:val="20"/>
                <w:szCs w:val="20"/>
              </w:rPr>
              <w:t>3,8</w:t>
            </w:r>
            <w:r w:rsidR="00986B0C">
              <w:rPr>
                <w:rFonts w:ascii="Arial" w:eastAsia="Times New Roman" w:hAnsi="Arial" w:cs="Arial"/>
                <w:sz w:val="20"/>
                <w:szCs w:val="20"/>
              </w:rPr>
              <w:t>44</w:t>
            </w:r>
            <w:r w:rsidR="0057042E">
              <w:rPr>
                <w:rFonts w:ascii="Arial" w:eastAsia="Times New Roman" w:hAnsi="Arial" w:cs="Arial"/>
                <w:sz w:val="20"/>
                <w:szCs w:val="20"/>
              </w:rPr>
              <w:t>.</w:t>
            </w:r>
            <w:r w:rsidR="00986B0C">
              <w:rPr>
                <w:rFonts w:ascii="Arial" w:eastAsia="Times New Roman" w:hAnsi="Arial" w:cs="Arial"/>
                <w:sz w:val="20"/>
                <w:szCs w:val="20"/>
              </w:rPr>
              <w:t>68</w:t>
            </w:r>
          </w:p>
        </w:tc>
      </w:tr>
      <w:tr w:rsidR="00BA0663" w:rsidRPr="00F60EDA" w14:paraId="2DBF793A" w14:textId="77777777" w:rsidTr="00DC1AF8">
        <w:trPr>
          <w:trHeight w:val="194"/>
          <w:jc w:val="center"/>
        </w:trPr>
        <w:tc>
          <w:tcPr>
            <w:tcW w:w="2070" w:type="dxa"/>
            <w:shd w:val="pct12" w:color="auto" w:fill="auto"/>
            <w:vAlign w:val="center"/>
          </w:tcPr>
          <w:p w14:paraId="452FA5B1" w14:textId="442E8F74"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lastRenderedPageBreak/>
              <w:t>Instrument</w:t>
            </w:r>
          </w:p>
        </w:tc>
        <w:tc>
          <w:tcPr>
            <w:tcW w:w="1368" w:type="dxa"/>
            <w:shd w:val="pct12" w:color="auto" w:fill="auto"/>
            <w:vAlign w:val="center"/>
          </w:tcPr>
          <w:p w14:paraId="4FF4563C" w14:textId="382EBB39" w:rsidR="00BA0663" w:rsidRPr="006150EA" w:rsidRDefault="00BA0663" w:rsidP="00BA0663">
            <w:pPr>
              <w:spacing w:after="0" w:line="240" w:lineRule="auto"/>
              <w:rPr>
                <w:rFonts w:ascii="Arial" w:eastAsia="Times New Roman" w:hAnsi="Arial" w:cs="Arial"/>
                <w:sz w:val="20"/>
                <w:szCs w:val="20"/>
              </w:rPr>
            </w:pPr>
            <w:r w:rsidRPr="006150EA">
              <w:rPr>
                <w:rFonts w:ascii="Arial" w:eastAsia="Times New Roman" w:hAnsi="Arial" w:cs="Arial"/>
                <w:sz w:val="20"/>
                <w:szCs w:val="20"/>
              </w:rPr>
              <w:t>Respondent</w:t>
            </w:r>
          </w:p>
        </w:tc>
        <w:tc>
          <w:tcPr>
            <w:tcW w:w="1440" w:type="dxa"/>
            <w:shd w:val="pct12" w:color="auto" w:fill="auto"/>
            <w:vAlign w:val="center"/>
          </w:tcPr>
          <w:p w14:paraId="6B9D1AF4" w14:textId="73D14468"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Total Number of Respondents</w:t>
            </w:r>
          </w:p>
        </w:tc>
        <w:tc>
          <w:tcPr>
            <w:tcW w:w="1440" w:type="dxa"/>
            <w:shd w:val="pct12" w:color="auto" w:fill="auto"/>
            <w:vAlign w:val="center"/>
          </w:tcPr>
          <w:p w14:paraId="051FF6B5" w14:textId="3E3A4DA8"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Annual Number of Respondents</w:t>
            </w:r>
          </w:p>
        </w:tc>
        <w:tc>
          <w:tcPr>
            <w:tcW w:w="1350" w:type="dxa"/>
            <w:shd w:val="pct12" w:color="auto" w:fill="auto"/>
            <w:vAlign w:val="center"/>
          </w:tcPr>
          <w:p w14:paraId="36483F2B" w14:textId="5DC1F3E1"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Number of Responses Per Respondent</w:t>
            </w:r>
          </w:p>
        </w:tc>
        <w:tc>
          <w:tcPr>
            <w:tcW w:w="1188" w:type="dxa"/>
            <w:shd w:val="pct12" w:color="auto" w:fill="auto"/>
            <w:vAlign w:val="center"/>
          </w:tcPr>
          <w:p w14:paraId="0CAC1E0E" w14:textId="74B5F45F"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Average Burden Hours Per Response</w:t>
            </w:r>
          </w:p>
        </w:tc>
        <w:tc>
          <w:tcPr>
            <w:tcW w:w="882" w:type="dxa"/>
            <w:shd w:val="pct12" w:color="auto" w:fill="auto"/>
            <w:vAlign w:val="center"/>
          </w:tcPr>
          <w:p w14:paraId="4209B2DD" w14:textId="036CE776"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bCs/>
                <w:sz w:val="20"/>
                <w:szCs w:val="20"/>
              </w:rPr>
              <w:t>Annual Burden Hours</w:t>
            </w:r>
          </w:p>
        </w:tc>
        <w:tc>
          <w:tcPr>
            <w:tcW w:w="1008" w:type="dxa"/>
            <w:shd w:val="pct12" w:color="auto" w:fill="auto"/>
            <w:vAlign w:val="center"/>
          </w:tcPr>
          <w:p w14:paraId="091F8F79" w14:textId="68853196" w:rsidR="00BA0663" w:rsidRPr="006150EA" w:rsidRDefault="00BA0663" w:rsidP="00DC1AF8">
            <w:pPr>
              <w:spacing w:after="0" w:line="240" w:lineRule="auto"/>
              <w:jc w:val="center"/>
              <w:rPr>
                <w:rFonts w:ascii="Arial" w:eastAsia="Times New Roman" w:hAnsi="Arial" w:cs="Arial"/>
                <w:sz w:val="20"/>
                <w:szCs w:val="20"/>
              </w:rPr>
            </w:pPr>
            <w:r w:rsidRPr="006150EA">
              <w:rPr>
                <w:rFonts w:ascii="Arial" w:eastAsia="Times New Roman" w:hAnsi="Arial" w:cs="Arial"/>
                <w:bCs/>
                <w:sz w:val="20"/>
                <w:szCs w:val="20"/>
              </w:rPr>
              <w:t>Average Hourly Wage</w:t>
            </w:r>
          </w:p>
        </w:tc>
        <w:tc>
          <w:tcPr>
            <w:tcW w:w="1170" w:type="dxa"/>
            <w:shd w:val="pct12" w:color="auto" w:fill="auto"/>
            <w:vAlign w:val="center"/>
          </w:tcPr>
          <w:p w14:paraId="1ACFB780" w14:textId="2CD96C84" w:rsidR="00BA0663" w:rsidRPr="006150EA" w:rsidRDefault="00BA0663" w:rsidP="00DC1AF8">
            <w:pPr>
              <w:spacing w:after="0" w:line="240" w:lineRule="auto"/>
              <w:jc w:val="center"/>
              <w:rPr>
                <w:rFonts w:ascii="Arial" w:eastAsia="Times New Roman" w:hAnsi="Arial" w:cs="Arial"/>
                <w:sz w:val="20"/>
                <w:szCs w:val="20"/>
              </w:rPr>
            </w:pPr>
            <w:r w:rsidRPr="006150EA">
              <w:rPr>
                <w:rFonts w:ascii="Arial" w:eastAsia="Times New Roman" w:hAnsi="Arial" w:cs="Arial"/>
                <w:bCs/>
                <w:sz w:val="20"/>
                <w:szCs w:val="20"/>
              </w:rPr>
              <w:t>Total Annual Cost</w:t>
            </w:r>
          </w:p>
        </w:tc>
      </w:tr>
      <w:tr w:rsidR="00BA0663" w:rsidRPr="00F60EDA" w14:paraId="09FECA06" w14:textId="77777777" w:rsidTr="00D7649A">
        <w:trPr>
          <w:trHeight w:val="194"/>
          <w:jc w:val="center"/>
        </w:trPr>
        <w:tc>
          <w:tcPr>
            <w:tcW w:w="2070" w:type="dxa"/>
            <w:shd w:val="pct12" w:color="auto" w:fill="auto"/>
          </w:tcPr>
          <w:p w14:paraId="0F7DA8E7" w14:textId="57F0DAE3" w:rsidR="00BA0663" w:rsidRPr="006150EA" w:rsidRDefault="00BA0663" w:rsidP="00BA0663">
            <w:pPr>
              <w:spacing w:after="0" w:line="240" w:lineRule="auto"/>
              <w:rPr>
                <w:rFonts w:ascii="Arial" w:eastAsia="Times New Roman" w:hAnsi="Arial" w:cs="Arial"/>
                <w:sz w:val="20"/>
                <w:szCs w:val="20"/>
              </w:rPr>
            </w:pPr>
            <w:r w:rsidRPr="006150EA">
              <w:rPr>
                <w:rFonts w:ascii="Arial" w:eastAsia="Times New Roman" w:hAnsi="Arial" w:cs="Arial"/>
                <w:sz w:val="20"/>
                <w:szCs w:val="20"/>
              </w:rPr>
              <w:t>6 - B3 tracking of attendance in services for program group members</w:t>
            </w:r>
          </w:p>
        </w:tc>
        <w:tc>
          <w:tcPr>
            <w:tcW w:w="1368" w:type="dxa"/>
            <w:shd w:val="pct12" w:color="auto" w:fill="auto"/>
          </w:tcPr>
          <w:p w14:paraId="62C556C5" w14:textId="47B1E0EA"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Staff</w:t>
            </w:r>
            <w:r>
              <w:rPr>
                <w:rStyle w:val="FootnoteReference"/>
                <w:rFonts w:ascii="Arial" w:eastAsia="Times New Roman" w:hAnsi="Arial"/>
                <w:sz w:val="20"/>
                <w:szCs w:val="20"/>
              </w:rPr>
              <w:footnoteReference w:id="11"/>
            </w:r>
          </w:p>
        </w:tc>
        <w:tc>
          <w:tcPr>
            <w:tcW w:w="1440" w:type="dxa"/>
            <w:shd w:val="pct12" w:color="auto" w:fill="auto"/>
          </w:tcPr>
          <w:p w14:paraId="479EADE4" w14:textId="76FD2584"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72</w:t>
            </w:r>
          </w:p>
        </w:tc>
        <w:tc>
          <w:tcPr>
            <w:tcW w:w="1440" w:type="dxa"/>
            <w:shd w:val="pct12" w:color="auto" w:fill="auto"/>
          </w:tcPr>
          <w:p w14:paraId="2D81D401" w14:textId="68953A81"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24</w:t>
            </w:r>
          </w:p>
        </w:tc>
        <w:tc>
          <w:tcPr>
            <w:tcW w:w="1350" w:type="dxa"/>
            <w:shd w:val="pct12" w:color="auto" w:fill="auto"/>
          </w:tcPr>
          <w:p w14:paraId="68AEEB79" w14:textId="678AD4F2"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363</w:t>
            </w:r>
          </w:p>
        </w:tc>
        <w:tc>
          <w:tcPr>
            <w:tcW w:w="1188" w:type="dxa"/>
            <w:shd w:val="pct12" w:color="auto" w:fill="auto"/>
          </w:tcPr>
          <w:p w14:paraId="198C7B3E" w14:textId="0DDB9ED4"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0.0</w:t>
            </w:r>
            <w:r>
              <w:rPr>
                <w:rFonts w:ascii="Arial" w:eastAsia="Times New Roman" w:hAnsi="Arial" w:cs="Arial"/>
                <w:sz w:val="20"/>
                <w:szCs w:val="20"/>
              </w:rPr>
              <w:t>08</w:t>
            </w:r>
            <w:r w:rsidRPr="006150EA">
              <w:rPr>
                <w:rFonts w:ascii="Arial" w:eastAsia="Times New Roman" w:hAnsi="Arial" w:cs="Arial"/>
                <w:sz w:val="20"/>
                <w:szCs w:val="20"/>
              </w:rPr>
              <w:t xml:space="preserve"> </w:t>
            </w:r>
          </w:p>
        </w:tc>
        <w:tc>
          <w:tcPr>
            <w:tcW w:w="882" w:type="dxa"/>
            <w:shd w:val="pct12" w:color="auto" w:fill="auto"/>
          </w:tcPr>
          <w:p w14:paraId="3D60BDC9" w14:textId="7287E044"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7</w:t>
            </w:r>
            <w:r>
              <w:rPr>
                <w:rFonts w:ascii="Arial" w:eastAsia="Times New Roman" w:hAnsi="Arial" w:cs="Arial"/>
                <w:sz w:val="20"/>
                <w:szCs w:val="20"/>
              </w:rPr>
              <w:t>0</w:t>
            </w:r>
          </w:p>
        </w:tc>
        <w:tc>
          <w:tcPr>
            <w:tcW w:w="1008" w:type="dxa"/>
            <w:shd w:val="pct12" w:color="auto" w:fill="auto"/>
          </w:tcPr>
          <w:p w14:paraId="435D8DB4" w14:textId="7FC28532"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$27.86</w:t>
            </w:r>
          </w:p>
        </w:tc>
        <w:tc>
          <w:tcPr>
            <w:tcW w:w="1170" w:type="dxa"/>
            <w:shd w:val="pct12" w:color="auto" w:fill="auto"/>
          </w:tcPr>
          <w:p w14:paraId="77120961" w14:textId="19D7CFED"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w:t>
            </w:r>
            <w:r>
              <w:rPr>
                <w:rFonts w:ascii="Arial" w:eastAsia="Times New Roman" w:hAnsi="Arial" w:cs="Arial"/>
                <w:sz w:val="20"/>
                <w:szCs w:val="20"/>
              </w:rPr>
              <w:t>1,950.20</w:t>
            </w:r>
          </w:p>
        </w:tc>
      </w:tr>
      <w:tr w:rsidR="00BA0663" w:rsidRPr="00F60EDA" w14:paraId="255DB6D3" w14:textId="77777777" w:rsidTr="00985752">
        <w:trPr>
          <w:trHeight w:val="374"/>
          <w:jc w:val="center"/>
        </w:trPr>
        <w:tc>
          <w:tcPr>
            <w:tcW w:w="2070" w:type="dxa"/>
            <w:vMerge w:val="restart"/>
            <w:shd w:val="pct12" w:color="auto" w:fill="auto"/>
          </w:tcPr>
          <w:p w14:paraId="0E98FE5B" w14:textId="0E7DE6DD" w:rsidR="00BA0663" w:rsidRPr="006150EA" w:rsidRDefault="00BA0663" w:rsidP="00BA0663">
            <w:pPr>
              <w:spacing w:after="0" w:line="240" w:lineRule="auto"/>
              <w:rPr>
                <w:rFonts w:ascii="Arial" w:eastAsia="Times New Roman" w:hAnsi="Arial" w:cs="Arial"/>
                <w:sz w:val="20"/>
                <w:szCs w:val="20"/>
              </w:rPr>
            </w:pPr>
            <w:r w:rsidRPr="006150EA">
              <w:rPr>
                <w:rFonts w:ascii="Arial" w:eastAsia="Times New Roman" w:hAnsi="Arial" w:cs="Arial"/>
                <w:sz w:val="20"/>
                <w:szCs w:val="20"/>
              </w:rPr>
              <w:t xml:space="preserve">7 - Additional </w:t>
            </w:r>
            <w:proofErr w:type="spellStart"/>
            <w:r w:rsidRPr="006150EA">
              <w:rPr>
                <w:rFonts w:ascii="Arial" w:eastAsia="Times New Roman" w:hAnsi="Arial" w:cs="Arial"/>
                <w:sz w:val="20"/>
                <w:szCs w:val="20"/>
              </w:rPr>
              <w:t>nFORM</w:t>
            </w:r>
            <w:proofErr w:type="spellEnd"/>
            <w:r w:rsidRPr="006150EA">
              <w:rPr>
                <w:rFonts w:ascii="Arial" w:eastAsia="Times New Roman" w:hAnsi="Arial" w:cs="Arial"/>
                <w:sz w:val="20"/>
                <w:szCs w:val="20"/>
              </w:rPr>
              <w:t xml:space="preserve"> burden for non-Grantee site </w:t>
            </w:r>
          </w:p>
        </w:tc>
        <w:tc>
          <w:tcPr>
            <w:tcW w:w="1368" w:type="dxa"/>
            <w:shd w:val="pct12" w:color="auto" w:fill="auto"/>
          </w:tcPr>
          <w:p w14:paraId="1E62A90D" w14:textId="0F0E5892"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Applicant</w:t>
            </w:r>
          </w:p>
        </w:tc>
        <w:tc>
          <w:tcPr>
            <w:tcW w:w="1440" w:type="dxa"/>
            <w:shd w:val="pct12" w:color="auto" w:fill="auto"/>
          </w:tcPr>
          <w:p w14:paraId="49FC0FD8" w14:textId="346899EE"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450</w:t>
            </w:r>
          </w:p>
        </w:tc>
        <w:tc>
          <w:tcPr>
            <w:tcW w:w="1440" w:type="dxa"/>
            <w:shd w:val="pct12" w:color="auto" w:fill="auto"/>
          </w:tcPr>
          <w:p w14:paraId="65F8AD2E" w14:textId="2BE5FE7A"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150</w:t>
            </w:r>
          </w:p>
        </w:tc>
        <w:tc>
          <w:tcPr>
            <w:tcW w:w="1350" w:type="dxa"/>
            <w:shd w:val="pct12" w:color="auto" w:fill="auto"/>
          </w:tcPr>
          <w:p w14:paraId="1018A424" w14:textId="31605EF2"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w:t>
            </w:r>
          </w:p>
        </w:tc>
        <w:tc>
          <w:tcPr>
            <w:tcW w:w="1188" w:type="dxa"/>
            <w:shd w:val="pct12" w:color="auto" w:fill="auto"/>
          </w:tcPr>
          <w:p w14:paraId="1C5DB82C" w14:textId="3DC38237"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0.25</w:t>
            </w:r>
            <w:r>
              <w:rPr>
                <w:rFonts w:ascii="Arial" w:eastAsia="Times New Roman" w:hAnsi="Arial" w:cs="Arial"/>
                <w:sz w:val="20"/>
                <w:szCs w:val="20"/>
              </w:rPr>
              <w:t>0</w:t>
            </w:r>
          </w:p>
        </w:tc>
        <w:tc>
          <w:tcPr>
            <w:tcW w:w="882" w:type="dxa"/>
            <w:shd w:val="pct12" w:color="auto" w:fill="auto"/>
          </w:tcPr>
          <w:p w14:paraId="526F2136" w14:textId="4F2EB983"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38</w:t>
            </w:r>
          </w:p>
        </w:tc>
        <w:tc>
          <w:tcPr>
            <w:tcW w:w="1008" w:type="dxa"/>
            <w:shd w:val="pct12" w:color="auto" w:fill="auto"/>
          </w:tcPr>
          <w:p w14:paraId="0C59FB6C" w14:textId="4E8FC376"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$4.92</w:t>
            </w:r>
          </w:p>
        </w:tc>
        <w:tc>
          <w:tcPr>
            <w:tcW w:w="1170" w:type="dxa"/>
            <w:shd w:val="pct12" w:color="auto" w:fill="auto"/>
          </w:tcPr>
          <w:p w14:paraId="730F19CD" w14:textId="7BD62FED"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w:t>
            </w:r>
            <w:r>
              <w:rPr>
                <w:rFonts w:ascii="Arial" w:eastAsia="Times New Roman" w:hAnsi="Arial" w:cs="Arial"/>
                <w:sz w:val="20"/>
                <w:szCs w:val="20"/>
              </w:rPr>
              <w:t>86</w:t>
            </w:r>
            <w:r w:rsidRPr="006150EA">
              <w:rPr>
                <w:rFonts w:ascii="Arial" w:eastAsia="Times New Roman" w:hAnsi="Arial" w:cs="Arial"/>
                <w:sz w:val="20"/>
                <w:szCs w:val="20"/>
              </w:rPr>
              <w:t>.</w:t>
            </w:r>
            <w:r>
              <w:rPr>
                <w:rFonts w:ascii="Arial" w:eastAsia="Times New Roman" w:hAnsi="Arial" w:cs="Arial"/>
                <w:sz w:val="20"/>
                <w:szCs w:val="20"/>
              </w:rPr>
              <w:t>96</w:t>
            </w:r>
          </w:p>
        </w:tc>
      </w:tr>
      <w:tr w:rsidR="00BA0663" w:rsidRPr="00F60EDA" w14:paraId="3D05FE2B" w14:textId="77777777" w:rsidTr="00D7649A">
        <w:trPr>
          <w:trHeight w:val="194"/>
          <w:jc w:val="center"/>
        </w:trPr>
        <w:tc>
          <w:tcPr>
            <w:tcW w:w="2070" w:type="dxa"/>
            <w:vMerge/>
            <w:shd w:val="pct12" w:color="auto" w:fill="auto"/>
          </w:tcPr>
          <w:p w14:paraId="33054121" w14:textId="77777777" w:rsidR="00BA0663" w:rsidRPr="006150EA" w:rsidRDefault="00BA0663" w:rsidP="00BA0663">
            <w:pPr>
              <w:spacing w:after="0" w:line="240" w:lineRule="auto"/>
              <w:rPr>
                <w:rFonts w:ascii="Arial" w:eastAsia="Times New Roman" w:hAnsi="Arial" w:cs="Arial"/>
                <w:sz w:val="20"/>
                <w:szCs w:val="20"/>
              </w:rPr>
            </w:pPr>
          </w:p>
        </w:tc>
        <w:tc>
          <w:tcPr>
            <w:tcW w:w="1368" w:type="dxa"/>
            <w:shd w:val="pct12" w:color="auto" w:fill="auto"/>
          </w:tcPr>
          <w:p w14:paraId="6BA05BF0" w14:textId="4F5EE055"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Staff</w:t>
            </w:r>
            <w:r w:rsidR="00DC1AF8">
              <w:rPr>
                <w:rStyle w:val="FootnoteReference"/>
                <w:rFonts w:ascii="Arial" w:eastAsia="Times New Roman" w:hAnsi="Arial"/>
                <w:sz w:val="20"/>
                <w:szCs w:val="20"/>
              </w:rPr>
              <w:footnoteReference w:id="12"/>
            </w:r>
          </w:p>
        </w:tc>
        <w:tc>
          <w:tcPr>
            <w:tcW w:w="1440" w:type="dxa"/>
            <w:shd w:val="pct12" w:color="auto" w:fill="auto"/>
          </w:tcPr>
          <w:p w14:paraId="01F40070" w14:textId="79333153"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12</w:t>
            </w:r>
          </w:p>
        </w:tc>
        <w:tc>
          <w:tcPr>
            <w:tcW w:w="1440" w:type="dxa"/>
            <w:shd w:val="pct12" w:color="auto" w:fill="auto"/>
          </w:tcPr>
          <w:p w14:paraId="08C17653" w14:textId="3BF82A19"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4</w:t>
            </w:r>
          </w:p>
        </w:tc>
        <w:tc>
          <w:tcPr>
            <w:tcW w:w="1350" w:type="dxa"/>
            <w:shd w:val="pct12" w:color="auto" w:fill="auto"/>
          </w:tcPr>
          <w:p w14:paraId="00E4F306" w14:textId="3A73DF1E"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1,969</w:t>
            </w:r>
          </w:p>
        </w:tc>
        <w:tc>
          <w:tcPr>
            <w:tcW w:w="1188" w:type="dxa"/>
            <w:shd w:val="pct12" w:color="auto" w:fill="auto"/>
          </w:tcPr>
          <w:p w14:paraId="0A435A2B" w14:textId="260111FA"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0.03</w:t>
            </w:r>
            <w:r>
              <w:rPr>
                <w:rFonts w:ascii="Arial" w:eastAsia="Times New Roman" w:hAnsi="Arial" w:cs="Arial"/>
                <w:sz w:val="20"/>
                <w:szCs w:val="20"/>
              </w:rPr>
              <w:t>43</w:t>
            </w:r>
          </w:p>
          <w:p w14:paraId="6A4BDF5F" w14:textId="77777777" w:rsidR="00BA0663" w:rsidRPr="006150EA" w:rsidRDefault="00BA0663" w:rsidP="00BA0663">
            <w:pPr>
              <w:spacing w:after="0" w:line="240" w:lineRule="auto"/>
              <w:jc w:val="center"/>
              <w:rPr>
                <w:rFonts w:ascii="Arial" w:eastAsia="Times New Roman" w:hAnsi="Arial" w:cs="Arial"/>
                <w:sz w:val="20"/>
                <w:szCs w:val="20"/>
              </w:rPr>
            </w:pPr>
          </w:p>
        </w:tc>
        <w:tc>
          <w:tcPr>
            <w:tcW w:w="882" w:type="dxa"/>
            <w:shd w:val="pct12" w:color="auto" w:fill="auto"/>
          </w:tcPr>
          <w:p w14:paraId="7BC524EA" w14:textId="222BA46F"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27</w:t>
            </w:r>
            <w:r>
              <w:rPr>
                <w:rFonts w:ascii="Arial" w:eastAsia="Times New Roman" w:hAnsi="Arial" w:cs="Arial"/>
                <w:sz w:val="20"/>
                <w:szCs w:val="20"/>
              </w:rPr>
              <w:t>0</w:t>
            </w:r>
          </w:p>
        </w:tc>
        <w:tc>
          <w:tcPr>
            <w:tcW w:w="1008" w:type="dxa"/>
            <w:shd w:val="pct12" w:color="auto" w:fill="auto"/>
          </w:tcPr>
          <w:p w14:paraId="55262EE0" w14:textId="36AE6D91"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$27.86</w:t>
            </w:r>
          </w:p>
        </w:tc>
        <w:tc>
          <w:tcPr>
            <w:tcW w:w="1170" w:type="dxa"/>
            <w:shd w:val="pct12" w:color="auto" w:fill="auto"/>
          </w:tcPr>
          <w:p w14:paraId="34E1299B" w14:textId="31603EC1"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$7,</w:t>
            </w:r>
            <w:r>
              <w:rPr>
                <w:rFonts w:ascii="Arial" w:eastAsia="Times New Roman" w:hAnsi="Arial" w:cs="Arial"/>
                <w:sz w:val="20"/>
                <w:szCs w:val="20"/>
              </w:rPr>
              <w:t>522.20</w:t>
            </w:r>
          </w:p>
        </w:tc>
      </w:tr>
      <w:tr w:rsidR="00BA0663" w:rsidRPr="00F60EDA" w14:paraId="35AABED7" w14:textId="77777777" w:rsidTr="00D7649A">
        <w:trPr>
          <w:trHeight w:val="194"/>
          <w:jc w:val="center"/>
        </w:trPr>
        <w:tc>
          <w:tcPr>
            <w:tcW w:w="2070" w:type="dxa"/>
            <w:shd w:val="pct12" w:color="auto" w:fill="auto"/>
          </w:tcPr>
          <w:p w14:paraId="06FAC103" w14:textId="159687A6" w:rsidR="00BA0663" w:rsidRPr="006150EA" w:rsidRDefault="00BA0663" w:rsidP="00BA0663">
            <w:pPr>
              <w:spacing w:after="0" w:line="240" w:lineRule="auto"/>
              <w:rPr>
                <w:rFonts w:ascii="Arial" w:eastAsia="Times New Roman" w:hAnsi="Arial" w:cs="Arial"/>
                <w:sz w:val="20"/>
                <w:szCs w:val="20"/>
              </w:rPr>
            </w:pPr>
            <w:r w:rsidRPr="006150EA">
              <w:rPr>
                <w:rFonts w:ascii="Arial" w:eastAsia="Times New Roman" w:hAnsi="Arial" w:cs="Arial"/>
                <w:sz w:val="20"/>
                <w:szCs w:val="20"/>
              </w:rPr>
              <w:t xml:space="preserve">8 &amp; 9 - Baseline surveys </w:t>
            </w:r>
          </w:p>
        </w:tc>
        <w:tc>
          <w:tcPr>
            <w:tcW w:w="1368" w:type="dxa"/>
            <w:shd w:val="pct12" w:color="auto" w:fill="auto"/>
          </w:tcPr>
          <w:p w14:paraId="5CCB3447" w14:textId="4ADEB269"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Applicant</w:t>
            </w:r>
          </w:p>
        </w:tc>
        <w:tc>
          <w:tcPr>
            <w:tcW w:w="1440" w:type="dxa"/>
            <w:shd w:val="pct12" w:color="auto" w:fill="auto"/>
          </w:tcPr>
          <w:p w14:paraId="7AA17DBA" w14:textId="5C6F4E71"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2,842</w:t>
            </w:r>
          </w:p>
        </w:tc>
        <w:tc>
          <w:tcPr>
            <w:tcW w:w="1440" w:type="dxa"/>
            <w:shd w:val="pct12" w:color="auto" w:fill="auto"/>
          </w:tcPr>
          <w:p w14:paraId="20614507" w14:textId="35213F43"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947</w:t>
            </w:r>
          </w:p>
        </w:tc>
        <w:tc>
          <w:tcPr>
            <w:tcW w:w="1350" w:type="dxa"/>
            <w:shd w:val="pct12" w:color="auto" w:fill="auto"/>
          </w:tcPr>
          <w:p w14:paraId="4EA1EC24" w14:textId="5784AAA1"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w:t>
            </w:r>
          </w:p>
        </w:tc>
        <w:tc>
          <w:tcPr>
            <w:tcW w:w="1188" w:type="dxa"/>
            <w:shd w:val="pct12" w:color="auto" w:fill="auto"/>
          </w:tcPr>
          <w:p w14:paraId="34ED0FAC" w14:textId="620B9B57"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0.</w:t>
            </w:r>
            <w:r>
              <w:rPr>
                <w:rFonts w:ascii="Arial" w:eastAsia="Times New Roman" w:hAnsi="Arial" w:cs="Arial"/>
                <w:sz w:val="20"/>
                <w:szCs w:val="20"/>
              </w:rPr>
              <w:t>642</w:t>
            </w:r>
          </w:p>
        </w:tc>
        <w:tc>
          <w:tcPr>
            <w:tcW w:w="882" w:type="dxa"/>
            <w:shd w:val="pct12" w:color="auto" w:fill="auto"/>
          </w:tcPr>
          <w:p w14:paraId="057F1739" w14:textId="7E4FBF3C" w:rsidR="00BA0663" w:rsidRPr="006150EA" w:rsidRDefault="00BA0663" w:rsidP="00BA0663">
            <w:pPr>
              <w:spacing w:after="0" w:line="240" w:lineRule="auto"/>
              <w:jc w:val="center"/>
              <w:rPr>
                <w:rFonts w:ascii="Arial" w:eastAsia="Times New Roman" w:hAnsi="Arial" w:cs="Arial"/>
                <w:sz w:val="20"/>
                <w:szCs w:val="20"/>
              </w:rPr>
            </w:pPr>
            <w:r>
              <w:rPr>
                <w:rFonts w:ascii="Arial" w:eastAsia="Times New Roman" w:hAnsi="Arial" w:cs="Arial"/>
                <w:sz w:val="20"/>
                <w:szCs w:val="20"/>
              </w:rPr>
              <w:t>608</w:t>
            </w:r>
          </w:p>
        </w:tc>
        <w:tc>
          <w:tcPr>
            <w:tcW w:w="1008" w:type="dxa"/>
            <w:shd w:val="pct12" w:color="auto" w:fill="auto"/>
          </w:tcPr>
          <w:p w14:paraId="77AAA219" w14:textId="31B7B23F"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$4.92</w:t>
            </w:r>
          </w:p>
        </w:tc>
        <w:tc>
          <w:tcPr>
            <w:tcW w:w="1170" w:type="dxa"/>
            <w:shd w:val="pct12" w:color="auto" w:fill="auto"/>
          </w:tcPr>
          <w:p w14:paraId="6819825B" w14:textId="5F688D83"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w:t>
            </w:r>
            <w:r>
              <w:rPr>
                <w:rFonts w:ascii="Arial" w:eastAsia="Times New Roman" w:hAnsi="Arial" w:cs="Arial"/>
                <w:sz w:val="20"/>
                <w:szCs w:val="20"/>
              </w:rPr>
              <w:t>2,991.36</w:t>
            </w:r>
          </w:p>
        </w:tc>
      </w:tr>
      <w:tr w:rsidR="00BA0663" w:rsidRPr="00F60EDA" w14:paraId="23D6B986" w14:textId="77777777" w:rsidTr="00D7649A">
        <w:trPr>
          <w:trHeight w:val="295"/>
          <w:jc w:val="center"/>
        </w:trPr>
        <w:tc>
          <w:tcPr>
            <w:tcW w:w="2070" w:type="dxa"/>
            <w:shd w:val="pct12" w:color="auto" w:fill="auto"/>
          </w:tcPr>
          <w:p w14:paraId="1A6C55D1" w14:textId="7E786AE9" w:rsidR="00BA0663" w:rsidRPr="006150EA" w:rsidRDefault="00BA0663" w:rsidP="00BA0663">
            <w:pPr>
              <w:spacing w:after="0" w:line="240" w:lineRule="auto"/>
              <w:rPr>
                <w:rFonts w:ascii="Arial" w:eastAsia="Times New Roman" w:hAnsi="Arial" w:cs="Arial"/>
                <w:sz w:val="20"/>
                <w:szCs w:val="20"/>
              </w:rPr>
            </w:pPr>
            <w:r w:rsidRPr="006150EA">
              <w:rPr>
                <w:rFonts w:ascii="Arial" w:eastAsia="Times New Roman" w:hAnsi="Arial" w:cs="Arial"/>
                <w:sz w:val="20"/>
                <w:szCs w:val="20"/>
              </w:rPr>
              <w:t>10 &amp; 11 - 6 month follow-up surveys</w:t>
            </w:r>
          </w:p>
        </w:tc>
        <w:tc>
          <w:tcPr>
            <w:tcW w:w="1368" w:type="dxa"/>
            <w:shd w:val="pct12" w:color="auto" w:fill="auto"/>
          </w:tcPr>
          <w:p w14:paraId="4924E4D4" w14:textId="77777777"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Applicant</w:t>
            </w:r>
          </w:p>
        </w:tc>
        <w:tc>
          <w:tcPr>
            <w:tcW w:w="1440" w:type="dxa"/>
            <w:shd w:val="pct12" w:color="auto" w:fill="auto"/>
          </w:tcPr>
          <w:p w14:paraId="276B71CF" w14:textId="5FBD0269"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2,430</w:t>
            </w:r>
          </w:p>
        </w:tc>
        <w:tc>
          <w:tcPr>
            <w:tcW w:w="1440" w:type="dxa"/>
            <w:shd w:val="pct12" w:color="auto" w:fill="auto"/>
          </w:tcPr>
          <w:p w14:paraId="5FF9CF0A" w14:textId="67BE3AC4"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810</w:t>
            </w:r>
          </w:p>
        </w:tc>
        <w:tc>
          <w:tcPr>
            <w:tcW w:w="1350" w:type="dxa"/>
            <w:shd w:val="pct12" w:color="auto" w:fill="auto"/>
          </w:tcPr>
          <w:p w14:paraId="0D889F5B" w14:textId="77777777"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w:t>
            </w:r>
          </w:p>
        </w:tc>
        <w:tc>
          <w:tcPr>
            <w:tcW w:w="1188" w:type="dxa"/>
            <w:shd w:val="pct12" w:color="auto" w:fill="auto"/>
          </w:tcPr>
          <w:p w14:paraId="4D562F0A" w14:textId="59684B20"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0.6</w:t>
            </w:r>
            <w:r>
              <w:rPr>
                <w:rFonts w:ascii="Arial" w:eastAsia="Times New Roman" w:hAnsi="Arial" w:cs="Arial"/>
                <w:sz w:val="20"/>
                <w:szCs w:val="20"/>
              </w:rPr>
              <w:t>6</w:t>
            </w:r>
            <w:r w:rsidRPr="006150EA">
              <w:rPr>
                <w:rFonts w:ascii="Arial" w:eastAsia="Times New Roman" w:hAnsi="Arial" w:cs="Arial"/>
                <w:sz w:val="20"/>
                <w:szCs w:val="20"/>
              </w:rPr>
              <w:t xml:space="preserve">7 </w:t>
            </w:r>
          </w:p>
        </w:tc>
        <w:tc>
          <w:tcPr>
            <w:tcW w:w="882" w:type="dxa"/>
            <w:shd w:val="pct12" w:color="auto" w:fill="auto"/>
          </w:tcPr>
          <w:p w14:paraId="7E576952" w14:textId="07E16A84"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540</w:t>
            </w:r>
          </w:p>
        </w:tc>
        <w:tc>
          <w:tcPr>
            <w:tcW w:w="1008" w:type="dxa"/>
            <w:shd w:val="pct12" w:color="auto" w:fill="auto"/>
          </w:tcPr>
          <w:p w14:paraId="7A70750F" w14:textId="77777777"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$4.92</w:t>
            </w:r>
          </w:p>
        </w:tc>
        <w:tc>
          <w:tcPr>
            <w:tcW w:w="1170" w:type="dxa"/>
            <w:shd w:val="pct12" w:color="auto" w:fill="auto"/>
          </w:tcPr>
          <w:p w14:paraId="4747AD78" w14:textId="79DA5196"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$2,656.80</w:t>
            </w:r>
          </w:p>
        </w:tc>
      </w:tr>
      <w:tr w:rsidR="00BA0663" w:rsidRPr="00F60EDA" w14:paraId="26A21139" w14:textId="77777777" w:rsidTr="00D7649A">
        <w:trPr>
          <w:trHeight w:val="295"/>
          <w:jc w:val="center"/>
        </w:trPr>
        <w:tc>
          <w:tcPr>
            <w:tcW w:w="2070" w:type="dxa"/>
            <w:shd w:val="pct12" w:color="auto" w:fill="auto"/>
          </w:tcPr>
          <w:p w14:paraId="35018D2F" w14:textId="0338369B" w:rsidR="00BA0663" w:rsidRPr="006150EA" w:rsidRDefault="00BA0663" w:rsidP="00BA0663">
            <w:pPr>
              <w:spacing w:after="0" w:line="240" w:lineRule="auto"/>
              <w:rPr>
                <w:rFonts w:ascii="Arial" w:eastAsia="Times New Roman" w:hAnsi="Arial" w:cs="Arial"/>
                <w:sz w:val="20"/>
                <w:szCs w:val="20"/>
              </w:rPr>
            </w:pPr>
            <w:r w:rsidRPr="006150EA">
              <w:rPr>
                <w:rFonts w:ascii="Arial" w:eastAsia="Times New Roman" w:hAnsi="Arial" w:cs="Arial"/>
                <w:sz w:val="20"/>
                <w:szCs w:val="20"/>
              </w:rPr>
              <w:t xml:space="preserve">12 &amp; 13 - Staff and management semi-structured interviews </w:t>
            </w:r>
          </w:p>
        </w:tc>
        <w:tc>
          <w:tcPr>
            <w:tcW w:w="1368" w:type="dxa"/>
            <w:shd w:val="pct12" w:color="auto" w:fill="auto"/>
          </w:tcPr>
          <w:p w14:paraId="1792117A" w14:textId="3A34B00E" w:rsidR="00BA0663" w:rsidRPr="006150EA" w:rsidRDefault="00BA0663" w:rsidP="0064474A">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Staff</w:t>
            </w:r>
          </w:p>
        </w:tc>
        <w:tc>
          <w:tcPr>
            <w:tcW w:w="1440" w:type="dxa"/>
            <w:shd w:val="pct12" w:color="auto" w:fill="auto"/>
          </w:tcPr>
          <w:p w14:paraId="59B54126" w14:textId="1E9390A8"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240</w:t>
            </w:r>
          </w:p>
        </w:tc>
        <w:tc>
          <w:tcPr>
            <w:tcW w:w="1440" w:type="dxa"/>
            <w:shd w:val="pct12" w:color="auto" w:fill="auto"/>
          </w:tcPr>
          <w:p w14:paraId="199121C1" w14:textId="1E21474A"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80</w:t>
            </w:r>
          </w:p>
          <w:p w14:paraId="6FC89F82" w14:textId="77777777" w:rsidR="00BA0663" w:rsidRPr="006150EA" w:rsidRDefault="00BA0663" w:rsidP="00BA0663">
            <w:pPr>
              <w:spacing w:after="0" w:line="240" w:lineRule="auto"/>
              <w:jc w:val="center"/>
              <w:rPr>
                <w:rFonts w:ascii="Arial" w:eastAsia="Times New Roman" w:hAnsi="Arial" w:cs="Arial"/>
                <w:sz w:val="20"/>
                <w:szCs w:val="20"/>
              </w:rPr>
            </w:pPr>
          </w:p>
        </w:tc>
        <w:tc>
          <w:tcPr>
            <w:tcW w:w="1350" w:type="dxa"/>
            <w:shd w:val="pct12" w:color="auto" w:fill="auto"/>
          </w:tcPr>
          <w:p w14:paraId="7E9C397B" w14:textId="77777777"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w:t>
            </w:r>
          </w:p>
        </w:tc>
        <w:tc>
          <w:tcPr>
            <w:tcW w:w="1188" w:type="dxa"/>
            <w:shd w:val="pct12" w:color="auto" w:fill="auto"/>
          </w:tcPr>
          <w:p w14:paraId="4A561C3E" w14:textId="7DA48F85"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1.5</w:t>
            </w:r>
          </w:p>
          <w:p w14:paraId="64865A67" w14:textId="77777777" w:rsidR="00BA0663" w:rsidRPr="006150EA" w:rsidRDefault="00BA0663" w:rsidP="00BA0663">
            <w:pPr>
              <w:spacing w:after="0" w:line="240" w:lineRule="auto"/>
              <w:jc w:val="center"/>
              <w:rPr>
                <w:rFonts w:ascii="Arial" w:eastAsia="Times New Roman" w:hAnsi="Arial" w:cs="Arial"/>
                <w:sz w:val="20"/>
                <w:szCs w:val="20"/>
              </w:rPr>
            </w:pPr>
          </w:p>
        </w:tc>
        <w:tc>
          <w:tcPr>
            <w:tcW w:w="882" w:type="dxa"/>
            <w:shd w:val="pct12" w:color="auto" w:fill="auto"/>
          </w:tcPr>
          <w:p w14:paraId="11470021" w14:textId="16EEF837"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240</w:t>
            </w:r>
          </w:p>
        </w:tc>
        <w:tc>
          <w:tcPr>
            <w:tcW w:w="1008" w:type="dxa"/>
            <w:shd w:val="pct12" w:color="auto" w:fill="auto"/>
          </w:tcPr>
          <w:p w14:paraId="6BDCBC3D" w14:textId="77777777"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$27.86</w:t>
            </w:r>
          </w:p>
        </w:tc>
        <w:tc>
          <w:tcPr>
            <w:tcW w:w="1170" w:type="dxa"/>
            <w:shd w:val="pct12" w:color="auto" w:fill="auto"/>
          </w:tcPr>
          <w:p w14:paraId="0E2E7097" w14:textId="68B52541"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$6,686.40</w:t>
            </w:r>
          </w:p>
        </w:tc>
      </w:tr>
      <w:tr w:rsidR="00BA0663" w:rsidRPr="00F60EDA" w14:paraId="1BA08415" w14:textId="77777777" w:rsidTr="00D7649A">
        <w:trPr>
          <w:trHeight w:val="295"/>
          <w:jc w:val="center"/>
        </w:trPr>
        <w:tc>
          <w:tcPr>
            <w:tcW w:w="2070" w:type="dxa"/>
            <w:shd w:val="pct12" w:color="auto" w:fill="auto"/>
          </w:tcPr>
          <w:p w14:paraId="04651845" w14:textId="5B4AD02C" w:rsidR="00BA0663" w:rsidRPr="006150EA" w:rsidRDefault="00BA0663" w:rsidP="00BA0663">
            <w:pPr>
              <w:spacing w:after="0" w:line="240" w:lineRule="auto"/>
              <w:rPr>
                <w:rFonts w:ascii="Arial" w:eastAsia="Times New Roman" w:hAnsi="Arial" w:cs="Arial"/>
                <w:sz w:val="20"/>
                <w:szCs w:val="20"/>
              </w:rPr>
            </w:pPr>
            <w:r w:rsidRPr="006150EA">
              <w:rPr>
                <w:rFonts w:ascii="Arial" w:eastAsia="Times New Roman" w:hAnsi="Arial" w:cs="Arial"/>
                <w:sz w:val="20"/>
                <w:szCs w:val="20"/>
              </w:rPr>
              <w:t xml:space="preserve">14 &amp; 15 - Staff surveys </w:t>
            </w:r>
          </w:p>
        </w:tc>
        <w:tc>
          <w:tcPr>
            <w:tcW w:w="1368" w:type="dxa"/>
            <w:shd w:val="pct12" w:color="auto" w:fill="auto"/>
          </w:tcPr>
          <w:p w14:paraId="3560CF22" w14:textId="1252DC8F" w:rsidR="00BA0663" w:rsidRPr="006150EA" w:rsidRDefault="00BA0663" w:rsidP="0064474A">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Staff</w:t>
            </w:r>
          </w:p>
        </w:tc>
        <w:tc>
          <w:tcPr>
            <w:tcW w:w="1440" w:type="dxa"/>
            <w:shd w:val="pct12" w:color="auto" w:fill="auto"/>
          </w:tcPr>
          <w:p w14:paraId="5DF70A71" w14:textId="4EA0989C"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240</w:t>
            </w:r>
          </w:p>
        </w:tc>
        <w:tc>
          <w:tcPr>
            <w:tcW w:w="1440" w:type="dxa"/>
            <w:shd w:val="pct12" w:color="auto" w:fill="auto"/>
          </w:tcPr>
          <w:p w14:paraId="695868A4" w14:textId="020B7E0E"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80</w:t>
            </w:r>
          </w:p>
        </w:tc>
        <w:tc>
          <w:tcPr>
            <w:tcW w:w="1350" w:type="dxa"/>
            <w:shd w:val="pct12" w:color="auto" w:fill="auto"/>
          </w:tcPr>
          <w:p w14:paraId="7FB34260" w14:textId="77777777"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w:t>
            </w:r>
          </w:p>
        </w:tc>
        <w:tc>
          <w:tcPr>
            <w:tcW w:w="1188" w:type="dxa"/>
            <w:shd w:val="pct12" w:color="auto" w:fill="auto"/>
          </w:tcPr>
          <w:p w14:paraId="1B06652C" w14:textId="5EC69B63"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0.</w:t>
            </w:r>
            <w:r>
              <w:rPr>
                <w:rFonts w:ascii="Arial" w:eastAsia="Times New Roman" w:hAnsi="Arial" w:cs="Arial"/>
                <w:sz w:val="20"/>
                <w:szCs w:val="20"/>
              </w:rPr>
              <w:t>6</w:t>
            </w:r>
            <w:r w:rsidRPr="006150EA">
              <w:rPr>
                <w:rFonts w:ascii="Arial" w:eastAsia="Times New Roman" w:hAnsi="Arial" w:cs="Arial"/>
                <w:sz w:val="20"/>
                <w:szCs w:val="20"/>
              </w:rPr>
              <w:t>67</w:t>
            </w:r>
          </w:p>
        </w:tc>
        <w:tc>
          <w:tcPr>
            <w:tcW w:w="882" w:type="dxa"/>
            <w:shd w:val="pct12" w:color="auto" w:fill="auto"/>
          </w:tcPr>
          <w:p w14:paraId="5F640C0B" w14:textId="261AED51"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5</w:t>
            </w:r>
            <w:r>
              <w:rPr>
                <w:rFonts w:ascii="Arial" w:eastAsia="Times New Roman" w:hAnsi="Arial" w:cs="Arial"/>
                <w:sz w:val="20"/>
                <w:szCs w:val="20"/>
              </w:rPr>
              <w:t>3</w:t>
            </w:r>
          </w:p>
        </w:tc>
        <w:tc>
          <w:tcPr>
            <w:tcW w:w="1008" w:type="dxa"/>
            <w:shd w:val="pct12" w:color="auto" w:fill="auto"/>
          </w:tcPr>
          <w:p w14:paraId="1C2EF1A4" w14:textId="77777777"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$27.86</w:t>
            </w:r>
          </w:p>
        </w:tc>
        <w:tc>
          <w:tcPr>
            <w:tcW w:w="1170" w:type="dxa"/>
            <w:shd w:val="pct12" w:color="auto" w:fill="auto"/>
          </w:tcPr>
          <w:p w14:paraId="4FF8ECC8" w14:textId="50A11432"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w:t>
            </w:r>
            <w:r>
              <w:rPr>
                <w:rFonts w:ascii="Arial" w:eastAsia="Times New Roman" w:hAnsi="Arial" w:cs="Arial"/>
                <w:sz w:val="20"/>
                <w:szCs w:val="20"/>
              </w:rPr>
              <w:t>1,476.58</w:t>
            </w:r>
          </w:p>
        </w:tc>
      </w:tr>
      <w:tr w:rsidR="00BA0663" w:rsidRPr="00F60EDA" w14:paraId="516F6FD4" w14:textId="77777777" w:rsidTr="00D7649A">
        <w:trPr>
          <w:trHeight w:val="295"/>
          <w:jc w:val="center"/>
        </w:trPr>
        <w:tc>
          <w:tcPr>
            <w:tcW w:w="2070" w:type="dxa"/>
            <w:shd w:val="pct12" w:color="auto" w:fill="auto"/>
          </w:tcPr>
          <w:p w14:paraId="39151CAB" w14:textId="367F8147" w:rsidR="00BA0663" w:rsidRPr="006150EA" w:rsidRDefault="00BA0663" w:rsidP="00BA0663">
            <w:pPr>
              <w:spacing w:after="0" w:line="240" w:lineRule="auto"/>
              <w:rPr>
                <w:rFonts w:ascii="Arial" w:eastAsia="Times New Roman" w:hAnsi="Arial" w:cs="Arial"/>
                <w:sz w:val="20"/>
                <w:szCs w:val="20"/>
              </w:rPr>
            </w:pPr>
            <w:r w:rsidRPr="006150EA">
              <w:rPr>
                <w:rFonts w:ascii="Arial" w:eastAsia="Times New Roman" w:hAnsi="Arial" w:cs="Arial"/>
                <w:sz w:val="20"/>
                <w:szCs w:val="20"/>
              </w:rPr>
              <w:t xml:space="preserve">16 - Participant focus groups </w:t>
            </w:r>
          </w:p>
        </w:tc>
        <w:tc>
          <w:tcPr>
            <w:tcW w:w="1368" w:type="dxa"/>
            <w:shd w:val="pct12" w:color="auto" w:fill="auto"/>
          </w:tcPr>
          <w:p w14:paraId="79F98BCF" w14:textId="548F407B"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Applicant</w:t>
            </w:r>
          </w:p>
        </w:tc>
        <w:tc>
          <w:tcPr>
            <w:tcW w:w="1440" w:type="dxa"/>
            <w:shd w:val="pct12" w:color="auto" w:fill="auto"/>
          </w:tcPr>
          <w:p w14:paraId="75756D2C" w14:textId="16A997A9"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160</w:t>
            </w:r>
          </w:p>
        </w:tc>
        <w:tc>
          <w:tcPr>
            <w:tcW w:w="1440" w:type="dxa"/>
            <w:shd w:val="pct12" w:color="auto" w:fill="auto"/>
          </w:tcPr>
          <w:p w14:paraId="34EA1D42" w14:textId="032BF43B"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53</w:t>
            </w:r>
          </w:p>
        </w:tc>
        <w:tc>
          <w:tcPr>
            <w:tcW w:w="1350" w:type="dxa"/>
            <w:shd w:val="pct12" w:color="auto" w:fill="auto"/>
          </w:tcPr>
          <w:p w14:paraId="14713297" w14:textId="48453A00"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w:t>
            </w:r>
          </w:p>
        </w:tc>
        <w:tc>
          <w:tcPr>
            <w:tcW w:w="1188" w:type="dxa"/>
            <w:shd w:val="pct12" w:color="auto" w:fill="auto"/>
          </w:tcPr>
          <w:p w14:paraId="55AE7484" w14:textId="36F92FC7"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 xml:space="preserve">2.0 </w:t>
            </w:r>
          </w:p>
        </w:tc>
        <w:tc>
          <w:tcPr>
            <w:tcW w:w="882" w:type="dxa"/>
            <w:shd w:val="pct12" w:color="auto" w:fill="auto"/>
          </w:tcPr>
          <w:p w14:paraId="20B8C57F" w14:textId="588057F8"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10</w:t>
            </w:r>
            <w:r>
              <w:rPr>
                <w:rFonts w:ascii="Arial" w:eastAsia="Times New Roman" w:hAnsi="Arial" w:cs="Arial"/>
                <w:sz w:val="20"/>
                <w:szCs w:val="20"/>
              </w:rPr>
              <w:t>6</w:t>
            </w:r>
          </w:p>
        </w:tc>
        <w:tc>
          <w:tcPr>
            <w:tcW w:w="1008" w:type="dxa"/>
            <w:shd w:val="pct12" w:color="auto" w:fill="auto"/>
          </w:tcPr>
          <w:p w14:paraId="6B7D4EEF" w14:textId="4DC90475"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$4.92</w:t>
            </w:r>
          </w:p>
        </w:tc>
        <w:tc>
          <w:tcPr>
            <w:tcW w:w="1170" w:type="dxa"/>
            <w:shd w:val="pct12" w:color="auto" w:fill="auto"/>
          </w:tcPr>
          <w:p w14:paraId="414A10B3" w14:textId="6678FBDE"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$52</w:t>
            </w:r>
            <w:r>
              <w:rPr>
                <w:rFonts w:ascii="Arial" w:eastAsia="Times New Roman" w:hAnsi="Arial" w:cs="Arial"/>
                <w:sz w:val="20"/>
                <w:szCs w:val="20"/>
              </w:rPr>
              <w:t>1</w:t>
            </w:r>
            <w:r w:rsidRPr="006150EA">
              <w:rPr>
                <w:rFonts w:ascii="Arial" w:eastAsia="Times New Roman" w:hAnsi="Arial" w:cs="Arial"/>
                <w:sz w:val="20"/>
                <w:szCs w:val="20"/>
              </w:rPr>
              <w:t>.</w:t>
            </w:r>
            <w:r>
              <w:rPr>
                <w:rFonts w:ascii="Arial" w:eastAsia="Times New Roman" w:hAnsi="Arial" w:cs="Arial"/>
                <w:sz w:val="20"/>
                <w:szCs w:val="20"/>
              </w:rPr>
              <w:t>52</w:t>
            </w:r>
          </w:p>
        </w:tc>
      </w:tr>
      <w:tr w:rsidR="00BA0663" w:rsidRPr="00F60EDA" w14:paraId="5EBE052F" w14:textId="77777777" w:rsidTr="00D7649A">
        <w:trPr>
          <w:trHeight w:val="295"/>
          <w:jc w:val="center"/>
        </w:trPr>
        <w:tc>
          <w:tcPr>
            <w:tcW w:w="2070" w:type="dxa"/>
            <w:shd w:val="pct12" w:color="auto" w:fill="auto"/>
          </w:tcPr>
          <w:p w14:paraId="47CDBCD3" w14:textId="03393C54" w:rsidR="00BA0663" w:rsidRPr="006150EA" w:rsidRDefault="00BA0663" w:rsidP="00BA0663">
            <w:pPr>
              <w:spacing w:after="0" w:line="240" w:lineRule="auto"/>
              <w:rPr>
                <w:rFonts w:ascii="Arial" w:eastAsia="Times New Roman" w:hAnsi="Arial" w:cs="Arial"/>
                <w:sz w:val="20"/>
                <w:szCs w:val="20"/>
              </w:rPr>
            </w:pPr>
            <w:r w:rsidRPr="006150EA">
              <w:rPr>
                <w:rFonts w:ascii="Arial" w:eastAsia="Times New Roman" w:hAnsi="Arial" w:cs="Arial"/>
                <w:sz w:val="20"/>
                <w:szCs w:val="20"/>
              </w:rPr>
              <w:t>17 - Mother Focus Groups</w:t>
            </w:r>
          </w:p>
        </w:tc>
        <w:tc>
          <w:tcPr>
            <w:tcW w:w="1368" w:type="dxa"/>
            <w:shd w:val="pct12" w:color="auto" w:fill="auto"/>
          </w:tcPr>
          <w:p w14:paraId="3AD1B43C" w14:textId="45CC1252"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Co-parent  of Applicant</w:t>
            </w:r>
          </w:p>
        </w:tc>
        <w:tc>
          <w:tcPr>
            <w:tcW w:w="1440" w:type="dxa"/>
            <w:shd w:val="pct12" w:color="auto" w:fill="auto"/>
          </w:tcPr>
          <w:p w14:paraId="19FC2383" w14:textId="40E7A949"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80</w:t>
            </w:r>
          </w:p>
        </w:tc>
        <w:tc>
          <w:tcPr>
            <w:tcW w:w="1440" w:type="dxa"/>
            <w:shd w:val="pct12" w:color="auto" w:fill="auto"/>
          </w:tcPr>
          <w:p w14:paraId="78EB1787" w14:textId="125629AB"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27</w:t>
            </w:r>
          </w:p>
        </w:tc>
        <w:tc>
          <w:tcPr>
            <w:tcW w:w="1350" w:type="dxa"/>
            <w:shd w:val="pct12" w:color="auto" w:fill="auto"/>
          </w:tcPr>
          <w:p w14:paraId="6DF2860F" w14:textId="0E8937ED"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w:t>
            </w:r>
          </w:p>
        </w:tc>
        <w:tc>
          <w:tcPr>
            <w:tcW w:w="1188" w:type="dxa"/>
            <w:shd w:val="pct12" w:color="auto" w:fill="auto"/>
          </w:tcPr>
          <w:p w14:paraId="0C0DDC92" w14:textId="6756B808"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 xml:space="preserve">1.0 </w:t>
            </w:r>
          </w:p>
        </w:tc>
        <w:tc>
          <w:tcPr>
            <w:tcW w:w="882" w:type="dxa"/>
            <w:shd w:val="pct12" w:color="auto" w:fill="auto"/>
          </w:tcPr>
          <w:p w14:paraId="0AD38EE8" w14:textId="650838FC"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27</w:t>
            </w:r>
          </w:p>
        </w:tc>
        <w:tc>
          <w:tcPr>
            <w:tcW w:w="1008" w:type="dxa"/>
            <w:shd w:val="pct12" w:color="auto" w:fill="auto"/>
          </w:tcPr>
          <w:p w14:paraId="711E00CB" w14:textId="077F0CC4"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$4.92</w:t>
            </w:r>
          </w:p>
        </w:tc>
        <w:tc>
          <w:tcPr>
            <w:tcW w:w="1170" w:type="dxa"/>
            <w:shd w:val="pct12" w:color="auto" w:fill="auto"/>
          </w:tcPr>
          <w:p w14:paraId="27115386" w14:textId="6060F1E8"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$13</w:t>
            </w:r>
            <w:r>
              <w:rPr>
                <w:rFonts w:ascii="Arial" w:eastAsia="Times New Roman" w:hAnsi="Arial" w:cs="Arial"/>
                <w:sz w:val="20"/>
                <w:szCs w:val="20"/>
              </w:rPr>
              <w:t>2</w:t>
            </w:r>
            <w:r w:rsidRPr="006150EA">
              <w:rPr>
                <w:rFonts w:ascii="Arial" w:eastAsia="Times New Roman" w:hAnsi="Arial" w:cs="Arial"/>
                <w:sz w:val="20"/>
                <w:szCs w:val="20"/>
              </w:rPr>
              <w:t>.</w:t>
            </w:r>
            <w:r>
              <w:rPr>
                <w:rFonts w:ascii="Arial" w:eastAsia="Times New Roman" w:hAnsi="Arial" w:cs="Arial"/>
                <w:sz w:val="20"/>
                <w:szCs w:val="20"/>
              </w:rPr>
              <w:t>84</w:t>
            </w:r>
          </w:p>
        </w:tc>
      </w:tr>
      <w:tr w:rsidR="00BA0663" w:rsidRPr="00F60EDA" w14:paraId="5E237172" w14:textId="77777777" w:rsidTr="00D7649A">
        <w:trPr>
          <w:trHeight w:val="295"/>
          <w:jc w:val="center"/>
        </w:trPr>
        <w:tc>
          <w:tcPr>
            <w:tcW w:w="2070" w:type="dxa"/>
            <w:shd w:val="pct12" w:color="auto" w:fill="auto"/>
          </w:tcPr>
          <w:p w14:paraId="1F4871EC" w14:textId="7AD230EB" w:rsidR="00BA0663" w:rsidRPr="006150EA" w:rsidRDefault="00BA0663" w:rsidP="00BA0663">
            <w:pPr>
              <w:spacing w:after="0" w:line="240" w:lineRule="auto"/>
              <w:rPr>
                <w:rFonts w:ascii="Arial" w:eastAsia="Times New Roman" w:hAnsi="Arial" w:cs="Arial"/>
                <w:sz w:val="20"/>
                <w:szCs w:val="20"/>
              </w:rPr>
            </w:pPr>
            <w:r w:rsidRPr="006150EA">
              <w:rPr>
                <w:rFonts w:ascii="Arial" w:eastAsia="Times New Roman" w:hAnsi="Arial" w:cs="Arial"/>
                <w:sz w:val="20"/>
                <w:szCs w:val="20"/>
              </w:rPr>
              <w:t>18 &amp; 19 -  Mobile device surveys</w:t>
            </w:r>
          </w:p>
        </w:tc>
        <w:tc>
          <w:tcPr>
            <w:tcW w:w="1368" w:type="dxa"/>
            <w:shd w:val="pct12" w:color="auto" w:fill="auto"/>
          </w:tcPr>
          <w:p w14:paraId="3947294D" w14:textId="6CABAEB0"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Applicant</w:t>
            </w:r>
          </w:p>
        </w:tc>
        <w:tc>
          <w:tcPr>
            <w:tcW w:w="1440" w:type="dxa"/>
            <w:shd w:val="pct12" w:color="auto" w:fill="auto"/>
          </w:tcPr>
          <w:p w14:paraId="7A083C25" w14:textId="115997F1"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1,350</w:t>
            </w:r>
          </w:p>
        </w:tc>
        <w:tc>
          <w:tcPr>
            <w:tcW w:w="1440" w:type="dxa"/>
            <w:shd w:val="pct12" w:color="auto" w:fill="auto"/>
          </w:tcPr>
          <w:p w14:paraId="28F85B18" w14:textId="3526B1B9"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450</w:t>
            </w:r>
          </w:p>
        </w:tc>
        <w:tc>
          <w:tcPr>
            <w:tcW w:w="1350" w:type="dxa"/>
            <w:shd w:val="pct12" w:color="auto" w:fill="auto"/>
          </w:tcPr>
          <w:p w14:paraId="5ACB60BD" w14:textId="39D8208D"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5</w:t>
            </w:r>
          </w:p>
        </w:tc>
        <w:tc>
          <w:tcPr>
            <w:tcW w:w="1188" w:type="dxa"/>
            <w:shd w:val="pct12" w:color="auto" w:fill="auto"/>
          </w:tcPr>
          <w:p w14:paraId="474B1544" w14:textId="58003ABC"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0.1</w:t>
            </w:r>
            <w:r>
              <w:rPr>
                <w:rFonts w:ascii="Arial" w:eastAsia="Times New Roman" w:hAnsi="Arial" w:cs="Arial"/>
                <w:sz w:val="20"/>
                <w:szCs w:val="20"/>
              </w:rPr>
              <w:t>17</w:t>
            </w:r>
          </w:p>
        </w:tc>
        <w:tc>
          <w:tcPr>
            <w:tcW w:w="882" w:type="dxa"/>
            <w:shd w:val="pct12" w:color="auto" w:fill="auto"/>
          </w:tcPr>
          <w:p w14:paraId="267BAD0B" w14:textId="2EC0DF26"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263</w:t>
            </w:r>
          </w:p>
        </w:tc>
        <w:tc>
          <w:tcPr>
            <w:tcW w:w="1008" w:type="dxa"/>
            <w:shd w:val="pct12" w:color="auto" w:fill="auto"/>
          </w:tcPr>
          <w:p w14:paraId="71AA4294" w14:textId="383D8175"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$4.92</w:t>
            </w:r>
          </w:p>
        </w:tc>
        <w:tc>
          <w:tcPr>
            <w:tcW w:w="1170" w:type="dxa"/>
            <w:shd w:val="pct12" w:color="auto" w:fill="auto"/>
          </w:tcPr>
          <w:p w14:paraId="2BC921D3" w14:textId="1B2F46AD" w:rsidR="00BA0663" w:rsidRPr="006150EA" w:rsidRDefault="00BA0663" w:rsidP="00BA0663">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$1,29</w:t>
            </w:r>
            <w:r>
              <w:rPr>
                <w:rFonts w:ascii="Arial" w:eastAsia="Times New Roman" w:hAnsi="Arial" w:cs="Arial"/>
                <w:sz w:val="20"/>
                <w:szCs w:val="20"/>
              </w:rPr>
              <w:t>3</w:t>
            </w:r>
            <w:r w:rsidRPr="006150EA">
              <w:rPr>
                <w:rFonts w:ascii="Arial" w:eastAsia="Times New Roman" w:hAnsi="Arial" w:cs="Arial"/>
                <w:sz w:val="20"/>
                <w:szCs w:val="20"/>
              </w:rPr>
              <w:t>.</w:t>
            </w:r>
            <w:r>
              <w:rPr>
                <w:rFonts w:ascii="Arial" w:eastAsia="Times New Roman" w:hAnsi="Arial" w:cs="Arial"/>
                <w:sz w:val="20"/>
                <w:szCs w:val="20"/>
              </w:rPr>
              <w:t>96</w:t>
            </w:r>
          </w:p>
        </w:tc>
      </w:tr>
      <w:tr w:rsidR="00DC1AF8" w:rsidRPr="00F60EDA" w14:paraId="0AF05862" w14:textId="77777777" w:rsidTr="00DC1AF8">
        <w:trPr>
          <w:trHeight w:val="295"/>
          <w:jc w:val="center"/>
        </w:trPr>
        <w:tc>
          <w:tcPr>
            <w:tcW w:w="2070" w:type="dxa"/>
            <w:shd w:val="pct12" w:color="auto" w:fill="auto"/>
            <w:vAlign w:val="center"/>
          </w:tcPr>
          <w:p w14:paraId="191F3251" w14:textId="1E05FF64" w:rsidR="00DC1AF8" w:rsidRPr="006150EA" w:rsidRDefault="00DC1AF8" w:rsidP="00DC1AF8">
            <w:pPr>
              <w:spacing w:after="0" w:line="240" w:lineRule="auto"/>
              <w:rPr>
                <w:rFonts w:ascii="Arial" w:eastAsia="Times New Roman" w:hAnsi="Arial" w:cs="Arial"/>
                <w:sz w:val="20"/>
                <w:szCs w:val="20"/>
              </w:rPr>
            </w:pPr>
            <w:r w:rsidRPr="006150EA">
              <w:rPr>
                <w:rFonts w:ascii="Arial" w:eastAsia="Times New Roman" w:hAnsi="Arial" w:cs="Arial"/>
                <w:sz w:val="20"/>
                <w:szCs w:val="20"/>
              </w:rPr>
              <w:t>Instrument</w:t>
            </w:r>
          </w:p>
        </w:tc>
        <w:tc>
          <w:tcPr>
            <w:tcW w:w="1368" w:type="dxa"/>
            <w:shd w:val="pct12" w:color="auto" w:fill="auto"/>
            <w:vAlign w:val="center"/>
          </w:tcPr>
          <w:p w14:paraId="5CDA0A57" w14:textId="6723695B"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Respondent</w:t>
            </w:r>
          </w:p>
        </w:tc>
        <w:tc>
          <w:tcPr>
            <w:tcW w:w="1440" w:type="dxa"/>
            <w:shd w:val="pct12" w:color="auto" w:fill="auto"/>
            <w:vAlign w:val="center"/>
          </w:tcPr>
          <w:p w14:paraId="33CB9F4C" w14:textId="548DB394"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Total Number of Respondents</w:t>
            </w:r>
          </w:p>
        </w:tc>
        <w:tc>
          <w:tcPr>
            <w:tcW w:w="1440" w:type="dxa"/>
            <w:shd w:val="pct12" w:color="auto" w:fill="auto"/>
            <w:vAlign w:val="center"/>
          </w:tcPr>
          <w:p w14:paraId="25AAEB78" w14:textId="5B2F27B4"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Annual Number of Respondents</w:t>
            </w:r>
          </w:p>
        </w:tc>
        <w:tc>
          <w:tcPr>
            <w:tcW w:w="1350" w:type="dxa"/>
            <w:shd w:val="pct12" w:color="auto" w:fill="auto"/>
            <w:vAlign w:val="center"/>
          </w:tcPr>
          <w:p w14:paraId="291831AA" w14:textId="3B1316A8"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 xml:space="preserve">Number of Responses Per </w:t>
            </w:r>
            <w:r w:rsidRPr="006150EA">
              <w:rPr>
                <w:rFonts w:ascii="Arial" w:eastAsia="Times New Roman" w:hAnsi="Arial" w:cs="Arial"/>
                <w:sz w:val="20"/>
                <w:szCs w:val="20"/>
              </w:rPr>
              <w:lastRenderedPageBreak/>
              <w:t>Respondent</w:t>
            </w:r>
          </w:p>
        </w:tc>
        <w:tc>
          <w:tcPr>
            <w:tcW w:w="1188" w:type="dxa"/>
            <w:shd w:val="pct12" w:color="auto" w:fill="auto"/>
            <w:vAlign w:val="center"/>
          </w:tcPr>
          <w:p w14:paraId="2035FCC9" w14:textId="665904F1"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lastRenderedPageBreak/>
              <w:t xml:space="preserve">Average Burden Hours Per </w:t>
            </w:r>
            <w:r w:rsidRPr="006150EA">
              <w:rPr>
                <w:rFonts w:ascii="Arial" w:eastAsia="Times New Roman" w:hAnsi="Arial" w:cs="Arial"/>
                <w:sz w:val="20"/>
                <w:szCs w:val="20"/>
              </w:rPr>
              <w:lastRenderedPageBreak/>
              <w:t>Response</w:t>
            </w:r>
          </w:p>
        </w:tc>
        <w:tc>
          <w:tcPr>
            <w:tcW w:w="882" w:type="dxa"/>
            <w:shd w:val="pct12" w:color="auto" w:fill="auto"/>
            <w:vAlign w:val="center"/>
          </w:tcPr>
          <w:p w14:paraId="522F5D12" w14:textId="001F908F"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bCs/>
                <w:sz w:val="20"/>
                <w:szCs w:val="20"/>
              </w:rPr>
              <w:lastRenderedPageBreak/>
              <w:t>Annual Burden Hours</w:t>
            </w:r>
          </w:p>
        </w:tc>
        <w:tc>
          <w:tcPr>
            <w:tcW w:w="1008" w:type="dxa"/>
            <w:shd w:val="pct12" w:color="auto" w:fill="auto"/>
            <w:vAlign w:val="center"/>
          </w:tcPr>
          <w:p w14:paraId="7E126243" w14:textId="55F96CDA"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bCs/>
                <w:sz w:val="20"/>
                <w:szCs w:val="20"/>
              </w:rPr>
              <w:t>Average Hourly Wage</w:t>
            </w:r>
          </w:p>
        </w:tc>
        <w:tc>
          <w:tcPr>
            <w:tcW w:w="1170" w:type="dxa"/>
            <w:shd w:val="pct12" w:color="auto" w:fill="auto"/>
            <w:vAlign w:val="center"/>
          </w:tcPr>
          <w:p w14:paraId="2250A5AB" w14:textId="5CD1DC29"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bCs/>
                <w:sz w:val="20"/>
                <w:szCs w:val="20"/>
              </w:rPr>
              <w:t>Total Annual Cost</w:t>
            </w:r>
          </w:p>
        </w:tc>
      </w:tr>
      <w:tr w:rsidR="00DC1AF8" w:rsidRPr="00F60EDA" w14:paraId="4AEA07CE" w14:textId="77777777" w:rsidTr="00D7649A">
        <w:trPr>
          <w:trHeight w:val="295"/>
          <w:jc w:val="center"/>
        </w:trPr>
        <w:tc>
          <w:tcPr>
            <w:tcW w:w="2070" w:type="dxa"/>
            <w:shd w:val="pct12" w:color="auto" w:fill="auto"/>
          </w:tcPr>
          <w:p w14:paraId="7A169216" w14:textId="616174C4" w:rsidR="00DC1AF8" w:rsidRPr="006150EA" w:rsidRDefault="00DC1AF8" w:rsidP="00DC1AF8">
            <w:pPr>
              <w:spacing w:after="0" w:line="240" w:lineRule="auto"/>
              <w:rPr>
                <w:rFonts w:ascii="Arial" w:eastAsia="Times New Roman" w:hAnsi="Arial" w:cs="Arial"/>
                <w:sz w:val="20"/>
                <w:szCs w:val="20"/>
              </w:rPr>
            </w:pPr>
            <w:r w:rsidRPr="006150EA">
              <w:rPr>
                <w:rFonts w:ascii="Arial" w:eastAsia="Times New Roman" w:hAnsi="Arial" w:cs="Arial"/>
                <w:sz w:val="20"/>
                <w:szCs w:val="20"/>
              </w:rPr>
              <w:lastRenderedPageBreak/>
              <w:t>20 -  Post-session debrief for sites testing parenting intervention</w:t>
            </w:r>
            <w:r w:rsidRPr="006150EA" w:rsidDel="009B2635">
              <w:rPr>
                <w:rFonts w:ascii="Arial" w:eastAsia="Times New Roman" w:hAnsi="Arial" w:cs="Arial"/>
                <w:sz w:val="20"/>
                <w:szCs w:val="20"/>
              </w:rPr>
              <w:t xml:space="preserve"> </w:t>
            </w:r>
          </w:p>
        </w:tc>
        <w:tc>
          <w:tcPr>
            <w:tcW w:w="1368" w:type="dxa"/>
            <w:shd w:val="pct12" w:color="auto" w:fill="auto"/>
          </w:tcPr>
          <w:p w14:paraId="4EEF6195" w14:textId="0FE41AC4" w:rsidR="00DC1AF8" w:rsidRPr="006150EA" w:rsidRDefault="00DC1AF8" w:rsidP="0064474A">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Staff</w:t>
            </w:r>
            <w:bookmarkStart w:id="0" w:name="_GoBack"/>
            <w:bookmarkEnd w:id="0"/>
          </w:p>
        </w:tc>
        <w:tc>
          <w:tcPr>
            <w:tcW w:w="1440" w:type="dxa"/>
            <w:shd w:val="pct12" w:color="auto" w:fill="auto"/>
          </w:tcPr>
          <w:p w14:paraId="507F7A41" w14:textId="371F25D3"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36</w:t>
            </w:r>
          </w:p>
        </w:tc>
        <w:tc>
          <w:tcPr>
            <w:tcW w:w="1440" w:type="dxa"/>
            <w:shd w:val="pct12" w:color="auto" w:fill="auto"/>
          </w:tcPr>
          <w:p w14:paraId="4581E362" w14:textId="40FAEDD6"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12</w:t>
            </w:r>
          </w:p>
        </w:tc>
        <w:tc>
          <w:tcPr>
            <w:tcW w:w="1350" w:type="dxa"/>
            <w:shd w:val="pct12" w:color="auto" w:fill="auto"/>
          </w:tcPr>
          <w:p w14:paraId="22FD034A" w14:textId="758310F1"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104</w:t>
            </w:r>
          </w:p>
        </w:tc>
        <w:tc>
          <w:tcPr>
            <w:tcW w:w="1188" w:type="dxa"/>
            <w:shd w:val="pct12" w:color="auto" w:fill="auto"/>
          </w:tcPr>
          <w:p w14:paraId="5F73FBCF" w14:textId="36C03579"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0.08</w:t>
            </w:r>
            <w:r>
              <w:rPr>
                <w:rFonts w:ascii="Arial" w:eastAsia="Times New Roman" w:hAnsi="Arial" w:cs="Arial"/>
                <w:sz w:val="20"/>
                <w:szCs w:val="20"/>
              </w:rPr>
              <w:t>3</w:t>
            </w:r>
          </w:p>
        </w:tc>
        <w:tc>
          <w:tcPr>
            <w:tcW w:w="882" w:type="dxa"/>
            <w:shd w:val="pct12" w:color="auto" w:fill="auto"/>
          </w:tcPr>
          <w:p w14:paraId="7F900A70" w14:textId="3BA266E6"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104</w:t>
            </w:r>
          </w:p>
        </w:tc>
        <w:tc>
          <w:tcPr>
            <w:tcW w:w="1008" w:type="dxa"/>
            <w:shd w:val="pct12" w:color="auto" w:fill="auto"/>
          </w:tcPr>
          <w:p w14:paraId="53ED6D83" w14:textId="60524BD6"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$27.86</w:t>
            </w:r>
          </w:p>
        </w:tc>
        <w:tc>
          <w:tcPr>
            <w:tcW w:w="1170" w:type="dxa"/>
            <w:shd w:val="pct12" w:color="auto" w:fill="auto"/>
          </w:tcPr>
          <w:p w14:paraId="568F1A1F" w14:textId="2E795A23"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$2,</w:t>
            </w:r>
            <w:r>
              <w:rPr>
                <w:rFonts w:ascii="Arial" w:eastAsia="Times New Roman" w:hAnsi="Arial" w:cs="Arial"/>
                <w:sz w:val="20"/>
                <w:szCs w:val="20"/>
              </w:rPr>
              <w:t>897</w:t>
            </w:r>
            <w:r w:rsidRPr="006150EA">
              <w:rPr>
                <w:rFonts w:ascii="Arial" w:eastAsia="Times New Roman" w:hAnsi="Arial" w:cs="Arial"/>
                <w:sz w:val="20"/>
                <w:szCs w:val="20"/>
              </w:rPr>
              <w:t>.</w:t>
            </w:r>
            <w:r>
              <w:rPr>
                <w:rFonts w:ascii="Arial" w:eastAsia="Times New Roman" w:hAnsi="Arial" w:cs="Arial"/>
                <w:sz w:val="20"/>
                <w:szCs w:val="20"/>
              </w:rPr>
              <w:t>44</w:t>
            </w:r>
          </w:p>
        </w:tc>
      </w:tr>
      <w:tr w:rsidR="00DC1AF8" w:rsidRPr="00F60EDA" w14:paraId="64B59221" w14:textId="77777777" w:rsidTr="00D7649A">
        <w:trPr>
          <w:trHeight w:val="295"/>
          <w:jc w:val="center"/>
        </w:trPr>
        <w:tc>
          <w:tcPr>
            <w:tcW w:w="2070" w:type="dxa"/>
            <w:shd w:val="pct12" w:color="auto" w:fill="auto"/>
          </w:tcPr>
          <w:p w14:paraId="49A9355C" w14:textId="5BA85C81" w:rsidR="00DC1AF8" w:rsidRPr="006150EA" w:rsidRDefault="00DC1AF8" w:rsidP="00DC1AF8">
            <w:pPr>
              <w:spacing w:after="0" w:line="240" w:lineRule="auto"/>
              <w:rPr>
                <w:rFonts w:ascii="Arial" w:eastAsia="Times New Roman" w:hAnsi="Arial" w:cs="Arial"/>
                <w:sz w:val="20"/>
                <w:szCs w:val="20"/>
              </w:rPr>
            </w:pPr>
            <w:r w:rsidRPr="006150EA">
              <w:rPr>
                <w:rFonts w:ascii="Arial" w:eastAsia="Times New Roman" w:hAnsi="Arial" w:cs="Arial"/>
                <w:sz w:val="20"/>
                <w:szCs w:val="20"/>
              </w:rPr>
              <w:t>Data Collection Total</w:t>
            </w:r>
          </w:p>
        </w:tc>
        <w:tc>
          <w:tcPr>
            <w:tcW w:w="1368" w:type="dxa"/>
            <w:shd w:val="pct12" w:color="auto" w:fill="auto"/>
          </w:tcPr>
          <w:p w14:paraId="7B70F93D" w14:textId="77777777" w:rsidR="00DC1AF8" w:rsidRPr="006150EA" w:rsidRDefault="00DC1AF8" w:rsidP="00DC1AF8">
            <w:pPr>
              <w:spacing w:after="0" w:line="240" w:lineRule="auto"/>
              <w:jc w:val="center"/>
              <w:rPr>
                <w:rFonts w:ascii="Arial" w:eastAsia="Times New Roman" w:hAnsi="Arial" w:cs="Arial"/>
                <w:sz w:val="20"/>
                <w:szCs w:val="20"/>
              </w:rPr>
            </w:pPr>
          </w:p>
        </w:tc>
        <w:tc>
          <w:tcPr>
            <w:tcW w:w="1440" w:type="dxa"/>
            <w:shd w:val="pct12" w:color="auto" w:fill="auto"/>
          </w:tcPr>
          <w:p w14:paraId="38168BCD" w14:textId="77777777" w:rsidR="00DC1AF8" w:rsidRPr="006150EA" w:rsidRDefault="00DC1AF8" w:rsidP="00DC1AF8">
            <w:pPr>
              <w:spacing w:after="0" w:line="240" w:lineRule="auto"/>
              <w:jc w:val="center"/>
              <w:rPr>
                <w:rFonts w:ascii="Arial" w:eastAsia="Times New Roman" w:hAnsi="Arial" w:cs="Arial"/>
                <w:sz w:val="20"/>
                <w:szCs w:val="20"/>
              </w:rPr>
            </w:pPr>
          </w:p>
        </w:tc>
        <w:tc>
          <w:tcPr>
            <w:tcW w:w="1440" w:type="dxa"/>
            <w:shd w:val="pct12" w:color="auto" w:fill="auto"/>
          </w:tcPr>
          <w:p w14:paraId="53FE0E04" w14:textId="77777777" w:rsidR="00DC1AF8" w:rsidRPr="006150EA" w:rsidRDefault="00DC1AF8" w:rsidP="00DC1AF8">
            <w:pPr>
              <w:spacing w:after="0" w:line="240" w:lineRule="auto"/>
              <w:jc w:val="center"/>
              <w:rPr>
                <w:rFonts w:ascii="Arial" w:eastAsia="Times New Roman" w:hAnsi="Arial" w:cs="Arial"/>
                <w:sz w:val="20"/>
                <w:szCs w:val="20"/>
              </w:rPr>
            </w:pPr>
          </w:p>
        </w:tc>
        <w:tc>
          <w:tcPr>
            <w:tcW w:w="1350" w:type="dxa"/>
            <w:shd w:val="pct12" w:color="auto" w:fill="auto"/>
          </w:tcPr>
          <w:p w14:paraId="546C816C" w14:textId="77777777" w:rsidR="00DC1AF8" w:rsidRPr="006150EA" w:rsidRDefault="00DC1AF8" w:rsidP="00DC1AF8">
            <w:pPr>
              <w:spacing w:after="0" w:line="240" w:lineRule="auto"/>
              <w:jc w:val="center"/>
              <w:rPr>
                <w:rFonts w:ascii="Arial" w:eastAsia="Times New Roman" w:hAnsi="Arial" w:cs="Arial"/>
                <w:sz w:val="20"/>
                <w:szCs w:val="20"/>
              </w:rPr>
            </w:pPr>
          </w:p>
        </w:tc>
        <w:tc>
          <w:tcPr>
            <w:tcW w:w="1188" w:type="dxa"/>
            <w:shd w:val="pct12" w:color="auto" w:fill="auto"/>
          </w:tcPr>
          <w:p w14:paraId="61AE017F" w14:textId="77777777" w:rsidR="00DC1AF8" w:rsidRPr="006150EA" w:rsidRDefault="00DC1AF8" w:rsidP="00DC1AF8">
            <w:pPr>
              <w:spacing w:after="0" w:line="240" w:lineRule="auto"/>
              <w:jc w:val="center"/>
              <w:rPr>
                <w:rFonts w:ascii="Arial" w:eastAsia="Times New Roman" w:hAnsi="Arial" w:cs="Arial"/>
                <w:sz w:val="20"/>
                <w:szCs w:val="20"/>
              </w:rPr>
            </w:pPr>
          </w:p>
        </w:tc>
        <w:tc>
          <w:tcPr>
            <w:tcW w:w="882" w:type="dxa"/>
            <w:shd w:val="pct12" w:color="auto" w:fill="auto"/>
          </w:tcPr>
          <w:p w14:paraId="6B7C493D" w14:textId="18A8A01B" w:rsidR="00DC1AF8" w:rsidRPr="006150EA" w:rsidRDefault="00DC1AF8" w:rsidP="00DC1AF8">
            <w:pPr>
              <w:spacing w:after="0" w:line="240" w:lineRule="auto"/>
              <w:jc w:val="center"/>
              <w:rPr>
                <w:rFonts w:ascii="Arial" w:eastAsia="Times New Roman" w:hAnsi="Arial" w:cs="Arial"/>
                <w:sz w:val="20"/>
                <w:szCs w:val="20"/>
              </w:rPr>
            </w:pPr>
            <w:r w:rsidRPr="006150EA">
              <w:rPr>
                <w:rFonts w:ascii="Arial" w:eastAsia="Times New Roman" w:hAnsi="Arial" w:cs="Arial"/>
                <w:sz w:val="20"/>
                <w:szCs w:val="20"/>
              </w:rPr>
              <w:t>3,</w:t>
            </w:r>
            <w:r>
              <w:rPr>
                <w:rFonts w:ascii="Arial" w:eastAsia="Times New Roman" w:hAnsi="Arial" w:cs="Arial"/>
                <w:sz w:val="20"/>
                <w:szCs w:val="20"/>
              </w:rPr>
              <w:t>095</w:t>
            </w:r>
          </w:p>
        </w:tc>
        <w:tc>
          <w:tcPr>
            <w:tcW w:w="1008" w:type="dxa"/>
            <w:shd w:val="pct12" w:color="auto" w:fill="auto"/>
          </w:tcPr>
          <w:p w14:paraId="1A129CC7" w14:textId="77777777" w:rsidR="00DC1AF8" w:rsidRPr="006150EA" w:rsidRDefault="00DC1AF8" w:rsidP="00DC1AF8">
            <w:pPr>
              <w:spacing w:after="0" w:line="240" w:lineRule="auto"/>
              <w:jc w:val="center"/>
              <w:rPr>
                <w:rFonts w:ascii="Arial" w:eastAsia="Times New Roman" w:hAnsi="Arial" w:cs="Arial"/>
                <w:sz w:val="20"/>
                <w:szCs w:val="20"/>
              </w:rPr>
            </w:pPr>
          </w:p>
        </w:tc>
        <w:tc>
          <w:tcPr>
            <w:tcW w:w="1170" w:type="dxa"/>
            <w:shd w:val="pct12" w:color="auto" w:fill="auto"/>
          </w:tcPr>
          <w:p w14:paraId="57153C42" w14:textId="1812D95E" w:rsidR="00DC1AF8" w:rsidRPr="006150EA" w:rsidRDefault="00DC1AF8" w:rsidP="00DC1AF8">
            <w:pPr>
              <w:spacing w:after="0" w:line="240" w:lineRule="auto"/>
              <w:ind w:left="-126" w:right="-90"/>
              <w:jc w:val="center"/>
              <w:rPr>
                <w:rFonts w:ascii="Arial" w:eastAsia="Times New Roman" w:hAnsi="Arial" w:cs="Arial"/>
                <w:sz w:val="20"/>
                <w:szCs w:val="20"/>
              </w:rPr>
            </w:pPr>
            <w:r w:rsidRPr="006150EA">
              <w:rPr>
                <w:rFonts w:ascii="Arial" w:eastAsia="Times New Roman" w:hAnsi="Arial" w:cs="Arial"/>
                <w:sz w:val="20"/>
                <w:szCs w:val="20"/>
              </w:rPr>
              <w:t>$</w:t>
            </w:r>
            <w:r>
              <w:rPr>
                <w:rFonts w:ascii="Arial" w:eastAsia="Times New Roman" w:hAnsi="Arial" w:cs="Arial"/>
                <w:sz w:val="20"/>
                <w:szCs w:val="20"/>
              </w:rPr>
              <w:t>41,034.90</w:t>
            </w:r>
          </w:p>
        </w:tc>
      </w:tr>
    </w:tbl>
    <w:p w14:paraId="7E19F13D" w14:textId="40D387C5" w:rsidR="00D16409" w:rsidRDefault="00D16409"/>
    <w:p w14:paraId="7D3C0523" w14:textId="77777777" w:rsidR="00DC592E" w:rsidRDefault="00DC592E" w:rsidP="00DC592E">
      <w:pPr>
        <w:spacing w:after="0"/>
        <w:rPr>
          <w:rFonts w:ascii="Times New Roman" w:hAnsi="Times New Roman" w:cs="Times New Roman"/>
          <w:sz w:val="24"/>
          <w:szCs w:val="24"/>
        </w:rPr>
      </w:pPr>
    </w:p>
    <w:p w14:paraId="32C0A5A2" w14:textId="77777777" w:rsidR="00D7649A" w:rsidRDefault="00D7649A" w:rsidP="00AF3BE5">
      <w:pPr>
        <w:spacing w:after="0" w:line="240" w:lineRule="auto"/>
        <w:rPr>
          <w:rFonts w:ascii="Times New Roman" w:hAnsi="Times New Roman" w:cs="Times New Roman"/>
          <w:sz w:val="24"/>
          <w:szCs w:val="24"/>
        </w:rPr>
        <w:sectPr w:rsidR="00D7649A" w:rsidSect="00D7649A">
          <w:pgSz w:w="15840" w:h="12240" w:orient="landscape"/>
          <w:pgMar w:top="1440" w:right="1440" w:bottom="1440" w:left="1440" w:header="720" w:footer="720" w:gutter="0"/>
          <w:cols w:space="720"/>
          <w:docGrid w:linePitch="360"/>
        </w:sectPr>
      </w:pPr>
    </w:p>
    <w:p w14:paraId="14DD70FA" w14:textId="31700D72" w:rsidR="000F13F5" w:rsidRPr="00F60EDA" w:rsidRDefault="000F13F5" w:rsidP="00AF3BE5">
      <w:pPr>
        <w:spacing w:after="0" w:line="240" w:lineRule="auto"/>
        <w:rPr>
          <w:rFonts w:ascii="Times New Roman" w:hAnsi="Times New Roman" w:cs="Times New Roman"/>
          <w:sz w:val="24"/>
          <w:szCs w:val="24"/>
        </w:rPr>
      </w:pPr>
    </w:p>
    <w:p w14:paraId="4FFB5826" w14:textId="5C884DF5" w:rsidR="008D422E" w:rsidRPr="00F60EDA" w:rsidRDefault="008D422E" w:rsidP="00AF3BE5">
      <w:pPr>
        <w:spacing w:after="0" w:line="240" w:lineRule="auto"/>
        <w:rPr>
          <w:rFonts w:ascii="Times New Roman" w:hAnsi="Times New Roman" w:cs="Times New Roman"/>
          <w:b/>
          <w:i/>
          <w:sz w:val="24"/>
          <w:szCs w:val="24"/>
        </w:rPr>
      </w:pPr>
      <w:r w:rsidRPr="00F60EDA">
        <w:rPr>
          <w:rFonts w:ascii="Times New Roman" w:hAnsi="Times New Roman" w:cs="Times New Roman"/>
          <w:b/>
          <w:i/>
          <w:sz w:val="24"/>
          <w:szCs w:val="24"/>
        </w:rPr>
        <w:t>Total Annual Cost</w:t>
      </w:r>
    </w:p>
    <w:p w14:paraId="4FFB5827" w14:textId="77777777" w:rsidR="00A74BA7" w:rsidRPr="00F60EDA" w:rsidRDefault="00A74BA7" w:rsidP="00AF3BE5">
      <w:pPr>
        <w:spacing w:after="0" w:line="240" w:lineRule="auto"/>
        <w:rPr>
          <w:rFonts w:ascii="Times New Roman" w:hAnsi="Times New Roman" w:cs="Times New Roman"/>
          <w:b/>
          <w:i/>
          <w:sz w:val="24"/>
          <w:szCs w:val="24"/>
        </w:rPr>
      </w:pPr>
    </w:p>
    <w:p w14:paraId="4FFB5828" w14:textId="2629AF69" w:rsidR="00A74BA7" w:rsidRDefault="00A74BA7" w:rsidP="00AF3BE5">
      <w:pPr>
        <w:pStyle w:val="NormalSS"/>
        <w:spacing w:after="0"/>
        <w:ind w:firstLine="0"/>
        <w:rPr>
          <w:rFonts w:ascii="Times New Roman" w:hAnsi="Times New Roman" w:cs="Times New Roman"/>
          <w:sz w:val="24"/>
          <w:szCs w:val="24"/>
        </w:rPr>
      </w:pPr>
      <w:r w:rsidRPr="00F60EDA">
        <w:rPr>
          <w:rFonts w:ascii="Times New Roman" w:hAnsi="Times New Roman" w:cs="Times New Roman"/>
          <w:sz w:val="24"/>
          <w:szCs w:val="24"/>
        </w:rPr>
        <w:t xml:space="preserve">For cost calculations for Table </w:t>
      </w:r>
      <w:r w:rsidR="00364056">
        <w:rPr>
          <w:rFonts w:ascii="Times New Roman" w:hAnsi="Times New Roman" w:cs="Times New Roman"/>
          <w:sz w:val="24"/>
          <w:szCs w:val="24"/>
        </w:rPr>
        <w:t>A</w:t>
      </w:r>
      <w:r w:rsidRPr="00F60EDA">
        <w:rPr>
          <w:rFonts w:ascii="Times New Roman" w:hAnsi="Times New Roman" w:cs="Times New Roman"/>
          <w:sz w:val="24"/>
          <w:szCs w:val="24"/>
        </w:rPr>
        <w:t>.</w:t>
      </w:r>
      <w:r w:rsidR="00364056">
        <w:rPr>
          <w:rFonts w:ascii="Times New Roman" w:hAnsi="Times New Roman" w:cs="Times New Roman"/>
          <w:sz w:val="24"/>
          <w:szCs w:val="24"/>
        </w:rPr>
        <w:t>4</w:t>
      </w:r>
      <w:r w:rsidRPr="00F60EDA">
        <w:rPr>
          <w:rFonts w:ascii="Times New Roman" w:hAnsi="Times New Roman" w:cs="Times New Roman"/>
          <w:sz w:val="24"/>
          <w:szCs w:val="24"/>
        </w:rPr>
        <w:t>, we estimate the average hourly wage for staff at the organizations is the hourly wage of “social and community service managers</w:t>
      </w:r>
      <w:r w:rsidRPr="00F60EDA">
        <w:rPr>
          <w:rFonts w:ascii="Times New Roman" w:hAnsi="Times New Roman" w:cs="Times New Roman"/>
          <w:sz w:val="24"/>
          <w:szCs w:val="24"/>
        </w:rPr>
        <w:br/>
        <w:t xml:space="preserve"> taken from the U.S. Bureau of Labor Statistics, National Compensation Survey, 2012 ($27.89). The average hourly wage of program applicants is estimated from the average hourly earnings ($4.92) of study participants in the Building Strong Families Study (Wood et al., 2010). These average hourly earnings are lower than minimum wage because many study participants were not working. We expect that this will also be the case for B3 study participants</w:t>
      </w:r>
      <w:r w:rsidR="006345F1">
        <w:rPr>
          <w:rFonts w:ascii="Times New Roman" w:hAnsi="Times New Roman" w:cs="Times New Roman"/>
          <w:sz w:val="24"/>
          <w:szCs w:val="24"/>
        </w:rPr>
        <w:t>.</w:t>
      </w:r>
      <w:r w:rsidR="00360434">
        <w:rPr>
          <w:rFonts w:ascii="Times New Roman" w:hAnsi="Times New Roman" w:cs="Times New Roman"/>
          <w:sz w:val="24"/>
          <w:szCs w:val="24"/>
        </w:rPr>
        <w:t xml:space="preserve"> The estimated total annual burden cost is </w:t>
      </w:r>
      <w:r w:rsidR="00360434" w:rsidRPr="00523CD8">
        <w:rPr>
          <w:rFonts w:ascii="Times New Roman" w:hAnsi="Times New Roman" w:cs="Times New Roman"/>
          <w:sz w:val="24"/>
          <w:szCs w:val="24"/>
        </w:rPr>
        <w:t>$</w:t>
      </w:r>
      <w:r w:rsidR="00126503">
        <w:rPr>
          <w:rFonts w:ascii="Times New Roman" w:hAnsi="Times New Roman" w:cs="Times New Roman"/>
          <w:sz w:val="24"/>
          <w:szCs w:val="24"/>
        </w:rPr>
        <w:t>41,</w:t>
      </w:r>
      <w:r w:rsidR="008842BB">
        <w:rPr>
          <w:rFonts w:ascii="Times New Roman" w:hAnsi="Times New Roman" w:cs="Times New Roman"/>
          <w:sz w:val="24"/>
          <w:szCs w:val="24"/>
        </w:rPr>
        <w:t>034.90</w:t>
      </w:r>
      <w:r w:rsidR="00360434" w:rsidRPr="0011017F">
        <w:rPr>
          <w:rFonts w:ascii="Times New Roman" w:hAnsi="Times New Roman" w:cs="Times New Roman"/>
          <w:sz w:val="24"/>
          <w:szCs w:val="24"/>
        </w:rPr>
        <w:t>.</w:t>
      </w:r>
    </w:p>
    <w:p w14:paraId="62971E03" w14:textId="77777777" w:rsidR="00AD5409" w:rsidRPr="00F60EDA" w:rsidRDefault="00AD5409" w:rsidP="00AF3BE5">
      <w:pPr>
        <w:pStyle w:val="NormalSS"/>
        <w:spacing w:after="0"/>
        <w:ind w:firstLine="0"/>
        <w:rPr>
          <w:rFonts w:ascii="Times New Roman" w:hAnsi="Times New Roman" w:cs="Times New Roman"/>
          <w:sz w:val="24"/>
          <w:szCs w:val="24"/>
        </w:rPr>
      </w:pPr>
    </w:p>
    <w:p w14:paraId="6D7C3C05" w14:textId="77777777" w:rsidR="002E2290" w:rsidRDefault="00CA7FCE" w:rsidP="00AF3BE5">
      <w:pPr>
        <w:spacing w:after="0" w:line="240" w:lineRule="auto"/>
        <w:rPr>
          <w:rFonts w:ascii="Times New Roman" w:hAnsi="Times New Roman" w:cs="Times New Roman"/>
          <w:b/>
          <w:sz w:val="24"/>
          <w:szCs w:val="24"/>
        </w:rPr>
      </w:pPr>
      <w:r w:rsidRPr="00F60EDA">
        <w:rPr>
          <w:rFonts w:ascii="Times New Roman" w:hAnsi="Times New Roman" w:cs="Times New Roman"/>
          <w:b/>
          <w:sz w:val="24"/>
          <w:szCs w:val="24"/>
        </w:rPr>
        <w:t>A13. Cost Burden t</w:t>
      </w:r>
      <w:r w:rsidR="002E2290">
        <w:rPr>
          <w:rFonts w:ascii="Times New Roman" w:hAnsi="Times New Roman" w:cs="Times New Roman"/>
          <w:b/>
          <w:sz w:val="24"/>
          <w:szCs w:val="24"/>
        </w:rPr>
        <w:t>o Respondents or Record Keepers</w:t>
      </w:r>
    </w:p>
    <w:p w14:paraId="3F8D44E3" w14:textId="77777777" w:rsidR="00AD5409" w:rsidRDefault="00AD5409" w:rsidP="00AF3BE5">
      <w:pPr>
        <w:spacing w:after="0" w:line="240" w:lineRule="auto"/>
        <w:rPr>
          <w:rFonts w:ascii="Times New Roman" w:hAnsi="Times New Roman" w:cs="Times New Roman"/>
          <w:sz w:val="24"/>
          <w:szCs w:val="24"/>
        </w:rPr>
      </w:pPr>
    </w:p>
    <w:p w14:paraId="4FFB582A" w14:textId="52177D55" w:rsidR="009E3A7B" w:rsidRPr="002E2290" w:rsidRDefault="009E3A7B" w:rsidP="00AF3BE5">
      <w:pPr>
        <w:spacing w:after="0" w:line="240" w:lineRule="auto"/>
        <w:rPr>
          <w:rFonts w:ascii="Times New Roman" w:hAnsi="Times New Roman" w:cs="Times New Roman"/>
          <w:b/>
          <w:sz w:val="24"/>
          <w:szCs w:val="24"/>
        </w:rPr>
      </w:pPr>
      <w:r w:rsidRPr="00F60EDA">
        <w:rPr>
          <w:rFonts w:ascii="Times New Roman" w:hAnsi="Times New Roman" w:cs="Times New Roman"/>
          <w:sz w:val="24"/>
          <w:szCs w:val="24"/>
        </w:rPr>
        <w:t>There are no additional costs to respondents.</w:t>
      </w:r>
    </w:p>
    <w:p w14:paraId="1A2394D4" w14:textId="77777777" w:rsidR="00AD5409" w:rsidRDefault="00AD5409" w:rsidP="00AF3BE5">
      <w:pPr>
        <w:spacing w:after="0" w:line="240" w:lineRule="auto"/>
        <w:rPr>
          <w:rFonts w:ascii="Times New Roman" w:hAnsi="Times New Roman" w:cs="Times New Roman"/>
          <w:b/>
          <w:sz w:val="24"/>
          <w:szCs w:val="24"/>
        </w:rPr>
      </w:pPr>
    </w:p>
    <w:p w14:paraId="61FEE1D8" w14:textId="1734D17F" w:rsidR="002E2290" w:rsidRDefault="00CA7FCE" w:rsidP="00AF3BE5">
      <w:pPr>
        <w:spacing w:after="0" w:line="240" w:lineRule="auto"/>
        <w:rPr>
          <w:rFonts w:ascii="Times New Roman" w:hAnsi="Times New Roman" w:cs="Times New Roman"/>
          <w:sz w:val="24"/>
          <w:szCs w:val="24"/>
        </w:rPr>
      </w:pPr>
      <w:r w:rsidRPr="00F60EDA">
        <w:rPr>
          <w:rFonts w:ascii="Times New Roman" w:hAnsi="Times New Roman" w:cs="Times New Roman"/>
          <w:b/>
          <w:sz w:val="24"/>
          <w:szCs w:val="24"/>
        </w:rPr>
        <w:t>A14. Estimate of Cost to the Federal Government</w:t>
      </w:r>
      <w:r w:rsidRPr="00F60EDA">
        <w:rPr>
          <w:rFonts w:ascii="Times New Roman" w:hAnsi="Times New Roman" w:cs="Times New Roman"/>
          <w:sz w:val="24"/>
          <w:szCs w:val="24"/>
        </w:rPr>
        <w:t xml:space="preserve"> </w:t>
      </w:r>
    </w:p>
    <w:p w14:paraId="2D278D60" w14:textId="77777777" w:rsidR="00F839A9" w:rsidRDefault="00F839A9" w:rsidP="00AF3BE5">
      <w:pPr>
        <w:spacing w:after="0" w:line="240" w:lineRule="auto"/>
        <w:rPr>
          <w:rFonts w:ascii="Times New Roman" w:hAnsi="Times New Roman" w:cs="Times New Roman"/>
          <w:color w:val="FF0000"/>
          <w:sz w:val="24"/>
          <w:szCs w:val="24"/>
        </w:rPr>
      </w:pPr>
    </w:p>
    <w:p w14:paraId="7FB7A022" w14:textId="233D3304" w:rsidR="00C819C1" w:rsidRPr="00C819C1" w:rsidRDefault="00C819C1" w:rsidP="00C819C1">
      <w:pPr>
        <w:spacing w:after="0" w:line="240" w:lineRule="auto"/>
        <w:rPr>
          <w:rFonts w:ascii="Times New Roman" w:eastAsia="Times New Roman" w:hAnsi="Times New Roman" w:cs="Times New Roman"/>
          <w:color w:val="000000" w:themeColor="text1"/>
          <w:sz w:val="24"/>
          <w:szCs w:val="24"/>
        </w:rPr>
      </w:pPr>
      <w:r w:rsidRPr="00C819C1">
        <w:rPr>
          <w:rFonts w:ascii="Times New Roman" w:eastAsia="Times New Roman" w:hAnsi="Times New Roman" w:cs="Times New Roman"/>
          <w:color w:val="000000" w:themeColor="text1"/>
          <w:sz w:val="24"/>
          <w:szCs w:val="24"/>
        </w:rPr>
        <w:t xml:space="preserve">The total cost for the data collection activities under this current request will be $16,606,471. This amount includes costs for new data collection activities under this request, including instrument development and design; data collection and analysis plans; data collection activities including surveys and qualitative research; data analysis; and dissemination of findings. It also includes labor costs for implementation and site monitoring activities. </w:t>
      </w:r>
    </w:p>
    <w:p w14:paraId="42874152" w14:textId="77777777" w:rsidR="00C819C1" w:rsidRPr="00C819C1" w:rsidRDefault="00C819C1" w:rsidP="00C819C1">
      <w:pPr>
        <w:spacing w:after="0" w:line="240" w:lineRule="auto"/>
        <w:rPr>
          <w:rFonts w:ascii="Times New Roman" w:eastAsia="Times New Roman" w:hAnsi="Times New Roman" w:cs="Times New Roman"/>
          <w:color w:val="000000" w:themeColor="text1"/>
          <w:sz w:val="24"/>
          <w:szCs w:val="24"/>
        </w:rPr>
      </w:pPr>
    </w:p>
    <w:p w14:paraId="097D9E7F" w14:textId="2420D3C2" w:rsidR="00061D22" w:rsidRDefault="00C819C1" w:rsidP="00AF3BE5">
      <w:pPr>
        <w:spacing w:after="0" w:line="240" w:lineRule="auto"/>
        <w:rPr>
          <w:rFonts w:ascii="Times New Roman" w:eastAsia="Times New Roman" w:hAnsi="Times New Roman" w:cs="Times New Roman"/>
          <w:color w:val="000000" w:themeColor="text1"/>
          <w:sz w:val="24"/>
          <w:szCs w:val="24"/>
        </w:rPr>
      </w:pPr>
      <w:r w:rsidRPr="00C819C1">
        <w:rPr>
          <w:rFonts w:ascii="Times New Roman" w:eastAsia="Times New Roman" w:hAnsi="Times New Roman" w:cs="Times New Roman"/>
          <w:color w:val="000000" w:themeColor="text1"/>
          <w:sz w:val="24"/>
          <w:szCs w:val="24"/>
        </w:rPr>
        <w:t>Annual costs to the Federal government will be $</w:t>
      </w:r>
      <w:r w:rsidR="00061D22">
        <w:rPr>
          <w:rFonts w:ascii="Times New Roman" w:eastAsia="Times New Roman" w:hAnsi="Times New Roman" w:cs="Times New Roman"/>
          <w:color w:val="000000" w:themeColor="text1"/>
          <w:sz w:val="24"/>
          <w:szCs w:val="24"/>
        </w:rPr>
        <w:t>5</w:t>
      </w:r>
      <w:r w:rsidR="000B4EAB">
        <w:rPr>
          <w:rFonts w:ascii="Times New Roman" w:eastAsia="Times New Roman" w:hAnsi="Times New Roman" w:cs="Times New Roman"/>
          <w:color w:val="000000" w:themeColor="text1"/>
          <w:sz w:val="24"/>
          <w:szCs w:val="24"/>
        </w:rPr>
        <w:t>,</w:t>
      </w:r>
      <w:r w:rsidR="00061D22">
        <w:rPr>
          <w:rFonts w:ascii="Times New Roman" w:eastAsia="Times New Roman" w:hAnsi="Times New Roman" w:cs="Times New Roman"/>
          <w:color w:val="000000" w:themeColor="text1"/>
          <w:sz w:val="24"/>
          <w:szCs w:val="24"/>
        </w:rPr>
        <w:t>535,490</w:t>
      </w:r>
      <w:r w:rsidRPr="00C819C1">
        <w:rPr>
          <w:rFonts w:ascii="Times New Roman" w:eastAsia="Times New Roman" w:hAnsi="Times New Roman" w:cs="Times New Roman"/>
          <w:color w:val="000000" w:themeColor="text1"/>
          <w:sz w:val="24"/>
          <w:szCs w:val="24"/>
        </w:rPr>
        <w:t xml:space="preserve"> for </w:t>
      </w:r>
      <w:r w:rsidR="007E454A" w:rsidRPr="00C819C1">
        <w:rPr>
          <w:rFonts w:ascii="Times New Roman" w:eastAsia="Times New Roman" w:hAnsi="Times New Roman" w:cs="Times New Roman"/>
          <w:color w:val="000000" w:themeColor="text1"/>
          <w:sz w:val="24"/>
          <w:szCs w:val="24"/>
        </w:rPr>
        <w:t>th</w:t>
      </w:r>
      <w:r w:rsidR="007E454A">
        <w:rPr>
          <w:rFonts w:ascii="Times New Roman" w:eastAsia="Times New Roman" w:hAnsi="Times New Roman" w:cs="Times New Roman"/>
          <w:color w:val="000000" w:themeColor="text1"/>
          <w:sz w:val="24"/>
          <w:szCs w:val="24"/>
        </w:rPr>
        <w:t>is</w:t>
      </w:r>
      <w:r w:rsidR="007E454A" w:rsidRPr="00C819C1">
        <w:rPr>
          <w:rFonts w:ascii="Times New Roman" w:eastAsia="Times New Roman" w:hAnsi="Times New Roman" w:cs="Times New Roman"/>
          <w:color w:val="000000" w:themeColor="text1"/>
          <w:sz w:val="24"/>
          <w:szCs w:val="24"/>
        </w:rPr>
        <w:t xml:space="preserve"> </w:t>
      </w:r>
      <w:r w:rsidRPr="00C819C1">
        <w:rPr>
          <w:rFonts w:ascii="Times New Roman" w:eastAsia="Times New Roman" w:hAnsi="Times New Roman" w:cs="Times New Roman"/>
          <w:color w:val="000000" w:themeColor="text1"/>
          <w:sz w:val="24"/>
          <w:szCs w:val="24"/>
        </w:rPr>
        <w:t>proposed data collection.</w:t>
      </w:r>
    </w:p>
    <w:p w14:paraId="496E9AC2" w14:textId="77777777" w:rsidR="002E2290" w:rsidRDefault="002E2290" w:rsidP="00AF3BE5">
      <w:pPr>
        <w:spacing w:after="0" w:line="240" w:lineRule="auto"/>
        <w:rPr>
          <w:rFonts w:ascii="Times New Roman" w:hAnsi="Times New Roman" w:cs="Times New Roman"/>
          <w:b/>
          <w:sz w:val="24"/>
          <w:szCs w:val="24"/>
        </w:rPr>
      </w:pPr>
    </w:p>
    <w:p w14:paraId="4FD994D5" w14:textId="77777777" w:rsidR="002E2290" w:rsidRDefault="00CA7FCE" w:rsidP="00AF3BE5">
      <w:pPr>
        <w:spacing w:after="0" w:line="240" w:lineRule="auto"/>
        <w:rPr>
          <w:rFonts w:ascii="Times New Roman" w:hAnsi="Times New Roman" w:cs="Times New Roman"/>
          <w:b/>
          <w:sz w:val="24"/>
          <w:szCs w:val="24"/>
        </w:rPr>
      </w:pPr>
      <w:r w:rsidRPr="00F60EDA">
        <w:rPr>
          <w:rFonts w:ascii="Times New Roman" w:hAnsi="Times New Roman" w:cs="Times New Roman"/>
          <w:b/>
          <w:sz w:val="24"/>
          <w:szCs w:val="24"/>
        </w:rPr>
        <w:t>A15. Change in</w:t>
      </w:r>
      <w:r w:rsidR="002E2290">
        <w:rPr>
          <w:rFonts w:ascii="Times New Roman" w:hAnsi="Times New Roman" w:cs="Times New Roman"/>
          <w:b/>
          <w:sz w:val="24"/>
          <w:szCs w:val="24"/>
        </w:rPr>
        <w:t xml:space="preserve"> Burden</w:t>
      </w:r>
    </w:p>
    <w:p w14:paraId="6261DBFA" w14:textId="77777777" w:rsidR="002E2290" w:rsidRDefault="002E2290" w:rsidP="00AF3BE5">
      <w:pPr>
        <w:spacing w:after="0" w:line="240" w:lineRule="auto"/>
        <w:rPr>
          <w:rFonts w:ascii="Times New Roman" w:hAnsi="Times New Roman" w:cs="Times New Roman"/>
          <w:b/>
          <w:sz w:val="24"/>
          <w:szCs w:val="24"/>
        </w:rPr>
      </w:pPr>
    </w:p>
    <w:p w14:paraId="4FFB582E" w14:textId="128C0011" w:rsidR="00560A33" w:rsidRPr="002E2290" w:rsidRDefault="00560A33" w:rsidP="00AF3BE5">
      <w:pPr>
        <w:spacing w:after="0" w:line="240" w:lineRule="auto"/>
        <w:rPr>
          <w:rFonts w:ascii="Times New Roman" w:hAnsi="Times New Roman" w:cs="Times New Roman"/>
          <w:b/>
          <w:sz w:val="24"/>
          <w:szCs w:val="24"/>
        </w:rPr>
      </w:pPr>
      <w:r w:rsidRPr="00F60EDA">
        <w:rPr>
          <w:rFonts w:ascii="Times New Roman" w:hAnsi="Times New Roman" w:cs="Times New Roman"/>
          <w:sz w:val="24"/>
          <w:szCs w:val="24"/>
        </w:rPr>
        <w:t>This is new data collection</w:t>
      </w:r>
      <w:r w:rsidR="00F0063A">
        <w:rPr>
          <w:rFonts w:ascii="Times New Roman" w:hAnsi="Times New Roman" w:cs="Times New Roman"/>
          <w:sz w:val="24"/>
          <w:szCs w:val="24"/>
        </w:rPr>
        <w:t>.</w:t>
      </w:r>
    </w:p>
    <w:p w14:paraId="5F40E79A" w14:textId="77777777" w:rsidR="002E2290" w:rsidRDefault="002E2290" w:rsidP="00AF3BE5">
      <w:pPr>
        <w:spacing w:after="0" w:line="240" w:lineRule="auto"/>
        <w:rPr>
          <w:rFonts w:ascii="Times New Roman" w:eastAsia="Times New Roman" w:hAnsi="Times New Roman" w:cs="Times New Roman"/>
          <w:b/>
          <w:color w:val="000000"/>
          <w:sz w:val="24"/>
          <w:szCs w:val="24"/>
        </w:rPr>
      </w:pPr>
    </w:p>
    <w:p w14:paraId="09EB1A2A" w14:textId="77777777" w:rsidR="0088195F" w:rsidRDefault="0088195F" w:rsidP="00AF3BE5">
      <w:pPr>
        <w:spacing w:after="0" w:line="240" w:lineRule="auto"/>
        <w:rPr>
          <w:rFonts w:ascii="Times New Roman" w:eastAsia="Times New Roman" w:hAnsi="Times New Roman" w:cs="Times New Roman"/>
          <w:b/>
          <w:color w:val="000000"/>
          <w:sz w:val="24"/>
          <w:szCs w:val="24"/>
        </w:rPr>
      </w:pPr>
      <w:r w:rsidRPr="009E7832">
        <w:rPr>
          <w:rFonts w:ascii="Times New Roman" w:eastAsia="Times New Roman" w:hAnsi="Times New Roman" w:cs="Times New Roman"/>
          <w:b/>
          <w:color w:val="000000"/>
          <w:sz w:val="24"/>
          <w:szCs w:val="24"/>
        </w:rPr>
        <w:t>A16. Plan and Time Schedule for Information Collection, Tabulation and Publication</w:t>
      </w:r>
    </w:p>
    <w:p w14:paraId="7F21BAD6" w14:textId="77777777" w:rsidR="002E2290" w:rsidRPr="009E7832" w:rsidRDefault="002E2290" w:rsidP="00AF3BE5">
      <w:pPr>
        <w:spacing w:after="0" w:line="240" w:lineRule="auto"/>
        <w:rPr>
          <w:rFonts w:ascii="Times New Roman" w:eastAsia="Times New Roman" w:hAnsi="Times New Roman" w:cs="Times New Roman"/>
          <w:color w:val="000000"/>
          <w:sz w:val="24"/>
          <w:szCs w:val="24"/>
        </w:rPr>
      </w:pPr>
    </w:p>
    <w:p w14:paraId="09E717AB" w14:textId="4C099316" w:rsidR="00642711" w:rsidRDefault="00642711" w:rsidP="00AF3BE5">
      <w:pPr>
        <w:tabs>
          <w:tab w:val="left" w:pos="180"/>
        </w:tabs>
        <w:spacing w:after="0" w:line="24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Analysis Plan </w:t>
      </w:r>
    </w:p>
    <w:p w14:paraId="0183B438" w14:textId="77777777" w:rsidR="00642711" w:rsidRDefault="00642711" w:rsidP="00AF3BE5">
      <w:pPr>
        <w:spacing w:after="0" w:line="240" w:lineRule="auto"/>
        <w:rPr>
          <w:rFonts w:ascii="Times New Roman" w:eastAsia="Times New Roman" w:hAnsi="Times New Roman" w:cs="Times New Roman"/>
          <w:b/>
          <w:i/>
          <w:color w:val="000000"/>
          <w:sz w:val="24"/>
          <w:szCs w:val="24"/>
        </w:rPr>
      </w:pPr>
    </w:p>
    <w:p w14:paraId="6CFDA53C" w14:textId="13439149" w:rsidR="0088195F" w:rsidRPr="009E7832" w:rsidRDefault="0088195F" w:rsidP="00AF3BE5">
      <w:pPr>
        <w:spacing w:after="0" w:line="240" w:lineRule="auto"/>
        <w:rPr>
          <w:rFonts w:ascii="Times New Roman" w:eastAsia="Times New Roman" w:hAnsi="Times New Roman" w:cs="Times New Roman"/>
          <w:color w:val="000000"/>
          <w:sz w:val="24"/>
          <w:szCs w:val="24"/>
        </w:rPr>
      </w:pPr>
      <w:proofErr w:type="gramStart"/>
      <w:r w:rsidRPr="00642711">
        <w:rPr>
          <w:rFonts w:ascii="Times New Roman" w:eastAsia="Times New Roman" w:hAnsi="Times New Roman" w:cs="Times New Roman"/>
          <w:i/>
          <w:color w:val="000000"/>
          <w:sz w:val="24"/>
          <w:szCs w:val="24"/>
        </w:rPr>
        <w:t xml:space="preserve">Estimating </w:t>
      </w:r>
      <w:r w:rsidR="00642711" w:rsidRPr="00642711">
        <w:rPr>
          <w:rFonts w:ascii="Times New Roman" w:eastAsia="Times New Roman" w:hAnsi="Times New Roman" w:cs="Times New Roman"/>
          <w:i/>
          <w:color w:val="000000"/>
          <w:sz w:val="24"/>
          <w:szCs w:val="24"/>
        </w:rPr>
        <w:t xml:space="preserve">program </w:t>
      </w:r>
      <w:r w:rsidRPr="00642711">
        <w:rPr>
          <w:rFonts w:ascii="Times New Roman" w:eastAsia="Times New Roman" w:hAnsi="Times New Roman" w:cs="Times New Roman"/>
          <w:i/>
          <w:color w:val="000000"/>
          <w:sz w:val="24"/>
          <w:szCs w:val="24"/>
        </w:rPr>
        <w:t>impacts</w:t>
      </w:r>
      <w:r w:rsidRPr="009E7832">
        <w:rPr>
          <w:rFonts w:ascii="Times New Roman" w:eastAsia="Times New Roman" w:hAnsi="Times New Roman" w:cs="Times New Roman"/>
          <w:color w:val="000000"/>
          <w:sz w:val="24"/>
          <w:szCs w:val="24"/>
        </w:rPr>
        <w:t>.</w:t>
      </w:r>
      <w:proofErr w:type="gramEnd"/>
      <w:r w:rsidRPr="009E7832">
        <w:rPr>
          <w:rFonts w:ascii="Times New Roman" w:eastAsia="Times New Roman" w:hAnsi="Times New Roman" w:cs="Times New Roman"/>
          <w:color w:val="000000"/>
          <w:sz w:val="24"/>
          <w:szCs w:val="24"/>
        </w:rPr>
        <w:t xml:space="preserve"> Although the use of a randomized design will ensure that simple comparisons of experimental and control group means will yield unbiased estimates of program effects, the precision of the estimates will be enhanced by estimating multivariate regression models that control for factors at baseline that also affect the outcome measures. Such impacts are often referred to as “regression-adjusted” impacts. Examples of factors that may affect outcomes are the sample members’ age, number of children, and baseline measures of </w:t>
      </w:r>
      <w:r w:rsidR="00000E89">
        <w:rPr>
          <w:rFonts w:ascii="Times New Roman" w:eastAsia="Times New Roman" w:hAnsi="Times New Roman" w:cs="Times New Roman"/>
          <w:color w:val="000000"/>
          <w:sz w:val="24"/>
          <w:szCs w:val="24"/>
        </w:rPr>
        <w:t>parenting, co-parenting, and employment outcome</w:t>
      </w:r>
      <w:r w:rsidR="00000E89" w:rsidRPr="00061D22">
        <w:rPr>
          <w:rFonts w:ascii="Times New Roman" w:eastAsia="Times New Roman" w:hAnsi="Times New Roman" w:cs="Times New Roman"/>
          <w:color w:val="000000"/>
          <w:sz w:val="24"/>
          <w:szCs w:val="24"/>
        </w:rPr>
        <w:t>s</w:t>
      </w:r>
      <w:r w:rsidR="00157ACB" w:rsidRPr="00061D22">
        <w:rPr>
          <w:rFonts w:ascii="Times New Roman" w:eastAsia="Times New Roman" w:hAnsi="Times New Roman" w:cs="Times New Roman"/>
          <w:color w:val="000000"/>
          <w:sz w:val="24"/>
          <w:szCs w:val="24"/>
        </w:rPr>
        <w:t>.</w:t>
      </w:r>
    </w:p>
    <w:p w14:paraId="59B8EC9A" w14:textId="77777777" w:rsidR="0088195F" w:rsidRPr="009E7832" w:rsidRDefault="0088195F" w:rsidP="00AF3BE5">
      <w:pPr>
        <w:spacing w:after="0" w:line="240" w:lineRule="auto"/>
        <w:rPr>
          <w:rFonts w:ascii="Times New Roman" w:eastAsia="Times New Roman" w:hAnsi="Times New Roman" w:cs="Times New Roman"/>
          <w:color w:val="000000"/>
          <w:sz w:val="24"/>
          <w:szCs w:val="24"/>
        </w:rPr>
      </w:pPr>
      <w:r w:rsidRPr="009E7832">
        <w:rPr>
          <w:rFonts w:ascii="Times New Roman" w:eastAsia="Times New Roman" w:hAnsi="Times New Roman" w:cs="Times New Roman"/>
          <w:color w:val="000000"/>
          <w:sz w:val="24"/>
          <w:szCs w:val="24"/>
        </w:rPr>
        <w:tab/>
      </w:r>
      <w:r w:rsidRPr="009E7832">
        <w:rPr>
          <w:rFonts w:ascii="Times New Roman" w:eastAsia="Times New Roman" w:hAnsi="Times New Roman" w:cs="Times New Roman"/>
          <w:color w:val="000000"/>
          <w:sz w:val="24"/>
          <w:szCs w:val="24"/>
        </w:rPr>
        <w:tab/>
      </w:r>
      <w:r w:rsidRPr="009E7832">
        <w:rPr>
          <w:rFonts w:ascii="Times New Roman" w:eastAsia="Times New Roman" w:hAnsi="Times New Roman" w:cs="Times New Roman"/>
          <w:color w:val="000000"/>
          <w:sz w:val="24"/>
          <w:szCs w:val="24"/>
        </w:rPr>
        <w:tab/>
      </w:r>
      <w:r w:rsidRPr="009E7832">
        <w:rPr>
          <w:rFonts w:ascii="Times New Roman" w:eastAsia="Times New Roman" w:hAnsi="Times New Roman" w:cs="Times New Roman"/>
          <w:color w:val="000000"/>
          <w:sz w:val="24"/>
          <w:szCs w:val="24"/>
        </w:rPr>
        <w:tab/>
      </w:r>
      <w:r w:rsidRPr="009E7832">
        <w:rPr>
          <w:rFonts w:ascii="Times New Roman" w:eastAsia="Times New Roman" w:hAnsi="Times New Roman" w:cs="Times New Roman"/>
          <w:color w:val="000000"/>
          <w:sz w:val="24"/>
          <w:szCs w:val="24"/>
        </w:rPr>
        <w:tab/>
      </w:r>
    </w:p>
    <w:p w14:paraId="6C76A3A9" w14:textId="06053479" w:rsidR="003F5965" w:rsidRDefault="0088195F" w:rsidP="00AF3BE5">
      <w:pPr>
        <w:spacing w:after="0" w:line="240" w:lineRule="auto"/>
        <w:rPr>
          <w:rFonts w:ascii="Times New Roman" w:eastAsia="Times New Roman" w:hAnsi="Times New Roman" w:cs="Times New Roman"/>
          <w:color w:val="000000"/>
          <w:sz w:val="24"/>
          <w:szCs w:val="24"/>
        </w:rPr>
      </w:pPr>
      <w:r w:rsidRPr="009E7832">
        <w:rPr>
          <w:rFonts w:ascii="Times New Roman" w:eastAsia="Times New Roman" w:hAnsi="Times New Roman" w:cs="Times New Roman"/>
          <w:color w:val="000000"/>
          <w:sz w:val="24"/>
          <w:szCs w:val="24"/>
        </w:rPr>
        <w:t xml:space="preserve">In drawing inferences about estimated impacts, standard statistical tests such as the two-group t- test (for continuous variables such as </w:t>
      </w:r>
      <w:r w:rsidR="00000E89">
        <w:rPr>
          <w:rFonts w:ascii="Times New Roman" w:eastAsia="Times New Roman" w:hAnsi="Times New Roman" w:cs="Times New Roman"/>
          <w:color w:val="000000"/>
          <w:sz w:val="24"/>
          <w:szCs w:val="24"/>
        </w:rPr>
        <w:t>earnings</w:t>
      </w:r>
      <w:r w:rsidR="00320287">
        <w:rPr>
          <w:rFonts w:ascii="Times New Roman" w:eastAsia="Times New Roman" w:hAnsi="Times New Roman" w:cs="Times New Roman"/>
          <w:color w:val="000000"/>
          <w:sz w:val="24"/>
          <w:szCs w:val="24"/>
        </w:rPr>
        <w:t>,</w:t>
      </w:r>
      <w:r w:rsidR="00000E89">
        <w:rPr>
          <w:rFonts w:ascii="Times New Roman" w:eastAsia="Times New Roman" w:hAnsi="Times New Roman" w:cs="Times New Roman"/>
          <w:color w:val="000000"/>
          <w:sz w:val="24"/>
          <w:szCs w:val="24"/>
        </w:rPr>
        <w:t xml:space="preserve"> or </w:t>
      </w:r>
      <w:r w:rsidR="00320287">
        <w:rPr>
          <w:rFonts w:ascii="Times New Roman" w:eastAsia="Times New Roman" w:hAnsi="Times New Roman" w:cs="Times New Roman"/>
          <w:color w:val="000000"/>
          <w:sz w:val="24"/>
          <w:szCs w:val="24"/>
        </w:rPr>
        <w:t>for dichotomous measures such as employment or any child contact</w:t>
      </w:r>
      <w:r w:rsidRPr="009E7832">
        <w:rPr>
          <w:rFonts w:ascii="Times New Roman" w:eastAsia="Times New Roman" w:hAnsi="Times New Roman" w:cs="Times New Roman"/>
          <w:color w:val="000000"/>
          <w:sz w:val="24"/>
          <w:szCs w:val="24"/>
        </w:rPr>
        <w:t xml:space="preserve">) or chi-square tests for categorical measures will be used to determine </w:t>
      </w:r>
      <w:r w:rsidRPr="009E7832">
        <w:rPr>
          <w:rFonts w:ascii="Times New Roman" w:eastAsia="Times New Roman" w:hAnsi="Times New Roman" w:cs="Times New Roman"/>
          <w:color w:val="000000"/>
          <w:sz w:val="24"/>
          <w:szCs w:val="24"/>
        </w:rPr>
        <w:lastRenderedPageBreak/>
        <w:t>whether estimated effects are statistically significant</w:t>
      </w:r>
      <w:r w:rsidR="00CF4AEE">
        <w:rPr>
          <w:rFonts w:ascii="Times New Roman" w:eastAsia="Times New Roman" w:hAnsi="Times New Roman" w:cs="Times New Roman"/>
          <w:color w:val="000000"/>
          <w:sz w:val="24"/>
          <w:szCs w:val="24"/>
        </w:rPr>
        <w:t xml:space="preserve">. </w:t>
      </w:r>
      <w:r w:rsidR="001523E3">
        <w:rPr>
          <w:rFonts w:ascii="Times New Roman" w:eastAsia="Times New Roman" w:hAnsi="Times New Roman" w:cs="Times New Roman"/>
          <w:color w:val="000000"/>
          <w:sz w:val="24"/>
          <w:szCs w:val="24"/>
        </w:rPr>
        <w:t>Similar methods will be used to estimate the impact of engagement strategies on participation and completion rates.</w:t>
      </w:r>
      <w:r w:rsidR="003F5965">
        <w:rPr>
          <w:rFonts w:ascii="Times New Roman" w:eastAsia="Times New Roman" w:hAnsi="Times New Roman" w:cs="Times New Roman"/>
          <w:color w:val="000000"/>
          <w:sz w:val="24"/>
          <w:szCs w:val="24"/>
        </w:rPr>
        <w:t xml:space="preserve"> </w:t>
      </w:r>
    </w:p>
    <w:p w14:paraId="01442AEC" w14:textId="77777777" w:rsidR="003F5965" w:rsidRDefault="003F5965" w:rsidP="00AF3BE5">
      <w:pPr>
        <w:spacing w:after="0" w:line="240" w:lineRule="auto"/>
        <w:rPr>
          <w:rFonts w:ascii="Times New Roman" w:eastAsia="Times New Roman" w:hAnsi="Times New Roman" w:cs="Times New Roman"/>
          <w:color w:val="000000"/>
          <w:sz w:val="24"/>
          <w:szCs w:val="24"/>
        </w:rPr>
      </w:pPr>
    </w:p>
    <w:p w14:paraId="133E4A01" w14:textId="283B14D4" w:rsidR="0088195F" w:rsidRDefault="003F5965" w:rsidP="00AF3BE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Statistical analyses will be performed in SAS. Our sampling design does not require the use of survey weights. Parenting program impacts will be estimated for a pooled sample across the </w:t>
      </w:r>
      <w:r w:rsidR="0066323B">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 xml:space="preserve">sites testing a parenting intervention. Employment program impacts will be estimated for a pooled sample across the </w:t>
      </w:r>
      <w:r w:rsidR="0066323B">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 xml:space="preserve">sites testing an employment intervention. In addition, we will estimate impacts for key subgroups defined by baseline characteristics. Subgroup impacts estimates will also use samples pooled across the </w:t>
      </w:r>
      <w:r w:rsidR="0066323B">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 xml:space="preserve">parenting sites or the </w:t>
      </w:r>
      <w:r w:rsidR="0066323B">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employment sites.</w:t>
      </w:r>
    </w:p>
    <w:p w14:paraId="5BF37396" w14:textId="77777777" w:rsidR="00642711" w:rsidRDefault="00642711" w:rsidP="00AF3BE5">
      <w:pPr>
        <w:spacing w:after="0" w:line="240" w:lineRule="auto"/>
        <w:rPr>
          <w:rFonts w:ascii="Times New Roman" w:eastAsia="Times New Roman" w:hAnsi="Times New Roman" w:cs="Times New Roman"/>
          <w:color w:val="000000"/>
          <w:sz w:val="24"/>
          <w:szCs w:val="24"/>
        </w:rPr>
      </w:pPr>
    </w:p>
    <w:p w14:paraId="53ECEA83" w14:textId="3538241C" w:rsidR="002137E7" w:rsidRPr="004F29B6" w:rsidRDefault="002137E7" w:rsidP="00AF3BE5">
      <w:pPr>
        <w:spacing w:after="0" w:line="240" w:lineRule="auto"/>
        <w:rPr>
          <w:rFonts w:ascii="Times New Roman" w:hAnsi="Times New Roman" w:cs="Times New Roman"/>
          <w:sz w:val="24"/>
          <w:szCs w:val="24"/>
        </w:rPr>
      </w:pPr>
      <w:proofErr w:type="gramStart"/>
      <w:r w:rsidRPr="002137E7">
        <w:rPr>
          <w:rFonts w:ascii="Times New Roman" w:hAnsi="Times New Roman" w:cs="Times New Roman"/>
          <w:i/>
          <w:sz w:val="24"/>
          <w:szCs w:val="24"/>
        </w:rPr>
        <w:t>Analyzing Process Study data</w:t>
      </w:r>
      <w:r>
        <w:rPr>
          <w:rFonts w:ascii="Times New Roman" w:hAnsi="Times New Roman" w:cs="Times New Roman"/>
          <w:b/>
          <w:sz w:val="24"/>
          <w:szCs w:val="24"/>
        </w:rPr>
        <w:t>.</w:t>
      </w:r>
      <w:proofErr w:type="gramEnd"/>
      <w:r w:rsidR="00320287">
        <w:rPr>
          <w:rFonts w:ascii="Times New Roman" w:hAnsi="Times New Roman" w:cs="Times New Roman"/>
          <w:b/>
          <w:sz w:val="24"/>
          <w:szCs w:val="24"/>
        </w:rPr>
        <w:t xml:space="preserve"> </w:t>
      </w:r>
      <w:r w:rsidR="004F29B6">
        <w:rPr>
          <w:rFonts w:ascii="Times New Roman" w:hAnsi="Times New Roman" w:cs="Times New Roman"/>
          <w:sz w:val="24"/>
          <w:szCs w:val="24"/>
        </w:rPr>
        <w:t xml:space="preserve">Notes from qualitative data collection (interviews and focus groups, for example) will be imported into </w:t>
      </w:r>
      <w:proofErr w:type="spellStart"/>
      <w:r w:rsidR="004F29B6">
        <w:rPr>
          <w:rFonts w:ascii="Times New Roman" w:hAnsi="Times New Roman" w:cs="Times New Roman"/>
          <w:sz w:val="24"/>
          <w:szCs w:val="24"/>
        </w:rPr>
        <w:t>Dedoose</w:t>
      </w:r>
      <w:proofErr w:type="spellEnd"/>
      <w:r w:rsidR="004F29B6">
        <w:rPr>
          <w:rFonts w:ascii="Times New Roman" w:hAnsi="Times New Roman" w:cs="Times New Roman"/>
          <w:sz w:val="24"/>
          <w:szCs w:val="24"/>
        </w:rPr>
        <w:t>, MDRC’s mixed-methods analysis software. Notes will be coded using a pre-specified coding scheme that accounts for the priorities of research questions and what we hope to learn from the process study. Quantitative data (</w:t>
      </w:r>
      <w:r w:rsidR="001E7946">
        <w:rPr>
          <w:rFonts w:ascii="Times New Roman" w:hAnsi="Times New Roman" w:cs="Times New Roman"/>
          <w:sz w:val="24"/>
          <w:szCs w:val="24"/>
        </w:rPr>
        <w:t>surveys</w:t>
      </w:r>
      <w:r w:rsidR="004F29B6">
        <w:rPr>
          <w:rFonts w:ascii="Times New Roman" w:hAnsi="Times New Roman" w:cs="Times New Roman"/>
          <w:sz w:val="24"/>
          <w:szCs w:val="24"/>
        </w:rPr>
        <w:t>, for example) will undergo descriptive statistics analysis in SAS</w:t>
      </w:r>
      <w:r w:rsidR="008613B6">
        <w:rPr>
          <w:rFonts w:ascii="Times New Roman" w:hAnsi="Times New Roman" w:cs="Times New Roman"/>
          <w:sz w:val="24"/>
          <w:szCs w:val="24"/>
        </w:rPr>
        <w:t>.</w:t>
      </w:r>
      <w:r w:rsidR="00061D22">
        <w:rPr>
          <w:rFonts w:ascii="Times New Roman" w:hAnsi="Times New Roman" w:cs="Times New Roman"/>
          <w:sz w:val="24"/>
          <w:szCs w:val="24"/>
        </w:rPr>
        <w:t xml:space="preserve"> </w:t>
      </w:r>
      <w:r w:rsidR="004F29B6">
        <w:rPr>
          <w:rFonts w:ascii="Times New Roman" w:hAnsi="Times New Roman" w:cs="Times New Roman"/>
          <w:sz w:val="24"/>
          <w:szCs w:val="24"/>
        </w:rPr>
        <w:t xml:space="preserve">If warranted, quantitative data may also be imported into </w:t>
      </w:r>
      <w:proofErr w:type="spellStart"/>
      <w:r w:rsidR="004F29B6">
        <w:rPr>
          <w:rFonts w:ascii="Times New Roman" w:hAnsi="Times New Roman" w:cs="Times New Roman"/>
          <w:sz w:val="24"/>
          <w:szCs w:val="24"/>
        </w:rPr>
        <w:t>Dedoose</w:t>
      </w:r>
      <w:proofErr w:type="spellEnd"/>
      <w:r w:rsidR="004F29B6">
        <w:rPr>
          <w:rFonts w:ascii="Times New Roman" w:hAnsi="Times New Roman" w:cs="Times New Roman"/>
          <w:sz w:val="24"/>
          <w:szCs w:val="24"/>
        </w:rPr>
        <w:t xml:space="preserve"> for analysis.</w:t>
      </w:r>
      <w:r w:rsidR="00A57F4A">
        <w:rPr>
          <w:rFonts w:ascii="Times New Roman" w:hAnsi="Times New Roman" w:cs="Times New Roman"/>
          <w:sz w:val="24"/>
          <w:szCs w:val="24"/>
        </w:rPr>
        <w:t xml:space="preserve"> Where possible, we will analyze process study data for all parenting sites together and all employment sites together. Further, where informative, we will analyze data for individual sites within the intervention types.</w:t>
      </w:r>
    </w:p>
    <w:p w14:paraId="428DBD78" w14:textId="77777777" w:rsidR="00642711" w:rsidRPr="00F60EDA" w:rsidRDefault="00642711" w:rsidP="00F839A9">
      <w:pPr>
        <w:spacing w:after="0" w:line="240" w:lineRule="auto"/>
        <w:rPr>
          <w:rFonts w:ascii="Times New Roman" w:hAnsi="Times New Roman" w:cs="Times New Roman"/>
          <w:b/>
          <w:sz w:val="24"/>
          <w:szCs w:val="24"/>
        </w:rPr>
      </w:pPr>
    </w:p>
    <w:p w14:paraId="00E475FC" w14:textId="6C991B79" w:rsidR="0088195F" w:rsidRDefault="00CA7FCE" w:rsidP="00F839A9">
      <w:pPr>
        <w:spacing w:after="0" w:line="240" w:lineRule="auto"/>
        <w:jc w:val="both"/>
        <w:rPr>
          <w:rFonts w:ascii="Times New Roman" w:hAnsi="Times New Roman" w:cs="Times New Roman"/>
          <w:b/>
          <w:i/>
          <w:sz w:val="24"/>
          <w:szCs w:val="24"/>
        </w:rPr>
      </w:pPr>
      <w:r w:rsidRPr="00F60EDA">
        <w:rPr>
          <w:rFonts w:ascii="Times New Roman" w:hAnsi="Times New Roman" w:cs="Times New Roman"/>
          <w:b/>
          <w:i/>
          <w:sz w:val="24"/>
          <w:szCs w:val="24"/>
        </w:rPr>
        <w:t>Time Schedule and Publication</w:t>
      </w:r>
    </w:p>
    <w:p w14:paraId="3578EC1C" w14:textId="77777777" w:rsidR="00F801D9" w:rsidRDefault="00F801D9" w:rsidP="00F839A9">
      <w:pPr>
        <w:spacing w:after="0" w:line="240" w:lineRule="auto"/>
        <w:jc w:val="both"/>
        <w:rPr>
          <w:rFonts w:ascii="Times New Roman" w:hAnsi="Times New Roman" w:cs="Times New Roman"/>
          <w:b/>
          <w:i/>
          <w:sz w:val="24"/>
          <w:szCs w:val="24"/>
        </w:rPr>
      </w:pPr>
    </w:p>
    <w:p w14:paraId="7B06BB45" w14:textId="7D9AE001" w:rsidR="00F801D9" w:rsidRDefault="00F801D9" w:rsidP="00F839A9">
      <w:pPr>
        <w:spacing w:after="0" w:line="240" w:lineRule="auto"/>
        <w:jc w:val="both"/>
        <w:rPr>
          <w:rFonts w:ascii="Times New Roman" w:hAnsi="Times New Roman" w:cs="Times New Roman"/>
          <w:sz w:val="24"/>
          <w:szCs w:val="24"/>
        </w:rPr>
      </w:pPr>
      <w:r w:rsidRPr="000E1A8A">
        <w:rPr>
          <w:rFonts w:ascii="Times New Roman" w:hAnsi="Times New Roman" w:cs="Times New Roman"/>
          <w:sz w:val="24"/>
          <w:szCs w:val="24"/>
        </w:rPr>
        <w:t xml:space="preserve">Dates included in Table A.5 are based on OMB approval of this information collection request prior to </w:t>
      </w:r>
      <w:r w:rsidR="008842BB">
        <w:rPr>
          <w:rFonts w:ascii="Times New Roman" w:hAnsi="Times New Roman" w:cs="Times New Roman"/>
          <w:sz w:val="24"/>
          <w:szCs w:val="24"/>
        </w:rPr>
        <w:t>August</w:t>
      </w:r>
      <w:r w:rsidR="008842BB" w:rsidRPr="000E1A8A">
        <w:rPr>
          <w:rFonts w:ascii="Times New Roman" w:hAnsi="Times New Roman" w:cs="Times New Roman"/>
          <w:sz w:val="24"/>
          <w:szCs w:val="24"/>
        </w:rPr>
        <w:t xml:space="preserve"> </w:t>
      </w:r>
      <w:r w:rsidRPr="000E1A8A">
        <w:rPr>
          <w:rFonts w:ascii="Times New Roman" w:hAnsi="Times New Roman" w:cs="Times New Roman"/>
          <w:sz w:val="24"/>
          <w:szCs w:val="24"/>
        </w:rPr>
        <w:t xml:space="preserve">2016. The timeline will be adjusted, if necessary. </w:t>
      </w:r>
    </w:p>
    <w:p w14:paraId="7E4C7CD0" w14:textId="77777777" w:rsidR="00F801D9" w:rsidRPr="00F60EDA" w:rsidRDefault="00F801D9" w:rsidP="00F839A9">
      <w:pPr>
        <w:spacing w:after="0" w:line="240" w:lineRule="auto"/>
        <w:jc w:val="both"/>
        <w:rPr>
          <w:rFonts w:ascii="Times New Roman" w:hAnsi="Times New Roman" w:cs="Times New Roman"/>
          <w:b/>
          <w:i/>
          <w:sz w:val="24"/>
          <w:szCs w:val="24"/>
        </w:rPr>
      </w:pPr>
    </w:p>
    <w:p w14:paraId="5DC8E0B7" w14:textId="1EAC51C2" w:rsidR="003F5965" w:rsidRPr="003F5965" w:rsidRDefault="003F5965" w:rsidP="003F5965">
      <w:pPr>
        <w:spacing w:after="0" w:line="360" w:lineRule="auto"/>
        <w:ind w:firstLine="180"/>
        <w:jc w:val="center"/>
        <w:rPr>
          <w:rFonts w:ascii="Times New Roman" w:hAnsi="Times New Roman" w:cs="Times New Roman"/>
          <w:b/>
          <w:sz w:val="24"/>
          <w:szCs w:val="24"/>
        </w:rPr>
      </w:pPr>
      <w:r w:rsidRPr="00157ACB">
        <w:rPr>
          <w:rFonts w:ascii="Times New Roman" w:hAnsi="Times New Roman" w:cs="Times New Roman"/>
          <w:b/>
          <w:sz w:val="24"/>
          <w:szCs w:val="24"/>
        </w:rPr>
        <w:t>Table A.5</w:t>
      </w:r>
    </w:p>
    <w:tbl>
      <w:tblPr>
        <w:tblW w:w="9978" w:type="dxa"/>
        <w:tblInd w:w="-252" w:type="dxa"/>
        <w:tblCellMar>
          <w:left w:w="0" w:type="dxa"/>
          <w:right w:w="0" w:type="dxa"/>
        </w:tblCellMar>
        <w:tblLook w:val="04A0" w:firstRow="1" w:lastRow="0" w:firstColumn="1" w:lastColumn="0" w:noHBand="0" w:noVBand="1"/>
      </w:tblPr>
      <w:tblGrid>
        <w:gridCol w:w="5580"/>
        <w:gridCol w:w="2160"/>
        <w:gridCol w:w="2238"/>
      </w:tblGrid>
      <w:tr w:rsidR="007E2BCC" w:rsidRPr="00F60EDA" w14:paraId="0A607A2A" w14:textId="77777777" w:rsidTr="007A5E65">
        <w:trPr>
          <w:trHeight w:val="345"/>
        </w:trPr>
        <w:tc>
          <w:tcPr>
            <w:tcW w:w="9978" w:type="dxa"/>
            <w:gridSpan w:val="3"/>
            <w:tcBorders>
              <w:top w:val="single" w:sz="8" w:space="0" w:color="auto"/>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23E7B03B" w14:textId="77777777" w:rsidR="007E2BCC" w:rsidRPr="00F60EDA" w:rsidRDefault="007E2BCC" w:rsidP="002503A4">
            <w:pPr>
              <w:spacing w:after="0" w:line="240" w:lineRule="auto"/>
              <w:rPr>
                <w:rFonts w:ascii="Times New Roman" w:hAnsi="Times New Roman" w:cs="Times New Roman"/>
                <w:b/>
                <w:bCs/>
                <w:sz w:val="24"/>
                <w:szCs w:val="24"/>
              </w:rPr>
            </w:pPr>
            <w:r w:rsidRPr="00F60EDA">
              <w:rPr>
                <w:rFonts w:ascii="Times New Roman" w:hAnsi="Times New Roman" w:cs="Times New Roman"/>
                <w:b/>
                <w:bCs/>
                <w:sz w:val="24"/>
                <w:szCs w:val="24"/>
              </w:rPr>
              <w:t>Data Collection Timeline</w:t>
            </w:r>
          </w:p>
        </w:tc>
      </w:tr>
      <w:tr w:rsidR="007E2BCC" w:rsidRPr="00F60EDA" w14:paraId="51E3FC3B" w14:textId="77777777" w:rsidTr="00F962E7">
        <w:trPr>
          <w:trHeight w:val="363"/>
        </w:trPr>
        <w:tc>
          <w:tcPr>
            <w:tcW w:w="5580"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tcPr>
          <w:p w14:paraId="323B4F9C" w14:textId="77777777" w:rsidR="007E2BCC" w:rsidRPr="00F60EDA" w:rsidRDefault="007E2BCC" w:rsidP="007A5E65">
            <w:pPr>
              <w:spacing w:after="0" w:line="240" w:lineRule="auto"/>
              <w:rPr>
                <w:rFonts w:ascii="Times New Roman" w:hAnsi="Times New Roman" w:cs="Times New Roman"/>
                <w:b/>
                <w:bCs/>
                <w:sz w:val="24"/>
                <w:szCs w:val="24"/>
              </w:rPr>
            </w:pPr>
          </w:p>
        </w:tc>
        <w:tc>
          <w:tcPr>
            <w:tcW w:w="2160"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2869EFE9" w14:textId="77777777" w:rsidR="007E2BCC" w:rsidRPr="00F60EDA" w:rsidRDefault="007E2BCC" w:rsidP="007A5E65">
            <w:pPr>
              <w:spacing w:after="0" w:line="240" w:lineRule="auto"/>
              <w:rPr>
                <w:rFonts w:ascii="Times New Roman" w:hAnsi="Times New Roman" w:cs="Times New Roman"/>
                <w:b/>
                <w:bCs/>
                <w:sz w:val="24"/>
                <w:szCs w:val="24"/>
              </w:rPr>
            </w:pPr>
            <w:r w:rsidRPr="00F60EDA">
              <w:rPr>
                <w:rFonts w:ascii="Times New Roman" w:hAnsi="Times New Roman" w:cs="Times New Roman"/>
                <w:b/>
                <w:bCs/>
                <w:sz w:val="24"/>
                <w:szCs w:val="24"/>
              </w:rPr>
              <w:t>Start Date</w:t>
            </w:r>
          </w:p>
        </w:tc>
        <w:tc>
          <w:tcPr>
            <w:tcW w:w="2238"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03258821" w14:textId="77777777" w:rsidR="007E2BCC" w:rsidRPr="00F60EDA" w:rsidRDefault="007E2BCC" w:rsidP="007A5E65">
            <w:pPr>
              <w:spacing w:after="0" w:line="240" w:lineRule="auto"/>
              <w:rPr>
                <w:rFonts w:ascii="Times New Roman" w:hAnsi="Times New Roman" w:cs="Times New Roman"/>
                <w:b/>
                <w:bCs/>
                <w:sz w:val="24"/>
                <w:szCs w:val="24"/>
              </w:rPr>
            </w:pPr>
            <w:r w:rsidRPr="00F60EDA">
              <w:rPr>
                <w:rFonts w:ascii="Times New Roman" w:hAnsi="Times New Roman" w:cs="Times New Roman"/>
                <w:b/>
                <w:bCs/>
                <w:sz w:val="24"/>
                <w:szCs w:val="24"/>
              </w:rPr>
              <w:t>End Date</w:t>
            </w:r>
          </w:p>
        </w:tc>
      </w:tr>
      <w:tr w:rsidR="007E2BCC" w:rsidRPr="00F60EDA" w14:paraId="193DAB6B" w14:textId="77777777" w:rsidTr="00F962E7">
        <w:trPr>
          <w:trHeight w:val="592"/>
        </w:trPr>
        <w:tc>
          <w:tcPr>
            <w:tcW w:w="5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503DA7" w14:textId="08B13A90" w:rsidR="007E2BCC" w:rsidRPr="0084179D" w:rsidRDefault="000A2B07" w:rsidP="009108BE">
            <w:pPr>
              <w:spacing w:after="240" w:line="240" w:lineRule="auto"/>
              <w:rPr>
                <w:rFonts w:ascii="Times New Roman" w:hAnsi="Times New Roman" w:cs="Times New Roman"/>
                <w:sz w:val="24"/>
                <w:szCs w:val="24"/>
              </w:rPr>
            </w:pPr>
            <w:r w:rsidRPr="0084179D">
              <w:rPr>
                <w:rFonts w:ascii="Times New Roman" w:hAnsi="Times New Roman" w:cs="Times New Roman"/>
                <w:bCs/>
                <w:sz w:val="24"/>
                <w:szCs w:val="24"/>
              </w:rPr>
              <w:t>Screening</w:t>
            </w:r>
            <w:r w:rsidR="007E2BCC" w:rsidRPr="0084179D">
              <w:rPr>
                <w:rFonts w:ascii="Times New Roman" w:hAnsi="Times New Roman" w:cs="Times New Roman"/>
                <w:bCs/>
                <w:sz w:val="24"/>
                <w:szCs w:val="24"/>
              </w:rPr>
              <w:t xml:space="preserve">, enrollment, and baseline data </w:t>
            </w:r>
            <w:r w:rsidR="00157ACB" w:rsidRPr="0084179D">
              <w:rPr>
                <w:rFonts w:ascii="Times New Roman" w:hAnsi="Times New Roman" w:cs="Times New Roman"/>
                <w:bCs/>
                <w:sz w:val="24"/>
                <w:szCs w:val="24"/>
              </w:rPr>
              <w:t>(</w:t>
            </w:r>
            <w:r w:rsidR="00157ACB" w:rsidRPr="0084179D">
              <w:rPr>
                <w:rFonts w:ascii="Times New Roman" w:hAnsi="Times New Roman" w:cs="Times New Roman"/>
                <w:sz w:val="24"/>
                <w:szCs w:val="24"/>
              </w:rPr>
              <w:t>Attachment</w:t>
            </w:r>
            <w:r w:rsidR="009108BE">
              <w:rPr>
                <w:rFonts w:ascii="Times New Roman" w:hAnsi="Times New Roman" w:cs="Times New Roman"/>
                <w:sz w:val="24"/>
                <w:szCs w:val="24"/>
              </w:rPr>
              <w:t>s</w:t>
            </w:r>
            <w:r w:rsidR="00157ACB" w:rsidRPr="0084179D">
              <w:rPr>
                <w:rFonts w:ascii="Times New Roman" w:hAnsi="Times New Roman" w:cs="Times New Roman"/>
                <w:sz w:val="24"/>
                <w:szCs w:val="24"/>
              </w:rPr>
              <w:t xml:space="preserve"> 1</w:t>
            </w:r>
            <w:r w:rsidR="009108BE">
              <w:rPr>
                <w:rFonts w:ascii="Times New Roman" w:hAnsi="Times New Roman" w:cs="Times New Roman"/>
                <w:sz w:val="24"/>
                <w:szCs w:val="24"/>
              </w:rPr>
              <w:t>, 2, 3, 4, 8 &amp; 9</w:t>
            </w:r>
            <w:r w:rsidR="00157ACB" w:rsidRPr="0084179D">
              <w:rPr>
                <w:rFonts w:ascii="Times New Roman" w:hAnsi="Times New Roman" w:cs="Times New Roman"/>
                <w:sz w:val="24"/>
                <w:szCs w:val="24"/>
              </w:rPr>
              <w:t>)</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4B59EE75" w14:textId="7AB9FFDA" w:rsidR="007E2BCC" w:rsidRPr="00F60EDA" w:rsidRDefault="00523CD8"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August</w:t>
            </w:r>
            <w:r w:rsidRPr="00F60EDA">
              <w:rPr>
                <w:rFonts w:ascii="Times New Roman" w:hAnsi="Times New Roman" w:cs="Times New Roman"/>
                <w:sz w:val="24"/>
                <w:szCs w:val="24"/>
              </w:rPr>
              <w:t xml:space="preserve">  </w:t>
            </w:r>
            <w:r w:rsidR="007E2BCC" w:rsidRPr="00F60EDA">
              <w:rPr>
                <w:rFonts w:ascii="Times New Roman" w:hAnsi="Times New Roman" w:cs="Times New Roman"/>
                <w:sz w:val="24"/>
                <w:szCs w:val="24"/>
              </w:rPr>
              <w:t>2016</w:t>
            </w:r>
          </w:p>
        </w:tc>
        <w:tc>
          <w:tcPr>
            <w:tcW w:w="2238" w:type="dxa"/>
            <w:tcBorders>
              <w:top w:val="nil"/>
              <w:left w:val="nil"/>
              <w:bottom w:val="single" w:sz="8" w:space="0" w:color="auto"/>
              <w:right w:val="single" w:sz="8" w:space="0" w:color="auto"/>
            </w:tcBorders>
            <w:tcMar>
              <w:top w:w="0" w:type="dxa"/>
              <w:left w:w="108" w:type="dxa"/>
              <w:bottom w:w="0" w:type="dxa"/>
              <w:right w:w="108" w:type="dxa"/>
            </w:tcMar>
          </w:tcPr>
          <w:p w14:paraId="541DE096" w14:textId="7F100151" w:rsidR="007E2BCC" w:rsidRPr="00F60EDA" w:rsidRDefault="009108BE"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July</w:t>
            </w:r>
            <w:r w:rsidRPr="00F60EDA">
              <w:rPr>
                <w:rFonts w:ascii="Times New Roman" w:hAnsi="Times New Roman" w:cs="Times New Roman"/>
                <w:sz w:val="24"/>
                <w:szCs w:val="24"/>
              </w:rPr>
              <w:t xml:space="preserve"> </w:t>
            </w:r>
            <w:r w:rsidR="007E2BCC" w:rsidRPr="00F60EDA">
              <w:rPr>
                <w:rFonts w:ascii="Times New Roman" w:hAnsi="Times New Roman" w:cs="Times New Roman"/>
                <w:sz w:val="24"/>
                <w:szCs w:val="24"/>
              </w:rPr>
              <w:t>201</w:t>
            </w:r>
            <w:r>
              <w:rPr>
                <w:rFonts w:ascii="Times New Roman" w:hAnsi="Times New Roman" w:cs="Times New Roman"/>
                <w:sz w:val="24"/>
                <w:szCs w:val="24"/>
              </w:rPr>
              <w:t>8</w:t>
            </w:r>
          </w:p>
        </w:tc>
      </w:tr>
      <w:tr w:rsidR="00165E49" w:rsidRPr="00F60EDA" w14:paraId="49A1A8BA" w14:textId="77777777" w:rsidTr="00F962E7">
        <w:trPr>
          <w:trHeight w:val="538"/>
        </w:trPr>
        <w:tc>
          <w:tcPr>
            <w:tcW w:w="5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E884F7" w14:textId="5E31A329" w:rsidR="00165E49" w:rsidRPr="0084179D" w:rsidRDefault="00165E49" w:rsidP="00AF3BE5">
            <w:pPr>
              <w:spacing w:after="240" w:line="240" w:lineRule="auto"/>
              <w:rPr>
                <w:rFonts w:ascii="Times New Roman" w:hAnsi="Times New Roman" w:cs="Times New Roman"/>
                <w:bCs/>
                <w:sz w:val="24"/>
                <w:szCs w:val="24"/>
              </w:rPr>
            </w:pPr>
            <w:r w:rsidRPr="0084179D">
              <w:rPr>
                <w:rFonts w:ascii="Times New Roman" w:hAnsi="Times New Roman" w:cs="Times New Roman"/>
                <w:bCs/>
                <w:sz w:val="24"/>
                <w:szCs w:val="24"/>
              </w:rPr>
              <w:t>Program participant data (</w:t>
            </w:r>
            <w:proofErr w:type="spellStart"/>
            <w:r w:rsidRPr="0084179D">
              <w:rPr>
                <w:rFonts w:ascii="Times New Roman" w:hAnsi="Times New Roman" w:cs="Times New Roman"/>
                <w:bCs/>
                <w:sz w:val="24"/>
                <w:szCs w:val="24"/>
              </w:rPr>
              <w:t>nFORM</w:t>
            </w:r>
            <w:proofErr w:type="spellEnd"/>
            <w:r w:rsidRPr="0084179D">
              <w:rPr>
                <w:rFonts w:ascii="Times New Roman" w:hAnsi="Times New Roman" w:cs="Times New Roman"/>
                <w:bCs/>
                <w:sz w:val="24"/>
                <w:szCs w:val="24"/>
              </w:rPr>
              <w:t xml:space="preserve"> MIS )</w:t>
            </w:r>
            <w:r w:rsidR="00157ACB" w:rsidRPr="0084179D">
              <w:rPr>
                <w:rFonts w:ascii="Times New Roman" w:hAnsi="Times New Roman" w:cs="Times New Roman"/>
                <w:bCs/>
                <w:sz w:val="24"/>
                <w:szCs w:val="24"/>
              </w:rPr>
              <w:t xml:space="preserve"> </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6841E067" w14:textId="6CDCACC5" w:rsidR="00165E49" w:rsidRPr="00F60EDA" w:rsidRDefault="00523CD8" w:rsidP="00E416CD">
            <w:pPr>
              <w:spacing w:after="0" w:line="240" w:lineRule="auto"/>
              <w:rPr>
                <w:rFonts w:ascii="Times New Roman" w:hAnsi="Times New Roman" w:cs="Times New Roman"/>
                <w:sz w:val="24"/>
                <w:szCs w:val="24"/>
              </w:rPr>
            </w:pPr>
            <w:r>
              <w:rPr>
                <w:rFonts w:ascii="Times New Roman" w:hAnsi="Times New Roman" w:cs="Times New Roman"/>
                <w:sz w:val="24"/>
                <w:szCs w:val="24"/>
              </w:rPr>
              <w:t>August</w:t>
            </w:r>
            <w:r w:rsidRPr="00F60EDA">
              <w:rPr>
                <w:rFonts w:ascii="Times New Roman" w:hAnsi="Times New Roman" w:cs="Times New Roman"/>
                <w:sz w:val="24"/>
                <w:szCs w:val="24"/>
              </w:rPr>
              <w:t xml:space="preserve"> </w:t>
            </w:r>
            <w:r w:rsidR="00165E49" w:rsidRPr="00F60EDA">
              <w:rPr>
                <w:rFonts w:ascii="Times New Roman" w:hAnsi="Times New Roman" w:cs="Times New Roman"/>
                <w:sz w:val="24"/>
                <w:szCs w:val="24"/>
              </w:rPr>
              <w:t>2016</w:t>
            </w:r>
          </w:p>
        </w:tc>
        <w:tc>
          <w:tcPr>
            <w:tcW w:w="2238" w:type="dxa"/>
            <w:tcBorders>
              <w:top w:val="nil"/>
              <w:left w:val="nil"/>
              <w:bottom w:val="single" w:sz="8" w:space="0" w:color="auto"/>
              <w:right w:val="single" w:sz="8" w:space="0" w:color="auto"/>
            </w:tcBorders>
            <w:tcMar>
              <w:top w:w="0" w:type="dxa"/>
              <w:left w:w="108" w:type="dxa"/>
              <w:bottom w:w="0" w:type="dxa"/>
              <w:right w:w="108" w:type="dxa"/>
            </w:tcMar>
          </w:tcPr>
          <w:p w14:paraId="424AC62E" w14:textId="39908225" w:rsidR="00165E49" w:rsidRPr="00F60EDA" w:rsidRDefault="00BF13F1" w:rsidP="00E416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February </w:t>
            </w:r>
            <w:r w:rsidR="009108BE">
              <w:rPr>
                <w:rFonts w:ascii="Times New Roman" w:hAnsi="Times New Roman" w:cs="Times New Roman"/>
                <w:sz w:val="24"/>
                <w:szCs w:val="24"/>
              </w:rPr>
              <w:t>2019</w:t>
            </w:r>
          </w:p>
        </w:tc>
      </w:tr>
      <w:tr w:rsidR="00165E49" w:rsidRPr="00F60EDA" w14:paraId="49AC76D5" w14:textId="77777777" w:rsidTr="00F962E7">
        <w:trPr>
          <w:trHeight w:val="363"/>
        </w:trPr>
        <w:tc>
          <w:tcPr>
            <w:tcW w:w="5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20E55" w14:textId="0230CD61" w:rsidR="00165E49" w:rsidRPr="0084179D" w:rsidRDefault="00AD018D" w:rsidP="009108BE">
            <w:pPr>
              <w:spacing w:after="240" w:line="240" w:lineRule="auto"/>
              <w:rPr>
                <w:rFonts w:ascii="Times New Roman" w:hAnsi="Times New Roman" w:cs="Times New Roman"/>
                <w:bCs/>
                <w:sz w:val="24"/>
                <w:szCs w:val="24"/>
              </w:rPr>
            </w:pPr>
            <w:r w:rsidRPr="0084179D">
              <w:rPr>
                <w:rFonts w:ascii="Times New Roman" w:hAnsi="Times New Roman" w:cs="Times New Roman"/>
                <w:bCs/>
                <w:sz w:val="24"/>
                <w:szCs w:val="24"/>
              </w:rPr>
              <w:t xml:space="preserve">Focus </w:t>
            </w:r>
            <w:r w:rsidR="00053D1D" w:rsidRPr="0084179D">
              <w:rPr>
                <w:rFonts w:ascii="Times New Roman" w:hAnsi="Times New Roman" w:cs="Times New Roman"/>
                <w:bCs/>
                <w:sz w:val="24"/>
                <w:szCs w:val="24"/>
              </w:rPr>
              <w:t>g</w:t>
            </w:r>
            <w:r w:rsidRPr="0084179D">
              <w:rPr>
                <w:rFonts w:ascii="Times New Roman" w:hAnsi="Times New Roman" w:cs="Times New Roman"/>
                <w:bCs/>
                <w:sz w:val="24"/>
                <w:szCs w:val="24"/>
              </w:rPr>
              <w:t>roups</w:t>
            </w:r>
            <w:r w:rsidR="00053D1D" w:rsidRPr="0084179D">
              <w:rPr>
                <w:rFonts w:ascii="Times New Roman" w:hAnsi="Times New Roman" w:cs="Times New Roman"/>
                <w:bCs/>
                <w:sz w:val="24"/>
                <w:szCs w:val="24"/>
              </w:rPr>
              <w:t xml:space="preserve"> </w:t>
            </w:r>
            <w:r w:rsidR="00157ACB" w:rsidRPr="0084179D">
              <w:rPr>
                <w:rFonts w:ascii="Times New Roman" w:hAnsi="Times New Roman" w:cs="Times New Roman"/>
                <w:bCs/>
                <w:sz w:val="24"/>
                <w:szCs w:val="24"/>
              </w:rPr>
              <w:t>(</w:t>
            </w:r>
            <w:r w:rsidR="00157ACB" w:rsidRPr="0084179D">
              <w:rPr>
                <w:rFonts w:ascii="Times New Roman" w:hAnsi="Times New Roman" w:cs="Times New Roman"/>
                <w:sz w:val="24"/>
                <w:szCs w:val="24"/>
              </w:rPr>
              <w:t>Attachment</w:t>
            </w:r>
            <w:r w:rsidR="009108BE">
              <w:rPr>
                <w:rFonts w:ascii="Times New Roman" w:hAnsi="Times New Roman" w:cs="Times New Roman"/>
                <w:sz w:val="24"/>
                <w:szCs w:val="24"/>
              </w:rPr>
              <w:t>s</w:t>
            </w:r>
            <w:r w:rsidR="00157ACB" w:rsidRPr="0084179D">
              <w:rPr>
                <w:rFonts w:ascii="Times New Roman" w:hAnsi="Times New Roman" w:cs="Times New Roman"/>
                <w:sz w:val="24"/>
                <w:szCs w:val="24"/>
              </w:rPr>
              <w:t xml:space="preserve"> 16 </w:t>
            </w:r>
            <w:r w:rsidR="009108BE">
              <w:rPr>
                <w:rFonts w:ascii="Times New Roman" w:hAnsi="Times New Roman" w:cs="Times New Roman"/>
                <w:sz w:val="24"/>
                <w:szCs w:val="24"/>
              </w:rPr>
              <w:t>&amp; 17</w:t>
            </w:r>
            <w:r w:rsidR="00157ACB" w:rsidRPr="0084179D">
              <w:rPr>
                <w:rFonts w:ascii="Times New Roman" w:hAnsi="Times New Roman" w:cs="Times New Roman"/>
                <w:sz w:val="24"/>
                <w:szCs w:val="24"/>
              </w:rPr>
              <w:t>)</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291CB809" w14:textId="7FF7D868" w:rsidR="00165E49" w:rsidRPr="00F60EDA" w:rsidRDefault="00565C90"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January 2017</w:t>
            </w:r>
          </w:p>
        </w:tc>
        <w:tc>
          <w:tcPr>
            <w:tcW w:w="2238" w:type="dxa"/>
            <w:tcBorders>
              <w:top w:val="nil"/>
              <w:left w:val="nil"/>
              <w:bottom w:val="single" w:sz="8" w:space="0" w:color="auto"/>
              <w:right w:val="single" w:sz="8" w:space="0" w:color="auto"/>
            </w:tcBorders>
            <w:tcMar>
              <w:top w:w="0" w:type="dxa"/>
              <w:left w:w="108" w:type="dxa"/>
              <w:bottom w:w="0" w:type="dxa"/>
              <w:right w:w="108" w:type="dxa"/>
            </w:tcMar>
          </w:tcPr>
          <w:p w14:paraId="4DCCECFD" w14:textId="0C9BDA2D" w:rsidR="00165E49" w:rsidRPr="00F60EDA" w:rsidRDefault="00BF13F1" w:rsidP="00BF13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June </w:t>
            </w:r>
            <w:r w:rsidR="009108BE">
              <w:rPr>
                <w:rFonts w:ascii="Times New Roman" w:hAnsi="Times New Roman" w:cs="Times New Roman"/>
                <w:sz w:val="24"/>
                <w:szCs w:val="24"/>
              </w:rPr>
              <w:t>201</w:t>
            </w:r>
            <w:r>
              <w:rPr>
                <w:rFonts w:ascii="Times New Roman" w:hAnsi="Times New Roman" w:cs="Times New Roman"/>
                <w:sz w:val="24"/>
                <w:szCs w:val="24"/>
              </w:rPr>
              <w:t>8</w:t>
            </w:r>
          </w:p>
        </w:tc>
      </w:tr>
      <w:tr w:rsidR="00AD018D" w:rsidRPr="00F60EDA" w14:paraId="26C62DD4" w14:textId="77777777" w:rsidTr="00F962E7">
        <w:trPr>
          <w:trHeight w:val="363"/>
        </w:trPr>
        <w:tc>
          <w:tcPr>
            <w:tcW w:w="5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F23EC4" w14:textId="7F2F9617" w:rsidR="00AD018D" w:rsidRPr="0084179D" w:rsidRDefault="00AD018D" w:rsidP="009108BE">
            <w:pPr>
              <w:spacing w:after="240" w:line="240" w:lineRule="auto"/>
              <w:rPr>
                <w:rFonts w:ascii="Times New Roman" w:hAnsi="Times New Roman" w:cs="Times New Roman"/>
                <w:bCs/>
                <w:sz w:val="24"/>
                <w:szCs w:val="24"/>
              </w:rPr>
            </w:pPr>
            <w:r w:rsidRPr="0084179D">
              <w:rPr>
                <w:rFonts w:ascii="Times New Roman" w:hAnsi="Times New Roman" w:cs="Times New Roman"/>
                <w:bCs/>
                <w:sz w:val="24"/>
                <w:szCs w:val="24"/>
              </w:rPr>
              <w:t xml:space="preserve">Mobile </w:t>
            </w:r>
            <w:r w:rsidR="00053D1D" w:rsidRPr="0084179D">
              <w:rPr>
                <w:rFonts w:ascii="Times New Roman" w:hAnsi="Times New Roman" w:cs="Times New Roman"/>
                <w:bCs/>
                <w:sz w:val="24"/>
                <w:szCs w:val="24"/>
              </w:rPr>
              <w:t>d</w:t>
            </w:r>
            <w:r w:rsidRPr="0084179D">
              <w:rPr>
                <w:rFonts w:ascii="Times New Roman" w:hAnsi="Times New Roman" w:cs="Times New Roman"/>
                <w:bCs/>
                <w:sz w:val="24"/>
                <w:szCs w:val="24"/>
              </w:rPr>
              <w:t xml:space="preserve">ata </w:t>
            </w:r>
            <w:r w:rsidR="00053D1D" w:rsidRPr="0084179D">
              <w:rPr>
                <w:rFonts w:ascii="Times New Roman" w:hAnsi="Times New Roman" w:cs="Times New Roman"/>
                <w:bCs/>
                <w:sz w:val="24"/>
                <w:szCs w:val="24"/>
              </w:rPr>
              <w:t>c</w:t>
            </w:r>
            <w:r w:rsidRPr="0084179D">
              <w:rPr>
                <w:rFonts w:ascii="Times New Roman" w:hAnsi="Times New Roman" w:cs="Times New Roman"/>
                <w:bCs/>
                <w:sz w:val="24"/>
                <w:szCs w:val="24"/>
              </w:rPr>
              <w:t>ollection</w:t>
            </w:r>
            <w:r w:rsidR="00053D1D" w:rsidRPr="0084179D">
              <w:rPr>
                <w:rFonts w:ascii="Times New Roman" w:hAnsi="Times New Roman" w:cs="Times New Roman"/>
                <w:bCs/>
                <w:sz w:val="24"/>
                <w:szCs w:val="24"/>
              </w:rPr>
              <w:t xml:space="preserve"> </w:t>
            </w:r>
            <w:r w:rsidR="00157ACB" w:rsidRPr="0084179D">
              <w:rPr>
                <w:rFonts w:ascii="Times New Roman" w:hAnsi="Times New Roman" w:cs="Times New Roman"/>
                <w:bCs/>
                <w:sz w:val="24"/>
                <w:szCs w:val="24"/>
              </w:rPr>
              <w:t>(</w:t>
            </w:r>
            <w:r w:rsidR="00157ACB" w:rsidRPr="0084179D">
              <w:rPr>
                <w:rFonts w:ascii="Times New Roman" w:hAnsi="Times New Roman" w:cs="Times New Roman"/>
                <w:sz w:val="24"/>
                <w:szCs w:val="24"/>
              </w:rPr>
              <w:t>Attachment</w:t>
            </w:r>
            <w:r w:rsidR="009108BE">
              <w:rPr>
                <w:rFonts w:ascii="Times New Roman" w:hAnsi="Times New Roman" w:cs="Times New Roman"/>
                <w:sz w:val="24"/>
                <w:szCs w:val="24"/>
              </w:rPr>
              <w:t>s</w:t>
            </w:r>
            <w:r w:rsidR="00157ACB" w:rsidRPr="0084179D">
              <w:rPr>
                <w:rFonts w:ascii="Times New Roman" w:hAnsi="Times New Roman" w:cs="Times New Roman"/>
                <w:sz w:val="24"/>
                <w:szCs w:val="24"/>
              </w:rPr>
              <w:t xml:space="preserve"> 18 </w:t>
            </w:r>
            <w:r w:rsidR="009108BE">
              <w:rPr>
                <w:rFonts w:ascii="Times New Roman" w:hAnsi="Times New Roman" w:cs="Times New Roman"/>
                <w:sz w:val="24"/>
                <w:szCs w:val="24"/>
              </w:rPr>
              <w:t>&amp; 19</w:t>
            </w:r>
            <w:r w:rsidR="00157ACB" w:rsidRPr="0084179D">
              <w:rPr>
                <w:rFonts w:ascii="Times New Roman" w:hAnsi="Times New Roman" w:cs="Times New Roman"/>
                <w:sz w:val="24"/>
                <w:szCs w:val="24"/>
              </w:rPr>
              <w:t>)</w:t>
            </w:r>
            <w:r w:rsidR="00157ACB" w:rsidRPr="0084179D">
              <w:rPr>
                <w:rFonts w:ascii="Times New Roman" w:hAnsi="Times New Roman" w:cs="Times New Roman"/>
                <w:bCs/>
                <w:sz w:val="24"/>
                <w:szCs w:val="24"/>
              </w:rPr>
              <w:t xml:space="preserve"> </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055EC2F1" w14:textId="520DA878" w:rsidR="00AD018D" w:rsidRPr="00F60EDA" w:rsidRDefault="001E7946" w:rsidP="001E79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August </w:t>
            </w:r>
            <w:r w:rsidR="00565C90">
              <w:rPr>
                <w:rFonts w:ascii="Times New Roman" w:hAnsi="Times New Roman" w:cs="Times New Roman"/>
                <w:sz w:val="24"/>
                <w:szCs w:val="24"/>
              </w:rPr>
              <w:t>2016</w:t>
            </w:r>
          </w:p>
        </w:tc>
        <w:tc>
          <w:tcPr>
            <w:tcW w:w="2238" w:type="dxa"/>
            <w:tcBorders>
              <w:top w:val="nil"/>
              <w:left w:val="nil"/>
              <w:bottom w:val="single" w:sz="8" w:space="0" w:color="auto"/>
              <w:right w:val="single" w:sz="8" w:space="0" w:color="auto"/>
            </w:tcBorders>
            <w:tcMar>
              <w:top w:w="0" w:type="dxa"/>
              <w:left w:w="108" w:type="dxa"/>
              <w:bottom w:w="0" w:type="dxa"/>
              <w:right w:w="108" w:type="dxa"/>
            </w:tcMar>
          </w:tcPr>
          <w:p w14:paraId="1F6953F2" w14:textId="62F799C3" w:rsidR="00AD018D" w:rsidRPr="00F60EDA" w:rsidRDefault="00BF13F1" w:rsidP="00BF13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October </w:t>
            </w:r>
            <w:r w:rsidR="009108BE">
              <w:rPr>
                <w:rFonts w:ascii="Times New Roman" w:hAnsi="Times New Roman" w:cs="Times New Roman"/>
                <w:sz w:val="24"/>
                <w:szCs w:val="24"/>
              </w:rPr>
              <w:t>201</w:t>
            </w:r>
            <w:r>
              <w:rPr>
                <w:rFonts w:ascii="Times New Roman" w:hAnsi="Times New Roman" w:cs="Times New Roman"/>
                <w:sz w:val="24"/>
                <w:szCs w:val="24"/>
              </w:rPr>
              <w:t>8</w:t>
            </w:r>
          </w:p>
        </w:tc>
      </w:tr>
      <w:tr w:rsidR="00AD018D" w:rsidRPr="00F60EDA" w14:paraId="41CD2BAB" w14:textId="77777777" w:rsidTr="00F962E7">
        <w:trPr>
          <w:trHeight w:val="363"/>
        </w:trPr>
        <w:tc>
          <w:tcPr>
            <w:tcW w:w="5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595E50" w14:textId="3CAFF55A" w:rsidR="00AD018D" w:rsidRPr="0084179D" w:rsidRDefault="00AD018D" w:rsidP="009108BE">
            <w:pPr>
              <w:spacing w:after="240" w:line="240" w:lineRule="auto"/>
              <w:rPr>
                <w:rFonts w:ascii="Times New Roman" w:hAnsi="Times New Roman" w:cs="Times New Roman"/>
                <w:bCs/>
                <w:sz w:val="24"/>
                <w:szCs w:val="24"/>
              </w:rPr>
            </w:pPr>
            <w:r w:rsidRPr="0084179D">
              <w:rPr>
                <w:rFonts w:ascii="Times New Roman" w:hAnsi="Times New Roman" w:cs="Times New Roman"/>
                <w:bCs/>
                <w:sz w:val="24"/>
                <w:szCs w:val="24"/>
              </w:rPr>
              <w:t>Post-</w:t>
            </w:r>
            <w:r w:rsidR="00CF51E7">
              <w:rPr>
                <w:rFonts w:ascii="Times New Roman" w:hAnsi="Times New Roman" w:cs="Times New Roman"/>
                <w:bCs/>
                <w:sz w:val="24"/>
                <w:szCs w:val="24"/>
              </w:rPr>
              <w:t>session debrief</w:t>
            </w:r>
            <w:r w:rsidR="00053D1D" w:rsidRPr="0084179D">
              <w:rPr>
                <w:rFonts w:ascii="Times New Roman" w:hAnsi="Times New Roman" w:cs="Times New Roman"/>
                <w:bCs/>
                <w:sz w:val="24"/>
                <w:szCs w:val="24"/>
              </w:rPr>
              <w:t xml:space="preserve"> </w:t>
            </w:r>
            <w:r w:rsidR="00157ACB" w:rsidRPr="0084179D">
              <w:rPr>
                <w:rFonts w:ascii="Times New Roman" w:hAnsi="Times New Roman" w:cs="Times New Roman"/>
                <w:bCs/>
                <w:sz w:val="24"/>
                <w:szCs w:val="24"/>
              </w:rPr>
              <w:t>(</w:t>
            </w:r>
            <w:r w:rsidR="00157ACB" w:rsidRPr="0084179D">
              <w:rPr>
                <w:rFonts w:ascii="Times New Roman" w:hAnsi="Times New Roman" w:cs="Times New Roman"/>
                <w:sz w:val="24"/>
                <w:szCs w:val="24"/>
              </w:rPr>
              <w:t>Attachment 2</w:t>
            </w:r>
            <w:r w:rsidR="00CF51E7">
              <w:rPr>
                <w:rFonts w:ascii="Times New Roman" w:hAnsi="Times New Roman" w:cs="Times New Roman"/>
                <w:sz w:val="24"/>
                <w:szCs w:val="24"/>
              </w:rPr>
              <w:t>0</w:t>
            </w:r>
            <w:r w:rsidR="00157ACB" w:rsidRPr="0084179D">
              <w:rPr>
                <w:rFonts w:ascii="Times New Roman" w:hAnsi="Times New Roman" w:cs="Times New Roman"/>
                <w:sz w:val="24"/>
                <w:szCs w:val="24"/>
              </w:rPr>
              <w:t>)</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7283DFD4" w14:textId="4FD2B35E" w:rsidR="00AD018D" w:rsidRPr="00F60EDA" w:rsidRDefault="001E7946"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August </w:t>
            </w:r>
            <w:r w:rsidR="00565C90">
              <w:rPr>
                <w:rFonts w:ascii="Times New Roman" w:hAnsi="Times New Roman" w:cs="Times New Roman"/>
                <w:sz w:val="24"/>
                <w:szCs w:val="24"/>
              </w:rPr>
              <w:t>2016</w:t>
            </w:r>
          </w:p>
        </w:tc>
        <w:tc>
          <w:tcPr>
            <w:tcW w:w="2238" w:type="dxa"/>
            <w:tcBorders>
              <w:top w:val="nil"/>
              <w:left w:val="nil"/>
              <w:bottom w:val="single" w:sz="8" w:space="0" w:color="auto"/>
              <w:right w:val="single" w:sz="8" w:space="0" w:color="auto"/>
            </w:tcBorders>
            <w:tcMar>
              <w:top w:w="0" w:type="dxa"/>
              <w:left w:w="108" w:type="dxa"/>
              <w:bottom w:w="0" w:type="dxa"/>
              <w:right w:w="108" w:type="dxa"/>
            </w:tcMar>
          </w:tcPr>
          <w:p w14:paraId="482EADC5" w14:textId="3BC0316F" w:rsidR="00AD018D" w:rsidRPr="00F60EDA" w:rsidRDefault="00BF13F1" w:rsidP="00BF13F1">
            <w:pPr>
              <w:spacing w:after="0" w:line="240" w:lineRule="auto"/>
              <w:rPr>
                <w:rFonts w:ascii="Times New Roman" w:hAnsi="Times New Roman" w:cs="Times New Roman"/>
                <w:sz w:val="24"/>
                <w:szCs w:val="24"/>
              </w:rPr>
            </w:pPr>
            <w:r>
              <w:rPr>
                <w:rFonts w:ascii="Times New Roman" w:hAnsi="Times New Roman" w:cs="Times New Roman"/>
                <w:sz w:val="24"/>
                <w:szCs w:val="24"/>
              </w:rPr>
              <w:t>October 2018</w:t>
            </w:r>
          </w:p>
        </w:tc>
      </w:tr>
      <w:tr w:rsidR="00053D1D" w:rsidRPr="00F60EDA" w14:paraId="54C055E2" w14:textId="77777777" w:rsidTr="00F962E7">
        <w:trPr>
          <w:trHeight w:val="682"/>
        </w:trPr>
        <w:tc>
          <w:tcPr>
            <w:tcW w:w="558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782EB13" w14:textId="6DB8DCFB" w:rsidR="00053D1D" w:rsidRPr="0084179D" w:rsidRDefault="00053D1D" w:rsidP="009108BE">
            <w:pPr>
              <w:spacing w:after="240" w:line="240" w:lineRule="auto"/>
              <w:rPr>
                <w:rFonts w:ascii="Times New Roman" w:hAnsi="Times New Roman" w:cs="Times New Roman"/>
                <w:bCs/>
                <w:sz w:val="24"/>
                <w:szCs w:val="24"/>
              </w:rPr>
            </w:pPr>
            <w:r w:rsidRPr="0084179D">
              <w:rPr>
                <w:rFonts w:ascii="Times New Roman" w:hAnsi="Times New Roman" w:cs="Times New Roman"/>
                <w:bCs/>
                <w:sz w:val="24"/>
                <w:szCs w:val="24"/>
              </w:rPr>
              <w:t xml:space="preserve">Data collection from staff (semi-structured interviews and </w:t>
            </w:r>
            <w:r w:rsidR="00CF51E7">
              <w:rPr>
                <w:rFonts w:ascii="Times New Roman" w:hAnsi="Times New Roman" w:cs="Times New Roman"/>
                <w:bCs/>
                <w:sz w:val="24"/>
                <w:szCs w:val="24"/>
              </w:rPr>
              <w:t>surveys</w:t>
            </w:r>
            <w:r w:rsidRPr="0084179D">
              <w:rPr>
                <w:rFonts w:ascii="Times New Roman" w:hAnsi="Times New Roman" w:cs="Times New Roman"/>
                <w:bCs/>
                <w:sz w:val="24"/>
                <w:szCs w:val="24"/>
              </w:rPr>
              <w:t>)</w:t>
            </w:r>
            <w:r w:rsidR="00157ACB" w:rsidRPr="0084179D">
              <w:rPr>
                <w:rFonts w:ascii="Times New Roman" w:hAnsi="Times New Roman" w:cs="Times New Roman"/>
                <w:bCs/>
                <w:sz w:val="24"/>
                <w:szCs w:val="24"/>
              </w:rPr>
              <w:t xml:space="preserve"> (</w:t>
            </w:r>
            <w:r w:rsidR="00157ACB" w:rsidRPr="0084179D">
              <w:rPr>
                <w:rFonts w:ascii="Times New Roman" w:hAnsi="Times New Roman" w:cs="Times New Roman"/>
                <w:sz w:val="24"/>
                <w:szCs w:val="24"/>
              </w:rPr>
              <w:t>Attachment</w:t>
            </w:r>
            <w:r w:rsidR="009108BE">
              <w:rPr>
                <w:rFonts w:ascii="Times New Roman" w:hAnsi="Times New Roman" w:cs="Times New Roman"/>
                <w:sz w:val="24"/>
                <w:szCs w:val="24"/>
              </w:rPr>
              <w:t>s</w:t>
            </w:r>
            <w:r w:rsidR="00157ACB" w:rsidRPr="0084179D">
              <w:rPr>
                <w:rFonts w:ascii="Times New Roman" w:hAnsi="Times New Roman" w:cs="Times New Roman"/>
                <w:sz w:val="24"/>
                <w:szCs w:val="24"/>
              </w:rPr>
              <w:t xml:space="preserve"> 12</w:t>
            </w:r>
            <w:r w:rsidR="009108BE">
              <w:rPr>
                <w:rFonts w:ascii="Times New Roman" w:hAnsi="Times New Roman" w:cs="Times New Roman"/>
                <w:sz w:val="24"/>
                <w:szCs w:val="24"/>
              </w:rPr>
              <w:t>-15</w:t>
            </w:r>
            <w:r w:rsidR="00157ACB" w:rsidRPr="0084179D">
              <w:rPr>
                <w:rFonts w:ascii="Times New Roman" w:hAnsi="Times New Roman" w:cs="Times New Roman"/>
                <w:sz w:val="24"/>
                <w:szCs w:val="24"/>
              </w:rPr>
              <w:t>)</w:t>
            </w:r>
          </w:p>
        </w:tc>
        <w:tc>
          <w:tcPr>
            <w:tcW w:w="2160" w:type="dxa"/>
            <w:tcBorders>
              <w:top w:val="nil"/>
              <w:left w:val="nil"/>
              <w:bottom w:val="single" w:sz="4" w:space="0" w:color="auto"/>
              <w:right w:val="single" w:sz="8" w:space="0" w:color="auto"/>
            </w:tcBorders>
            <w:tcMar>
              <w:top w:w="0" w:type="dxa"/>
              <w:left w:w="108" w:type="dxa"/>
              <w:bottom w:w="0" w:type="dxa"/>
              <w:right w:w="108" w:type="dxa"/>
            </w:tcMar>
          </w:tcPr>
          <w:p w14:paraId="248134CF" w14:textId="27DED7C6" w:rsidR="00053D1D" w:rsidRPr="00F60EDA" w:rsidRDefault="00565C90" w:rsidP="00A713D8">
            <w:pPr>
              <w:spacing w:after="0" w:line="240" w:lineRule="auto"/>
              <w:rPr>
                <w:rFonts w:ascii="Times New Roman" w:hAnsi="Times New Roman" w:cs="Times New Roman"/>
                <w:sz w:val="24"/>
                <w:szCs w:val="24"/>
              </w:rPr>
            </w:pPr>
            <w:r>
              <w:rPr>
                <w:rFonts w:ascii="Times New Roman" w:hAnsi="Times New Roman" w:cs="Times New Roman"/>
                <w:sz w:val="24"/>
                <w:szCs w:val="24"/>
              </w:rPr>
              <w:t>January 2017</w:t>
            </w:r>
          </w:p>
        </w:tc>
        <w:tc>
          <w:tcPr>
            <w:tcW w:w="2238" w:type="dxa"/>
            <w:tcBorders>
              <w:top w:val="nil"/>
              <w:left w:val="nil"/>
              <w:bottom w:val="single" w:sz="4" w:space="0" w:color="auto"/>
              <w:right w:val="single" w:sz="8" w:space="0" w:color="auto"/>
            </w:tcBorders>
            <w:tcMar>
              <w:top w:w="0" w:type="dxa"/>
              <w:left w:w="108" w:type="dxa"/>
              <w:bottom w:w="0" w:type="dxa"/>
              <w:right w:w="108" w:type="dxa"/>
            </w:tcMar>
          </w:tcPr>
          <w:p w14:paraId="0BD3BB2D" w14:textId="573551A1" w:rsidR="00053D1D" w:rsidRPr="00F60EDA" w:rsidRDefault="00BF13F1" w:rsidP="00A713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February </w:t>
            </w:r>
            <w:r w:rsidR="009108BE">
              <w:rPr>
                <w:rFonts w:ascii="Times New Roman" w:hAnsi="Times New Roman" w:cs="Times New Roman"/>
                <w:sz w:val="24"/>
                <w:szCs w:val="24"/>
              </w:rPr>
              <w:t>2019</w:t>
            </w:r>
          </w:p>
        </w:tc>
      </w:tr>
      <w:tr w:rsidR="007E2BCC" w:rsidRPr="00F60EDA" w14:paraId="279E9E2F" w14:textId="77777777" w:rsidTr="00F962E7">
        <w:trPr>
          <w:trHeight w:val="363"/>
        </w:trPr>
        <w:tc>
          <w:tcPr>
            <w:tcW w:w="5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E5E1F0" w14:textId="5DD0B65F" w:rsidR="007E2BCC" w:rsidRPr="0084179D" w:rsidRDefault="00840559" w:rsidP="009108BE">
            <w:pPr>
              <w:spacing w:after="240" w:line="240" w:lineRule="auto"/>
              <w:rPr>
                <w:rFonts w:ascii="Times New Roman" w:hAnsi="Times New Roman" w:cs="Times New Roman"/>
                <w:bCs/>
                <w:sz w:val="24"/>
                <w:szCs w:val="24"/>
              </w:rPr>
            </w:pPr>
            <w:r w:rsidRPr="0084179D">
              <w:rPr>
                <w:rFonts w:ascii="Times New Roman" w:hAnsi="Times New Roman" w:cs="Times New Roman"/>
                <w:bCs/>
                <w:sz w:val="24"/>
                <w:szCs w:val="24"/>
              </w:rPr>
              <w:t>6-month f</w:t>
            </w:r>
            <w:r w:rsidR="007E2BCC" w:rsidRPr="0084179D">
              <w:rPr>
                <w:rFonts w:ascii="Times New Roman" w:hAnsi="Times New Roman" w:cs="Times New Roman"/>
                <w:bCs/>
                <w:sz w:val="24"/>
                <w:szCs w:val="24"/>
              </w:rPr>
              <w:t xml:space="preserve">ollow-up </w:t>
            </w:r>
            <w:r w:rsidRPr="0084179D">
              <w:rPr>
                <w:rFonts w:ascii="Times New Roman" w:hAnsi="Times New Roman" w:cs="Times New Roman"/>
                <w:bCs/>
                <w:sz w:val="24"/>
                <w:szCs w:val="24"/>
              </w:rPr>
              <w:t xml:space="preserve">survey </w:t>
            </w:r>
            <w:r w:rsidR="007E2BCC" w:rsidRPr="0084179D">
              <w:rPr>
                <w:rFonts w:ascii="Times New Roman" w:hAnsi="Times New Roman" w:cs="Times New Roman"/>
                <w:bCs/>
                <w:sz w:val="24"/>
                <w:szCs w:val="24"/>
              </w:rPr>
              <w:t xml:space="preserve">data </w:t>
            </w:r>
            <w:r w:rsidR="00157ACB" w:rsidRPr="0084179D">
              <w:rPr>
                <w:rFonts w:ascii="Times New Roman" w:hAnsi="Times New Roman" w:cs="Times New Roman"/>
                <w:bCs/>
                <w:sz w:val="24"/>
                <w:szCs w:val="24"/>
              </w:rPr>
              <w:t>(</w:t>
            </w:r>
            <w:r w:rsidR="00157ACB" w:rsidRPr="0084179D">
              <w:rPr>
                <w:rFonts w:ascii="Times New Roman" w:hAnsi="Times New Roman" w:cs="Times New Roman"/>
                <w:sz w:val="24"/>
                <w:szCs w:val="24"/>
              </w:rPr>
              <w:t>Attachment</w:t>
            </w:r>
            <w:r w:rsidR="009108BE">
              <w:rPr>
                <w:rFonts w:ascii="Times New Roman" w:hAnsi="Times New Roman" w:cs="Times New Roman"/>
                <w:sz w:val="24"/>
                <w:szCs w:val="24"/>
              </w:rPr>
              <w:t>s</w:t>
            </w:r>
            <w:r w:rsidR="00157ACB" w:rsidRPr="0084179D">
              <w:rPr>
                <w:rFonts w:ascii="Times New Roman" w:hAnsi="Times New Roman" w:cs="Times New Roman"/>
                <w:sz w:val="24"/>
                <w:szCs w:val="24"/>
              </w:rPr>
              <w:t xml:space="preserve"> 10 </w:t>
            </w:r>
            <w:r w:rsidR="009108BE">
              <w:rPr>
                <w:rFonts w:ascii="Times New Roman" w:hAnsi="Times New Roman" w:cs="Times New Roman"/>
                <w:sz w:val="24"/>
                <w:szCs w:val="24"/>
              </w:rPr>
              <w:t>&amp; 11</w:t>
            </w:r>
            <w:r w:rsidR="00157ACB" w:rsidRPr="0084179D">
              <w:rPr>
                <w:rFonts w:ascii="Times New Roman" w:hAnsi="Times New Roman" w:cs="Times New Roman"/>
                <w:sz w:val="24"/>
                <w:szCs w:val="24"/>
              </w:rPr>
              <w:t>)</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2719ABA0" w14:textId="77777777" w:rsidR="007E2BCC" w:rsidRPr="00F60EDA" w:rsidRDefault="007E2BCC" w:rsidP="007A5E65">
            <w:pPr>
              <w:spacing w:after="0" w:line="240" w:lineRule="auto"/>
              <w:rPr>
                <w:rFonts w:ascii="Times New Roman" w:hAnsi="Times New Roman" w:cs="Times New Roman"/>
                <w:sz w:val="24"/>
                <w:szCs w:val="24"/>
              </w:rPr>
            </w:pPr>
            <w:r w:rsidRPr="00F60EDA">
              <w:rPr>
                <w:rFonts w:ascii="Times New Roman" w:hAnsi="Times New Roman" w:cs="Times New Roman"/>
                <w:sz w:val="24"/>
                <w:szCs w:val="24"/>
              </w:rPr>
              <w:t>January 2017</w:t>
            </w:r>
          </w:p>
        </w:tc>
        <w:tc>
          <w:tcPr>
            <w:tcW w:w="2238" w:type="dxa"/>
            <w:tcBorders>
              <w:top w:val="nil"/>
              <w:left w:val="nil"/>
              <w:bottom w:val="single" w:sz="8" w:space="0" w:color="auto"/>
              <w:right w:val="single" w:sz="8" w:space="0" w:color="auto"/>
            </w:tcBorders>
            <w:tcMar>
              <w:top w:w="0" w:type="dxa"/>
              <w:left w:w="108" w:type="dxa"/>
              <w:bottom w:w="0" w:type="dxa"/>
              <w:right w:w="108" w:type="dxa"/>
            </w:tcMar>
          </w:tcPr>
          <w:p w14:paraId="1ED9E122" w14:textId="048E9A0F" w:rsidR="007E2BCC" w:rsidRPr="00F60EDA" w:rsidRDefault="009108BE"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March 2019</w:t>
            </w:r>
          </w:p>
        </w:tc>
      </w:tr>
      <w:tr w:rsidR="007E2BCC" w:rsidRPr="00F60EDA" w14:paraId="075F1405" w14:textId="77777777" w:rsidTr="00F962E7">
        <w:trPr>
          <w:trHeight w:val="345"/>
        </w:trPr>
        <w:tc>
          <w:tcPr>
            <w:tcW w:w="5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2739D5" w14:textId="77777777" w:rsidR="007E2BCC" w:rsidRPr="00F60EDA" w:rsidRDefault="007E2BCC" w:rsidP="007A5E65">
            <w:pPr>
              <w:spacing w:after="0" w:line="240" w:lineRule="auto"/>
              <w:rPr>
                <w:rFonts w:ascii="Times New Roman" w:hAnsi="Times New Roman" w:cs="Times New Roman"/>
                <w:bCs/>
                <w:sz w:val="24"/>
                <w:szCs w:val="24"/>
              </w:rPr>
            </w:pPr>
            <w:r w:rsidRPr="00F60EDA">
              <w:rPr>
                <w:rFonts w:ascii="Times New Roman" w:hAnsi="Times New Roman" w:cs="Times New Roman"/>
                <w:bCs/>
                <w:sz w:val="24"/>
                <w:szCs w:val="24"/>
              </w:rPr>
              <w:t>Administrative records</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7AE2622A" w14:textId="1C819006" w:rsidR="007E2BCC" w:rsidRPr="00F60EDA" w:rsidRDefault="0024446E"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January 2015</w:t>
            </w:r>
          </w:p>
        </w:tc>
        <w:tc>
          <w:tcPr>
            <w:tcW w:w="2238" w:type="dxa"/>
            <w:tcBorders>
              <w:top w:val="nil"/>
              <w:left w:val="nil"/>
              <w:bottom w:val="single" w:sz="8" w:space="0" w:color="auto"/>
              <w:right w:val="single" w:sz="8" w:space="0" w:color="auto"/>
            </w:tcBorders>
            <w:tcMar>
              <w:top w:w="0" w:type="dxa"/>
              <w:left w:w="108" w:type="dxa"/>
              <w:bottom w:w="0" w:type="dxa"/>
              <w:right w:w="108" w:type="dxa"/>
            </w:tcMar>
            <w:hideMark/>
          </w:tcPr>
          <w:p w14:paraId="59DCD187" w14:textId="33897351" w:rsidR="007E2BCC" w:rsidRPr="00F60EDA" w:rsidRDefault="000929D0"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June </w:t>
            </w:r>
            <w:r w:rsidR="0024446E">
              <w:rPr>
                <w:rFonts w:ascii="Times New Roman" w:hAnsi="Times New Roman" w:cs="Times New Roman"/>
                <w:sz w:val="24"/>
                <w:szCs w:val="24"/>
              </w:rPr>
              <w:t>2019</w:t>
            </w:r>
          </w:p>
        </w:tc>
      </w:tr>
      <w:tr w:rsidR="007E2BCC" w:rsidRPr="00F60EDA" w14:paraId="65D370F4" w14:textId="77777777" w:rsidTr="00F962E7">
        <w:trPr>
          <w:trHeight w:val="345"/>
        </w:trPr>
        <w:tc>
          <w:tcPr>
            <w:tcW w:w="5580" w:type="dxa"/>
            <w:tcBorders>
              <w:top w:val="single" w:sz="8" w:space="0" w:color="auto"/>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708AF9A6" w14:textId="77777777" w:rsidR="007E2BCC" w:rsidRPr="00F60EDA" w:rsidRDefault="007E2BCC" w:rsidP="007A5E65">
            <w:pPr>
              <w:spacing w:after="0" w:line="240" w:lineRule="auto"/>
              <w:rPr>
                <w:rFonts w:ascii="Times New Roman" w:hAnsi="Times New Roman" w:cs="Times New Roman"/>
                <w:b/>
                <w:bCs/>
                <w:sz w:val="24"/>
                <w:szCs w:val="24"/>
              </w:rPr>
            </w:pPr>
            <w:r w:rsidRPr="00F60EDA">
              <w:rPr>
                <w:rFonts w:ascii="Times New Roman" w:hAnsi="Times New Roman" w:cs="Times New Roman"/>
                <w:b/>
                <w:bCs/>
                <w:sz w:val="24"/>
                <w:szCs w:val="24"/>
              </w:rPr>
              <w:lastRenderedPageBreak/>
              <w:t xml:space="preserve">Data Analysis Timeline </w:t>
            </w:r>
          </w:p>
        </w:tc>
        <w:tc>
          <w:tcPr>
            <w:tcW w:w="216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hideMark/>
          </w:tcPr>
          <w:p w14:paraId="1E984C98" w14:textId="77777777" w:rsidR="007E2BCC" w:rsidRPr="00F60EDA" w:rsidRDefault="007E2BCC" w:rsidP="007A5E65">
            <w:pPr>
              <w:spacing w:after="0" w:line="240" w:lineRule="auto"/>
              <w:rPr>
                <w:rFonts w:ascii="Times New Roman" w:hAnsi="Times New Roman" w:cs="Times New Roman"/>
                <w:bCs/>
                <w:sz w:val="24"/>
                <w:szCs w:val="24"/>
              </w:rPr>
            </w:pPr>
          </w:p>
        </w:tc>
        <w:tc>
          <w:tcPr>
            <w:tcW w:w="2238"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hideMark/>
          </w:tcPr>
          <w:p w14:paraId="53BF1D4A" w14:textId="77777777" w:rsidR="007E2BCC" w:rsidRPr="00F60EDA" w:rsidRDefault="007E2BCC" w:rsidP="007A5E65">
            <w:pPr>
              <w:spacing w:after="0" w:line="240" w:lineRule="auto"/>
              <w:rPr>
                <w:rFonts w:ascii="Times New Roman" w:hAnsi="Times New Roman" w:cs="Times New Roman"/>
                <w:bCs/>
                <w:sz w:val="24"/>
                <w:szCs w:val="24"/>
              </w:rPr>
            </w:pPr>
          </w:p>
        </w:tc>
      </w:tr>
      <w:tr w:rsidR="00C8379D" w:rsidRPr="00F60EDA" w14:paraId="11FED0F1" w14:textId="77777777" w:rsidTr="00F962E7">
        <w:trPr>
          <w:trHeight w:val="346"/>
        </w:trPr>
        <w:tc>
          <w:tcPr>
            <w:tcW w:w="55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9E478A0" w14:textId="77A26EF6" w:rsidR="00C8379D" w:rsidRPr="00F60EDA" w:rsidRDefault="00C8379D" w:rsidP="002503A4">
            <w:pPr>
              <w:spacing w:after="0" w:line="240" w:lineRule="auto"/>
              <w:rPr>
                <w:rFonts w:ascii="Times New Roman" w:hAnsi="Times New Roman" w:cs="Times New Roman"/>
                <w:bCs/>
                <w:sz w:val="24"/>
                <w:szCs w:val="24"/>
              </w:rPr>
            </w:pPr>
            <w:r>
              <w:rPr>
                <w:rFonts w:ascii="Times New Roman" w:hAnsi="Times New Roman" w:cs="Times New Roman"/>
                <w:bCs/>
                <w:sz w:val="24"/>
                <w:szCs w:val="24"/>
              </w:rPr>
              <w:t>Data analysis for engagement study</w:t>
            </w:r>
          </w:p>
        </w:tc>
        <w:tc>
          <w:tcPr>
            <w:tcW w:w="21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CF45A0F" w14:textId="25E96213" w:rsidR="00C8379D" w:rsidRPr="00F60EDA" w:rsidRDefault="009108BE"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October 2016</w:t>
            </w:r>
          </w:p>
        </w:tc>
        <w:tc>
          <w:tcPr>
            <w:tcW w:w="22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52FB351" w14:textId="05643C56" w:rsidR="00C8379D" w:rsidRPr="00F60EDA" w:rsidDel="0094209A" w:rsidRDefault="009108BE"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December 2018</w:t>
            </w:r>
          </w:p>
        </w:tc>
      </w:tr>
      <w:tr w:rsidR="007E2BCC" w:rsidRPr="00F60EDA" w14:paraId="3C11AFA3" w14:textId="77777777" w:rsidTr="00F962E7">
        <w:trPr>
          <w:trHeight w:val="346"/>
        </w:trPr>
        <w:tc>
          <w:tcPr>
            <w:tcW w:w="55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BA12F02" w14:textId="072EA50C" w:rsidR="007E2BCC" w:rsidRPr="00F60EDA" w:rsidRDefault="007E2BCC" w:rsidP="002759D1">
            <w:pPr>
              <w:spacing w:after="0" w:line="240" w:lineRule="auto"/>
              <w:rPr>
                <w:rFonts w:ascii="Times New Roman" w:hAnsi="Times New Roman" w:cs="Times New Roman"/>
                <w:bCs/>
                <w:sz w:val="24"/>
                <w:szCs w:val="24"/>
              </w:rPr>
            </w:pPr>
            <w:r w:rsidRPr="00F60EDA">
              <w:rPr>
                <w:rFonts w:ascii="Times New Roman" w:hAnsi="Times New Roman" w:cs="Times New Roman"/>
                <w:bCs/>
                <w:sz w:val="24"/>
                <w:szCs w:val="24"/>
              </w:rPr>
              <w:t>Data analysis</w:t>
            </w:r>
            <w:r w:rsidR="00C8379D">
              <w:rPr>
                <w:rFonts w:ascii="Times New Roman" w:hAnsi="Times New Roman" w:cs="Times New Roman"/>
                <w:bCs/>
                <w:sz w:val="24"/>
                <w:szCs w:val="24"/>
              </w:rPr>
              <w:t xml:space="preserve"> for process stud</w:t>
            </w:r>
            <w:r w:rsidR="002759D1">
              <w:rPr>
                <w:rFonts w:ascii="Times New Roman" w:hAnsi="Times New Roman" w:cs="Times New Roman"/>
                <w:bCs/>
                <w:sz w:val="24"/>
                <w:szCs w:val="24"/>
              </w:rPr>
              <w:t>y</w:t>
            </w:r>
            <w:r w:rsidRPr="00F60EDA">
              <w:rPr>
                <w:rFonts w:ascii="Times New Roman" w:hAnsi="Times New Roman" w:cs="Times New Roman"/>
                <w:bCs/>
                <w:sz w:val="24"/>
                <w:szCs w:val="24"/>
              </w:rPr>
              <w:t xml:space="preserve"> </w:t>
            </w:r>
          </w:p>
        </w:tc>
        <w:tc>
          <w:tcPr>
            <w:tcW w:w="21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954EEB" w14:textId="44BB936A" w:rsidR="007E2BCC" w:rsidRPr="00F60EDA" w:rsidRDefault="002759D1"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July 2017</w:t>
            </w:r>
          </w:p>
        </w:tc>
        <w:tc>
          <w:tcPr>
            <w:tcW w:w="22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8017C7E" w14:textId="716B6304" w:rsidR="007E2BCC" w:rsidRPr="00F60EDA" w:rsidRDefault="009108BE"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September </w:t>
            </w:r>
            <w:r w:rsidR="0094209A">
              <w:rPr>
                <w:rFonts w:ascii="Times New Roman" w:hAnsi="Times New Roman" w:cs="Times New Roman"/>
                <w:sz w:val="24"/>
                <w:szCs w:val="24"/>
              </w:rPr>
              <w:t>2019</w:t>
            </w:r>
          </w:p>
        </w:tc>
      </w:tr>
      <w:tr w:rsidR="002759D1" w:rsidRPr="0012279A" w14:paraId="1B16DC35" w14:textId="77777777" w:rsidTr="00F962E7">
        <w:trPr>
          <w:trHeight w:val="345"/>
        </w:trPr>
        <w:tc>
          <w:tcPr>
            <w:tcW w:w="55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03CC990" w14:textId="6D9CCBF6" w:rsidR="002759D1" w:rsidRPr="0012279A" w:rsidDel="0094209A" w:rsidRDefault="002759D1" w:rsidP="002759D1">
            <w:pPr>
              <w:spacing w:after="0" w:line="240" w:lineRule="auto"/>
              <w:rPr>
                <w:rFonts w:ascii="Times New Roman" w:hAnsi="Times New Roman" w:cs="Times New Roman"/>
                <w:b/>
                <w:bCs/>
                <w:sz w:val="24"/>
                <w:szCs w:val="24"/>
              </w:rPr>
            </w:pPr>
            <w:r w:rsidRPr="0012279A">
              <w:rPr>
                <w:rFonts w:ascii="Times New Roman" w:hAnsi="Times New Roman" w:cs="Times New Roman"/>
                <w:bCs/>
                <w:sz w:val="24"/>
                <w:szCs w:val="24"/>
              </w:rPr>
              <w:t>Data analysis for impact study</w:t>
            </w:r>
          </w:p>
        </w:tc>
        <w:tc>
          <w:tcPr>
            <w:tcW w:w="21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70D831C" w14:textId="54D48567" w:rsidR="002759D1" w:rsidRPr="0012279A" w:rsidRDefault="002759D1" w:rsidP="007A5E65">
            <w:pPr>
              <w:spacing w:after="0" w:line="240" w:lineRule="auto"/>
              <w:rPr>
                <w:rStyle w:val="CommentReference"/>
                <w:rFonts w:ascii="Times New Roman" w:eastAsia="Times New Roman" w:hAnsi="Times New Roman" w:cs="Times New Roman"/>
              </w:rPr>
            </w:pPr>
            <w:r w:rsidRPr="0012279A">
              <w:rPr>
                <w:rFonts w:ascii="Times New Roman" w:hAnsi="Times New Roman" w:cs="Times New Roman"/>
                <w:sz w:val="24"/>
                <w:szCs w:val="24"/>
              </w:rPr>
              <w:t>June 2018</w:t>
            </w:r>
          </w:p>
        </w:tc>
        <w:tc>
          <w:tcPr>
            <w:tcW w:w="22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C6BB54C" w14:textId="3FC27E00" w:rsidR="002759D1" w:rsidRPr="0012279A" w:rsidRDefault="009108BE" w:rsidP="007A5E65">
            <w:pPr>
              <w:spacing w:after="0" w:line="240" w:lineRule="auto"/>
              <w:rPr>
                <w:rFonts w:ascii="Times New Roman" w:hAnsi="Times New Roman" w:cs="Times New Roman"/>
                <w:bCs/>
                <w:sz w:val="24"/>
                <w:szCs w:val="24"/>
              </w:rPr>
            </w:pPr>
            <w:r>
              <w:rPr>
                <w:rFonts w:ascii="Times New Roman" w:hAnsi="Times New Roman" w:cs="Times New Roman"/>
                <w:sz w:val="24"/>
                <w:szCs w:val="24"/>
              </w:rPr>
              <w:t>September</w:t>
            </w:r>
            <w:r w:rsidRPr="0012279A">
              <w:rPr>
                <w:rFonts w:ascii="Times New Roman" w:hAnsi="Times New Roman" w:cs="Times New Roman"/>
                <w:sz w:val="24"/>
                <w:szCs w:val="24"/>
              </w:rPr>
              <w:t xml:space="preserve"> </w:t>
            </w:r>
            <w:r w:rsidR="002759D1" w:rsidRPr="0012279A">
              <w:rPr>
                <w:rFonts w:ascii="Times New Roman" w:hAnsi="Times New Roman" w:cs="Times New Roman"/>
                <w:sz w:val="24"/>
                <w:szCs w:val="24"/>
              </w:rPr>
              <w:t>2019</w:t>
            </w:r>
          </w:p>
        </w:tc>
      </w:tr>
      <w:tr w:rsidR="007E2BCC" w:rsidRPr="00F60EDA" w14:paraId="033B3ACD" w14:textId="77777777" w:rsidTr="00F962E7">
        <w:trPr>
          <w:trHeight w:val="345"/>
        </w:trPr>
        <w:tc>
          <w:tcPr>
            <w:tcW w:w="5580" w:type="dxa"/>
            <w:tcBorders>
              <w:top w:val="single" w:sz="8" w:space="0" w:color="auto"/>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0D8BCD18" w14:textId="0FB48769" w:rsidR="007E2BCC" w:rsidRPr="00F60EDA" w:rsidRDefault="0094209A" w:rsidP="0094209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Publications</w:t>
            </w:r>
            <w:r w:rsidRPr="00F60EDA">
              <w:rPr>
                <w:rFonts w:ascii="Times New Roman" w:hAnsi="Times New Roman" w:cs="Times New Roman"/>
                <w:b/>
                <w:bCs/>
                <w:sz w:val="24"/>
                <w:szCs w:val="24"/>
              </w:rPr>
              <w:t xml:space="preserve"> </w:t>
            </w:r>
            <w:r w:rsidR="007E2BCC" w:rsidRPr="00F60EDA">
              <w:rPr>
                <w:rFonts w:ascii="Times New Roman" w:hAnsi="Times New Roman" w:cs="Times New Roman"/>
                <w:b/>
                <w:bCs/>
                <w:sz w:val="24"/>
                <w:szCs w:val="24"/>
              </w:rPr>
              <w:t xml:space="preserve">Timeline </w:t>
            </w:r>
          </w:p>
        </w:tc>
        <w:tc>
          <w:tcPr>
            <w:tcW w:w="216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hideMark/>
          </w:tcPr>
          <w:p w14:paraId="4747D322" w14:textId="77777777" w:rsidR="007E2BCC" w:rsidRPr="00F60EDA" w:rsidRDefault="007E2BCC" w:rsidP="007A5E65">
            <w:pPr>
              <w:spacing w:after="0" w:line="240" w:lineRule="auto"/>
              <w:rPr>
                <w:rFonts w:ascii="Times New Roman" w:hAnsi="Times New Roman" w:cs="Times New Roman"/>
                <w:bCs/>
                <w:sz w:val="24"/>
                <w:szCs w:val="24"/>
              </w:rPr>
            </w:pPr>
          </w:p>
        </w:tc>
        <w:tc>
          <w:tcPr>
            <w:tcW w:w="2238"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hideMark/>
          </w:tcPr>
          <w:p w14:paraId="297B88C8" w14:textId="77777777" w:rsidR="007E2BCC" w:rsidRPr="00F60EDA" w:rsidRDefault="007E2BCC" w:rsidP="007A5E65">
            <w:pPr>
              <w:spacing w:after="0" w:line="240" w:lineRule="auto"/>
              <w:rPr>
                <w:rFonts w:ascii="Times New Roman" w:hAnsi="Times New Roman" w:cs="Times New Roman"/>
                <w:bCs/>
                <w:sz w:val="24"/>
                <w:szCs w:val="24"/>
              </w:rPr>
            </w:pPr>
          </w:p>
        </w:tc>
      </w:tr>
      <w:tr w:rsidR="00386536" w:rsidRPr="00F60EDA" w14:paraId="6739E08F" w14:textId="77777777" w:rsidTr="00F962E7">
        <w:trPr>
          <w:trHeight w:val="346"/>
        </w:trPr>
        <w:tc>
          <w:tcPr>
            <w:tcW w:w="55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A5AAB54" w14:textId="72021FC5" w:rsidR="00386536" w:rsidRDefault="00386536" w:rsidP="00E45462">
            <w:pPr>
              <w:pStyle w:val="ListParagraph"/>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Brief introducing interventions and sites in study</w:t>
            </w:r>
          </w:p>
        </w:tc>
        <w:tc>
          <w:tcPr>
            <w:tcW w:w="21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6B7ECB" w14:textId="77777777" w:rsidR="00386536" w:rsidRPr="00F60EDA" w:rsidRDefault="00386536" w:rsidP="007A5E65">
            <w:pPr>
              <w:spacing w:after="0" w:line="240" w:lineRule="auto"/>
              <w:rPr>
                <w:rFonts w:ascii="Times New Roman" w:hAnsi="Times New Roman" w:cs="Times New Roman"/>
                <w:sz w:val="24"/>
                <w:szCs w:val="24"/>
              </w:rPr>
            </w:pPr>
          </w:p>
        </w:tc>
        <w:tc>
          <w:tcPr>
            <w:tcW w:w="22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EC244F" w14:textId="20F0A6D6" w:rsidR="00386536" w:rsidRPr="00F60EDA" w:rsidRDefault="00386536"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2016</w:t>
            </w:r>
          </w:p>
        </w:tc>
      </w:tr>
      <w:tr w:rsidR="00386536" w:rsidRPr="00F60EDA" w14:paraId="033B8769" w14:textId="77777777" w:rsidTr="00F962E7">
        <w:trPr>
          <w:trHeight w:val="346"/>
        </w:trPr>
        <w:tc>
          <w:tcPr>
            <w:tcW w:w="55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3E6EFE5" w14:textId="11F422BF" w:rsidR="00386536" w:rsidRPr="00F60EDA" w:rsidRDefault="00386536" w:rsidP="00E45462">
            <w:pPr>
              <w:pStyle w:val="ListParagraph"/>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Study Design Report</w:t>
            </w:r>
          </w:p>
        </w:tc>
        <w:tc>
          <w:tcPr>
            <w:tcW w:w="21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D8DFF3B" w14:textId="77777777" w:rsidR="00386536" w:rsidRPr="00F60EDA" w:rsidRDefault="00386536" w:rsidP="007A5E65">
            <w:pPr>
              <w:spacing w:after="0" w:line="240" w:lineRule="auto"/>
              <w:rPr>
                <w:rFonts w:ascii="Times New Roman" w:hAnsi="Times New Roman" w:cs="Times New Roman"/>
                <w:sz w:val="24"/>
                <w:szCs w:val="24"/>
              </w:rPr>
            </w:pPr>
          </w:p>
        </w:tc>
        <w:tc>
          <w:tcPr>
            <w:tcW w:w="22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B854882" w14:textId="3B19BE7F" w:rsidR="00386536" w:rsidRPr="00F60EDA" w:rsidRDefault="00386536" w:rsidP="007A5E65">
            <w:pPr>
              <w:spacing w:after="0" w:line="240" w:lineRule="auto"/>
              <w:rPr>
                <w:rFonts w:ascii="Times New Roman" w:hAnsi="Times New Roman" w:cs="Times New Roman"/>
                <w:sz w:val="24"/>
                <w:szCs w:val="24"/>
              </w:rPr>
            </w:pPr>
            <w:r w:rsidRPr="00F60EDA">
              <w:rPr>
                <w:rFonts w:ascii="Times New Roman" w:hAnsi="Times New Roman" w:cs="Times New Roman"/>
                <w:sz w:val="24"/>
                <w:szCs w:val="24"/>
              </w:rPr>
              <w:t>201</w:t>
            </w:r>
            <w:r>
              <w:rPr>
                <w:rFonts w:ascii="Times New Roman" w:hAnsi="Times New Roman" w:cs="Times New Roman"/>
                <w:sz w:val="24"/>
                <w:szCs w:val="24"/>
              </w:rPr>
              <w:t>7</w:t>
            </w:r>
          </w:p>
        </w:tc>
      </w:tr>
      <w:tr w:rsidR="00386536" w:rsidRPr="00F60EDA" w14:paraId="2C7C7FFE" w14:textId="77777777" w:rsidTr="00F962E7">
        <w:trPr>
          <w:trHeight w:val="346"/>
        </w:trPr>
        <w:tc>
          <w:tcPr>
            <w:tcW w:w="55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2AFB99E" w14:textId="5A8400AF" w:rsidR="00386536" w:rsidRDefault="00386536" w:rsidP="00E45462">
            <w:pPr>
              <w:pStyle w:val="ListParagraph"/>
              <w:spacing w:after="0" w:line="240" w:lineRule="auto"/>
              <w:ind w:left="0"/>
              <w:rPr>
                <w:rFonts w:ascii="Times New Roman" w:hAnsi="Times New Roman" w:cs="Times New Roman"/>
                <w:bCs/>
                <w:sz w:val="24"/>
                <w:szCs w:val="24"/>
              </w:rPr>
            </w:pPr>
          </w:p>
        </w:tc>
        <w:tc>
          <w:tcPr>
            <w:tcW w:w="21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70C5AF" w14:textId="77777777" w:rsidR="00386536" w:rsidRPr="00F60EDA" w:rsidRDefault="00386536" w:rsidP="007A5E65">
            <w:pPr>
              <w:spacing w:after="0" w:line="240" w:lineRule="auto"/>
              <w:rPr>
                <w:rFonts w:ascii="Times New Roman" w:hAnsi="Times New Roman" w:cs="Times New Roman"/>
                <w:sz w:val="24"/>
                <w:szCs w:val="24"/>
              </w:rPr>
            </w:pPr>
          </w:p>
        </w:tc>
        <w:tc>
          <w:tcPr>
            <w:tcW w:w="22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5C718A" w14:textId="151B1151" w:rsidR="00386536" w:rsidRPr="00F60EDA" w:rsidRDefault="00386536" w:rsidP="007A5E65">
            <w:pPr>
              <w:spacing w:after="0" w:line="240" w:lineRule="auto"/>
              <w:rPr>
                <w:rFonts w:ascii="Times New Roman" w:hAnsi="Times New Roman" w:cs="Times New Roman"/>
                <w:sz w:val="24"/>
                <w:szCs w:val="24"/>
              </w:rPr>
            </w:pPr>
          </w:p>
        </w:tc>
      </w:tr>
      <w:tr w:rsidR="00386536" w:rsidRPr="00F60EDA" w14:paraId="367C1A5D" w14:textId="77777777" w:rsidTr="00F962E7">
        <w:trPr>
          <w:trHeight w:val="346"/>
        </w:trPr>
        <w:tc>
          <w:tcPr>
            <w:tcW w:w="55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AE8DAA" w14:textId="6736FAE4" w:rsidR="00386536" w:rsidRDefault="00386536" w:rsidP="00E45462">
            <w:pPr>
              <w:pStyle w:val="ListParagraph"/>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Brief/infographic describing baseline characteristics</w:t>
            </w:r>
          </w:p>
        </w:tc>
        <w:tc>
          <w:tcPr>
            <w:tcW w:w="21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7D8DB8" w14:textId="77777777" w:rsidR="00386536" w:rsidRPr="00F60EDA" w:rsidRDefault="00386536" w:rsidP="007A5E65">
            <w:pPr>
              <w:spacing w:after="0" w:line="240" w:lineRule="auto"/>
              <w:rPr>
                <w:rFonts w:ascii="Times New Roman" w:hAnsi="Times New Roman" w:cs="Times New Roman"/>
                <w:sz w:val="24"/>
                <w:szCs w:val="24"/>
              </w:rPr>
            </w:pPr>
          </w:p>
        </w:tc>
        <w:tc>
          <w:tcPr>
            <w:tcW w:w="22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B2B950" w14:textId="1031AB20" w:rsidR="00386536" w:rsidRPr="00F60EDA" w:rsidRDefault="00386536"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2017</w:t>
            </w:r>
          </w:p>
        </w:tc>
      </w:tr>
      <w:tr w:rsidR="00386536" w:rsidRPr="00F60EDA" w14:paraId="244F7E2B" w14:textId="77777777" w:rsidTr="00F962E7">
        <w:trPr>
          <w:trHeight w:val="691"/>
        </w:trPr>
        <w:tc>
          <w:tcPr>
            <w:tcW w:w="55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F049098" w14:textId="4343DF22" w:rsidR="00386536" w:rsidRPr="00F60EDA" w:rsidRDefault="00386536" w:rsidP="00E45462">
            <w:pPr>
              <w:pStyle w:val="ListParagraph"/>
              <w:spacing w:after="0" w:line="240" w:lineRule="auto"/>
              <w:ind w:left="0"/>
              <w:rPr>
                <w:rFonts w:ascii="Times New Roman" w:hAnsi="Times New Roman" w:cs="Times New Roman"/>
                <w:bCs/>
                <w:sz w:val="24"/>
                <w:szCs w:val="24"/>
              </w:rPr>
            </w:pPr>
            <w:r w:rsidRPr="00F60EDA">
              <w:rPr>
                <w:rFonts w:ascii="Times New Roman" w:hAnsi="Times New Roman" w:cs="Times New Roman"/>
                <w:bCs/>
                <w:sz w:val="24"/>
                <w:szCs w:val="24"/>
              </w:rPr>
              <w:t xml:space="preserve">Report on process and impacts for engagement interventions </w:t>
            </w:r>
          </w:p>
        </w:tc>
        <w:tc>
          <w:tcPr>
            <w:tcW w:w="21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2C0B6F" w14:textId="77777777" w:rsidR="00386536" w:rsidRPr="00F60EDA" w:rsidRDefault="00386536" w:rsidP="007A5E65">
            <w:pPr>
              <w:spacing w:after="0" w:line="240" w:lineRule="auto"/>
              <w:rPr>
                <w:rFonts w:ascii="Times New Roman" w:hAnsi="Times New Roman" w:cs="Times New Roman"/>
                <w:sz w:val="24"/>
                <w:szCs w:val="24"/>
              </w:rPr>
            </w:pPr>
          </w:p>
        </w:tc>
        <w:tc>
          <w:tcPr>
            <w:tcW w:w="22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DBF709A" w14:textId="358C7D3E" w:rsidR="00386536" w:rsidRPr="00F60EDA" w:rsidRDefault="00386536" w:rsidP="007A5E65">
            <w:pPr>
              <w:spacing w:after="0" w:line="240" w:lineRule="auto"/>
              <w:rPr>
                <w:rFonts w:ascii="Times New Roman" w:hAnsi="Times New Roman" w:cs="Times New Roman"/>
                <w:sz w:val="24"/>
                <w:szCs w:val="24"/>
              </w:rPr>
            </w:pPr>
            <w:r w:rsidRPr="00F60EDA">
              <w:rPr>
                <w:rFonts w:ascii="Times New Roman" w:hAnsi="Times New Roman" w:cs="Times New Roman"/>
                <w:sz w:val="24"/>
                <w:szCs w:val="24"/>
              </w:rPr>
              <w:t>2018</w:t>
            </w:r>
          </w:p>
        </w:tc>
      </w:tr>
      <w:tr w:rsidR="00386536" w:rsidRPr="00F60EDA" w14:paraId="770187DE" w14:textId="77777777" w:rsidTr="00F962E7">
        <w:trPr>
          <w:trHeight w:val="691"/>
        </w:trPr>
        <w:tc>
          <w:tcPr>
            <w:tcW w:w="55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9E0426F" w14:textId="16A0A044" w:rsidR="00386536" w:rsidRPr="002A6E72" w:rsidRDefault="00386536" w:rsidP="00E45462">
            <w:pPr>
              <w:pStyle w:val="ListParagraph"/>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B</w:t>
            </w:r>
            <w:r w:rsidRPr="00F60EDA">
              <w:rPr>
                <w:rFonts w:ascii="Times New Roman" w:hAnsi="Times New Roman" w:cs="Times New Roman"/>
                <w:bCs/>
                <w:sz w:val="24"/>
                <w:szCs w:val="24"/>
              </w:rPr>
              <w:t>riefs summarizing process results for employment and parenting studies</w:t>
            </w:r>
          </w:p>
        </w:tc>
        <w:tc>
          <w:tcPr>
            <w:tcW w:w="21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B617BA2" w14:textId="77777777" w:rsidR="00386536" w:rsidRPr="00F60EDA" w:rsidRDefault="00386536" w:rsidP="007A5E65">
            <w:pPr>
              <w:spacing w:after="0" w:line="240" w:lineRule="auto"/>
              <w:rPr>
                <w:rFonts w:ascii="Times New Roman" w:hAnsi="Times New Roman" w:cs="Times New Roman"/>
                <w:sz w:val="24"/>
                <w:szCs w:val="24"/>
              </w:rPr>
            </w:pPr>
          </w:p>
        </w:tc>
        <w:tc>
          <w:tcPr>
            <w:tcW w:w="22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5D0D17D" w14:textId="2B30FC9D" w:rsidR="00386536" w:rsidRPr="00F60EDA" w:rsidDel="0094209A" w:rsidRDefault="00386536"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2018</w:t>
            </w:r>
          </w:p>
        </w:tc>
      </w:tr>
      <w:tr w:rsidR="00386536" w:rsidRPr="00F60EDA" w14:paraId="13C414B0" w14:textId="77777777" w:rsidTr="00F962E7">
        <w:trPr>
          <w:trHeight w:val="691"/>
        </w:trPr>
        <w:tc>
          <w:tcPr>
            <w:tcW w:w="55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21858" w14:textId="22139C65" w:rsidR="00386536" w:rsidRPr="00F60EDA" w:rsidRDefault="00386536" w:rsidP="00E45462">
            <w:pPr>
              <w:pStyle w:val="ListParagraph"/>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Two r</w:t>
            </w:r>
            <w:r w:rsidRPr="00F60EDA">
              <w:rPr>
                <w:rFonts w:ascii="Times New Roman" w:hAnsi="Times New Roman" w:cs="Times New Roman"/>
                <w:bCs/>
                <w:sz w:val="24"/>
                <w:szCs w:val="24"/>
              </w:rPr>
              <w:t>eport</w:t>
            </w:r>
            <w:r>
              <w:rPr>
                <w:rFonts w:ascii="Times New Roman" w:hAnsi="Times New Roman" w:cs="Times New Roman"/>
                <w:bCs/>
                <w:sz w:val="24"/>
                <w:szCs w:val="24"/>
              </w:rPr>
              <w:t>s</w:t>
            </w:r>
            <w:r w:rsidRPr="00F60EDA">
              <w:rPr>
                <w:rFonts w:ascii="Times New Roman" w:hAnsi="Times New Roman" w:cs="Times New Roman"/>
                <w:bCs/>
                <w:sz w:val="24"/>
                <w:szCs w:val="24"/>
              </w:rPr>
              <w:t xml:space="preserve"> on process study and impacts for </w:t>
            </w:r>
            <w:r>
              <w:rPr>
                <w:rFonts w:ascii="Times New Roman" w:hAnsi="Times New Roman" w:cs="Times New Roman"/>
                <w:bCs/>
                <w:sz w:val="24"/>
                <w:szCs w:val="24"/>
              </w:rPr>
              <w:t xml:space="preserve">(1) </w:t>
            </w:r>
            <w:r w:rsidRPr="00F60EDA">
              <w:rPr>
                <w:rFonts w:ascii="Times New Roman" w:hAnsi="Times New Roman" w:cs="Times New Roman"/>
                <w:bCs/>
                <w:sz w:val="24"/>
                <w:szCs w:val="24"/>
              </w:rPr>
              <w:t xml:space="preserve">parenting and </w:t>
            </w:r>
            <w:r>
              <w:rPr>
                <w:rFonts w:ascii="Times New Roman" w:hAnsi="Times New Roman" w:cs="Times New Roman"/>
                <w:bCs/>
                <w:sz w:val="24"/>
                <w:szCs w:val="24"/>
              </w:rPr>
              <w:t xml:space="preserve">(2) </w:t>
            </w:r>
            <w:r w:rsidRPr="00F60EDA">
              <w:rPr>
                <w:rFonts w:ascii="Times New Roman" w:hAnsi="Times New Roman" w:cs="Times New Roman"/>
                <w:bCs/>
                <w:sz w:val="24"/>
                <w:szCs w:val="24"/>
              </w:rPr>
              <w:t xml:space="preserve">employment </w:t>
            </w:r>
            <w:r>
              <w:rPr>
                <w:rFonts w:ascii="Times New Roman" w:hAnsi="Times New Roman" w:cs="Times New Roman"/>
                <w:bCs/>
                <w:sz w:val="24"/>
                <w:szCs w:val="24"/>
              </w:rPr>
              <w:t>interventions</w:t>
            </w:r>
          </w:p>
        </w:tc>
        <w:tc>
          <w:tcPr>
            <w:tcW w:w="21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9FCC926" w14:textId="77777777" w:rsidR="00386536" w:rsidRPr="00F60EDA" w:rsidRDefault="00386536" w:rsidP="007A5E65">
            <w:pPr>
              <w:spacing w:after="0" w:line="240" w:lineRule="auto"/>
              <w:rPr>
                <w:rFonts w:ascii="Times New Roman" w:hAnsi="Times New Roman" w:cs="Times New Roman"/>
                <w:sz w:val="24"/>
                <w:szCs w:val="24"/>
              </w:rPr>
            </w:pPr>
          </w:p>
        </w:tc>
        <w:tc>
          <w:tcPr>
            <w:tcW w:w="22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BDA732" w14:textId="15FA69AF" w:rsidR="00386536" w:rsidRPr="00F60EDA" w:rsidRDefault="00386536" w:rsidP="007A5E65">
            <w:pPr>
              <w:spacing w:after="0" w:line="240" w:lineRule="auto"/>
              <w:rPr>
                <w:rFonts w:ascii="Times New Roman" w:hAnsi="Times New Roman" w:cs="Times New Roman"/>
                <w:sz w:val="24"/>
                <w:szCs w:val="24"/>
              </w:rPr>
            </w:pPr>
            <w:r w:rsidRPr="00F60EDA">
              <w:rPr>
                <w:rFonts w:ascii="Times New Roman" w:hAnsi="Times New Roman" w:cs="Times New Roman"/>
                <w:sz w:val="24"/>
                <w:szCs w:val="24"/>
              </w:rPr>
              <w:t>2019</w:t>
            </w:r>
          </w:p>
        </w:tc>
      </w:tr>
      <w:tr w:rsidR="00386536" w:rsidRPr="00F60EDA" w14:paraId="06317242" w14:textId="77777777" w:rsidTr="00F962E7">
        <w:trPr>
          <w:trHeight w:val="691"/>
        </w:trPr>
        <w:tc>
          <w:tcPr>
            <w:tcW w:w="55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E8876DD" w14:textId="68F80F15" w:rsidR="00386536" w:rsidRPr="00F60EDA" w:rsidRDefault="00386536" w:rsidP="00E45462">
            <w:pPr>
              <w:pStyle w:val="ListParagraph"/>
              <w:spacing w:after="0" w:line="240" w:lineRule="auto"/>
              <w:ind w:left="44"/>
              <w:rPr>
                <w:rFonts w:ascii="Times New Roman" w:hAnsi="Times New Roman" w:cs="Times New Roman"/>
                <w:bCs/>
                <w:sz w:val="24"/>
                <w:szCs w:val="24"/>
              </w:rPr>
            </w:pPr>
            <w:r w:rsidRPr="00F60EDA">
              <w:rPr>
                <w:rFonts w:ascii="Times New Roman" w:hAnsi="Times New Roman" w:cs="Times New Roman"/>
                <w:bCs/>
                <w:sz w:val="24"/>
                <w:szCs w:val="24"/>
              </w:rPr>
              <w:t>Research brief summarizing B3 findings across interventions</w:t>
            </w:r>
          </w:p>
        </w:tc>
        <w:tc>
          <w:tcPr>
            <w:tcW w:w="21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501D0" w14:textId="77777777" w:rsidR="00386536" w:rsidRPr="00F60EDA" w:rsidRDefault="00386536" w:rsidP="007A5E65">
            <w:pPr>
              <w:spacing w:after="0" w:line="240" w:lineRule="auto"/>
              <w:rPr>
                <w:rFonts w:ascii="Times New Roman" w:hAnsi="Times New Roman" w:cs="Times New Roman"/>
                <w:sz w:val="24"/>
                <w:szCs w:val="24"/>
              </w:rPr>
            </w:pPr>
          </w:p>
        </w:tc>
        <w:tc>
          <w:tcPr>
            <w:tcW w:w="22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6632FE6" w14:textId="0F678B6C" w:rsidR="00386536" w:rsidRPr="00F60EDA" w:rsidDel="0094209A" w:rsidRDefault="00386536"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2019</w:t>
            </w:r>
          </w:p>
        </w:tc>
      </w:tr>
      <w:tr w:rsidR="00386536" w:rsidRPr="00F60EDA" w14:paraId="1CB3F3D4" w14:textId="77777777" w:rsidTr="00F962E7">
        <w:trPr>
          <w:trHeight w:val="691"/>
        </w:trPr>
        <w:tc>
          <w:tcPr>
            <w:tcW w:w="55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9FA473" w14:textId="4B8C69A9" w:rsidR="00386536" w:rsidRPr="002A6E72" w:rsidRDefault="00386536" w:rsidP="0012279A">
            <w:pPr>
              <w:pStyle w:val="ListParagraph"/>
              <w:spacing w:after="0" w:line="240" w:lineRule="auto"/>
              <w:ind w:left="44"/>
              <w:rPr>
                <w:rFonts w:ascii="Times New Roman" w:hAnsi="Times New Roman" w:cs="Times New Roman"/>
                <w:bCs/>
                <w:sz w:val="24"/>
                <w:szCs w:val="24"/>
              </w:rPr>
            </w:pPr>
            <w:r>
              <w:rPr>
                <w:rFonts w:ascii="Times New Roman" w:hAnsi="Times New Roman" w:cs="Times New Roman"/>
                <w:bCs/>
                <w:sz w:val="24"/>
                <w:szCs w:val="24"/>
              </w:rPr>
              <w:t>Two p</w:t>
            </w:r>
            <w:r w:rsidRPr="00F60EDA">
              <w:rPr>
                <w:rFonts w:ascii="Times New Roman" w:hAnsi="Times New Roman" w:cs="Times New Roman"/>
                <w:bCs/>
                <w:sz w:val="24"/>
                <w:szCs w:val="24"/>
              </w:rPr>
              <w:t>ractitioner briefs for parenting and employment interventions</w:t>
            </w:r>
          </w:p>
        </w:tc>
        <w:tc>
          <w:tcPr>
            <w:tcW w:w="21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E749D67" w14:textId="77777777" w:rsidR="00386536" w:rsidRPr="00F60EDA" w:rsidRDefault="00386536" w:rsidP="007A5E65">
            <w:pPr>
              <w:spacing w:after="0" w:line="240" w:lineRule="auto"/>
              <w:rPr>
                <w:rFonts w:ascii="Times New Roman" w:hAnsi="Times New Roman" w:cs="Times New Roman"/>
                <w:sz w:val="24"/>
                <w:szCs w:val="24"/>
              </w:rPr>
            </w:pPr>
          </w:p>
        </w:tc>
        <w:tc>
          <w:tcPr>
            <w:tcW w:w="22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C75927" w14:textId="125C6C34" w:rsidR="00386536" w:rsidRPr="00F60EDA" w:rsidDel="0094209A" w:rsidRDefault="00386536"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2019</w:t>
            </w:r>
          </w:p>
        </w:tc>
      </w:tr>
      <w:tr w:rsidR="00386536" w:rsidRPr="00F60EDA" w14:paraId="7BD84E3C" w14:textId="77777777" w:rsidTr="00F962E7">
        <w:trPr>
          <w:trHeight w:val="346"/>
        </w:trPr>
        <w:tc>
          <w:tcPr>
            <w:tcW w:w="55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05CCE26" w14:textId="1D3C9DAB" w:rsidR="00386536" w:rsidRPr="002A6E72" w:rsidRDefault="00386536" w:rsidP="00E45462">
            <w:pPr>
              <w:pStyle w:val="ListParagraph"/>
              <w:spacing w:after="0" w:line="240" w:lineRule="auto"/>
              <w:ind w:left="44"/>
              <w:rPr>
                <w:rFonts w:ascii="Times New Roman" w:hAnsi="Times New Roman" w:cs="Times New Roman"/>
                <w:bCs/>
                <w:sz w:val="24"/>
                <w:szCs w:val="24"/>
              </w:rPr>
            </w:pPr>
            <w:r w:rsidRPr="00F60EDA">
              <w:rPr>
                <w:rFonts w:ascii="Times New Roman" w:hAnsi="Times New Roman" w:cs="Times New Roman"/>
                <w:bCs/>
                <w:sz w:val="24"/>
                <w:szCs w:val="24"/>
              </w:rPr>
              <w:t xml:space="preserve">Journal Article </w:t>
            </w:r>
          </w:p>
        </w:tc>
        <w:tc>
          <w:tcPr>
            <w:tcW w:w="21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35D6324" w14:textId="77777777" w:rsidR="00386536" w:rsidRPr="00F60EDA" w:rsidRDefault="00386536" w:rsidP="007A5E65">
            <w:pPr>
              <w:spacing w:after="0" w:line="240" w:lineRule="auto"/>
              <w:rPr>
                <w:rFonts w:ascii="Times New Roman" w:hAnsi="Times New Roman" w:cs="Times New Roman"/>
                <w:sz w:val="24"/>
                <w:szCs w:val="24"/>
              </w:rPr>
            </w:pPr>
          </w:p>
        </w:tc>
        <w:tc>
          <w:tcPr>
            <w:tcW w:w="22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B14608" w14:textId="7EAFC2AE" w:rsidR="00386536" w:rsidRPr="00F60EDA" w:rsidDel="0094209A" w:rsidRDefault="00386536" w:rsidP="007A5E65">
            <w:pPr>
              <w:spacing w:after="0" w:line="240" w:lineRule="auto"/>
              <w:rPr>
                <w:rFonts w:ascii="Times New Roman" w:hAnsi="Times New Roman" w:cs="Times New Roman"/>
                <w:sz w:val="24"/>
                <w:szCs w:val="24"/>
              </w:rPr>
            </w:pPr>
            <w:r>
              <w:rPr>
                <w:rFonts w:ascii="Times New Roman" w:hAnsi="Times New Roman" w:cs="Times New Roman"/>
                <w:sz w:val="24"/>
                <w:szCs w:val="24"/>
              </w:rPr>
              <w:t>2019</w:t>
            </w:r>
          </w:p>
        </w:tc>
      </w:tr>
    </w:tbl>
    <w:p w14:paraId="203C5F38" w14:textId="77777777" w:rsidR="003137E2" w:rsidRDefault="003137E2" w:rsidP="002E2290">
      <w:pPr>
        <w:spacing w:after="0" w:line="360" w:lineRule="auto"/>
        <w:rPr>
          <w:rFonts w:ascii="Times New Roman" w:hAnsi="Times New Roman" w:cs="Times New Roman"/>
          <w:b/>
          <w:sz w:val="24"/>
          <w:szCs w:val="24"/>
        </w:rPr>
      </w:pPr>
    </w:p>
    <w:p w14:paraId="4962D57C" w14:textId="77777777" w:rsidR="002E2290" w:rsidRDefault="00CA7FCE" w:rsidP="002E2290">
      <w:pPr>
        <w:spacing w:after="0" w:line="360" w:lineRule="auto"/>
        <w:rPr>
          <w:rFonts w:ascii="Times New Roman" w:hAnsi="Times New Roman" w:cs="Times New Roman"/>
          <w:b/>
          <w:sz w:val="24"/>
          <w:szCs w:val="24"/>
        </w:rPr>
      </w:pPr>
      <w:r w:rsidRPr="00F60EDA">
        <w:rPr>
          <w:rFonts w:ascii="Times New Roman" w:hAnsi="Times New Roman" w:cs="Times New Roman"/>
          <w:b/>
          <w:sz w:val="24"/>
          <w:szCs w:val="24"/>
        </w:rPr>
        <w:t>A17. Reasons Not</w:t>
      </w:r>
      <w:r w:rsidR="002E2290">
        <w:rPr>
          <w:rFonts w:ascii="Times New Roman" w:hAnsi="Times New Roman" w:cs="Times New Roman"/>
          <w:b/>
          <w:sz w:val="24"/>
          <w:szCs w:val="24"/>
        </w:rPr>
        <w:t xml:space="preserve"> to Display OMB Expiration Date</w:t>
      </w:r>
    </w:p>
    <w:p w14:paraId="4FFB5834" w14:textId="6FA4DBA6" w:rsidR="008D422E" w:rsidRPr="002E2290" w:rsidRDefault="008D422E" w:rsidP="002E2290">
      <w:pPr>
        <w:spacing w:after="0" w:line="360" w:lineRule="auto"/>
        <w:rPr>
          <w:rFonts w:ascii="Times New Roman" w:hAnsi="Times New Roman" w:cs="Times New Roman"/>
          <w:b/>
          <w:sz w:val="24"/>
          <w:szCs w:val="24"/>
        </w:rPr>
      </w:pPr>
      <w:r w:rsidRPr="00F60EDA">
        <w:rPr>
          <w:rFonts w:ascii="Times New Roman" w:hAnsi="Times New Roman" w:cs="Times New Roman"/>
          <w:sz w:val="24"/>
          <w:szCs w:val="24"/>
        </w:rPr>
        <w:t>All instruments will display the ex</w:t>
      </w:r>
      <w:r w:rsidR="000A6EC1" w:rsidRPr="00F60EDA">
        <w:rPr>
          <w:rFonts w:ascii="Times New Roman" w:hAnsi="Times New Roman" w:cs="Times New Roman"/>
          <w:sz w:val="24"/>
          <w:szCs w:val="24"/>
        </w:rPr>
        <w:t>piration date for OMB approval.</w:t>
      </w:r>
    </w:p>
    <w:p w14:paraId="48B7B2BD" w14:textId="77777777" w:rsidR="002E2290" w:rsidRDefault="00CA7FCE" w:rsidP="002E2290">
      <w:pPr>
        <w:spacing w:after="0" w:line="360" w:lineRule="auto"/>
        <w:rPr>
          <w:rFonts w:ascii="Times New Roman" w:hAnsi="Times New Roman" w:cs="Times New Roman"/>
          <w:b/>
          <w:sz w:val="24"/>
          <w:szCs w:val="24"/>
        </w:rPr>
      </w:pPr>
      <w:r w:rsidRPr="00F60EDA">
        <w:rPr>
          <w:rFonts w:ascii="Times New Roman" w:hAnsi="Times New Roman" w:cs="Times New Roman"/>
          <w:b/>
          <w:sz w:val="24"/>
          <w:szCs w:val="24"/>
        </w:rPr>
        <w:t>A18. Exceptions to Certification for Pape</w:t>
      </w:r>
      <w:r w:rsidR="002E2290">
        <w:rPr>
          <w:rFonts w:ascii="Times New Roman" w:hAnsi="Times New Roman" w:cs="Times New Roman"/>
          <w:b/>
          <w:sz w:val="24"/>
          <w:szCs w:val="24"/>
        </w:rPr>
        <w:t>rwork Reduction Act Submissions</w:t>
      </w:r>
    </w:p>
    <w:p w14:paraId="4FFB5836" w14:textId="4A50DAD8" w:rsidR="008D422E" w:rsidRPr="002E2290" w:rsidRDefault="00450525" w:rsidP="002E2290">
      <w:pPr>
        <w:spacing w:after="0" w:line="360" w:lineRule="auto"/>
        <w:rPr>
          <w:rFonts w:ascii="Times New Roman" w:hAnsi="Times New Roman" w:cs="Times New Roman"/>
          <w:b/>
          <w:sz w:val="24"/>
          <w:szCs w:val="24"/>
        </w:rPr>
      </w:pPr>
      <w:r w:rsidRPr="00F60EDA">
        <w:rPr>
          <w:rFonts w:ascii="Times New Roman" w:hAnsi="Times New Roman" w:cs="Times New Roman"/>
          <w:sz w:val="24"/>
          <w:szCs w:val="24"/>
        </w:rPr>
        <w:t>No exceptions are necessary for this information collection.</w:t>
      </w:r>
    </w:p>
    <w:p w14:paraId="1175203C" w14:textId="77777777" w:rsidR="0068516C" w:rsidRDefault="0068516C" w:rsidP="00801F1E">
      <w:pPr>
        <w:spacing w:after="0" w:line="360" w:lineRule="auto"/>
        <w:ind w:left="720" w:hanging="720"/>
        <w:rPr>
          <w:rFonts w:ascii="Times New Roman" w:hAnsi="Times New Roman" w:cs="Times New Roman"/>
          <w:b/>
          <w:sz w:val="24"/>
          <w:szCs w:val="24"/>
        </w:rPr>
      </w:pPr>
    </w:p>
    <w:p w14:paraId="5562650D" w14:textId="77777777" w:rsidR="0068516C" w:rsidRDefault="0068516C" w:rsidP="00801F1E">
      <w:pPr>
        <w:spacing w:after="0" w:line="360" w:lineRule="auto"/>
        <w:ind w:left="720" w:hanging="720"/>
        <w:rPr>
          <w:rFonts w:ascii="Times New Roman" w:hAnsi="Times New Roman" w:cs="Times New Roman"/>
          <w:b/>
          <w:sz w:val="24"/>
          <w:szCs w:val="24"/>
        </w:rPr>
      </w:pPr>
    </w:p>
    <w:p w14:paraId="4FFB5838" w14:textId="3EAEB21B" w:rsidR="008D422E" w:rsidRPr="00801F1E" w:rsidRDefault="00801F1E" w:rsidP="00801F1E">
      <w:pPr>
        <w:spacing w:after="0" w:line="360" w:lineRule="auto"/>
        <w:ind w:left="720" w:hanging="720"/>
        <w:rPr>
          <w:rFonts w:ascii="Times New Roman" w:hAnsi="Times New Roman" w:cs="Times New Roman"/>
          <w:b/>
          <w:sz w:val="24"/>
          <w:szCs w:val="24"/>
        </w:rPr>
      </w:pPr>
      <w:r w:rsidRPr="00801F1E">
        <w:rPr>
          <w:rFonts w:ascii="Times New Roman" w:hAnsi="Times New Roman" w:cs="Times New Roman"/>
          <w:b/>
          <w:sz w:val="24"/>
          <w:szCs w:val="24"/>
        </w:rPr>
        <w:t xml:space="preserve">References </w:t>
      </w:r>
    </w:p>
    <w:p w14:paraId="2F70B83D"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roofErr w:type="gramStart"/>
      <w:r w:rsidRPr="00C670E9">
        <w:rPr>
          <w:rFonts w:ascii="Times New Roman" w:hAnsi="Times New Roman" w:cs="Times New Roman"/>
          <w:color w:val="000000"/>
          <w:sz w:val="24"/>
          <w:szCs w:val="24"/>
        </w:rPr>
        <w:t>Amato, Paul R., and Joan G. Gilbreth.</w:t>
      </w:r>
      <w:proofErr w:type="gramEnd"/>
      <w:r w:rsidRPr="00C670E9">
        <w:rPr>
          <w:rFonts w:ascii="Times New Roman" w:hAnsi="Times New Roman" w:cs="Times New Roman"/>
          <w:color w:val="000000"/>
          <w:sz w:val="24"/>
          <w:szCs w:val="24"/>
        </w:rPr>
        <w:t xml:space="preserve"> 1999. “Nonresident Fathers and Children’s Well-Being: A Meta-Analysis.” </w:t>
      </w:r>
      <w:r w:rsidRPr="00C670E9">
        <w:rPr>
          <w:rFonts w:ascii="Times New Roman" w:hAnsi="Times New Roman" w:cs="Times New Roman"/>
          <w:i/>
          <w:iCs/>
          <w:color w:val="000000"/>
          <w:sz w:val="24"/>
          <w:szCs w:val="24"/>
        </w:rPr>
        <w:t xml:space="preserve">Journal of Marriage and the Family </w:t>
      </w:r>
      <w:r w:rsidRPr="00C670E9">
        <w:rPr>
          <w:rFonts w:ascii="Times New Roman" w:hAnsi="Times New Roman" w:cs="Times New Roman"/>
          <w:color w:val="000000"/>
          <w:sz w:val="24"/>
          <w:szCs w:val="24"/>
        </w:rPr>
        <w:t>61: 557-573.</w:t>
      </w:r>
    </w:p>
    <w:p w14:paraId="1258BC3A" w14:textId="1799B0AD" w:rsidR="00C670E9" w:rsidRPr="00C670E9" w:rsidRDefault="00F839A9" w:rsidP="007E7164">
      <w:pPr>
        <w:tabs>
          <w:tab w:val="left" w:pos="2500"/>
        </w:tabs>
        <w:autoSpaceDE w:val="0"/>
        <w:autoSpaceDN w:val="0"/>
        <w:adjustRightInd w:val="0"/>
        <w:spacing w:after="0" w:line="24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ab/>
      </w:r>
    </w:p>
    <w:p w14:paraId="7139BC28"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i/>
          <w:iCs/>
          <w:color w:val="000000"/>
          <w:sz w:val="24"/>
          <w:szCs w:val="24"/>
        </w:rPr>
      </w:pPr>
      <w:proofErr w:type="gramStart"/>
      <w:r w:rsidRPr="00C670E9">
        <w:rPr>
          <w:rFonts w:ascii="Times New Roman" w:hAnsi="Times New Roman" w:cs="Times New Roman"/>
          <w:color w:val="000000"/>
          <w:sz w:val="24"/>
          <w:szCs w:val="24"/>
        </w:rPr>
        <w:t xml:space="preserve">Andrews, D.A., and James </w:t>
      </w:r>
      <w:proofErr w:type="spellStart"/>
      <w:r w:rsidRPr="00C670E9">
        <w:rPr>
          <w:rFonts w:ascii="Times New Roman" w:hAnsi="Times New Roman" w:cs="Times New Roman"/>
          <w:color w:val="000000"/>
          <w:sz w:val="24"/>
          <w:szCs w:val="24"/>
        </w:rPr>
        <w:t>Bonta</w:t>
      </w:r>
      <w:proofErr w:type="spellEnd"/>
      <w:r w:rsidRPr="00C670E9">
        <w:rPr>
          <w:rFonts w:ascii="Times New Roman" w:hAnsi="Times New Roman" w:cs="Times New Roman"/>
          <w:color w:val="000000"/>
          <w:sz w:val="24"/>
          <w:szCs w:val="24"/>
        </w:rPr>
        <w:t>.</w:t>
      </w:r>
      <w:proofErr w:type="gramEnd"/>
      <w:r w:rsidRPr="00C670E9">
        <w:rPr>
          <w:rFonts w:ascii="Times New Roman" w:hAnsi="Times New Roman" w:cs="Times New Roman"/>
          <w:color w:val="000000"/>
          <w:sz w:val="24"/>
          <w:szCs w:val="24"/>
        </w:rPr>
        <w:t xml:space="preserve"> 2010. “Rehabilitating Criminal Justice Policy and Practice.” </w:t>
      </w:r>
      <w:r w:rsidRPr="00C670E9">
        <w:rPr>
          <w:rFonts w:ascii="Times New Roman" w:hAnsi="Times New Roman" w:cs="Times New Roman"/>
          <w:i/>
          <w:iCs/>
          <w:color w:val="000000"/>
          <w:sz w:val="24"/>
          <w:szCs w:val="24"/>
        </w:rPr>
        <w:t xml:space="preserve">Psychology, Public Policy, and Law </w:t>
      </w:r>
      <w:r w:rsidRPr="00C670E9">
        <w:rPr>
          <w:rFonts w:ascii="Times New Roman" w:hAnsi="Times New Roman" w:cs="Times New Roman"/>
          <w:color w:val="000000"/>
          <w:sz w:val="24"/>
          <w:szCs w:val="24"/>
        </w:rPr>
        <w:t>16, 1: 39-55.</w:t>
      </w:r>
    </w:p>
    <w:p w14:paraId="4EF4487C"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0C8DA3ED" w14:textId="77777777" w:rsidR="00C670E9" w:rsidRPr="00C670E9" w:rsidRDefault="00C670E9" w:rsidP="007E7164">
      <w:pPr>
        <w:autoSpaceDE w:val="0"/>
        <w:autoSpaceDN w:val="0"/>
        <w:adjustRightInd w:val="0"/>
        <w:spacing w:after="0" w:line="240" w:lineRule="auto"/>
        <w:ind w:left="360" w:hanging="360"/>
        <w:rPr>
          <w:rFonts w:ascii="Times New Roman" w:eastAsia="Times New Roman" w:hAnsi="Times New Roman" w:cs="Times New Roman"/>
          <w:color w:val="222222"/>
          <w:sz w:val="24"/>
          <w:szCs w:val="24"/>
        </w:rPr>
      </w:pPr>
      <w:proofErr w:type="spellStart"/>
      <w:r w:rsidRPr="00C670E9">
        <w:rPr>
          <w:rFonts w:ascii="Times New Roman" w:eastAsia="Times New Roman" w:hAnsi="Times New Roman" w:cs="Times New Roman"/>
          <w:color w:val="222222"/>
          <w:sz w:val="24"/>
          <w:szCs w:val="24"/>
        </w:rPr>
        <w:lastRenderedPageBreak/>
        <w:t>Avellar</w:t>
      </w:r>
      <w:proofErr w:type="spellEnd"/>
      <w:r w:rsidRPr="00C670E9">
        <w:rPr>
          <w:rFonts w:ascii="Times New Roman" w:eastAsia="Times New Roman" w:hAnsi="Times New Roman" w:cs="Times New Roman"/>
          <w:color w:val="222222"/>
          <w:sz w:val="24"/>
          <w:szCs w:val="24"/>
        </w:rPr>
        <w:t xml:space="preserve">, Sarah, et al. 2011. </w:t>
      </w:r>
      <w:r w:rsidRPr="00C670E9">
        <w:rPr>
          <w:rFonts w:ascii="Times New Roman" w:eastAsia="Times New Roman" w:hAnsi="Times New Roman" w:cs="Times New Roman"/>
          <w:i/>
          <w:iCs/>
          <w:color w:val="222222"/>
          <w:sz w:val="24"/>
          <w:szCs w:val="24"/>
        </w:rPr>
        <w:t>Catalog of research: Programs for low-income fathers</w:t>
      </w:r>
      <w:r w:rsidRPr="00C670E9">
        <w:rPr>
          <w:rFonts w:ascii="Times New Roman" w:eastAsia="Times New Roman" w:hAnsi="Times New Roman" w:cs="Times New Roman"/>
          <w:color w:val="222222"/>
          <w:sz w:val="24"/>
          <w:szCs w:val="24"/>
        </w:rPr>
        <w:t xml:space="preserve">. </w:t>
      </w:r>
      <w:proofErr w:type="gramStart"/>
      <w:r w:rsidRPr="00C670E9">
        <w:rPr>
          <w:rFonts w:ascii="Times New Roman" w:eastAsia="Times New Roman" w:hAnsi="Times New Roman" w:cs="Times New Roman"/>
          <w:color w:val="222222"/>
          <w:sz w:val="24"/>
          <w:szCs w:val="24"/>
        </w:rPr>
        <w:t>Mathematica Policy Research.</w:t>
      </w:r>
      <w:proofErr w:type="gramEnd"/>
    </w:p>
    <w:p w14:paraId="30D67DA3"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2F9E9515"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roofErr w:type="spellStart"/>
      <w:proofErr w:type="gramStart"/>
      <w:r w:rsidRPr="00C670E9">
        <w:rPr>
          <w:rFonts w:ascii="Times New Roman" w:hAnsi="Times New Roman" w:cs="Times New Roman"/>
          <w:color w:val="000000"/>
          <w:sz w:val="24"/>
          <w:szCs w:val="24"/>
        </w:rPr>
        <w:t>Bauldry</w:t>
      </w:r>
      <w:proofErr w:type="spellEnd"/>
      <w:r w:rsidRPr="00C670E9">
        <w:rPr>
          <w:rFonts w:ascii="Times New Roman" w:hAnsi="Times New Roman" w:cs="Times New Roman"/>
          <w:color w:val="000000"/>
          <w:sz w:val="24"/>
          <w:szCs w:val="24"/>
        </w:rPr>
        <w:t xml:space="preserve">, Shawn, </w:t>
      </w:r>
      <w:proofErr w:type="spellStart"/>
      <w:r w:rsidRPr="00C670E9">
        <w:rPr>
          <w:rFonts w:ascii="Times New Roman" w:hAnsi="Times New Roman" w:cs="Times New Roman"/>
          <w:color w:val="000000"/>
          <w:sz w:val="24"/>
          <w:szCs w:val="24"/>
        </w:rPr>
        <w:t>Danijela</w:t>
      </w:r>
      <w:proofErr w:type="spellEnd"/>
      <w:r w:rsidRPr="00C670E9">
        <w:rPr>
          <w:rFonts w:ascii="Times New Roman" w:hAnsi="Times New Roman" w:cs="Times New Roman"/>
          <w:color w:val="000000"/>
          <w:sz w:val="24"/>
          <w:szCs w:val="24"/>
        </w:rPr>
        <w:t xml:space="preserve"> </w:t>
      </w:r>
      <w:proofErr w:type="spellStart"/>
      <w:r w:rsidRPr="00C670E9">
        <w:rPr>
          <w:rFonts w:ascii="Times New Roman" w:hAnsi="Times New Roman" w:cs="Times New Roman"/>
          <w:color w:val="000000"/>
          <w:sz w:val="24"/>
          <w:szCs w:val="24"/>
        </w:rPr>
        <w:t>Korom-Djakovic</w:t>
      </w:r>
      <w:proofErr w:type="spellEnd"/>
      <w:r w:rsidRPr="00C670E9">
        <w:rPr>
          <w:rFonts w:ascii="Times New Roman" w:hAnsi="Times New Roman" w:cs="Times New Roman"/>
          <w:color w:val="000000"/>
          <w:sz w:val="24"/>
          <w:szCs w:val="24"/>
        </w:rPr>
        <w:t xml:space="preserve">, Wendy S. McClanahan, Jennifer </w:t>
      </w:r>
      <w:proofErr w:type="spellStart"/>
      <w:r w:rsidRPr="00C670E9">
        <w:rPr>
          <w:rFonts w:ascii="Times New Roman" w:hAnsi="Times New Roman" w:cs="Times New Roman"/>
          <w:color w:val="000000"/>
          <w:sz w:val="24"/>
          <w:szCs w:val="24"/>
        </w:rPr>
        <w:t>McMaken</w:t>
      </w:r>
      <w:proofErr w:type="spellEnd"/>
      <w:r w:rsidRPr="00C670E9">
        <w:rPr>
          <w:rFonts w:ascii="Times New Roman" w:hAnsi="Times New Roman" w:cs="Times New Roman"/>
          <w:color w:val="000000"/>
          <w:sz w:val="24"/>
          <w:szCs w:val="24"/>
        </w:rPr>
        <w:t xml:space="preserve">, and Lauren J. </w:t>
      </w:r>
      <w:proofErr w:type="spellStart"/>
      <w:r w:rsidRPr="00C670E9">
        <w:rPr>
          <w:rFonts w:ascii="Times New Roman" w:hAnsi="Times New Roman" w:cs="Times New Roman"/>
          <w:color w:val="000000"/>
          <w:sz w:val="24"/>
          <w:szCs w:val="24"/>
        </w:rPr>
        <w:t>Kotloff</w:t>
      </w:r>
      <w:proofErr w:type="spellEnd"/>
      <w:r w:rsidRPr="00C670E9">
        <w:rPr>
          <w:rFonts w:ascii="Times New Roman" w:hAnsi="Times New Roman" w:cs="Times New Roman"/>
          <w:color w:val="000000"/>
          <w:sz w:val="24"/>
          <w:szCs w:val="24"/>
        </w:rPr>
        <w:t>.</w:t>
      </w:r>
      <w:proofErr w:type="gramEnd"/>
      <w:r w:rsidRPr="00C670E9">
        <w:rPr>
          <w:rFonts w:ascii="Times New Roman" w:hAnsi="Times New Roman" w:cs="Times New Roman"/>
          <w:color w:val="000000"/>
          <w:sz w:val="24"/>
          <w:szCs w:val="24"/>
        </w:rPr>
        <w:t xml:space="preserve"> 2009. </w:t>
      </w:r>
      <w:r w:rsidRPr="00C670E9">
        <w:rPr>
          <w:rFonts w:ascii="Times New Roman" w:hAnsi="Times New Roman" w:cs="Times New Roman"/>
          <w:i/>
          <w:iCs/>
          <w:color w:val="000000"/>
          <w:sz w:val="24"/>
          <w:szCs w:val="24"/>
        </w:rPr>
        <w:t>Mentoring Formerly Incarcerated Adults: Insights from the Ready4 Work Reentry Initiative</w:t>
      </w:r>
      <w:r w:rsidRPr="00C670E9">
        <w:rPr>
          <w:rFonts w:ascii="Times New Roman" w:hAnsi="Times New Roman" w:cs="Times New Roman"/>
          <w:color w:val="000000"/>
          <w:sz w:val="24"/>
          <w:szCs w:val="24"/>
        </w:rPr>
        <w:t>. Philadelphia, PA: Public/Private Ventures.</w:t>
      </w:r>
    </w:p>
    <w:p w14:paraId="71CA0950" w14:textId="77777777" w:rsid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374178FF" w14:textId="77777777" w:rsidR="007C48A0" w:rsidRPr="00B55CF8" w:rsidRDefault="007C48A0" w:rsidP="007E7164">
      <w:pPr>
        <w:overflowPunct w:val="0"/>
        <w:autoSpaceDE w:val="0"/>
        <w:autoSpaceDN w:val="0"/>
        <w:adjustRightInd w:val="0"/>
        <w:spacing w:after="0" w:line="240" w:lineRule="auto"/>
        <w:ind w:left="360" w:hanging="360"/>
        <w:rPr>
          <w:rFonts w:ascii="Times New Roman" w:hAnsi="Times New Roman" w:cs="Times New Roman"/>
          <w:sz w:val="24"/>
          <w:szCs w:val="24"/>
        </w:rPr>
      </w:pPr>
      <w:proofErr w:type="gramStart"/>
      <w:r w:rsidRPr="00B55CF8">
        <w:rPr>
          <w:rFonts w:ascii="Times New Roman" w:hAnsi="Times New Roman" w:cs="Times New Roman"/>
          <w:sz w:val="24"/>
          <w:szCs w:val="24"/>
        </w:rPr>
        <w:t xml:space="preserve">Berlin, M., </w:t>
      </w:r>
      <w:proofErr w:type="spellStart"/>
      <w:r w:rsidRPr="00B55CF8">
        <w:rPr>
          <w:rFonts w:ascii="Times New Roman" w:hAnsi="Times New Roman" w:cs="Times New Roman"/>
          <w:sz w:val="24"/>
          <w:szCs w:val="24"/>
        </w:rPr>
        <w:t>Mohadjer</w:t>
      </w:r>
      <w:proofErr w:type="spellEnd"/>
      <w:r w:rsidRPr="00B55CF8">
        <w:rPr>
          <w:rFonts w:ascii="Times New Roman" w:hAnsi="Times New Roman" w:cs="Times New Roman"/>
          <w:sz w:val="24"/>
          <w:szCs w:val="24"/>
        </w:rPr>
        <w:t xml:space="preserve">, L., </w:t>
      </w:r>
      <w:proofErr w:type="spellStart"/>
      <w:r w:rsidRPr="00B55CF8">
        <w:rPr>
          <w:rFonts w:ascii="Times New Roman" w:hAnsi="Times New Roman" w:cs="Times New Roman"/>
          <w:sz w:val="24"/>
          <w:szCs w:val="24"/>
        </w:rPr>
        <w:t>Waksberg</w:t>
      </w:r>
      <w:proofErr w:type="spellEnd"/>
      <w:r w:rsidRPr="00B55CF8">
        <w:rPr>
          <w:rFonts w:ascii="Times New Roman" w:hAnsi="Times New Roman" w:cs="Times New Roman"/>
          <w:sz w:val="24"/>
          <w:szCs w:val="24"/>
        </w:rPr>
        <w:t xml:space="preserve">, J., </w:t>
      </w:r>
      <w:proofErr w:type="spellStart"/>
      <w:r w:rsidRPr="00B55CF8">
        <w:rPr>
          <w:rFonts w:ascii="Times New Roman" w:hAnsi="Times New Roman" w:cs="Times New Roman"/>
          <w:sz w:val="24"/>
          <w:szCs w:val="24"/>
        </w:rPr>
        <w:t>Kolstad</w:t>
      </w:r>
      <w:proofErr w:type="spellEnd"/>
      <w:r w:rsidRPr="00B55CF8">
        <w:rPr>
          <w:rFonts w:ascii="Times New Roman" w:hAnsi="Times New Roman" w:cs="Times New Roman"/>
          <w:sz w:val="24"/>
          <w:szCs w:val="24"/>
        </w:rPr>
        <w:t>, A., Kirsc</w:t>
      </w:r>
      <w:r>
        <w:rPr>
          <w:rFonts w:ascii="Times New Roman" w:hAnsi="Times New Roman" w:cs="Times New Roman"/>
          <w:sz w:val="24"/>
          <w:szCs w:val="24"/>
        </w:rPr>
        <w:t>h, I., Rock, D., &amp; Yamamoto, K. 1992</w:t>
      </w:r>
      <w:r w:rsidRPr="00B55CF8">
        <w:rPr>
          <w:rFonts w:ascii="Times New Roman" w:hAnsi="Times New Roman" w:cs="Times New Roman"/>
          <w:sz w:val="24"/>
          <w:szCs w:val="24"/>
        </w:rPr>
        <w:t>.</w:t>
      </w:r>
      <w:proofErr w:type="gramEnd"/>
      <w:r w:rsidRPr="00B55CF8">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B55CF8">
        <w:rPr>
          <w:rFonts w:ascii="Times New Roman" w:hAnsi="Times New Roman" w:cs="Times New Roman"/>
          <w:sz w:val="24"/>
          <w:szCs w:val="24"/>
        </w:rPr>
        <w:t>An experiment in monetary incentives.</w:t>
      </w:r>
      <w:r>
        <w:rPr>
          <w:rFonts w:ascii="Times New Roman" w:hAnsi="Times New Roman" w:cs="Times New Roman"/>
          <w:sz w:val="24"/>
          <w:szCs w:val="24"/>
        </w:rPr>
        <w:t>”</w:t>
      </w:r>
      <w:proofErr w:type="gramEnd"/>
      <w:r w:rsidRPr="00B55CF8">
        <w:rPr>
          <w:rFonts w:ascii="Times New Roman" w:hAnsi="Times New Roman" w:cs="Times New Roman"/>
          <w:sz w:val="24"/>
          <w:szCs w:val="24"/>
        </w:rPr>
        <w:t xml:space="preserve">  </w:t>
      </w:r>
      <w:r w:rsidRPr="00B55CF8">
        <w:rPr>
          <w:rFonts w:ascii="Times New Roman" w:hAnsi="Times New Roman" w:cs="Times New Roman"/>
          <w:i/>
          <w:sz w:val="24"/>
          <w:szCs w:val="24"/>
        </w:rPr>
        <w:t>Proceedings of the Survey Research Section of the American Statistical Association</w:t>
      </w:r>
      <w:r w:rsidRPr="00B55CF8">
        <w:rPr>
          <w:rFonts w:ascii="Times New Roman" w:hAnsi="Times New Roman" w:cs="Times New Roman"/>
          <w:sz w:val="24"/>
          <w:szCs w:val="24"/>
        </w:rPr>
        <w:t xml:space="preserve">, 393-398. </w:t>
      </w:r>
    </w:p>
    <w:p w14:paraId="29CCF78C" w14:textId="77777777" w:rsidR="007C48A0" w:rsidRPr="00C670E9" w:rsidRDefault="007C48A0"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6ED4353A"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roofErr w:type="gramStart"/>
      <w:r w:rsidRPr="00C670E9">
        <w:rPr>
          <w:rFonts w:ascii="Times New Roman" w:hAnsi="Times New Roman" w:cs="Times New Roman"/>
          <w:color w:val="000000"/>
          <w:sz w:val="24"/>
          <w:szCs w:val="24"/>
        </w:rPr>
        <w:t>Bloom, Dan. 2014</w:t>
      </w:r>
      <w:r w:rsidRPr="00C670E9">
        <w:rPr>
          <w:rFonts w:ascii="Times New Roman" w:hAnsi="Times New Roman" w:cs="Times New Roman"/>
          <w:color w:val="333333"/>
          <w:sz w:val="24"/>
          <w:szCs w:val="24"/>
        </w:rPr>
        <w:t>.</w:t>
      </w:r>
      <w:proofErr w:type="gramEnd"/>
      <w:r w:rsidRPr="00C670E9">
        <w:rPr>
          <w:rFonts w:ascii="Times New Roman" w:hAnsi="Times New Roman" w:cs="Times New Roman"/>
          <w:color w:val="333333"/>
          <w:sz w:val="24"/>
          <w:szCs w:val="24"/>
        </w:rPr>
        <w:t xml:space="preserve"> “</w:t>
      </w:r>
      <w:r w:rsidRPr="00C670E9">
        <w:rPr>
          <w:rFonts w:ascii="Times New Roman" w:hAnsi="Times New Roman" w:cs="Times New Roman"/>
          <w:color w:val="000000"/>
          <w:sz w:val="24"/>
          <w:szCs w:val="24"/>
        </w:rPr>
        <w:t xml:space="preserve">Framing the Future of Economic Security Evaluation Research for the </w:t>
      </w:r>
      <w:proofErr w:type="gramStart"/>
      <w:r w:rsidRPr="00C670E9">
        <w:rPr>
          <w:rFonts w:ascii="Times New Roman" w:hAnsi="Times New Roman" w:cs="Times New Roman"/>
          <w:color w:val="000000"/>
          <w:sz w:val="24"/>
          <w:szCs w:val="24"/>
        </w:rPr>
        <w:t>Fatherhood  Research</w:t>
      </w:r>
      <w:proofErr w:type="gramEnd"/>
      <w:r w:rsidRPr="00C670E9">
        <w:rPr>
          <w:rFonts w:ascii="Times New Roman" w:hAnsi="Times New Roman" w:cs="Times New Roman"/>
          <w:color w:val="000000"/>
          <w:sz w:val="24"/>
          <w:szCs w:val="24"/>
        </w:rPr>
        <w:t xml:space="preserve"> and Practice Network.” </w:t>
      </w:r>
      <w:proofErr w:type="gramStart"/>
      <w:r w:rsidRPr="00C670E9">
        <w:rPr>
          <w:rFonts w:ascii="Times New Roman" w:hAnsi="Times New Roman" w:cs="Times New Roman"/>
          <w:color w:val="000000"/>
          <w:sz w:val="24"/>
          <w:szCs w:val="24"/>
        </w:rPr>
        <w:t>Fatherhood Research &amp; Practice Network.</w:t>
      </w:r>
      <w:proofErr w:type="gramEnd"/>
    </w:p>
    <w:p w14:paraId="5E0AD2F3"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604BAF3C"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roofErr w:type="gramStart"/>
      <w:r w:rsidRPr="00C670E9">
        <w:rPr>
          <w:rFonts w:ascii="Times New Roman" w:hAnsi="Times New Roman" w:cs="Times New Roman"/>
          <w:color w:val="000000"/>
          <w:sz w:val="24"/>
          <w:szCs w:val="24"/>
        </w:rPr>
        <w:t xml:space="preserve">Cabrera, Natasha J., Jacqueline D. Shannon, and Catherine </w:t>
      </w:r>
      <w:proofErr w:type="spellStart"/>
      <w:r w:rsidRPr="00C670E9">
        <w:rPr>
          <w:rFonts w:ascii="Times New Roman" w:hAnsi="Times New Roman" w:cs="Times New Roman"/>
          <w:color w:val="000000"/>
          <w:sz w:val="24"/>
          <w:szCs w:val="24"/>
        </w:rPr>
        <w:t>Tamis-LeMonda</w:t>
      </w:r>
      <w:proofErr w:type="spellEnd"/>
      <w:r w:rsidRPr="00C670E9">
        <w:rPr>
          <w:rFonts w:ascii="Times New Roman" w:hAnsi="Times New Roman" w:cs="Times New Roman"/>
          <w:color w:val="000000"/>
          <w:sz w:val="24"/>
          <w:szCs w:val="24"/>
        </w:rPr>
        <w:t>.</w:t>
      </w:r>
      <w:proofErr w:type="gramEnd"/>
      <w:r w:rsidRPr="00C670E9">
        <w:rPr>
          <w:rFonts w:ascii="Times New Roman" w:hAnsi="Times New Roman" w:cs="Times New Roman"/>
          <w:color w:val="000000"/>
          <w:sz w:val="24"/>
          <w:szCs w:val="24"/>
        </w:rPr>
        <w:t xml:space="preserve"> 2007. “Fathers' Influence </w:t>
      </w:r>
      <w:proofErr w:type="spellStart"/>
      <w:r w:rsidRPr="00C670E9">
        <w:rPr>
          <w:rFonts w:ascii="Times New Roman" w:hAnsi="Times New Roman" w:cs="Times New Roman"/>
          <w:color w:val="000000"/>
          <w:sz w:val="24"/>
          <w:szCs w:val="24"/>
        </w:rPr>
        <w:t>onTheir</w:t>
      </w:r>
      <w:proofErr w:type="spellEnd"/>
      <w:r w:rsidRPr="00C670E9">
        <w:rPr>
          <w:rFonts w:ascii="Times New Roman" w:hAnsi="Times New Roman" w:cs="Times New Roman"/>
          <w:color w:val="000000"/>
          <w:sz w:val="24"/>
          <w:szCs w:val="24"/>
        </w:rPr>
        <w:t xml:space="preserve"> Children's Cognitive and Emotional Development: From Toddlers to Pre-K.” </w:t>
      </w:r>
      <w:proofErr w:type="gramStart"/>
      <w:r w:rsidRPr="00C670E9">
        <w:rPr>
          <w:rFonts w:ascii="Times New Roman" w:hAnsi="Times New Roman" w:cs="Times New Roman"/>
          <w:i/>
          <w:iCs/>
          <w:color w:val="000000"/>
          <w:sz w:val="24"/>
          <w:szCs w:val="24"/>
        </w:rPr>
        <w:t>Applied Developmental</w:t>
      </w:r>
      <w:r w:rsidRPr="00C670E9">
        <w:rPr>
          <w:rFonts w:ascii="Times New Roman" w:hAnsi="Times New Roman" w:cs="Times New Roman"/>
          <w:color w:val="000000"/>
          <w:sz w:val="24"/>
          <w:szCs w:val="24"/>
        </w:rPr>
        <w:t xml:space="preserve"> </w:t>
      </w:r>
      <w:r w:rsidRPr="00C670E9">
        <w:rPr>
          <w:rFonts w:ascii="Times New Roman" w:hAnsi="Times New Roman" w:cs="Times New Roman"/>
          <w:i/>
          <w:iCs/>
          <w:color w:val="000000"/>
          <w:sz w:val="24"/>
          <w:szCs w:val="24"/>
        </w:rPr>
        <w:t xml:space="preserve">Science </w:t>
      </w:r>
      <w:r w:rsidRPr="00C670E9">
        <w:rPr>
          <w:rFonts w:ascii="Times New Roman" w:hAnsi="Times New Roman" w:cs="Times New Roman"/>
          <w:color w:val="000000"/>
          <w:sz w:val="24"/>
          <w:szCs w:val="24"/>
        </w:rPr>
        <w:t>11, 4: 208-213.</w:t>
      </w:r>
      <w:proofErr w:type="gramEnd"/>
    </w:p>
    <w:p w14:paraId="528E6D68"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3D081C1A"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r w:rsidRPr="00C670E9">
        <w:rPr>
          <w:rFonts w:ascii="Times New Roman" w:hAnsi="Times New Roman" w:cs="Times New Roman"/>
          <w:color w:val="000000"/>
          <w:sz w:val="24"/>
          <w:szCs w:val="24"/>
        </w:rPr>
        <w:t xml:space="preserve">Cancian, Maria, Slack, Kristen Shook, Yang, Mi </w:t>
      </w:r>
      <w:proofErr w:type="spellStart"/>
      <w:r w:rsidRPr="00C670E9">
        <w:rPr>
          <w:rFonts w:ascii="Times New Roman" w:hAnsi="Times New Roman" w:cs="Times New Roman"/>
          <w:color w:val="000000"/>
          <w:sz w:val="24"/>
          <w:szCs w:val="24"/>
        </w:rPr>
        <w:t>Youn</w:t>
      </w:r>
      <w:proofErr w:type="spellEnd"/>
      <w:r w:rsidRPr="00C670E9">
        <w:rPr>
          <w:rFonts w:ascii="Times New Roman" w:hAnsi="Times New Roman" w:cs="Times New Roman"/>
          <w:color w:val="000000"/>
          <w:sz w:val="24"/>
          <w:szCs w:val="24"/>
        </w:rPr>
        <w:t>. 2010. “The Effect of Family Income on Risk of Child Maltreatment.” Institute for Research on Poverty Discussion Paper 1385-10.</w:t>
      </w:r>
    </w:p>
    <w:p w14:paraId="7B2AEBCE"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38A54049"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i/>
          <w:iCs/>
          <w:color w:val="000000"/>
          <w:sz w:val="24"/>
          <w:szCs w:val="24"/>
        </w:rPr>
      </w:pPr>
      <w:proofErr w:type="gramStart"/>
      <w:r w:rsidRPr="00C670E9">
        <w:rPr>
          <w:rFonts w:ascii="Times New Roman" w:hAnsi="Times New Roman" w:cs="Times New Roman"/>
          <w:color w:val="000000"/>
          <w:sz w:val="24"/>
          <w:szCs w:val="24"/>
        </w:rPr>
        <w:t>Carlson, Marcia J. and Katherine Magnuson.</w:t>
      </w:r>
      <w:proofErr w:type="gramEnd"/>
      <w:r w:rsidRPr="00C670E9">
        <w:rPr>
          <w:rFonts w:ascii="Times New Roman" w:hAnsi="Times New Roman" w:cs="Times New Roman"/>
          <w:color w:val="000000"/>
          <w:sz w:val="24"/>
          <w:szCs w:val="24"/>
        </w:rPr>
        <w:t xml:space="preserve"> 2011. “Low-Income Fathers’ Influence on Children.” </w:t>
      </w:r>
      <w:r w:rsidRPr="00C670E9">
        <w:rPr>
          <w:rFonts w:ascii="Times New Roman" w:hAnsi="Times New Roman" w:cs="Times New Roman"/>
          <w:i/>
          <w:iCs/>
          <w:color w:val="000000"/>
          <w:sz w:val="24"/>
          <w:szCs w:val="24"/>
        </w:rPr>
        <w:t xml:space="preserve">The Annals of the American Academy of Political and Social Science </w:t>
      </w:r>
      <w:r w:rsidRPr="00C670E9">
        <w:rPr>
          <w:rFonts w:ascii="Times New Roman" w:hAnsi="Times New Roman" w:cs="Times New Roman"/>
          <w:color w:val="000000"/>
          <w:sz w:val="24"/>
          <w:szCs w:val="24"/>
        </w:rPr>
        <w:t>635: 95-116.</w:t>
      </w:r>
    </w:p>
    <w:p w14:paraId="36A01380"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326959D1" w14:textId="16A303F7" w:rsidR="00C267EF" w:rsidRPr="00C267EF" w:rsidRDefault="00C670E9" w:rsidP="00C267EF">
      <w:pPr>
        <w:autoSpaceDE w:val="0"/>
        <w:autoSpaceDN w:val="0"/>
        <w:adjustRightInd w:val="0"/>
        <w:spacing w:after="0" w:line="240" w:lineRule="auto"/>
        <w:ind w:left="360" w:hanging="360"/>
        <w:rPr>
          <w:rFonts w:ascii="Times New Roman" w:hAnsi="Times New Roman" w:cs="Times New Roman"/>
          <w:color w:val="000000"/>
          <w:sz w:val="24"/>
          <w:szCs w:val="24"/>
        </w:rPr>
      </w:pPr>
      <w:r w:rsidRPr="00C670E9">
        <w:rPr>
          <w:rFonts w:ascii="Times New Roman" w:hAnsi="Times New Roman" w:cs="Times New Roman"/>
          <w:color w:val="000000"/>
          <w:sz w:val="24"/>
          <w:szCs w:val="24"/>
        </w:rPr>
        <w:t xml:space="preserve">Cowan, Carolyn P., Philip A. Cowan, Nancy Cohen, Marsha K. Pruett, and Kyle Pruett. 2008. “Supporting Fathers’ Engagement with Their Kids.” Pages 44-80 in Jill </w:t>
      </w:r>
      <w:proofErr w:type="spellStart"/>
      <w:r w:rsidRPr="00C670E9">
        <w:rPr>
          <w:rFonts w:ascii="Times New Roman" w:hAnsi="Times New Roman" w:cs="Times New Roman"/>
          <w:color w:val="000000"/>
          <w:sz w:val="24"/>
          <w:szCs w:val="24"/>
        </w:rPr>
        <w:t>Duerr</w:t>
      </w:r>
      <w:proofErr w:type="spellEnd"/>
      <w:r w:rsidRPr="00C670E9">
        <w:rPr>
          <w:rFonts w:ascii="Times New Roman" w:hAnsi="Times New Roman" w:cs="Times New Roman"/>
          <w:color w:val="000000"/>
          <w:sz w:val="24"/>
          <w:szCs w:val="24"/>
        </w:rPr>
        <w:t xml:space="preserve"> </w:t>
      </w:r>
      <w:proofErr w:type="spellStart"/>
      <w:r w:rsidRPr="00C670E9">
        <w:rPr>
          <w:rFonts w:ascii="Times New Roman" w:hAnsi="Times New Roman" w:cs="Times New Roman"/>
          <w:color w:val="000000"/>
          <w:sz w:val="24"/>
          <w:szCs w:val="24"/>
        </w:rPr>
        <w:t>Berrick</w:t>
      </w:r>
      <w:proofErr w:type="spellEnd"/>
      <w:r w:rsidRPr="00C670E9">
        <w:rPr>
          <w:rFonts w:ascii="Times New Roman" w:hAnsi="Times New Roman" w:cs="Times New Roman"/>
          <w:color w:val="000000"/>
          <w:sz w:val="24"/>
          <w:szCs w:val="24"/>
        </w:rPr>
        <w:t xml:space="preserve"> and Neil Gilbert (eds.), </w:t>
      </w:r>
      <w:r w:rsidRPr="00C670E9">
        <w:rPr>
          <w:rFonts w:ascii="Times New Roman" w:hAnsi="Times New Roman" w:cs="Times New Roman"/>
          <w:i/>
          <w:iCs/>
          <w:color w:val="000000"/>
          <w:sz w:val="24"/>
          <w:szCs w:val="24"/>
        </w:rPr>
        <w:t>Raising</w:t>
      </w:r>
      <w:r w:rsidRPr="00C670E9">
        <w:rPr>
          <w:rFonts w:ascii="Times New Roman" w:hAnsi="Times New Roman" w:cs="Times New Roman"/>
          <w:color w:val="000000"/>
          <w:sz w:val="24"/>
          <w:szCs w:val="24"/>
        </w:rPr>
        <w:t xml:space="preserve"> </w:t>
      </w:r>
      <w:r w:rsidRPr="00C670E9">
        <w:rPr>
          <w:rFonts w:ascii="Times New Roman" w:hAnsi="Times New Roman" w:cs="Times New Roman"/>
          <w:i/>
          <w:iCs/>
          <w:color w:val="000000"/>
          <w:sz w:val="24"/>
          <w:szCs w:val="24"/>
        </w:rPr>
        <w:t>Children: Emerging Needs, Modern Risks, and Social Responses</w:t>
      </w:r>
      <w:r w:rsidRPr="00C670E9">
        <w:rPr>
          <w:rFonts w:ascii="Times New Roman" w:hAnsi="Times New Roman" w:cs="Times New Roman"/>
          <w:color w:val="000000"/>
          <w:sz w:val="24"/>
          <w:szCs w:val="24"/>
        </w:rPr>
        <w:t>. New</w:t>
      </w:r>
      <w:r w:rsidR="00C267EF">
        <w:rPr>
          <w:rFonts w:ascii="Times New Roman" w:hAnsi="Times New Roman" w:cs="Times New Roman"/>
          <w:color w:val="000000"/>
          <w:sz w:val="24"/>
          <w:szCs w:val="24"/>
        </w:rPr>
        <w:t xml:space="preserve"> York: Oxford University Press.</w:t>
      </w:r>
    </w:p>
    <w:p w14:paraId="0EA777EE" w14:textId="77777777" w:rsidR="00C267EF" w:rsidRDefault="00C267EF" w:rsidP="007E7164">
      <w:pPr>
        <w:overflowPunct w:val="0"/>
        <w:autoSpaceDE w:val="0"/>
        <w:autoSpaceDN w:val="0"/>
        <w:adjustRightInd w:val="0"/>
        <w:spacing w:after="0" w:line="240" w:lineRule="auto"/>
        <w:ind w:left="360" w:hanging="360"/>
        <w:rPr>
          <w:rFonts w:ascii="Times New Roman" w:hAnsi="Times New Roman" w:cs="Times New Roman"/>
          <w:sz w:val="24"/>
          <w:szCs w:val="24"/>
        </w:rPr>
      </w:pPr>
    </w:p>
    <w:p w14:paraId="0FEEF4A9" w14:textId="77777777" w:rsidR="007C48A0" w:rsidRPr="00B55CF8" w:rsidRDefault="007C48A0" w:rsidP="007E7164">
      <w:pPr>
        <w:overflowPunct w:val="0"/>
        <w:autoSpaceDE w:val="0"/>
        <w:autoSpaceDN w:val="0"/>
        <w:adjustRightInd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James, T. 1997</w:t>
      </w:r>
      <w:r w:rsidRPr="00B55CF8">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B55CF8">
        <w:rPr>
          <w:rFonts w:ascii="Times New Roman" w:hAnsi="Times New Roman" w:cs="Times New Roman"/>
          <w:sz w:val="24"/>
          <w:szCs w:val="24"/>
        </w:rPr>
        <w:t>Results of the Wave 1 Incentive Experiment in the 1996 Survey of Income and Program Participation.</w:t>
      </w:r>
      <w:r>
        <w:rPr>
          <w:rFonts w:ascii="Times New Roman" w:hAnsi="Times New Roman" w:cs="Times New Roman"/>
          <w:sz w:val="24"/>
          <w:szCs w:val="24"/>
        </w:rPr>
        <w:t>”</w:t>
      </w:r>
      <w:proofErr w:type="gramEnd"/>
      <w:r w:rsidRPr="00B55CF8">
        <w:rPr>
          <w:rFonts w:ascii="Times New Roman" w:hAnsi="Times New Roman" w:cs="Times New Roman"/>
          <w:sz w:val="24"/>
          <w:szCs w:val="24"/>
        </w:rPr>
        <w:t xml:space="preserve">  </w:t>
      </w:r>
      <w:proofErr w:type="gramStart"/>
      <w:r w:rsidRPr="00B55CF8">
        <w:rPr>
          <w:rFonts w:ascii="Times New Roman" w:hAnsi="Times New Roman" w:cs="Times New Roman"/>
          <w:i/>
          <w:sz w:val="24"/>
          <w:szCs w:val="24"/>
        </w:rPr>
        <w:t>Proceedings of the Survey Research Section of the American Statistical Association</w:t>
      </w:r>
      <w:r w:rsidRPr="00B55CF8">
        <w:rPr>
          <w:rFonts w:ascii="Times New Roman" w:hAnsi="Times New Roman" w:cs="Times New Roman"/>
          <w:sz w:val="24"/>
          <w:szCs w:val="24"/>
        </w:rPr>
        <w:t>.</w:t>
      </w:r>
      <w:proofErr w:type="gramEnd"/>
      <w:r w:rsidRPr="00B55CF8">
        <w:rPr>
          <w:rFonts w:ascii="Times New Roman" w:hAnsi="Times New Roman" w:cs="Times New Roman"/>
          <w:sz w:val="24"/>
          <w:szCs w:val="24"/>
        </w:rPr>
        <w:t xml:space="preserve"> </w:t>
      </w:r>
    </w:p>
    <w:p w14:paraId="4F9B328C" w14:textId="77777777" w:rsidR="007C48A0" w:rsidRPr="00C670E9" w:rsidRDefault="007C48A0"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5B978822"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60505"/>
          <w:sz w:val="24"/>
          <w:szCs w:val="24"/>
        </w:rPr>
      </w:pPr>
      <w:proofErr w:type="gramStart"/>
      <w:r w:rsidRPr="00C670E9">
        <w:rPr>
          <w:rFonts w:ascii="Times New Roman" w:hAnsi="Times New Roman" w:cs="Times New Roman"/>
          <w:color w:val="060505"/>
          <w:sz w:val="24"/>
          <w:szCs w:val="24"/>
        </w:rPr>
        <w:t xml:space="preserve">King, Valerie, and Juliana M. </w:t>
      </w:r>
      <w:proofErr w:type="spellStart"/>
      <w:r w:rsidRPr="00C670E9">
        <w:rPr>
          <w:rFonts w:ascii="Times New Roman" w:hAnsi="Times New Roman" w:cs="Times New Roman"/>
          <w:color w:val="060505"/>
          <w:sz w:val="24"/>
          <w:szCs w:val="24"/>
        </w:rPr>
        <w:t>Sobolewski</w:t>
      </w:r>
      <w:proofErr w:type="spellEnd"/>
      <w:r w:rsidRPr="00C670E9">
        <w:rPr>
          <w:rFonts w:ascii="Times New Roman" w:hAnsi="Times New Roman" w:cs="Times New Roman"/>
          <w:color w:val="060505"/>
          <w:sz w:val="24"/>
          <w:szCs w:val="24"/>
        </w:rPr>
        <w:t>.</w:t>
      </w:r>
      <w:proofErr w:type="gramEnd"/>
      <w:r w:rsidRPr="00C670E9">
        <w:rPr>
          <w:rFonts w:ascii="Times New Roman" w:hAnsi="Times New Roman" w:cs="Times New Roman"/>
          <w:color w:val="060505"/>
          <w:sz w:val="24"/>
          <w:szCs w:val="24"/>
        </w:rPr>
        <w:t xml:space="preserve"> 2006. “Nonresident Fathers’ Contributions to Adolescent </w:t>
      </w:r>
      <w:proofErr w:type="spellStart"/>
      <w:r w:rsidRPr="00C670E9">
        <w:rPr>
          <w:rFonts w:ascii="Times New Roman" w:hAnsi="Times New Roman" w:cs="Times New Roman"/>
          <w:color w:val="060505"/>
          <w:sz w:val="24"/>
          <w:szCs w:val="24"/>
        </w:rPr>
        <w:t>Wellbeing.”</w:t>
      </w:r>
      <w:r w:rsidRPr="00C670E9">
        <w:rPr>
          <w:rFonts w:ascii="Times New Roman" w:hAnsi="Times New Roman" w:cs="Times New Roman"/>
          <w:i/>
          <w:iCs/>
          <w:color w:val="060505"/>
          <w:sz w:val="24"/>
          <w:szCs w:val="24"/>
        </w:rPr>
        <w:t>Journal</w:t>
      </w:r>
      <w:proofErr w:type="spellEnd"/>
      <w:r w:rsidRPr="00C670E9">
        <w:rPr>
          <w:rFonts w:ascii="Times New Roman" w:hAnsi="Times New Roman" w:cs="Times New Roman"/>
          <w:i/>
          <w:iCs/>
          <w:color w:val="060505"/>
          <w:sz w:val="24"/>
          <w:szCs w:val="24"/>
        </w:rPr>
        <w:t xml:space="preserve"> of Marriage and Family </w:t>
      </w:r>
      <w:r w:rsidRPr="00C670E9">
        <w:rPr>
          <w:rFonts w:ascii="Times New Roman" w:hAnsi="Times New Roman" w:cs="Times New Roman"/>
          <w:color w:val="060505"/>
          <w:sz w:val="24"/>
          <w:szCs w:val="24"/>
        </w:rPr>
        <w:t>68: 537–557.</w:t>
      </w:r>
    </w:p>
    <w:p w14:paraId="5F4E6AD3"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60505"/>
          <w:sz w:val="24"/>
          <w:szCs w:val="24"/>
        </w:rPr>
      </w:pPr>
    </w:p>
    <w:p w14:paraId="4C0AAF77" w14:textId="50FA3794" w:rsidR="00F839A9" w:rsidRDefault="00F839A9" w:rsidP="007E7164">
      <w:pPr>
        <w:autoSpaceDE w:val="0"/>
        <w:autoSpaceDN w:val="0"/>
        <w:adjustRightInd w:val="0"/>
        <w:spacing w:after="0" w:line="240" w:lineRule="auto"/>
        <w:ind w:left="360" w:hanging="360"/>
        <w:rPr>
          <w:rFonts w:ascii="Times New Roman" w:hAnsi="Times New Roman" w:cs="Times New Roman"/>
          <w:sz w:val="24"/>
          <w:szCs w:val="24"/>
        </w:rPr>
      </w:pPr>
      <w:r w:rsidRPr="00801F1E">
        <w:rPr>
          <w:rFonts w:ascii="Times New Roman" w:hAnsi="Times New Roman" w:cs="Times New Roman"/>
          <w:sz w:val="24"/>
          <w:szCs w:val="24"/>
        </w:rPr>
        <w:t xml:space="preserve">Knox, V., Cowan, P. A., Cowan, C. P., &amp; </w:t>
      </w:r>
      <w:proofErr w:type="spellStart"/>
      <w:r w:rsidRPr="00801F1E">
        <w:rPr>
          <w:rFonts w:ascii="Times New Roman" w:hAnsi="Times New Roman" w:cs="Times New Roman"/>
          <w:sz w:val="24"/>
          <w:szCs w:val="24"/>
        </w:rPr>
        <w:t>Bildner</w:t>
      </w:r>
      <w:proofErr w:type="spellEnd"/>
      <w:r w:rsidRPr="00801F1E">
        <w:rPr>
          <w:rFonts w:ascii="Times New Roman" w:hAnsi="Times New Roman" w:cs="Times New Roman"/>
          <w:sz w:val="24"/>
          <w:szCs w:val="24"/>
        </w:rPr>
        <w:t xml:space="preserve">, E. (2011). </w:t>
      </w:r>
      <w:r>
        <w:rPr>
          <w:rFonts w:ascii="Times New Roman" w:hAnsi="Times New Roman" w:cs="Times New Roman"/>
          <w:sz w:val="24"/>
          <w:szCs w:val="24"/>
        </w:rPr>
        <w:t>“</w:t>
      </w:r>
      <w:r w:rsidRPr="00801F1E">
        <w:rPr>
          <w:rFonts w:ascii="Times New Roman" w:hAnsi="Times New Roman" w:cs="Times New Roman"/>
          <w:sz w:val="24"/>
          <w:szCs w:val="24"/>
        </w:rPr>
        <w:t>Policies That Strengthen Fatherhood and Family Relationships: What Do We Know and What Do We Need to Know?</w:t>
      </w:r>
      <w:r>
        <w:rPr>
          <w:rFonts w:ascii="Times New Roman" w:hAnsi="Times New Roman" w:cs="Times New Roman"/>
          <w:sz w:val="24"/>
          <w:szCs w:val="24"/>
        </w:rPr>
        <w:t>”</w:t>
      </w:r>
      <w:r w:rsidRPr="00801F1E">
        <w:rPr>
          <w:rFonts w:ascii="Times New Roman" w:hAnsi="Times New Roman" w:cs="Times New Roman"/>
          <w:sz w:val="24"/>
          <w:szCs w:val="24"/>
        </w:rPr>
        <w:t xml:space="preserve"> The ANNALS of the American Academy of Political and Social Science, 635(1)</w:t>
      </w:r>
      <w:r>
        <w:rPr>
          <w:rFonts w:ascii="Times New Roman" w:hAnsi="Times New Roman" w:cs="Times New Roman"/>
          <w:sz w:val="24"/>
          <w:szCs w:val="24"/>
        </w:rPr>
        <w:t>:</w:t>
      </w:r>
      <w:r w:rsidRPr="00801F1E">
        <w:rPr>
          <w:rFonts w:ascii="Times New Roman" w:hAnsi="Times New Roman" w:cs="Times New Roman"/>
          <w:sz w:val="24"/>
          <w:szCs w:val="24"/>
        </w:rPr>
        <w:t xml:space="preserve"> 216–239. </w:t>
      </w:r>
    </w:p>
    <w:p w14:paraId="2A331051" w14:textId="77777777" w:rsidR="00F839A9" w:rsidRDefault="00F839A9"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5E64FEC3"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221E1F"/>
          <w:sz w:val="24"/>
          <w:szCs w:val="24"/>
        </w:rPr>
      </w:pPr>
      <w:proofErr w:type="gramStart"/>
      <w:r w:rsidRPr="00C670E9">
        <w:rPr>
          <w:rFonts w:ascii="Times New Roman" w:hAnsi="Times New Roman" w:cs="Times New Roman"/>
          <w:color w:val="000000"/>
          <w:sz w:val="24"/>
          <w:szCs w:val="24"/>
        </w:rPr>
        <w:t xml:space="preserve">Ly, Kim, Nina </w:t>
      </w:r>
      <w:proofErr w:type="spellStart"/>
      <w:r w:rsidRPr="00C670E9">
        <w:rPr>
          <w:rFonts w:ascii="Times New Roman" w:hAnsi="Times New Roman" w:cs="Times New Roman"/>
          <w:color w:val="000000"/>
          <w:sz w:val="24"/>
          <w:szCs w:val="24"/>
        </w:rPr>
        <w:t>Mažar</w:t>
      </w:r>
      <w:proofErr w:type="spellEnd"/>
      <w:r w:rsidRPr="00C670E9">
        <w:rPr>
          <w:rFonts w:ascii="Times New Roman" w:hAnsi="Times New Roman" w:cs="Times New Roman"/>
          <w:color w:val="000000"/>
          <w:sz w:val="24"/>
          <w:szCs w:val="24"/>
        </w:rPr>
        <w:t xml:space="preserve">, Min Zhao and </w:t>
      </w:r>
      <w:proofErr w:type="spellStart"/>
      <w:r w:rsidRPr="00C670E9">
        <w:rPr>
          <w:rFonts w:ascii="Times New Roman" w:hAnsi="Times New Roman" w:cs="Times New Roman"/>
          <w:color w:val="000000"/>
          <w:sz w:val="24"/>
          <w:szCs w:val="24"/>
        </w:rPr>
        <w:t>Dilip</w:t>
      </w:r>
      <w:proofErr w:type="spellEnd"/>
      <w:r w:rsidRPr="00C670E9">
        <w:rPr>
          <w:rFonts w:ascii="Times New Roman" w:hAnsi="Times New Roman" w:cs="Times New Roman"/>
          <w:color w:val="000000"/>
          <w:sz w:val="24"/>
          <w:szCs w:val="24"/>
        </w:rPr>
        <w:t xml:space="preserve"> </w:t>
      </w:r>
      <w:proofErr w:type="spellStart"/>
      <w:r w:rsidRPr="00C670E9">
        <w:rPr>
          <w:rFonts w:ascii="Times New Roman" w:hAnsi="Times New Roman" w:cs="Times New Roman"/>
          <w:color w:val="000000"/>
          <w:sz w:val="24"/>
          <w:szCs w:val="24"/>
        </w:rPr>
        <w:t>Soman</w:t>
      </w:r>
      <w:proofErr w:type="spellEnd"/>
      <w:r w:rsidRPr="00C670E9">
        <w:rPr>
          <w:rFonts w:ascii="Times New Roman" w:hAnsi="Times New Roman" w:cs="Times New Roman"/>
          <w:color w:val="000000"/>
          <w:sz w:val="24"/>
          <w:szCs w:val="24"/>
        </w:rPr>
        <w:t>.</w:t>
      </w:r>
      <w:proofErr w:type="gramEnd"/>
      <w:r w:rsidRPr="00C670E9">
        <w:rPr>
          <w:rFonts w:ascii="Times New Roman" w:hAnsi="Times New Roman" w:cs="Times New Roman"/>
          <w:color w:val="000000"/>
          <w:sz w:val="24"/>
          <w:szCs w:val="24"/>
        </w:rPr>
        <w:t xml:space="preserve"> 2013. </w:t>
      </w:r>
      <w:r w:rsidRPr="00C670E9">
        <w:rPr>
          <w:rFonts w:ascii="Times New Roman" w:hAnsi="Times New Roman" w:cs="Times New Roman"/>
          <w:i/>
          <w:iCs/>
          <w:color w:val="221E1F"/>
          <w:sz w:val="24"/>
          <w:szCs w:val="24"/>
        </w:rPr>
        <w:t>A Practitioner’s Guide to Nudging</w:t>
      </w:r>
      <w:r w:rsidRPr="00C670E9">
        <w:rPr>
          <w:rFonts w:ascii="Times New Roman" w:hAnsi="Times New Roman" w:cs="Times New Roman"/>
          <w:color w:val="221E1F"/>
          <w:sz w:val="24"/>
          <w:szCs w:val="24"/>
        </w:rPr>
        <w:t xml:space="preserve">. Toronto, Ontario: University of Toronto, </w:t>
      </w:r>
      <w:proofErr w:type="spellStart"/>
      <w:r w:rsidRPr="00C670E9">
        <w:rPr>
          <w:rFonts w:ascii="Times New Roman" w:hAnsi="Times New Roman" w:cs="Times New Roman"/>
          <w:color w:val="221E1F"/>
          <w:sz w:val="24"/>
          <w:szCs w:val="24"/>
        </w:rPr>
        <w:t>Rotman</w:t>
      </w:r>
      <w:proofErr w:type="spellEnd"/>
      <w:r w:rsidRPr="00C670E9">
        <w:rPr>
          <w:rFonts w:ascii="Times New Roman" w:hAnsi="Times New Roman" w:cs="Times New Roman"/>
          <w:color w:val="221E1F"/>
          <w:sz w:val="24"/>
          <w:szCs w:val="24"/>
        </w:rPr>
        <w:t xml:space="preserve"> School of Management.</w:t>
      </w:r>
    </w:p>
    <w:p w14:paraId="638E5E12"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4BCC2F55" w14:textId="77777777" w:rsidR="007C48A0" w:rsidRPr="00B55CF8" w:rsidRDefault="007C48A0" w:rsidP="007E7164">
      <w:pPr>
        <w:overflowPunct w:val="0"/>
        <w:autoSpaceDE w:val="0"/>
        <w:autoSpaceDN w:val="0"/>
        <w:adjustRightInd w:val="0"/>
        <w:spacing w:after="0" w:line="240" w:lineRule="auto"/>
        <w:ind w:left="360" w:hanging="360"/>
        <w:rPr>
          <w:rFonts w:ascii="Times New Roman" w:hAnsi="Times New Roman" w:cs="Times New Roman"/>
          <w:sz w:val="24"/>
          <w:szCs w:val="24"/>
        </w:rPr>
      </w:pPr>
      <w:proofErr w:type="gramStart"/>
      <w:r w:rsidRPr="00B55CF8">
        <w:rPr>
          <w:rFonts w:ascii="Times New Roman" w:hAnsi="Times New Roman" w:cs="Times New Roman"/>
          <w:sz w:val="24"/>
          <w:szCs w:val="24"/>
        </w:rPr>
        <w:lastRenderedPageBreak/>
        <w:t xml:space="preserve">Mack, S., Huggins, V., </w:t>
      </w:r>
      <w:proofErr w:type="spellStart"/>
      <w:r w:rsidRPr="00B55CF8">
        <w:rPr>
          <w:rFonts w:ascii="Times New Roman" w:hAnsi="Times New Roman" w:cs="Times New Roman"/>
          <w:sz w:val="24"/>
          <w:szCs w:val="24"/>
        </w:rPr>
        <w:t>Kea</w:t>
      </w:r>
      <w:r>
        <w:rPr>
          <w:rFonts w:ascii="Times New Roman" w:hAnsi="Times New Roman" w:cs="Times New Roman"/>
          <w:sz w:val="24"/>
          <w:szCs w:val="24"/>
        </w:rPr>
        <w:t>thley</w:t>
      </w:r>
      <w:proofErr w:type="spellEnd"/>
      <w:r>
        <w:rPr>
          <w:rFonts w:ascii="Times New Roman" w:hAnsi="Times New Roman" w:cs="Times New Roman"/>
          <w:sz w:val="24"/>
          <w:szCs w:val="24"/>
        </w:rPr>
        <w:t xml:space="preserve">, D., &amp; </w:t>
      </w:r>
      <w:proofErr w:type="spellStart"/>
      <w:r>
        <w:rPr>
          <w:rFonts w:ascii="Times New Roman" w:hAnsi="Times New Roman" w:cs="Times New Roman"/>
          <w:sz w:val="24"/>
          <w:szCs w:val="24"/>
        </w:rPr>
        <w:t>Sudukchi</w:t>
      </w:r>
      <w:proofErr w:type="spellEnd"/>
      <w:r>
        <w:rPr>
          <w:rFonts w:ascii="Times New Roman" w:hAnsi="Times New Roman" w:cs="Times New Roman"/>
          <w:sz w:val="24"/>
          <w:szCs w:val="24"/>
        </w:rPr>
        <w:t>, M. 1998</w:t>
      </w:r>
      <w:r w:rsidRPr="00B55CF8">
        <w:rPr>
          <w:rFonts w:ascii="Times New Roman" w:hAnsi="Times New Roman" w:cs="Times New Roman"/>
          <w:sz w:val="24"/>
          <w:szCs w:val="24"/>
        </w:rPr>
        <w:t>.</w:t>
      </w:r>
      <w:proofErr w:type="gramEnd"/>
      <w:r w:rsidRPr="00B55CF8">
        <w:rPr>
          <w:rFonts w:ascii="Times New Roman" w:hAnsi="Times New Roman" w:cs="Times New Roman"/>
          <w:sz w:val="24"/>
          <w:szCs w:val="24"/>
        </w:rPr>
        <w:t xml:space="preserve">  </w:t>
      </w:r>
      <w:r>
        <w:rPr>
          <w:rFonts w:ascii="Times New Roman" w:hAnsi="Times New Roman" w:cs="Times New Roman"/>
          <w:sz w:val="24"/>
          <w:szCs w:val="24"/>
        </w:rPr>
        <w:t>“</w:t>
      </w:r>
      <w:r w:rsidRPr="00B55CF8">
        <w:rPr>
          <w:rFonts w:ascii="Times New Roman" w:hAnsi="Times New Roman" w:cs="Times New Roman"/>
          <w:sz w:val="24"/>
          <w:szCs w:val="24"/>
        </w:rPr>
        <w:t>Do monetary incentives improve response rates in the Survey of Income and Program Participation?</w:t>
      </w:r>
      <w:r>
        <w:rPr>
          <w:rFonts w:ascii="Times New Roman" w:hAnsi="Times New Roman" w:cs="Times New Roman"/>
          <w:sz w:val="24"/>
          <w:szCs w:val="24"/>
        </w:rPr>
        <w:t xml:space="preserve">” </w:t>
      </w:r>
      <w:r w:rsidRPr="00B55CF8">
        <w:rPr>
          <w:rFonts w:ascii="Times New Roman" w:hAnsi="Times New Roman" w:cs="Times New Roman"/>
          <w:i/>
          <w:sz w:val="24"/>
          <w:szCs w:val="24"/>
        </w:rPr>
        <w:t xml:space="preserve"> </w:t>
      </w:r>
      <w:proofErr w:type="gramStart"/>
      <w:r w:rsidRPr="00B55CF8">
        <w:rPr>
          <w:rFonts w:ascii="Times New Roman" w:hAnsi="Times New Roman" w:cs="Times New Roman"/>
          <w:i/>
          <w:sz w:val="24"/>
          <w:szCs w:val="24"/>
        </w:rPr>
        <w:t>Proceedings of the Survey Research Section of the American Statistical Association.</w:t>
      </w:r>
      <w:proofErr w:type="gramEnd"/>
      <w:r w:rsidRPr="00B55CF8">
        <w:rPr>
          <w:rFonts w:ascii="Times New Roman" w:hAnsi="Times New Roman" w:cs="Times New Roman"/>
          <w:i/>
          <w:sz w:val="24"/>
          <w:szCs w:val="24"/>
        </w:rPr>
        <w:t xml:space="preserve"> </w:t>
      </w:r>
    </w:p>
    <w:p w14:paraId="18364112" w14:textId="77777777" w:rsidR="007C48A0" w:rsidRDefault="007C48A0"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67BBD392"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roofErr w:type="gramStart"/>
      <w:r w:rsidRPr="00C670E9">
        <w:rPr>
          <w:rFonts w:ascii="Times New Roman" w:hAnsi="Times New Roman" w:cs="Times New Roman"/>
          <w:color w:val="000000"/>
          <w:sz w:val="24"/>
          <w:szCs w:val="24"/>
        </w:rPr>
        <w:t xml:space="preserve">Martinson, Karin and </w:t>
      </w:r>
      <w:proofErr w:type="spellStart"/>
      <w:r w:rsidRPr="00C670E9">
        <w:rPr>
          <w:rFonts w:ascii="Times New Roman" w:hAnsi="Times New Roman" w:cs="Times New Roman"/>
          <w:color w:val="000000"/>
          <w:sz w:val="24"/>
          <w:szCs w:val="24"/>
        </w:rPr>
        <w:t>Demetra</w:t>
      </w:r>
      <w:proofErr w:type="spellEnd"/>
      <w:r w:rsidRPr="00C670E9">
        <w:rPr>
          <w:rFonts w:ascii="Times New Roman" w:hAnsi="Times New Roman" w:cs="Times New Roman"/>
          <w:color w:val="000000"/>
          <w:sz w:val="24"/>
          <w:szCs w:val="24"/>
        </w:rPr>
        <w:t xml:space="preserve"> Nightingale.</w:t>
      </w:r>
      <w:proofErr w:type="gramEnd"/>
      <w:r w:rsidRPr="00C670E9">
        <w:rPr>
          <w:rFonts w:ascii="Times New Roman" w:hAnsi="Times New Roman" w:cs="Times New Roman"/>
          <w:color w:val="000000"/>
          <w:sz w:val="24"/>
          <w:szCs w:val="24"/>
        </w:rPr>
        <w:t xml:space="preserve"> 2008. “Ten Key Findings from Responsible Fatherhood Initiatives.” Washington: The Urban Institute.</w:t>
      </w:r>
    </w:p>
    <w:p w14:paraId="2BB06B9F"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1EB8164C" w14:textId="77777777" w:rsidR="007C48A0" w:rsidRPr="00C670E9" w:rsidRDefault="007C48A0" w:rsidP="007E7164">
      <w:pPr>
        <w:autoSpaceDE w:val="0"/>
        <w:autoSpaceDN w:val="0"/>
        <w:adjustRightInd w:val="0"/>
        <w:spacing w:after="0" w:line="240" w:lineRule="auto"/>
        <w:ind w:left="360" w:hanging="360"/>
        <w:rPr>
          <w:rFonts w:ascii="Times New Roman" w:hAnsi="Times New Roman" w:cs="Times New Roman"/>
          <w:i/>
          <w:iCs/>
          <w:color w:val="000000"/>
          <w:sz w:val="24"/>
          <w:szCs w:val="24"/>
        </w:rPr>
      </w:pPr>
      <w:proofErr w:type="gramStart"/>
      <w:r w:rsidRPr="00C670E9">
        <w:rPr>
          <w:rFonts w:ascii="Times New Roman" w:hAnsi="Times New Roman" w:cs="Times New Roman"/>
          <w:color w:val="000000"/>
          <w:sz w:val="24"/>
          <w:szCs w:val="24"/>
        </w:rPr>
        <w:t>Miller, Cynthia, and Virginia Knox.</w:t>
      </w:r>
      <w:proofErr w:type="gramEnd"/>
      <w:r>
        <w:rPr>
          <w:rFonts w:ascii="Times New Roman" w:hAnsi="Times New Roman" w:cs="Times New Roman"/>
          <w:color w:val="000000"/>
          <w:sz w:val="24"/>
          <w:szCs w:val="24"/>
        </w:rPr>
        <w:t xml:space="preserve"> 2001.</w:t>
      </w:r>
      <w:r w:rsidRPr="00C670E9">
        <w:rPr>
          <w:rFonts w:ascii="Times New Roman" w:hAnsi="Times New Roman" w:cs="Times New Roman"/>
          <w:color w:val="000000"/>
          <w:sz w:val="24"/>
          <w:szCs w:val="24"/>
        </w:rPr>
        <w:t xml:space="preserve"> </w:t>
      </w:r>
      <w:r w:rsidRPr="00C670E9">
        <w:rPr>
          <w:rFonts w:ascii="Times New Roman" w:hAnsi="Times New Roman" w:cs="Times New Roman"/>
          <w:i/>
          <w:iCs/>
          <w:color w:val="000000"/>
          <w:sz w:val="24"/>
          <w:szCs w:val="24"/>
        </w:rPr>
        <w:t xml:space="preserve">The Challenge of Helping Low-Income Fathers Support Their </w:t>
      </w:r>
      <w:proofErr w:type="spellStart"/>
      <w:r w:rsidRPr="00C670E9">
        <w:rPr>
          <w:rFonts w:ascii="Times New Roman" w:hAnsi="Times New Roman" w:cs="Times New Roman"/>
          <w:i/>
          <w:iCs/>
          <w:color w:val="000000"/>
          <w:sz w:val="24"/>
          <w:szCs w:val="24"/>
        </w:rPr>
        <w:t>Children</w:t>
      </w:r>
      <w:proofErr w:type="gramStart"/>
      <w:r w:rsidRPr="00C670E9">
        <w:rPr>
          <w:rFonts w:ascii="Times New Roman" w:hAnsi="Times New Roman" w:cs="Times New Roman"/>
          <w:i/>
          <w:iCs/>
          <w:color w:val="000000"/>
          <w:sz w:val="24"/>
          <w:szCs w:val="24"/>
        </w:rPr>
        <w:t>:Final</w:t>
      </w:r>
      <w:proofErr w:type="spellEnd"/>
      <w:proofErr w:type="gramEnd"/>
      <w:r w:rsidRPr="00C670E9">
        <w:rPr>
          <w:rFonts w:ascii="Times New Roman" w:hAnsi="Times New Roman" w:cs="Times New Roman"/>
          <w:i/>
          <w:iCs/>
          <w:color w:val="000000"/>
          <w:sz w:val="24"/>
          <w:szCs w:val="24"/>
        </w:rPr>
        <w:t xml:space="preserve"> Lessons from Parents’ Fair Share. </w:t>
      </w:r>
      <w:r w:rsidRPr="00C670E9">
        <w:rPr>
          <w:rFonts w:ascii="Times New Roman" w:hAnsi="Times New Roman" w:cs="Times New Roman"/>
          <w:color w:val="000000"/>
          <w:sz w:val="24"/>
          <w:szCs w:val="24"/>
        </w:rPr>
        <w:t>New York: MDRC.</w:t>
      </w:r>
    </w:p>
    <w:p w14:paraId="47354952"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700D3BC1" w14:textId="77777777" w:rsidR="007C48A0" w:rsidRPr="00B55CF8" w:rsidRDefault="007C48A0" w:rsidP="007E7164">
      <w:pPr>
        <w:overflowPunct w:val="0"/>
        <w:autoSpaceDE w:val="0"/>
        <w:autoSpaceDN w:val="0"/>
        <w:adjustRightInd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Moffitt, </w:t>
      </w:r>
      <w:proofErr w:type="gramStart"/>
      <w:r>
        <w:rPr>
          <w:rFonts w:ascii="Times New Roman" w:hAnsi="Times New Roman" w:cs="Times New Roman"/>
          <w:sz w:val="24"/>
          <w:szCs w:val="24"/>
        </w:rPr>
        <w:t>R..</w:t>
      </w:r>
      <w:proofErr w:type="gramEnd"/>
      <w:r>
        <w:rPr>
          <w:rFonts w:ascii="Times New Roman" w:hAnsi="Times New Roman" w:cs="Times New Roman"/>
          <w:sz w:val="24"/>
          <w:szCs w:val="24"/>
        </w:rPr>
        <w:t xml:space="preserve"> </w:t>
      </w:r>
      <w:r w:rsidRPr="00B55CF8">
        <w:rPr>
          <w:rFonts w:ascii="Times New Roman" w:hAnsi="Times New Roman" w:cs="Times New Roman"/>
          <w:sz w:val="24"/>
          <w:szCs w:val="24"/>
        </w:rPr>
        <w:t>20</w:t>
      </w:r>
      <w:r>
        <w:rPr>
          <w:rFonts w:ascii="Times New Roman" w:hAnsi="Times New Roman" w:cs="Times New Roman"/>
          <w:sz w:val="24"/>
          <w:szCs w:val="24"/>
        </w:rPr>
        <w:t>04</w:t>
      </w:r>
      <w:r w:rsidRPr="00B55CF8">
        <w:rPr>
          <w:rFonts w:ascii="Times New Roman" w:hAnsi="Times New Roman" w:cs="Times New Roman"/>
          <w:sz w:val="24"/>
          <w:szCs w:val="24"/>
        </w:rPr>
        <w:t xml:space="preserve">.  </w:t>
      </w:r>
      <w:r w:rsidRPr="00B55CF8">
        <w:rPr>
          <w:rFonts w:ascii="Times New Roman" w:hAnsi="Times New Roman" w:cs="Times New Roman"/>
          <w:i/>
          <w:sz w:val="24"/>
          <w:szCs w:val="24"/>
        </w:rPr>
        <w:t>The Three-City Study Incentive Experiment:  Results from the First Two Waves</w:t>
      </w:r>
      <w:r w:rsidRPr="00B55CF8">
        <w:rPr>
          <w:rFonts w:ascii="Times New Roman" w:hAnsi="Times New Roman" w:cs="Times New Roman"/>
          <w:sz w:val="24"/>
          <w:szCs w:val="24"/>
        </w:rPr>
        <w:t xml:space="preserve">.  </w:t>
      </w:r>
      <w:proofErr w:type="gramStart"/>
      <w:r w:rsidRPr="00B55CF8">
        <w:rPr>
          <w:rFonts w:ascii="Times New Roman" w:hAnsi="Times New Roman" w:cs="Times New Roman"/>
          <w:sz w:val="24"/>
          <w:szCs w:val="24"/>
        </w:rPr>
        <w:t xml:space="preserve">Retrieved from </w:t>
      </w:r>
      <w:hyperlink r:id="rId13" w:tooltip="http://www.jhu.edu/~welfare" w:history="1">
        <w:r w:rsidRPr="00B55CF8">
          <w:rPr>
            <w:rFonts w:ascii="Times New Roman" w:hAnsi="Times New Roman" w:cs="Times New Roman"/>
            <w:color w:val="0000FF"/>
            <w:sz w:val="24"/>
            <w:szCs w:val="24"/>
            <w:u w:val="single"/>
          </w:rPr>
          <w:t>http://www.jhu.edu/~welfare</w:t>
        </w:r>
      </w:hyperlink>
      <w:r w:rsidRPr="00B55CF8">
        <w:rPr>
          <w:rFonts w:ascii="Times New Roman" w:hAnsi="Times New Roman" w:cs="Times New Roman"/>
          <w:sz w:val="24"/>
          <w:szCs w:val="24"/>
        </w:rPr>
        <w:t>.</w:t>
      </w:r>
      <w:proofErr w:type="gramEnd"/>
      <w:r w:rsidRPr="00B55CF8">
        <w:rPr>
          <w:rFonts w:ascii="Times New Roman" w:hAnsi="Times New Roman" w:cs="Times New Roman"/>
          <w:sz w:val="24"/>
          <w:szCs w:val="24"/>
        </w:rPr>
        <w:t xml:space="preserve">  </w:t>
      </w:r>
    </w:p>
    <w:p w14:paraId="46BA5360" w14:textId="77777777" w:rsidR="007C48A0" w:rsidRDefault="007C48A0"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751D51E1" w14:textId="77777777" w:rsidR="007C48A0" w:rsidRPr="00B55CF8" w:rsidRDefault="007C48A0" w:rsidP="007E7164">
      <w:pPr>
        <w:overflowPunct w:val="0"/>
        <w:autoSpaceDE w:val="0"/>
        <w:autoSpaceDN w:val="0"/>
        <w:adjustRightInd w:val="0"/>
        <w:spacing w:after="0" w:line="240" w:lineRule="auto"/>
        <w:ind w:left="360" w:hanging="360"/>
        <w:rPr>
          <w:rFonts w:ascii="Times New Roman" w:hAnsi="Times New Roman" w:cs="Times New Roman"/>
          <w:color w:val="000000"/>
          <w:sz w:val="24"/>
          <w:szCs w:val="24"/>
        </w:rPr>
      </w:pPr>
      <w:proofErr w:type="gramStart"/>
      <w:r w:rsidRPr="00B55CF8">
        <w:rPr>
          <w:rFonts w:ascii="Times New Roman" w:hAnsi="Times New Roman" w:cs="Times New Roman"/>
          <w:color w:val="000000"/>
          <w:sz w:val="24"/>
          <w:szCs w:val="24"/>
        </w:rPr>
        <w:t>Mosher, W.D., Prat</w:t>
      </w:r>
      <w:r>
        <w:rPr>
          <w:rFonts w:ascii="Times New Roman" w:hAnsi="Times New Roman" w:cs="Times New Roman"/>
          <w:color w:val="000000"/>
          <w:sz w:val="24"/>
          <w:szCs w:val="24"/>
        </w:rPr>
        <w:t>t, W.F., and Duffer, A.P. 1994</w:t>
      </w:r>
      <w:r w:rsidRPr="00B55CF8">
        <w:rPr>
          <w:rFonts w:ascii="Times New Roman" w:hAnsi="Times New Roman" w:cs="Times New Roman"/>
          <w:color w:val="000000"/>
          <w:sz w:val="24"/>
          <w:szCs w:val="24"/>
        </w:rPr>
        <w:t>.</w:t>
      </w:r>
      <w:proofErr w:type="gramEnd"/>
      <w:r w:rsidRPr="00B55C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B55CF8">
        <w:rPr>
          <w:rFonts w:ascii="Times New Roman" w:hAnsi="Times New Roman" w:cs="Times New Roman"/>
          <w:color w:val="000000"/>
          <w:sz w:val="24"/>
          <w:szCs w:val="24"/>
        </w:rPr>
        <w:t>CAPI, event histories, and incentives in the NSFG cycle 5 pretest.</w:t>
      </w:r>
      <w:r>
        <w:rPr>
          <w:rFonts w:ascii="Times New Roman" w:hAnsi="Times New Roman" w:cs="Times New Roman"/>
          <w:color w:val="000000"/>
          <w:sz w:val="24"/>
          <w:szCs w:val="24"/>
        </w:rPr>
        <w:t>”</w:t>
      </w:r>
      <w:r w:rsidRPr="00B55CF8">
        <w:rPr>
          <w:rFonts w:ascii="Times New Roman" w:hAnsi="Times New Roman" w:cs="Times New Roman"/>
          <w:color w:val="000000"/>
          <w:sz w:val="24"/>
          <w:szCs w:val="24"/>
        </w:rPr>
        <w:t xml:space="preserve"> </w:t>
      </w:r>
      <w:r w:rsidRPr="00B55CF8">
        <w:rPr>
          <w:rFonts w:ascii="Times New Roman" w:hAnsi="Times New Roman" w:cs="Times New Roman"/>
          <w:i/>
          <w:color w:val="000000"/>
          <w:sz w:val="24"/>
          <w:szCs w:val="24"/>
        </w:rPr>
        <w:t>Proceedings of the Survey Research Methods Section of the American Statistical Association</w:t>
      </w:r>
      <w:r w:rsidRPr="00B55CF8">
        <w:rPr>
          <w:rFonts w:ascii="Times New Roman" w:hAnsi="Times New Roman" w:cs="Times New Roman"/>
          <w:color w:val="000000"/>
          <w:sz w:val="24"/>
          <w:szCs w:val="24"/>
        </w:rPr>
        <w:t>, 1, 59-63.</w:t>
      </w:r>
    </w:p>
    <w:p w14:paraId="57EE67B4" w14:textId="77777777" w:rsidR="007C48A0" w:rsidRDefault="007C48A0"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624AA75A" w14:textId="77777777" w:rsidR="00C670E9" w:rsidRP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r w:rsidRPr="00C670E9">
        <w:rPr>
          <w:rFonts w:ascii="Times New Roman" w:hAnsi="Times New Roman" w:cs="Times New Roman"/>
          <w:color w:val="000000"/>
          <w:sz w:val="24"/>
          <w:szCs w:val="24"/>
        </w:rPr>
        <w:t xml:space="preserve">Richburg-Hayes, </w:t>
      </w:r>
      <w:proofErr w:type="spellStart"/>
      <w:r w:rsidRPr="00C670E9">
        <w:rPr>
          <w:rFonts w:ascii="Times New Roman" w:hAnsi="Times New Roman" w:cs="Times New Roman"/>
          <w:color w:val="000000"/>
          <w:sz w:val="24"/>
          <w:szCs w:val="24"/>
        </w:rPr>
        <w:t>Lashawn</w:t>
      </w:r>
      <w:proofErr w:type="spellEnd"/>
      <w:r w:rsidRPr="00C670E9">
        <w:rPr>
          <w:rFonts w:ascii="Times New Roman" w:hAnsi="Times New Roman" w:cs="Times New Roman"/>
          <w:color w:val="000000"/>
          <w:sz w:val="24"/>
          <w:szCs w:val="24"/>
        </w:rPr>
        <w:t xml:space="preserve">, Caitlin </w:t>
      </w:r>
      <w:proofErr w:type="spellStart"/>
      <w:r w:rsidRPr="00C670E9">
        <w:rPr>
          <w:rFonts w:ascii="Times New Roman" w:hAnsi="Times New Roman" w:cs="Times New Roman"/>
          <w:color w:val="000000"/>
          <w:sz w:val="24"/>
          <w:szCs w:val="24"/>
        </w:rPr>
        <w:t>Anzelone</w:t>
      </w:r>
      <w:proofErr w:type="spellEnd"/>
      <w:r w:rsidRPr="00C670E9">
        <w:rPr>
          <w:rFonts w:ascii="Times New Roman" w:hAnsi="Times New Roman" w:cs="Times New Roman"/>
          <w:color w:val="000000"/>
          <w:sz w:val="24"/>
          <w:szCs w:val="24"/>
        </w:rPr>
        <w:t xml:space="preserve">, Nadine </w:t>
      </w:r>
      <w:proofErr w:type="spellStart"/>
      <w:r w:rsidRPr="00C670E9">
        <w:rPr>
          <w:rFonts w:ascii="Times New Roman" w:hAnsi="Times New Roman" w:cs="Times New Roman"/>
          <w:color w:val="000000"/>
          <w:sz w:val="24"/>
          <w:szCs w:val="24"/>
        </w:rPr>
        <w:t>Dechausay</w:t>
      </w:r>
      <w:proofErr w:type="spellEnd"/>
      <w:r w:rsidRPr="00C670E9">
        <w:rPr>
          <w:rFonts w:ascii="Times New Roman" w:hAnsi="Times New Roman" w:cs="Times New Roman"/>
          <w:color w:val="000000"/>
          <w:sz w:val="24"/>
          <w:szCs w:val="24"/>
        </w:rPr>
        <w:t xml:space="preserve">, </w:t>
      </w:r>
      <w:proofErr w:type="spellStart"/>
      <w:r w:rsidRPr="00C670E9">
        <w:rPr>
          <w:rFonts w:ascii="Times New Roman" w:hAnsi="Times New Roman" w:cs="Times New Roman"/>
          <w:color w:val="000000"/>
          <w:sz w:val="24"/>
          <w:szCs w:val="24"/>
        </w:rPr>
        <w:t>Saugato</w:t>
      </w:r>
      <w:proofErr w:type="spellEnd"/>
      <w:r w:rsidRPr="00C670E9">
        <w:rPr>
          <w:rFonts w:ascii="Times New Roman" w:hAnsi="Times New Roman" w:cs="Times New Roman"/>
          <w:color w:val="000000"/>
          <w:sz w:val="24"/>
          <w:szCs w:val="24"/>
        </w:rPr>
        <w:t xml:space="preserve"> </w:t>
      </w:r>
      <w:proofErr w:type="spellStart"/>
      <w:r w:rsidRPr="00C670E9">
        <w:rPr>
          <w:rFonts w:ascii="Times New Roman" w:hAnsi="Times New Roman" w:cs="Times New Roman"/>
          <w:color w:val="000000"/>
          <w:sz w:val="24"/>
          <w:szCs w:val="24"/>
        </w:rPr>
        <w:t>Datta</w:t>
      </w:r>
      <w:proofErr w:type="spellEnd"/>
      <w:r w:rsidRPr="00C670E9">
        <w:rPr>
          <w:rFonts w:ascii="Times New Roman" w:hAnsi="Times New Roman" w:cs="Times New Roman"/>
          <w:color w:val="000000"/>
          <w:sz w:val="24"/>
          <w:szCs w:val="24"/>
        </w:rPr>
        <w:t xml:space="preserve">, Alexandra </w:t>
      </w:r>
      <w:proofErr w:type="spellStart"/>
      <w:r w:rsidRPr="00C670E9">
        <w:rPr>
          <w:rFonts w:ascii="Times New Roman" w:hAnsi="Times New Roman" w:cs="Times New Roman"/>
          <w:color w:val="000000"/>
          <w:sz w:val="24"/>
          <w:szCs w:val="24"/>
        </w:rPr>
        <w:t>Fiorillo</w:t>
      </w:r>
      <w:proofErr w:type="spellEnd"/>
      <w:r w:rsidRPr="00C670E9">
        <w:rPr>
          <w:rFonts w:ascii="Times New Roman" w:hAnsi="Times New Roman" w:cs="Times New Roman"/>
          <w:color w:val="000000"/>
          <w:sz w:val="24"/>
          <w:szCs w:val="24"/>
        </w:rPr>
        <w:t xml:space="preserve">, Louis </w:t>
      </w:r>
      <w:proofErr w:type="spellStart"/>
      <w:r w:rsidRPr="00C670E9">
        <w:rPr>
          <w:rFonts w:ascii="Times New Roman" w:hAnsi="Times New Roman" w:cs="Times New Roman"/>
          <w:color w:val="000000"/>
          <w:sz w:val="24"/>
          <w:szCs w:val="24"/>
        </w:rPr>
        <w:t>Potok</w:t>
      </w:r>
      <w:proofErr w:type="spellEnd"/>
      <w:r w:rsidRPr="00C670E9">
        <w:rPr>
          <w:rFonts w:ascii="Times New Roman" w:hAnsi="Times New Roman" w:cs="Times New Roman"/>
          <w:color w:val="000000"/>
          <w:sz w:val="24"/>
          <w:szCs w:val="24"/>
        </w:rPr>
        <w:t xml:space="preserve">, Matthew Darling, and John </w:t>
      </w:r>
      <w:proofErr w:type="spellStart"/>
      <w:r w:rsidRPr="00C670E9">
        <w:rPr>
          <w:rFonts w:ascii="Times New Roman" w:hAnsi="Times New Roman" w:cs="Times New Roman"/>
          <w:color w:val="000000"/>
          <w:sz w:val="24"/>
          <w:szCs w:val="24"/>
        </w:rPr>
        <w:t>Balz</w:t>
      </w:r>
      <w:proofErr w:type="spellEnd"/>
      <w:r w:rsidRPr="00C670E9">
        <w:rPr>
          <w:rFonts w:ascii="Times New Roman" w:hAnsi="Times New Roman" w:cs="Times New Roman"/>
          <w:color w:val="000000"/>
          <w:sz w:val="24"/>
          <w:szCs w:val="24"/>
        </w:rPr>
        <w:t xml:space="preserve">. 2014. </w:t>
      </w:r>
      <w:r w:rsidRPr="00C670E9">
        <w:rPr>
          <w:rFonts w:ascii="Times New Roman" w:hAnsi="Times New Roman" w:cs="Times New Roman"/>
          <w:i/>
          <w:iCs/>
          <w:color w:val="000000"/>
          <w:sz w:val="24"/>
          <w:szCs w:val="24"/>
        </w:rPr>
        <w:t xml:space="preserve">Behavioral Economics and Social Policy: Designing Innovative Solutions for Programs Supported by the Administration for Children and Families. </w:t>
      </w:r>
      <w:proofErr w:type="gramStart"/>
      <w:r w:rsidRPr="00C670E9">
        <w:rPr>
          <w:rFonts w:ascii="Times New Roman" w:hAnsi="Times New Roman" w:cs="Times New Roman"/>
          <w:color w:val="000000"/>
          <w:sz w:val="24"/>
          <w:szCs w:val="24"/>
        </w:rPr>
        <w:t>OPRE Report 2014-16a.</w:t>
      </w:r>
      <w:proofErr w:type="gramEnd"/>
      <w:r w:rsidRPr="00C670E9">
        <w:rPr>
          <w:rFonts w:ascii="Times New Roman" w:hAnsi="Times New Roman" w:cs="Times New Roman"/>
          <w:i/>
          <w:iCs/>
          <w:color w:val="000000"/>
          <w:sz w:val="24"/>
          <w:szCs w:val="24"/>
        </w:rPr>
        <w:t xml:space="preserve"> </w:t>
      </w:r>
      <w:r w:rsidRPr="00C670E9">
        <w:rPr>
          <w:rFonts w:ascii="Times New Roman" w:hAnsi="Times New Roman" w:cs="Times New Roman"/>
          <w:color w:val="000000"/>
          <w:sz w:val="24"/>
          <w:szCs w:val="24"/>
        </w:rPr>
        <w:t>Washington, DC: Office of Planning, Research and Evaluation, Administration for Children and Families, U.S.</w:t>
      </w:r>
      <w:r w:rsidRPr="00C670E9">
        <w:rPr>
          <w:rFonts w:ascii="Times New Roman" w:hAnsi="Times New Roman" w:cs="Times New Roman"/>
          <w:i/>
          <w:iCs/>
          <w:color w:val="000000"/>
          <w:sz w:val="24"/>
          <w:szCs w:val="24"/>
        </w:rPr>
        <w:t xml:space="preserve"> </w:t>
      </w:r>
      <w:r w:rsidRPr="00C670E9">
        <w:rPr>
          <w:rFonts w:ascii="Times New Roman" w:hAnsi="Times New Roman" w:cs="Times New Roman"/>
          <w:color w:val="000000"/>
          <w:sz w:val="24"/>
          <w:szCs w:val="24"/>
        </w:rPr>
        <w:t>Department of Health and Human Services.</w:t>
      </w:r>
    </w:p>
    <w:p w14:paraId="65031C5B" w14:textId="77777777" w:rsidR="00C670E9" w:rsidRDefault="00C670E9" w:rsidP="007E7164">
      <w:pPr>
        <w:autoSpaceDE w:val="0"/>
        <w:autoSpaceDN w:val="0"/>
        <w:adjustRightInd w:val="0"/>
        <w:spacing w:after="0" w:line="240" w:lineRule="auto"/>
        <w:ind w:left="360" w:hanging="360"/>
        <w:rPr>
          <w:rFonts w:ascii="Times New Roman" w:hAnsi="Times New Roman" w:cs="Times New Roman"/>
          <w:color w:val="000000"/>
          <w:sz w:val="24"/>
          <w:szCs w:val="24"/>
        </w:rPr>
      </w:pPr>
    </w:p>
    <w:p w14:paraId="130E7D95" w14:textId="77777777" w:rsidR="00C267EF" w:rsidRPr="00C670E9" w:rsidRDefault="00C267EF" w:rsidP="00C267EF">
      <w:pPr>
        <w:autoSpaceDE w:val="0"/>
        <w:autoSpaceDN w:val="0"/>
        <w:adjustRightInd w:val="0"/>
        <w:spacing w:after="0" w:line="240" w:lineRule="auto"/>
        <w:ind w:left="360" w:hanging="360"/>
        <w:rPr>
          <w:rFonts w:ascii="Times New Roman" w:hAnsi="Times New Roman" w:cs="Times New Roman"/>
          <w:color w:val="000000"/>
          <w:sz w:val="24"/>
          <w:szCs w:val="24"/>
        </w:rPr>
      </w:pPr>
      <w:proofErr w:type="gramStart"/>
      <w:r w:rsidRPr="00C670E9">
        <w:rPr>
          <w:rFonts w:ascii="Times New Roman" w:hAnsi="Times New Roman" w:cs="Times New Roman"/>
          <w:color w:val="000000"/>
          <w:sz w:val="24"/>
          <w:szCs w:val="24"/>
        </w:rPr>
        <w:t xml:space="preserve">Sanders, M., &amp; </w:t>
      </w:r>
      <w:proofErr w:type="spellStart"/>
      <w:r w:rsidRPr="00C670E9">
        <w:rPr>
          <w:rFonts w:ascii="Times New Roman" w:hAnsi="Times New Roman" w:cs="Times New Roman"/>
          <w:color w:val="000000"/>
          <w:sz w:val="24"/>
          <w:szCs w:val="24"/>
        </w:rPr>
        <w:t>Kirkman</w:t>
      </w:r>
      <w:proofErr w:type="spellEnd"/>
      <w:r w:rsidRPr="00C670E9">
        <w:rPr>
          <w:rFonts w:ascii="Times New Roman" w:hAnsi="Times New Roman" w:cs="Times New Roman"/>
          <w:color w:val="000000"/>
          <w:sz w:val="24"/>
          <w:szCs w:val="24"/>
        </w:rPr>
        <w:t>, E. (2014).</w:t>
      </w:r>
      <w:proofErr w:type="gramEnd"/>
      <w:r w:rsidRPr="00C670E9">
        <w:rPr>
          <w:rFonts w:ascii="Times New Roman" w:hAnsi="Times New Roman" w:cs="Times New Roman"/>
          <w:color w:val="000000"/>
          <w:sz w:val="24"/>
          <w:szCs w:val="24"/>
        </w:rPr>
        <w:t xml:space="preserve"> </w:t>
      </w:r>
      <w:r w:rsidRPr="00C670E9">
        <w:rPr>
          <w:rFonts w:ascii="Times New Roman" w:hAnsi="Times New Roman" w:cs="Times New Roman"/>
          <w:i/>
          <w:iCs/>
          <w:color w:val="000000"/>
          <w:sz w:val="24"/>
          <w:szCs w:val="24"/>
        </w:rPr>
        <w:t xml:space="preserve">I've booked you a place. Good luck. A field experiment applying </w:t>
      </w:r>
      <w:proofErr w:type="spellStart"/>
      <w:r w:rsidRPr="00C670E9">
        <w:rPr>
          <w:rFonts w:ascii="Times New Roman" w:hAnsi="Times New Roman" w:cs="Times New Roman"/>
          <w:i/>
          <w:iCs/>
          <w:color w:val="000000"/>
          <w:sz w:val="24"/>
          <w:szCs w:val="24"/>
        </w:rPr>
        <w:t>behavioural</w:t>
      </w:r>
      <w:proofErr w:type="spellEnd"/>
      <w:r w:rsidRPr="00C670E9">
        <w:rPr>
          <w:rFonts w:ascii="Times New Roman" w:hAnsi="Times New Roman" w:cs="Times New Roman"/>
          <w:i/>
          <w:iCs/>
          <w:color w:val="000000"/>
          <w:sz w:val="24"/>
          <w:szCs w:val="24"/>
        </w:rPr>
        <w:t xml:space="preserve"> science to improve attendance at high-impact recruitment events</w:t>
      </w:r>
      <w:r w:rsidRPr="00C670E9">
        <w:rPr>
          <w:rFonts w:ascii="Times New Roman" w:hAnsi="Times New Roman" w:cs="Times New Roman"/>
          <w:color w:val="000000"/>
          <w:sz w:val="24"/>
          <w:szCs w:val="24"/>
        </w:rPr>
        <w:t xml:space="preserve"> (No. 13/334). </w:t>
      </w:r>
      <w:proofErr w:type="gramStart"/>
      <w:r w:rsidRPr="00C670E9">
        <w:rPr>
          <w:rFonts w:ascii="Times New Roman" w:hAnsi="Times New Roman" w:cs="Times New Roman"/>
          <w:color w:val="000000"/>
          <w:sz w:val="24"/>
          <w:szCs w:val="24"/>
        </w:rPr>
        <w:t>Department of Economics, University of Bristol, UK.</w:t>
      </w:r>
      <w:proofErr w:type="gramEnd"/>
    </w:p>
    <w:p w14:paraId="2DF47FAB" w14:textId="77777777" w:rsidR="00C267EF" w:rsidRDefault="00C267EF" w:rsidP="00C267EF">
      <w:pPr>
        <w:spacing w:after="0" w:line="240" w:lineRule="auto"/>
        <w:ind w:left="360" w:hanging="360"/>
        <w:rPr>
          <w:rStyle w:val="citation"/>
          <w:rFonts w:ascii="Times New Roman" w:hAnsi="Times New Roman" w:cs="Times New Roman"/>
          <w:sz w:val="24"/>
          <w:szCs w:val="24"/>
          <w:lang w:val="en"/>
        </w:rPr>
      </w:pPr>
    </w:p>
    <w:p w14:paraId="614929D1" w14:textId="77777777" w:rsidR="007C48A0" w:rsidRDefault="007C48A0" w:rsidP="00C267EF">
      <w:pPr>
        <w:spacing w:after="0" w:line="240" w:lineRule="auto"/>
        <w:ind w:left="360" w:hanging="360"/>
        <w:rPr>
          <w:rStyle w:val="citation"/>
          <w:rFonts w:ascii="Times New Roman" w:hAnsi="Times New Roman" w:cs="Times New Roman"/>
          <w:sz w:val="24"/>
          <w:szCs w:val="24"/>
          <w:lang w:val="en"/>
        </w:rPr>
      </w:pPr>
      <w:r w:rsidRPr="00AA3427">
        <w:rPr>
          <w:rStyle w:val="citation"/>
          <w:rFonts w:ascii="Times New Roman" w:hAnsi="Times New Roman" w:cs="Times New Roman"/>
          <w:sz w:val="24"/>
          <w:szCs w:val="24"/>
          <w:lang w:val="en"/>
        </w:rPr>
        <w:t xml:space="preserve">Singer E, Van </w:t>
      </w:r>
      <w:proofErr w:type="spellStart"/>
      <w:r w:rsidRPr="00AA3427">
        <w:rPr>
          <w:rStyle w:val="citation"/>
          <w:rFonts w:ascii="Times New Roman" w:hAnsi="Times New Roman" w:cs="Times New Roman"/>
          <w:sz w:val="24"/>
          <w:szCs w:val="24"/>
          <w:lang w:val="en"/>
        </w:rPr>
        <w:t>Hoewyk</w:t>
      </w:r>
      <w:proofErr w:type="spellEnd"/>
      <w:r w:rsidRPr="00AA3427">
        <w:rPr>
          <w:rStyle w:val="citation"/>
          <w:rFonts w:ascii="Times New Roman" w:hAnsi="Times New Roman" w:cs="Times New Roman"/>
          <w:sz w:val="24"/>
          <w:szCs w:val="24"/>
          <w:lang w:val="en"/>
        </w:rPr>
        <w:t xml:space="preserve"> J, </w:t>
      </w:r>
      <w:proofErr w:type="spellStart"/>
      <w:r w:rsidRPr="00AA3427">
        <w:rPr>
          <w:rStyle w:val="citation"/>
          <w:rFonts w:ascii="Times New Roman" w:hAnsi="Times New Roman" w:cs="Times New Roman"/>
          <w:sz w:val="24"/>
          <w:szCs w:val="24"/>
          <w:lang w:val="en"/>
        </w:rPr>
        <w:t>Gebler</w:t>
      </w:r>
      <w:proofErr w:type="spellEnd"/>
      <w:r w:rsidRPr="00AA3427">
        <w:rPr>
          <w:rStyle w:val="citation"/>
          <w:rFonts w:ascii="Times New Roman" w:hAnsi="Times New Roman" w:cs="Times New Roman"/>
          <w:sz w:val="24"/>
          <w:szCs w:val="24"/>
          <w:lang w:val="en"/>
        </w:rPr>
        <w:t xml:space="preserve"> N, </w:t>
      </w:r>
      <w:proofErr w:type="spellStart"/>
      <w:r w:rsidRPr="00AA3427">
        <w:rPr>
          <w:rStyle w:val="citation"/>
          <w:rFonts w:ascii="Times New Roman" w:hAnsi="Times New Roman" w:cs="Times New Roman"/>
          <w:sz w:val="24"/>
          <w:szCs w:val="24"/>
          <w:lang w:val="en"/>
        </w:rPr>
        <w:t>Raghunathan</w:t>
      </w:r>
      <w:proofErr w:type="spellEnd"/>
      <w:r w:rsidRPr="00AA3427">
        <w:rPr>
          <w:rStyle w:val="citation"/>
          <w:rFonts w:ascii="Times New Roman" w:hAnsi="Times New Roman" w:cs="Times New Roman"/>
          <w:sz w:val="24"/>
          <w:szCs w:val="24"/>
          <w:lang w:val="en"/>
        </w:rPr>
        <w:t xml:space="preserve"> T, </w:t>
      </w:r>
      <w:proofErr w:type="spellStart"/>
      <w:r w:rsidRPr="00AA3427">
        <w:rPr>
          <w:rStyle w:val="citation"/>
          <w:rFonts w:ascii="Times New Roman" w:hAnsi="Times New Roman" w:cs="Times New Roman"/>
          <w:sz w:val="24"/>
          <w:szCs w:val="24"/>
          <w:lang w:val="en"/>
        </w:rPr>
        <w:t>McGonagle</w:t>
      </w:r>
      <w:proofErr w:type="spellEnd"/>
      <w:r w:rsidRPr="00AA3427">
        <w:rPr>
          <w:rStyle w:val="citation"/>
          <w:rFonts w:ascii="Times New Roman" w:hAnsi="Times New Roman" w:cs="Times New Roman"/>
          <w:sz w:val="24"/>
          <w:szCs w:val="24"/>
          <w:lang w:val="en"/>
        </w:rPr>
        <w:t xml:space="preserve"> K. </w:t>
      </w:r>
      <w:r>
        <w:rPr>
          <w:rStyle w:val="citation"/>
          <w:rFonts w:ascii="Times New Roman" w:hAnsi="Times New Roman" w:cs="Times New Roman"/>
          <w:sz w:val="24"/>
          <w:szCs w:val="24"/>
          <w:lang w:val="en"/>
        </w:rPr>
        <w:t>1999. “</w:t>
      </w:r>
      <w:r w:rsidRPr="00AA3427">
        <w:rPr>
          <w:rStyle w:val="citation"/>
          <w:rFonts w:ascii="Times New Roman" w:hAnsi="Times New Roman" w:cs="Times New Roman"/>
          <w:sz w:val="24"/>
          <w:szCs w:val="24"/>
          <w:lang w:val="en"/>
        </w:rPr>
        <w:t>The effect of incentives on response rates in interviewer-mediated surveys.</w:t>
      </w:r>
      <w:r>
        <w:rPr>
          <w:rStyle w:val="citation"/>
          <w:rFonts w:ascii="Times New Roman" w:hAnsi="Times New Roman" w:cs="Times New Roman"/>
          <w:sz w:val="24"/>
          <w:szCs w:val="24"/>
          <w:lang w:val="en"/>
        </w:rPr>
        <w:t>”</w:t>
      </w:r>
      <w:r w:rsidRPr="00AA3427">
        <w:rPr>
          <w:rStyle w:val="citation"/>
          <w:rFonts w:ascii="Times New Roman" w:hAnsi="Times New Roman" w:cs="Times New Roman"/>
          <w:sz w:val="24"/>
          <w:szCs w:val="24"/>
          <w:lang w:val="en"/>
        </w:rPr>
        <w:t xml:space="preserve"> </w:t>
      </w:r>
      <w:r w:rsidRPr="00B55CF8">
        <w:rPr>
          <w:rStyle w:val="ref-journal"/>
          <w:rFonts w:ascii="Times New Roman" w:hAnsi="Times New Roman" w:cs="Times New Roman"/>
          <w:i/>
          <w:sz w:val="24"/>
          <w:szCs w:val="24"/>
          <w:lang w:val="en"/>
        </w:rPr>
        <w:t>Journal of Official Statistics</w:t>
      </w:r>
      <w:proofErr w:type="gramStart"/>
      <w:r w:rsidRPr="00AA3427">
        <w:rPr>
          <w:rStyle w:val="citation"/>
          <w:rFonts w:ascii="Times New Roman" w:hAnsi="Times New Roman" w:cs="Times New Roman"/>
          <w:sz w:val="24"/>
          <w:szCs w:val="24"/>
          <w:lang w:val="en"/>
        </w:rPr>
        <w:t>;</w:t>
      </w:r>
      <w:r w:rsidRPr="00AA3427">
        <w:rPr>
          <w:rStyle w:val="ref-vol"/>
          <w:rFonts w:ascii="Times New Roman" w:hAnsi="Times New Roman" w:cs="Times New Roman"/>
          <w:sz w:val="24"/>
          <w:szCs w:val="24"/>
          <w:lang w:val="en"/>
        </w:rPr>
        <w:t>15</w:t>
      </w:r>
      <w:proofErr w:type="gramEnd"/>
      <w:r w:rsidRPr="00AA3427">
        <w:rPr>
          <w:rStyle w:val="citation"/>
          <w:rFonts w:ascii="Times New Roman" w:hAnsi="Times New Roman" w:cs="Times New Roman"/>
          <w:sz w:val="24"/>
          <w:szCs w:val="24"/>
          <w:lang w:val="en"/>
        </w:rPr>
        <w:t>(2):217–230.</w:t>
      </w:r>
    </w:p>
    <w:p w14:paraId="1D207C00" w14:textId="77777777" w:rsidR="00C267EF" w:rsidRPr="00B55CF8" w:rsidRDefault="00C267EF" w:rsidP="00C267EF">
      <w:pPr>
        <w:spacing w:after="0" w:line="240" w:lineRule="auto"/>
        <w:ind w:left="360" w:hanging="360"/>
        <w:rPr>
          <w:rFonts w:ascii="Times New Roman" w:hAnsi="Times New Roman" w:cs="Times New Roman"/>
          <w:sz w:val="24"/>
          <w:szCs w:val="24"/>
          <w:lang w:val="en"/>
        </w:rPr>
      </w:pPr>
    </w:p>
    <w:p w14:paraId="488995EB" w14:textId="07DA8386" w:rsidR="007C48A0" w:rsidRPr="007C48A0" w:rsidRDefault="007C48A0" w:rsidP="007E7164">
      <w:pPr>
        <w:ind w:left="360" w:hanging="360"/>
        <w:rPr>
          <w:rFonts w:ascii="Times New Roman" w:hAnsi="Times New Roman" w:cs="Times New Roman"/>
          <w:sz w:val="24"/>
          <w:szCs w:val="24"/>
          <w:lang w:val="en"/>
        </w:rPr>
      </w:pPr>
      <w:r w:rsidRPr="00AA3427">
        <w:rPr>
          <w:rStyle w:val="citation"/>
          <w:rFonts w:ascii="Times New Roman" w:hAnsi="Times New Roman" w:cs="Times New Roman"/>
          <w:sz w:val="24"/>
          <w:szCs w:val="24"/>
          <w:lang w:val="en"/>
        </w:rPr>
        <w:t xml:space="preserve">Singer E, Van </w:t>
      </w:r>
      <w:proofErr w:type="spellStart"/>
      <w:r w:rsidRPr="00AA3427">
        <w:rPr>
          <w:rStyle w:val="citation"/>
          <w:rFonts w:ascii="Times New Roman" w:hAnsi="Times New Roman" w:cs="Times New Roman"/>
          <w:sz w:val="24"/>
          <w:szCs w:val="24"/>
          <w:lang w:val="en"/>
        </w:rPr>
        <w:t>Hoewyk</w:t>
      </w:r>
      <w:proofErr w:type="spellEnd"/>
      <w:r w:rsidRPr="00AA3427">
        <w:rPr>
          <w:rStyle w:val="citation"/>
          <w:rFonts w:ascii="Times New Roman" w:hAnsi="Times New Roman" w:cs="Times New Roman"/>
          <w:sz w:val="24"/>
          <w:szCs w:val="24"/>
          <w:lang w:val="en"/>
        </w:rPr>
        <w:t xml:space="preserve"> J, Maher MP.</w:t>
      </w:r>
      <w:r>
        <w:rPr>
          <w:rStyle w:val="citation"/>
          <w:rFonts w:ascii="Times New Roman" w:hAnsi="Times New Roman" w:cs="Times New Roman"/>
          <w:sz w:val="24"/>
          <w:szCs w:val="24"/>
          <w:lang w:val="en"/>
        </w:rPr>
        <w:t xml:space="preserve"> 1998.</w:t>
      </w:r>
      <w:r w:rsidRPr="00AA3427">
        <w:rPr>
          <w:rStyle w:val="citation"/>
          <w:rFonts w:ascii="Times New Roman" w:hAnsi="Times New Roman" w:cs="Times New Roman"/>
          <w:sz w:val="24"/>
          <w:szCs w:val="24"/>
          <w:lang w:val="en"/>
        </w:rPr>
        <w:t xml:space="preserve"> </w:t>
      </w:r>
      <w:r>
        <w:rPr>
          <w:rStyle w:val="citation"/>
          <w:rFonts w:ascii="Times New Roman" w:hAnsi="Times New Roman" w:cs="Times New Roman"/>
          <w:sz w:val="24"/>
          <w:szCs w:val="24"/>
          <w:lang w:val="en"/>
        </w:rPr>
        <w:t>“</w:t>
      </w:r>
      <w:r w:rsidRPr="00AA3427">
        <w:rPr>
          <w:rStyle w:val="citation"/>
          <w:rFonts w:ascii="Times New Roman" w:hAnsi="Times New Roman" w:cs="Times New Roman"/>
          <w:sz w:val="24"/>
          <w:szCs w:val="24"/>
          <w:lang w:val="en"/>
        </w:rPr>
        <w:t>Does payment of incentives create expectation effects?</w:t>
      </w:r>
      <w:r>
        <w:rPr>
          <w:rStyle w:val="citation"/>
          <w:rFonts w:ascii="Times New Roman" w:hAnsi="Times New Roman" w:cs="Times New Roman"/>
          <w:sz w:val="24"/>
          <w:szCs w:val="24"/>
          <w:lang w:val="en"/>
        </w:rPr>
        <w:t>”</w:t>
      </w:r>
      <w:r w:rsidRPr="00AA3427">
        <w:rPr>
          <w:rStyle w:val="citation"/>
          <w:rFonts w:ascii="Times New Roman" w:hAnsi="Times New Roman" w:cs="Times New Roman"/>
          <w:sz w:val="24"/>
          <w:szCs w:val="24"/>
          <w:lang w:val="en"/>
        </w:rPr>
        <w:t xml:space="preserve"> </w:t>
      </w:r>
      <w:proofErr w:type="gramStart"/>
      <w:r w:rsidRPr="00B55CF8">
        <w:rPr>
          <w:rStyle w:val="ref-journal"/>
          <w:rFonts w:ascii="Times New Roman" w:hAnsi="Times New Roman" w:cs="Times New Roman"/>
          <w:i/>
          <w:sz w:val="24"/>
          <w:szCs w:val="24"/>
          <w:lang w:val="en"/>
        </w:rPr>
        <w:t>Public Opinion Quarterly</w:t>
      </w:r>
      <w:r w:rsidRPr="00AA3427">
        <w:rPr>
          <w:rStyle w:val="ref-journal"/>
          <w:rFonts w:ascii="Times New Roman" w:hAnsi="Times New Roman" w:cs="Times New Roman"/>
          <w:sz w:val="24"/>
          <w:szCs w:val="24"/>
          <w:lang w:val="en"/>
        </w:rPr>
        <w:t>.</w:t>
      </w:r>
      <w:proofErr w:type="gramEnd"/>
      <w:r w:rsidRPr="00AA3427">
        <w:rPr>
          <w:rStyle w:val="ref-journal"/>
          <w:rFonts w:ascii="Times New Roman" w:hAnsi="Times New Roman" w:cs="Times New Roman"/>
          <w:sz w:val="24"/>
          <w:szCs w:val="24"/>
          <w:lang w:val="en"/>
        </w:rPr>
        <w:t xml:space="preserve"> </w:t>
      </w:r>
      <w:r w:rsidRPr="00AA3427">
        <w:rPr>
          <w:rStyle w:val="ref-vol"/>
          <w:rFonts w:ascii="Times New Roman" w:hAnsi="Times New Roman" w:cs="Times New Roman"/>
          <w:sz w:val="24"/>
          <w:szCs w:val="24"/>
          <w:lang w:val="en"/>
        </w:rPr>
        <w:t>62</w:t>
      </w:r>
      <w:r w:rsidRPr="00AA3427">
        <w:rPr>
          <w:rStyle w:val="citation"/>
          <w:rFonts w:ascii="Times New Roman" w:hAnsi="Times New Roman" w:cs="Times New Roman"/>
          <w:sz w:val="24"/>
          <w:szCs w:val="24"/>
          <w:lang w:val="en"/>
        </w:rPr>
        <w:t>:152–164.</w:t>
      </w:r>
    </w:p>
    <w:p w14:paraId="3C7671BA" w14:textId="7E62B6FA" w:rsidR="00C670E9" w:rsidRPr="007E7164" w:rsidRDefault="00C670E9" w:rsidP="007E7164">
      <w:pPr>
        <w:autoSpaceDE w:val="0"/>
        <w:autoSpaceDN w:val="0"/>
        <w:adjustRightInd w:val="0"/>
        <w:spacing w:after="0" w:line="240" w:lineRule="auto"/>
        <w:ind w:left="360" w:hanging="360"/>
        <w:rPr>
          <w:rFonts w:ascii="Times New Roman" w:hAnsi="Times New Roman" w:cs="Times New Roman"/>
          <w:i/>
          <w:iCs/>
          <w:color w:val="000000"/>
          <w:sz w:val="24"/>
          <w:szCs w:val="24"/>
        </w:rPr>
      </w:pPr>
      <w:proofErr w:type="spellStart"/>
      <w:proofErr w:type="gramStart"/>
      <w:r w:rsidRPr="00C670E9">
        <w:rPr>
          <w:rFonts w:ascii="Times New Roman" w:hAnsi="Times New Roman" w:cs="Times New Roman"/>
          <w:color w:val="000000"/>
          <w:sz w:val="24"/>
          <w:szCs w:val="24"/>
        </w:rPr>
        <w:t>Thaler</w:t>
      </w:r>
      <w:proofErr w:type="spellEnd"/>
      <w:r w:rsidRPr="00C670E9">
        <w:rPr>
          <w:rFonts w:ascii="Times New Roman" w:hAnsi="Times New Roman" w:cs="Times New Roman"/>
          <w:color w:val="000000"/>
          <w:sz w:val="24"/>
          <w:szCs w:val="24"/>
        </w:rPr>
        <w:t xml:space="preserve">, Richard H., and Cass R. </w:t>
      </w:r>
      <w:proofErr w:type="spellStart"/>
      <w:r w:rsidRPr="00C670E9">
        <w:rPr>
          <w:rFonts w:ascii="Times New Roman" w:hAnsi="Times New Roman" w:cs="Times New Roman"/>
          <w:color w:val="000000"/>
          <w:sz w:val="24"/>
          <w:szCs w:val="24"/>
        </w:rPr>
        <w:t>Sunstein</w:t>
      </w:r>
      <w:proofErr w:type="spellEnd"/>
      <w:r w:rsidRPr="00C670E9">
        <w:rPr>
          <w:rFonts w:ascii="Times New Roman" w:hAnsi="Times New Roman" w:cs="Times New Roman"/>
          <w:color w:val="000000"/>
          <w:sz w:val="24"/>
          <w:szCs w:val="24"/>
        </w:rPr>
        <w:t>.</w:t>
      </w:r>
      <w:proofErr w:type="gramEnd"/>
      <w:r w:rsidRPr="00C670E9">
        <w:rPr>
          <w:rFonts w:ascii="Times New Roman" w:hAnsi="Times New Roman" w:cs="Times New Roman"/>
          <w:color w:val="000000"/>
          <w:sz w:val="24"/>
          <w:szCs w:val="24"/>
        </w:rPr>
        <w:t xml:space="preserve"> 2008. </w:t>
      </w:r>
      <w:r w:rsidRPr="00C670E9">
        <w:rPr>
          <w:rFonts w:ascii="Times New Roman" w:hAnsi="Times New Roman" w:cs="Times New Roman"/>
          <w:i/>
          <w:iCs/>
          <w:color w:val="000000"/>
          <w:sz w:val="24"/>
          <w:szCs w:val="24"/>
        </w:rPr>
        <w:t xml:space="preserve">Nudge: Improving Decisions about Health, Wealth, and Happiness. </w:t>
      </w:r>
      <w:r w:rsidRPr="00C670E9">
        <w:rPr>
          <w:rFonts w:ascii="Times New Roman" w:hAnsi="Times New Roman" w:cs="Times New Roman"/>
          <w:color w:val="000000"/>
          <w:sz w:val="24"/>
          <w:szCs w:val="24"/>
        </w:rPr>
        <w:t>New Haven, CT: Yale University Press.</w:t>
      </w:r>
    </w:p>
    <w:sectPr w:rsidR="00C670E9" w:rsidRPr="007E716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C2EDF1" w15:done="0"/>
  <w15:commentEx w15:paraId="6F51CD94" w15:paraIdParent="77C2EDF1" w15:done="0"/>
  <w15:commentEx w15:paraId="6712717D" w15:done="0"/>
  <w15:commentEx w15:paraId="19B8EE8C" w15:done="0"/>
  <w15:commentEx w15:paraId="1D964826" w15:done="0"/>
  <w15:commentEx w15:paraId="7348334C" w15:paraIdParent="1D964826" w15:done="0"/>
  <w15:commentEx w15:paraId="53F97F5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989FF" w14:textId="77777777" w:rsidR="005D2CAF" w:rsidRDefault="005D2CAF" w:rsidP="00D143B7">
      <w:pPr>
        <w:spacing w:after="0" w:line="240" w:lineRule="auto"/>
      </w:pPr>
      <w:r>
        <w:separator/>
      </w:r>
    </w:p>
    <w:p w14:paraId="6DCFA871" w14:textId="77777777" w:rsidR="005D2CAF" w:rsidRDefault="005D2CAF"/>
  </w:endnote>
  <w:endnote w:type="continuationSeparator" w:id="0">
    <w:p w14:paraId="4355A373" w14:textId="77777777" w:rsidR="005D2CAF" w:rsidRDefault="005D2CAF" w:rsidP="00D143B7">
      <w:pPr>
        <w:spacing w:after="0" w:line="240" w:lineRule="auto"/>
      </w:pPr>
      <w:r>
        <w:continuationSeparator/>
      </w:r>
    </w:p>
    <w:p w14:paraId="476C4CFE" w14:textId="77777777" w:rsidR="005D2CAF" w:rsidRDefault="005D2CAF"/>
  </w:endnote>
  <w:endnote w:type="continuationNotice" w:id="1">
    <w:p w14:paraId="45AF6C62" w14:textId="77777777" w:rsidR="005D2CAF" w:rsidRDefault="005D2CAF">
      <w:pPr>
        <w:spacing w:after="0" w:line="240" w:lineRule="auto"/>
      </w:pPr>
    </w:p>
    <w:p w14:paraId="75DDBBB2" w14:textId="77777777" w:rsidR="005D2CAF" w:rsidRDefault="005D2C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9899781"/>
      <w:docPartObj>
        <w:docPartGallery w:val="Page Numbers (Bottom of Page)"/>
        <w:docPartUnique/>
      </w:docPartObj>
    </w:sdtPr>
    <w:sdtEndPr>
      <w:rPr>
        <w:noProof/>
      </w:rPr>
    </w:sdtEndPr>
    <w:sdtContent>
      <w:p w14:paraId="10B423C5" w14:textId="00423570" w:rsidR="005D2CAF" w:rsidRDefault="005D2CAF">
        <w:pPr>
          <w:pStyle w:val="Footer"/>
          <w:jc w:val="right"/>
        </w:pPr>
        <w:r>
          <w:fldChar w:fldCharType="begin"/>
        </w:r>
        <w:r>
          <w:instrText xml:space="preserve"> PAGE   \* MERGEFORMAT </w:instrText>
        </w:r>
        <w:r>
          <w:fldChar w:fldCharType="separate"/>
        </w:r>
        <w:r w:rsidR="0064474A">
          <w:rPr>
            <w:noProof/>
          </w:rPr>
          <w:t>34</w:t>
        </w:r>
        <w:r>
          <w:rPr>
            <w:noProof/>
          </w:rPr>
          <w:fldChar w:fldCharType="end"/>
        </w:r>
      </w:p>
    </w:sdtContent>
  </w:sdt>
  <w:p w14:paraId="1F5B8461" w14:textId="77777777" w:rsidR="005D2CAF" w:rsidRDefault="005D2CAF">
    <w:pPr>
      <w:pStyle w:val="Footer"/>
    </w:pPr>
  </w:p>
  <w:p w14:paraId="4948939C" w14:textId="77777777" w:rsidR="005D2CAF" w:rsidRDefault="005D2C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D1B5D0" w14:textId="77777777" w:rsidR="005D2CAF" w:rsidRDefault="005D2CAF" w:rsidP="00D143B7">
      <w:pPr>
        <w:spacing w:after="0" w:line="240" w:lineRule="auto"/>
      </w:pPr>
      <w:r>
        <w:separator/>
      </w:r>
    </w:p>
    <w:p w14:paraId="06389D58" w14:textId="77777777" w:rsidR="005D2CAF" w:rsidRDefault="005D2CAF"/>
  </w:footnote>
  <w:footnote w:type="continuationSeparator" w:id="0">
    <w:p w14:paraId="1E00B2AA" w14:textId="77777777" w:rsidR="005D2CAF" w:rsidRDefault="005D2CAF" w:rsidP="00D143B7">
      <w:pPr>
        <w:spacing w:after="0" w:line="240" w:lineRule="auto"/>
      </w:pPr>
      <w:r>
        <w:continuationSeparator/>
      </w:r>
    </w:p>
    <w:p w14:paraId="1BD2E480" w14:textId="77777777" w:rsidR="005D2CAF" w:rsidRDefault="005D2CAF"/>
  </w:footnote>
  <w:footnote w:type="continuationNotice" w:id="1">
    <w:p w14:paraId="57BA0DA1" w14:textId="77777777" w:rsidR="005D2CAF" w:rsidRDefault="005D2CAF">
      <w:pPr>
        <w:spacing w:after="0" w:line="240" w:lineRule="auto"/>
      </w:pPr>
    </w:p>
    <w:p w14:paraId="17A9C3AA" w14:textId="77777777" w:rsidR="005D2CAF" w:rsidRDefault="005D2CAF"/>
  </w:footnote>
  <w:footnote w:id="2">
    <w:p w14:paraId="0CD68A6F" w14:textId="5D7E5F10" w:rsidR="005D2CAF" w:rsidRPr="00DF7F63" w:rsidRDefault="005D2CAF" w:rsidP="00DF7F63">
      <w:pPr>
        <w:pStyle w:val="FootnoteText"/>
        <w:ind w:firstLine="360"/>
        <w:rPr>
          <w:rFonts w:ascii="Times New Roman" w:hAnsi="Times New Roman" w:cs="Times New Roman"/>
        </w:rPr>
      </w:pPr>
      <w:r w:rsidRPr="00DF7F63">
        <w:rPr>
          <w:rStyle w:val="FootnoteReference"/>
          <w:rFonts w:ascii="Times New Roman" w:hAnsi="Times New Roman"/>
        </w:rPr>
        <w:footnoteRef/>
      </w:r>
      <w:r w:rsidRPr="00DF7F63">
        <w:rPr>
          <w:rFonts w:ascii="Times New Roman" w:hAnsi="Times New Roman" w:cs="Times New Roman"/>
        </w:rPr>
        <w:t>Fathers</w:t>
      </w:r>
      <w:r>
        <w:rPr>
          <w:rFonts w:ascii="Times New Roman" w:hAnsi="Times New Roman" w:cs="Times New Roman"/>
        </w:rPr>
        <w:t xml:space="preserve"> who are entering one of the fatherhood programs that is participating in the B3 study will be recruited into the study. Some fathers who are already enrolled in those programs before the study starts may also be recruited for B3.</w:t>
      </w:r>
    </w:p>
  </w:footnote>
  <w:footnote w:id="3">
    <w:p w14:paraId="712F9AAC" w14:textId="78FC7C78" w:rsidR="005D2CAF" w:rsidRDefault="005D2CAF">
      <w:pPr>
        <w:pStyle w:val="FootnoteText"/>
      </w:pPr>
      <w:r>
        <w:rPr>
          <w:rStyle w:val="FootnoteReference"/>
        </w:rPr>
        <w:footnoteRef/>
      </w:r>
      <w:r w:rsidRPr="00F078E3">
        <w:rPr>
          <w:rFonts w:ascii="Times New Roman" w:hAnsi="Times New Roman" w:cs="Times New Roman"/>
        </w:rPr>
        <w:t xml:space="preserve">Staff members in programs that are federal Responsible Fatherhood Grantees have to enter information about fathers and their program participation into the </w:t>
      </w:r>
      <w:proofErr w:type="spellStart"/>
      <w:r w:rsidRPr="00F078E3">
        <w:rPr>
          <w:rFonts w:ascii="Times New Roman" w:hAnsi="Times New Roman" w:cs="Times New Roman"/>
        </w:rPr>
        <w:t>nFORM</w:t>
      </w:r>
      <w:proofErr w:type="spellEnd"/>
      <w:r w:rsidRPr="00F078E3">
        <w:rPr>
          <w:rFonts w:ascii="Times New Roman" w:hAnsi="Times New Roman" w:cs="Times New Roman"/>
        </w:rPr>
        <w:t xml:space="preserve"> </w:t>
      </w:r>
      <w:r>
        <w:rPr>
          <w:rFonts w:ascii="Times New Roman" w:hAnsi="Times New Roman" w:cs="Times New Roman"/>
        </w:rPr>
        <w:t>(</w:t>
      </w:r>
      <w:r w:rsidRPr="00C6511E">
        <w:rPr>
          <w:rFonts w:ascii="Times New Roman" w:hAnsi="Times New Roman" w:cs="Times New Roman"/>
        </w:rPr>
        <w:t>the Information, Family Outcomes, Reporting, and Management System</w:t>
      </w:r>
      <w:r>
        <w:rPr>
          <w:rFonts w:ascii="Times New Roman" w:hAnsi="Times New Roman" w:cs="Times New Roman"/>
        </w:rPr>
        <w:t xml:space="preserve">) </w:t>
      </w:r>
      <w:r w:rsidRPr="00F078E3">
        <w:rPr>
          <w:rFonts w:ascii="Times New Roman" w:hAnsi="Times New Roman" w:cs="Times New Roman"/>
        </w:rPr>
        <w:t>MIS, an MIS being developed by the Fatherhood and Marriage Local Evaluation and Cross-site (</w:t>
      </w:r>
      <w:proofErr w:type="spellStart"/>
      <w:r w:rsidRPr="00F078E3">
        <w:rPr>
          <w:rFonts w:ascii="Times New Roman" w:hAnsi="Times New Roman" w:cs="Times New Roman"/>
        </w:rPr>
        <w:t>FaMLE</w:t>
      </w:r>
      <w:proofErr w:type="spellEnd"/>
      <w:r w:rsidRPr="00F078E3">
        <w:rPr>
          <w:rFonts w:ascii="Times New Roman" w:hAnsi="Times New Roman" w:cs="Times New Roman"/>
        </w:rPr>
        <w:t xml:space="preserve"> Cross-site) Project (0970-0460).</w:t>
      </w:r>
    </w:p>
  </w:footnote>
  <w:footnote w:id="4">
    <w:p w14:paraId="35E6A441" w14:textId="06B54A0F" w:rsidR="005D2CAF" w:rsidRPr="005126F4" w:rsidRDefault="005D2CAF" w:rsidP="004B08C8">
      <w:pPr>
        <w:pStyle w:val="FootnoteText"/>
        <w:ind w:firstLine="360"/>
        <w:rPr>
          <w:rFonts w:ascii="Times New Roman" w:hAnsi="Times New Roman" w:cs="Times New Roman"/>
        </w:rPr>
      </w:pPr>
      <w:r w:rsidRPr="005126F4">
        <w:rPr>
          <w:rStyle w:val="FootnoteReference"/>
          <w:rFonts w:ascii="Times New Roman" w:hAnsi="Times New Roman"/>
        </w:rPr>
        <w:footnoteRef/>
      </w:r>
      <w:r w:rsidRPr="005126F4">
        <w:rPr>
          <w:rFonts w:ascii="Times New Roman" w:hAnsi="Times New Roman" w:cs="Times New Roman"/>
        </w:rPr>
        <w:t>The B3 baseline and follow-up surveys ask about criminal justice involvement and substance use. In addition, the study will be collecting criminal justice administrative records in the three sites testing the employment intervention.</w:t>
      </w:r>
    </w:p>
  </w:footnote>
  <w:footnote w:id="5">
    <w:p w14:paraId="78772800" w14:textId="52D7D1D5" w:rsidR="005D2CAF" w:rsidRPr="00451E68" w:rsidRDefault="005D2CAF" w:rsidP="00451E68">
      <w:pPr>
        <w:pStyle w:val="FootnoteText"/>
        <w:ind w:firstLine="360"/>
        <w:rPr>
          <w:rFonts w:ascii="Times New Roman" w:hAnsi="Times New Roman" w:cs="Times New Roman"/>
        </w:rPr>
      </w:pPr>
      <w:r w:rsidRPr="00451E68">
        <w:rPr>
          <w:rStyle w:val="FootnoteReference"/>
          <w:rFonts w:ascii="Times New Roman" w:hAnsi="Times New Roman"/>
        </w:rPr>
        <w:footnoteRef/>
      </w:r>
      <w:r w:rsidRPr="00451E68">
        <w:rPr>
          <w:rFonts w:ascii="Times New Roman" w:hAnsi="Times New Roman" w:cs="Times New Roman"/>
        </w:rPr>
        <w:t>The personally identifiable information to be collected, along with a description of how these data will be used, is described in Section A11.</w:t>
      </w:r>
    </w:p>
  </w:footnote>
  <w:footnote w:id="6">
    <w:p w14:paraId="22442440" w14:textId="6ACAC88F" w:rsidR="005D2CAF" w:rsidRPr="00BA0663" w:rsidRDefault="005D2CAF" w:rsidP="00BA0663">
      <w:pPr>
        <w:pStyle w:val="FootnoteText"/>
        <w:ind w:firstLine="360"/>
        <w:rPr>
          <w:rFonts w:ascii="Times New Roman" w:hAnsi="Times New Roman" w:cs="Times New Roman"/>
        </w:rPr>
      </w:pPr>
      <w:r w:rsidRPr="00BA0663">
        <w:rPr>
          <w:rStyle w:val="FootnoteReference"/>
          <w:rFonts w:ascii="Times New Roman" w:hAnsi="Times New Roman"/>
        </w:rPr>
        <w:footnoteRef/>
      </w:r>
      <w:r w:rsidRPr="00BA0663">
        <w:rPr>
          <w:rFonts w:ascii="Times New Roman" w:hAnsi="Times New Roman" w:cs="Times New Roman"/>
        </w:rPr>
        <w:t xml:space="preserve">This burden is categorized as record-keeping burden. </w:t>
      </w:r>
    </w:p>
  </w:footnote>
  <w:footnote w:id="7">
    <w:p w14:paraId="59BF083A" w14:textId="4197CA3F" w:rsidR="005D2CAF" w:rsidRDefault="005D2CAF" w:rsidP="00BA0663">
      <w:pPr>
        <w:pStyle w:val="FootnoteText"/>
        <w:ind w:firstLine="360"/>
      </w:pPr>
      <w:r>
        <w:rPr>
          <w:rStyle w:val="FootnoteReference"/>
        </w:rPr>
        <w:footnoteRef/>
      </w:r>
      <w:r w:rsidRPr="00BA0663">
        <w:rPr>
          <w:rFonts w:ascii="Times New Roman" w:hAnsi="Times New Roman" w:cs="Times New Roman"/>
        </w:rPr>
        <w:t xml:space="preserve">This burden is categorized as record-keeping burden. </w:t>
      </w:r>
      <w:r>
        <w:t xml:space="preserve"> </w:t>
      </w:r>
    </w:p>
  </w:footnote>
  <w:footnote w:id="8">
    <w:p w14:paraId="31D29BAA" w14:textId="7736975E" w:rsidR="005D2CAF" w:rsidRDefault="005D2CAF" w:rsidP="00BA0663">
      <w:pPr>
        <w:pStyle w:val="FootnoteText"/>
        <w:ind w:firstLine="360"/>
      </w:pPr>
      <w:r>
        <w:rPr>
          <w:rStyle w:val="FootnoteReference"/>
        </w:rPr>
        <w:footnoteRef/>
      </w:r>
      <w:r w:rsidRPr="00BA0663">
        <w:rPr>
          <w:rFonts w:ascii="Times New Roman" w:hAnsi="Times New Roman" w:cs="Times New Roman"/>
        </w:rPr>
        <w:t xml:space="preserve">This burden is categorized as record-keeping burden. </w:t>
      </w:r>
      <w:r>
        <w:t xml:space="preserve"> </w:t>
      </w:r>
    </w:p>
  </w:footnote>
  <w:footnote w:id="9">
    <w:p w14:paraId="141F7FAB" w14:textId="0459F21B" w:rsidR="005D2CAF" w:rsidRDefault="005D2CAF" w:rsidP="00BA0663">
      <w:pPr>
        <w:pStyle w:val="FootnoteText"/>
        <w:ind w:firstLine="360"/>
      </w:pPr>
      <w:r>
        <w:rPr>
          <w:rStyle w:val="FootnoteReference"/>
        </w:rPr>
        <w:footnoteRef/>
      </w:r>
      <w:r w:rsidRPr="00BA0663">
        <w:rPr>
          <w:rFonts w:ascii="Times New Roman" w:hAnsi="Times New Roman" w:cs="Times New Roman"/>
        </w:rPr>
        <w:t xml:space="preserve">This burden is categorized as record-keeping burden. </w:t>
      </w:r>
      <w:r>
        <w:t xml:space="preserve"> </w:t>
      </w:r>
    </w:p>
  </w:footnote>
  <w:footnote w:id="10">
    <w:p w14:paraId="52B7234C" w14:textId="09A99A27" w:rsidR="005D2CAF" w:rsidRDefault="005D2CAF" w:rsidP="00BA0663">
      <w:pPr>
        <w:pStyle w:val="FootnoteText"/>
        <w:ind w:firstLine="360"/>
      </w:pPr>
      <w:r>
        <w:rPr>
          <w:rStyle w:val="FootnoteReference"/>
        </w:rPr>
        <w:footnoteRef/>
      </w:r>
      <w:r w:rsidRPr="00BA0663">
        <w:rPr>
          <w:rFonts w:ascii="Times New Roman" w:hAnsi="Times New Roman" w:cs="Times New Roman"/>
        </w:rPr>
        <w:t xml:space="preserve">This burden is categorized as record-keeping burden. </w:t>
      </w:r>
      <w:r>
        <w:t xml:space="preserve"> </w:t>
      </w:r>
    </w:p>
  </w:footnote>
  <w:footnote w:id="11">
    <w:p w14:paraId="0E0E52A5" w14:textId="35ED0F6B" w:rsidR="005D2CAF" w:rsidRPr="00DC1AF8" w:rsidRDefault="005D2CAF" w:rsidP="00DC1AF8">
      <w:pPr>
        <w:pStyle w:val="FootnoteText"/>
        <w:ind w:firstLine="360"/>
        <w:rPr>
          <w:rFonts w:ascii="Times New Roman" w:hAnsi="Times New Roman" w:cs="Times New Roman"/>
        </w:rPr>
      </w:pPr>
      <w:r w:rsidRPr="00DC1AF8">
        <w:rPr>
          <w:rStyle w:val="FootnoteReference"/>
          <w:rFonts w:ascii="Times New Roman" w:hAnsi="Times New Roman"/>
        </w:rPr>
        <w:footnoteRef/>
      </w:r>
      <w:r w:rsidRPr="00DC1AF8">
        <w:rPr>
          <w:rFonts w:ascii="Times New Roman" w:hAnsi="Times New Roman" w:cs="Times New Roman"/>
        </w:rPr>
        <w:t xml:space="preserve">This burden is categorized as record-keeping burden.   </w:t>
      </w:r>
    </w:p>
  </w:footnote>
  <w:footnote w:id="12">
    <w:p w14:paraId="05D0F419" w14:textId="62753B7C" w:rsidR="005D2CAF" w:rsidRPr="00DC1AF8" w:rsidRDefault="005D2CAF" w:rsidP="00DC1AF8">
      <w:pPr>
        <w:pStyle w:val="FootnoteText"/>
        <w:ind w:firstLine="360"/>
        <w:rPr>
          <w:rFonts w:ascii="Times New Roman" w:hAnsi="Times New Roman" w:cs="Times New Roman"/>
        </w:rPr>
      </w:pPr>
      <w:r w:rsidRPr="00DC1AF8">
        <w:rPr>
          <w:rStyle w:val="FootnoteReference"/>
          <w:rFonts w:ascii="Times New Roman" w:hAnsi="Times New Roman"/>
        </w:rPr>
        <w:footnoteRef/>
      </w:r>
      <w:r w:rsidRPr="00DC1AF8">
        <w:rPr>
          <w:rFonts w:ascii="Times New Roman" w:hAnsi="Times New Roman" w:cs="Times New Roman"/>
        </w:rPr>
        <w:t xml:space="preserve">This burden is categorized as record-keeping burden.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2C2198"/>
    <w:lvl w:ilvl="0">
      <w:numFmt w:val="decimal"/>
      <w:lvlText w:val="*"/>
      <w:lvlJc w:val="left"/>
    </w:lvl>
  </w:abstractNum>
  <w:abstractNum w:abstractNumId="1">
    <w:nsid w:val="07237F03"/>
    <w:multiLevelType w:val="hybridMultilevel"/>
    <w:tmpl w:val="D7962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669F6"/>
    <w:multiLevelType w:val="hybridMultilevel"/>
    <w:tmpl w:val="476C4B18"/>
    <w:lvl w:ilvl="0" w:tplc="99EA37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BA074E"/>
    <w:multiLevelType w:val="hybridMultilevel"/>
    <w:tmpl w:val="F68AC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3D35CB"/>
    <w:multiLevelType w:val="hybridMultilevel"/>
    <w:tmpl w:val="D3AE5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165DAF"/>
    <w:multiLevelType w:val="hybridMultilevel"/>
    <w:tmpl w:val="EE1C44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C68049E"/>
    <w:multiLevelType w:val="hybridMultilevel"/>
    <w:tmpl w:val="8950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331C3E"/>
    <w:multiLevelType w:val="multilevel"/>
    <w:tmpl w:val="50B6BF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235E12AE"/>
    <w:multiLevelType w:val="hybridMultilevel"/>
    <w:tmpl w:val="E24C4286"/>
    <w:lvl w:ilvl="0" w:tplc="7CF2D506">
      <w:start w:val="1"/>
      <w:numFmt w:val="decimal"/>
      <w:lvlText w:val="%1."/>
      <w:lvlJc w:val="left"/>
      <w:pPr>
        <w:ind w:left="1440" w:hanging="360"/>
      </w:pPr>
      <w:rPr>
        <w:rFonts w:cs="Times New Roman"/>
        <w:b/>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9">
    <w:nsid w:val="2A886B6A"/>
    <w:multiLevelType w:val="hybridMultilevel"/>
    <w:tmpl w:val="19D44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646C57"/>
    <w:multiLevelType w:val="hybridMultilevel"/>
    <w:tmpl w:val="425E6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1E487D"/>
    <w:multiLevelType w:val="hybridMultilevel"/>
    <w:tmpl w:val="72FE0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7353FE"/>
    <w:multiLevelType w:val="hybridMultilevel"/>
    <w:tmpl w:val="1A7A1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C17E7A"/>
    <w:multiLevelType w:val="hybridMultilevel"/>
    <w:tmpl w:val="242AD12A"/>
    <w:lvl w:ilvl="0" w:tplc="70922FD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467158"/>
    <w:multiLevelType w:val="hybridMultilevel"/>
    <w:tmpl w:val="3E0EFB6A"/>
    <w:lvl w:ilvl="0" w:tplc="99EA375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BC9740A"/>
    <w:multiLevelType w:val="hybridMultilevel"/>
    <w:tmpl w:val="D4207F8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C200559"/>
    <w:multiLevelType w:val="multilevel"/>
    <w:tmpl w:val="D1AC37F4"/>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7">
    <w:nsid w:val="5C3B1BF6"/>
    <w:multiLevelType w:val="hybridMultilevel"/>
    <w:tmpl w:val="C57A4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852630"/>
    <w:multiLevelType w:val="hybridMultilevel"/>
    <w:tmpl w:val="8686354E"/>
    <w:lvl w:ilvl="0" w:tplc="624EB91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5602E4"/>
    <w:multiLevelType w:val="hybridMultilevel"/>
    <w:tmpl w:val="40382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8D63185"/>
    <w:multiLevelType w:val="hybridMultilevel"/>
    <w:tmpl w:val="8910B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3233DF"/>
    <w:multiLevelType w:val="hybridMultilevel"/>
    <w:tmpl w:val="D96E0634"/>
    <w:lvl w:ilvl="0" w:tplc="F9B05A12">
      <w:start w:val="1"/>
      <w:numFmt w:val="decimal"/>
      <w:lvlText w:val="%1."/>
      <w:lvlJc w:val="left"/>
      <w:pPr>
        <w:ind w:left="540" w:hanging="360"/>
      </w:pPr>
      <w:rPr>
        <w:rFonts w:hint="default"/>
        <w:b w:val="0"/>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6EBD1390"/>
    <w:multiLevelType w:val="hybridMultilevel"/>
    <w:tmpl w:val="3866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8A5C1E"/>
    <w:multiLevelType w:val="hybridMultilevel"/>
    <w:tmpl w:val="360A919C"/>
    <w:lvl w:ilvl="0" w:tplc="1A42C640">
      <w:start w:val="1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4"/>
  </w:num>
  <w:num w:numId="4">
    <w:abstractNumId w:val="15"/>
  </w:num>
  <w:num w:numId="5">
    <w:abstractNumId w:val="2"/>
  </w:num>
  <w:num w:numId="6">
    <w:abstractNumId w:val="20"/>
  </w:num>
  <w:num w:numId="7">
    <w:abstractNumId w:val="17"/>
  </w:num>
  <w:num w:numId="8">
    <w:abstractNumId w:val="6"/>
  </w:num>
  <w:num w:numId="9">
    <w:abstractNumId w:val="14"/>
  </w:num>
  <w:num w:numId="10">
    <w:abstractNumId w:val="9"/>
  </w:num>
  <w:num w:numId="11">
    <w:abstractNumId w:val="0"/>
    <w:lvlOverride w:ilvl="0">
      <w:lvl w:ilvl="0">
        <w:start w:val="1"/>
        <w:numFmt w:val="bullet"/>
        <w:lvlText w:val=""/>
        <w:legacy w:legacy="1" w:legacySpace="120" w:legacyIndent="360"/>
        <w:lvlJc w:val="left"/>
        <w:pPr>
          <w:ind w:left="1080" w:hanging="360"/>
        </w:pPr>
        <w:rPr>
          <w:rFonts w:ascii="Symbol" w:hAnsi="Symbol" w:hint="default"/>
          <w:b/>
        </w:rPr>
      </w:lvl>
    </w:lvlOverride>
  </w:num>
  <w:num w:numId="12">
    <w:abstractNumId w:val="7"/>
  </w:num>
  <w:num w:numId="13">
    <w:abstractNumId w:val="10"/>
  </w:num>
  <w:num w:numId="14">
    <w:abstractNumId w:val="7"/>
  </w:num>
  <w:num w:numId="15">
    <w:abstractNumId w:val="16"/>
  </w:num>
  <w:num w:numId="16">
    <w:abstractNumId w:val="1"/>
  </w:num>
  <w:num w:numId="17">
    <w:abstractNumId w:val="11"/>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8"/>
  </w:num>
  <w:num w:numId="21">
    <w:abstractNumId w:val="3"/>
  </w:num>
  <w:num w:numId="22">
    <w:abstractNumId w:val="5"/>
  </w:num>
  <w:num w:numId="23">
    <w:abstractNumId w:val="22"/>
  </w:num>
  <w:num w:numId="24">
    <w:abstractNumId w:val="23"/>
  </w:num>
  <w:num w:numId="25">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ner, Catina">
    <w15:presenceInfo w15:providerId="AD" w15:userId="S-1-5-21-1454471165-117609710-725345543-4289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73A"/>
    <w:rsid w:val="00000E89"/>
    <w:rsid w:val="000025F1"/>
    <w:rsid w:val="00002CDE"/>
    <w:rsid w:val="00003B43"/>
    <w:rsid w:val="0000545D"/>
    <w:rsid w:val="000073AD"/>
    <w:rsid w:val="000105B1"/>
    <w:rsid w:val="000160EB"/>
    <w:rsid w:val="00022ACE"/>
    <w:rsid w:val="00023B37"/>
    <w:rsid w:val="000272A8"/>
    <w:rsid w:val="00027EDD"/>
    <w:rsid w:val="00031753"/>
    <w:rsid w:val="00033697"/>
    <w:rsid w:val="000343AF"/>
    <w:rsid w:val="00037817"/>
    <w:rsid w:val="000414B7"/>
    <w:rsid w:val="00050E52"/>
    <w:rsid w:val="000519A6"/>
    <w:rsid w:val="00053D1D"/>
    <w:rsid w:val="0005728F"/>
    <w:rsid w:val="00057910"/>
    <w:rsid w:val="000609B2"/>
    <w:rsid w:val="00060B98"/>
    <w:rsid w:val="00061D22"/>
    <w:rsid w:val="00062965"/>
    <w:rsid w:val="00065EFE"/>
    <w:rsid w:val="00065F8E"/>
    <w:rsid w:val="000739FA"/>
    <w:rsid w:val="00074CB7"/>
    <w:rsid w:val="000751E5"/>
    <w:rsid w:val="000753C0"/>
    <w:rsid w:val="00076F30"/>
    <w:rsid w:val="00081A47"/>
    <w:rsid w:val="000929D0"/>
    <w:rsid w:val="0009382E"/>
    <w:rsid w:val="000951A8"/>
    <w:rsid w:val="00097766"/>
    <w:rsid w:val="000A113D"/>
    <w:rsid w:val="000A2B07"/>
    <w:rsid w:val="000A2EEA"/>
    <w:rsid w:val="000A5E15"/>
    <w:rsid w:val="000A6EC1"/>
    <w:rsid w:val="000B3744"/>
    <w:rsid w:val="000B4EAB"/>
    <w:rsid w:val="000C064C"/>
    <w:rsid w:val="000C5161"/>
    <w:rsid w:val="000D2056"/>
    <w:rsid w:val="000D4BA7"/>
    <w:rsid w:val="000D6C72"/>
    <w:rsid w:val="000D75EF"/>
    <w:rsid w:val="000F0767"/>
    <w:rsid w:val="000F13F5"/>
    <w:rsid w:val="000F1EFC"/>
    <w:rsid w:val="000F25CD"/>
    <w:rsid w:val="000F3FB5"/>
    <w:rsid w:val="000F4DEF"/>
    <w:rsid w:val="000F5744"/>
    <w:rsid w:val="000F62D8"/>
    <w:rsid w:val="0010118F"/>
    <w:rsid w:val="001015F0"/>
    <w:rsid w:val="00102435"/>
    <w:rsid w:val="001045C1"/>
    <w:rsid w:val="0011017F"/>
    <w:rsid w:val="00111161"/>
    <w:rsid w:val="001149A6"/>
    <w:rsid w:val="00117803"/>
    <w:rsid w:val="0012279A"/>
    <w:rsid w:val="00126503"/>
    <w:rsid w:val="0014622C"/>
    <w:rsid w:val="001523E3"/>
    <w:rsid w:val="00153624"/>
    <w:rsid w:val="0015743B"/>
    <w:rsid w:val="00157ACB"/>
    <w:rsid w:val="00157F64"/>
    <w:rsid w:val="0016257E"/>
    <w:rsid w:val="00165E49"/>
    <w:rsid w:val="00170236"/>
    <w:rsid w:val="001818FE"/>
    <w:rsid w:val="001A29A6"/>
    <w:rsid w:val="001B03BD"/>
    <w:rsid w:val="001B457E"/>
    <w:rsid w:val="001B494A"/>
    <w:rsid w:val="001C0382"/>
    <w:rsid w:val="001C1FE7"/>
    <w:rsid w:val="001C6034"/>
    <w:rsid w:val="001D03D8"/>
    <w:rsid w:val="001D25E0"/>
    <w:rsid w:val="001D41AC"/>
    <w:rsid w:val="001D5530"/>
    <w:rsid w:val="001E193B"/>
    <w:rsid w:val="001E5E52"/>
    <w:rsid w:val="001E7946"/>
    <w:rsid w:val="002112DC"/>
    <w:rsid w:val="0021210C"/>
    <w:rsid w:val="002137E7"/>
    <w:rsid w:val="00213CB7"/>
    <w:rsid w:val="00215227"/>
    <w:rsid w:val="002158E2"/>
    <w:rsid w:val="002257BA"/>
    <w:rsid w:val="00227317"/>
    <w:rsid w:val="00234FB5"/>
    <w:rsid w:val="00243C65"/>
    <w:rsid w:val="0024446E"/>
    <w:rsid w:val="0024725D"/>
    <w:rsid w:val="002503A4"/>
    <w:rsid w:val="00253F69"/>
    <w:rsid w:val="00254E12"/>
    <w:rsid w:val="0025561F"/>
    <w:rsid w:val="0026025D"/>
    <w:rsid w:val="00266B5A"/>
    <w:rsid w:val="002705CB"/>
    <w:rsid w:val="002717C0"/>
    <w:rsid w:val="0027341F"/>
    <w:rsid w:val="002759D1"/>
    <w:rsid w:val="00277B8D"/>
    <w:rsid w:val="00280617"/>
    <w:rsid w:val="00280EC5"/>
    <w:rsid w:val="00285863"/>
    <w:rsid w:val="0029036E"/>
    <w:rsid w:val="002A6E72"/>
    <w:rsid w:val="002B4CE2"/>
    <w:rsid w:val="002B6CEF"/>
    <w:rsid w:val="002C26A2"/>
    <w:rsid w:val="002C789A"/>
    <w:rsid w:val="002D01EA"/>
    <w:rsid w:val="002D5F4A"/>
    <w:rsid w:val="002D6DA2"/>
    <w:rsid w:val="002E2290"/>
    <w:rsid w:val="00307A4D"/>
    <w:rsid w:val="003114C4"/>
    <w:rsid w:val="00312FE1"/>
    <w:rsid w:val="003137E2"/>
    <w:rsid w:val="00316528"/>
    <w:rsid w:val="00317FBD"/>
    <w:rsid w:val="00320287"/>
    <w:rsid w:val="003228D3"/>
    <w:rsid w:val="003354E2"/>
    <w:rsid w:val="003378B0"/>
    <w:rsid w:val="003405C9"/>
    <w:rsid w:val="0034186B"/>
    <w:rsid w:val="00345BE6"/>
    <w:rsid w:val="00346B71"/>
    <w:rsid w:val="00346CA5"/>
    <w:rsid w:val="0035381C"/>
    <w:rsid w:val="003571E0"/>
    <w:rsid w:val="00357709"/>
    <w:rsid w:val="00360434"/>
    <w:rsid w:val="00361076"/>
    <w:rsid w:val="00364056"/>
    <w:rsid w:val="003722EF"/>
    <w:rsid w:val="00373AB8"/>
    <w:rsid w:val="0037427A"/>
    <w:rsid w:val="0038012A"/>
    <w:rsid w:val="0038627F"/>
    <w:rsid w:val="00386536"/>
    <w:rsid w:val="0038726C"/>
    <w:rsid w:val="00391921"/>
    <w:rsid w:val="00396550"/>
    <w:rsid w:val="003976C6"/>
    <w:rsid w:val="00397BFC"/>
    <w:rsid w:val="003A347C"/>
    <w:rsid w:val="003A478A"/>
    <w:rsid w:val="003A6CF2"/>
    <w:rsid w:val="003B0F4A"/>
    <w:rsid w:val="003B3AF0"/>
    <w:rsid w:val="003B5E5E"/>
    <w:rsid w:val="003C19EB"/>
    <w:rsid w:val="003E6693"/>
    <w:rsid w:val="003E6CF2"/>
    <w:rsid w:val="003F1E27"/>
    <w:rsid w:val="003F5965"/>
    <w:rsid w:val="003F60DD"/>
    <w:rsid w:val="00400E80"/>
    <w:rsid w:val="0042225F"/>
    <w:rsid w:val="00445919"/>
    <w:rsid w:val="00446FD9"/>
    <w:rsid w:val="00450525"/>
    <w:rsid w:val="004509A9"/>
    <w:rsid w:val="00451E68"/>
    <w:rsid w:val="0045280E"/>
    <w:rsid w:val="00452F51"/>
    <w:rsid w:val="00452F5A"/>
    <w:rsid w:val="004566D2"/>
    <w:rsid w:val="00460571"/>
    <w:rsid w:val="004620C8"/>
    <w:rsid w:val="00475DD0"/>
    <w:rsid w:val="00477E69"/>
    <w:rsid w:val="00481E90"/>
    <w:rsid w:val="004839C2"/>
    <w:rsid w:val="00483EAE"/>
    <w:rsid w:val="00484437"/>
    <w:rsid w:val="00486EC9"/>
    <w:rsid w:val="00490D65"/>
    <w:rsid w:val="004A001F"/>
    <w:rsid w:val="004A3C9D"/>
    <w:rsid w:val="004B08C8"/>
    <w:rsid w:val="004B48E4"/>
    <w:rsid w:val="004B639D"/>
    <w:rsid w:val="004B7FCE"/>
    <w:rsid w:val="004C326F"/>
    <w:rsid w:val="004D104B"/>
    <w:rsid w:val="004D10BE"/>
    <w:rsid w:val="004D3327"/>
    <w:rsid w:val="004D47FF"/>
    <w:rsid w:val="004D5AC8"/>
    <w:rsid w:val="004E523A"/>
    <w:rsid w:val="004E6E6F"/>
    <w:rsid w:val="004E729B"/>
    <w:rsid w:val="004F199E"/>
    <w:rsid w:val="004F1D29"/>
    <w:rsid w:val="004F29B6"/>
    <w:rsid w:val="004F4887"/>
    <w:rsid w:val="004F50B0"/>
    <w:rsid w:val="00505005"/>
    <w:rsid w:val="005126F4"/>
    <w:rsid w:val="00513714"/>
    <w:rsid w:val="005167E6"/>
    <w:rsid w:val="005222CD"/>
    <w:rsid w:val="00523CD8"/>
    <w:rsid w:val="00531A6E"/>
    <w:rsid w:val="00531B73"/>
    <w:rsid w:val="00534064"/>
    <w:rsid w:val="00534974"/>
    <w:rsid w:val="0053625B"/>
    <w:rsid w:val="00537B16"/>
    <w:rsid w:val="00546E97"/>
    <w:rsid w:val="00550242"/>
    <w:rsid w:val="00553ACF"/>
    <w:rsid w:val="00553EEB"/>
    <w:rsid w:val="00556C5A"/>
    <w:rsid w:val="00557534"/>
    <w:rsid w:val="00560A33"/>
    <w:rsid w:val="00565C90"/>
    <w:rsid w:val="0057042E"/>
    <w:rsid w:val="0057535D"/>
    <w:rsid w:val="00576057"/>
    <w:rsid w:val="0057633A"/>
    <w:rsid w:val="0058013A"/>
    <w:rsid w:val="00594004"/>
    <w:rsid w:val="00594571"/>
    <w:rsid w:val="005A0115"/>
    <w:rsid w:val="005B4202"/>
    <w:rsid w:val="005B50F2"/>
    <w:rsid w:val="005B7CF2"/>
    <w:rsid w:val="005D2CAF"/>
    <w:rsid w:val="005F564A"/>
    <w:rsid w:val="0060625C"/>
    <w:rsid w:val="0061145D"/>
    <w:rsid w:val="006150EA"/>
    <w:rsid w:val="00622A70"/>
    <w:rsid w:val="00626281"/>
    <w:rsid w:val="006345F1"/>
    <w:rsid w:val="00635921"/>
    <w:rsid w:val="00637FCE"/>
    <w:rsid w:val="00642711"/>
    <w:rsid w:val="00643951"/>
    <w:rsid w:val="006445C3"/>
    <w:rsid w:val="0064474A"/>
    <w:rsid w:val="0064592D"/>
    <w:rsid w:val="006520C5"/>
    <w:rsid w:val="006573E2"/>
    <w:rsid w:val="0066323B"/>
    <w:rsid w:val="006755E6"/>
    <w:rsid w:val="0068516C"/>
    <w:rsid w:val="00686246"/>
    <w:rsid w:val="00693AC9"/>
    <w:rsid w:val="0069443D"/>
    <w:rsid w:val="00696E82"/>
    <w:rsid w:val="0069731F"/>
    <w:rsid w:val="006A4D4E"/>
    <w:rsid w:val="006A72F1"/>
    <w:rsid w:val="006B06C3"/>
    <w:rsid w:val="006B34D6"/>
    <w:rsid w:val="006C02FE"/>
    <w:rsid w:val="006D749D"/>
    <w:rsid w:val="006E2A1D"/>
    <w:rsid w:val="006F44DC"/>
    <w:rsid w:val="006F4532"/>
    <w:rsid w:val="00700F7B"/>
    <w:rsid w:val="0070386B"/>
    <w:rsid w:val="00703DB2"/>
    <w:rsid w:val="00713BCC"/>
    <w:rsid w:val="0071728A"/>
    <w:rsid w:val="00723099"/>
    <w:rsid w:val="0073072B"/>
    <w:rsid w:val="00741430"/>
    <w:rsid w:val="00744748"/>
    <w:rsid w:val="007640B2"/>
    <w:rsid w:val="007649F5"/>
    <w:rsid w:val="00772946"/>
    <w:rsid w:val="007832D2"/>
    <w:rsid w:val="00791F16"/>
    <w:rsid w:val="007A53CE"/>
    <w:rsid w:val="007A5E65"/>
    <w:rsid w:val="007A7012"/>
    <w:rsid w:val="007B3F24"/>
    <w:rsid w:val="007C48A0"/>
    <w:rsid w:val="007D10A3"/>
    <w:rsid w:val="007E2BCC"/>
    <w:rsid w:val="007E42D5"/>
    <w:rsid w:val="007E454A"/>
    <w:rsid w:val="007E5A24"/>
    <w:rsid w:val="007E6DD3"/>
    <w:rsid w:val="007E7164"/>
    <w:rsid w:val="007F07C6"/>
    <w:rsid w:val="00801F1E"/>
    <w:rsid w:val="00802CC5"/>
    <w:rsid w:val="00806AF0"/>
    <w:rsid w:val="00817283"/>
    <w:rsid w:val="008178A2"/>
    <w:rsid w:val="0082343F"/>
    <w:rsid w:val="00833FE1"/>
    <w:rsid w:val="00834153"/>
    <w:rsid w:val="00834CF5"/>
    <w:rsid w:val="00835F42"/>
    <w:rsid w:val="00840559"/>
    <w:rsid w:val="0084179D"/>
    <w:rsid w:val="008455F2"/>
    <w:rsid w:val="00853385"/>
    <w:rsid w:val="008540DC"/>
    <w:rsid w:val="008559C6"/>
    <w:rsid w:val="00856E2A"/>
    <w:rsid w:val="008613B6"/>
    <w:rsid w:val="0086588C"/>
    <w:rsid w:val="00867D61"/>
    <w:rsid w:val="00870638"/>
    <w:rsid w:val="0087515B"/>
    <w:rsid w:val="0087564B"/>
    <w:rsid w:val="00876D86"/>
    <w:rsid w:val="0088195F"/>
    <w:rsid w:val="008842BB"/>
    <w:rsid w:val="00885D86"/>
    <w:rsid w:val="00887DB1"/>
    <w:rsid w:val="008A2D88"/>
    <w:rsid w:val="008A5CC7"/>
    <w:rsid w:val="008B040E"/>
    <w:rsid w:val="008B518C"/>
    <w:rsid w:val="008C08BA"/>
    <w:rsid w:val="008C45E5"/>
    <w:rsid w:val="008C6F48"/>
    <w:rsid w:val="008D115D"/>
    <w:rsid w:val="008D11B5"/>
    <w:rsid w:val="008D422E"/>
    <w:rsid w:val="008D63D5"/>
    <w:rsid w:val="008D753B"/>
    <w:rsid w:val="008E28F0"/>
    <w:rsid w:val="008E7CA0"/>
    <w:rsid w:val="008F0621"/>
    <w:rsid w:val="008F6850"/>
    <w:rsid w:val="0090197A"/>
    <w:rsid w:val="00905F56"/>
    <w:rsid w:val="009076AA"/>
    <w:rsid w:val="009108BE"/>
    <w:rsid w:val="00911AE0"/>
    <w:rsid w:val="00912AC9"/>
    <w:rsid w:val="00914372"/>
    <w:rsid w:val="009149E1"/>
    <w:rsid w:val="009206A2"/>
    <w:rsid w:val="0092252C"/>
    <w:rsid w:val="00922C71"/>
    <w:rsid w:val="00923D10"/>
    <w:rsid w:val="00924DED"/>
    <w:rsid w:val="00927DB8"/>
    <w:rsid w:val="00932AF6"/>
    <w:rsid w:val="00934193"/>
    <w:rsid w:val="00935304"/>
    <w:rsid w:val="00941C06"/>
    <w:rsid w:val="0094209A"/>
    <w:rsid w:val="0094406C"/>
    <w:rsid w:val="009521EF"/>
    <w:rsid w:val="009572DD"/>
    <w:rsid w:val="009624A1"/>
    <w:rsid w:val="00982F42"/>
    <w:rsid w:val="00985752"/>
    <w:rsid w:val="00986B0C"/>
    <w:rsid w:val="00991484"/>
    <w:rsid w:val="00997FF8"/>
    <w:rsid w:val="009A1C59"/>
    <w:rsid w:val="009A1DFA"/>
    <w:rsid w:val="009A2A59"/>
    <w:rsid w:val="009A441A"/>
    <w:rsid w:val="009A5DAC"/>
    <w:rsid w:val="009B2635"/>
    <w:rsid w:val="009B2BC1"/>
    <w:rsid w:val="009B6C4B"/>
    <w:rsid w:val="009C4DAC"/>
    <w:rsid w:val="009C5015"/>
    <w:rsid w:val="009D2C32"/>
    <w:rsid w:val="009D73A1"/>
    <w:rsid w:val="009E00C6"/>
    <w:rsid w:val="009E3A7B"/>
    <w:rsid w:val="009E41A9"/>
    <w:rsid w:val="009E7832"/>
    <w:rsid w:val="009F1D4E"/>
    <w:rsid w:val="009F385E"/>
    <w:rsid w:val="00A016D0"/>
    <w:rsid w:val="00A05C48"/>
    <w:rsid w:val="00A060A3"/>
    <w:rsid w:val="00A06335"/>
    <w:rsid w:val="00A1453A"/>
    <w:rsid w:val="00A1574C"/>
    <w:rsid w:val="00A25008"/>
    <w:rsid w:val="00A36924"/>
    <w:rsid w:val="00A41E0B"/>
    <w:rsid w:val="00A46F85"/>
    <w:rsid w:val="00A52DC9"/>
    <w:rsid w:val="00A5602E"/>
    <w:rsid w:val="00A57F4A"/>
    <w:rsid w:val="00A63A0F"/>
    <w:rsid w:val="00A63FC7"/>
    <w:rsid w:val="00A67EFA"/>
    <w:rsid w:val="00A713D8"/>
    <w:rsid w:val="00A72C39"/>
    <w:rsid w:val="00A74BA7"/>
    <w:rsid w:val="00A86C0F"/>
    <w:rsid w:val="00A86EBC"/>
    <w:rsid w:val="00A97387"/>
    <w:rsid w:val="00AA4402"/>
    <w:rsid w:val="00AA4D17"/>
    <w:rsid w:val="00AA5C1A"/>
    <w:rsid w:val="00AB0F22"/>
    <w:rsid w:val="00AB13C8"/>
    <w:rsid w:val="00AB2F74"/>
    <w:rsid w:val="00AB31B3"/>
    <w:rsid w:val="00AC15F3"/>
    <w:rsid w:val="00AC2F9E"/>
    <w:rsid w:val="00AC4D40"/>
    <w:rsid w:val="00AC74AB"/>
    <w:rsid w:val="00AD018D"/>
    <w:rsid w:val="00AD119F"/>
    <w:rsid w:val="00AD373C"/>
    <w:rsid w:val="00AD5409"/>
    <w:rsid w:val="00AD7E64"/>
    <w:rsid w:val="00AE3BDC"/>
    <w:rsid w:val="00AE5265"/>
    <w:rsid w:val="00AF0E6D"/>
    <w:rsid w:val="00AF3BE5"/>
    <w:rsid w:val="00AF6474"/>
    <w:rsid w:val="00AF72F2"/>
    <w:rsid w:val="00B1240A"/>
    <w:rsid w:val="00B14925"/>
    <w:rsid w:val="00B1634F"/>
    <w:rsid w:val="00B17657"/>
    <w:rsid w:val="00B31601"/>
    <w:rsid w:val="00B31862"/>
    <w:rsid w:val="00B3485A"/>
    <w:rsid w:val="00B34F3E"/>
    <w:rsid w:val="00B37775"/>
    <w:rsid w:val="00B43BE2"/>
    <w:rsid w:val="00B51E3A"/>
    <w:rsid w:val="00B52B9B"/>
    <w:rsid w:val="00B57978"/>
    <w:rsid w:val="00B61235"/>
    <w:rsid w:val="00B6329B"/>
    <w:rsid w:val="00B63A98"/>
    <w:rsid w:val="00B70196"/>
    <w:rsid w:val="00B76A6A"/>
    <w:rsid w:val="00B82CDA"/>
    <w:rsid w:val="00B83139"/>
    <w:rsid w:val="00B90FD8"/>
    <w:rsid w:val="00BA0663"/>
    <w:rsid w:val="00BA188C"/>
    <w:rsid w:val="00BA4B66"/>
    <w:rsid w:val="00BA54D1"/>
    <w:rsid w:val="00BA565E"/>
    <w:rsid w:val="00BA7338"/>
    <w:rsid w:val="00BB1C3B"/>
    <w:rsid w:val="00BB250C"/>
    <w:rsid w:val="00BB79FF"/>
    <w:rsid w:val="00BC6FB5"/>
    <w:rsid w:val="00BD45D6"/>
    <w:rsid w:val="00BD4AA4"/>
    <w:rsid w:val="00BD657F"/>
    <w:rsid w:val="00BE511B"/>
    <w:rsid w:val="00BF13F1"/>
    <w:rsid w:val="00BF75A3"/>
    <w:rsid w:val="00C12D29"/>
    <w:rsid w:val="00C13701"/>
    <w:rsid w:val="00C17C47"/>
    <w:rsid w:val="00C22AD9"/>
    <w:rsid w:val="00C25E89"/>
    <w:rsid w:val="00C267EF"/>
    <w:rsid w:val="00C27A83"/>
    <w:rsid w:val="00C31DC6"/>
    <w:rsid w:val="00C50310"/>
    <w:rsid w:val="00C51B16"/>
    <w:rsid w:val="00C51BFC"/>
    <w:rsid w:val="00C5354B"/>
    <w:rsid w:val="00C641D9"/>
    <w:rsid w:val="00C6511E"/>
    <w:rsid w:val="00C670E9"/>
    <w:rsid w:val="00C72B23"/>
    <w:rsid w:val="00C72F84"/>
    <w:rsid w:val="00C80565"/>
    <w:rsid w:val="00C812DC"/>
    <w:rsid w:val="00C819C1"/>
    <w:rsid w:val="00C8379D"/>
    <w:rsid w:val="00C83FD1"/>
    <w:rsid w:val="00C93A51"/>
    <w:rsid w:val="00CA4633"/>
    <w:rsid w:val="00CA7933"/>
    <w:rsid w:val="00CA7FCE"/>
    <w:rsid w:val="00CB5B89"/>
    <w:rsid w:val="00CC0D2F"/>
    <w:rsid w:val="00CC7FD9"/>
    <w:rsid w:val="00CE3041"/>
    <w:rsid w:val="00CE7078"/>
    <w:rsid w:val="00CF01D6"/>
    <w:rsid w:val="00CF0663"/>
    <w:rsid w:val="00CF1048"/>
    <w:rsid w:val="00CF4AEE"/>
    <w:rsid w:val="00CF51E7"/>
    <w:rsid w:val="00D015BE"/>
    <w:rsid w:val="00D03204"/>
    <w:rsid w:val="00D0512E"/>
    <w:rsid w:val="00D143B7"/>
    <w:rsid w:val="00D16409"/>
    <w:rsid w:val="00D2319F"/>
    <w:rsid w:val="00D255A8"/>
    <w:rsid w:val="00D25AB5"/>
    <w:rsid w:val="00D25DFB"/>
    <w:rsid w:val="00D40F62"/>
    <w:rsid w:val="00D4562D"/>
    <w:rsid w:val="00D47883"/>
    <w:rsid w:val="00D50B37"/>
    <w:rsid w:val="00D51A4F"/>
    <w:rsid w:val="00D51AD9"/>
    <w:rsid w:val="00D5280D"/>
    <w:rsid w:val="00D63052"/>
    <w:rsid w:val="00D733DA"/>
    <w:rsid w:val="00D7649A"/>
    <w:rsid w:val="00D81654"/>
    <w:rsid w:val="00D87971"/>
    <w:rsid w:val="00D9674B"/>
    <w:rsid w:val="00DA3665"/>
    <w:rsid w:val="00DA45D1"/>
    <w:rsid w:val="00DA5E6C"/>
    <w:rsid w:val="00DC1AF8"/>
    <w:rsid w:val="00DC2DF1"/>
    <w:rsid w:val="00DC592E"/>
    <w:rsid w:val="00DD6E78"/>
    <w:rsid w:val="00DE29C5"/>
    <w:rsid w:val="00DE36EC"/>
    <w:rsid w:val="00DE419E"/>
    <w:rsid w:val="00DE455D"/>
    <w:rsid w:val="00DE6AE6"/>
    <w:rsid w:val="00DF4155"/>
    <w:rsid w:val="00DF4981"/>
    <w:rsid w:val="00DF76FA"/>
    <w:rsid w:val="00DF7F63"/>
    <w:rsid w:val="00E100EB"/>
    <w:rsid w:val="00E10382"/>
    <w:rsid w:val="00E15B01"/>
    <w:rsid w:val="00E23272"/>
    <w:rsid w:val="00E25B89"/>
    <w:rsid w:val="00E416CD"/>
    <w:rsid w:val="00E45462"/>
    <w:rsid w:val="00E45A41"/>
    <w:rsid w:val="00E533C7"/>
    <w:rsid w:val="00E538F7"/>
    <w:rsid w:val="00E53CD6"/>
    <w:rsid w:val="00E71762"/>
    <w:rsid w:val="00E73575"/>
    <w:rsid w:val="00E75A98"/>
    <w:rsid w:val="00E8464B"/>
    <w:rsid w:val="00E86573"/>
    <w:rsid w:val="00E87196"/>
    <w:rsid w:val="00E93019"/>
    <w:rsid w:val="00E97538"/>
    <w:rsid w:val="00EA0624"/>
    <w:rsid w:val="00EA1DB8"/>
    <w:rsid w:val="00EA2595"/>
    <w:rsid w:val="00EB417F"/>
    <w:rsid w:val="00EB5042"/>
    <w:rsid w:val="00EB6AC7"/>
    <w:rsid w:val="00EC10E5"/>
    <w:rsid w:val="00EC35B9"/>
    <w:rsid w:val="00EC56A6"/>
    <w:rsid w:val="00ED1FAA"/>
    <w:rsid w:val="00ED4B4D"/>
    <w:rsid w:val="00EE1AB9"/>
    <w:rsid w:val="00EE35FE"/>
    <w:rsid w:val="00EE3EE4"/>
    <w:rsid w:val="00EE779C"/>
    <w:rsid w:val="00F0063A"/>
    <w:rsid w:val="00F01D6F"/>
    <w:rsid w:val="00F02938"/>
    <w:rsid w:val="00F06E6D"/>
    <w:rsid w:val="00F07621"/>
    <w:rsid w:val="00F078E3"/>
    <w:rsid w:val="00F12699"/>
    <w:rsid w:val="00F13355"/>
    <w:rsid w:val="00F16889"/>
    <w:rsid w:val="00F23BC0"/>
    <w:rsid w:val="00F24F72"/>
    <w:rsid w:val="00F277F1"/>
    <w:rsid w:val="00F30822"/>
    <w:rsid w:val="00F362A2"/>
    <w:rsid w:val="00F4116D"/>
    <w:rsid w:val="00F5211A"/>
    <w:rsid w:val="00F54B0E"/>
    <w:rsid w:val="00F551F1"/>
    <w:rsid w:val="00F55F2C"/>
    <w:rsid w:val="00F609AC"/>
    <w:rsid w:val="00F60EDA"/>
    <w:rsid w:val="00F67F02"/>
    <w:rsid w:val="00F70F49"/>
    <w:rsid w:val="00F740B2"/>
    <w:rsid w:val="00F76C54"/>
    <w:rsid w:val="00F801D9"/>
    <w:rsid w:val="00F839A9"/>
    <w:rsid w:val="00F9573A"/>
    <w:rsid w:val="00F962E7"/>
    <w:rsid w:val="00F96C65"/>
    <w:rsid w:val="00FB19E3"/>
    <w:rsid w:val="00FB340A"/>
    <w:rsid w:val="00FD518F"/>
    <w:rsid w:val="00FD5C8F"/>
    <w:rsid w:val="00FD65D1"/>
    <w:rsid w:val="00FE4F36"/>
    <w:rsid w:val="00FE51CB"/>
    <w:rsid w:val="00FF0454"/>
    <w:rsid w:val="00FF38C1"/>
    <w:rsid w:val="00FF57FB"/>
    <w:rsid w:val="00FF6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B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nhideWhenUsed/>
    <w:qFormat/>
    <w:rsid w:val="003114C4"/>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114C4"/>
    <w:rPr>
      <w:rFonts w:ascii="Calibri" w:eastAsia="Times New Roman" w:hAnsi="Calibri" w:cs="Times New Roman"/>
      <w:b/>
      <w:bCs/>
      <w:sz w:val="28"/>
      <w:szCs w:val="28"/>
    </w:rPr>
  </w:style>
  <w:style w:type="character" w:styleId="CommentReference">
    <w:name w:val="annotation reference"/>
    <w:uiPriority w:val="99"/>
    <w:rsid w:val="003114C4"/>
    <w:rPr>
      <w:sz w:val="16"/>
      <w:szCs w:val="16"/>
    </w:rPr>
  </w:style>
  <w:style w:type="paragraph" w:styleId="CommentText">
    <w:name w:val="annotation text"/>
    <w:basedOn w:val="Normal"/>
    <w:link w:val="CommentTextChar"/>
    <w:uiPriority w:val="99"/>
    <w:rsid w:val="003114C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114C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11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4C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114C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114C4"/>
    <w:rPr>
      <w:rFonts w:ascii="Times New Roman" w:eastAsia="Times New Roman" w:hAnsi="Times New Roman" w:cs="Times New Roman"/>
      <w:b/>
      <w:bCs/>
      <w:sz w:val="20"/>
      <w:szCs w:val="20"/>
    </w:rPr>
  </w:style>
  <w:style w:type="paragraph" w:styleId="Revision">
    <w:name w:val="Revision"/>
    <w:hidden/>
    <w:uiPriority w:val="99"/>
    <w:semiHidden/>
    <w:rsid w:val="008A2D88"/>
    <w:pPr>
      <w:spacing w:after="0" w:line="240" w:lineRule="auto"/>
    </w:pPr>
  </w:style>
  <w:style w:type="paragraph" w:styleId="ListParagraph">
    <w:name w:val="List Paragraph"/>
    <w:basedOn w:val="Normal"/>
    <w:uiPriority w:val="34"/>
    <w:qFormat/>
    <w:rsid w:val="0016257E"/>
    <w:pPr>
      <w:ind w:left="720"/>
      <w:contextualSpacing/>
    </w:pPr>
  </w:style>
  <w:style w:type="paragraph" w:customStyle="1" w:styleId="ParagraphSSLAST">
    <w:name w:val="ParagraphSS (LAST)"/>
    <w:basedOn w:val="Normal"/>
    <w:next w:val="Normal"/>
    <w:rsid w:val="008D422E"/>
    <w:pPr>
      <w:tabs>
        <w:tab w:val="left" w:pos="432"/>
      </w:tabs>
      <w:spacing w:after="480" w:line="240" w:lineRule="auto"/>
      <w:ind w:firstLine="432"/>
      <w:jc w:val="both"/>
    </w:pPr>
    <w:rPr>
      <w:rFonts w:ascii="Times New Roman" w:eastAsia="Times New Roman" w:hAnsi="Times New Roman" w:cs="Times New Roman"/>
      <w:sz w:val="24"/>
      <w:szCs w:val="20"/>
    </w:rPr>
  </w:style>
  <w:style w:type="paragraph" w:styleId="BodyText">
    <w:name w:val="Body Text"/>
    <w:basedOn w:val="Normal"/>
    <w:link w:val="BodyTextChar"/>
    <w:rsid w:val="00CA7933"/>
    <w:pPr>
      <w:widowControl w:val="0"/>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A7933"/>
    <w:rPr>
      <w:rFonts w:ascii="Times New Roman" w:eastAsia="Times New Roman" w:hAnsi="Times New Roman" w:cs="Times New Roman"/>
      <w:sz w:val="24"/>
      <w:szCs w:val="20"/>
    </w:rPr>
  </w:style>
  <w:style w:type="table" w:styleId="TableGrid">
    <w:name w:val="Table Grid"/>
    <w:basedOn w:val="TableNormal"/>
    <w:uiPriority w:val="39"/>
    <w:rsid w:val="00D143B7"/>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143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43B7"/>
    <w:rPr>
      <w:sz w:val="20"/>
      <w:szCs w:val="20"/>
    </w:rPr>
  </w:style>
  <w:style w:type="character" w:styleId="FootnoteReference">
    <w:name w:val="footnote reference"/>
    <w:basedOn w:val="DefaultParagraphFont"/>
    <w:uiPriority w:val="99"/>
    <w:rsid w:val="00D143B7"/>
    <w:rPr>
      <w:rFonts w:cs="Times New Roman"/>
      <w:spacing w:val="0"/>
      <w:position w:val="0"/>
      <w:u w:color="000080"/>
      <w:effect w:val="none"/>
      <w:vertAlign w:val="superscript"/>
    </w:rPr>
  </w:style>
  <w:style w:type="table" w:customStyle="1" w:styleId="TableGrid1">
    <w:name w:val="Table Grid1"/>
    <w:basedOn w:val="TableNormal"/>
    <w:next w:val="TableGrid"/>
    <w:uiPriority w:val="39"/>
    <w:rsid w:val="007640B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SChar">
    <w:name w:val="NormalSS Char"/>
    <w:basedOn w:val="DefaultParagraphFont"/>
    <w:link w:val="NormalSS"/>
    <w:locked/>
    <w:rsid w:val="00A74BA7"/>
    <w:rPr>
      <w:rFonts w:ascii="Garamond" w:hAnsi="Garamond"/>
    </w:rPr>
  </w:style>
  <w:style w:type="paragraph" w:customStyle="1" w:styleId="NormalSS">
    <w:name w:val="NormalSS"/>
    <w:basedOn w:val="Normal"/>
    <w:link w:val="NormalSSChar"/>
    <w:rsid w:val="00A74BA7"/>
    <w:pPr>
      <w:spacing w:after="240" w:line="240" w:lineRule="auto"/>
      <w:ind w:firstLine="432"/>
      <w:jc w:val="both"/>
    </w:pPr>
    <w:rPr>
      <w:rFonts w:ascii="Garamond" w:hAnsi="Garamond"/>
    </w:rPr>
  </w:style>
  <w:style w:type="table" w:customStyle="1" w:styleId="TableGrid2">
    <w:name w:val="Table Grid2"/>
    <w:basedOn w:val="TableNormal"/>
    <w:next w:val="TableGrid"/>
    <w:uiPriority w:val="59"/>
    <w:rsid w:val="00F54B0E"/>
    <w:pPr>
      <w:spacing w:after="0" w:line="240" w:lineRule="auto"/>
    </w:pPr>
    <w:rPr>
      <w:rFonts w:ascii="Times New Roman" w:eastAsia="Times New Roman" w:hAnsi="Times New Roman" w:cs="Times New Roman"/>
      <w:color w:val="00000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0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D2F"/>
  </w:style>
  <w:style w:type="paragraph" w:styleId="Footer">
    <w:name w:val="footer"/>
    <w:basedOn w:val="Normal"/>
    <w:link w:val="FooterChar"/>
    <w:uiPriority w:val="99"/>
    <w:unhideWhenUsed/>
    <w:rsid w:val="00CC0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D2F"/>
  </w:style>
  <w:style w:type="paragraph" w:styleId="PlainText">
    <w:name w:val="Plain Text"/>
    <w:basedOn w:val="Normal"/>
    <w:link w:val="PlainTextChar"/>
    <w:uiPriority w:val="99"/>
    <w:semiHidden/>
    <w:unhideWhenUsed/>
    <w:rsid w:val="00F839A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839A9"/>
    <w:rPr>
      <w:rFonts w:ascii="Calibri" w:hAnsi="Calibri"/>
      <w:szCs w:val="21"/>
    </w:rPr>
  </w:style>
  <w:style w:type="character" w:customStyle="1" w:styleId="citation">
    <w:name w:val="citation"/>
    <w:basedOn w:val="DefaultParagraphFont"/>
    <w:rsid w:val="007C48A0"/>
  </w:style>
  <w:style w:type="character" w:customStyle="1" w:styleId="ref-journal">
    <w:name w:val="ref-journal"/>
    <w:basedOn w:val="DefaultParagraphFont"/>
    <w:rsid w:val="007C48A0"/>
  </w:style>
  <w:style w:type="character" w:customStyle="1" w:styleId="ref-vol">
    <w:name w:val="ref-vol"/>
    <w:basedOn w:val="DefaultParagraphFont"/>
    <w:rsid w:val="007C48A0"/>
  </w:style>
  <w:style w:type="paragraph" w:customStyle="1" w:styleId="ReportCover-Title">
    <w:name w:val="ReportCover-Title"/>
    <w:basedOn w:val="Normal"/>
    <w:rsid w:val="006B06C3"/>
    <w:pPr>
      <w:spacing w:after="0" w:line="420" w:lineRule="exact"/>
    </w:pPr>
    <w:rPr>
      <w:rFonts w:ascii="Franklin Gothic Medium" w:eastAsia="Times New Roman" w:hAnsi="Franklin Gothic Medium" w:cs="Times New Roman"/>
      <w:b/>
      <w:color w:val="003C79"/>
      <w:sz w:val="40"/>
      <w:szCs w:val="40"/>
    </w:rPr>
  </w:style>
  <w:style w:type="character" w:styleId="Hyperlink">
    <w:name w:val="Hyperlink"/>
    <w:basedOn w:val="DefaultParagraphFont"/>
    <w:uiPriority w:val="99"/>
    <w:semiHidden/>
    <w:unhideWhenUsed/>
    <w:rsid w:val="00693AC9"/>
    <w:rPr>
      <w:color w:val="414958"/>
      <w:u w:val="single"/>
    </w:rPr>
  </w:style>
  <w:style w:type="table" w:styleId="LightGrid-Accent1">
    <w:name w:val="Light Grid Accent 1"/>
    <w:basedOn w:val="TableNormal"/>
    <w:uiPriority w:val="62"/>
    <w:rsid w:val="008559C6"/>
    <w:pPr>
      <w:spacing w:after="0" w:line="240" w:lineRule="auto"/>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nhideWhenUsed/>
    <w:qFormat/>
    <w:rsid w:val="003114C4"/>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114C4"/>
    <w:rPr>
      <w:rFonts w:ascii="Calibri" w:eastAsia="Times New Roman" w:hAnsi="Calibri" w:cs="Times New Roman"/>
      <w:b/>
      <w:bCs/>
      <w:sz w:val="28"/>
      <w:szCs w:val="28"/>
    </w:rPr>
  </w:style>
  <w:style w:type="character" w:styleId="CommentReference">
    <w:name w:val="annotation reference"/>
    <w:uiPriority w:val="99"/>
    <w:rsid w:val="003114C4"/>
    <w:rPr>
      <w:sz w:val="16"/>
      <w:szCs w:val="16"/>
    </w:rPr>
  </w:style>
  <w:style w:type="paragraph" w:styleId="CommentText">
    <w:name w:val="annotation text"/>
    <w:basedOn w:val="Normal"/>
    <w:link w:val="CommentTextChar"/>
    <w:uiPriority w:val="99"/>
    <w:rsid w:val="003114C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114C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11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4C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114C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114C4"/>
    <w:rPr>
      <w:rFonts w:ascii="Times New Roman" w:eastAsia="Times New Roman" w:hAnsi="Times New Roman" w:cs="Times New Roman"/>
      <w:b/>
      <w:bCs/>
      <w:sz w:val="20"/>
      <w:szCs w:val="20"/>
    </w:rPr>
  </w:style>
  <w:style w:type="paragraph" w:styleId="Revision">
    <w:name w:val="Revision"/>
    <w:hidden/>
    <w:uiPriority w:val="99"/>
    <w:semiHidden/>
    <w:rsid w:val="008A2D88"/>
    <w:pPr>
      <w:spacing w:after="0" w:line="240" w:lineRule="auto"/>
    </w:pPr>
  </w:style>
  <w:style w:type="paragraph" w:styleId="ListParagraph">
    <w:name w:val="List Paragraph"/>
    <w:basedOn w:val="Normal"/>
    <w:uiPriority w:val="34"/>
    <w:qFormat/>
    <w:rsid w:val="0016257E"/>
    <w:pPr>
      <w:ind w:left="720"/>
      <w:contextualSpacing/>
    </w:pPr>
  </w:style>
  <w:style w:type="paragraph" w:customStyle="1" w:styleId="ParagraphSSLAST">
    <w:name w:val="ParagraphSS (LAST)"/>
    <w:basedOn w:val="Normal"/>
    <w:next w:val="Normal"/>
    <w:rsid w:val="008D422E"/>
    <w:pPr>
      <w:tabs>
        <w:tab w:val="left" w:pos="432"/>
      </w:tabs>
      <w:spacing w:after="480" w:line="240" w:lineRule="auto"/>
      <w:ind w:firstLine="432"/>
      <w:jc w:val="both"/>
    </w:pPr>
    <w:rPr>
      <w:rFonts w:ascii="Times New Roman" w:eastAsia="Times New Roman" w:hAnsi="Times New Roman" w:cs="Times New Roman"/>
      <w:sz w:val="24"/>
      <w:szCs w:val="20"/>
    </w:rPr>
  </w:style>
  <w:style w:type="paragraph" w:styleId="BodyText">
    <w:name w:val="Body Text"/>
    <w:basedOn w:val="Normal"/>
    <w:link w:val="BodyTextChar"/>
    <w:rsid w:val="00CA7933"/>
    <w:pPr>
      <w:widowControl w:val="0"/>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A7933"/>
    <w:rPr>
      <w:rFonts w:ascii="Times New Roman" w:eastAsia="Times New Roman" w:hAnsi="Times New Roman" w:cs="Times New Roman"/>
      <w:sz w:val="24"/>
      <w:szCs w:val="20"/>
    </w:rPr>
  </w:style>
  <w:style w:type="table" w:styleId="TableGrid">
    <w:name w:val="Table Grid"/>
    <w:basedOn w:val="TableNormal"/>
    <w:uiPriority w:val="39"/>
    <w:rsid w:val="00D143B7"/>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143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43B7"/>
    <w:rPr>
      <w:sz w:val="20"/>
      <w:szCs w:val="20"/>
    </w:rPr>
  </w:style>
  <w:style w:type="character" w:styleId="FootnoteReference">
    <w:name w:val="footnote reference"/>
    <w:basedOn w:val="DefaultParagraphFont"/>
    <w:uiPriority w:val="99"/>
    <w:rsid w:val="00D143B7"/>
    <w:rPr>
      <w:rFonts w:cs="Times New Roman"/>
      <w:spacing w:val="0"/>
      <w:position w:val="0"/>
      <w:u w:color="000080"/>
      <w:effect w:val="none"/>
      <w:vertAlign w:val="superscript"/>
    </w:rPr>
  </w:style>
  <w:style w:type="table" w:customStyle="1" w:styleId="TableGrid1">
    <w:name w:val="Table Grid1"/>
    <w:basedOn w:val="TableNormal"/>
    <w:next w:val="TableGrid"/>
    <w:uiPriority w:val="39"/>
    <w:rsid w:val="007640B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SChar">
    <w:name w:val="NormalSS Char"/>
    <w:basedOn w:val="DefaultParagraphFont"/>
    <w:link w:val="NormalSS"/>
    <w:locked/>
    <w:rsid w:val="00A74BA7"/>
    <w:rPr>
      <w:rFonts w:ascii="Garamond" w:hAnsi="Garamond"/>
    </w:rPr>
  </w:style>
  <w:style w:type="paragraph" w:customStyle="1" w:styleId="NormalSS">
    <w:name w:val="NormalSS"/>
    <w:basedOn w:val="Normal"/>
    <w:link w:val="NormalSSChar"/>
    <w:rsid w:val="00A74BA7"/>
    <w:pPr>
      <w:spacing w:after="240" w:line="240" w:lineRule="auto"/>
      <w:ind w:firstLine="432"/>
      <w:jc w:val="both"/>
    </w:pPr>
    <w:rPr>
      <w:rFonts w:ascii="Garamond" w:hAnsi="Garamond"/>
    </w:rPr>
  </w:style>
  <w:style w:type="table" w:customStyle="1" w:styleId="TableGrid2">
    <w:name w:val="Table Grid2"/>
    <w:basedOn w:val="TableNormal"/>
    <w:next w:val="TableGrid"/>
    <w:uiPriority w:val="59"/>
    <w:rsid w:val="00F54B0E"/>
    <w:pPr>
      <w:spacing w:after="0" w:line="240" w:lineRule="auto"/>
    </w:pPr>
    <w:rPr>
      <w:rFonts w:ascii="Times New Roman" w:eastAsia="Times New Roman" w:hAnsi="Times New Roman" w:cs="Times New Roman"/>
      <w:color w:val="00000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0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D2F"/>
  </w:style>
  <w:style w:type="paragraph" w:styleId="Footer">
    <w:name w:val="footer"/>
    <w:basedOn w:val="Normal"/>
    <w:link w:val="FooterChar"/>
    <w:uiPriority w:val="99"/>
    <w:unhideWhenUsed/>
    <w:rsid w:val="00CC0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D2F"/>
  </w:style>
  <w:style w:type="paragraph" w:styleId="PlainText">
    <w:name w:val="Plain Text"/>
    <w:basedOn w:val="Normal"/>
    <w:link w:val="PlainTextChar"/>
    <w:uiPriority w:val="99"/>
    <w:semiHidden/>
    <w:unhideWhenUsed/>
    <w:rsid w:val="00F839A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839A9"/>
    <w:rPr>
      <w:rFonts w:ascii="Calibri" w:hAnsi="Calibri"/>
      <w:szCs w:val="21"/>
    </w:rPr>
  </w:style>
  <w:style w:type="character" w:customStyle="1" w:styleId="citation">
    <w:name w:val="citation"/>
    <w:basedOn w:val="DefaultParagraphFont"/>
    <w:rsid w:val="007C48A0"/>
  </w:style>
  <w:style w:type="character" w:customStyle="1" w:styleId="ref-journal">
    <w:name w:val="ref-journal"/>
    <w:basedOn w:val="DefaultParagraphFont"/>
    <w:rsid w:val="007C48A0"/>
  </w:style>
  <w:style w:type="character" w:customStyle="1" w:styleId="ref-vol">
    <w:name w:val="ref-vol"/>
    <w:basedOn w:val="DefaultParagraphFont"/>
    <w:rsid w:val="007C48A0"/>
  </w:style>
  <w:style w:type="paragraph" w:customStyle="1" w:styleId="ReportCover-Title">
    <w:name w:val="ReportCover-Title"/>
    <w:basedOn w:val="Normal"/>
    <w:rsid w:val="006B06C3"/>
    <w:pPr>
      <w:spacing w:after="0" w:line="420" w:lineRule="exact"/>
    </w:pPr>
    <w:rPr>
      <w:rFonts w:ascii="Franklin Gothic Medium" w:eastAsia="Times New Roman" w:hAnsi="Franklin Gothic Medium" w:cs="Times New Roman"/>
      <w:b/>
      <w:color w:val="003C79"/>
      <w:sz w:val="40"/>
      <w:szCs w:val="40"/>
    </w:rPr>
  </w:style>
  <w:style w:type="character" w:styleId="Hyperlink">
    <w:name w:val="Hyperlink"/>
    <w:basedOn w:val="DefaultParagraphFont"/>
    <w:uiPriority w:val="99"/>
    <w:semiHidden/>
    <w:unhideWhenUsed/>
    <w:rsid w:val="00693AC9"/>
    <w:rPr>
      <w:color w:val="414958"/>
      <w:u w:val="single"/>
    </w:rPr>
  </w:style>
  <w:style w:type="table" w:styleId="LightGrid-Accent1">
    <w:name w:val="Light Grid Accent 1"/>
    <w:basedOn w:val="TableNormal"/>
    <w:uiPriority w:val="62"/>
    <w:rsid w:val="008559C6"/>
    <w:pPr>
      <w:spacing w:after="0" w:line="240" w:lineRule="auto"/>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8441">
      <w:bodyDiv w:val="1"/>
      <w:marLeft w:val="0"/>
      <w:marRight w:val="0"/>
      <w:marTop w:val="0"/>
      <w:marBottom w:val="0"/>
      <w:divBdr>
        <w:top w:val="none" w:sz="0" w:space="0" w:color="auto"/>
        <w:left w:val="none" w:sz="0" w:space="0" w:color="auto"/>
        <w:bottom w:val="none" w:sz="0" w:space="0" w:color="auto"/>
        <w:right w:val="none" w:sz="0" w:space="0" w:color="auto"/>
      </w:divBdr>
    </w:div>
    <w:div w:id="72941771">
      <w:bodyDiv w:val="1"/>
      <w:marLeft w:val="0"/>
      <w:marRight w:val="0"/>
      <w:marTop w:val="0"/>
      <w:marBottom w:val="0"/>
      <w:divBdr>
        <w:top w:val="none" w:sz="0" w:space="0" w:color="auto"/>
        <w:left w:val="none" w:sz="0" w:space="0" w:color="auto"/>
        <w:bottom w:val="none" w:sz="0" w:space="0" w:color="auto"/>
        <w:right w:val="none" w:sz="0" w:space="0" w:color="auto"/>
      </w:divBdr>
    </w:div>
    <w:div w:id="103967344">
      <w:bodyDiv w:val="1"/>
      <w:marLeft w:val="0"/>
      <w:marRight w:val="0"/>
      <w:marTop w:val="0"/>
      <w:marBottom w:val="0"/>
      <w:divBdr>
        <w:top w:val="none" w:sz="0" w:space="0" w:color="auto"/>
        <w:left w:val="none" w:sz="0" w:space="0" w:color="auto"/>
        <w:bottom w:val="none" w:sz="0" w:space="0" w:color="auto"/>
        <w:right w:val="none" w:sz="0" w:space="0" w:color="auto"/>
      </w:divBdr>
    </w:div>
    <w:div w:id="166528499">
      <w:bodyDiv w:val="1"/>
      <w:marLeft w:val="0"/>
      <w:marRight w:val="0"/>
      <w:marTop w:val="0"/>
      <w:marBottom w:val="0"/>
      <w:divBdr>
        <w:top w:val="none" w:sz="0" w:space="0" w:color="auto"/>
        <w:left w:val="none" w:sz="0" w:space="0" w:color="auto"/>
        <w:bottom w:val="none" w:sz="0" w:space="0" w:color="auto"/>
        <w:right w:val="none" w:sz="0" w:space="0" w:color="auto"/>
      </w:divBdr>
    </w:div>
    <w:div w:id="269942918">
      <w:bodyDiv w:val="1"/>
      <w:marLeft w:val="0"/>
      <w:marRight w:val="0"/>
      <w:marTop w:val="0"/>
      <w:marBottom w:val="0"/>
      <w:divBdr>
        <w:top w:val="none" w:sz="0" w:space="0" w:color="auto"/>
        <w:left w:val="none" w:sz="0" w:space="0" w:color="auto"/>
        <w:bottom w:val="none" w:sz="0" w:space="0" w:color="auto"/>
        <w:right w:val="none" w:sz="0" w:space="0" w:color="auto"/>
      </w:divBdr>
    </w:div>
    <w:div w:id="303316011">
      <w:bodyDiv w:val="1"/>
      <w:marLeft w:val="0"/>
      <w:marRight w:val="0"/>
      <w:marTop w:val="0"/>
      <w:marBottom w:val="0"/>
      <w:divBdr>
        <w:top w:val="none" w:sz="0" w:space="0" w:color="auto"/>
        <w:left w:val="none" w:sz="0" w:space="0" w:color="auto"/>
        <w:bottom w:val="none" w:sz="0" w:space="0" w:color="auto"/>
        <w:right w:val="none" w:sz="0" w:space="0" w:color="auto"/>
      </w:divBdr>
    </w:div>
    <w:div w:id="307133529">
      <w:bodyDiv w:val="1"/>
      <w:marLeft w:val="0"/>
      <w:marRight w:val="0"/>
      <w:marTop w:val="0"/>
      <w:marBottom w:val="0"/>
      <w:divBdr>
        <w:top w:val="none" w:sz="0" w:space="0" w:color="auto"/>
        <w:left w:val="none" w:sz="0" w:space="0" w:color="auto"/>
        <w:bottom w:val="none" w:sz="0" w:space="0" w:color="auto"/>
        <w:right w:val="none" w:sz="0" w:space="0" w:color="auto"/>
      </w:divBdr>
    </w:div>
    <w:div w:id="376126556">
      <w:bodyDiv w:val="1"/>
      <w:marLeft w:val="0"/>
      <w:marRight w:val="0"/>
      <w:marTop w:val="0"/>
      <w:marBottom w:val="0"/>
      <w:divBdr>
        <w:top w:val="none" w:sz="0" w:space="0" w:color="auto"/>
        <w:left w:val="none" w:sz="0" w:space="0" w:color="auto"/>
        <w:bottom w:val="none" w:sz="0" w:space="0" w:color="auto"/>
        <w:right w:val="none" w:sz="0" w:space="0" w:color="auto"/>
      </w:divBdr>
    </w:div>
    <w:div w:id="428744520">
      <w:bodyDiv w:val="1"/>
      <w:marLeft w:val="0"/>
      <w:marRight w:val="0"/>
      <w:marTop w:val="0"/>
      <w:marBottom w:val="0"/>
      <w:divBdr>
        <w:top w:val="none" w:sz="0" w:space="0" w:color="auto"/>
        <w:left w:val="none" w:sz="0" w:space="0" w:color="auto"/>
        <w:bottom w:val="none" w:sz="0" w:space="0" w:color="auto"/>
        <w:right w:val="none" w:sz="0" w:space="0" w:color="auto"/>
      </w:divBdr>
    </w:div>
    <w:div w:id="441069692">
      <w:bodyDiv w:val="1"/>
      <w:marLeft w:val="0"/>
      <w:marRight w:val="0"/>
      <w:marTop w:val="0"/>
      <w:marBottom w:val="0"/>
      <w:divBdr>
        <w:top w:val="none" w:sz="0" w:space="0" w:color="auto"/>
        <w:left w:val="none" w:sz="0" w:space="0" w:color="auto"/>
        <w:bottom w:val="none" w:sz="0" w:space="0" w:color="auto"/>
        <w:right w:val="none" w:sz="0" w:space="0" w:color="auto"/>
      </w:divBdr>
    </w:div>
    <w:div w:id="612057776">
      <w:bodyDiv w:val="1"/>
      <w:marLeft w:val="0"/>
      <w:marRight w:val="0"/>
      <w:marTop w:val="0"/>
      <w:marBottom w:val="0"/>
      <w:divBdr>
        <w:top w:val="none" w:sz="0" w:space="0" w:color="auto"/>
        <w:left w:val="none" w:sz="0" w:space="0" w:color="auto"/>
        <w:bottom w:val="none" w:sz="0" w:space="0" w:color="auto"/>
        <w:right w:val="none" w:sz="0" w:space="0" w:color="auto"/>
      </w:divBdr>
    </w:div>
    <w:div w:id="623850609">
      <w:bodyDiv w:val="1"/>
      <w:marLeft w:val="0"/>
      <w:marRight w:val="0"/>
      <w:marTop w:val="0"/>
      <w:marBottom w:val="0"/>
      <w:divBdr>
        <w:top w:val="none" w:sz="0" w:space="0" w:color="auto"/>
        <w:left w:val="none" w:sz="0" w:space="0" w:color="auto"/>
        <w:bottom w:val="none" w:sz="0" w:space="0" w:color="auto"/>
        <w:right w:val="none" w:sz="0" w:space="0" w:color="auto"/>
      </w:divBdr>
    </w:div>
    <w:div w:id="638610493">
      <w:bodyDiv w:val="1"/>
      <w:marLeft w:val="0"/>
      <w:marRight w:val="0"/>
      <w:marTop w:val="0"/>
      <w:marBottom w:val="0"/>
      <w:divBdr>
        <w:top w:val="none" w:sz="0" w:space="0" w:color="auto"/>
        <w:left w:val="none" w:sz="0" w:space="0" w:color="auto"/>
        <w:bottom w:val="none" w:sz="0" w:space="0" w:color="auto"/>
        <w:right w:val="none" w:sz="0" w:space="0" w:color="auto"/>
      </w:divBdr>
    </w:div>
    <w:div w:id="830633550">
      <w:bodyDiv w:val="1"/>
      <w:marLeft w:val="0"/>
      <w:marRight w:val="0"/>
      <w:marTop w:val="0"/>
      <w:marBottom w:val="0"/>
      <w:divBdr>
        <w:top w:val="none" w:sz="0" w:space="0" w:color="auto"/>
        <w:left w:val="none" w:sz="0" w:space="0" w:color="auto"/>
        <w:bottom w:val="none" w:sz="0" w:space="0" w:color="auto"/>
        <w:right w:val="none" w:sz="0" w:space="0" w:color="auto"/>
      </w:divBdr>
    </w:div>
    <w:div w:id="960765883">
      <w:bodyDiv w:val="1"/>
      <w:marLeft w:val="0"/>
      <w:marRight w:val="0"/>
      <w:marTop w:val="0"/>
      <w:marBottom w:val="0"/>
      <w:divBdr>
        <w:top w:val="none" w:sz="0" w:space="0" w:color="auto"/>
        <w:left w:val="none" w:sz="0" w:space="0" w:color="auto"/>
        <w:bottom w:val="none" w:sz="0" w:space="0" w:color="auto"/>
        <w:right w:val="none" w:sz="0" w:space="0" w:color="auto"/>
      </w:divBdr>
    </w:div>
    <w:div w:id="962232053">
      <w:bodyDiv w:val="1"/>
      <w:marLeft w:val="0"/>
      <w:marRight w:val="0"/>
      <w:marTop w:val="0"/>
      <w:marBottom w:val="0"/>
      <w:divBdr>
        <w:top w:val="none" w:sz="0" w:space="0" w:color="auto"/>
        <w:left w:val="none" w:sz="0" w:space="0" w:color="auto"/>
        <w:bottom w:val="none" w:sz="0" w:space="0" w:color="auto"/>
        <w:right w:val="none" w:sz="0" w:space="0" w:color="auto"/>
      </w:divBdr>
    </w:div>
    <w:div w:id="998457327">
      <w:bodyDiv w:val="1"/>
      <w:marLeft w:val="0"/>
      <w:marRight w:val="0"/>
      <w:marTop w:val="0"/>
      <w:marBottom w:val="0"/>
      <w:divBdr>
        <w:top w:val="none" w:sz="0" w:space="0" w:color="auto"/>
        <w:left w:val="none" w:sz="0" w:space="0" w:color="auto"/>
        <w:bottom w:val="none" w:sz="0" w:space="0" w:color="auto"/>
        <w:right w:val="none" w:sz="0" w:space="0" w:color="auto"/>
      </w:divBdr>
    </w:div>
    <w:div w:id="1029137568">
      <w:bodyDiv w:val="1"/>
      <w:marLeft w:val="0"/>
      <w:marRight w:val="0"/>
      <w:marTop w:val="0"/>
      <w:marBottom w:val="0"/>
      <w:divBdr>
        <w:top w:val="none" w:sz="0" w:space="0" w:color="auto"/>
        <w:left w:val="none" w:sz="0" w:space="0" w:color="auto"/>
        <w:bottom w:val="none" w:sz="0" w:space="0" w:color="auto"/>
        <w:right w:val="none" w:sz="0" w:space="0" w:color="auto"/>
      </w:divBdr>
    </w:div>
    <w:div w:id="1108701461">
      <w:bodyDiv w:val="1"/>
      <w:marLeft w:val="0"/>
      <w:marRight w:val="0"/>
      <w:marTop w:val="0"/>
      <w:marBottom w:val="0"/>
      <w:divBdr>
        <w:top w:val="none" w:sz="0" w:space="0" w:color="auto"/>
        <w:left w:val="none" w:sz="0" w:space="0" w:color="auto"/>
        <w:bottom w:val="none" w:sz="0" w:space="0" w:color="auto"/>
        <w:right w:val="none" w:sz="0" w:space="0" w:color="auto"/>
      </w:divBdr>
    </w:div>
    <w:div w:id="1367219311">
      <w:bodyDiv w:val="1"/>
      <w:marLeft w:val="0"/>
      <w:marRight w:val="0"/>
      <w:marTop w:val="0"/>
      <w:marBottom w:val="0"/>
      <w:divBdr>
        <w:top w:val="none" w:sz="0" w:space="0" w:color="auto"/>
        <w:left w:val="none" w:sz="0" w:space="0" w:color="auto"/>
        <w:bottom w:val="none" w:sz="0" w:space="0" w:color="auto"/>
        <w:right w:val="none" w:sz="0" w:space="0" w:color="auto"/>
      </w:divBdr>
    </w:div>
    <w:div w:id="1407067694">
      <w:bodyDiv w:val="1"/>
      <w:marLeft w:val="0"/>
      <w:marRight w:val="0"/>
      <w:marTop w:val="0"/>
      <w:marBottom w:val="0"/>
      <w:divBdr>
        <w:top w:val="none" w:sz="0" w:space="0" w:color="auto"/>
        <w:left w:val="none" w:sz="0" w:space="0" w:color="auto"/>
        <w:bottom w:val="none" w:sz="0" w:space="0" w:color="auto"/>
        <w:right w:val="none" w:sz="0" w:space="0" w:color="auto"/>
      </w:divBdr>
    </w:div>
    <w:div w:id="1435324627">
      <w:bodyDiv w:val="1"/>
      <w:marLeft w:val="0"/>
      <w:marRight w:val="0"/>
      <w:marTop w:val="0"/>
      <w:marBottom w:val="0"/>
      <w:divBdr>
        <w:top w:val="none" w:sz="0" w:space="0" w:color="auto"/>
        <w:left w:val="none" w:sz="0" w:space="0" w:color="auto"/>
        <w:bottom w:val="none" w:sz="0" w:space="0" w:color="auto"/>
        <w:right w:val="none" w:sz="0" w:space="0" w:color="auto"/>
      </w:divBdr>
    </w:div>
    <w:div w:id="1437210938">
      <w:bodyDiv w:val="1"/>
      <w:marLeft w:val="0"/>
      <w:marRight w:val="0"/>
      <w:marTop w:val="0"/>
      <w:marBottom w:val="0"/>
      <w:divBdr>
        <w:top w:val="none" w:sz="0" w:space="0" w:color="auto"/>
        <w:left w:val="none" w:sz="0" w:space="0" w:color="auto"/>
        <w:bottom w:val="none" w:sz="0" w:space="0" w:color="auto"/>
        <w:right w:val="none" w:sz="0" w:space="0" w:color="auto"/>
      </w:divBdr>
    </w:div>
    <w:div w:id="1558852888">
      <w:bodyDiv w:val="1"/>
      <w:marLeft w:val="0"/>
      <w:marRight w:val="0"/>
      <w:marTop w:val="0"/>
      <w:marBottom w:val="0"/>
      <w:divBdr>
        <w:top w:val="none" w:sz="0" w:space="0" w:color="auto"/>
        <w:left w:val="none" w:sz="0" w:space="0" w:color="auto"/>
        <w:bottom w:val="none" w:sz="0" w:space="0" w:color="auto"/>
        <w:right w:val="none" w:sz="0" w:space="0" w:color="auto"/>
      </w:divBdr>
    </w:div>
    <w:div w:id="1581211628">
      <w:bodyDiv w:val="1"/>
      <w:marLeft w:val="0"/>
      <w:marRight w:val="0"/>
      <w:marTop w:val="0"/>
      <w:marBottom w:val="0"/>
      <w:divBdr>
        <w:top w:val="none" w:sz="0" w:space="0" w:color="auto"/>
        <w:left w:val="none" w:sz="0" w:space="0" w:color="auto"/>
        <w:bottom w:val="none" w:sz="0" w:space="0" w:color="auto"/>
        <w:right w:val="none" w:sz="0" w:space="0" w:color="auto"/>
      </w:divBdr>
    </w:div>
    <w:div w:id="1622885334">
      <w:bodyDiv w:val="1"/>
      <w:marLeft w:val="0"/>
      <w:marRight w:val="0"/>
      <w:marTop w:val="0"/>
      <w:marBottom w:val="0"/>
      <w:divBdr>
        <w:top w:val="none" w:sz="0" w:space="0" w:color="auto"/>
        <w:left w:val="none" w:sz="0" w:space="0" w:color="auto"/>
        <w:bottom w:val="none" w:sz="0" w:space="0" w:color="auto"/>
        <w:right w:val="none" w:sz="0" w:space="0" w:color="auto"/>
      </w:divBdr>
    </w:div>
    <w:div w:id="1666276884">
      <w:bodyDiv w:val="1"/>
      <w:marLeft w:val="0"/>
      <w:marRight w:val="0"/>
      <w:marTop w:val="0"/>
      <w:marBottom w:val="0"/>
      <w:divBdr>
        <w:top w:val="none" w:sz="0" w:space="0" w:color="auto"/>
        <w:left w:val="none" w:sz="0" w:space="0" w:color="auto"/>
        <w:bottom w:val="none" w:sz="0" w:space="0" w:color="auto"/>
        <w:right w:val="none" w:sz="0" w:space="0" w:color="auto"/>
      </w:divBdr>
    </w:div>
    <w:div w:id="1667127345">
      <w:bodyDiv w:val="1"/>
      <w:marLeft w:val="0"/>
      <w:marRight w:val="0"/>
      <w:marTop w:val="0"/>
      <w:marBottom w:val="0"/>
      <w:divBdr>
        <w:top w:val="none" w:sz="0" w:space="0" w:color="auto"/>
        <w:left w:val="none" w:sz="0" w:space="0" w:color="auto"/>
        <w:bottom w:val="none" w:sz="0" w:space="0" w:color="auto"/>
        <w:right w:val="none" w:sz="0" w:space="0" w:color="auto"/>
      </w:divBdr>
    </w:div>
    <w:div w:id="1690715895">
      <w:bodyDiv w:val="1"/>
      <w:marLeft w:val="0"/>
      <w:marRight w:val="0"/>
      <w:marTop w:val="0"/>
      <w:marBottom w:val="0"/>
      <w:divBdr>
        <w:top w:val="none" w:sz="0" w:space="0" w:color="auto"/>
        <w:left w:val="none" w:sz="0" w:space="0" w:color="auto"/>
        <w:bottom w:val="none" w:sz="0" w:space="0" w:color="auto"/>
        <w:right w:val="none" w:sz="0" w:space="0" w:color="auto"/>
      </w:divBdr>
    </w:div>
    <w:div w:id="1702631200">
      <w:bodyDiv w:val="1"/>
      <w:marLeft w:val="0"/>
      <w:marRight w:val="0"/>
      <w:marTop w:val="0"/>
      <w:marBottom w:val="0"/>
      <w:divBdr>
        <w:top w:val="none" w:sz="0" w:space="0" w:color="auto"/>
        <w:left w:val="none" w:sz="0" w:space="0" w:color="auto"/>
        <w:bottom w:val="none" w:sz="0" w:space="0" w:color="auto"/>
        <w:right w:val="none" w:sz="0" w:space="0" w:color="auto"/>
      </w:divBdr>
    </w:div>
    <w:div w:id="1863544072">
      <w:bodyDiv w:val="1"/>
      <w:marLeft w:val="0"/>
      <w:marRight w:val="0"/>
      <w:marTop w:val="0"/>
      <w:marBottom w:val="0"/>
      <w:divBdr>
        <w:top w:val="none" w:sz="0" w:space="0" w:color="auto"/>
        <w:left w:val="none" w:sz="0" w:space="0" w:color="auto"/>
        <w:bottom w:val="none" w:sz="0" w:space="0" w:color="auto"/>
        <w:right w:val="none" w:sz="0" w:space="0" w:color="auto"/>
      </w:divBdr>
    </w:div>
    <w:div w:id="2007200754">
      <w:bodyDiv w:val="1"/>
      <w:marLeft w:val="0"/>
      <w:marRight w:val="0"/>
      <w:marTop w:val="0"/>
      <w:marBottom w:val="0"/>
      <w:divBdr>
        <w:top w:val="none" w:sz="0" w:space="0" w:color="auto"/>
        <w:left w:val="none" w:sz="0" w:space="0" w:color="auto"/>
        <w:bottom w:val="none" w:sz="0" w:space="0" w:color="auto"/>
        <w:right w:val="none" w:sz="0" w:space="0" w:color="auto"/>
      </w:divBdr>
    </w:div>
    <w:div w:id="2029789021">
      <w:bodyDiv w:val="1"/>
      <w:marLeft w:val="0"/>
      <w:marRight w:val="0"/>
      <w:marTop w:val="0"/>
      <w:marBottom w:val="0"/>
      <w:divBdr>
        <w:top w:val="none" w:sz="0" w:space="0" w:color="auto"/>
        <w:left w:val="none" w:sz="0" w:space="0" w:color="auto"/>
        <w:bottom w:val="none" w:sz="0" w:space="0" w:color="auto"/>
        <w:right w:val="none" w:sz="0" w:space="0" w:color="auto"/>
      </w:divBdr>
    </w:div>
    <w:div w:id="2032562889">
      <w:bodyDiv w:val="1"/>
      <w:marLeft w:val="0"/>
      <w:marRight w:val="0"/>
      <w:marTop w:val="0"/>
      <w:marBottom w:val="0"/>
      <w:divBdr>
        <w:top w:val="none" w:sz="0" w:space="0" w:color="auto"/>
        <w:left w:val="none" w:sz="0" w:space="0" w:color="auto"/>
        <w:bottom w:val="none" w:sz="0" w:space="0" w:color="auto"/>
        <w:right w:val="none" w:sz="0" w:space="0" w:color="auto"/>
      </w:divBdr>
    </w:div>
    <w:div w:id="2081556520">
      <w:bodyDiv w:val="1"/>
      <w:marLeft w:val="0"/>
      <w:marRight w:val="0"/>
      <w:marTop w:val="0"/>
      <w:marBottom w:val="0"/>
      <w:divBdr>
        <w:top w:val="none" w:sz="0" w:space="0" w:color="auto"/>
        <w:left w:val="none" w:sz="0" w:space="0" w:color="auto"/>
        <w:bottom w:val="none" w:sz="0" w:space="0" w:color="auto"/>
        <w:right w:val="none" w:sz="0" w:space="0" w:color="auto"/>
      </w:divBdr>
    </w:div>
    <w:div w:id="2090272222">
      <w:bodyDiv w:val="1"/>
      <w:marLeft w:val="0"/>
      <w:marRight w:val="0"/>
      <w:marTop w:val="0"/>
      <w:marBottom w:val="0"/>
      <w:divBdr>
        <w:top w:val="none" w:sz="0" w:space="0" w:color="auto"/>
        <w:left w:val="none" w:sz="0" w:space="0" w:color="auto"/>
        <w:bottom w:val="none" w:sz="0" w:space="0" w:color="auto"/>
        <w:right w:val="none" w:sz="0" w:space="0" w:color="auto"/>
      </w:divBdr>
    </w:div>
    <w:div w:id="2116244296">
      <w:bodyDiv w:val="1"/>
      <w:marLeft w:val="0"/>
      <w:marRight w:val="0"/>
      <w:marTop w:val="0"/>
      <w:marBottom w:val="0"/>
      <w:divBdr>
        <w:top w:val="none" w:sz="0" w:space="0" w:color="auto"/>
        <w:left w:val="none" w:sz="0" w:space="0" w:color="auto"/>
        <w:bottom w:val="none" w:sz="0" w:space="0" w:color="auto"/>
        <w:right w:val="none" w:sz="0" w:space="0" w:color="auto"/>
      </w:divBdr>
    </w:div>
    <w:div w:id="212549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jhu.edu/~welfare" TargetMode="Externa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5" ma:contentTypeDescription="MDRC Project Documents - includes metadata - Document Type, Site, Team" ma:contentTypeScope="" ma:versionID="ee3c2044fba5ca37a447b3a16d0ad3c9">
  <xsd:schema xmlns:xsd="http://www.w3.org/2001/XMLSchema" xmlns:p="http://schemas.microsoft.com/office/2006/metadata/properties" xmlns:ns1="f23c63e7-3264-4fa0-bbac-fd47573de8ba" xmlns:ns3="0cc7abcf-98bb-4ef6-9b4e-46a5fc2984fa" targetNamespace="http://schemas.microsoft.com/office/2006/metadata/properties" ma:root="true" ma:fieldsID="aa19b7570c881744e1f4e11b3bf1a7c8"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Site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Workflow"/>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Fall 2016: 4th Submission"/>
          <xsd:enumeration value="Certificate of Confidentiality"/>
          <xsd:enumeration value="Materials for Local IRBs"/>
        </xsd:restriction>
      </xsd:simpleType>
    </xsd:element>
    <xsd:element name="JB_x0020_Binder_x0020_Category" ma:index="21" nillable="true" ma:displayName="JB Binder Category"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restriction>
      </xsd:simpleType>
    </xsd:element>
    <xsd:element name="Study_x0020_Design_x0020_Documents" ma:index="23" nillable="true" ma:displayName="Study Design Documents" ma:default="Storyline" ma:format="Dropdown" ma:internalName="Study_x0020_Design_x0020_Documents">
      <xsd:simpleType>
        <xsd:restriction base="dms:Choice">
          <xsd:enumeration value="Storyline"/>
          <xsd:enumeration value="First Draft"/>
          <xsd:enumeration value="Second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perations_x0020_Category xmlns="0cc7abcf-98bb-4ef6-9b4e-46a5fc2984fa" xsi:nil="true"/>
    <Team xmlns="0cc7abcf-98bb-4ef6-9b4e-46a5fc2984fa">
      <Value>Data</Value>
      <Value>Design</Value>
    </Team>
    <Site xmlns="0cc7abcf-98bb-4ef6-9b4e-46a5fc2984fa" xsi:nil="true"/>
    <Document_x0020_Type xmlns="0cc7abcf-98bb-4ef6-9b4e-46a5fc2984fa">
      <Value>Data Collection &amp; Acquisition</Value>
    </Document_x0020_Type>
    <Project_x0020_Specific xmlns="f23c63e7-3264-4fa0-bbac-fd47573de8ba">
      <Value>OMB</Value>
    </Project_x0020_Specific>
    <RightsManagement xmlns="f23c63e7-3264-4fa0-bbac-fd47573de8ba">Universal</RightsManagement>
    <Site_x0020__x0028_Program_x0029_ xmlns="0cc7abcf-98bb-4ef6-9b4e-46a5fc2984fa" xsi:nil="true"/>
    <OMB_x0020_Submission_x0020_Type xmlns="0cc7abcf-98bb-4ef6-9b4e-46a5fc2984fa">Changes Post-2nd FRN</OMB_x0020_Submission_x0020_Type>
    <Archive xmlns="0cc7abcf-98bb-4ef6-9b4e-46a5fc2984fa">false</Archive>
    <Implementation_x0020_Documents xmlns="0cc7abcf-98bb-4ef6-9b4e-46a5fc2984fa" xsi:nil="true"/>
    <Engagement_x0020_Documents xmlns="0cc7abcf-98bb-4ef6-9b4e-46a5fc2984fa" xsi:nil="true"/>
    <Model_x0020_Background xmlns="0cc7abcf-98bb-4ef6-9b4e-46a5fc2984fa">(None)</Model_x0020_Background>
    <IRB_x0020_Submission_x0020_Type xmlns="0cc7abcf-98bb-4ef6-9b4e-46a5fc2984fa">March 2016:2nd Submission</IRB_x0020_Submission_x0020_Type>
    <JB_x0020_Binder_x0020_Category xmlns="0cc7abcf-98bb-4ef6-9b4e-46a5fc2984fa" xsi:nil="true"/>
    <Training_x0020_Binder xmlns="0cc7abcf-98bb-4ef6-9b4e-46a5fc2984fa" xsi:nil="true"/>
    <Study_x0020_Design_x0020_Documents xmlns="0cc7abcf-98bb-4ef6-9b4e-46a5fc2984fa">Storyline</Study_x0020_Design_x0020_Document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D8FA3-BEC4-4B76-B98D-47CDDD88B31C}">
  <ds:schemaRefs>
    <ds:schemaRef ds:uri="http://schemas.microsoft.com/sharepoint/v3/contenttype/forms"/>
  </ds:schemaRefs>
</ds:datastoreItem>
</file>

<file path=customXml/itemProps2.xml><?xml version="1.0" encoding="utf-8"?>
<ds:datastoreItem xmlns:ds="http://schemas.openxmlformats.org/officeDocument/2006/customXml" ds:itemID="{2A35770E-2673-48B5-B77C-DE60EE211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F6CF270-9795-4C1B-BDD5-F7D3053AFEF7}">
  <ds:schemaRefs>
    <ds:schemaRef ds:uri="http://schemas.microsoft.com/office/2006/metadata/properties"/>
    <ds:schemaRef ds:uri="http://purl.org/dc/terms/"/>
    <ds:schemaRef ds:uri="http://www.w3.org/XML/1998/namespace"/>
    <ds:schemaRef ds:uri="0cc7abcf-98bb-4ef6-9b4e-46a5fc2984fa"/>
    <ds:schemaRef ds:uri="http://schemas.microsoft.com/office/2006/documentManagement/types"/>
    <ds:schemaRef ds:uri="f23c63e7-3264-4fa0-bbac-fd47573de8ba"/>
    <ds:schemaRef ds:uri="http://purl.org/dc/dcmitype/"/>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139148BF-D2EB-4F01-B4D6-11B60422B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11912</Words>
  <Characters>67903</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79656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Lundquist</dc:creator>
  <cp:lastModifiedBy>Windows User</cp:lastModifiedBy>
  <cp:revision>4</cp:revision>
  <cp:lastPrinted>2016-02-05T20:56:00Z</cp:lastPrinted>
  <dcterms:created xsi:type="dcterms:W3CDTF">2016-08-22T14:44:00Z</dcterms:created>
  <dcterms:modified xsi:type="dcterms:W3CDTF">2016-09-01T19:40:00Z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ies>
</file>