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A53D78" w14:textId="77777777" w:rsidR="001A2102" w:rsidRPr="001A2102" w:rsidRDefault="001A2102" w:rsidP="001A2102">
      <w:pPr>
        <w:tabs>
          <w:tab w:val="center" w:pos="4320"/>
          <w:tab w:val="right" w:pos="8640"/>
        </w:tabs>
        <w:spacing w:after="0" w:line="240" w:lineRule="auto"/>
        <w:jc w:val="right"/>
        <w:rPr>
          <w:rFonts w:ascii="Arial" w:eastAsia="Times New Roman" w:hAnsi="Arial" w:cs="Arial"/>
          <w:sz w:val="16"/>
          <w:szCs w:val="16"/>
        </w:rPr>
      </w:pPr>
      <w:r w:rsidRPr="001A2102">
        <w:rPr>
          <w:rFonts w:ascii="Arial" w:eastAsia="Times New Roman" w:hAnsi="Arial" w:cs="Arial"/>
          <w:sz w:val="16"/>
          <w:szCs w:val="16"/>
        </w:rPr>
        <w:t>Form Approved</w:t>
      </w:r>
    </w:p>
    <w:p w14:paraId="2C33FEA9" w14:textId="77777777" w:rsidR="001A2102" w:rsidRPr="001A2102" w:rsidRDefault="001A2102" w:rsidP="001A2102">
      <w:pPr>
        <w:tabs>
          <w:tab w:val="center" w:pos="4320"/>
          <w:tab w:val="right" w:pos="8640"/>
        </w:tabs>
        <w:spacing w:after="0" w:line="240" w:lineRule="auto"/>
        <w:jc w:val="right"/>
        <w:rPr>
          <w:rFonts w:ascii="Arial" w:eastAsia="Times New Roman" w:hAnsi="Arial" w:cs="Arial"/>
          <w:sz w:val="16"/>
          <w:szCs w:val="16"/>
        </w:rPr>
      </w:pPr>
      <w:r w:rsidRPr="001A2102">
        <w:rPr>
          <w:rFonts w:ascii="Arial" w:eastAsia="Times New Roman" w:hAnsi="Arial" w:cs="Arial"/>
          <w:sz w:val="16"/>
          <w:szCs w:val="16"/>
        </w:rPr>
        <w:t xml:space="preserve">   OMB No. 0990-</w:t>
      </w:r>
    </w:p>
    <w:p w14:paraId="61BD599B" w14:textId="77777777" w:rsidR="001A2102" w:rsidRPr="001A2102" w:rsidRDefault="001A2102" w:rsidP="001A2102">
      <w:pPr>
        <w:spacing w:after="0" w:line="240" w:lineRule="auto"/>
        <w:jc w:val="right"/>
        <w:rPr>
          <w:rFonts w:ascii="Times New Roman" w:eastAsia="Times New Roman" w:hAnsi="Times New Roman" w:cs="Times New Roman"/>
          <w:sz w:val="24"/>
          <w:szCs w:val="24"/>
        </w:rPr>
      </w:pPr>
      <w:r w:rsidRPr="001A2102">
        <w:rPr>
          <w:rFonts w:ascii="Arial" w:eastAsia="Times New Roman" w:hAnsi="Arial" w:cs="Arial"/>
          <w:sz w:val="16"/>
          <w:szCs w:val="16"/>
        </w:rPr>
        <w:t xml:space="preserve">   Exp. Date XX/XX/20XX</w:t>
      </w:r>
    </w:p>
    <w:p w14:paraId="01D9A577" w14:textId="77777777" w:rsidR="001A2102" w:rsidRDefault="001A2102" w:rsidP="003F7606">
      <w:pPr>
        <w:spacing w:after="120" w:line="240" w:lineRule="auto"/>
        <w:jc w:val="center"/>
        <w:rPr>
          <w:rFonts w:ascii="Arial" w:eastAsia="Arial" w:hAnsi="Arial" w:cs="Arial"/>
          <w:b/>
          <w:smallCaps/>
          <w:color w:val="000000"/>
          <w:sz w:val="28"/>
        </w:rPr>
      </w:pPr>
    </w:p>
    <w:p w14:paraId="15AD8938" w14:textId="77777777" w:rsidR="001A2102" w:rsidRDefault="001A2102" w:rsidP="003F7606">
      <w:pPr>
        <w:spacing w:after="120" w:line="240" w:lineRule="auto"/>
        <w:jc w:val="center"/>
        <w:rPr>
          <w:rFonts w:ascii="Arial" w:eastAsia="Arial" w:hAnsi="Arial" w:cs="Arial"/>
          <w:b/>
          <w:smallCaps/>
          <w:color w:val="000000"/>
          <w:sz w:val="28"/>
        </w:rPr>
      </w:pPr>
    </w:p>
    <w:p w14:paraId="3C5685C5" w14:textId="0B73B0C1" w:rsidR="003F7606" w:rsidRPr="0071704A" w:rsidRDefault="003F7606" w:rsidP="003F7606">
      <w:pPr>
        <w:spacing w:after="120" w:line="240" w:lineRule="auto"/>
        <w:jc w:val="center"/>
        <w:rPr>
          <w:rFonts w:ascii="Arial" w:eastAsia="Arial" w:hAnsi="Arial" w:cs="Arial"/>
          <w:b/>
          <w:smallCaps/>
          <w:color w:val="000000"/>
          <w:sz w:val="28"/>
        </w:rPr>
      </w:pPr>
      <w:r w:rsidRPr="0071704A">
        <w:rPr>
          <w:rFonts w:ascii="Arial" w:eastAsia="Arial" w:hAnsi="Arial" w:cs="Arial"/>
          <w:b/>
          <w:smallCaps/>
          <w:color w:val="000000"/>
          <w:sz w:val="28"/>
        </w:rPr>
        <w:t xml:space="preserve">Draft Content of </w:t>
      </w:r>
      <w:r w:rsidR="000F648D">
        <w:rPr>
          <w:rFonts w:ascii="Arial" w:eastAsia="Arial" w:hAnsi="Arial" w:cs="Arial"/>
          <w:b/>
          <w:smallCaps/>
          <w:color w:val="000000"/>
          <w:sz w:val="28"/>
        </w:rPr>
        <w:t xml:space="preserve">Key Informant </w:t>
      </w:r>
      <w:r>
        <w:rPr>
          <w:rFonts w:ascii="Arial" w:eastAsia="Arial" w:hAnsi="Arial" w:cs="Arial"/>
          <w:b/>
          <w:smallCaps/>
          <w:color w:val="000000"/>
          <w:sz w:val="28"/>
        </w:rPr>
        <w:t>Interview Guide</w:t>
      </w:r>
      <w:r w:rsidRPr="0071704A">
        <w:rPr>
          <w:rFonts w:ascii="Arial" w:eastAsia="Arial" w:hAnsi="Arial" w:cs="Arial"/>
          <w:b/>
          <w:smallCaps/>
          <w:color w:val="000000"/>
          <w:sz w:val="28"/>
        </w:rPr>
        <w:t xml:space="preserve"> (</w:t>
      </w:r>
      <w:r>
        <w:rPr>
          <w:rFonts w:ascii="Arial" w:eastAsia="Arial" w:hAnsi="Arial" w:cs="Arial"/>
          <w:b/>
          <w:smallCaps/>
          <w:color w:val="000000"/>
          <w:sz w:val="28"/>
        </w:rPr>
        <w:t>Service Providers</w:t>
      </w:r>
      <w:r w:rsidRPr="0071704A">
        <w:rPr>
          <w:rFonts w:ascii="Arial" w:eastAsia="Arial" w:hAnsi="Arial" w:cs="Arial"/>
          <w:b/>
          <w:smallCaps/>
          <w:color w:val="000000"/>
          <w:sz w:val="28"/>
        </w:rPr>
        <w:t>)</w:t>
      </w:r>
    </w:p>
    <w:p w14:paraId="5E569A4D" w14:textId="77777777" w:rsidR="003F7606" w:rsidRPr="0071704A" w:rsidRDefault="003F7606" w:rsidP="003F7606">
      <w:pPr>
        <w:pBdr>
          <w:bottom w:val="single" w:sz="4" w:space="1" w:color="auto"/>
        </w:pBdr>
        <w:spacing w:after="120" w:line="240" w:lineRule="auto"/>
        <w:jc w:val="center"/>
        <w:rPr>
          <w:rFonts w:ascii="Arial" w:eastAsia="Arial" w:hAnsi="Arial" w:cs="Arial"/>
          <w:b/>
          <w:smallCaps/>
          <w:color w:val="000000"/>
          <w:sz w:val="28"/>
        </w:rPr>
      </w:pPr>
      <w:r w:rsidRPr="0071704A">
        <w:rPr>
          <w:rFonts w:ascii="Arial" w:eastAsia="Arial" w:hAnsi="Arial" w:cs="Arial"/>
          <w:b/>
          <w:smallCaps/>
          <w:color w:val="000000"/>
          <w:sz w:val="28"/>
        </w:rPr>
        <w:t>OWH IPV Cross-Site Evaluation</w:t>
      </w:r>
    </w:p>
    <w:p w14:paraId="7A95D0C8" w14:textId="3F043E38" w:rsidR="003F7606" w:rsidRDefault="003F7606" w:rsidP="003609BB">
      <w:pPr>
        <w:spacing w:after="0" w:line="276" w:lineRule="auto"/>
        <w:rPr>
          <w:rFonts w:ascii="Arial" w:eastAsia="Arial" w:hAnsi="Arial" w:cs="Arial"/>
          <w:color w:val="000000"/>
        </w:rPr>
      </w:pPr>
      <w:r w:rsidRPr="00F1725F">
        <w:rPr>
          <w:rFonts w:ascii="Arial" w:eastAsia="Arial" w:hAnsi="Arial" w:cs="Arial"/>
          <w:b/>
          <w:color w:val="000000"/>
          <w:u w:val="single"/>
        </w:rPr>
        <w:t>Introduction</w:t>
      </w:r>
      <w:r>
        <w:rPr>
          <w:rFonts w:ascii="Arial" w:eastAsia="Arial" w:hAnsi="Arial" w:cs="Arial"/>
          <w:color w:val="000000"/>
        </w:rPr>
        <w:t>: [INTERVIEWER THANKS SERVICE PROVIDER FOR PARTICIPATION AND REMINDS THEM OF PURPOSE OF INTERVIEW]</w:t>
      </w:r>
    </w:p>
    <w:p w14:paraId="1DF87628" w14:textId="77777777" w:rsidR="00AA6841" w:rsidRPr="0071704A" w:rsidRDefault="00AA6841" w:rsidP="003609BB">
      <w:pPr>
        <w:spacing w:after="0" w:line="276" w:lineRule="auto"/>
        <w:rPr>
          <w:rFonts w:ascii="Arial" w:eastAsia="Arial" w:hAnsi="Arial" w:cs="Arial"/>
          <w:color w:val="000000"/>
        </w:rPr>
      </w:pPr>
    </w:p>
    <w:p w14:paraId="607781D0" w14:textId="77777777" w:rsidR="003F7606" w:rsidRPr="004B7467" w:rsidRDefault="003F7606" w:rsidP="003F7606">
      <w:pPr>
        <w:pStyle w:val="ListParagraph"/>
        <w:pBdr>
          <w:top w:val="single" w:sz="4" w:space="1" w:color="auto"/>
          <w:left w:val="single" w:sz="4" w:space="4" w:color="auto"/>
          <w:bottom w:val="single" w:sz="4" w:space="1" w:color="auto"/>
          <w:right w:val="single" w:sz="4" w:space="4" w:color="auto"/>
        </w:pBdr>
        <w:spacing w:after="120"/>
        <w:ind w:left="0"/>
        <w:rPr>
          <w:rFonts w:ascii="Cambria" w:eastAsia="Cambria" w:hAnsi="Cambria" w:cs="Cambria"/>
          <w:b/>
          <w:sz w:val="24"/>
          <w:szCs w:val="24"/>
        </w:rPr>
      </w:pPr>
      <w:r>
        <w:rPr>
          <w:rFonts w:ascii="Cambria" w:eastAsia="Cambria" w:hAnsi="Cambria" w:cs="Cambria"/>
          <w:b/>
          <w:sz w:val="24"/>
          <w:szCs w:val="24"/>
          <w:u w:val="single"/>
        </w:rPr>
        <w:t>Context</w:t>
      </w:r>
      <w:r w:rsidRPr="004B7467">
        <w:rPr>
          <w:rFonts w:ascii="Cambria" w:eastAsia="Cambria" w:hAnsi="Cambria" w:cs="Cambria"/>
          <w:b/>
          <w:sz w:val="24"/>
          <w:szCs w:val="24"/>
        </w:rPr>
        <w:t xml:space="preserve">: </w:t>
      </w:r>
      <w:r>
        <w:rPr>
          <w:rFonts w:ascii="Cambria" w:eastAsia="Cambria" w:hAnsi="Cambria" w:cs="Cambria"/>
          <w:b/>
          <w:sz w:val="24"/>
          <w:szCs w:val="24"/>
        </w:rPr>
        <w:t>Description of organization’s services</w:t>
      </w:r>
    </w:p>
    <w:p w14:paraId="63BBFDD3" w14:textId="77777777" w:rsidR="003F7606" w:rsidRDefault="003F7606" w:rsidP="003F7606">
      <w:pPr>
        <w:spacing w:after="0" w:line="276" w:lineRule="auto"/>
        <w:rPr>
          <w:rFonts w:ascii="Arial" w:eastAsia="Arial" w:hAnsi="Arial" w:cs="Arial"/>
          <w:color w:val="000000"/>
        </w:rPr>
      </w:pPr>
      <w:r>
        <w:rPr>
          <w:rFonts w:ascii="Arial" w:eastAsia="Arial" w:hAnsi="Arial" w:cs="Arial"/>
          <w:color w:val="000000"/>
        </w:rPr>
        <w:t>I’d like to start out by learning a bit more about your organization and the services you provide.</w:t>
      </w:r>
    </w:p>
    <w:p w14:paraId="3E056BC2" w14:textId="77777777" w:rsidR="003F7606" w:rsidRDefault="003F7606" w:rsidP="003F7606">
      <w:pPr>
        <w:spacing w:after="0" w:line="276" w:lineRule="auto"/>
        <w:rPr>
          <w:rFonts w:ascii="Arial" w:eastAsia="Arial" w:hAnsi="Arial" w:cs="Arial"/>
          <w:color w:val="000000"/>
        </w:rPr>
      </w:pPr>
    </w:p>
    <w:p w14:paraId="1FF82493" w14:textId="0D9FCE5B" w:rsidR="007A69DE" w:rsidRDefault="007A69DE" w:rsidP="003F7606">
      <w:pPr>
        <w:pStyle w:val="ListParagraph"/>
        <w:numPr>
          <w:ilvl w:val="0"/>
          <w:numId w:val="1"/>
        </w:numPr>
      </w:pPr>
      <w:r>
        <w:t>I understand your organization provides [SERVICES FROM ONLINE FORM]. Are there additional services that I might have missed?</w:t>
      </w:r>
    </w:p>
    <w:p w14:paraId="7103BEBA" w14:textId="77777777" w:rsidR="003F7606" w:rsidRDefault="003F7606" w:rsidP="003F7606">
      <w:pPr>
        <w:pStyle w:val="ListParagraph"/>
        <w:numPr>
          <w:ilvl w:val="0"/>
          <w:numId w:val="1"/>
        </w:numPr>
      </w:pPr>
      <w:r>
        <w:t>Please describe the population you serve? (i.e., age range, gender, race/ethnicity)</w:t>
      </w:r>
    </w:p>
    <w:p w14:paraId="47237EFD" w14:textId="77777777" w:rsidR="003F7606" w:rsidRDefault="003F7606" w:rsidP="003F7606"/>
    <w:p w14:paraId="146EFC99" w14:textId="5BEE352B" w:rsidR="003F7606" w:rsidRPr="004B7467" w:rsidRDefault="003F7606" w:rsidP="003F7606">
      <w:pPr>
        <w:pStyle w:val="ListParagraph"/>
        <w:pBdr>
          <w:top w:val="single" w:sz="4" w:space="1" w:color="auto"/>
          <w:left w:val="single" w:sz="4" w:space="4" w:color="auto"/>
          <w:bottom w:val="single" w:sz="4" w:space="1" w:color="auto"/>
          <w:right w:val="single" w:sz="4" w:space="4" w:color="auto"/>
        </w:pBdr>
        <w:spacing w:after="120"/>
        <w:ind w:left="0"/>
        <w:rPr>
          <w:rFonts w:ascii="Cambria" w:eastAsia="Cambria" w:hAnsi="Cambria" w:cs="Cambria"/>
          <w:b/>
          <w:sz w:val="24"/>
          <w:szCs w:val="24"/>
        </w:rPr>
      </w:pPr>
      <w:r>
        <w:rPr>
          <w:rFonts w:ascii="Cambria" w:eastAsia="Cambria" w:hAnsi="Cambria" w:cs="Cambria"/>
          <w:b/>
          <w:sz w:val="24"/>
          <w:szCs w:val="24"/>
          <w:u w:val="single"/>
        </w:rPr>
        <w:t>Module I</w:t>
      </w:r>
      <w:r w:rsidRPr="004B7467">
        <w:rPr>
          <w:rFonts w:ascii="Cambria" w:eastAsia="Cambria" w:hAnsi="Cambria" w:cs="Cambria"/>
          <w:b/>
          <w:sz w:val="24"/>
          <w:szCs w:val="24"/>
        </w:rPr>
        <w:t xml:space="preserve">: </w:t>
      </w:r>
      <w:r>
        <w:rPr>
          <w:rFonts w:ascii="Cambria" w:eastAsia="Cambria" w:hAnsi="Cambria" w:cs="Cambria"/>
          <w:b/>
          <w:sz w:val="24"/>
          <w:szCs w:val="24"/>
        </w:rPr>
        <w:t>Characteristics of referral services and procedures</w:t>
      </w:r>
    </w:p>
    <w:p w14:paraId="00DD29FD" w14:textId="7298A348" w:rsidR="007E4E1D" w:rsidRPr="008D7FAD" w:rsidRDefault="007E4E1D" w:rsidP="008D7FAD">
      <w:pPr>
        <w:rPr>
          <w:rFonts w:ascii="Arial" w:eastAsia="Arial" w:hAnsi="Arial" w:cs="Arial"/>
          <w:color w:val="000000"/>
        </w:rPr>
      </w:pPr>
      <w:r w:rsidRPr="008D7FAD">
        <w:rPr>
          <w:rFonts w:ascii="Arial" w:eastAsia="Arial" w:hAnsi="Arial" w:cs="Arial"/>
          <w:color w:val="000000"/>
        </w:rPr>
        <w:t xml:space="preserve">I’d now like find out more about the particular details of the services you provide to </w:t>
      </w:r>
      <w:r w:rsidR="00A56BAC" w:rsidRPr="008D7FAD">
        <w:rPr>
          <w:rFonts w:ascii="Arial" w:eastAsia="Arial" w:hAnsi="Arial" w:cs="Arial"/>
          <w:color w:val="000000"/>
        </w:rPr>
        <w:t xml:space="preserve">clients </w:t>
      </w:r>
      <w:r w:rsidRPr="008D7FAD">
        <w:rPr>
          <w:rFonts w:ascii="Arial" w:eastAsia="Arial" w:hAnsi="Arial" w:cs="Arial"/>
          <w:color w:val="000000"/>
        </w:rPr>
        <w:t>referred</w:t>
      </w:r>
      <w:r w:rsidR="00A56BAC">
        <w:rPr>
          <w:rFonts w:ascii="Arial" w:eastAsia="Arial" w:hAnsi="Arial" w:cs="Arial"/>
          <w:color w:val="000000"/>
        </w:rPr>
        <w:t xml:space="preserve"> </w:t>
      </w:r>
      <w:r w:rsidR="00A56BAC" w:rsidRPr="008E2667">
        <w:rPr>
          <w:rFonts w:ascii="Arial" w:eastAsia="Arial" w:hAnsi="Arial" w:cs="Arial"/>
          <w:color w:val="000000"/>
        </w:rPr>
        <w:t xml:space="preserve">by </w:t>
      </w:r>
      <w:r w:rsidR="00A56BAC" w:rsidRPr="005B5964">
        <w:rPr>
          <w:rFonts w:ascii="Arial" w:hAnsi="Arial" w:cs="Arial"/>
        </w:rPr>
        <w:t>[INSERT GRANTEE NAME/SITE]</w:t>
      </w:r>
      <w:r w:rsidRPr="008E2667">
        <w:rPr>
          <w:rFonts w:ascii="Arial" w:eastAsia="Arial" w:hAnsi="Arial" w:cs="Arial"/>
          <w:color w:val="000000"/>
        </w:rPr>
        <w:t>.</w:t>
      </w:r>
      <w:r w:rsidRPr="008D7FAD">
        <w:rPr>
          <w:rFonts w:ascii="Arial" w:eastAsia="Arial" w:hAnsi="Arial" w:cs="Arial"/>
          <w:color w:val="000000"/>
        </w:rPr>
        <w:t xml:space="preserve"> </w:t>
      </w:r>
    </w:p>
    <w:p w14:paraId="3FA08F6C" w14:textId="5CF2F152" w:rsidR="003F7606" w:rsidRDefault="00D30406" w:rsidP="00F33335">
      <w:pPr>
        <w:pStyle w:val="ListParagraph"/>
        <w:numPr>
          <w:ilvl w:val="0"/>
          <w:numId w:val="6"/>
        </w:numPr>
      </w:pPr>
      <w:r>
        <w:t xml:space="preserve">You noted that your organization serves [POPULATION DEMOGRAPHIC]. How similar are these demographics to that of the clients referred from </w:t>
      </w:r>
      <w:r w:rsidR="00A56BAC">
        <w:t>[INSERT GRANTEE NAME/SITE]</w:t>
      </w:r>
      <w:r>
        <w:t xml:space="preserve">? </w:t>
      </w:r>
    </w:p>
    <w:p w14:paraId="1F4FD0C2" w14:textId="77777777" w:rsidR="006D1FC8" w:rsidRDefault="006D1FC8" w:rsidP="006D1FC8">
      <w:pPr>
        <w:pStyle w:val="ListParagraph"/>
        <w:numPr>
          <w:ilvl w:val="0"/>
          <w:numId w:val="6"/>
        </w:numPr>
      </w:pPr>
      <w:r>
        <w:t>In the online form, you noted that referrals from the grantee site take the form of [TYPE OF REFERRAL FROM FORM]. Can you say a little more about the referral process?</w:t>
      </w:r>
    </w:p>
    <w:p w14:paraId="5EED4247" w14:textId="7B4839CF" w:rsidR="006D1FC8" w:rsidRDefault="006D1FC8" w:rsidP="005B5964">
      <w:pPr>
        <w:pStyle w:val="ListParagraph"/>
        <w:numPr>
          <w:ilvl w:val="1"/>
          <w:numId w:val="6"/>
        </w:numPr>
      </w:pPr>
      <w:r>
        <w:t>What client information is shared between [INSERT GRANTEE NAME/SITE] and your organization?</w:t>
      </w:r>
    </w:p>
    <w:p w14:paraId="75D7080A" w14:textId="67BE3642" w:rsidR="000F6D68" w:rsidRDefault="005D7081" w:rsidP="00F33335">
      <w:pPr>
        <w:pStyle w:val="ListParagraph"/>
        <w:numPr>
          <w:ilvl w:val="0"/>
          <w:numId w:val="6"/>
        </w:numPr>
      </w:pPr>
      <w:r>
        <w:t xml:space="preserve">[IF DIFFERENCE IS NOTED IN LIBERTY TOOL] </w:t>
      </w:r>
      <w:r w:rsidR="00DC298F">
        <w:t>You noted that</w:t>
      </w:r>
      <w:r w:rsidR="000F6D68">
        <w:t xml:space="preserve"> </w:t>
      </w:r>
      <w:r w:rsidR="007E4E1D">
        <w:t>clients refer</w:t>
      </w:r>
      <w:r w:rsidR="002B19C9">
        <w:t>re</w:t>
      </w:r>
      <w:r w:rsidR="007E4E1D">
        <w:t xml:space="preserve">d by </w:t>
      </w:r>
      <w:r w:rsidR="00A56BAC">
        <w:t xml:space="preserve">[INSERT GRANTEE NAME/SITE] </w:t>
      </w:r>
      <w:r w:rsidR="007E4E1D">
        <w:t>handled</w:t>
      </w:r>
      <w:r w:rsidR="000F6D68">
        <w:t xml:space="preserve"> differently from your usual clientele, either in regards to how their cases </w:t>
      </w:r>
      <w:r w:rsidR="00615E28">
        <w:t>a</w:t>
      </w:r>
      <w:r w:rsidR="000F6D68">
        <w:t xml:space="preserve">re documented/tracked or how they </w:t>
      </w:r>
      <w:r w:rsidR="00615E28">
        <w:t>a</w:t>
      </w:r>
      <w:r w:rsidR="000F6D68">
        <w:t>re provided services?</w:t>
      </w:r>
    </w:p>
    <w:p w14:paraId="555C6F07" w14:textId="77777777" w:rsidR="000F6D68" w:rsidRDefault="000F6D68" w:rsidP="000F6D68">
      <w:pPr>
        <w:pStyle w:val="ListParagraph"/>
      </w:pPr>
      <w:r>
        <w:t>[IF YES]</w:t>
      </w:r>
    </w:p>
    <w:p w14:paraId="561C4213" w14:textId="34A8B620" w:rsidR="000F6D68" w:rsidRDefault="000F6D68" w:rsidP="000F6D68">
      <w:pPr>
        <w:pStyle w:val="ListParagraph"/>
        <w:numPr>
          <w:ilvl w:val="1"/>
          <w:numId w:val="6"/>
        </w:numPr>
      </w:pPr>
      <w:r>
        <w:t xml:space="preserve">Can you please say bit more about </w:t>
      </w:r>
      <w:r w:rsidR="00615E28">
        <w:t xml:space="preserve">how </w:t>
      </w:r>
      <w:r w:rsidR="006D1FC8">
        <w:t>the case management process</w:t>
      </w:r>
      <w:r w:rsidR="00615E28">
        <w:t xml:space="preserve"> differ</w:t>
      </w:r>
      <w:r w:rsidR="006D1FC8">
        <w:t>s</w:t>
      </w:r>
      <w:r>
        <w:t>?</w:t>
      </w:r>
    </w:p>
    <w:p w14:paraId="55725328" w14:textId="2EEAACB4" w:rsidR="006276C7" w:rsidRDefault="006276C7" w:rsidP="000F6D68">
      <w:pPr>
        <w:pStyle w:val="ListParagraph"/>
        <w:numPr>
          <w:ilvl w:val="1"/>
          <w:numId w:val="6"/>
        </w:numPr>
      </w:pPr>
      <w:r>
        <w:t>Is it your experience that clients referred from [INSERT GRANTEE NAME/SITE] have as many contacts with your staff as other clients (i.e. those not referred by [INSERT GRANTEE NAME/SITE])?</w:t>
      </w:r>
    </w:p>
    <w:p w14:paraId="18F86CEB" w14:textId="29E00823" w:rsidR="001A2102" w:rsidRDefault="001A2102" w:rsidP="001A2102">
      <w:pPr>
        <w:pStyle w:val="NormalWeb"/>
        <w:spacing w:line="160" w:lineRule="atLeast"/>
        <w:rPr>
          <w:rFonts w:ascii="Times New Roman" w:hAnsi="Times New Roman"/>
          <w:color w:val="000000"/>
          <w:sz w:val="16"/>
        </w:rPr>
      </w:pPr>
      <w:r>
        <w:rPr>
          <w:rFonts w:ascii="Times New Roman" w:hAnsi="Times New Roman"/>
          <w:color w:val="000000"/>
          <w:sz w:val="16"/>
        </w:rPr>
        <w:t>According to the Paperwork Reduction Act of 1995, no persons are required to respond to a collection of information unless it displays a valid OMB control number. The valid OMB control number for this information collection is 0990-</w:t>
      </w:r>
      <w:r>
        <w:rPr>
          <w:rFonts w:ascii="Times New Roman" w:hAnsi="Times New Roman"/>
          <w:color w:val="000000"/>
          <w:sz w:val="16"/>
        </w:rPr>
        <w:t>xxxx</w:t>
      </w:r>
      <w:r>
        <w:rPr>
          <w:rFonts w:ascii="Times New Roman" w:hAnsi="Times New Roman"/>
          <w:color w:val="000000"/>
          <w:sz w:val="16"/>
        </w:rPr>
        <w:t xml:space="preserve">. The time required to complete this information collection is estimated to average </w:t>
      </w:r>
      <w:r>
        <w:rPr>
          <w:rFonts w:ascii="Times New Roman" w:hAnsi="Times New Roman"/>
          <w:color w:val="000000"/>
          <w:sz w:val="16"/>
        </w:rPr>
        <w:t>1 hour</w:t>
      </w:r>
      <w:r>
        <w:rPr>
          <w:rFonts w:ascii="Times New Roman" w:hAnsi="Times New Roman"/>
          <w:color w:val="000000"/>
          <w:sz w:val="16"/>
        </w:rPr>
        <w:t xml:space="preserve"> per respon</w:t>
      </w:r>
      <w:r>
        <w:rPr>
          <w:rFonts w:ascii="Times New Roman" w:hAnsi="Times New Roman"/>
          <w:color w:val="000000"/>
          <w:sz w:val="16"/>
        </w:rPr>
        <w:t>se</w:t>
      </w:r>
      <w:bookmarkStart w:id="0" w:name="_GoBack"/>
      <w:bookmarkEnd w:id="0"/>
      <w:r>
        <w:rPr>
          <w:rFonts w:ascii="Times New Roman" w:hAnsi="Times New Roman"/>
          <w:color w:val="000000"/>
          <w:sz w:val="16"/>
        </w:rPr>
        <w:t xml:space="preserve">, including the time to review instructions, search existing data resources, </w:t>
      </w:r>
      <w:proofErr w:type="gramStart"/>
      <w:r>
        <w:rPr>
          <w:rFonts w:ascii="Times New Roman" w:hAnsi="Times New Roman"/>
          <w:color w:val="000000"/>
          <w:sz w:val="16"/>
        </w:rPr>
        <w:t>gather</w:t>
      </w:r>
      <w:proofErr w:type="gramEnd"/>
      <w:r>
        <w:rPr>
          <w:rFonts w:ascii="Times New Roman" w:hAnsi="Times New Roman"/>
          <w:color w:val="000000"/>
          <w:sz w:val="16"/>
        </w:rPr>
        <w:t xml:space="preserve">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w:t>
      </w:r>
      <w:proofErr w:type="gramStart"/>
      <w:r>
        <w:rPr>
          <w:rFonts w:ascii="Times New Roman" w:hAnsi="Times New Roman"/>
          <w:color w:val="000000"/>
          <w:sz w:val="16"/>
        </w:rPr>
        <w:t>Attention</w:t>
      </w:r>
      <w:proofErr w:type="gramEnd"/>
      <w:r>
        <w:rPr>
          <w:rFonts w:ascii="Times New Roman" w:hAnsi="Times New Roman"/>
          <w:color w:val="000000"/>
          <w:sz w:val="16"/>
        </w:rPr>
        <w:t>: PRA Reports Clearance Officer</w:t>
      </w:r>
    </w:p>
    <w:p w14:paraId="382382B3" w14:textId="77777777" w:rsidR="001A2102" w:rsidRDefault="001A2102" w:rsidP="001A2102"/>
    <w:p w14:paraId="151FA746" w14:textId="77777777" w:rsidR="00802698" w:rsidRDefault="00802698" w:rsidP="00802698">
      <w:pPr>
        <w:ind w:left="1080"/>
      </w:pPr>
    </w:p>
    <w:p w14:paraId="3088349B" w14:textId="0734632A" w:rsidR="003F7606" w:rsidRPr="004B7467" w:rsidRDefault="003F7606" w:rsidP="003F7606">
      <w:pPr>
        <w:pStyle w:val="ListParagraph"/>
        <w:pBdr>
          <w:top w:val="single" w:sz="4" w:space="1" w:color="auto"/>
          <w:left w:val="single" w:sz="4" w:space="4" w:color="auto"/>
          <w:bottom w:val="single" w:sz="4" w:space="1" w:color="auto"/>
          <w:right w:val="single" w:sz="4" w:space="4" w:color="auto"/>
        </w:pBdr>
        <w:spacing w:after="120"/>
        <w:ind w:left="0"/>
        <w:rPr>
          <w:rFonts w:ascii="Cambria" w:eastAsia="Cambria" w:hAnsi="Cambria" w:cs="Cambria"/>
          <w:b/>
          <w:sz w:val="24"/>
          <w:szCs w:val="24"/>
        </w:rPr>
      </w:pPr>
      <w:r w:rsidRPr="004B7467">
        <w:rPr>
          <w:rFonts w:ascii="Cambria" w:eastAsia="Cambria" w:hAnsi="Cambria" w:cs="Cambria"/>
          <w:b/>
          <w:sz w:val="24"/>
          <w:szCs w:val="24"/>
          <w:u w:val="single"/>
        </w:rPr>
        <w:t>Module I</w:t>
      </w:r>
      <w:r>
        <w:rPr>
          <w:rFonts w:ascii="Cambria" w:eastAsia="Cambria" w:hAnsi="Cambria" w:cs="Cambria"/>
          <w:b/>
          <w:sz w:val="24"/>
          <w:szCs w:val="24"/>
          <w:u w:val="single"/>
        </w:rPr>
        <w:t>I</w:t>
      </w:r>
      <w:r w:rsidRPr="004B7467">
        <w:rPr>
          <w:rFonts w:ascii="Cambria" w:eastAsia="Cambria" w:hAnsi="Cambria" w:cs="Cambria"/>
          <w:b/>
          <w:sz w:val="24"/>
          <w:szCs w:val="24"/>
        </w:rPr>
        <w:t xml:space="preserve">: Procedures for monitoring and follow-up </w:t>
      </w:r>
      <w:r>
        <w:rPr>
          <w:rFonts w:ascii="Cambria" w:eastAsia="Cambria" w:hAnsi="Cambria" w:cs="Cambria"/>
          <w:b/>
          <w:sz w:val="24"/>
          <w:szCs w:val="24"/>
        </w:rPr>
        <w:t>of referred clients</w:t>
      </w:r>
    </w:p>
    <w:p w14:paraId="7456E56A" w14:textId="77777777" w:rsidR="0080280C" w:rsidRDefault="0080280C" w:rsidP="008D7FAD">
      <w:pPr>
        <w:spacing w:after="120" w:line="276" w:lineRule="auto"/>
        <w:contextualSpacing/>
        <w:rPr>
          <w:rFonts w:ascii="Arial" w:eastAsia="Arial" w:hAnsi="Arial" w:cs="Arial"/>
          <w:color w:val="000000"/>
        </w:rPr>
      </w:pPr>
      <w:r w:rsidRPr="00DF43BC">
        <w:rPr>
          <w:rFonts w:ascii="Arial" w:eastAsia="Arial" w:hAnsi="Arial" w:cs="Arial"/>
          <w:color w:val="000000"/>
        </w:rPr>
        <w:t>Let’s now talk about the patient follow-up process.</w:t>
      </w:r>
    </w:p>
    <w:p w14:paraId="44AC074F" w14:textId="3B8A0623" w:rsidR="003F7606" w:rsidRDefault="0080280C" w:rsidP="0080280C">
      <w:pPr>
        <w:pStyle w:val="ListParagraph"/>
        <w:numPr>
          <w:ilvl w:val="0"/>
          <w:numId w:val="8"/>
        </w:numPr>
      </w:pPr>
      <w:r>
        <w:t xml:space="preserve">Please walk me through a typical follow-up process for clients referred from </w:t>
      </w:r>
      <w:r w:rsidR="00A56BAC">
        <w:t>[INSERT GRANTEE NAME/SITE]</w:t>
      </w:r>
      <w:r>
        <w:t>.</w:t>
      </w:r>
    </w:p>
    <w:p w14:paraId="16A1443C" w14:textId="008CC123" w:rsidR="0080280C" w:rsidRDefault="0080280C" w:rsidP="0080280C">
      <w:pPr>
        <w:pStyle w:val="ListParagraph"/>
        <w:numPr>
          <w:ilvl w:val="1"/>
          <w:numId w:val="8"/>
        </w:numPr>
      </w:pPr>
      <w:r>
        <w:t xml:space="preserve">Which staff positions </w:t>
      </w:r>
      <w:r w:rsidR="006D1FC8">
        <w:t xml:space="preserve">in your agency </w:t>
      </w:r>
      <w:r>
        <w:t>are responsible for client follow up?</w:t>
      </w:r>
    </w:p>
    <w:p w14:paraId="43C35FCE" w14:textId="390BC61E" w:rsidR="0080280C" w:rsidRDefault="002E0AA3" w:rsidP="0080280C">
      <w:pPr>
        <w:pStyle w:val="ListParagraph"/>
        <w:numPr>
          <w:ilvl w:val="1"/>
          <w:numId w:val="8"/>
        </w:numPr>
      </w:pPr>
      <w:r>
        <w:t>In the online form, you noted</w:t>
      </w:r>
      <w:r w:rsidR="003B451B">
        <w:t xml:space="preserve"> that you have policies in place regarding follow-up and monitoring. </w:t>
      </w:r>
      <w:r w:rsidR="0080280C">
        <w:t>What sort of protocols are in place to make sure that referred clients use the services as intended?</w:t>
      </w:r>
    </w:p>
    <w:p w14:paraId="393F298B" w14:textId="51B38A13" w:rsidR="0080280C" w:rsidRDefault="003B451B" w:rsidP="0080280C">
      <w:pPr>
        <w:pStyle w:val="ListParagraph"/>
        <w:numPr>
          <w:ilvl w:val="1"/>
          <w:numId w:val="8"/>
        </w:numPr>
      </w:pPr>
      <w:r>
        <w:t>In the online form, you noted that clients are contacted [FOLLOW-UP SCHEDULE FROM FORM]</w:t>
      </w:r>
      <w:r w:rsidR="00C529E4">
        <w:t xml:space="preserve"> after the initial </w:t>
      </w:r>
      <w:r w:rsidR="006D1FC8">
        <w:t>connection</w:t>
      </w:r>
      <w:r>
        <w:t xml:space="preserve">. Is this </w:t>
      </w:r>
      <w:r w:rsidR="0027022E">
        <w:t xml:space="preserve">always </w:t>
      </w:r>
      <w:r>
        <w:t>the case?</w:t>
      </w:r>
    </w:p>
    <w:p w14:paraId="200C072B" w14:textId="7FCCE5EC" w:rsidR="00802698" w:rsidRDefault="0080280C" w:rsidP="004A20CF">
      <w:pPr>
        <w:pStyle w:val="ListParagraph"/>
        <w:numPr>
          <w:ilvl w:val="1"/>
          <w:numId w:val="8"/>
        </w:numPr>
      </w:pPr>
      <w:r w:rsidRPr="0080280C">
        <w:t xml:space="preserve">Please describe any required points or flow to the content of the follow-up conversations between the </w:t>
      </w:r>
      <w:r>
        <w:t>staff and the client during a follow-up conversation.</w:t>
      </w:r>
    </w:p>
    <w:p w14:paraId="476FE9B4" w14:textId="77777777" w:rsidR="004A20CF" w:rsidRDefault="004A20CF" w:rsidP="004A20CF">
      <w:pPr>
        <w:pStyle w:val="ListParagraph"/>
        <w:spacing w:after="120"/>
      </w:pPr>
    </w:p>
    <w:p w14:paraId="087BBCEA" w14:textId="3F4588F8" w:rsidR="00B8485D" w:rsidRPr="00807DB8" w:rsidRDefault="00B8485D" w:rsidP="00B8485D">
      <w:pPr>
        <w:pStyle w:val="ListParagraph"/>
        <w:numPr>
          <w:ilvl w:val="0"/>
          <w:numId w:val="8"/>
        </w:numPr>
        <w:spacing w:after="120"/>
      </w:pPr>
      <w:r w:rsidRPr="00807DB8">
        <w:t xml:space="preserve">Has the follow-up process </w:t>
      </w:r>
      <w:r w:rsidR="00663FF7">
        <w:t xml:space="preserve">for clients referred by [INSERT GRANTEE NAME/SITE] </w:t>
      </w:r>
      <w:r w:rsidRPr="00807DB8">
        <w:t xml:space="preserve">changed since the </w:t>
      </w:r>
      <w:r w:rsidR="00663FF7">
        <w:t>partnership</w:t>
      </w:r>
      <w:r w:rsidR="00663FF7" w:rsidRPr="00807DB8">
        <w:t xml:space="preserve"> </w:t>
      </w:r>
      <w:r w:rsidRPr="00807DB8">
        <w:t xml:space="preserve">began? </w:t>
      </w:r>
    </w:p>
    <w:p w14:paraId="0E0B0AA4" w14:textId="77777777" w:rsidR="00B8485D" w:rsidRPr="00807DB8" w:rsidRDefault="00B8485D" w:rsidP="00B8485D">
      <w:pPr>
        <w:pStyle w:val="ListParagraph"/>
        <w:ind w:left="360" w:firstLine="360"/>
      </w:pPr>
      <w:r>
        <w:t>[IF YES]:</w:t>
      </w:r>
    </w:p>
    <w:p w14:paraId="58A400CE" w14:textId="77777777" w:rsidR="00B8485D" w:rsidRPr="0071704A" w:rsidRDefault="00B8485D" w:rsidP="00B8485D">
      <w:pPr>
        <w:pStyle w:val="ListParagraph"/>
        <w:numPr>
          <w:ilvl w:val="0"/>
          <w:numId w:val="10"/>
        </w:numPr>
        <w:spacing w:after="120"/>
      </w:pPr>
      <w:r w:rsidRPr="0071704A">
        <w:t xml:space="preserve">In what ways </w:t>
      </w:r>
      <w:r w:rsidR="002B19C9">
        <w:t>has it</w:t>
      </w:r>
      <w:r w:rsidRPr="0071704A">
        <w:t xml:space="preserve"> changed?</w:t>
      </w:r>
    </w:p>
    <w:p w14:paraId="26BFC6C3" w14:textId="77777777" w:rsidR="00B8485D" w:rsidRPr="0071704A" w:rsidRDefault="00B8485D" w:rsidP="00B8485D">
      <w:pPr>
        <w:pStyle w:val="ListParagraph"/>
        <w:numPr>
          <w:ilvl w:val="0"/>
          <w:numId w:val="10"/>
        </w:numPr>
        <w:spacing w:after="120"/>
      </w:pPr>
      <w:r w:rsidRPr="0071704A">
        <w:t>What were the reasons behind these changes?</w:t>
      </w:r>
    </w:p>
    <w:p w14:paraId="737D0926" w14:textId="729D7A41" w:rsidR="00802698" w:rsidRDefault="00B8485D" w:rsidP="002245CE">
      <w:pPr>
        <w:pStyle w:val="ListParagraph"/>
        <w:numPr>
          <w:ilvl w:val="0"/>
          <w:numId w:val="10"/>
        </w:numPr>
        <w:spacing w:after="120"/>
      </w:pPr>
      <w:r w:rsidRPr="0071704A">
        <w:t>What were the results of these changes?</w:t>
      </w:r>
    </w:p>
    <w:p w14:paraId="09B638E0" w14:textId="77777777" w:rsidR="004A20CF" w:rsidRDefault="004A20CF" w:rsidP="004A20CF">
      <w:pPr>
        <w:pStyle w:val="ListParagraph"/>
        <w:spacing w:after="120"/>
      </w:pPr>
    </w:p>
    <w:p w14:paraId="5BD3C360" w14:textId="38815CDB" w:rsidR="003F7606" w:rsidRPr="004B7467" w:rsidRDefault="003F7606" w:rsidP="003F7606">
      <w:pPr>
        <w:pStyle w:val="ListParagraph"/>
        <w:pBdr>
          <w:top w:val="single" w:sz="4" w:space="1" w:color="auto"/>
          <w:left w:val="single" w:sz="4" w:space="4" w:color="auto"/>
          <w:bottom w:val="single" w:sz="4" w:space="1" w:color="auto"/>
          <w:right w:val="single" w:sz="4" w:space="4" w:color="auto"/>
        </w:pBdr>
        <w:spacing w:after="120"/>
        <w:ind w:left="0"/>
        <w:rPr>
          <w:rFonts w:ascii="Cambria" w:eastAsia="Cambria" w:hAnsi="Cambria" w:cs="Cambria"/>
          <w:b/>
          <w:sz w:val="24"/>
          <w:szCs w:val="24"/>
        </w:rPr>
      </w:pPr>
      <w:r w:rsidRPr="004B7467">
        <w:rPr>
          <w:rFonts w:ascii="Cambria" w:eastAsia="Cambria" w:hAnsi="Cambria" w:cs="Cambria"/>
          <w:b/>
          <w:sz w:val="24"/>
          <w:szCs w:val="24"/>
          <w:u w:val="single"/>
        </w:rPr>
        <w:t xml:space="preserve">Module </w:t>
      </w:r>
      <w:r>
        <w:rPr>
          <w:rFonts w:ascii="Cambria" w:eastAsia="Cambria" w:hAnsi="Cambria" w:cs="Cambria"/>
          <w:b/>
          <w:sz w:val="24"/>
          <w:szCs w:val="24"/>
          <w:u w:val="single"/>
        </w:rPr>
        <w:t>I</w:t>
      </w:r>
      <w:r w:rsidR="009F6723">
        <w:rPr>
          <w:rFonts w:ascii="Cambria" w:eastAsia="Cambria" w:hAnsi="Cambria" w:cs="Cambria"/>
          <w:b/>
          <w:sz w:val="24"/>
          <w:szCs w:val="24"/>
          <w:u w:val="single"/>
        </w:rPr>
        <w:t>II</w:t>
      </w:r>
      <w:r w:rsidRPr="004B7467">
        <w:rPr>
          <w:rFonts w:ascii="Cambria" w:eastAsia="Cambria" w:hAnsi="Cambria" w:cs="Cambria"/>
          <w:b/>
          <w:sz w:val="24"/>
          <w:szCs w:val="24"/>
        </w:rPr>
        <w:t xml:space="preserve">: Challenges and contextual barriers to </w:t>
      </w:r>
      <w:r>
        <w:rPr>
          <w:rFonts w:ascii="Cambria" w:eastAsia="Cambria" w:hAnsi="Cambria" w:cs="Cambria"/>
          <w:b/>
          <w:sz w:val="24"/>
          <w:szCs w:val="24"/>
        </w:rPr>
        <w:t>serving referred clients</w:t>
      </w:r>
      <w:r w:rsidRPr="004B7467">
        <w:rPr>
          <w:rFonts w:ascii="Cambria" w:eastAsia="Cambria" w:hAnsi="Cambria" w:cs="Cambria"/>
          <w:b/>
          <w:sz w:val="24"/>
          <w:szCs w:val="24"/>
        </w:rPr>
        <w:t xml:space="preserve"> </w:t>
      </w:r>
    </w:p>
    <w:p w14:paraId="65FB1968" w14:textId="752393DA" w:rsidR="003F7606" w:rsidRDefault="00B8485D">
      <w:pPr>
        <w:rPr>
          <w:rFonts w:ascii="Arial" w:eastAsia="Arial" w:hAnsi="Arial" w:cs="Arial"/>
          <w:color w:val="000000"/>
        </w:rPr>
      </w:pPr>
      <w:r>
        <w:rPr>
          <w:rFonts w:ascii="Arial" w:eastAsia="Arial" w:hAnsi="Arial" w:cs="Arial"/>
          <w:color w:val="000000"/>
        </w:rPr>
        <w:t xml:space="preserve">I’d now </w:t>
      </w:r>
      <w:r w:rsidRPr="00A472D3">
        <w:rPr>
          <w:rFonts w:ascii="Arial" w:eastAsia="Arial" w:hAnsi="Arial" w:cs="Arial"/>
          <w:color w:val="000000"/>
        </w:rPr>
        <w:t xml:space="preserve">like to talk about the challenges your </w:t>
      </w:r>
      <w:r w:rsidR="002B19C9">
        <w:rPr>
          <w:rFonts w:ascii="Arial" w:eastAsia="Arial" w:hAnsi="Arial" w:cs="Arial"/>
          <w:color w:val="000000"/>
        </w:rPr>
        <w:t>organization</w:t>
      </w:r>
      <w:r w:rsidRPr="00A472D3">
        <w:rPr>
          <w:rFonts w:ascii="Arial" w:eastAsia="Arial" w:hAnsi="Arial" w:cs="Arial"/>
          <w:color w:val="000000"/>
        </w:rPr>
        <w:t xml:space="preserve"> might have faced over the course of the </w:t>
      </w:r>
      <w:r w:rsidR="00A56BAC">
        <w:rPr>
          <w:rFonts w:ascii="Arial" w:eastAsia="Arial" w:hAnsi="Arial" w:cs="Arial"/>
          <w:color w:val="000000"/>
        </w:rPr>
        <w:t>partnership you</w:t>
      </w:r>
      <w:r w:rsidR="004450BD">
        <w:rPr>
          <w:rFonts w:ascii="Arial" w:eastAsia="Arial" w:hAnsi="Arial" w:cs="Arial"/>
          <w:color w:val="000000"/>
        </w:rPr>
        <w:t>’</w:t>
      </w:r>
      <w:r w:rsidR="00A56BAC">
        <w:rPr>
          <w:rFonts w:ascii="Arial" w:eastAsia="Arial" w:hAnsi="Arial" w:cs="Arial"/>
          <w:color w:val="000000"/>
        </w:rPr>
        <w:t xml:space="preserve">ve </w:t>
      </w:r>
      <w:r w:rsidR="00663FF7">
        <w:rPr>
          <w:rFonts w:ascii="Arial" w:eastAsia="Arial" w:hAnsi="Arial" w:cs="Arial"/>
          <w:color w:val="000000"/>
        </w:rPr>
        <w:t xml:space="preserve">had with the </w:t>
      </w:r>
      <w:r w:rsidR="00663FF7" w:rsidRPr="006D1FC8">
        <w:rPr>
          <w:rFonts w:ascii="Arial" w:eastAsia="Arial" w:hAnsi="Arial" w:cs="Arial"/>
          <w:color w:val="000000"/>
        </w:rPr>
        <w:t xml:space="preserve">[INSERT GRANTEE NAME/SITE] </w:t>
      </w:r>
      <w:r w:rsidRPr="00A472D3">
        <w:rPr>
          <w:rFonts w:ascii="Arial" w:eastAsia="Arial" w:hAnsi="Arial" w:cs="Arial"/>
          <w:color w:val="000000"/>
        </w:rPr>
        <w:t>program.</w:t>
      </w:r>
    </w:p>
    <w:p w14:paraId="6D0A9B52" w14:textId="2E0A4FB9" w:rsidR="00B8485D" w:rsidRDefault="00B8485D" w:rsidP="005B5964">
      <w:pPr>
        <w:pStyle w:val="ListParagraph"/>
        <w:numPr>
          <w:ilvl w:val="0"/>
          <w:numId w:val="20"/>
        </w:numPr>
        <w:spacing w:after="120"/>
      </w:pPr>
      <w:r>
        <w:t xml:space="preserve">On the online form, you noted that [CONTENT FROM FORM] </w:t>
      </w:r>
      <w:r w:rsidR="002B19C9">
        <w:t>are</w:t>
      </w:r>
      <w:r w:rsidR="005B5964">
        <w:t xml:space="preserve"> among the </w:t>
      </w:r>
      <w:r>
        <w:t>challenges your site has experienced during your org</w:t>
      </w:r>
      <w:r w:rsidR="005B5964">
        <w:t xml:space="preserve">anization’s involvement in the </w:t>
      </w:r>
      <w:r>
        <w:t>program.</w:t>
      </w:r>
    </w:p>
    <w:p w14:paraId="5960D803" w14:textId="77777777" w:rsidR="00B8485D" w:rsidRDefault="00B8485D" w:rsidP="00B8485D">
      <w:pPr>
        <w:pStyle w:val="ListParagraph"/>
        <w:numPr>
          <w:ilvl w:val="0"/>
          <w:numId w:val="13"/>
        </w:numPr>
        <w:spacing w:after="120"/>
      </w:pPr>
      <w:r>
        <w:t>Are there other challenges that I didn’t list?</w:t>
      </w:r>
    </w:p>
    <w:p w14:paraId="734BE033" w14:textId="77777777" w:rsidR="00B8485D" w:rsidRDefault="00B8485D" w:rsidP="00B8485D">
      <w:pPr>
        <w:pStyle w:val="ListParagraph"/>
        <w:numPr>
          <w:ilvl w:val="0"/>
          <w:numId w:val="13"/>
        </w:numPr>
        <w:spacing w:after="120"/>
      </w:pPr>
      <w:r>
        <w:t xml:space="preserve">How did your site go about addressing these challenges? </w:t>
      </w:r>
    </w:p>
    <w:p w14:paraId="0F3E1FDC" w14:textId="37993269" w:rsidR="00AB7017" w:rsidRDefault="00AB7017" w:rsidP="00B8485D">
      <w:pPr>
        <w:pStyle w:val="ListParagraph"/>
        <w:numPr>
          <w:ilvl w:val="0"/>
          <w:numId w:val="13"/>
        </w:numPr>
        <w:spacing w:after="120"/>
      </w:pPr>
      <w:r>
        <w:t xml:space="preserve">Are these challenges with clients referred from the </w:t>
      </w:r>
      <w:r w:rsidRPr="006D1FC8">
        <w:t xml:space="preserve">[INSERT GRANTEE NAME/SITE] </w:t>
      </w:r>
      <w:r w:rsidRPr="00A472D3">
        <w:t>program</w:t>
      </w:r>
      <w:r>
        <w:t xml:space="preserve"> different from the challenges you face in supporting other clients?</w:t>
      </w:r>
    </w:p>
    <w:p w14:paraId="55B62AB0" w14:textId="4C0854FB" w:rsidR="00A56BAC" w:rsidRDefault="0027022E" w:rsidP="005B5964">
      <w:pPr>
        <w:pStyle w:val="ListParagraph"/>
        <w:numPr>
          <w:ilvl w:val="0"/>
          <w:numId w:val="13"/>
        </w:numPr>
        <w:spacing w:after="120"/>
      </w:pPr>
      <w:r>
        <w:t xml:space="preserve">Would you </w:t>
      </w:r>
      <w:r w:rsidR="00AB7017">
        <w:t xml:space="preserve">characterize these challenges as rarely or commonly faced over the course of your partnership with the </w:t>
      </w:r>
      <w:r w:rsidR="00AB7017" w:rsidRPr="006D1FC8">
        <w:t xml:space="preserve">[INSERT GRANTEE NAME/SITE] </w:t>
      </w:r>
      <w:r w:rsidR="00AB7017" w:rsidRPr="00A472D3">
        <w:t>program</w:t>
      </w:r>
      <w:r w:rsidR="00AB7017">
        <w:t>?</w:t>
      </w:r>
    </w:p>
    <w:p w14:paraId="13FDCA0B" w14:textId="6996BC90" w:rsidR="00A04E81" w:rsidRDefault="00A04E81" w:rsidP="00A04E81">
      <w:pPr>
        <w:spacing w:after="120"/>
        <w:ind w:left="360"/>
      </w:pPr>
      <w:r>
        <w:t>-OR-</w:t>
      </w:r>
    </w:p>
    <w:p w14:paraId="43A8C1B7" w14:textId="0F0CB593" w:rsidR="00A04E81" w:rsidRDefault="00A04E81" w:rsidP="00A04E81">
      <w:pPr>
        <w:pStyle w:val="ListParagraph"/>
        <w:numPr>
          <w:ilvl w:val="0"/>
          <w:numId w:val="20"/>
        </w:numPr>
        <w:spacing w:after="120"/>
      </w:pPr>
      <w:r>
        <w:t>On the online form, you had not noted any particular challenges experienced at your site during your organization’s involvement in the program.  Are there any challenges that come to mind today that you can think of?</w:t>
      </w:r>
    </w:p>
    <w:p w14:paraId="76B1079C" w14:textId="77777777" w:rsidR="005B5964" w:rsidRDefault="005B5964" w:rsidP="005B5964">
      <w:pPr>
        <w:pStyle w:val="ListParagraph"/>
        <w:spacing w:after="120"/>
        <w:ind w:left="1440"/>
      </w:pPr>
    </w:p>
    <w:p w14:paraId="40E5010F" w14:textId="16DE927F" w:rsidR="00BE0059" w:rsidRPr="00BE0059" w:rsidRDefault="00C404F1" w:rsidP="00BE0059">
      <w:pPr>
        <w:pStyle w:val="ListParagraph"/>
        <w:pBdr>
          <w:top w:val="single" w:sz="4" w:space="1" w:color="auto"/>
          <w:left w:val="single" w:sz="4" w:space="4" w:color="auto"/>
          <w:bottom w:val="single" w:sz="4" w:space="1" w:color="auto"/>
          <w:right w:val="single" w:sz="4" w:space="4" w:color="auto"/>
        </w:pBdr>
        <w:spacing w:after="120"/>
        <w:ind w:left="0"/>
        <w:rPr>
          <w:rFonts w:ascii="Cambria" w:eastAsia="Cambria" w:hAnsi="Cambria" w:cs="Cambria"/>
          <w:b/>
          <w:sz w:val="24"/>
          <w:szCs w:val="24"/>
        </w:rPr>
      </w:pPr>
      <w:r>
        <w:rPr>
          <w:rFonts w:ascii="Cambria" w:eastAsia="Cambria" w:hAnsi="Cambria" w:cs="Cambria"/>
          <w:b/>
          <w:sz w:val="24"/>
          <w:szCs w:val="24"/>
          <w:u w:val="single"/>
        </w:rPr>
        <w:lastRenderedPageBreak/>
        <w:t xml:space="preserve">Module </w:t>
      </w:r>
      <w:r w:rsidR="009F6723">
        <w:rPr>
          <w:rFonts w:ascii="Cambria" w:eastAsia="Cambria" w:hAnsi="Cambria" w:cs="Cambria"/>
          <w:b/>
          <w:sz w:val="24"/>
          <w:szCs w:val="24"/>
          <w:u w:val="single"/>
        </w:rPr>
        <w:t>I</w:t>
      </w:r>
      <w:r>
        <w:rPr>
          <w:rFonts w:ascii="Cambria" w:eastAsia="Cambria" w:hAnsi="Cambria" w:cs="Cambria"/>
          <w:b/>
          <w:sz w:val="24"/>
          <w:szCs w:val="24"/>
          <w:u w:val="single"/>
        </w:rPr>
        <w:t>V</w:t>
      </w:r>
      <w:r w:rsidR="00BE0059" w:rsidRPr="00BE0059">
        <w:rPr>
          <w:rFonts w:ascii="Cambria" w:eastAsia="Cambria" w:hAnsi="Cambria" w:cs="Cambria"/>
          <w:b/>
          <w:sz w:val="24"/>
          <w:szCs w:val="24"/>
        </w:rPr>
        <w:t xml:space="preserve">:  </w:t>
      </w:r>
      <w:r w:rsidR="002B19C9">
        <w:rPr>
          <w:rFonts w:ascii="Cambria" w:eastAsia="Cambria" w:hAnsi="Cambria" w:cs="Cambria"/>
          <w:b/>
          <w:sz w:val="24"/>
          <w:szCs w:val="24"/>
        </w:rPr>
        <w:t>The</w:t>
      </w:r>
      <w:r w:rsidR="00BE0059" w:rsidRPr="00BE0059">
        <w:rPr>
          <w:rFonts w:ascii="Cambria" w:eastAsia="Cambria" w:hAnsi="Cambria" w:cs="Cambria"/>
          <w:b/>
          <w:sz w:val="24"/>
          <w:szCs w:val="24"/>
        </w:rPr>
        <w:t xml:space="preserve"> working relationship between the grantee</w:t>
      </w:r>
      <w:r w:rsidR="0048212F">
        <w:rPr>
          <w:rFonts w:ascii="Cambria" w:eastAsia="Cambria" w:hAnsi="Cambria" w:cs="Cambria"/>
          <w:b/>
          <w:sz w:val="24"/>
          <w:szCs w:val="24"/>
        </w:rPr>
        <w:t xml:space="preserve"> health provider</w:t>
      </w:r>
      <w:r w:rsidR="00BE0059" w:rsidRPr="00BE0059">
        <w:rPr>
          <w:rFonts w:ascii="Cambria" w:eastAsia="Cambria" w:hAnsi="Cambria" w:cs="Cambria"/>
          <w:b/>
          <w:sz w:val="24"/>
          <w:szCs w:val="24"/>
        </w:rPr>
        <w:t xml:space="preserve"> sites and the service </w:t>
      </w:r>
      <w:r w:rsidR="0048212F">
        <w:rPr>
          <w:rFonts w:ascii="Cambria" w:eastAsia="Cambria" w:hAnsi="Cambria" w:cs="Cambria"/>
          <w:b/>
          <w:sz w:val="24"/>
          <w:szCs w:val="24"/>
        </w:rPr>
        <w:t>provider</w:t>
      </w:r>
      <w:r w:rsidR="0048212F" w:rsidRPr="00BE0059">
        <w:rPr>
          <w:rFonts w:ascii="Cambria" w:eastAsia="Cambria" w:hAnsi="Cambria" w:cs="Cambria"/>
          <w:b/>
          <w:sz w:val="24"/>
          <w:szCs w:val="24"/>
        </w:rPr>
        <w:t xml:space="preserve"> </w:t>
      </w:r>
      <w:r w:rsidR="00BE0059" w:rsidRPr="00BE0059">
        <w:rPr>
          <w:rFonts w:ascii="Cambria" w:eastAsia="Cambria" w:hAnsi="Cambria" w:cs="Cambria"/>
          <w:b/>
          <w:sz w:val="24"/>
          <w:szCs w:val="24"/>
        </w:rPr>
        <w:t>organizations (in terms of procedures, communications, and documentation)</w:t>
      </w:r>
    </w:p>
    <w:p w14:paraId="2C667218" w14:textId="35BFD6CB" w:rsidR="00BE0059" w:rsidRPr="004F0D34" w:rsidRDefault="00BE0059" w:rsidP="00BE0059">
      <w:pPr>
        <w:spacing w:after="120" w:line="276" w:lineRule="auto"/>
        <w:contextualSpacing/>
        <w:rPr>
          <w:rFonts w:ascii="Arial" w:eastAsia="Arial" w:hAnsi="Arial" w:cs="Arial"/>
          <w:color w:val="000000"/>
        </w:rPr>
      </w:pPr>
      <w:r w:rsidRPr="004F0D34">
        <w:rPr>
          <w:rFonts w:ascii="Arial" w:eastAsia="Arial" w:hAnsi="Arial" w:cs="Arial"/>
          <w:color w:val="000000"/>
        </w:rPr>
        <w:t xml:space="preserve">Now I’d like to find out more about the working relationship between </w:t>
      </w:r>
      <w:r>
        <w:rPr>
          <w:rFonts w:ascii="Arial" w:eastAsia="Arial" w:hAnsi="Arial" w:cs="Arial"/>
          <w:color w:val="000000"/>
        </w:rPr>
        <w:t xml:space="preserve">your organization and </w:t>
      </w:r>
      <w:r w:rsidR="00663FF7" w:rsidRPr="008D3B0E">
        <w:rPr>
          <w:rFonts w:ascii="Arial" w:eastAsia="Arial" w:hAnsi="Arial" w:cs="Arial"/>
          <w:color w:val="000000"/>
        </w:rPr>
        <w:t>[INSERT GRANTEE NAME/SITE]</w:t>
      </w:r>
      <w:r>
        <w:rPr>
          <w:rFonts w:ascii="Arial" w:eastAsia="Arial" w:hAnsi="Arial" w:cs="Arial"/>
          <w:color w:val="000000"/>
        </w:rPr>
        <w:t xml:space="preserve">. </w:t>
      </w:r>
    </w:p>
    <w:p w14:paraId="7133CDCB" w14:textId="63993479" w:rsidR="00BE0059" w:rsidRDefault="00BE0059" w:rsidP="006D1FC8">
      <w:pPr>
        <w:pStyle w:val="ListParagraph"/>
        <w:numPr>
          <w:ilvl w:val="0"/>
          <w:numId w:val="14"/>
        </w:numPr>
        <w:spacing w:after="120"/>
        <w:ind w:left="720" w:hanging="360"/>
      </w:pPr>
      <w:r>
        <w:t xml:space="preserve">Generally, how would you describe your working relationship with </w:t>
      </w:r>
      <w:r w:rsidR="006D1FC8">
        <w:t xml:space="preserve">[INSERT GRANTEE </w:t>
      </w:r>
      <w:r w:rsidR="00663FF7">
        <w:t>NAME/SITE]</w:t>
      </w:r>
      <w:r>
        <w:t xml:space="preserve">? </w:t>
      </w:r>
    </w:p>
    <w:p w14:paraId="53BD7E27" w14:textId="1149EAE8" w:rsidR="008E73D9" w:rsidRDefault="008E73D9" w:rsidP="006D1FC8">
      <w:pPr>
        <w:pStyle w:val="ListParagraph"/>
        <w:numPr>
          <w:ilvl w:val="0"/>
          <w:numId w:val="14"/>
        </w:numPr>
        <w:spacing w:after="120"/>
        <w:ind w:left="720" w:hanging="360"/>
      </w:pPr>
      <w:r>
        <w:t>What have you found that works well regarding your relationship with [INSERT GRANTEE NAME/SITE]?</w:t>
      </w:r>
    </w:p>
    <w:p w14:paraId="6B6AE519" w14:textId="7BFCB667" w:rsidR="00BE0059" w:rsidRDefault="002B19C9" w:rsidP="006D1FC8">
      <w:pPr>
        <w:pStyle w:val="ListParagraph"/>
        <w:numPr>
          <w:ilvl w:val="0"/>
          <w:numId w:val="14"/>
        </w:numPr>
        <w:spacing w:after="120"/>
        <w:ind w:left="720" w:hanging="360"/>
      </w:pPr>
      <w:r>
        <w:t>What a</w:t>
      </w:r>
      <w:r w:rsidR="00BE0059">
        <w:t xml:space="preserve">re some of the challenges your </w:t>
      </w:r>
      <w:r w:rsidR="00663FF7">
        <w:t xml:space="preserve">organization </w:t>
      </w:r>
      <w:r>
        <w:t>has faced</w:t>
      </w:r>
      <w:r w:rsidR="00BE0059">
        <w:t xml:space="preserve"> regarding your relationship with </w:t>
      </w:r>
      <w:r w:rsidR="00663FF7">
        <w:t>[INSERT GRANTEE NAME/SITE]</w:t>
      </w:r>
      <w:r w:rsidR="00BE0059">
        <w:t>?</w:t>
      </w:r>
    </w:p>
    <w:p w14:paraId="7EE3CFC3" w14:textId="77777777" w:rsidR="00BE0059" w:rsidRDefault="00BE0059" w:rsidP="006D1FC8">
      <w:pPr>
        <w:pStyle w:val="ListParagraph"/>
        <w:numPr>
          <w:ilvl w:val="0"/>
          <w:numId w:val="14"/>
        </w:numPr>
        <w:spacing w:after="120"/>
        <w:ind w:left="720" w:hanging="360"/>
      </w:pPr>
      <w:r>
        <w:t>How did you work through these challenges?</w:t>
      </w:r>
    </w:p>
    <w:p w14:paraId="3BA4E51A" w14:textId="6B9B6E1D" w:rsidR="005B5964" w:rsidRDefault="005B5964"/>
    <w:p w14:paraId="04A66A66" w14:textId="12D201A1" w:rsidR="00C404F1" w:rsidRPr="00C404F1" w:rsidRDefault="00C404F1" w:rsidP="00C404F1">
      <w:pPr>
        <w:pBdr>
          <w:top w:val="single" w:sz="4" w:space="1" w:color="auto"/>
          <w:left w:val="single" w:sz="4" w:space="4" w:color="auto"/>
          <w:bottom w:val="single" w:sz="4" w:space="1" w:color="auto"/>
          <w:right w:val="single" w:sz="4" w:space="4" w:color="auto"/>
        </w:pBdr>
        <w:spacing w:after="120"/>
        <w:rPr>
          <w:rFonts w:ascii="Cambria" w:eastAsia="Cambria" w:hAnsi="Cambria" w:cs="Cambria"/>
          <w:b/>
          <w:sz w:val="24"/>
          <w:szCs w:val="24"/>
        </w:rPr>
      </w:pPr>
      <w:r w:rsidRPr="00C404F1">
        <w:rPr>
          <w:rFonts w:ascii="Cambria" w:eastAsia="Cambria" w:hAnsi="Cambria" w:cs="Cambria"/>
          <w:b/>
          <w:sz w:val="24"/>
          <w:szCs w:val="24"/>
          <w:u w:val="single"/>
        </w:rPr>
        <w:t>Module V</w:t>
      </w:r>
      <w:r w:rsidRPr="00C404F1">
        <w:rPr>
          <w:rFonts w:ascii="Cambria" w:eastAsia="Cambria" w:hAnsi="Cambria" w:cs="Cambria"/>
          <w:b/>
          <w:sz w:val="24"/>
          <w:szCs w:val="24"/>
        </w:rPr>
        <w:t xml:space="preserve">:  </w:t>
      </w:r>
      <w:r w:rsidR="00EE4AF8">
        <w:rPr>
          <w:rFonts w:ascii="Cambria" w:eastAsia="Cambria" w:hAnsi="Cambria" w:cs="Cambria"/>
          <w:b/>
          <w:sz w:val="24"/>
          <w:szCs w:val="24"/>
        </w:rPr>
        <w:t xml:space="preserve">Contextual details identified as important </w:t>
      </w:r>
      <w:r w:rsidR="006B1D8E">
        <w:rPr>
          <w:rFonts w:ascii="Cambria" w:eastAsia="Cambria" w:hAnsi="Cambria" w:cs="Cambria"/>
          <w:b/>
          <w:sz w:val="24"/>
          <w:szCs w:val="24"/>
        </w:rPr>
        <w:t>to</w:t>
      </w:r>
      <w:r w:rsidR="00EE4AF8">
        <w:rPr>
          <w:rFonts w:ascii="Cambria" w:eastAsia="Cambria" w:hAnsi="Cambria" w:cs="Cambria"/>
          <w:b/>
          <w:sz w:val="24"/>
          <w:szCs w:val="24"/>
        </w:rPr>
        <w:t xml:space="preserve"> the success of the program</w:t>
      </w:r>
    </w:p>
    <w:p w14:paraId="7F4C7696" w14:textId="77777777" w:rsidR="00B8485D" w:rsidRDefault="000B1A15" w:rsidP="00090935">
      <w:pPr>
        <w:spacing w:after="120" w:line="276" w:lineRule="auto"/>
        <w:contextualSpacing/>
        <w:rPr>
          <w:rFonts w:ascii="Arial" w:eastAsia="Arial" w:hAnsi="Arial" w:cs="Arial"/>
          <w:color w:val="000000"/>
        </w:rPr>
      </w:pPr>
      <w:r w:rsidRPr="00090935">
        <w:rPr>
          <w:rFonts w:ascii="Arial" w:eastAsia="Arial" w:hAnsi="Arial" w:cs="Arial"/>
          <w:color w:val="000000"/>
        </w:rPr>
        <w:t>Before we wrap up, I’d like to learn a bit more about any other factors you believe might have influenced the success of the program over its course.</w:t>
      </w:r>
    </w:p>
    <w:p w14:paraId="0C5E6D4C" w14:textId="77777777" w:rsidR="0038158C" w:rsidRDefault="0038158C" w:rsidP="0038158C">
      <w:pPr>
        <w:pStyle w:val="ListParagraph"/>
        <w:numPr>
          <w:ilvl w:val="0"/>
          <w:numId w:val="21"/>
        </w:numPr>
        <w:spacing w:after="120"/>
        <w:ind w:left="720" w:hanging="360"/>
      </w:pPr>
      <w:r>
        <w:t>Have there been external salient events that may have had an impact on your organization’s ability to carry out its part in the programmatic partnership with [INSERT GRANTEE NAME/SITE] for clients referred as IPV survivors?</w:t>
      </w:r>
    </w:p>
    <w:p w14:paraId="1D93A1A0" w14:textId="77777777" w:rsidR="0038158C" w:rsidRDefault="0038158C" w:rsidP="0038158C">
      <w:pPr>
        <w:pStyle w:val="ListParagraph"/>
        <w:numPr>
          <w:ilvl w:val="0"/>
          <w:numId w:val="22"/>
        </w:numPr>
        <w:spacing w:after="120"/>
      </w:pPr>
      <w:r>
        <w:t>[IF YES] Please say a bit more about these events and how they may have affected the program.</w:t>
      </w:r>
    </w:p>
    <w:p w14:paraId="43AC46A0" w14:textId="77777777" w:rsidR="0038158C" w:rsidRPr="0038158C" w:rsidRDefault="0038158C" w:rsidP="003E71F8">
      <w:pPr>
        <w:pStyle w:val="ListParagraph"/>
        <w:numPr>
          <w:ilvl w:val="0"/>
          <w:numId w:val="21"/>
        </w:numPr>
        <w:spacing w:after="120"/>
        <w:ind w:left="720" w:hanging="360"/>
      </w:pPr>
      <w:r w:rsidRPr="0038158C">
        <w:t>Looking back on your partnership with [INSERT GRANTEE NAME/SITE], what aspects of the partnership do you feel worked particularly well? What aspects of the partnership do you think will be sustainable in the future? In what ways would you improve the partnership to ensure the sustainability of the program?</w:t>
      </w:r>
    </w:p>
    <w:p w14:paraId="723144D3" w14:textId="7BE02AFC" w:rsidR="00BE7B08" w:rsidRPr="0038158C" w:rsidRDefault="0038158C" w:rsidP="003E71F8">
      <w:pPr>
        <w:pStyle w:val="ListParagraph"/>
        <w:numPr>
          <w:ilvl w:val="0"/>
          <w:numId w:val="21"/>
        </w:numPr>
        <w:spacing w:after="120"/>
        <w:ind w:left="720" w:hanging="360"/>
      </w:pPr>
      <w:r w:rsidRPr="0038158C">
        <w:t xml:space="preserve">Thinking over your organization’s role in the IPV Provider Network program, what worked particularly well?  What aspects of this program have changed the way your organization works?  Do you think these changes will be sustained in your organizational activities going forward? </w:t>
      </w:r>
    </w:p>
    <w:sectPr w:rsidR="00BE7B08" w:rsidRPr="003815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2179"/>
    <w:multiLevelType w:val="hybridMultilevel"/>
    <w:tmpl w:val="A490CE8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246CAC"/>
    <w:multiLevelType w:val="hybridMultilevel"/>
    <w:tmpl w:val="A490CE8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71C6DE3"/>
    <w:multiLevelType w:val="multilevel"/>
    <w:tmpl w:val="D472DA86"/>
    <w:lvl w:ilvl="0">
      <w:start w:val="1"/>
      <w:numFmt w:val="decimal"/>
      <w:lvlText w:val="%1."/>
      <w:lvlJc w:val="left"/>
      <w:pPr>
        <w:ind w:left="0" w:firstLine="360"/>
      </w:pPr>
      <w:rPr>
        <w:rFonts w:hint="default"/>
        <w:u w:val="none"/>
      </w:rPr>
    </w:lvl>
    <w:lvl w:ilvl="1">
      <w:start w:val="1"/>
      <w:numFmt w:val="decimal"/>
      <w:lvlText w:val="%2."/>
      <w:lvlJc w:val="left"/>
      <w:pPr>
        <w:ind w:left="720" w:firstLine="1080"/>
      </w:pPr>
      <w:rPr>
        <w:rFonts w:ascii="Arial" w:eastAsia="Arial" w:hAnsi="Arial" w:cs="Arial"/>
        <w:u w:val="none"/>
      </w:rPr>
    </w:lvl>
    <w:lvl w:ilvl="2">
      <w:start w:val="1"/>
      <w:numFmt w:val="bullet"/>
      <w:lvlText w:val="■"/>
      <w:lvlJc w:val="left"/>
      <w:pPr>
        <w:ind w:left="1440" w:firstLine="1800"/>
      </w:pPr>
      <w:rPr>
        <w:rFonts w:hint="default"/>
        <w:u w:val="none"/>
      </w:rPr>
    </w:lvl>
    <w:lvl w:ilvl="3">
      <w:start w:val="1"/>
      <w:numFmt w:val="bullet"/>
      <w:lvlText w:val="●"/>
      <w:lvlJc w:val="left"/>
      <w:pPr>
        <w:ind w:left="2160" w:firstLine="2520"/>
      </w:pPr>
      <w:rPr>
        <w:rFonts w:hint="default"/>
        <w:u w:val="none"/>
      </w:rPr>
    </w:lvl>
    <w:lvl w:ilvl="4">
      <w:start w:val="1"/>
      <w:numFmt w:val="bullet"/>
      <w:lvlText w:val="○"/>
      <w:lvlJc w:val="left"/>
      <w:pPr>
        <w:ind w:left="2880" w:firstLine="3240"/>
      </w:pPr>
      <w:rPr>
        <w:rFonts w:hint="default"/>
        <w:u w:val="none"/>
      </w:rPr>
    </w:lvl>
    <w:lvl w:ilvl="5">
      <w:start w:val="1"/>
      <w:numFmt w:val="bullet"/>
      <w:lvlText w:val="■"/>
      <w:lvlJc w:val="left"/>
      <w:pPr>
        <w:ind w:left="3600" w:firstLine="3960"/>
      </w:pPr>
      <w:rPr>
        <w:rFonts w:hint="default"/>
        <w:u w:val="none"/>
      </w:rPr>
    </w:lvl>
    <w:lvl w:ilvl="6">
      <w:start w:val="1"/>
      <w:numFmt w:val="bullet"/>
      <w:lvlText w:val="●"/>
      <w:lvlJc w:val="left"/>
      <w:pPr>
        <w:ind w:left="4320" w:firstLine="4680"/>
      </w:pPr>
      <w:rPr>
        <w:rFonts w:hint="default"/>
        <w:u w:val="none"/>
      </w:rPr>
    </w:lvl>
    <w:lvl w:ilvl="7">
      <w:start w:val="1"/>
      <w:numFmt w:val="bullet"/>
      <w:lvlText w:val="○"/>
      <w:lvlJc w:val="left"/>
      <w:pPr>
        <w:ind w:left="5040" w:firstLine="5400"/>
      </w:pPr>
      <w:rPr>
        <w:rFonts w:hint="default"/>
        <w:u w:val="none"/>
      </w:rPr>
    </w:lvl>
    <w:lvl w:ilvl="8">
      <w:start w:val="1"/>
      <w:numFmt w:val="bullet"/>
      <w:lvlText w:val="■"/>
      <w:lvlJc w:val="left"/>
      <w:pPr>
        <w:ind w:left="5760" w:firstLine="6120"/>
      </w:pPr>
      <w:rPr>
        <w:rFonts w:hint="default"/>
        <w:u w:val="none"/>
      </w:rPr>
    </w:lvl>
  </w:abstractNum>
  <w:abstractNum w:abstractNumId="3">
    <w:nsid w:val="0F112284"/>
    <w:multiLevelType w:val="multilevel"/>
    <w:tmpl w:val="75968500"/>
    <w:lvl w:ilvl="0">
      <w:start w:val="1"/>
      <w:numFmt w:val="decimal"/>
      <w:lvlText w:val="%1."/>
      <w:lvlJc w:val="left"/>
      <w:pPr>
        <w:ind w:left="0" w:firstLine="360"/>
      </w:pPr>
      <w:rPr>
        <w:rFonts w:hint="default"/>
        <w:u w:val="none"/>
      </w:rPr>
    </w:lvl>
    <w:lvl w:ilvl="1">
      <w:start w:val="1"/>
      <w:numFmt w:val="lowerLetter"/>
      <w:lvlText w:val="%2."/>
      <w:lvlJc w:val="left"/>
      <w:pPr>
        <w:ind w:left="720" w:firstLine="1080"/>
      </w:pPr>
      <w:rPr>
        <w:rFonts w:ascii="Arial" w:eastAsia="Arial" w:hAnsi="Arial" w:cs="Arial"/>
        <w:u w:val="none"/>
      </w:rPr>
    </w:lvl>
    <w:lvl w:ilvl="2">
      <w:start w:val="1"/>
      <w:numFmt w:val="bullet"/>
      <w:lvlText w:val="■"/>
      <w:lvlJc w:val="left"/>
      <w:pPr>
        <w:ind w:left="1440" w:firstLine="1800"/>
      </w:pPr>
      <w:rPr>
        <w:rFonts w:hint="default"/>
        <w:u w:val="none"/>
      </w:rPr>
    </w:lvl>
    <w:lvl w:ilvl="3">
      <w:start w:val="1"/>
      <w:numFmt w:val="bullet"/>
      <w:lvlText w:val="●"/>
      <w:lvlJc w:val="left"/>
      <w:pPr>
        <w:ind w:left="2160" w:firstLine="2520"/>
      </w:pPr>
      <w:rPr>
        <w:rFonts w:hint="default"/>
        <w:u w:val="none"/>
      </w:rPr>
    </w:lvl>
    <w:lvl w:ilvl="4">
      <w:start w:val="1"/>
      <w:numFmt w:val="bullet"/>
      <w:lvlText w:val="○"/>
      <w:lvlJc w:val="left"/>
      <w:pPr>
        <w:ind w:left="2880" w:firstLine="3240"/>
      </w:pPr>
      <w:rPr>
        <w:rFonts w:hint="default"/>
        <w:u w:val="none"/>
      </w:rPr>
    </w:lvl>
    <w:lvl w:ilvl="5">
      <w:start w:val="1"/>
      <w:numFmt w:val="bullet"/>
      <w:lvlText w:val="■"/>
      <w:lvlJc w:val="left"/>
      <w:pPr>
        <w:ind w:left="3600" w:firstLine="3960"/>
      </w:pPr>
      <w:rPr>
        <w:rFonts w:hint="default"/>
        <w:u w:val="none"/>
      </w:rPr>
    </w:lvl>
    <w:lvl w:ilvl="6">
      <w:start w:val="1"/>
      <w:numFmt w:val="bullet"/>
      <w:lvlText w:val="●"/>
      <w:lvlJc w:val="left"/>
      <w:pPr>
        <w:ind w:left="4320" w:firstLine="4680"/>
      </w:pPr>
      <w:rPr>
        <w:rFonts w:hint="default"/>
        <w:u w:val="none"/>
      </w:rPr>
    </w:lvl>
    <w:lvl w:ilvl="7">
      <w:start w:val="1"/>
      <w:numFmt w:val="bullet"/>
      <w:lvlText w:val="○"/>
      <w:lvlJc w:val="left"/>
      <w:pPr>
        <w:ind w:left="5040" w:firstLine="5400"/>
      </w:pPr>
      <w:rPr>
        <w:rFonts w:hint="default"/>
        <w:u w:val="none"/>
      </w:rPr>
    </w:lvl>
    <w:lvl w:ilvl="8">
      <w:start w:val="1"/>
      <w:numFmt w:val="bullet"/>
      <w:lvlText w:val="■"/>
      <w:lvlJc w:val="left"/>
      <w:pPr>
        <w:ind w:left="5760" w:firstLine="6120"/>
      </w:pPr>
      <w:rPr>
        <w:rFonts w:hint="default"/>
        <w:u w:val="none"/>
      </w:rPr>
    </w:lvl>
  </w:abstractNum>
  <w:abstractNum w:abstractNumId="4">
    <w:nsid w:val="12BF5D3F"/>
    <w:multiLevelType w:val="multilevel"/>
    <w:tmpl w:val="75968500"/>
    <w:lvl w:ilvl="0">
      <w:start w:val="1"/>
      <w:numFmt w:val="decimal"/>
      <w:lvlText w:val="%1."/>
      <w:lvlJc w:val="left"/>
      <w:pPr>
        <w:ind w:left="0" w:firstLine="360"/>
      </w:pPr>
      <w:rPr>
        <w:rFonts w:hint="default"/>
        <w:u w:val="none"/>
      </w:rPr>
    </w:lvl>
    <w:lvl w:ilvl="1">
      <w:start w:val="1"/>
      <w:numFmt w:val="lowerLetter"/>
      <w:lvlText w:val="%2."/>
      <w:lvlJc w:val="left"/>
      <w:pPr>
        <w:ind w:left="720" w:firstLine="1080"/>
      </w:pPr>
      <w:rPr>
        <w:rFonts w:ascii="Arial" w:eastAsia="Arial" w:hAnsi="Arial" w:cs="Arial"/>
        <w:u w:val="none"/>
      </w:rPr>
    </w:lvl>
    <w:lvl w:ilvl="2">
      <w:start w:val="1"/>
      <w:numFmt w:val="bullet"/>
      <w:lvlText w:val="■"/>
      <w:lvlJc w:val="left"/>
      <w:pPr>
        <w:ind w:left="1440" w:firstLine="1800"/>
      </w:pPr>
      <w:rPr>
        <w:rFonts w:hint="default"/>
        <w:u w:val="none"/>
      </w:rPr>
    </w:lvl>
    <w:lvl w:ilvl="3">
      <w:start w:val="1"/>
      <w:numFmt w:val="bullet"/>
      <w:lvlText w:val="●"/>
      <w:lvlJc w:val="left"/>
      <w:pPr>
        <w:ind w:left="2160" w:firstLine="2520"/>
      </w:pPr>
      <w:rPr>
        <w:rFonts w:hint="default"/>
        <w:u w:val="none"/>
      </w:rPr>
    </w:lvl>
    <w:lvl w:ilvl="4">
      <w:start w:val="1"/>
      <w:numFmt w:val="bullet"/>
      <w:lvlText w:val="○"/>
      <w:lvlJc w:val="left"/>
      <w:pPr>
        <w:ind w:left="2880" w:firstLine="3240"/>
      </w:pPr>
      <w:rPr>
        <w:rFonts w:hint="default"/>
        <w:u w:val="none"/>
      </w:rPr>
    </w:lvl>
    <w:lvl w:ilvl="5">
      <w:start w:val="1"/>
      <w:numFmt w:val="bullet"/>
      <w:lvlText w:val="■"/>
      <w:lvlJc w:val="left"/>
      <w:pPr>
        <w:ind w:left="3600" w:firstLine="3960"/>
      </w:pPr>
      <w:rPr>
        <w:rFonts w:hint="default"/>
        <w:u w:val="none"/>
      </w:rPr>
    </w:lvl>
    <w:lvl w:ilvl="6">
      <w:start w:val="1"/>
      <w:numFmt w:val="bullet"/>
      <w:lvlText w:val="●"/>
      <w:lvlJc w:val="left"/>
      <w:pPr>
        <w:ind w:left="4320" w:firstLine="4680"/>
      </w:pPr>
      <w:rPr>
        <w:rFonts w:hint="default"/>
        <w:u w:val="none"/>
      </w:rPr>
    </w:lvl>
    <w:lvl w:ilvl="7">
      <w:start w:val="1"/>
      <w:numFmt w:val="bullet"/>
      <w:lvlText w:val="○"/>
      <w:lvlJc w:val="left"/>
      <w:pPr>
        <w:ind w:left="5040" w:firstLine="5400"/>
      </w:pPr>
      <w:rPr>
        <w:rFonts w:hint="default"/>
        <w:u w:val="none"/>
      </w:rPr>
    </w:lvl>
    <w:lvl w:ilvl="8">
      <w:start w:val="1"/>
      <w:numFmt w:val="bullet"/>
      <w:lvlText w:val="■"/>
      <w:lvlJc w:val="left"/>
      <w:pPr>
        <w:ind w:left="5760" w:firstLine="6120"/>
      </w:pPr>
      <w:rPr>
        <w:rFonts w:hint="default"/>
        <w:u w:val="none"/>
      </w:rPr>
    </w:lvl>
  </w:abstractNum>
  <w:abstractNum w:abstractNumId="5">
    <w:nsid w:val="15A060BB"/>
    <w:multiLevelType w:val="hybridMultilevel"/>
    <w:tmpl w:val="CCBCDFF6"/>
    <w:lvl w:ilvl="0" w:tplc="2F6A428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7">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E7469F"/>
    <w:multiLevelType w:val="hybridMultilevel"/>
    <w:tmpl w:val="B3EE5588"/>
    <w:lvl w:ilvl="0" w:tplc="04090019">
      <w:start w:val="1"/>
      <w:numFmt w:val="lowerLetter"/>
      <w:lvlText w:val="%1."/>
      <w:lvlJc w:val="left"/>
      <w:pPr>
        <w:ind w:left="1440" w:hanging="360"/>
      </w:pPr>
    </w:lvl>
    <w:lvl w:ilvl="1" w:tplc="88CA1160">
      <w:start w:val="1"/>
      <w:numFmt w:val="lowerRoman"/>
      <w:lvlText w:val="%2."/>
      <w:lvlJc w:val="righ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B094D3C"/>
    <w:multiLevelType w:val="hybridMultilevel"/>
    <w:tmpl w:val="D67CF662"/>
    <w:lvl w:ilvl="0" w:tplc="6ED8CE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DEC2713"/>
    <w:multiLevelType w:val="hybridMultilevel"/>
    <w:tmpl w:val="62526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F272F2"/>
    <w:multiLevelType w:val="hybridMultilevel"/>
    <w:tmpl w:val="E982B9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A05439"/>
    <w:multiLevelType w:val="hybridMultilevel"/>
    <w:tmpl w:val="B3EE5588"/>
    <w:lvl w:ilvl="0" w:tplc="04090019">
      <w:start w:val="1"/>
      <w:numFmt w:val="lowerLetter"/>
      <w:lvlText w:val="%1."/>
      <w:lvlJc w:val="left"/>
      <w:pPr>
        <w:ind w:left="1440" w:hanging="360"/>
      </w:pPr>
    </w:lvl>
    <w:lvl w:ilvl="1" w:tplc="88CA1160">
      <w:start w:val="1"/>
      <w:numFmt w:val="lowerRoman"/>
      <w:lvlText w:val="%2."/>
      <w:lvlJc w:val="righ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ECD24BF"/>
    <w:multiLevelType w:val="hybridMultilevel"/>
    <w:tmpl w:val="55120D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8E25A1"/>
    <w:multiLevelType w:val="hybridMultilevel"/>
    <w:tmpl w:val="A490C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95C40EB"/>
    <w:multiLevelType w:val="hybridMultilevel"/>
    <w:tmpl w:val="33E2E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C517EC"/>
    <w:multiLevelType w:val="multilevel"/>
    <w:tmpl w:val="75968500"/>
    <w:lvl w:ilvl="0">
      <w:start w:val="1"/>
      <w:numFmt w:val="decimal"/>
      <w:lvlText w:val="%1."/>
      <w:lvlJc w:val="left"/>
      <w:pPr>
        <w:ind w:left="0" w:firstLine="360"/>
      </w:pPr>
      <w:rPr>
        <w:rFonts w:hint="default"/>
        <w:u w:val="none"/>
      </w:rPr>
    </w:lvl>
    <w:lvl w:ilvl="1">
      <w:start w:val="1"/>
      <w:numFmt w:val="lowerLetter"/>
      <w:lvlText w:val="%2."/>
      <w:lvlJc w:val="left"/>
      <w:pPr>
        <w:ind w:left="720" w:firstLine="1080"/>
      </w:pPr>
      <w:rPr>
        <w:rFonts w:ascii="Arial" w:eastAsia="Arial" w:hAnsi="Arial" w:cs="Arial"/>
        <w:u w:val="none"/>
      </w:rPr>
    </w:lvl>
    <w:lvl w:ilvl="2">
      <w:start w:val="1"/>
      <w:numFmt w:val="bullet"/>
      <w:lvlText w:val="■"/>
      <w:lvlJc w:val="left"/>
      <w:pPr>
        <w:ind w:left="1440" w:firstLine="1800"/>
      </w:pPr>
      <w:rPr>
        <w:rFonts w:hint="default"/>
        <w:u w:val="none"/>
      </w:rPr>
    </w:lvl>
    <w:lvl w:ilvl="3">
      <w:start w:val="1"/>
      <w:numFmt w:val="bullet"/>
      <w:lvlText w:val="●"/>
      <w:lvlJc w:val="left"/>
      <w:pPr>
        <w:ind w:left="2160" w:firstLine="2520"/>
      </w:pPr>
      <w:rPr>
        <w:rFonts w:hint="default"/>
        <w:u w:val="none"/>
      </w:rPr>
    </w:lvl>
    <w:lvl w:ilvl="4">
      <w:start w:val="1"/>
      <w:numFmt w:val="bullet"/>
      <w:lvlText w:val="○"/>
      <w:lvlJc w:val="left"/>
      <w:pPr>
        <w:ind w:left="2880" w:firstLine="3240"/>
      </w:pPr>
      <w:rPr>
        <w:rFonts w:hint="default"/>
        <w:u w:val="none"/>
      </w:rPr>
    </w:lvl>
    <w:lvl w:ilvl="5">
      <w:start w:val="1"/>
      <w:numFmt w:val="bullet"/>
      <w:lvlText w:val="■"/>
      <w:lvlJc w:val="left"/>
      <w:pPr>
        <w:ind w:left="3600" w:firstLine="3960"/>
      </w:pPr>
      <w:rPr>
        <w:rFonts w:hint="default"/>
        <w:u w:val="none"/>
      </w:rPr>
    </w:lvl>
    <w:lvl w:ilvl="6">
      <w:start w:val="1"/>
      <w:numFmt w:val="bullet"/>
      <w:lvlText w:val="●"/>
      <w:lvlJc w:val="left"/>
      <w:pPr>
        <w:ind w:left="4320" w:firstLine="4680"/>
      </w:pPr>
      <w:rPr>
        <w:rFonts w:hint="default"/>
        <w:u w:val="none"/>
      </w:rPr>
    </w:lvl>
    <w:lvl w:ilvl="7">
      <w:start w:val="1"/>
      <w:numFmt w:val="bullet"/>
      <w:lvlText w:val="○"/>
      <w:lvlJc w:val="left"/>
      <w:pPr>
        <w:ind w:left="5040" w:firstLine="5400"/>
      </w:pPr>
      <w:rPr>
        <w:rFonts w:hint="default"/>
        <w:u w:val="none"/>
      </w:rPr>
    </w:lvl>
    <w:lvl w:ilvl="8">
      <w:start w:val="1"/>
      <w:numFmt w:val="bullet"/>
      <w:lvlText w:val="■"/>
      <w:lvlJc w:val="left"/>
      <w:pPr>
        <w:ind w:left="5760" w:firstLine="6120"/>
      </w:pPr>
      <w:rPr>
        <w:rFonts w:hint="default"/>
        <w:u w:val="none"/>
      </w:rPr>
    </w:lvl>
  </w:abstractNum>
  <w:abstractNum w:abstractNumId="15">
    <w:nsid w:val="4B3B6329"/>
    <w:multiLevelType w:val="hybridMultilevel"/>
    <w:tmpl w:val="21482D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020292"/>
    <w:multiLevelType w:val="hybridMultilevel"/>
    <w:tmpl w:val="A490CE8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8205EB5"/>
    <w:multiLevelType w:val="hybridMultilevel"/>
    <w:tmpl w:val="CA56F8C4"/>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nsid w:val="7E4023B9"/>
    <w:multiLevelType w:val="hybridMultilevel"/>
    <w:tmpl w:val="E982B9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EC5DD6"/>
    <w:multiLevelType w:val="hybridMultilevel"/>
    <w:tmpl w:val="01F202CA"/>
    <w:lvl w:ilvl="0" w:tplc="0409000F">
      <w:start w:val="1"/>
      <w:numFmt w:val="decimal"/>
      <w:lvlText w:val="%1."/>
      <w:lvlJc w:val="left"/>
      <w:pPr>
        <w:ind w:left="720" w:hanging="360"/>
      </w:pPr>
      <w:rPr>
        <w:rFonts w:hint="default"/>
      </w:rPr>
    </w:lvl>
    <w:lvl w:ilvl="1" w:tplc="37F898F6">
      <w:start w:val="1"/>
      <w:numFmt w:val="lowerLetter"/>
      <w:lvlText w:val="%2."/>
      <w:lvlJc w:val="left"/>
      <w:pPr>
        <w:ind w:left="1440" w:hanging="360"/>
      </w:pPr>
      <w:rPr>
        <w:rFonts w:ascii="Arial" w:eastAsia="Arial"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5"/>
  </w:num>
  <w:num w:numId="4">
    <w:abstractNumId w:val="7"/>
  </w:num>
  <w:num w:numId="5">
    <w:abstractNumId w:val="19"/>
  </w:num>
  <w:num w:numId="6">
    <w:abstractNumId w:val="11"/>
  </w:num>
  <w:num w:numId="7">
    <w:abstractNumId w:val="8"/>
  </w:num>
  <w:num w:numId="8">
    <w:abstractNumId w:val="18"/>
  </w:num>
  <w:num w:numId="9">
    <w:abstractNumId w:val="2"/>
  </w:num>
  <w:num w:numId="10">
    <w:abstractNumId w:val="6"/>
  </w:num>
  <w:num w:numId="11">
    <w:abstractNumId w:val="17"/>
  </w:num>
  <w:num w:numId="12">
    <w:abstractNumId w:val="14"/>
  </w:num>
  <w:num w:numId="13">
    <w:abstractNumId w:val="12"/>
  </w:num>
  <w:num w:numId="14">
    <w:abstractNumId w:val="3"/>
  </w:num>
  <w:num w:numId="15">
    <w:abstractNumId w:val="4"/>
  </w:num>
  <w:num w:numId="16">
    <w:abstractNumId w:val="1"/>
  </w:num>
  <w:num w:numId="17">
    <w:abstractNumId w:val="16"/>
  </w:num>
  <w:num w:numId="18">
    <w:abstractNumId w:val="0"/>
  </w:num>
  <w:num w:numId="19">
    <w:abstractNumId w:val="10"/>
  </w:num>
  <w:num w:numId="20">
    <w:abstractNumId w:val="9"/>
  </w:num>
  <w:num w:numId="21">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7D9"/>
    <w:rsid w:val="00031717"/>
    <w:rsid w:val="000860DF"/>
    <w:rsid w:val="00090935"/>
    <w:rsid w:val="000A40AE"/>
    <w:rsid w:val="000B1A15"/>
    <w:rsid w:val="000F648D"/>
    <w:rsid w:val="000F6D68"/>
    <w:rsid w:val="001123E2"/>
    <w:rsid w:val="001A1415"/>
    <w:rsid w:val="001A2102"/>
    <w:rsid w:val="002245CE"/>
    <w:rsid w:val="00230B3F"/>
    <w:rsid w:val="00266FB0"/>
    <w:rsid w:val="0027022E"/>
    <w:rsid w:val="002A686C"/>
    <w:rsid w:val="002B19C9"/>
    <w:rsid w:val="002E0AA3"/>
    <w:rsid w:val="0030075D"/>
    <w:rsid w:val="00320A1B"/>
    <w:rsid w:val="00341C51"/>
    <w:rsid w:val="003609BB"/>
    <w:rsid w:val="00380A9B"/>
    <w:rsid w:val="0038158C"/>
    <w:rsid w:val="00386B9F"/>
    <w:rsid w:val="00387D9C"/>
    <w:rsid w:val="003B451B"/>
    <w:rsid w:val="003E71F8"/>
    <w:rsid w:val="003F7606"/>
    <w:rsid w:val="0040488F"/>
    <w:rsid w:val="004059B0"/>
    <w:rsid w:val="004450BD"/>
    <w:rsid w:val="0048212F"/>
    <w:rsid w:val="004A20CF"/>
    <w:rsid w:val="004E7E1F"/>
    <w:rsid w:val="005A1C85"/>
    <w:rsid w:val="005A6FE9"/>
    <w:rsid w:val="005B5964"/>
    <w:rsid w:val="005D7081"/>
    <w:rsid w:val="00614099"/>
    <w:rsid w:val="00615E28"/>
    <w:rsid w:val="006276C7"/>
    <w:rsid w:val="00663FF7"/>
    <w:rsid w:val="006B1D8E"/>
    <w:rsid w:val="006B7E16"/>
    <w:rsid w:val="006D1FC8"/>
    <w:rsid w:val="0073275F"/>
    <w:rsid w:val="007963D1"/>
    <w:rsid w:val="007A69DE"/>
    <w:rsid w:val="007E4E1D"/>
    <w:rsid w:val="00802698"/>
    <w:rsid w:val="0080280C"/>
    <w:rsid w:val="008369B3"/>
    <w:rsid w:val="0087241D"/>
    <w:rsid w:val="008D3B0E"/>
    <w:rsid w:val="008D7FAD"/>
    <w:rsid w:val="008E2667"/>
    <w:rsid w:val="008E593F"/>
    <w:rsid w:val="008E73D9"/>
    <w:rsid w:val="009037D9"/>
    <w:rsid w:val="009F6723"/>
    <w:rsid w:val="00A04E81"/>
    <w:rsid w:val="00A146BC"/>
    <w:rsid w:val="00A56BAC"/>
    <w:rsid w:val="00AA6841"/>
    <w:rsid w:val="00AB7017"/>
    <w:rsid w:val="00AE4305"/>
    <w:rsid w:val="00B8485D"/>
    <w:rsid w:val="00BD48C0"/>
    <w:rsid w:val="00BE0059"/>
    <w:rsid w:val="00BE7B08"/>
    <w:rsid w:val="00C14278"/>
    <w:rsid w:val="00C404F1"/>
    <w:rsid w:val="00C529E4"/>
    <w:rsid w:val="00C76263"/>
    <w:rsid w:val="00CA65AA"/>
    <w:rsid w:val="00CF4D89"/>
    <w:rsid w:val="00D30406"/>
    <w:rsid w:val="00D7137B"/>
    <w:rsid w:val="00D8565A"/>
    <w:rsid w:val="00DC298F"/>
    <w:rsid w:val="00ED5481"/>
    <w:rsid w:val="00EE4AF8"/>
    <w:rsid w:val="00EF7603"/>
    <w:rsid w:val="00F02EF3"/>
    <w:rsid w:val="00F33335"/>
    <w:rsid w:val="00F345CC"/>
    <w:rsid w:val="00F64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59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6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F7606"/>
    <w:rPr>
      <w:sz w:val="16"/>
      <w:szCs w:val="16"/>
    </w:rPr>
  </w:style>
  <w:style w:type="paragraph" w:styleId="CommentText">
    <w:name w:val="annotation text"/>
    <w:basedOn w:val="Normal"/>
    <w:link w:val="CommentTextChar"/>
    <w:uiPriority w:val="99"/>
    <w:unhideWhenUsed/>
    <w:rsid w:val="003F7606"/>
    <w:pPr>
      <w:spacing w:after="0" w:line="240" w:lineRule="auto"/>
    </w:pPr>
    <w:rPr>
      <w:rFonts w:ascii="Arial" w:eastAsia="Arial" w:hAnsi="Arial" w:cs="Arial"/>
      <w:color w:val="000000"/>
      <w:sz w:val="20"/>
      <w:szCs w:val="20"/>
    </w:rPr>
  </w:style>
  <w:style w:type="character" w:customStyle="1" w:styleId="CommentTextChar">
    <w:name w:val="Comment Text Char"/>
    <w:basedOn w:val="DefaultParagraphFont"/>
    <w:link w:val="CommentText"/>
    <w:uiPriority w:val="99"/>
    <w:rsid w:val="003F7606"/>
    <w:rPr>
      <w:rFonts w:ascii="Arial" w:eastAsia="Arial" w:hAnsi="Arial" w:cs="Arial"/>
      <w:color w:val="000000"/>
      <w:sz w:val="20"/>
      <w:szCs w:val="20"/>
    </w:rPr>
  </w:style>
  <w:style w:type="paragraph" w:styleId="BalloonText">
    <w:name w:val="Balloon Text"/>
    <w:basedOn w:val="Normal"/>
    <w:link w:val="BalloonTextChar"/>
    <w:uiPriority w:val="99"/>
    <w:semiHidden/>
    <w:unhideWhenUsed/>
    <w:rsid w:val="003F76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606"/>
    <w:rPr>
      <w:rFonts w:ascii="Segoe UI" w:hAnsi="Segoe UI" w:cs="Segoe UI"/>
      <w:sz w:val="18"/>
      <w:szCs w:val="18"/>
    </w:rPr>
  </w:style>
  <w:style w:type="paragraph" w:styleId="ListParagraph">
    <w:name w:val="List Paragraph"/>
    <w:basedOn w:val="Normal"/>
    <w:uiPriority w:val="34"/>
    <w:qFormat/>
    <w:rsid w:val="003F7606"/>
    <w:pPr>
      <w:spacing w:after="0" w:line="276" w:lineRule="auto"/>
      <w:ind w:left="720"/>
      <w:contextualSpacing/>
    </w:pPr>
    <w:rPr>
      <w:rFonts w:ascii="Arial" w:eastAsia="Arial" w:hAnsi="Arial" w:cs="Arial"/>
      <w:color w:val="000000"/>
    </w:rPr>
  </w:style>
  <w:style w:type="paragraph" w:styleId="CommentSubject">
    <w:name w:val="annotation subject"/>
    <w:basedOn w:val="CommentText"/>
    <w:next w:val="CommentText"/>
    <w:link w:val="CommentSubjectChar"/>
    <w:uiPriority w:val="99"/>
    <w:semiHidden/>
    <w:unhideWhenUsed/>
    <w:rsid w:val="00802698"/>
    <w:pPr>
      <w:spacing w:after="16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802698"/>
    <w:rPr>
      <w:rFonts w:ascii="Arial" w:eastAsia="Arial" w:hAnsi="Arial" w:cs="Arial"/>
      <w:b/>
      <w:bCs/>
      <w:color w:val="000000"/>
      <w:sz w:val="20"/>
      <w:szCs w:val="20"/>
    </w:rPr>
  </w:style>
  <w:style w:type="paragraph" w:styleId="NormalWeb">
    <w:name w:val="Normal (Web)"/>
    <w:basedOn w:val="Normal"/>
    <w:semiHidden/>
    <w:unhideWhenUsed/>
    <w:rsid w:val="001A2102"/>
    <w:pPr>
      <w:spacing w:before="100" w:beforeAutospacing="1" w:after="100" w:afterAutospacing="1" w:line="288" w:lineRule="atLeast"/>
    </w:pPr>
    <w:rPr>
      <w:rFonts w:ascii="Verdana" w:eastAsia="Times New Roman" w:hAnsi="Verdan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6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F7606"/>
    <w:rPr>
      <w:sz w:val="16"/>
      <w:szCs w:val="16"/>
    </w:rPr>
  </w:style>
  <w:style w:type="paragraph" w:styleId="CommentText">
    <w:name w:val="annotation text"/>
    <w:basedOn w:val="Normal"/>
    <w:link w:val="CommentTextChar"/>
    <w:uiPriority w:val="99"/>
    <w:unhideWhenUsed/>
    <w:rsid w:val="003F7606"/>
    <w:pPr>
      <w:spacing w:after="0" w:line="240" w:lineRule="auto"/>
    </w:pPr>
    <w:rPr>
      <w:rFonts w:ascii="Arial" w:eastAsia="Arial" w:hAnsi="Arial" w:cs="Arial"/>
      <w:color w:val="000000"/>
      <w:sz w:val="20"/>
      <w:szCs w:val="20"/>
    </w:rPr>
  </w:style>
  <w:style w:type="character" w:customStyle="1" w:styleId="CommentTextChar">
    <w:name w:val="Comment Text Char"/>
    <w:basedOn w:val="DefaultParagraphFont"/>
    <w:link w:val="CommentText"/>
    <w:uiPriority w:val="99"/>
    <w:rsid w:val="003F7606"/>
    <w:rPr>
      <w:rFonts w:ascii="Arial" w:eastAsia="Arial" w:hAnsi="Arial" w:cs="Arial"/>
      <w:color w:val="000000"/>
      <w:sz w:val="20"/>
      <w:szCs w:val="20"/>
    </w:rPr>
  </w:style>
  <w:style w:type="paragraph" w:styleId="BalloonText">
    <w:name w:val="Balloon Text"/>
    <w:basedOn w:val="Normal"/>
    <w:link w:val="BalloonTextChar"/>
    <w:uiPriority w:val="99"/>
    <w:semiHidden/>
    <w:unhideWhenUsed/>
    <w:rsid w:val="003F76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606"/>
    <w:rPr>
      <w:rFonts w:ascii="Segoe UI" w:hAnsi="Segoe UI" w:cs="Segoe UI"/>
      <w:sz w:val="18"/>
      <w:szCs w:val="18"/>
    </w:rPr>
  </w:style>
  <w:style w:type="paragraph" w:styleId="ListParagraph">
    <w:name w:val="List Paragraph"/>
    <w:basedOn w:val="Normal"/>
    <w:uiPriority w:val="34"/>
    <w:qFormat/>
    <w:rsid w:val="003F7606"/>
    <w:pPr>
      <w:spacing w:after="0" w:line="276" w:lineRule="auto"/>
      <w:ind w:left="720"/>
      <w:contextualSpacing/>
    </w:pPr>
    <w:rPr>
      <w:rFonts w:ascii="Arial" w:eastAsia="Arial" w:hAnsi="Arial" w:cs="Arial"/>
      <w:color w:val="000000"/>
    </w:rPr>
  </w:style>
  <w:style w:type="paragraph" w:styleId="CommentSubject">
    <w:name w:val="annotation subject"/>
    <w:basedOn w:val="CommentText"/>
    <w:next w:val="CommentText"/>
    <w:link w:val="CommentSubjectChar"/>
    <w:uiPriority w:val="99"/>
    <w:semiHidden/>
    <w:unhideWhenUsed/>
    <w:rsid w:val="00802698"/>
    <w:pPr>
      <w:spacing w:after="16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802698"/>
    <w:rPr>
      <w:rFonts w:ascii="Arial" w:eastAsia="Arial" w:hAnsi="Arial" w:cs="Arial"/>
      <w:b/>
      <w:bCs/>
      <w:color w:val="000000"/>
      <w:sz w:val="20"/>
      <w:szCs w:val="20"/>
    </w:rPr>
  </w:style>
  <w:style w:type="paragraph" w:styleId="NormalWeb">
    <w:name w:val="Normal (Web)"/>
    <w:basedOn w:val="Normal"/>
    <w:semiHidden/>
    <w:unhideWhenUsed/>
    <w:rsid w:val="001A2102"/>
    <w:pPr>
      <w:spacing w:before="100" w:beforeAutospacing="1" w:after="100" w:afterAutospacing="1" w:line="288" w:lineRule="atLeast"/>
    </w:pPr>
    <w:rPr>
      <w:rFonts w:ascii="Verdana" w:eastAsia="Times New Roman" w:hAnsi="Verdan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32874">
      <w:bodyDiv w:val="1"/>
      <w:marLeft w:val="0"/>
      <w:marRight w:val="0"/>
      <w:marTop w:val="0"/>
      <w:marBottom w:val="0"/>
      <w:divBdr>
        <w:top w:val="none" w:sz="0" w:space="0" w:color="auto"/>
        <w:left w:val="none" w:sz="0" w:space="0" w:color="auto"/>
        <w:bottom w:val="none" w:sz="0" w:space="0" w:color="auto"/>
        <w:right w:val="none" w:sz="0" w:space="0" w:color="auto"/>
      </w:divBdr>
    </w:div>
    <w:div w:id="316347163">
      <w:bodyDiv w:val="1"/>
      <w:marLeft w:val="0"/>
      <w:marRight w:val="0"/>
      <w:marTop w:val="0"/>
      <w:marBottom w:val="0"/>
      <w:divBdr>
        <w:top w:val="none" w:sz="0" w:space="0" w:color="auto"/>
        <w:left w:val="none" w:sz="0" w:space="0" w:color="auto"/>
        <w:bottom w:val="none" w:sz="0" w:space="0" w:color="auto"/>
        <w:right w:val="none" w:sz="0" w:space="0" w:color="auto"/>
      </w:divBdr>
    </w:div>
    <w:div w:id="319769913">
      <w:bodyDiv w:val="1"/>
      <w:marLeft w:val="0"/>
      <w:marRight w:val="0"/>
      <w:marTop w:val="0"/>
      <w:marBottom w:val="0"/>
      <w:divBdr>
        <w:top w:val="none" w:sz="0" w:space="0" w:color="auto"/>
        <w:left w:val="none" w:sz="0" w:space="0" w:color="auto"/>
        <w:bottom w:val="none" w:sz="0" w:space="0" w:color="auto"/>
        <w:right w:val="none" w:sz="0" w:space="0" w:color="auto"/>
      </w:divBdr>
    </w:div>
    <w:div w:id="203387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2767A-FACC-4F32-AFFD-F40E6AD0E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Nnenna Okeke</dc:creator>
  <cp:keywords/>
  <dc:description/>
  <cp:lastModifiedBy>Windows User</cp:lastModifiedBy>
  <cp:revision>5</cp:revision>
  <dcterms:created xsi:type="dcterms:W3CDTF">2016-03-28T20:44:00Z</dcterms:created>
  <dcterms:modified xsi:type="dcterms:W3CDTF">2016-08-16T19:24:00Z</dcterms:modified>
</cp:coreProperties>
</file>