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7AC15" w14:textId="77777777" w:rsidR="00B410BD" w:rsidRPr="00822416" w:rsidRDefault="00B410BD" w:rsidP="00B410BD">
      <w:pPr>
        <w:jc w:val="center"/>
        <w:rPr>
          <w:b/>
        </w:rPr>
      </w:pPr>
      <w:bookmarkStart w:id="0" w:name="_GoBack"/>
      <w:bookmarkEnd w:id="0"/>
      <w:r w:rsidRPr="00B11003">
        <w:rPr>
          <w:b/>
        </w:rPr>
        <w:t>Passenger Perception of Vision-Box Travel Document Checker Process Automation</w:t>
      </w:r>
    </w:p>
    <w:p w14:paraId="04117D45" w14:textId="77777777" w:rsidR="00B410BD" w:rsidRDefault="00B410BD" w:rsidP="00F4333D">
      <w:pPr>
        <w:rPr>
          <w:u w:val="single"/>
        </w:rPr>
      </w:pPr>
    </w:p>
    <w:p w14:paraId="2DFF792A" w14:textId="0E4C82CF" w:rsidR="00F4333D" w:rsidRPr="00516C26" w:rsidRDefault="00F4333D" w:rsidP="00F4333D">
      <w:r w:rsidRPr="00B11003">
        <w:rPr>
          <w:b/>
        </w:rPr>
        <w:t>Instructions</w:t>
      </w:r>
      <w:r w:rsidRPr="00B11003">
        <w:t>:</w:t>
      </w:r>
      <w:r w:rsidRPr="00516C26">
        <w:t xml:space="preserve"> We would like your feedback regarding your experience using the automated gate system today. </w:t>
      </w:r>
      <w:r w:rsidR="00822416">
        <w:t xml:space="preserve"> </w:t>
      </w:r>
      <w:r w:rsidRPr="00516C26">
        <w:t xml:space="preserve">Your participation will remain ANONYMOUS (nothing you tell us can be linked back to you). </w:t>
      </w:r>
      <w:r w:rsidR="00822416">
        <w:t xml:space="preserve"> </w:t>
      </w:r>
      <w:r w:rsidRPr="00516C26">
        <w:t>Please indicate your level of agreement with each of the following statements by marking the appropriate circle with an “X”.</w:t>
      </w:r>
    </w:p>
    <w:p w14:paraId="3CD80378" w14:textId="77777777" w:rsidR="00F4333D" w:rsidRPr="001D723F" w:rsidRDefault="00F4333D" w:rsidP="00F4333D">
      <w:pPr>
        <w:pBdr>
          <w:bottom w:val="single" w:sz="12" w:space="1" w:color="auto"/>
        </w:pBdr>
        <w:rPr>
          <w:b/>
          <w:sz w:val="6"/>
        </w:rPr>
      </w:pPr>
    </w:p>
    <w:p w14:paraId="4609E9CF" w14:textId="77777777" w:rsidR="00F4333D" w:rsidRPr="00B11003" w:rsidRDefault="00F4333D" w:rsidP="00F4333D">
      <w:pPr>
        <w:pStyle w:val="ListParagraph"/>
      </w:pPr>
    </w:p>
    <w:p w14:paraId="055B9487" w14:textId="77777777" w:rsidR="00F4333D" w:rsidRPr="00B11003" w:rsidRDefault="00F4333D" w:rsidP="00F4333D">
      <w:pPr>
        <w:pStyle w:val="ListParagraph"/>
        <w:numPr>
          <w:ilvl w:val="0"/>
          <w:numId w:val="1"/>
        </w:numPr>
      </w:pPr>
      <w:r w:rsidRPr="00B11003">
        <w:t>How old are you?</w:t>
      </w:r>
    </w:p>
    <w:p w14:paraId="255DA8DB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Under 20</w:t>
      </w:r>
    </w:p>
    <w:p w14:paraId="15239AAD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Between 20 and 29</w:t>
      </w:r>
    </w:p>
    <w:p w14:paraId="11F18C68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Between 30 and 39</w:t>
      </w:r>
    </w:p>
    <w:p w14:paraId="7AA4360A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Between 40 and 49</w:t>
      </w:r>
    </w:p>
    <w:p w14:paraId="08BA09AF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Between 50 and 59</w:t>
      </w:r>
    </w:p>
    <w:p w14:paraId="64122F5A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Between 60 and 69</w:t>
      </w:r>
    </w:p>
    <w:p w14:paraId="28AF730D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Between 70 and 79</w:t>
      </w:r>
    </w:p>
    <w:p w14:paraId="6DDD8E04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Over 79</w:t>
      </w:r>
    </w:p>
    <w:p w14:paraId="679E168D" w14:textId="77777777" w:rsidR="00F4333D" w:rsidRPr="00B11003" w:rsidRDefault="00F4333D" w:rsidP="00F4333D">
      <w:pPr>
        <w:pStyle w:val="ListParagraph"/>
        <w:ind w:left="1440"/>
      </w:pPr>
    </w:p>
    <w:p w14:paraId="36D41D07" w14:textId="77777777" w:rsidR="00F4333D" w:rsidRPr="00B11003" w:rsidRDefault="00F4333D" w:rsidP="00F4333D">
      <w:pPr>
        <w:pStyle w:val="ListParagraph"/>
        <w:numPr>
          <w:ilvl w:val="0"/>
          <w:numId w:val="1"/>
        </w:numPr>
      </w:pPr>
      <w:r w:rsidRPr="00B11003">
        <w:t>What is your gender?</w:t>
      </w:r>
    </w:p>
    <w:p w14:paraId="026A6E69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Male</w:t>
      </w:r>
    </w:p>
    <w:p w14:paraId="481A75F4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Female</w:t>
      </w:r>
    </w:p>
    <w:p w14:paraId="3A2BFA3E" w14:textId="77777777" w:rsidR="00F4333D" w:rsidRPr="00B11003" w:rsidRDefault="00F4333D" w:rsidP="00F4333D">
      <w:pPr>
        <w:pStyle w:val="ListParagraph"/>
        <w:ind w:left="1440"/>
      </w:pPr>
    </w:p>
    <w:p w14:paraId="442BFCE2" w14:textId="77777777" w:rsidR="00F4333D" w:rsidRPr="00B11003" w:rsidRDefault="00F4333D" w:rsidP="00F4333D">
      <w:pPr>
        <w:pStyle w:val="ListParagraph"/>
        <w:numPr>
          <w:ilvl w:val="0"/>
          <w:numId w:val="1"/>
        </w:numPr>
      </w:pPr>
      <w:r w:rsidRPr="00B11003">
        <w:t>It was easy to scan my boarding pass.</w:t>
      </w:r>
    </w:p>
    <w:p w14:paraId="66913434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No opinion or does not apply</w:t>
      </w:r>
    </w:p>
    <w:p w14:paraId="6B8CA161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Strongly disagree</w:t>
      </w:r>
    </w:p>
    <w:p w14:paraId="0D17F510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Disagree</w:t>
      </w:r>
    </w:p>
    <w:p w14:paraId="6B210CCD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Neither agree nor disagree</w:t>
      </w:r>
    </w:p>
    <w:p w14:paraId="6DF4F1D5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Agree</w:t>
      </w:r>
    </w:p>
    <w:p w14:paraId="68EE5ECE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Strongly agree</w:t>
      </w:r>
    </w:p>
    <w:p w14:paraId="1BB7EA5E" w14:textId="77777777" w:rsidR="00F4333D" w:rsidRPr="00B11003" w:rsidRDefault="00F4333D" w:rsidP="00F4333D">
      <w:pPr>
        <w:pStyle w:val="ListParagraph"/>
        <w:ind w:left="1440"/>
      </w:pPr>
    </w:p>
    <w:p w14:paraId="79A6D057" w14:textId="77777777" w:rsidR="00F4333D" w:rsidRPr="00B11003" w:rsidRDefault="00F4333D" w:rsidP="00F4333D">
      <w:pPr>
        <w:pStyle w:val="ListParagraph"/>
        <w:numPr>
          <w:ilvl w:val="0"/>
          <w:numId w:val="1"/>
        </w:numPr>
      </w:pPr>
      <w:r w:rsidRPr="00B11003">
        <w:t>It was easy to scan my passport.</w:t>
      </w:r>
    </w:p>
    <w:p w14:paraId="0F93A2A7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No opinion or does not apply</w:t>
      </w:r>
    </w:p>
    <w:p w14:paraId="2DD39CB0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Strongly disagree</w:t>
      </w:r>
    </w:p>
    <w:p w14:paraId="2A2ED25F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Disagree</w:t>
      </w:r>
    </w:p>
    <w:p w14:paraId="61495675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Neither agree nor disagree</w:t>
      </w:r>
    </w:p>
    <w:p w14:paraId="5586BF70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Agree</w:t>
      </w:r>
    </w:p>
    <w:p w14:paraId="2D6B0BF9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Strongly agree</w:t>
      </w:r>
    </w:p>
    <w:p w14:paraId="7EB71297" w14:textId="77777777" w:rsidR="00F4333D" w:rsidRPr="00B11003" w:rsidRDefault="00F4333D" w:rsidP="00F4333D">
      <w:pPr>
        <w:pStyle w:val="ListParagraph"/>
        <w:ind w:left="1440"/>
      </w:pPr>
    </w:p>
    <w:p w14:paraId="50512177" w14:textId="77777777" w:rsidR="00F4333D" w:rsidRPr="00B11003" w:rsidRDefault="00F4333D" w:rsidP="00F4333D">
      <w:pPr>
        <w:pStyle w:val="ListParagraph"/>
        <w:numPr>
          <w:ilvl w:val="0"/>
          <w:numId w:val="1"/>
        </w:numPr>
      </w:pPr>
      <w:r w:rsidRPr="00B11003">
        <w:t>I knew where to look to have my photograph taken.</w:t>
      </w:r>
    </w:p>
    <w:p w14:paraId="537DC0C0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No opinion or does not apply</w:t>
      </w:r>
    </w:p>
    <w:p w14:paraId="1A585C85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Strongly disagree</w:t>
      </w:r>
    </w:p>
    <w:p w14:paraId="4AE21AD4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Disagree</w:t>
      </w:r>
    </w:p>
    <w:p w14:paraId="5F2C1FEA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Neither agree nor disagree</w:t>
      </w:r>
    </w:p>
    <w:p w14:paraId="3AD1393D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Agree</w:t>
      </w:r>
    </w:p>
    <w:p w14:paraId="078D9BDA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Strongly agree</w:t>
      </w:r>
    </w:p>
    <w:p w14:paraId="5EA0A0A2" w14:textId="77777777" w:rsidR="00F4333D" w:rsidRPr="00B11003" w:rsidRDefault="00F4333D" w:rsidP="00F4333D">
      <w:pPr>
        <w:pStyle w:val="ListParagraph"/>
        <w:ind w:left="1440"/>
      </w:pPr>
    </w:p>
    <w:p w14:paraId="5C1AD452" w14:textId="77777777" w:rsidR="00822416" w:rsidRDefault="00822416">
      <w:pPr>
        <w:spacing w:after="160" w:line="259" w:lineRule="auto"/>
      </w:pPr>
      <w:r>
        <w:br w:type="page"/>
      </w:r>
    </w:p>
    <w:p w14:paraId="533F47A8" w14:textId="0E833F2A" w:rsidR="00F4333D" w:rsidRPr="00B11003" w:rsidRDefault="00F4333D" w:rsidP="00F4333D">
      <w:pPr>
        <w:pStyle w:val="ListParagraph"/>
        <w:numPr>
          <w:ilvl w:val="0"/>
          <w:numId w:val="1"/>
        </w:numPr>
      </w:pPr>
      <w:r w:rsidRPr="00B11003">
        <w:lastRenderedPageBreak/>
        <w:t>I understood the</w:t>
      </w:r>
      <w:r w:rsidR="009076A1" w:rsidRPr="00B11003">
        <w:t xml:space="preserve"> meaning of the</w:t>
      </w:r>
      <w:r w:rsidRPr="00B11003">
        <w:t xml:space="preserve"> on-screen prompts.</w:t>
      </w:r>
    </w:p>
    <w:p w14:paraId="3DACEBF2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No opinion or does not apply</w:t>
      </w:r>
    </w:p>
    <w:p w14:paraId="2DE47CAE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Strongly disagree</w:t>
      </w:r>
    </w:p>
    <w:p w14:paraId="318FE9EA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Disagree</w:t>
      </w:r>
    </w:p>
    <w:p w14:paraId="790D9384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Neither agree nor disagree</w:t>
      </w:r>
    </w:p>
    <w:p w14:paraId="18E1232B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Agree</w:t>
      </w:r>
    </w:p>
    <w:p w14:paraId="100EF7F9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Strongly agree</w:t>
      </w:r>
      <w:r w:rsidRPr="00B11003">
        <w:br/>
      </w:r>
    </w:p>
    <w:p w14:paraId="294BCCA5" w14:textId="06A7C74B" w:rsidR="00F4333D" w:rsidRPr="00B11003" w:rsidRDefault="00F4333D" w:rsidP="00F4333D">
      <w:pPr>
        <w:pStyle w:val="ListParagraph"/>
        <w:numPr>
          <w:ilvl w:val="0"/>
          <w:numId w:val="1"/>
        </w:numPr>
      </w:pPr>
      <w:r w:rsidRPr="00B11003">
        <w:t>I understood the</w:t>
      </w:r>
      <w:r w:rsidR="009076A1" w:rsidRPr="00B11003">
        <w:t xml:space="preserve"> meaning of the</w:t>
      </w:r>
      <w:r w:rsidRPr="00B11003">
        <w:t xml:space="preserve"> audible prompts.</w:t>
      </w:r>
    </w:p>
    <w:p w14:paraId="5BF6B0D4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No opinion or does not apply</w:t>
      </w:r>
    </w:p>
    <w:p w14:paraId="21EA9B85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Strongly disagree</w:t>
      </w:r>
    </w:p>
    <w:p w14:paraId="405D0360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Disagree</w:t>
      </w:r>
    </w:p>
    <w:p w14:paraId="4B574D58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Neither agree nor disagree</w:t>
      </w:r>
    </w:p>
    <w:p w14:paraId="6F3F1024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Agree</w:t>
      </w:r>
    </w:p>
    <w:p w14:paraId="615B39D9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Strongly agree</w:t>
      </w:r>
    </w:p>
    <w:p w14:paraId="03C734F1" w14:textId="77777777" w:rsidR="00F4333D" w:rsidRPr="00B11003" w:rsidRDefault="00F4333D" w:rsidP="00F4333D"/>
    <w:p w14:paraId="0C46C5BD" w14:textId="77777777" w:rsidR="00F4333D" w:rsidRPr="00B11003" w:rsidRDefault="00F4333D" w:rsidP="00F4333D">
      <w:pPr>
        <w:pStyle w:val="ListParagraph"/>
        <w:ind w:left="1440"/>
      </w:pPr>
    </w:p>
    <w:p w14:paraId="121CA261" w14:textId="77777777" w:rsidR="00F4333D" w:rsidRPr="00B11003" w:rsidRDefault="00F4333D" w:rsidP="00F4333D">
      <w:pPr>
        <w:pStyle w:val="ListParagraph"/>
        <w:numPr>
          <w:ilvl w:val="0"/>
          <w:numId w:val="1"/>
        </w:numPr>
      </w:pPr>
      <w:r w:rsidRPr="00B11003">
        <w:t>Overall, the system was easy to use.</w:t>
      </w:r>
    </w:p>
    <w:p w14:paraId="6F8E17FC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No opinion or does not apply</w:t>
      </w:r>
    </w:p>
    <w:p w14:paraId="393B19F4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Strongly disagree</w:t>
      </w:r>
    </w:p>
    <w:p w14:paraId="2B5F85C6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Disagree</w:t>
      </w:r>
    </w:p>
    <w:p w14:paraId="0A9BD87F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Neither agree nor disagree</w:t>
      </w:r>
    </w:p>
    <w:p w14:paraId="17CD3244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Agree</w:t>
      </w:r>
    </w:p>
    <w:p w14:paraId="360E2209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Strongly agree</w:t>
      </w:r>
    </w:p>
    <w:p w14:paraId="573C8A1C" w14:textId="77777777" w:rsidR="00F4333D" w:rsidRPr="00B11003" w:rsidRDefault="00F4333D" w:rsidP="00F4333D">
      <w:pPr>
        <w:pStyle w:val="ListParagraph"/>
        <w:ind w:left="1440"/>
      </w:pPr>
    </w:p>
    <w:p w14:paraId="488B4204" w14:textId="77777777" w:rsidR="00F4333D" w:rsidRPr="00B11003" w:rsidRDefault="00F4333D" w:rsidP="00F4333D">
      <w:pPr>
        <w:pStyle w:val="ListParagraph"/>
        <w:numPr>
          <w:ilvl w:val="0"/>
          <w:numId w:val="1"/>
        </w:numPr>
      </w:pPr>
      <w:r w:rsidRPr="00B11003">
        <w:t>The automated gate system slowed down my screening process.</w:t>
      </w:r>
    </w:p>
    <w:p w14:paraId="2170783C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No opinion or does not apply</w:t>
      </w:r>
    </w:p>
    <w:p w14:paraId="72C15509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Strongly disagree</w:t>
      </w:r>
    </w:p>
    <w:p w14:paraId="7DE81FCB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Disagree</w:t>
      </w:r>
    </w:p>
    <w:p w14:paraId="4D18B3BE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Neither agree nor disagree</w:t>
      </w:r>
    </w:p>
    <w:p w14:paraId="47B469BF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Agree</w:t>
      </w:r>
    </w:p>
    <w:p w14:paraId="6F49A98A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Strongly agree</w:t>
      </w:r>
    </w:p>
    <w:p w14:paraId="77F9F536" w14:textId="77777777" w:rsidR="00F4333D" w:rsidRPr="00B11003" w:rsidRDefault="00F4333D" w:rsidP="00F4333D">
      <w:pPr>
        <w:pStyle w:val="ListParagraph"/>
        <w:ind w:left="1440"/>
      </w:pPr>
    </w:p>
    <w:p w14:paraId="4B410FFA" w14:textId="798088FC" w:rsidR="00F4333D" w:rsidRPr="00B11003" w:rsidRDefault="00F4333D" w:rsidP="00F4333D">
      <w:pPr>
        <w:pStyle w:val="ListParagraph"/>
        <w:numPr>
          <w:ilvl w:val="0"/>
          <w:numId w:val="1"/>
        </w:numPr>
      </w:pPr>
      <w:r w:rsidRPr="00B11003">
        <w:t xml:space="preserve">I prefer to have my boarding pass and </w:t>
      </w:r>
      <w:r w:rsidR="009076A1" w:rsidRPr="00B11003">
        <w:t xml:space="preserve">passport </w:t>
      </w:r>
      <w:r w:rsidRPr="00B11003">
        <w:t>screened by a person.</w:t>
      </w:r>
    </w:p>
    <w:p w14:paraId="1A0ED14D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No opinion or does not apply</w:t>
      </w:r>
    </w:p>
    <w:p w14:paraId="45802487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Strongly disagree</w:t>
      </w:r>
    </w:p>
    <w:p w14:paraId="600639AA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Disagree</w:t>
      </w:r>
    </w:p>
    <w:p w14:paraId="69DF1ACD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Neither agree nor disagree</w:t>
      </w:r>
    </w:p>
    <w:p w14:paraId="2F1427D4" w14:textId="77777777" w:rsidR="00F4333D" w:rsidRPr="00B11003" w:rsidRDefault="00F4333D" w:rsidP="00F4333D">
      <w:pPr>
        <w:pStyle w:val="ListParagraph"/>
        <w:numPr>
          <w:ilvl w:val="1"/>
          <w:numId w:val="1"/>
        </w:numPr>
      </w:pPr>
      <w:r w:rsidRPr="00B11003">
        <w:t>Agree</w:t>
      </w:r>
    </w:p>
    <w:p w14:paraId="3348C56F" w14:textId="19E8471E" w:rsidR="00F4333D" w:rsidRDefault="00F4333D" w:rsidP="00F4333D">
      <w:pPr>
        <w:pStyle w:val="ListParagraph"/>
        <w:numPr>
          <w:ilvl w:val="1"/>
          <w:numId w:val="1"/>
        </w:numPr>
      </w:pPr>
      <w:r w:rsidRPr="00B11003">
        <w:t>Strongly agree</w:t>
      </w:r>
    </w:p>
    <w:p w14:paraId="7EFCFB93" w14:textId="46985186" w:rsidR="000E3411" w:rsidRDefault="000E3411" w:rsidP="000E3411"/>
    <w:p w14:paraId="09CB0FDD" w14:textId="01860A27" w:rsidR="009E6DF8" w:rsidRPr="00822416" w:rsidRDefault="000E3411" w:rsidP="004D72FC">
      <w:pPr>
        <w:pStyle w:val="Footer"/>
      </w:pPr>
      <w:r w:rsidRPr="004F70C4">
        <w:rPr>
          <w:sz w:val="18"/>
          <w:szCs w:val="18"/>
        </w:rPr>
        <w:t>PAPERWORK REDUCTION ACT STATEMENT:   TSA is collecting this information to identify ongoing improvement opportunities at TSA checkpoints. The public burden for collecting this information is</w:t>
      </w:r>
      <w:r>
        <w:rPr>
          <w:sz w:val="18"/>
          <w:szCs w:val="18"/>
        </w:rPr>
        <w:t xml:space="preserve"> estimated to be approximately 1</w:t>
      </w:r>
      <w:r w:rsidRPr="004F70C4">
        <w:rPr>
          <w:sz w:val="18"/>
          <w:szCs w:val="18"/>
        </w:rPr>
        <w:t xml:space="preserve"> minute. This is a voluntary collection of information. Send comments regarding this burden estimate or collection to: TSA-11, Attention: PRA 1652-0058</w:t>
      </w:r>
      <w:r>
        <w:rPr>
          <w:sz w:val="18"/>
          <w:szCs w:val="18"/>
        </w:rPr>
        <w:t xml:space="preserve"> </w:t>
      </w:r>
      <w:r w:rsidRPr="000E3411">
        <w:rPr>
          <w:sz w:val="18"/>
          <w:szCs w:val="18"/>
        </w:rPr>
        <w:t>Passenger Perception of Vision-Box Travel Document Checker Process Automation.</w:t>
      </w:r>
      <w:r w:rsidRPr="004F70C4">
        <w:rPr>
          <w:sz w:val="18"/>
          <w:szCs w:val="18"/>
        </w:rPr>
        <w:t>, 601 South 12th Street, Arlington, VA 20598. An agency may not conduct or sponsor, and persons are not required to respond to a collection of information, unless it displays a valid OMB control number. The OMB control number assigned to this collection is 1652</w:t>
      </w:r>
      <w:r>
        <w:rPr>
          <w:sz w:val="18"/>
          <w:szCs w:val="18"/>
        </w:rPr>
        <w:t>-0058, which expires 07/31/2019</w:t>
      </w:r>
      <w:r w:rsidR="004D72FC">
        <w:rPr>
          <w:sz w:val="18"/>
          <w:szCs w:val="18"/>
        </w:rPr>
        <w:t>.</w:t>
      </w:r>
    </w:p>
    <w:sectPr w:rsidR="009E6DF8" w:rsidRPr="0082241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CF68A" w14:textId="77777777" w:rsidR="006E50E5" w:rsidRDefault="006E50E5" w:rsidP="000E3411">
      <w:r>
        <w:separator/>
      </w:r>
    </w:p>
  </w:endnote>
  <w:endnote w:type="continuationSeparator" w:id="0">
    <w:p w14:paraId="188DC2FB" w14:textId="77777777" w:rsidR="006E50E5" w:rsidRDefault="006E50E5" w:rsidP="000E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77EE5" w14:textId="5627CD1E" w:rsidR="000E3411" w:rsidRDefault="004D72FC">
    <w:pPr>
      <w:pStyle w:val="Footer"/>
    </w:pPr>
    <w: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A7451" w14:textId="77777777" w:rsidR="006E50E5" w:rsidRDefault="006E50E5" w:rsidP="000E3411">
      <w:r>
        <w:separator/>
      </w:r>
    </w:p>
  </w:footnote>
  <w:footnote w:type="continuationSeparator" w:id="0">
    <w:p w14:paraId="1A3ADB0E" w14:textId="77777777" w:rsidR="006E50E5" w:rsidRDefault="006E50E5" w:rsidP="000E3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9282C" w14:textId="77777777" w:rsidR="000E3411" w:rsidRPr="004F70C4" w:rsidRDefault="000E3411" w:rsidP="000E3411">
    <w:pPr>
      <w:pStyle w:val="Header"/>
      <w:jc w:val="right"/>
      <w:rPr>
        <w:sz w:val="16"/>
        <w:szCs w:val="16"/>
      </w:rPr>
    </w:pPr>
    <w:r w:rsidRPr="004F70C4">
      <w:rPr>
        <w:sz w:val="16"/>
        <w:szCs w:val="16"/>
      </w:rPr>
      <w:t xml:space="preserve">OMB control number 1652-0058 </w:t>
    </w:r>
  </w:p>
  <w:p w14:paraId="36670151" w14:textId="77777777" w:rsidR="000E3411" w:rsidRPr="004F70C4" w:rsidRDefault="000E3411" w:rsidP="000E3411">
    <w:pPr>
      <w:pStyle w:val="Header"/>
      <w:jc w:val="right"/>
      <w:rPr>
        <w:sz w:val="16"/>
        <w:szCs w:val="16"/>
      </w:rPr>
    </w:pPr>
    <w:r w:rsidRPr="004F70C4">
      <w:rPr>
        <w:sz w:val="16"/>
        <w:szCs w:val="16"/>
      </w:rPr>
      <w:t>Exp.: 07/31/2019</w:t>
    </w:r>
  </w:p>
  <w:p w14:paraId="2D21D127" w14:textId="77777777" w:rsidR="000E3411" w:rsidRDefault="000E3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230C6"/>
    <w:multiLevelType w:val="hybridMultilevel"/>
    <w:tmpl w:val="A29CE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3D"/>
    <w:rsid w:val="000E3411"/>
    <w:rsid w:val="00121474"/>
    <w:rsid w:val="001530D9"/>
    <w:rsid w:val="001A1F26"/>
    <w:rsid w:val="002B1536"/>
    <w:rsid w:val="004D72FC"/>
    <w:rsid w:val="00682A42"/>
    <w:rsid w:val="006E50E5"/>
    <w:rsid w:val="00822416"/>
    <w:rsid w:val="009076A1"/>
    <w:rsid w:val="0098456B"/>
    <w:rsid w:val="009E6DF8"/>
    <w:rsid w:val="00A05722"/>
    <w:rsid w:val="00B11003"/>
    <w:rsid w:val="00B410BD"/>
    <w:rsid w:val="00F4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F2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"/>
    <w:basedOn w:val="Normal"/>
    <w:link w:val="ListParagraphChar"/>
    <w:uiPriority w:val="34"/>
    <w:qFormat/>
    <w:rsid w:val="00F4333D"/>
    <w:pPr>
      <w:ind w:left="720"/>
      <w:contextualSpacing/>
    </w:pPr>
  </w:style>
  <w:style w:type="character" w:customStyle="1" w:styleId="ListParagraphChar">
    <w:name w:val="List Paragraph Char"/>
    <w:aliases w:val="Body Char"/>
    <w:basedOn w:val="DefaultParagraphFont"/>
    <w:link w:val="ListParagraph"/>
    <w:uiPriority w:val="34"/>
    <w:locked/>
    <w:rsid w:val="00F4333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1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5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53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53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3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3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11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A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"/>
    <w:basedOn w:val="Normal"/>
    <w:link w:val="ListParagraphChar"/>
    <w:uiPriority w:val="34"/>
    <w:qFormat/>
    <w:rsid w:val="00F4333D"/>
    <w:pPr>
      <w:ind w:left="720"/>
      <w:contextualSpacing/>
    </w:pPr>
  </w:style>
  <w:style w:type="character" w:customStyle="1" w:styleId="ListParagraphChar">
    <w:name w:val="List Paragraph Char"/>
    <w:aliases w:val="Body Char"/>
    <w:basedOn w:val="DefaultParagraphFont"/>
    <w:link w:val="ListParagraph"/>
    <w:uiPriority w:val="34"/>
    <w:locked/>
    <w:rsid w:val="00F4333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1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5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53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53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3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3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11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A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361A932546F4590D5DC141682ABDA" ma:contentTypeVersion="6" ma:contentTypeDescription="Create a new document." ma:contentTypeScope="" ma:versionID="7c8d29e8667e20cce29f222d56e8813b">
  <xsd:schema xmlns:xsd="http://www.w3.org/2001/XMLSchema" xmlns:xs="http://www.w3.org/2001/XMLSchema" xmlns:p="http://schemas.microsoft.com/office/2006/metadata/properties" xmlns:ns2="dfa24db8-b43c-4576-b9f3-d527095e9577" xmlns:ns4="http://schemas.microsoft.com/sharepoint/v4" targetNamespace="http://schemas.microsoft.com/office/2006/metadata/properties" ma:root="true" ma:fieldsID="8b08f84259e235fcc55d75f8c40384c0" ns2:_="" ns4:_="">
    <xsd:import namespace="dfa24db8-b43c-4576-b9f3-d527095e957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riginator_x0020_Division" minOccurs="0"/>
                <xsd:element ref="ns2:WorkFolder_x0020_Type" minOccurs="0"/>
                <xsd:element ref="ns2:Folder_x0020_Title" minOccurs="0"/>
                <xsd:element ref="ns2:Originato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24db8-b43c-4576-b9f3-d527095e95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riginator_x0020_Division" ma:index="11" nillable="true" ma:displayName="Originator Division" ma:format="Dropdown" ma:indexed="true" ma:internalName="Originator_x0020_Division">
      <xsd:simpleType>
        <xsd:restriction base="dms:Choice">
          <xsd:enumeration value="IT Government and Industry Liaison"/>
          <xsd:enumeration value="Information Assurance Division"/>
          <xsd:enumeration value="Customer Engagement &amp; Development Division"/>
          <xsd:enumeration value="Operations &amp; Engineering"/>
          <xsd:enumeration value="End User Services Division"/>
          <xsd:enumeration value="Enterprise Architecture Division"/>
          <xsd:enumeration value="Mission Support Division"/>
          <xsd:enumeration value="Region 3 - Field"/>
        </xsd:restriction>
      </xsd:simpleType>
    </xsd:element>
    <xsd:element name="WorkFolder_x0020_Type" ma:index="12" nillable="true" ma:displayName="WorkFolder Type" ma:format="Dropdown" ma:indexed="true" ma:internalName="WorkFolder_x0020_Type">
      <xsd:simpleType>
        <xsd:restriction base="dms:Choice">
          <xsd:enumeration value="01 - Letter"/>
          <xsd:enumeration value="02 - IT Waiver/Exception"/>
          <xsd:enumeration value="03 - Memo"/>
          <xsd:enumeration value="04 - PR"/>
          <xsd:enumeration value="05 - Training"/>
          <xsd:enumeration value="06 - CIO COUNCIL"/>
          <xsd:enumeration value="07 - Misc"/>
          <xsd:enumeration value="08 - Broadcast"/>
          <xsd:enumeration value="09 - Flyer"/>
          <xsd:enumeration value="10 - PAR Forms"/>
          <xsd:enumeration value="11 - SOP"/>
          <xsd:enumeration value="12 - MD"/>
          <xsd:enumeration value="13 - Security Policy"/>
          <xsd:enumeration value="14 - Action/Decision Memo"/>
          <xsd:enumeration value="15 - Airport Amendment"/>
          <xsd:enumeration value="16 - Briefing Book"/>
          <xsd:enumeration value="17 - Enforcement Investigation Report"/>
          <xsd:enumeration value="18 - Official Correspondence"/>
          <xsd:enumeration value="19 - Standard Operating Procedure (SOP)"/>
          <xsd:enumeration value="20 - Information Memo"/>
          <xsd:enumeration value="21 - HR Action"/>
          <xsd:enumeration value="22 - Finance Action"/>
          <xsd:enumeration value="23 - Read Ahead"/>
          <xsd:enumeration value="24 - Stakeholder Letter"/>
          <xsd:enumeration value="25 - Other"/>
        </xsd:restriction>
      </xsd:simpleType>
    </xsd:element>
    <xsd:element name="Folder_x0020_Title" ma:index="13" nillable="true" ma:displayName="Folder Title" ma:indexed="true" ma:internalName="Folder_x0020_Title">
      <xsd:simpleType>
        <xsd:restriction base="dms:Text">
          <xsd:maxLength value="255"/>
        </xsd:restriction>
      </xsd:simpleType>
    </xsd:element>
    <xsd:element name="Originator" ma:index="14" nillable="true" ma:displayName="Originator" ma:indexed="true" ma:list="UserInfo" ma:SharePointGroup="0" ma:internalName="Origin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a24db8-b43c-4576-b9f3-d527095e9577">TSADT-783092807-2132</_dlc_DocId>
    <_dlc_DocIdUrl xmlns="dfa24db8-b43c-4576-b9f3-d527095e9577">
      <Url>https://apps2013.ishare.tsa.dhs.gov/sites/gel/OIT/_layouts/15/DocIdRedir.aspx?ID=TSADT-783092807-2132</Url>
      <Description>TSADT-783092807-2132</Description>
    </_dlc_DocIdUrl>
    <IconOverlay xmlns="http://schemas.microsoft.com/sharepoint/v4" xsi:nil="true"/>
    <Originator_x0020_Division xmlns="dfa24db8-b43c-4576-b9f3-d527095e9577">Mission Support Division</Originator_x0020_Division>
    <Folder_x0020_Title xmlns="dfa24db8-b43c-4576-b9f3-d527095e9577" xsi:nil="true"/>
    <Originator xmlns="dfa24db8-b43c-4576-b9f3-d527095e9577">
      <UserInfo>
        <DisplayName>Walsh, Christina</DisplayName>
        <AccountId>226</AccountId>
        <AccountType/>
      </UserInfo>
    </Originator>
    <WorkFolder_x0020_Type xmlns="dfa24db8-b43c-4576-b9f3-d527095e9577">25 - Other</WorkFolder_x0020_Type>
  </documentManagement>
</p:properties>
</file>

<file path=customXml/itemProps1.xml><?xml version="1.0" encoding="utf-8"?>
<ds:datastoreItem xmlns:ds="http://schemas.openxmlformats.org/officeDocument/2006/customXml" ds:itemID="{02DA7541-E610-40C4-9D6D-54024FDF3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B4FB0-8180-47FC-9FA4-0E637FA992E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7AA75B-6BE4-4019-83A6-274CF9AF5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24db8-b43c-4576-b9f3-d527095e957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7D5509-2BBA-4965-B6B0-519AC019E446}">
  <ds:schemaRefs>
    <ds:schemaRef ds:uri="http://schemas.microsoft.com/office/2006/metadata/properties"/>
    <ds:schemaRef ds:uri="http://schemas.microsoft.com/office/infopath/2007/PartnerControls"/>
    <ds:schemaRef ds:uri="dfa24db8-b43c-4576-b9f3-d527095e9577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A. Walsh</dc:creator>
  <cp:keywords/>
  <dc:description/>
  <cp:lastModifiedBy>SYSTEM</cp:lastModifiedBy>
  <cp:revision>2</cp:revision>
  <dcterms:created xsi:type="dcterms:W3CDTF">2018-01-25T18:34:00Z</dcterms:created>
  <dcterms:modified xsi:type="dcterms:W3CDTF">2018-01-25T18:34:00Z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0x01010056F361A932546F4590D5DC141682ABDA</vt:lpwstr>
  </property>
  <property fmtid="{D5CDD505-2E9C-101B-9397-08002B2CF9AE}" pid="3" name="_dlc_DocIdItemGuid">
    <vt:lpwstr>834ae439-26b1-40f0-9ff4-ecffcaee861b</vt:lpwstr>
  </property>
  <property fmtid="{D5CDD505-2E9C-101B-9397-08002B2CF9AE}" pid="4" name="Day Notice">
    <vt:lpwstr>N/A</vt:lpwstr>
  </property>
  <property fmtid="{D5CDD505-2E9C-101B-9397-08002B2CF9AE}" pid="5" name="Supplementary Document">
    <vt:lpwstr>Instrument</vt:lpwstr>
  </property>
  <property fmtid="{D5CDD505-2E9C-101B-9397-08002B2CF9AE}" pid="6" name="Renewal Year">
    <vt:lpwstr>FY18</vt:lpwstr>
  </property>
  <property fmtid="{D5CDD505-2E9C-101B-9397-08002B2CF9AE}" pid="7" name="Legacy">
    <vt:lpwstr>N/A</vt:lpwstr>
  </property>
  <property fmtid="{D5CDD505-2E9C-101B-9397-08002B2CF9AE}" pid="8" name="Type of Request">
    <vt:lpwstr>Generic</vt:lpwstr>
  </property>
  <property fmtid="{D5CDD505-2E9C-101B-9397-08002B2CF9AE}" pid="9" name="Program Office">
    <vt:lpwstr>ORCA</vt:lpwstr>
  </property>
</Properties>
</file>