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71644380" w:rsidR="0090129F" w:rsidRPr="00F6344F" w:rsidRDefault="0055463F" w:rsidP="00EA29FB">
      <w:pPr>
        <w:pStyle w:val="C1-CtrBoldHd"/>
        <w:spacing w:after="0"/>
      </w:pPr>
      <w:r>
        <w:rPr>
          <w:sz w:val="32"/>
        </w:rPr>
        <w:t>PILOT test RECRUITMENt</w:t>
      </w:r>
    </w:p>
    <w:p w14:paraId="0B9FF12B" w14:textId="77777777" w:rsidR="00EA29FB" w:rsidRPr="00F6344F" w:rsidRDefault="00EA29FB" w:rsidP="00EA29FB">
      <w:pPr>
        <w:pStyle w:val="C1-CtrBoldHd"/>
        <w:spacing w:after="0"/>
        <w:rPr>
          <w:sz w:val="24"/>
        </w:rPr>
      </w:pPr>
    </w:p>
    <w:p w14:paraId="11F3B9D1" w14:textId="77777777" w:rsidR="00EA29FB" w:rsidRPr="003D6A50" w:rsidRDefault="00EA29FB" w:rsidP="00EA29FB">
      <w:pPr>
        <w:pStyle w:val="C1-CtrBoldHd"/>
        <w:spacing w:after="0"/>
        <w:rPr>
          <w:sz w:val="28"/>
        </w:rPr>
      </w:pPr>
    </w:p>
    <w:p w14:paraId="4E2C4D6F" w14:textId="77777777" w:rsidR="00EA38ED" w:rsidRDefault="00EA38ED" w:rsidP="00EA38ED">
      <w:pPr>
        <w:pStyle w:val="C1-CtrBoldHd"/>
        <w:spacing w:after="0"/>
        <w:rPr>
          <w:sz w:val="28"/>
        </w:rPr>
      </w:pPr>
      <w:r w:rsidRPr="00387E87">
        <w:rPr>
          <w:sz w:val="28"/>
        </w:rPr>
        <w:t>REQUEST FOR OMB Clearance</w:t>
      </w:r>
    </w:p>
    <w:p w14:paraId="14A3723E" w14:textId="120CACAE"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.7</w:t>
      </w:r>
      <w:bookmarkStart w:id="0" w:name="_GoBack"/>
      <w:bookmarkEnd w:id="0"/>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77777777" w:rsidR="0055463F" w:rsidRPr="003D6A50" w:rsidRDefault="0055463F" w:rsidP="00EA29FB">
      <w:pPr>
        <w:pStyle w:val="C1-CtrBoldHd"/>
        <w:spacing w:after="0"/>
        <w:rPr>
          <w:sz w:val="28"/>
        </w:rPr>
      </w:pPr>
    </w:p>
    <w:p w14:paraId="664C26C3" w14:textId="5C5BCF1B" w:rsidR="00EA29FB" w:rsidRPr="00AD1192" w:rsidRDefault="00490D2E" w:rsidP="00EA29FB">
      <w:pPr>
        <w:pStyle w:val="C1-CtrBoldHd"/>
        <w:spacing w:after="0"/>
        <w:rPr>
          <w:caps w:val="0"/>
          <w:sz w:val="28"/>
        </w:rPr>
      </w:pPr>
      <w:r>
        <w:rPr>
          <w:caps w:val="0"/>
          <w:sz w:val="28"/>
        </w:rPr>
        <w:t>April 2016</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77777777"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C56BD3">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7777777" w:rsidR="00706A98" w:rsidRPr="00706A98" w:rsidRDefault="00C56BD3"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Pr>
                <w:noProof/>
                <w:webHidden/>
                <w:sz w:val="22"/>
                <w:szCs w:val="22"/>
              </w:rPr>
              <w:t>3</w:t>
            </w:r>
            <w:r w:rsidR="00706A98" w:rsidRPr="00706A98">
              <w:rPr>
                <w:noProof/>
                <w:webHidden/>
                <w:sz w:val="22"/>
                <w:szCs w:val="22"/>
              </w:rPr>
              <w:fldChar w:fldCharType="end"/>
            </w:r>
          </w:hyperlink>
        </w:p>
        <w:p w14:paraId="0ACA7A28" w14:textId="77777777" w:rsidR="00706A98" w:rsidRPr="00706A98" w:rsidRDefault="00C56BD3">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5C772876" w:rsidR="00706A98" w:rsidRPr="00706A98" w:rsidRDefault="00C56BD3">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62581C05" w:rsidR="00706A98" w:rsidRPr="00706A98" w:rsidRDefault="00C56BD3">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937CDE5" w:rsidR="00706A98" w:rsidRPr="00706A98" w:rsidRDefault="00C56BD3">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1CE2C17B" w:rsidR="00706A98" w:rsidRPr="00706A98" w:rsidRDefault="00C56BD3">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422545C1" w:rsidR="00706A98" w:rsidRPr="00706A98" w:rsidRDefault="00C56BD3">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2AF1CE30" w:rsidR="00706A98" w:rsidRPr="00706A98" w:rsidRDefault="00C56BD3">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197FCF72" w:rsidR="00706A98" w:rsidRPr="00706A98" w:rsidRDefault="00C56BD3">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5746113E" w:rsidR="00706A98" w:rsidRPr="00706A98" w:rsidRDefault="00C56BD3">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361066A5" w:rsidR="00706A98" w:rsidRPr="00706A98" w:rsidRDefault="00C56BD3">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2E3E89BB" w:rsidR="00706A98" w:rsidRPr="00706A98" w:rsidRDefault="00C56BD3">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01273FDB" w14:textId="303690D8" w:rsidR="00706A98" w:rsidRPr="00706A98" w:rsidRDefault="00C56BD3">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8</w:t>
            </w:r>
            <w:r w:rsidR="00706A98" w:rsidRPr="00706A98">
              <w:rPr>
                <w:rFonts w:ascii="Times New Roman" w:hAnsi="Times New Roman" w:cs="Times New Roman"/>
                <w:noProof/>
                <w:webHidden/>
              </w:rPr>
              <w:fldChar w:fldCharType="end"/>
            </w:r>
          </w:hyperlink>
        </w:p>
        <w:p w14:paraId="59C95A79" w14:textId="385F7401" w:rsidR="00706A98" w:rsidRPr="00706A98" w:rsidRDefault="00C56BD3">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1CA0AA5A" w14:textId="40F2136B" w:rsidR="00706A98" w:rsidRPr="00706A98" w:rsidRDefault="00C56BD3">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5AB40E31" w14:textId="21DFCD89" w:rsidR="00706A98" w:rsidRPr="00706A98" w:rsidRDefault="00C56BD3">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4891634A" w14:textId="21DCB632" w:rsidR="00706A98" w:rsidRPr="00706A98" w:rsidRDefault="00C56BD3">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0C9AE088" w14:textId="2B466333" w:rsidR="00706A98" w:rsidRPr="00706A98" w:rsidRDefault="00C56BD3">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2CA4824C" w14:textId="4658567F" w:rsidR="00706A98" w:rsidRPr="00706A98" w:rsidRDefault="00C56BD3">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3CB5FB10" w:rsidR="000D767F" w:rsidRPr="0002216F" w:rsidRDefault="00706A98" w:rsidP="005441B3">
      <w:pPr>
        <w:pStyle w:val="NoSpacing"/>
        <w:ind w:firstLine="72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TIMSS 2019 Pilot Recruitment Materials</w:t>
      </w:r>
    </w:p>
    <w:p w14:paraId="6EB3E474" w14:textId="77777777" w:rsidR="000D767F" w:rsidRPr="0002216F" w:rsidRDefault="000D767F" w:rsidP="003C2103">
      <w:pPr>
        <w:pStyle w:val="NoSpacing"/>
        <w:ind w:firstLine="720"/>
        <w:rPr>
          <w:rFonts w:ascii="Times New Roman" w:hAnsi="Times New Roman" w:cs="Times New Roman"/>
        </w:rPr>
      </w:pPr>
    </w:p>
    <w:p w14:paraId="7003D846" w14:textId="2C6D6C7B" w:rsidR="000D767F" w:rsidRPr="0002216F" w:rsidRDefault="000D767F" w:rsidP="003C2103">
      <w:pPr>
        <w:pStyle w:val="NoSpacing"/>
        <w:ind w:firstLine="720"/>
        <w:rPr>
          <w:rFonts w:ascii="Times New Roman" w:hAnsi="Times New Roman" w:cs="Times New Roman"/>
        </w:rPr>
      </w:pPr>
      <w:r w:rsidRPr="0002216F">
        <w:rPr>
          <w:rFonts w:ascii="Times New Roman" w:hAnsi="Times New Roman" w:cs="Times New Roman"/>
        </w:rPr>
        <w:t xml:space="preserve">B: TIMSS 2019 Pilot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65248B8F" w14:textId="77777777" w:rsidR="00FB5398" w:rsidRPr="0002216F" w:rsidRDefault="00FB5398">
      <w:pPr>
        <w:rPr>
          <w:rFonts w:ascii="Times New Roman" w:hAnsi="Times New Roman" w:cs="Times New Roman"/>
          <w:sz w:val="28"/>
          <w:szCs w:val="28"/>
        </w:rPr>
      </w:pPr>
      <w:r w:rsidRPr="0002216F">
        <w:rPr>
          <w:rFonts w:ascii="Times New Roman" w:hAnsi="Times New Roman" w:cs="Times New Roman"/>
          <w:sz w:val="28"/>
          <w:szCs w:val="28"/>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lastRenderedPageBreak/>
        <w:t>PREFACE</w:t>
      </w:r>
      <w:bookmarkEnd w:id="1"/>
    </w:p>
    <w:p w14:paraId="42723237" w14:textId="77777777" w:rsidR="00AB02D9" w:rsidRPr="0002216F" w:rsidRDefault="00AC54D2" w:rsidP="0002216F">
      <w:pPr>
        <w:spacing w:after="120" w:line="23" w:lineRule="atLeast"/>
        <w:rPr>
          <w:rFonts w:ascii="Times New Roman" w:hAnsi="Times New Roman" w:cs="Times New Roman"/>
        </w:rPr>
      </w:pPr>
      <w:r w:rsidRPr="0002216F">
        <w:rPr>
          <w:rFonts w:ascii="Times New Roman" w:hAnsi="Times New Roman" w:cs="Times New Roman"/>
        </w:rPr>
        <w:t xml:space="preserve">The </w:t>
      </w:r>
      <w:r w:rsidR="00A72635" w:rsidRPr="0002216F">
        <w:rPr>
          <w:rFonts w:ascii="Times New Roman" w:hAnsi="Times New Roman" w:cs="Times New Roman"/>
          <w:i/>
        </w:rPr>
        <w:t>Trends in Mathematics and Science Study</w:t>
      </w:r>
      <w:r w:rsidR="00A72635" w:rsidRPr="0002216F">
        <w:rPr>
          <w:rFonts w:ascii="Times New Roman" w:hAnsi="Times New Roman" w:cs="Times New Roman"/>
        </w:rPr>
        <w:t xml:space="preserve"> (TIMSS) is an international assessment </w:t>
      </w:r>
      <w:r w:rsidR="004802EA" w:rsidRPr="0002216F">
        <w:rPr>
          <w:rFonts w:ascii="Times New Roman" w:hAnsi="Times New Roman" w:cs="Times New Roman"/>
        </w:rPr>
        <w:t>of</w:t>
      </w:r>
      <w:r w:rsidR="00A72635"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00A72635"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00A72635"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Pr="0002216F">
        <w:rPr>
          <w:rFonts w:ascii="Times New Roman" w:hAnsi="Times New Roman" w:cs="Times New Roman"/>
        </w:rPr>
        <w:t xml:space="preserve">, </w:t>
      </w:r>
      <w:r w:rsidR="00A96490" w:rsidRPr="0002216F">
        <w:rPr>
          <w:rFonts w:ascii="Times New Roman" w:hAnsi="Times New Roman" w:cs="Times New Roman"/>
        </w:rPr>
        <w:t xml:space="preserve">48 </w:t>
      </w:r>
      <w:r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7F2D31C4"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385834" w:rsidRPr="0002216F">
        <w:rPr>
          <w:rFonts w:ascii="Times New Roman" w:hAnsi="Times New Roman" w:cs="Times New Roman"/>
        </w:rPr>
        <w:t xml:space="preserve">conducted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the National Center for Education Statistics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AB02D9" w:rsidRPr="0002216F">
        <w:rPr>
          <w:rFonts w:ascii="Times New Roman" w:hAnsi="Times New Roman" w:cs="Times New Roman"/>
        </w:rPr>
        <w:t>aligns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 compared with foreign nations [The Educational Sciences Reform Act of 2002 (</w:t>
      </w:r>
      <w:r w:rsidR="00C80DC6" w:rsidRPr="0002216F">
        <w:rPr>
          <w:rFonts w:ascii="Times New Roman" w:hAnsi="Times New Roman" w:cs="Times New Roman"/>
        </w:rPr>
        <w:t>ESRA 2002) 20 U.S.C., Section 9543</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77777777"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will administer a pilot study in 2017, followed by a field test in 2018.</w:t>
      </w:r>
    </w:p>
    <w:p w14:paraId="5BB0A241" w14:textId="170D085F"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 xml:space="preserve">The United States will participate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designed to provide information that can be used to reduce the data collection burden in 2019.</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purpose of the pilot study is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p>
    <w:p w14:paraId="1444CFEE" w14:textId="57591EC9" w:rsidR="004573F5" w:rsidRPr="0002216F" w:rsidRDefault="004573F5"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will occur in April 2017.</w:t>
      </w:r>
      <w:r w:rsidR="00AB02D9" w:rsidRPr="0002216F">
        <w:rPr>
          <w:rFonts w:ascii="Times New Roman" w:hAnsi="Times New Roman" w:cs="Times New Roman"/>
          <w:lang w:val="de-DE"/>
        </w:rPr>
        <w:t xml:space="preserve"> </w:t>
      </w:r>
      <w:r w:rsidR="00350F78" w:rsidRPr="0002216F">
        <w:rPr>
          <w:rFonts w:ascii="Times New Roman" w:hAnsi="Times New Roman" w:cs="Times New Roman"/>
          <w:lang w:val="de-DE"/>
        </w:rPr>
        <w:t xml:space="preserve">The United States plans to recruit </w:t>
      </w:r>
      <w:r w:rsidR="008476C0" w:rsidRPr="0002216F">
        <w:rPr>
          <w:rFonts w:ascii="Times New Roman" w:hAnsi="Times New Roman" w:cs="Times New Roman"/>
          <w:lang w:val="de-DE"/>
        </w:rPr>
        <w:t>25 public schools at each grade (4 and 8), and assess 800 students at each of these grade levels.</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will be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1DA9E4BC" w:rsidR="00D64899" w:rsidRPr="0002216F" w:rsidRDefault="00BE687B" w:rsidP="0002216F">
      <w:pPr>
        <w:spacing w:after="120" w:line="23" w:lineRule="atLeast"/>
        <w:rPr>
          <w:rFonts w:ascii="Times New Roman" w:hAnsi="Times New Roman" w:cs="Times New Roman"/>
        </w:rPr>
      </w:pPr>
      <w:r w:rsidRPr="0002216F">
        <w:rPr>
          <w:rFonts w:ascii="Times New Roman" w:hAnsi="Times New Roman" w:cs="Times New Roman"/>
          <w:lang w:val="de-DE"/>
        </w:rPr>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TIMSS staff will also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r w:rsidR="00924205" w:rsidRPr="0002216F">
        <w:rPr>
          <w:rFonts w:ascii="Times New Roman" w:hAnsi="Times New Roman" w:cs="Times New Roman"/>
        </w:rPr>
        <w:t xml:space="preserve"> Data collection for the field test will occur from March through April 2018.</w:t>
      </w:r>
      <w:r w:rsidR="00AB02D9" w:rsidRPr="0002216F">
        <w:rPr>
          <w:rFonts w:ascii="Times New Roman" w:hAnsi="Times New Roman" w:cs="Times New Roman"/>
        </w:rPr>
        <w:t xml:space="preserve"> </w:t>
      </w:r>
      <w:r w:rsidR="00F60068" w:rsidRPr="0002216F">
        <w:rPr>
          <w:rFonts w:ascii="Times New Roman" w:hAnsi="Times New Roman" w:cs="Times New Roman"/>
        </w:rPr>
        <w:t>The U.S. TIMSS main study will be conducted from April through May, 201</w:t>
      </w:r>
      <w:r w:rsidR="00D84C9E" w:rsidRPr="0002216F">
        <w:rPr>
          <w:rFonts w:ascii="Times New Roman" w:hAnsi="Times New Roman" w:cs="Times New Roman"/>
        </w:rPr>
        <w:t>9</w:t>
      </w:r>
      <w:r w:rsidR="00F60068" w:rsidRPr="0002216F">
        <w:rPr>
          <w:rFonts w:ascii="Times New Roman" w:hAnsi="Times New Roman" w:cs="Times New Roman"/>
        </w:rPr>
        <w:t>.</w:t>
      </w:r>
    </w:p>
    <w:p w14:paraId="66C96BFD" w14:textId="4FA44215" w:rsidR="0090129F" w:rsidRPr="0002216F" w:rsidRDefault="0090129F"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addition to the field test, NCES </w:t>
      </w:r>
      <w:r w:rsidR="005C09D9" w:rsidRPr="0002216F">
        <w:rPr>
          <w:rFonts w:ascii="Times New Roman" w:hAnsi="Times New Roman" w:cs="Times New Roman"/>
        </w:rPr>
        <w:t>may</w:t>
      </w:r>
      <w:r w:rsidRPr="0002216F">
        <w:rPr>
          <w:rFonts w:ascii="Times New Roman" w:hAnsi="Times New Roman" w:cs="Times New Roman"/>
        </w:rPr>
        <w:t xml:space="preserve"> conduct cognitive labs at grades 4 and 8.</w:t>
      </w:r>
      <w:r w:rsidR="0068529D" w:rsidRPr="0002216F">
        <w:rPr>
          <w:rFonts w:ascii="Times New Roman" w:hAnsi="Times New Roman" w:cs="Times New Roman"/>
        </w:rPr>
        <w:t xml:space="preserve"> </w:t>
      </w:r>
      <w:r w:rsidRPr="0002216F">
        <w:rPr>
          <w:rFonts w:ascii="Times New Roman" w:hAnsi="Times New Roman" w:cs="Times New Roman"/>
        </w:rPr>
        <w:t>Focus groups of school principals may be conducted to examine ways to increase participation.</w:t>
      </w:r>
      <w:r w:rsidR="0068529D" w:rsidRPr="0002216F">
        <w:rPr>
          <w:rFonts w:ascii="Times New Roman" w:hAnsi="Times New Roman" w:cs="Times New Roman"/>
        </w:rPr>
        <w:t xml:space="preserve"> </w:t>
      </w:r>
      <w:r w:rsidRPr="0002216F">
        <w:rPr>
          <w:rFonts w:ascii="Times New Roman" w:hAnsi="Times New Roman" w:cs="Times New Roman"/>
        </w:rPr>
        <w:t xml:space="preserve">A separate OMB request will be submitted for these </w:t>
      </w:r>
      <w:r w:rsidR="007C32AE" w:rsidRPr="0002216F">
        <w:rPr>
          <w:rFonts w:ascii="Times New Roman" w:hAnsi="Times New Roman" w:cs="Times New Roman"/>
        </w:rPr>
        <w:t>activities under NCES’s generic clearance for developmental studies (OMB# 1850-0803).</w:t>
      </w:r>
    </w:p>
    <w:p w14:paraId="4484FC57" w14:textId="34508041" w:rsidR="0084260E" w:rsidRPr="0002216F" w:rsidRDefault="0084260E" w:rsidP="0017723B">
      <w:pPr>
        <w:widowControl w:val="0"/>
        <w:spacing w:after="120" w:line="23" w:lineRule="atLeast"/>
        <w:rPr>
          <w:rFonts w:ascii="Times New Roman" w:hAnsi="Times New Roman" w:cs="Times New Roman"/>
        </w:rPr>
      </w:pPr>
      <w:r w:rsidRPr="0002216F">
        <w:rPr>
          <w:rFonts w:ascii="Times New Roman" w:hAnsi="Times New Roman" w:cs="Times New Roman"/>
        </w:rPr>
        <w:lastRenderedPageBreak/>
        <w:t xml:space="preserve">This submission describes the </w:t>
      </w:r>
      <w:r w:rsidR="00F60068" w:rsidRPr="0002216F">
        <w:rPr>
          <w:rFonts w:ascii="Times New Roman" w:hAnsi="Times New Roman" w:cs="Times New Roman"/>
        </w:rPr>
        <w:t>plans for recruiting schools</w:t>
      </w:r>
      <w:r w:rsidR="006D4E92" w:rsidRPr="0002216F">
        <w:rPr>
          <w:rFonts w:ascii="Times New Roman" w:hAnsi="Times New Roman" w:cs="Times New Roman"/>
        </w:rPr>
        <w:t xml:space="preserve"> </w:t>
      </w:r>
      <w:r w:rsidR="00F60068" w:rsidRPr="0002216F">
        <w:rPr>
          <w:rFonts w:ascii="Times New Roman" w:hAnsi="Times New Roman" w:cs="Times New Roman"/>
        </w:rPr>
        <w:t>and students</w:t>
      </w:r>
      <w:r w:rsidR="006D4E92" w:rsidRPr="0002216F">
        <w:rPr>
          <w:rFonts w:ascii="Times New Roman" w:hAnsi="Times New Roman" w:cs="Times New Roman"/>
        </w:rPr>
        <w:t>,</w:t>
      </w:r>
      <w:r w:rsidR="00F60068" w:rsidRPr="0002216F">
        <w:rPr>
          <w:rFonts w:ascii="Times New Roman" w:hAnsi="Times New Roman" w:cs="Times New Roman"/>
        </w:rPr>
        <w:t xml:space="preserve"> </w:t>
      </w:r>
      <w:r w:rsidR="00FB4B83">
        <w:rPr>
          <w:rFonts w:ascii="Times New Roman" w:hAnsi="Times New Roman" w:cs="Times New Roman"/>
        </w:rPr>
        <w:t>and for</w:t>
      </w:r>
      <w:r w:rsidR="006D4E92" w:rsidRPr="0002216F">
        <w:rPr>
          <w:rFonts w:ascii="Times New Roman" w:hAnsi="Times New Roman" w:cs="Times New Roman"/>
        </w:rPr>
        <w:t xml:space="preserve"> </w:t>
      </w:r>
      <w:r w:rsidR="000434BE" w:rsidRPr="0002216F">
        <w:rPr>
          <w:rFonts w:ascii="Times New Roman" w:hAnsi="Times New Roman" w:cs="Times New Roman"/>
        </w:rPr>
        <w:t>notifying</w:t>
      </w:r>
      <w:r w:rsidR="006D4E92" w:rsidRPr="0002216F">
        <w:rPr>
          <w:rFonts w:ascii="Times New Roman" w:hAnsi="Times New Roman" w:cs="Times New Roman"/>
        </w:rPr>
        <w:t xml:space="preserve"> parents </w:t>
      </w:r>
      <w:r w:rsidR="000434BE" w:rsidRPr="0002216F">
        <w:rPr>
          <w:rFonts w:ascii="Times New Roman" w:hAnsi="Times New Roman" w:cs="Times New Roman"/>
        </w:rPr>
        <w:t>that their child has been selected for the study</w:t>
      </w:r>
      <w:r w:rsidR="006D4E92" w:rsidRPr="0002216F">
        <w:rPr>
          <w:rFonts w:ascii="Times New Roman" w:hAnsi="Times New Roman" w:cs="Times New Roman"/>
        </w:rPr>
        <w:t xml:space="preserve">, </w:t>
      </w:r>
      <w:r w:rsidR="00F60068" w:rsidRPr="0002216F">
        <w:rPr>
          <w:rFonts w:ascii="Times New Roman" w:hAnsi="Times New Roman" w:cs="Times New Roman"/>
        </w:rPr>
        <w:t>for the</w:t>
      </w:r>
      <w:r w:rsidR="00FB4B83">
        <w:rPr>
          <w:rFonts w:ascii="Times New Roman" w:hAnsi="Times New Roman" w:cs="Times New Roman"/>
        </w:rPr>
        <w:t xml:space="preserve"> TIMSS</w:t>
      </w:r>
      <w:r w:rsidR="00F60068" w:rsidRPr="0002216F">
        <w:rPr>
          <w:rFonts w:ascii="Times New Roman" w:hAnsi="Times New Roman" w:cs="Times New Roman"/>
        </w:rPr>
        <w:t xml:space="preserve"> pilot study to be conducted in April 2017</w:t>
      </w:r>
      <w:r w:rsidRPr="0002216F">
        <w:rPr>
          <w:rFonts w:ascii="Times New Roman" w:hAnsi="Times New Roman" w:cs="Times New Roman"/>
        </w:rPr>
        <w:t xml:space="preserve">. In addition to the supporting statements Parts A and B, Appendix A </w:t>
      </w:r>
      <w:r w:rsidR="00726715" w:rsidRPr="0002216F">
        <w:rPr>
          <w:rFonts w:ascii="Times New Roman" w:hAnsi="Times New Roman" w:cs="Times New Roman"/>
        </w:rPr>
        <w:t>provides</w:t>
      </w:r>
      <w:r w:rsidRPr="0002216F">
        <w:rPr>
          <w:rFonts w:ascii="Times New Roman" w:hAnsi="Times New Roman" w:cs="Times New Roman"/>
        </w:rPr>
        <w:t xml:space="preserve"> </w:t>
      </w:r>
      <w:r w:rsidR="00A607D7" w:rsidRPr="0002216F">
        <w:rPr>
          <w:rFonts w:ascii="Times New Roman" w:hAnsi="Times New Roman" w:cs="Times New Roman"/>
        </w:rPr>
        <w:t>p</w:t>
      </w:r>
      <w:r w:rsidR="005B190F" w:rsidRPr="0002216F">
        <w:rPr>
          <w:rFonts w:ascii="Times New Roman" w:hAnsi="Times New Roman" w:cs="Times New Roman"/>
        </w:rPr>
        <w:t xml:space="preserve">ilot </w:t>
      </w:r>
      <w:r w:rsidRPr="0002216F">
        <w:rPr>
          <w:rFonts w:ascii="Times New Roman" w:hAnsi="Times New Roman" w:cs="Times New Roman"/>
        </w:rPr>
        <w:t xml:space="preserve">recruitment materials, </w:t>
      </w:r>
      <w:r w:rsidR="00544F86" w:rsidRPr="0002216F">
        <w:rPr>
          <w:rFonts w:ascii="Times New Roman" w:hAnsi="Times New Roman" w:cs="Times New Roman"/>
        </w:rPr>
        <w:t>consisting of</w:t>
      </w:r>
      <w:r w:rsidRPr="0002216F">
        <w:rPr>
          <w:rFonts w:ascii="Times New Roman" w:hAnsi="Times New Roman" w:cs="Times New Roman"/>
        </w:rPr>
        <w:t xml:space="preserve"> letters to state and district officials and school principals, text for a TIMSS </w:t>
      </w:r>
      <w:r w:rsidR="005B190F" w:rsidRPr="0002216F">
        <w:rPr>
          <w:rFonts w:ascii="Times New Roman" w:hAnsi="Times New Roman" w:cs="Times New Roman"/>
        </w:rPr>
        <w:t>pilot</w:t>
      </w:r>
      <w:r w:rsidRPr="0002216F">
        <w:rPr>
          <w:rFonts w:ascii="Times New Roman" w:hAnsi="Times New Roman" w:cs="Times New Roman"/>
        </w:rPr>
        <w:t xml:space="preserve"> brochure</w:t>
      </w:r>
      <w:r w:rsidR="007C32AE" w:rsidRPr="0002216F">
        <w:rPr>
          <w:rFonts w:ascii="Times New Roman" w:hAnsi="Times New Roman" w:cs="Times New Roman"/>
        </w:rPr>
        <w:t xml:space="preserve"> – </w:t>
      </w:r>
      <w:r w:rsidRPr="0002216F">
        <w:rPr>
          <w:rFonts w:ascii="Times New Roman" w:hAnsi="Times New Roman" w:cs="Times New Roman"/>
        </w:rPr>
        <w:t>“Frequently Asked Questions,” and a “Summary of Activities</w:t>
      </w:r>
      <w:r w:rsidR="00A73500" w:rsidRPr="0002216F">
        <w:rPr>
          <w:rFonts w:ascii="Times New Roman" w:hAnsi="Times New Roman" w:cs="Times New Roman"/>
        </w:rPr>
        <w:t>.</w:t>
      </w:r>
      <w:r w:rsidRPr="0002216F">
        <w:rPr>
          <w:rFonts w:ascii="Times New Roman" w:hAnsi="Times New Roman" w:cs="Times New Roman"/>
        </w:rPr>
        <w:t>”</w:t>
      </w:r>
      <w:r w:rsidR="005C58D9" w:rsidRPr="0002216F">
        <w:rPr>
          <w:rFonts w:ascii="Times New Roman" w:hAnsi="Times New Roman" w:cs="Times New Roman"/>
        </w:rPr>
        <w:t xml:space="preserve"> Parental </w:t>
      </w:r>
      <w:r w:rsidR="000434BE" w:rsidRPr="0002216F">
        <w:rPr>
          <w:rFonts w:ascii="Times New Roman" w:hAnsi="Times New Roman" w:cs="Times New Roman"/>
        </w:rPr>
        <w:t>notification</w:t>
      </w:r>
      <w:r w:rsidR="005C58D9" w:rsidRPr="0002216F">
        <w:rPr>
          <w:rFonts w:ascii="Times New Roman" w:hAnsi="Times New Roman" w:cs="Times New Roman"/>
        </w:rPr>
        <w:t xml:space="preserve"> materials for the pilot are provided in Appendix B</w:t>
      </w:r>
      <w:r w:rsidR="00A607D7" w:rsidRPr="0002216F">
        <w:rPr>
          <w:rFonts w:ascii="Times New Roman" w:hAnsi="Times New Roman" w:cs="Times New Roman"/>
        </w:rPr>
        <w:t>.</w:t>
      </w:r>
      <w:r w:rsidR="00AB02D9" w:rsidRPr="0002216F">
        <w:rPr>
          <w:rFonts w:ascii="Times New Roman" w:hAnsi="Times New Roman" w:cs="Times New Roman"/>
        </w:rPr>
        <w:t xml:space="preserve"> </w:t>
      </w:r>
      <w:r w:rsidR="00A607D7" w:rsidRPr="0002216F">
        <w:rPr>
          <w:rFonts w:ascii="Times New Roman" w:hAnsi="Times New Roman" w:cs="Times New Roman"/>
        </w:rPr>
        <w:t>In July</w:t>
      </w:r>
      <w:r w:rsidR="00614AC5" w:rsidRPr="0002216F">
        <w:rPr>
          <w:rFonts w:ascii="Times New Roman" w:hAnsi="Times New Roman" w:cs="Times New Roman"/>
        </w:rPr>
        <w:t xml:space="preserve"> 2016</w:t>
      </w:r>
      <w:r w:rsidR="00A607D7" w:rsidRPr="0002216F">
        <w:rPr>
          <w:rFonts w:ascii="Times New Roman" w:hAnsi="Times New Roman" w:cs="Times New Roman"/>
        </w:rPr>
        <w:t xml:space="preserve">, NCES will submit a separate </w:t>
      </w:r>
      <w:r w:rsidR="007C32AE" w:rsidRPr="0002216F">
        <w:rPr>
          <w:rFonts w:ascii="Times New Roman" w:hAnsi="Times New Roman" w:cs="Times New Roman"/>
        </w:rPr>
        <w:t>request</w:t>
      </w:r>
      <w:r w:rsidR="00A607D7" w:rsidRPr="0002216F">
        <w:rPr>
          <w:rFonts w:ascii="Times New Roman" w:hAnsi="Times New Roman" w:cs="Times New Roman"/>
        </w:rPr>
        <w:t xml:space="preserve"> for the pilot data collection and recruitment for the 2018 field test</w:t>
      </w:r>
      <w:r w:rsidR="007C32AE" w:rsidRPr="0002216F">
        <w:rPr>
          <w:rFonts w:ascii="Times New Roman" w:hAnsi="Times New Roman" w:cs="Times New Roman"/>
        </w:rPr>
        <w:t xml:space="preserve">, </w:t>
      </w:r>
      <w:r w:rsidR="00A607D7" w:rsidRPr="0002216F">
        <w:rPr>
          <w:rFonts w:ascii="Times New Roman" w:hAnsi="Times New Roman" w:cs="Times New Roman"/>
        </w:rPr>
        <w:t>includ</w:t>
      </w:r>
      <w:r w:rsidR="007C32AE" w:rsidRPr="0002216F">
        <w:rPr>
          <w:rFonts w:ascii="Times New Roman" w:hAnsi="Times New Roman" w:cs="Times New Roman"/>
        </w:rPr>
        <w:t>ing</w:t>
      </w:r>
      <w:r w:rsidR="00A607D7" w:rsidRPr="0002216F">
        <w:rPr>
          <w:rFonts w:ascii="Times New Roman" w:hAnsi="Times New Roman" w:cs="Times New Roman"/>
        </w:rPr>
        <w:t xml:space="preserve"> draft</w:t>
      </w:r>
      <w:r w:rsidR="006417C5" w:rsidRPr="0002216F">
        <w:rPr>
          <w:rFonts w:ascii="Times New Roman" w:hAnsi="Times New Roman" w:cs="Times New Roman"/>
        </w:rPr>
        <w:t xml:space="preserve"> versions of the </w:t>
      </w:r>
      <w:r w:rsidR="00A607D7" w:rsidRPr="0002216F">
        <w:rPr>
          <w:rFonts w:ascii="Times New Roman" w:hAnsi="Times New Roman" w:cs="Times New Roman"/>
        </w:rPr>
        <w:t>pilot</w:t>
      </w:r>
      <w:r w:rsidR="006417C5" w:rsidRPr="0002216F">
        <w:rPr>
          <w:rFonts w:ascii="Times New Roman" w:hAnsi="Times New Roman" w:cs="Times New Roman"/>
        </w:rPr>
        <w:t xml:space="preserve"> questionnaires</w:t>
      </w:r>
      <w:r w:rsidR="00A607D7" w:rsidRPr="0002216F">
        <w:rPr>
          <w:rFonts w:ascii="Times New Roman" w:hAnsi="Times New Roman" w:cs="Times New Roman"/>
        </w:rPr>
        <w:t>.</w:t>
      </w:r>
      <w:r w:rsidR="00AB02D9" w:rsidRPr="0002216F">
        <w:rPr>
          <w:rFonts w:ascii="Times New Roman" w:hAnsi="Times New Roman" w:cs="Times New Roman"/>
        </w:rPr>
        <w:t xml:space="preserve"> </w:t>
      </w:r>
      <w:r w:rsidR="00A607D7" w:rsidRPr="0002216F">
        <w:rPr>
          <w:rFonts w:ascii="Times New Roman" w:hAnsi="Times New Roman" w:cs="Times New Roman"/>
        </w:rPr>
        <w:t>Final versions</w:t>
      </w:r>
      <w:r w:rsidR="006417C5" w:rsidRPr="0002216F">
        <w:rPr>
          <w:rFonts w:ascii="Times New Roman" w:hAnsi="Times New Roman" w:cs="Times New Roman"/>
        </w:rPr>
        <w:t xml:space="preserve">, including U.S. adaptations, will be available </w:t>
      </w:r>
      <w:r w:rsidR="00A73500" w:rsidRPr="0002216F">
        <w:rPr>
          <w:rFonts w:ascii="Times New Roman" w:hAnsi="Times New Roman" w:cs="Times New Roman"/>
        </w:rPr>
        <w:t xml:space="preserve">by </w:t>
      </w:r>
      <w:r w:rsidR="006417C5" w:rsidRPr="0002216F">
        <w:rPr>
          <w:rFonts w:ascii="Times New Roman" w:hAnsi="Times New Roman" w:cs="Times New Roman"/>
        </w:rPr>
        <w:t>early January 201</w:t>
      </w:r>
      <w:r w:rsidR="00A607D7" w:rsidRPr="0002216F">
        <w:rPr>
          <w:rFonts w:ascii="Times New Roman" w:hAnsi="Times New Roman" w:cs="Times New Roman"/>
        </w:rPr>
        <w:t>7</w:t>
      </w:r>
      <w:r w:rsidR="006417C5" w:rsidRPr="0002216F">
        <w:rPr>
          <w:rFonts w:ascii="Times New Roman" w:hAnsi="Times New Roman" w:cs="Times New Roman"/>
        </w:rPr>
        <w:t xml:space="preserve">, at which point NCES will submit </w:t>
      </w:r>
      <w:r w:rsidR="00BE00F6" w:rsidRPr="0002216F">
        <w:rPr>
          <w:rFonts w:ascii="Times New Roman" w:hAnsi="Times New Roman" w:cs="Times New Roman"/>
        </w:rPr>
        <w:t xml:space="preserve">them to OMB </w:t>
      </w:r>
      <w:r w:rsidR="006417C5" w:rsidRPr="0002216F">
        <w:rPr>
          <w:rFonts w:ascii="Times New Roman" w:hAnsi="Times New Roman" w:cs="Times New Roman"/>
        </w:rPr>
        <w:t>for approval as a change request.</w:t>
      </w:r>
    </w:p>
    <w:p w14:paraId="3CD181CD" w14:textId="4776DE08" w:rsidR="0073723F" w:rsidRPr="0002216F" w:rsidRDefault="006417C5" w:rsidP="0002216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 for the spring 201</w:t>
      </w:r>
      <w:r w:rsidR="00E82D48" w:rsidRPr="0002216F">
        <w:rPr>
          <w:rFonts w:ascii="Times New Roman" w:hAnsi="Times New Roman" w:cs="Times New Roman"/>
        </w:rPr>
        <w:t>7</w:t>
      </w:r>
      <w:r w:rsidR="00203AF9" w:rsidRPr="0002216F">
        <w:rPr>
          <w:rFonts w:ascii="Times New Roman" w:hAnsi="Times New Roman" w:cs="Times New Roman"/>
        </w:rPr>
        <w:t xml:space="preserve"> </w:t>
      </w:r>
      <w:r w:rsidR="00E82D48" w:rsidRPr="0002216F">
        <w:rPr>
          <w:rFonts w:ascii="Times New Roman" w:hAnsi="Times New Roman" w:cs="Times New Roman"/>
        </w:rPr>
        <w:t>pilot</w:t>
      </w:r>
      <w:r w:rsidR="00203AF9" w:rsidRPr="0002216F">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must begin in </w:t>
      </w:r>
      <w:r w:rsidR="00E82D48" w:rsidRPr="0002216F">
        <w:rPr>
          <w:rFonts w:ascii="Times New Roman" w:hAnsi="Times New Roman" w:cs="Times New Roman"/>
        </w:rPr>
        <w:t>October</w:t>
      </w:r>
      <w:r w:rsidR="00B046CE" w:rsidRPr="0002216F">
        <w:rPr>
          <w:rFonts w:ascii="Times New Roman" w:hAnsi="Times New Roman" w:cs="Times New Roman"/>
        </w:rPr>
        <w:t xml:space="preserve"> 201</w:t>
      </w:r>
      <w:r w:rsidR="00E82D48" w:rsidRPr="0002216F">
        <w:rPr>
          <w:rFonts w:ascii="Times New Roman" w:hAnsi="Times New Roman" w:cs="Times New Roman"/>
        </w:rPr>
        <w:t>6</w:t>
      </w:r>
      <w:r w:rsidR="00825D49" w:rsidRPr="0002216F">
        <w:rPr>
          <w:rFonts w:ascii="Times New Roman" w:hAnsi="Times New Roman" w:cs="Times New Roman"/>
        </w:rPr>
        <w:t>.</w:t>
      </w:r>
      <w:r w:rsidR="0068529D" w:rsidRPr="0002216F">
        <w:rPr>
          <w:rFonts w:ascii="Times New Roman" w:hAnsi="Times New Roman" w:cs="Times New Roman"/>
        </w:rPr>
        <w:t xml:space="preserve"> </w:t>
      </w:r>
      <w:r w:rsidR="00B046CE" w:rsidRPr="0002216F">
        <w:rPr>
          <w:rFonts w:ascii="Times New Roman" w:hAnsi="Times New Roman" w:cs="Times New Roman"/>
        </w:rPr>
        <w:t>Recruit</w:t>
      </w:r>
      <w:r w:rsidRPr="0002216F">
        <w:rPr>
          <w:rFonts w:ascii="Times New Roman" w:hAnsi="Times New Roman" w:cs="Times New Roman"/>
        </w:rPr>
        <w:t>ment</w:t>
      </w:r>
      <w:r w:rsidR="00B046CE" w:rsidRPr="0002216F">
        <w:rPr>
          <w:rFonts w:ascii="Times New Roman" w:hAnsi="Times New Roman" w:cs="Times New Roman"/>
        </w:rPr>
        <w:t xml:space="preserve">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E82D48" w:rsidRPr="0002216F">
        <w:rPr>
          <w:rFonts w:ascii="Times New Roman" w:hAnsi="Times New Roman" w:cs="Times New Roman"/>
        </w:rPr>
        <w:t>will begin in May 2017, with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00B046CE" w:rsidRPr="0002216F">
        <w:rPr>
          <w:rFonts w:ascii="Times New Roman" w:hAnsi="Times New Roman" w:cs="Times New Roman"/>
        </w:rPr>
        <w:t xml:space="preserve"> to align with recruitment for other NCES studies (</w:t>
      </w:r>
      <w:r w:rsidRPr="0002216F">
        <w:rPr>
          <w:rFonts w:ascii="Times New Roman" w:hAnsi="Times New Roman" w:cs="Times New Roman"/>
        </w:rPr>
        <w:t>e.g.</w:t>
      </w:r>
      <w:r w:rsidR="00A73500" w:rsidRPr="0002216F">
        <w:rPr>
          <w:rFonts w:ascii="Times New Roman" w:hAnsi="Times New Roman" w:cs="Times New Roman"/>
        </w:rPr>
        <w:t>,</w:t>
      </w:r>
      <w:r w:rsidRPr="0002216F">
        <w:rPr>
          <w:rFonts w:ascii="Times New Roman" w:hAnsi="Times New Roman" w:cs="Times New Roman"/>
        </w:rPr>
        <w:t xml:space="preserve"> the National Assessment of Education Progress, </w:t>
      </w:r>
      <w:r w:rsidR="00B046CE" w:rsidRPr="0002216F">
        <w:rPr>
          <w:rFonts w:ascii="Times New Roman" w:hAnsi="Times New Roman" w:cs="Times New Roman"/>
        </w:rPr>
        <w:t>NAEP), and for schools to put the assessment on their calendars</w:t>
      </w:r>
      <w:r w:rsidRPr="0002216F">
        <w:rPr>
          <w:rFonts w:ascii="Times New Roman" w:hAnsi="Times New Roman" w:cs="Times New Roman"/>
        </w:rPr>
        <w:t xml:space="preserve">. </w:t>
      </w:r>
      <w:r w:rsidR="00C85E9F" w:rsidRPr="0002216F">
        <w:rPr>
          <w:rFonts w:ascii="Times New Roman" w:hAnsi="Times New Roman" w:cs="Times New Roman"/>
        </w:rPr>
        <w:t>T</w:t>
      </w:r>
      <w:r w:rsidR="00B046CE" w:rsidRPr="0002216F">
        <w:rPr>
          <w:rFonts w:ascii="Times New Roman" w:hAnsi="Times New Roman" w:cs="Times New Roman"/>
        </w:rPr>
        <w:t>herefore, this submission</w:t>
      </w:r>
      <w:r w:rsidR="00F434AE" w:rsidRPr="0002216F">
        <w:rPr>
          <w:rFonts w:ascii="Times New Roman" w:hAnsi="Times New Roman" w:cs="Times New Roman"/>
        </w:rPr>
        <w:t xml:space="preserve"> </w:t>
      </w:r>
      <w:r w:rsidR="001A30EA" w:rsidRPr="0002216F">
        <w:rPr>
          <w:rFonts w:ascii="Times New Roman" w:hAnsi="Times New Roman" w:cs="Times New Roman"/>
        </w:rPr>
        <w:t xml:space="preserve">only </w:t>
      </w:r>
      <w:r w:rsidR="00B20735" w:rsidRPr="0002216F">
        <w:rPr>
          <w:rFonts w:ascii="Times New Roman" w:hAnsi="Times New Roman" w:cs="Times New Roman"/>
        </w:rPr>
        <w:t>request</w:t>
      </w:r>
      <w:r w:rsidR="00F434AE" w:rsidRPr="0002216F">
        <w:rPr>
          <w:rFonts w:ascii="Times New Roman" w:hAnsi="Times New Roman" w:cs="Times New Roman"/>
        </w:rPr>
        <w:t>s</w:t>
      </w:r>
      <w:r w:rsidR="00B20735" w:rsidRPr="0002216F">
        <w:rPr>
          <w:rFonts w:ascii="Times New Roman" w:hAnsi="Times New Roman" w:cs="Times New Roman"/>
        </w:rPr>
        <w:t xml:space="preserve"> approval for</w:t>
      </w:r>
      <w:r w:rsidR="001A30EA" w:rsidRPr="0002216F">
        <w:rPr>
          <w:rFonts w:ascii="Times New Roman" w:hAnsi="Times New Roman" w:cs="Times New Roman"/>
        </w:rPr>
        <w:t xml:space="preserve"> recruiting for the 2017 pilot study</w:t>
      </w:r>
      <w:r w:rsidR="00A73500" w:rsidRPr="0002216F">
        <w:rPr>
          <w:rFonts w:ascii="Times New Roman" w:hAnsi="Times New Roman" w:cs="Times New Roman"/>
        </w:rPr>
        <w:t>.</w:t>
      </w:r>
    </w:p>
    <w:p w14:paraId="3A55462C" w14:textId="06994BCD" w:rsidR="007D7968" w:rsidRPr="0002216F" w:rsidRDefault="001A30EA" w:rsidP="0002216F">
      <w:pPr>
        <w:spacing w:after="120" w:line="23" w:lineRule="atLeast"/>
        <w:rPr>
          <w:rFonts w:ascii="Times New Roman" w:hAnsi="Times New Roman" w:cs="Times New Roman"/>
        </w:rPr>
      </w:pPr>
      <w:r w:rsidRPr="0002216F">
        <w:rPr>
          <w:rFonts w:ascii="Times New Roman" w:hAnsi="Times New Roman" w:cs="Times New Roman"/>
        </w:rPr>
        <w:t>In July</w:t>
      </w:r>
      <w:r w:rsidR="00614AC5" w:rsidRPr="0002216F">
        <w:rPr>
          <w:rFonts w:ascii="Times New Roman" w:hAnsi="Times New Roman" w:cs="Times New Roman"/>
        </w:rPr>
        <w:t xml:space="preserve"> 2016</w:t>
      </w:r>
      <w:r w:rsidRPr="0002216F">
        <w:rPr>
          <w:rFonts w:ascii="Times New Roman" w:hAnsi="Times New Roman" w:cs="Times New Roman"/>
        </w:rPr>
        <w:t>, we expect to submit a clearance package for the pilot study data collection and fie</w:t>
      </w:r>
      <w:r w:rsidR="00025B3D" w:rsidRPr="0002216F">
        <w:rPr>
          <w:rFonts w:ascii="Times New Roman" w:hAnsi="Times New Roman" w:cs="Times New Roman"/>
        </w:rPr>
        <w:t>ld test recruitment.</w:t>
      </w:r>
      <w:r w:rsidR="00AB02D9" w:rsidRPr="0002216F">
        <w:rPr>
          <w:rFonts w:ascii="Times New Roman" w:hAnsi="Times New Roman" w:cs="Times New Roman"/>
        </w:rPr>
        <w:t xml:space="preserve"> </w:t>
      </w:r>
      <w:r w:rsidR="00025B3D" w:rsidRPr="0002216F">
        <w:rPr>
          <w:rFonts w:ascii="Times New Roman" w:hAnsi="Times New Roman" w:cs="Times New Roman"/>
        </w:rPr>
        <w:t xml:space="preserve">In </w:t>
      </w:r>
      <w:r w:rsidR="00A73500" w:rsidRPr="0002216F">
        <w:rPr>
          <w:rFonts w:ascii="Times New Roman" w:hAnsi="Times New Roman" w:cs="Times New Roman"/>
        </w:rPr>
        <w:t>May 2017,</w:t>
      </w:r>
      <w:r w:rsidR="00025B3D" w:rsidRPr="0002216F">
        <w:rPr>
          <w:rFonts w:ascii="Times New Roman" w:hAnsi="Times New Roman" w:cs="Times New Roman"/>
        </w:rPr>
        <w:t xml:space="preserve"> we will submit a request to conduct the 2018 field test and recruit schools for TIMSS 2019</w:t>
      </w:r>
      <w:r w:rsidR="00A73500" w:rsidRPr="0002216F">
        <w:rPr>
          <w:rFonts w:ascii="Times New Roman" w:hAnsi="Times New Roman" w:cs="Times New Roman"/>
        </w:rPr>
        <w:t xml:space="preserve"> Main Study</w:t>
      </w:r>
      <w:r w:rsidR="00025B3D" w:rsidRPr="0002216F">
        <w:rPr>
          <w:rFonts w:ascii="Times New Roman" w:hAnsi="Times New Roman" w:cs="Times New Roman"/>
        </w:rPr>
        <w:t>.</w:t>
      </w:r>
      <w:r w:rsidR="00861755" w:rsidRPr="0002216F">
        <w:rPr>
          <w:rFonts w:ascii="Times New Roman" w:hAnsi="Times New Roman" w:cs="Times New Roman"/>
        </w:rPr>
        <w:t xml:space="preserve"> </w:t>
      </w:r>
      <w:r w:rsidR="00BB225B"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00BB225B" w:rsidRPr="0002216F">
        <w:rPr>
          <w:rFonts w:ascii="Times New Roman" w:hAnsi="Times New Roman" w:cs="Times New Roman"/>
        </w:rPr>
        <w:t>,</w:t>
      </w:r>
      <w:r w:rsidR="005469A0" w:rsidRPr="0002216F">
        <w:rPr>
          <w:rFonts w:ascii="Times New Roman" w:hAnsi="Times New Roman" w:cs="Times New Roman"/>
        </w:rPr>
        <w:t xml:space="preserve"> we will submit a clearance package, with a 30-day notice published in the federal register, which will include the final 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469A0" w:rsidRPr="0002216F">
        <w:rPr>
          <w:rFonts w:ascii="Times New Roman" w:hAnsi="Times New Roman" w:cs="Times New Roman"/>
        </w:rPr>
        <w:t>. The main study questionnaires will be a subset of the field test instruments.</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17723B">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w:t>
      </w:r>
      <w:proofErr w:type="gramStart"/>
      <w:r w:rsidRPr="0002216F">
        <w:rPr>
          <w:rFonts w:ascii="Times New Roman" w:hAnsi="Times New Roman" w:cs="Times New Roman"/>
        </w:rPr>
        <w:t>Each successive participation</w:t>
      </w:r>
      <w:proofErr w:type="gramEnd"/>
      <w:r w:rsidRPr="0002216F">
        <w:rPr>
          <w:rFonts w:ascii="Times New Roman" w:hAnsi="Times New Roman" w:cs="Times New Roman"/>
        </w:rPr>
        <w:t xml:space="preserve">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w:t>
      </w:r>
      <w:r w:rsidRPr="0002216F">
        <w:rPr>
          <w:rFonts w:ascii="Times New Roman" w:hAnsi="Times New Roman" w:cs="Times New Roman"/>
        </w:rPr>
        <w:lastRenderedPageBreak/>
        <w:t>inform education policy discussions.</w:t>
      </w:r>
    </w:p>
    <w:p w14:paraId="14CC66BA" w14:textId="7E89F98A"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7CDF5919"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NCES’s mandate [Section 406 of the General Education Provisions Act, as amended (20 U.S.C. 1221e-1)] specifies that "The purpose of the Center [NCES] shall be to collect and analyze and disseminate statistics and other information related to education in the United States and in other nations." and the Educational Sciences Reform Act of 2002 (ESRA 2002: 20 U.S.C., Section 9543)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03B46C7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EC461D" w:rsidRPr="0002216F">
        <w:rPr>
          <w:rFonts w:ascii="Times New Roman" w:hAnsi="Times New Roman" w:cs="Times New Roman"/>
        </w:rPr>
        <w:t xml:space="preserve">will be </w:t>
      </w:r>
      <w:r w:rsidRPr="0002216F">
        <w:rPr>
          <w:rFonts w:ascii="Times New Roman" w:hAnsi="Times New Roman" w:cs="Times New Roman"/>
        </w:rPr>
        <w:t>similar to 201</w:t>
      </w:r>
      <w:r w:rsidR="00EC461D" w:rsidRPr="0002216F">
        <w:rPr>
          <w:rFonts w:ascii="Times New Roman" w:hAnsi="Times New Roman" w:cs="Times New Roman"/>
        </w:rPr>
        <w:t>5</w:t>
      </w:r>
      <w:r w:rsidRPr="0002216F">
        <w:rPr>
          <w:rFonts w:ascii="Times New Roman" w:hAnsi="Times New Roman" w:cs="Times New Roman"/>
        </w:rPr>
        <w:t xml:space="preserve">, but have been slightly revised or updated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0C2215AA" w14:textId="27AA8ACA" w:rsidR="00EE35F5"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p>
    <w:p w14:paraId="17AF0C5F" w14:textId="77777777"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4CA43324"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Students 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p>
    <w:p w14:paraId="3F5F90F0" w14:textId="0AC439B4" w:rsidR="00AB02D9"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lastRenderedPageBreak/>
        <w:t>School Questionnaire</w:t>
      </w:r>
      <w:r w:rsidRPr="0002216F">
        <w:rPr>
          <w:rFonts w:ascii="Times New Roman" w:hAnsi="Times New Roman" w:cs="Times New Roman"/>
        </w:rPr>
        <w:t>.</w:t>
      </w:r>
      <w:proofErr w:type="gramEnd"/>
      <w:r w:rsidRPr="0002216F">
        <w:rPr>
          <w:rFonts w:ascii="Times New Roman" w:hAnsi="Times New Roman" w:cs="Times New Roman"/>
        </w:rPr>
        <w:t xml:space="preserve">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B547AB" w:rsidRPr="0002216F">
        <w:rPr>
          <w:rFonts w:ascii="Times New Roman" w:hAnsi="Times New Roman" w:cs="Times New Roman"/>
        </w:rPr>
        <w:t>In the eTIMSS pilot they will be asked about technology resources and instruction in their school.</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257120" w:rsidRPr="0002216F">
        <w:rPr>
          <w:rFonts w:ascii="Times New Roman" w:hAnsi="Times New Roman" w:cs="Times New Roman"/>
        </w:rPr>
        <w:t>During the pilot study</w:t>
      </w:r>
      <w:r w:rsidR="00853784" w:rsidRPr="0002216F">
        <w:rPr>
          <w:rFonts w:ascii="Times New Roman" w:hAnsi="Times New Roman" w:cs="Times New Roman"/>
        </w:rPr>
        <w:t xml:space="preserve"> </w:t>
      </w:r>
      <w:r w:rsidR="00B22092" w:rsidRPr="0002216F">
        <w:rPr>
          <w:rFonts w:ascii="Times New Roman" w:hAnsi="Times New Roman" w:cs="Times New Roman"/>
        </w:rPr>
        <w:t>we</w:t>
      </w:r>
      <w:r w:rsidR="00AB02D9" w:rsidRPr="0002216F">
        <w:rPr>
          <w:rFonts w:ascii="Times New Roman" w:hAnsi="Times New Roman" w:cs="Times New Roman"/>
        </w:rPr>
        <w:t xml:space="preserve"> </w:t>
      </w:r>
      <w:r w:rsidR="00B22092" w:rsidRPr="0002216F">
        <w:rPr>
          <w:rFonts w:ascii="Times New Roman" w:hAnsi="Times New Roman" w:cs="Times New Roman"/>
        </w:rPr>
        <w:t>anticipate</w:t>
      </w:r>
      <w:r w:rsidR="00853784" w:rsidRPr="0002216F">
        <w:rPr>
          <w:rFonts w:ascii="Times New Roman" w:hAnsi="Times New Roman" w:cs="Times New Roman"/>
        </w:rPr>
        <w:t xml:space="preserve"> </w:t>
      </w:r>
      <w:r w:rsidR="00257120" w:rsidRPr="0002216F">
        <w:rPr>
          <w:rFonts w:ascii="Times New Roman" w:hAnsi="Times New Roman" w:cs="Times New Roman"/>
        </w:rPr>
        <w:t xml:space="preserve">administering </w:t>
      </w:r>
      <w:r w:rsidR="00B22092" w:rsidRPr="0002216F">
        <w:rPr>
          <w:rFonts w:ascii="Times New Roman" w:hAnsi="Times New Roman" w:cs="Times New Roman"/>
        </w:rPr>
        <w:t xml:space="preserve">only an abbreviated </w:t>
      </w:r>
      <w:r w:rsidR="00853784" w:rsidRPr="0002216F">
        <w:rPr>
          <w:rFonts w:ascii="Times New Roman" w:hAnsi="Times New Roman" w:cs="Times New Roman"/>
        </w:rPr>
        <w:t xml:space="preserve">school questionnaire </w:t>
      </w:r>
      <w:r w:rsidR="00B22092" w:rsidRPr="0002216F">
        <w:rPr>
          <w:rFonts w:ascii="Times New Roman" w:hAnsi="Times New Roman" w:cs="Times New Roman"/>
        </w:rPr>
        <w:t xml:space="preserve">that </w:t>
      </w:r>
      <w:r w:rsidR="00257120" w:rsidRPr="0002216F">
        <w:rPr>
          <w:rFonts w:ascii="Times New Roman" w:hAnsi="Times New Roman" w:cs="Times New Roman"/>
        </w:rPr>
        <w:t>will</w:t>
      </w:r>
      <w:r w:rsidR="00B22092" w:rsidRPr="0002216F">
        <w:rPr>
          <w:rFonts w:ascii="Times New Roman" w:hAnsi="Times New Roman" w:cs="Times New Roman"/>
        </w:rPr>
        <w:t xml:space="preserve"> take </w:t>
      </w:r>
      <w:r w:rsidR="00523548" w:rsidRPr="0002216F">
        <w:rPr>
          <w:rFonts w:ascii="Times New Roman" w:hAnsi="Times New Roman" w:cs="Times New Roman"/>
        </w:rPr>
        <w:t xml:space="preserve">less than </w:t>
      </w:r>
      <w:r w:rsidR="00B22092" w:rsidRPr="0002216F">
        <w:rPr>
          <w:rFonts w:ascii="Times New Roman" w:hAnsi="Times New Roman" w:cs="Times New Roman"/>
        </w:rPr>
        <w:t>10 minutes</w:t>
      </w:r>
      <w:r w:rsidR="00257120" w:rsidRPr="0002216F">
        <w:rPr>
          <w:rFonts w:ascii="Times New Roman" w:hAnsi="Times New Roman" w:cs="Times New Roman"/>
        </w:rPr>
        <w:t xml:space="preserve"> to complete</w:t>
      </w:r>
      <w:r w:rsidR="00853784" w:rsidRPr="0002216F">
        <w:rPr>
          <w:rFonts w:ascii="Times New Roman" w:hAnsi="Times New Roman" w:cs="Times New Roman"/>
        </w:rPr>
        <w:t>.</w:t>
      </w:r>
    </w:p>
    <w:p w14:paraId="48C22A51" w14:textId="43FF862B" w:rsidR="00257120"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t>Teacher Questionnaire</w:t>
      </w:r>
      <w:r w:rsidRPr="0002216F">
        <w:rPr>
          <w:rFonts w:ascii="Times New Roman" w:hAnsi="Times New Roman" w:cs="Times New Roman"/>
        </w:rPr>
        <w:t>.</w:t>
      </w:r>
      <w:proofErr w:type="gramEnd"/>
      <w:r w:rsidRPr="0002216F">
        <w:rPr>
          <w:rFonts w:ascii="Times New Roman" w:hAnsi="Times New Roman" w:cs="Times New Roman"/>
        </w:rPr>
        <w:t xml:space="preserve">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proofErr w:type="gramStart"/>
      <w:r w:rsidR="00257120" w:rsidRPr="0002216F">
        <w:rPr>
          <w:rFonts w:ascii="Times New Roman" w:hAnsi="Times New Roman" w:cs="Times New Roman"/>
        </w:rPr>
        <w:t>taught,</w:t>
      </w:r>
      <w:proofErr w:type="gramEnd"/>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257120" w:rsidRPr="0002216F">
        <w:rPr>
          <w:rFonts w:ascii="Times New Roman" w:hAnsi="Times New Roman" w:cs="Times New Roman"/>
        </w:rPr>
        <w:t>We do not anticipate administering the teacher questionnaire during the pilot study.</w:t>
      </w:r>
    </w:p>
    <w:p w14:paraId="7C7240D4" w14:textId="28EDF7DB" w:rsidR="00AB02D9" w:rsidRPr="0002216F" w:rsidRDefault="00D84C9E" w:rsidP="0002216F">
      <w:pPr>
        <w:spacing w:after="120" w:line="23" w:lineRule="atLeast"/>
        <w:rPr>
          <w:rFonts w:ascii="Times New Roman" w:hAnsi="Times New Roman" w:cs="Times New Roman"/>
        </w:rPr>
      </w:pPr>
      <w:proofErr w:type="gramStart"/>
      <w:r w:rsidRPr="0002216F">
        <w:rPr>
          <w:rFonts w:ascii="Times New Roman" w:hAnsi="Times New Roman" w:cs="Times New Roman"/>
          <w:b/>
        </w:rPr>
        <w:t>Student Questionnaire.</w:t>
      </w:r>
      <w:proofErr w:type="gramEnd"/>
      <w:r w:rsidRPr="0002216F">
        <w:rPr>
          <w:rFonts w:ascii="Times New Roman" w:hAnsi="Times New Roman" w:cs="Times New Roman"/>
          <w:b/>
        </w:rPr>
        <w:t xml:space="preserv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 xml:space="preserve">During the pilot study we anticipate administering only an abbreviated student questionnaire that will take about 10 minutes to complete and will </w:t>
      </w:r>
      <w:r w:rsidR="00853784" w:rsidRPr="0002216F">
        <w:rPr>
          <w:rFonts w:ascii="Times New Roman" w:hAnsi="Times New Roman" w:cs="Times New Roman"/>
        </w:rPr>
        <w:t>collect limited demographic and background information.</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3CD3E272"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 xml:space="preserve">TIMSS will also administer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1D22F48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A communication website, MyTIMSS USA, will be used during the </w:t>
      </w:r>
      <w:r w:rsidR="006E4830" w:rsidRPr="0002216F">
        <w:rPr>
          <w:rFonts w:ascii="Times New Roman" w:hAnsi="Times New Roman" w:cs="Times New Roman"/>
        </w:rPr>
        <w:t xml:space="preserve">2017 </w:t>
      </w:r>
      <w:r w:rsidR="00960C9F" w:rsidRPr="0002216F">
        <w:rPr>
          <w:rFonts w:ascii="Times New Roman" w:hAnsi="Times New Roman" w:cs="Times New Roman"/>
        </w:rPr>
        <w:t xml:space="preserve">pilot, </w:t>
      </w:r>
      <w:r w:rsidR="006E4830" w:rsidRPr="0002216F">
        <w:rPr>
          <w:rFonts w:ascii="Times New Roman" w:hAnsi="Times New Roman" w:cs="Times New Roman"/>
        </w:rPr>
        <w:t xml:space="preserve">2018 </w:t>
      </w:r>
      <w:r w:rsidRPr="0002216F">
        <w:rPr>
          <w:rFonts w:ascii="Times New Roman" w:hAnsi="Times New Roman" w:cs="Times New Roman"/>
        </w:rPr>
        <w:t>field test</w:t>
      </w:r>
      <w:r w:rsidR="00960C9F" w:rsidRPr="0002216F">
        <w:rPr>
          <w:rFonts w:ascii="Times New Roman" w:hAnsi="Times New Roman" w:cs="Times New Roman"/>
        </w:rPr>
        <w:t>,</w:t>
      </w:r>
      <w:r w:rsidRPr="0002216F">
        <w:rPr>
          <w:rFonts w:ascii="Times New Roman" w:hAnsi="Times New Roman" w:cs="Times New Roman"/>
        </w:rPr>
        <w:t xml:space="preserve"> and </w:t>
      </w:r>
      <w:r w:rsidR="006E4830" w:rsidRPr="0002216F">
        <w:rPr>
          <w:rFonts w:ascii="Times New Roman" w:hAnsi="Times New Roman" w:cs="Times New Roman"/>
        </w:rPr>
        <w:t xml:space="preserve">2019 </w:t>
      </w:r>
      <w:r w:rsidRPr="0002216F">
        <w:rPr>
          <w:rFonts w:ascii="Times New Roman" w:hAnsi="Times New Roman" w:cs="Times New Roman"/>
        </w:rPr>
        <w:t xml:space="preserve">main study in order to provide a simple, single source of information to engage </w:t>
      </w:r>
      <w:r w:rsidR="006E4830" w:rsidRPr="0002216F">
        <w:rPr>
          <w:rFonts w:ascii="Times New Roman" w:hAnsi="Times New Roman" w:cs="Times New Roman"/>
        </w:rPr>
        <w:t xml:space="preserve">sample schools </w:t>
      </w:r>
      <w:r w:rsidRPr="0002216F">
        <w:rPr>
          <w:rFonts w:ascii="Times New Roman" w:hAnsi="Times New Roman" w:cs="Times New Roman"/>
        </w:rPr>
        <w:t xml:space="preserve">and maintain high levels of </w:t>
      </w:r>
      <w:r w:rsidR="006E4830" w:rsidRPr="0002216F">
        <w:rPr>
          <w:rFonts w:ascii="Times New Roman" w:hAnsi="Times New Roman" w:cs="Times New Roman"/>
        </w:rPr>
        <w:t>their</w:t>
      </w:r>
      <w:r w:rsidRPr="0002216F">
        <w:rPr>
          <w:rFonts w:ascii="Times New Roman" w:hAnsi="Times New Roman" w:cs="Times New Roman"/>
        </w:rPr>
        <w:t xml:space="preserve"> involvement. 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t>
      </w:r>
      <w:proofErr w:type="spellStart"/>
      <w:r w:rsidRPr="0002216F">
        <w:rPr>
          <w:rFonts w:ascii="Times New Roman" w:hAnsi="Times New Roman" w:cs="Times New Roman"/>
        </w:rPr>
        <w:t>Westat’s</w:t>
      </w:r>
      <w:proofErr w:type="spellEnd"/>
      <w:r w:rsidRPr="0002216F">
        <w:rPr>
          <w:rFonts w:ascii="Times New Roman" w:hAnsi="Times New Roman" w:cs="Times New Roman"/>
        </w:rPr>
        <w:t xml:space="preserve">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Pr="0002216F">
        <w:rPr>
          <w:rFonts w:ascii="Times New Roman" w:hAnsi="Times New Roman" w:cs="Times New Roman"/>
        </w:rPr>
        <w:t xml:space="preserve"> assessment</w:t>
      </w:r>
      <w:r w:rsidR="00960C9F" w:rsidRPr="0002216F">
        <w:rPr>
          <w:rFonts w:ascii="Times New Roman" w:hAnsi="Times New Roman" w:cs="Times New Roman"/>
        </w:rPr>
        <w:t>s</w:t>
      </w:r>
      <w:r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w:t>
      </w:r>
      <w:r w:rsidRPr="0002216F">
        <w:rPr>
          <w:rFonts w:ascii="Times New Roman" w:hAnsi="Times New Roman" w:cs="Times New Roman"/>
        </w:rPr>
        <w:lastRenderedPageBreak/>
        <w:t xml:space="preserve">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24454865"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The pilot data collection is scheduled for April, 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1 through April 15,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3B2E04E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TIMSS International Study Center at Boston College in the United States. Key to these ongoing consultations are: </w:t>
      </w:r>
      <w:r w:rsidR="002727AF" w:rsidRPr="0002216F">
        <w:rPr>
          <w:rFonts w:ascii="Times New Roman" w:hAnsi="Times New Roman" w:cs="Times New Roman"/>
        </w:rPr>
        <w:t xml:space="preserve">Dirk </w:t>
      </w:r>
      <w:proofErr w:type="spellStart"/>
      <w:r w:rsidR="002727AF" w:rsidRPr="0002216F">
        <w:rPr>
          <w:rFonts w:ascii="Times New Roman" w:hAnsi="Times New Roman" w:cs="Times New Roman"/>
        </w:rPr>
        <w:t>Hastedt</w:t>
      </w:r>
      <w:proofErr w:type="spellEnd"/>
      <w:r w:rsidR="002727AF" w:rsidRPr="0002216F">
        <w:rPr>
          <w:rFonts w:ascii="Times New Roman" w:hAnsi="Times New Roman" w:cs="Times New Roman"/>
        </w:rPr>
        <w:t xml:space="preserve"> </w:t>
      </w:r>
      <w:r w:rsidRPr="0002216F">
        <w:rPr>
          <w:rFonts w:ascii="Times New Roman" w:hAnsi="Times New Roman" w:cs="Times New Roman"/>
        </w:rPr>
        <w:t xml:space="preserve">(executive director of the IEA); Michael Martin, Ina V.S. Mullis, Victoria Centurino, and </w:t>
      </w:r>
      <w:r w:rsidR="002727AF" w:rsidRPr="0002216F">
        <w:rPr>
          <w:rFonts w:ascii="Times New Roman" w:hAnsi="Times New Roman" w:cs="Times New Roman"/>
        </w:rPr>
        <w:t>Kerry Cotter</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212E13DD" w14:textId="1A22E6A1" w:rsidR="00D84C9E" w:rsidRPr="0002216F"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will take 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will be</w:t>
      </w:r>
      <w:r w:rsidR="00321747" w:rsidRPr="0002216F">
        <w:rPr>
          <w:rFonts w:ascii="Times New Roman" w:hAnsi="Times New Roman" w:cs="Times New Roman"/>
        </w:rPr>
        <w:t xml:space="preserve"> twice what it typically is, and will involve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will</w:t>
      </w:r>
      <w:r w:rsidRPr="0002216F">
        <w:rPr>
          <w:rFonts w:ascii="Times New Roman" w:hAnsi="Times New Roman" w:cs="Times New Roman"/>
        </w:rPr>
        <w:t xml:space="preserve"> be offered $400 for their time, help, and participation.</w:t>
      </w:r>
    </w:p>
    <w:p w14:paraId="60FAFD00" w14:textId="77777777"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0243AC0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lastRenderedPageBreak/>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5767D9" w:rsidRPr="0002216F">
        <w:rPr>
          <w:rFonts w:ascii="Times New Roman" w:hAnsi="Times New Roman" w:cs="Times New Roman"/>
        </w:rPr>
        <w:t xml:space="preserve">However, </w:t>
      </w:r>
      <w:r w:rsidR="00901DC5" w:rsidRPr="0002216F">
        <w:rPr>
          <w:rFonts w:ascii="Times New Roman" w:hAnsi="Times New Roman" w:cs="Times New Roman"/>
        </w:rPr>
        <w:t>during the pilot study</w:t>
      </w:r>
      <w:r w:rsidR="00901DC5">
        <w:rPr>
          <w:rFonts w:ascii="Times New Roman" w:hAnsi="Times New Roman" w:cs="Times New Roman"/>
        </w:rPr>
        <w:t>,</w:t>
      </w:r>
      <w:r w:rsidR="00901DC5" w:rsidRPr="0002216F">
        <w:rPr>
          <w:rFonts w:ascii="Times New Roman" w:hAnsi="Times New Roman" w:cs="Times New Roman"/>
        </w:rPr>
        <w:t xml:space="preserve"> </w:t>
      </w:r>
      <w:r w:rsidR="005767D9" w:rsidRPr="0002216F">
        <w:rPr>
          <w:rFonts w:ascii="Times New Roman" w:hAnsi="Times New Roman" w:cs="Times New Roman"/>
        </w:rPr>
        <w:t>we do not anticipate administering the teacher questionnaire and thus incentivizing teachers.</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437AC813" w14:textId="77777777"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laws pertaining to the collection and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p>
    <w:p w14:paraId="585A50A0" w14:textId="77777777" w:rsidR="0093345D" w:rsidRPr="0002216F" w:rsidRDefault="0093345D" w:rsidP="0002216F">
      <w:pPr>
        <w:spacing w:after="120" w:line="23" w:lineRule="atLeast"/>
        <w:ind w:left="720"/>
        <w:rPr>
          <w:rFonts w:ascii="Times New Roman" w:hAnsi="Times New Roman" w:cs="Times New Roman"/>
          <w:i/>
        </w:rPr>
      </w:pPr>
      <w:r w:rsidRPr="0002216F">
        <w:rPr>
          <w:rFonts w:ascii="Times New Roman" w:hAnsi="Times New Roman" w:cs="Times New Roman"/>
          <w:i/>
        </w:rPr>
        <w:t>NCES is authorized to conduct this study under the Education Sciences Reform Act of 2002 (ESRA 2002; 20 U.S.C. § 9543). By law, the data provided [by you, schools, staff, and students] may only be used for statistical purposes and may not be disclosed, or used, in identifiable form for any other purpose except as required by law (20 U.S.C. § 9573).</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707EF735" w14:textId="203A4BB2" w:rsidR="0093345D" w:rsidRPr="0002216F" w:rsidRDefault="0093345D" w:rsidP="0002216F">
      <w:pPr>
        <w:spacing w:after="120" w:line="23" w:lineRule="atLeast"/>
        <w:ind w:left="72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1EC9CC54" w14:textId="5315F1E9" w:rsidR="0093345D" w:rsidRPr="0002216F" w:rsidRDefault="0093345D" w:rsidP="0002216F">
      <w:pPr>
        <w:pStyle w:val="P1-StandPara"/>
        <w:spacing w:after="120"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910A79" w:rsidRPr="0002216F">
        <w:rPr>
          <w:szCs w:val="22"/>
        </w:rPr>
        <w:t>PCP, 55</w:t>
      </w:r>
      <w:r w:rsidRPr="0002216F">
        <w:rPr>
          <w:szCs w:val="22"/>
        </w:rPr>
        <w:t>0 12</w:t>
      </w:r>
      <w:r w:rsidRPr="0002216F">
        <w:rPr>
          <w:szCs w:val="22"/>
          <w:vertAlign w:val="superscript"/>
        </w:rPr>
        <w:t>th</w:t>
      </w:r>
      <w:r w:rsidRPr="0002216F">
        <w:rPr>
          <w:szCs w:val="22"/>
        </w:rPr>
        <w:t xml:space="preserve"> St., SW, 4</w:t>
      </w:r>
      <w:r w:rsidRPr="0002216F">
        <w:rPr>
          <w:szCs w:val="22"/>
          <w:vertAlign w:val="superscript"/>
        </w:rPr>
        <w:t>th</w:t>
      </w:r>
      <w:r w:rsidRPr="0002216F">
        <w:rPr>
          <w:szCs w:val="22"/>
        </w:rPr>
        <w:t xml:space="preserve"> floor, Washington, DC 20202.</w:t>
      </w:r>
    </w:p>
    <w:p w14:paraId="3EB07115" w14:textId="631CCD0A" w:rsidR="0093345D" w:rsidRPr="0002216F" w:rsidRDefault="0093345D" w:rsidP="0002216F">
      <w:pPr>
        <w:pStyle w:val="P1-StandPara"/>
        <w:spacing w:after="120" w:line="23" w:lineRule="atLeast"/>
        <w:ind w:left="274" w:firstLine="0"/>
        <w:jc w:val="center"/>
        <w:rPr>
          <w:szCs w:val="22"/>
        </w:rPr>
      </w:pPr>
      <w:proofErr w:type="gramStart"/>
      <w:r w:rsidRPr="0002216F">
        <w:rPr>
          <w:szCs w:val="22"/>
        </w:rPr>
        <w:t>OMB No. 1850-0695, Approval Expires xx/xx/2019.</w:t>
      </w:r>
      <w:proofErr w:type="gramEnd"/>
    </w:p>
    <w:p w14:paraId="77230842" w14:textId="08B4C9F9" w:rsidR="00F72443" w:rsidRPr="0002216F" w:rsidRDefault="00762202"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69241C2B" w14:textId="2856A87C" w:rsidR="00762202"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lastRenderedPageBreak/>
        <w:t>NCES understands the legal and ethical need to protect the privacy of the ICILS 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6C51E84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This </w:t>
      </w:r>
      <w:r w:rsidR="000A20B6" w:rsidRPr="0002216F">
        <w:rPr>
          <w:rFonts w:ascii="Times New Roman" w:hAnsi="Times New Roman" w:cs="Times New Roman"/>
        </w:rPr>
        <w:t xml:space="preserve">request </w:t>
      </w:r>
      <w:r w:rsidR="00D308E0" w:rsidRPr="0002216F">
        <w:rPr>
          <w:rFonts w:ascii="Times New Roman" w:hAnsi="Times New Roman" w:cs="Times New Roman"/>
        </w:rPr>
        <w:t xml:space="preserve">is </w:t>
      </w:r>
      <w:r w:rsidR="000A20B6" w:rsidRPr="0002216F">
        <w:rPr>
          <w:rFonts w:ascii="Times New Roman" w:hAnsi="Times New Roman" w:cs="Times New Roman"/>
        </w:rPr>
        <w:t>to contact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begin re</w:t>
      </w:r>
      <w:r w:rsidR="00D308E0" w:rsidRPr="0002216F">
        <w:rPr>
          <w:rFonts w:ascii="Times New Roman" w:hAnsi="Times New Roman" w:cs="Times New Roman"/>
        </w:rPr>
        <w:t>cruitment for the eTIMSS pilot</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recruitment letters to districts and schools selected for the 2017 TIMSS pilot,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 the pilot</w:t>
      </w:r>
      <w:r w:rsidR="00D308E0" w:rsidRPr="0002216F">
        <w:rPr>
          <w:rFonts w:ascii="Times New Roman" w:hAnsi="Times New Roman" w:cs="Times New Roman"/>
        </w:rPr>
        <w:t>. T</w:t>
      </w:r>
      <w:r w:rsidR="000A20B6" w:rsidRPr="0002216F">
        <w:rPr>
          <w:rFonts w:ascii="Times New Roman" w:hAnsi="Times New Roman" w:cs="Times New Roman"/>
        </w:rPr>
        <w:t xml:space="preserve">he </w:t>
      </w:r>
      <w:r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Pr="0002216F">
        <w:rPr>
          <w:rFonts w:ascii="Times New Roman" w:hAnsi="Times New Roman" w:cs="Times New Roman"/>
        </w:rPr>
        <w:t>in Table A.1.</w:t>
      </w:r>
    </w:p>
    <w:p w14:paraId="2608FEEC" w14:textId="26EEB641"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district and school contact letter 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all contacted parties, both those that refuse and those that agree to participate in the TIMSS pilot.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644BD909" w14:textId="4BF9EE13"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begin contacting these districts upon receiving OMB’s approval, and continue to work with them until we receive a final response (approval or denial of request) up until March 31, 2017.</w:t>
      </w:r>
    </w:p>
    <w:p w14:paraId="49C216DD" w14:textId="2828D38F" w:rsidR="0094666B" w:rsidRDefault="0094666B" w:rsidP="0002216F">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is based on 10 minutes for districts to read materials and respond, and 20 minutes for schools to read materials and respond.</w:t>
      </w:r>
      <w:r w:rsidR="00AB02D9" w:rsidRPr="0002216F">
        <w:rPr>
          <w:rFonts w:ascii="Times New Roman" w:hAnsi="Times New Roman" w:cs="Times New Roman"/>
        </w:rPr>
        <w:t xml:space="preserve"> </w:t>
      </w:r>
      <w:proofErr w:type="gramStart"/>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for IRB approvals based on 120 minutes for staff approval and 60 minutes for panel approval.</w:t>
      </w:r>
      <w:proofErr w:type="gramEnd"/>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Pr="0094666B">
        <w:rPr>
          <w:rFonts w:ascii="Times New Roman" w:hAnsi="Times New Roman" w:cs="Times New Roman"/>
        </w:rPr>
        <w:t xml:space="preserve"> hourly rates for principals</w:t>
      </w:r>
      <w:r>
        <w:rPr>
          <w:rFonts w:ascii="Times New Roman" w:hAnsi="Times New Roman" w:cs="Times New Roman"/>
        </w:rPr>
        <w:t xml:space="preserve">/administrators and parents </w:t>
      </w:r>
      <w:r w:rsidR="003A62A3">
        <w:rPr>
          <w:rFonts w:ascii="Times New Roman" w:hAnsi="Times New Roman" w:cs="Times New Roman"/>
        </w:rPr>
        <w:t xml:space="preserve">of </w:t>
      </w:r>
      <w:r w:rsidRPr="0094666B">
        <w:rPr>
          <w:rFonts w:ascii="Times New Roman" w:hAnsi="Times New Roman" w:cs="Times New Roman"/>
        </w:rPr>
        <w:t>$44.68</w:t>
      </w:r>
      <w:r>
        <w:rPr>
          <w:rFonts w:ascii="Times New Roman" w:hAnsi="Times New Roman" w:cs="Times New Roman"/>
        </w:rPr>
        <w:t xml:space="preserve"> and</w:t>
      </w:r>
      <w:r w:rsidRPr="0094666B">
        <w:rPr>
          <w:rFonts w:ascii="Times New Roman" w:hAnsi="Times New Roman" w:cs="Times New Roman"/>
        </w:rPr>
        <w:t xml:space="preserve"> $</w:t>
      </w:r>
      <w:r w:rsidR="003A62A3" w:rsidRPr="003A62A3">
        <w:rPr>
          <w:rFonts w:ascii="Times New Roman" w:hAnsi="Times New Roman" w:cs="Times New Roman"/>
        </w:rPr>
        <w:t>22.71</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1"/>
      </w:r>
      <w:r w:rsidR="003A62A3">
        <w:rPr>
          <w:rFonts w:ascii="Times New Roman" w:hAnsi="Times New Roman" w:cs="Times New Roman"/>
        </w:rPr>
        <w:t xml:space="preserve">, and based on </w:t>
      </w:r>
      <w:r w:rsidR="00C56BD3">
        <w:rPr>
          <w:rFonts w:ascii="Times New Roman" w:hAnsi="Times New Roman" w:cs="Times New Roman"/>
        </w:rPr>
        <w:t>32</w:t>
      </w:r>
      <w:r w:rsidR="003A62A3">
        <w:rPr>
          <w:rFonts w:ascii="Times New Roman" w:hAnsi="Times New Roman" w:cs="Times New Roman"/>
        </w:rPr>
        <w:t xml:space="preserve">4 burden hours for TIMSS pilot study school </w:t>
      </w:r>
      <w:r w:rsidRPr="0094666B">
        <w:rPr>
          <w:rFonts w:ascii="Times New Roman" w:hAnsi="Times New Roman" w:cs="Times New Roman"/>
        </w:rPr>
        <w:t>recruitment</w:t>
      </w:r>
      <w:r w:rsidR="00901DC5">
        <w:rPr>
          <w:rFonts w:ascii="Times New Roman" w:hAnsi="Times New Roman" w:cs="Times New Roman"/>
        </w:rPr>
        <w:t>,</w:t>
      </w:r>
      <w:r w:rsidRPr="0094666B">
        <w:rPr>
          <w:rFonts w:ascii="Times New Roman" w:hAnsi="Times New Roman" w:cs="Times New Roman"/>
        </w:rPr>
        <w:t xml:space="preserve"> </w:t>
      </w:r>
      <w:r w:rsidR="003A62A3">
        <w:rPr>
          <w:rFonts w:ascii="Times New Roman" w:hAnsi="Times New Roman" w:cs="Times New Roman"/>
        </w:rPr>
        <w:t>the</w:t>
      </w:r>
      <w:r w:rsidRPr="0094666B">
        <w:rPr>
          <w:rFonts w:ascii="Times New Roman" w:hAnsi="Times New Roman" w:cs="Times New Roman"/>
        </w:rPr>
        <w:t xml:space="preserve"> estimated burden time cost </w:t>
      </w:r>
      <w:r w:rsidR="003A62A3">
        <w:rPr>
          <w:rFonts w:ascii="Times New Roman" w:hAnsi="Times New Roman" w:cs="Times New Roman"/>
        </w:rPr>
        <w:t>is</w:t>
      </w:r>
      <w:r w:rsidRPr="0094666B">
        <w:rPr>
          <w:rFonts w:ascii="Times New Roman" w:hAnsi="Times New Roman" w:cs="Times New Roman"/>
        </w:rPr>
        <w:t xml:space="preserve"> $</w:t>
      </w:r>
      <w:r w:rsidR="00C56BD3">
        <w:rPr>
          <w:rFonts w:ascii="Times New Roman" w:hAnsi="Times New Roman" w:cs="Times New Roman"/>
        </w:rPr>
        <w:t>9</w:t>
      </w:r>
      <w:r w:rsidRPr="0094666B">
        <w:rPr>
          <w:rFonts w:ascii="Times New Roman" w:hAnsi="Times New Roman" w:cs="Times New Roman"/>
        </w:rPr>
        <w:t>,</w:t>
      </w:r>
      <w:r w:rsidR="00C56BD3">
        <w:rPr>
          <w:rFonts w:ascii="Times New Roman" w:hAnsi="Times New Roman" w:cs="Times New Roman"/>
        </w:rPr>
        <w:t>914</w:t>
      </w:r>
      <w:r w:rsidRPr="0094666B">
        <w:rPr>
          <w:rFonts w:ascii="Times New Roman" w:hAnsi="Times New Roman" w:cs="Times New Roman"/>
        </w:rPr>
        <w:t>.</w:t>
      </w:r>
    </w:p>
    <w:p w14:paraId="6FFBC8D7" w14:textId="77777777" w:rsidR="00AD7C52" w:rsidRDefault="00AD7C52">
      <w:pPr>
        <w:rPr>
          <w:rFonts w:ascii="Times New Roman" w:eastAsia="Times New Roman" w:hAnsi="Times New Roman" w:cs="Times New Roman"/>
          <w:b/>
          <w:szCs w:val="20"/>
        </w:rPr>
      </w:pPr>
      <w:r>
        <w:rPr>
          <w:b/>
        </w:rPr>
        <w:br w:type="page"/>
      </w:r>
    </w:p>
    <w:p w14:paraId="6F53A4F3" w14:textId="69013FDC" w:rsidR="00D84C9E" w:rsidRDefault="00D84C9E" w:rsidP="00D84C9E">
      <w:pPr>
        <w:pStyle w:val="P1-StandPara"/>
        <w:spacing w:line="276" w:lineRule="auto"/>
        <w:ind w:firstLine="0"/>
        <w:jc w:val="left"/>
        <w:rPr>
          <w:b/>
        </w:rPr>
      </w:pPr>
      <w:r w:rsidRPr="003D6A50">
        <w:rPr>
          <w:b/>
        </w:rPr>
        <w:lastRenderedPageBreak/>
        <w:t xml:space="preserve">Table </w:t>
      </w:r>
      <w:r>
        <w:rPr>
          <w:b/>
        </w:rPr>
        <w:t>A.</w:t>
      </w:r>
      <w:r w:rsidRPr="003D6A50">
        <w:rPr>
          <w:b/>
        </w:rPr>
        <w:t xml:space="preserve">1. Burden estimates for </w:t>
      </w:r>
      <w:r w:rsidR="004A27CC">
        <w:rPr>
          <w:b/>
        </w:rPr>
        <w:t xml:space="preserve">recruitment for </w:t>
      </w:r>
      <w:r w:rsidRPr="003D6A50">
        <w:rPr>
          <w:b/>
        </w:rPr>
        <w:t>TIMSS 201</w:t>
      </w:r>
      <w:r w:rsidR="004A27CC">
        <w:rPr>
          <w:b/>
        </w:rPr>
        <w:t>9</w:t>
      </w:r>
      <w:r>
        <w:rPr>
          <w:b/>
        </w:rPr>
        <w:t xml:space="preserve"> </w:t>
      </w:r>
      <w:r w:rsidR="004A27CC">
        <w:rPr>
          <w:b/>
        </w:rPr>
        <w:t>pilot in 2017</w:t>
      </w:r>
      <w:r w:rsidR="002C7CD8">
        <w:rPr>
          <w:b/>
        </w:rPr>
        <w:t xml:space="preserve"> for both grades 4 and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831"/>
        <w:gridCol w:w="1082"/>
        <w:gridCol w:w="1259"/>
        <w:gridCol w:w="1075"/>
        <w:gridCol w:w="1176"/>
        <w:gridCol w:w="969"/>
      </w:tblGrid>
      <w:tr w:rsidR="0094666B" w:rsidRPr="0094666B" w14:paraId="6EAA3472" w14:textId="77777777" w:rsidTr="0017723B">
        <w:trPr>
          <w:trHeight w:val="623"/>
        </w:trPr>
        <w:tc>
          <w:tcPr>
            <w:tcW w:w="1939" w:type="pct"/>
            <w:shd w:val="clear" w:color="auto" w:fill="auto"/>
            <w:vAlign w:val="center"/>
            <w:hideMark/>
          </w:tcPr>
          <w:p w14:paraId="6B776AE2" w14:textId="77777777" w:rsidR="0094666B" w:rsidRPr="0094666B" w:rsidRDefault="0094666B" w:rsidP="0094666B">
            <w:pPr>
              <w:spacing w:after="0" w:line="240" w:lineRule="auto"/>
              <w:rPr>
                <w:rFonts w:ascii="Calibri" w:eastAsia="Times New Roman" w:hAnsi="Calibri" w:cs="Times New Roman"/>
                <w:b/>
                <w:bCs/>
                <w:color w:val="000000"/>
                <w:sz w:val="20"/>
                <w:szCs w:val="20"/>
              </w:rPr>
            </w:pPr>
            <w:bookmarkStart w:id="51" w:name="_Toc115416916"/>
            <w:bookmarkStart w:id="52" w:name="_Toc115417061"/>
            <w:bookmarkStart w:id="53" w:name="_Toc115417228"/>
            <w:bookmarkStart w:id="54" w:name="_Toc359323845"/>
            <w:bookmarkStart w:id="55" w:name="_Toc447864467"/>
            <w:r w:rsidRPr="0094666B">
              <w:rPr>
                <w:rFonts w:ascii="Calibri" w:eastAsia="Times New Roman" w:hAnsi="Calibri" w:cs="Times New Roman"/>
                <w:b/>
                <w:bCs/>
                <w:color w:val="000000"/>
                <w:sz w:val="20"/>
                <w:szCs w:val="20"/>
              </w:rPr>
              <w:t>Activity</w:t>
            </w:r>
          </w:p>
        </w:tc>
        <w:tc>
          <w:tcPr>
            <w:tcW w:w="398" w:type="pct"/>
            <w:shd w:val="clear" w:color="auto" w:fill="auto"/>
            <w:vAlign w:val="center"/>
            <w:hideMark/>
          </w:tcPr>
          <w:p w14:paraId="5F4C4CD2"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Sample size</w:t>
            </w:r>
          </w:p>
        </w:tc>
        <w:tc>
          <w:tcPr>
            <w:tcW w:w="518" w:type="pct"/>
            <w:shd w:val="clear" w:color="auto" w:fill="auto"/>
            <w:vAlign w:val="center"/>
            <w:hideMark/>
          </w:tcPr>
          <w:p w14:paraId="0D2C03B6"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Expected response rate</w:t>
            </w:r>
          </w:p>
        </w:tc>
        <w:tc>
          <w:tcPr>
            <w:tcW w:w="603" w:type="pct"/>
            <w:shd w:val="clear" w:color="auto" w:fill="auto"/>
            <w:vAlign w:val="center"/>
            <w:hideMark/>
          </w:tcPr>
          <w:p w14:paraId="6C971469"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Number of respondents</w:t>
            </w:r>
          </w:p>
        </w:tc>
        <w:tc>
          <w:tcPr>
            <w:tcW w:w="515" w:type="pct"/>
            <w:shd w:val="clear" w:color="auto" w:fill="auto"/>
            <w:vAlign w:val="center"/>
            <w:hideMark/>
          </w:tcPr>
          <w:p w14:paraId="7AF7024B"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Number of responses</w:t>
            </w:r>
          </w:p>
        </w:tc>
        <w:tc>
          <w:tcPr>
            <w:tcW w:w="563" w:type="pct"/>
            <w:shd w:val="clear" w:color="auto" w:fill="auto"/>
            <w:vAlign w:val="center"/>
            <w:hideMark/>
          </w:tcPr>
          <w:p w14:paraId="711FE4B7"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Per respondent (minutes)</w:t>
            </w:r>
          </w:p>
        </w:tc>
        <w:tc>
          <w:tcPr>
            <w:tcW w:w="464" w:type="pct"/>
            <w:shd w:val="clear" w:color="auto" w:fill="auto"/>
            <w:vAlign w:val="center"/>
            <w:hideMark/>
          </w:tcPr>
          <w:p w14:paraId="6F9628DA" w14:textId="77777777" w:rsidR="0094666B" w:rsidRPr="0094666B" w:rsidRDefault="0094666B" w:rsidP="0094666B">
            <w:pPr>
              <w:spacing w:after="0" w:line="240" w:lineRule="auto"/>
              <w:jc w:val="center"/>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Total burden (hours)</w:t>
            </w:r>
          </w:p>
        </w:tc>
      </w:tr>
      <w:tr w:rsidR="0094666B" w:rsidRPr="0094666B" w14:paraId="762225D1" w14:textId="77777777" w:rsidTr="0017723B">
        <w:trPr>
          <w:trHeight w:val="289"/>
        </w:trPr>
        <w:tc>
          <w:tcPr>
            <w:tcW w:w="1939" w:type="pct"/>
            <w:shd w:val="clear" w:color="000000" w:fill="BFBFBF"/>
            <w:vAlign w:val="center"/>
            <w:hideMark/>
          </w:tcPr>
          <w:p w14:paraId="12AADFFE" w14:textId="77777777" w:rsidR="0094666B" w:rsidRPr="0094666B" w:rsidRDefault="0094666B" w:rsidP="0094666B">
            <w:pPr>
              <w:spacing w:after="0" w:line="240" w:lineRule="auto"/>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 xml:space="preserve">Recruitment </w:t>
            </w:r>
          </w:p>
        </w:tc>
        <w:tc>
          <w:tcPr>
            <w:tcW w:w="398" w:type="pct"/>
            <w:shd w:val="clear" w:color="000000" w:fill="BFBFBF"/>
            <w:noWrap/>
            <w:vAlign w:val="center"/>
            <w:hideMark/>
          </w:tcPr>
          <w:p w14:paraId="405FE060" w14:textId="77777777" w:rsidR="0094666B" w:rsidRPr="0094666B" w:rsidRDefault="0094666B" w:rsidP="0094666B">
            <w:pPr>
              <w:spacing w:after="0" w:line="240" w:lineRule="auto"/>
              <w:rPr>
                <w:rFonts w:ascii="Calibri" w:eastAsia="Times New Roman" w:hAnsi="Calibri" w:cs="Times New Roman"/>
                <w:b/>
                <w:bCs/>
                <w:color w:val="000000"/>
                <w:sz w:val="20"/>
                <w:szCs w:val="20"/>
              </w:rPr>
            </w:pPr>
            <w:r w:rsidRPr="0094666B">
              <w:rPr>
                <w:rFonts w:ascii="Calibri" w:eastAsia="Times New Roman" w:hAnsi="Calibri" w:cs="Times New Roman"/>
                <w:b/>
                <w:bCs/>
                <w:color w:val="000000"/>
                <w:sz w:val="20"/>
                <w:szCs w:val="20"/>
              </w:rPr>
              <w:t> </w:t>
            </w:r>
          </w:p>
        </w:tc>
        <w:tc>
          <w:tcPr>
            <w:tcW w:w="518" w:type="pct"/>
            <w:shd w:val="clear" w:color="000000" w:fill="BFBFBF"/>
            <w:vAlign w:val="center"/>
            <w:hideMark/>
          </w:tcPr>
          <w:p w14:paraId="392F9931" w14:textId="77777777" w:rsidR="0094666B" w:rsidRPr="0094666B" w:rsidRDefault="0094666B" w:rsidP="0094666B">
            <w:pPr>
              <w:spacing w:after="0" w:line="240" w:lineRule="auto"/>
              <w:rPr>
                <w:rFonts w:ascii="Calibri" w:eastAsia="Times New Roman" w:hAnsi="Calibri" w:cs="Times New Roman"/>
                <w:color w:val="000000"/>
                <w:sz w:val="20"/>
                <w:szCs w:val="20"/>
              </w:rPr>
            </w:pPr>
            <w:r w:rsidRPr="0094666B">
              <w:rPr>
                <w:rFonts w:ascii="Calibri" w:eastAsia="Times New Roman" w:hAnsi="Calibri" w:cs="Times New Roman"/>
                <w:color w:val="000000"/>
                <w:sz w:val="20"/>
                <w:szCs w:val="20"/>
              </w:rPr>
              <w:t> </w:t>
            </w:r>
          </w:p>
        </w:tc>
        <w:tc>
          <w:tcPr>
            <w:tcW w:w="603" w:type="pct"/>
            <w:shd w:val="clear" w:color="000000" w:fill="BFBFBF"/>
            <w:vAlign w:val="center"/>
            <w:hideMark/>
          </w:tcPr>
          <w:p w14:paraId="7214D03A" w14:textId="77777777" w:rsidR="0094666B" w:rsidRPr="0094666B" w:rsidRDefault="0094666B" w:rsidP="0094666B">
            <w:pPr>
              <w:spacing w:after="0" w:line="240" w:lineRule="auto"/>
              <w:rPr>
                <w:rFonts w:ascii="Calibri" w:eastAsia="Times New Roman" w:hAnsi="Calibri" w:cs="Times New Roman"/>
                <w:color w:val="000000"/>
                <w:sz w:val="20"/>
                <w:szCs w:val="20"/>
              </w:rPr>
            </w:pPr>
            <w:r w:rsidRPr="0094666B">
              <w:rPr>
                <w:rFonts w:ascii="Calibri" w:eastAsia="Times New Roman" w:hAnsi="Calibri" w:cs="Times New Roman"/>
                <w:color w:val="000000"/>
                <w:sz w:val="20"/>
                <w:szCs w:val="20"/>
              </w:rPr>
              <w:t> </w:t>
            </w:r>
          </w:p>
        </w:tc>
        <w:tc>
          <w:tcPr>
            <w:tcW w:w="515" w:type="pct"/>
            <w:shd w:val="clear" w:color="000000" w:fill="BFBFBF"/>
            <w:vAlign w:val="center"/>
            <w:hideMark/>
          </w:tcPr>
          <w:p w14:paraId="238542B3" w14:textId="77777777" w:rsidR="0094666B" w:rsidRPr="0094666B" w:rsidRDefault="0094666B" w:rsidP="0094666B">
            <w:pPr>
              <w:spacing w:after="0" w:line="240" w:lineRule="auto"/>
              <w:rPr>
                <w:rFonts w:ascii="Calibri" w:eastAsia="Times New Roman" w:hAnsi="Calibri" w:cs="Times New Roman"/>
                <w:color w:val="000000"/>
                <w:sz w:val="20"/>
                <w:szCs w:val="20"/>
              </w:rPr>
            </w:pPr>
            <w:r w:rsidRPr="0094666B">
              <w:rPr>
                <w:rFonts w:ascii="Calibri" w:eastAsia="Times New Roman" w:hAnsi="Calibri" w:cs="Times New Roman"/>
                <w:color w:val="000000"/>
                <w:sz w:val="20"/>
                <w:szCs w:val="20"/>
              </w:rPr>
              <w:t> </w:t>
            </w:r>
          </w:p>
        </w:tc>
        <w:tc>
          <w:tcPr>
            <w:tcW w:w="563" w:type="pct"/>
            <w:shd w:val="clear" w:color="000000" w:fill="BFBFBF"/>
            <w:vAlign w:val="center"/>
            <w:hideMark/>
          </w:tcPr>
          <w:p w14:paraId="4A5C89A5" w14:textId="77777777" w:rsidR="0094666B" w:rsidRPr="0094666B" w:rsidRDefault="0094666B" w:rsidP="0094666B">
            <w:pPr>
              <w:spacing w:after="0" w:line="240" w:lineRule="auto"/>
              <w:rPr>
                <w:rFonts w:ascii="Calibri" w:eastAsia="Times New Roman" w:hAnsi="Calibri" w:cs="Times New Roman"/>
                <w:color w:val="000000"/>
                <w:sz w:val="20"/>
                <w:szCs w:val="20"/>
              </w:rPr>
            </w:pPr>
            <w:r w:rsidRPr="0094666B">
              <w:rPr>
                <w:rFonts w:ascii="Calibri" w:eastAsia="Times New Roman" w:hAnsi="Calibri" w:cs="Times New Roman"/>
                <w:color w:val="000000"/>
                <w:sz w:val="20"/>
                <w:szCs w:val="20"/>
              </w:rPr>
              <w:t> </w:t>
            </w:r>
          </w:p>
        </w:tc>
        <w:tc>
          <w:tcPr>
            <w:tcW w:w="464" w:type="pct"/>
            <w:shd w:val="clear" w:color="000000" w:fill="BFBFBF"/>
            <w:vAlign w:val="center"/>
            <w:hideMark/>
          </w:tcPr>
          <w:p w14:paraId="5B1956C2" w14:textId="77777777" w:rsidR="0094666B" w:rsidRPr="0094666B" w:rsidRDefault="0094666B" w:rsidP="0094666B">
            <w:pPr>
              <w:spacing w:after="0" w:line="240" w:lineRule="auto"/>
              <w:rPr>
                <w:rFonts w:ascii="Calibri" w:eastAsia="Times New Roman" w:hAnsi="Calibri" w:cs="Times New Roman"/>
                <w:color w:val="000000"/>
                <w:sz w:val="20"/>
                <w:szCs w:val="20"/>
              </w:rPr>
            </w:pPr>
            <w:r w:rsidRPr="0094666B">
              <w:rPr>
                <w:rFonts w:ascii="Calibri" w:eastAsia="Times New Roman" w:hAnsi="Calibri" w:cs="Times New Roman"/>
                <w:color w:val="000000"/>
                <w:sz w:val="20"/>
                <w:szCs w:val="20"/>
              </w:rPr>
              <w:t> </w:t>
            </w:r>
          </w:p>
        </w:tc>
      </w:tr>
      <w:tr w:rsidR="00C56BD3" w:rsidRPr="0094666B" w14:paraId="5C9EDD7F" w14:textId="77777777" w:rsidTr="0017723B">
        <w:trPr>
          <w:trHeight w:val="289"/>
        </w:trPr>
        <w:tc>
          <w:tcPr>
            <w:tcW w:w="1939" w:type="pct"/>
            <w:shd w:val="clear" w:color="auto" w:fill="auto"/>
            <w:vAlign w:val="center"/>
            <w:hideMark/>
          </w:tcPr>
          <w:p w14:paraId="1711BEDC" w14:textId="77777777" w:rsidR="00C56BD3" w:rsidRPr="0094666B" w:rsidRDefault="00C56BD3" w:rsidP="0094666B">
            <w:pPr>
              <w:spacing w:after="0" w:line="240" w:lineRule="auto"/>
              <w:rPr>
                <w:rFonts w:ascii="Calibri" w:eastAsia="Times New Roman" w:hAnsi="Calibri" w:cs="Times New Roman"/>
                <w:sz w:val="20"/>
                <w:szCs w:val="20"/>
              </w:rPr>
            </w:pPr>
            <w:r w:rsidRPr="0094666B">
              <w:rPr>
                <w:rFonts w:ascii="Calibri" w:eastAsia="Times New Roman" w:hAnsi="Calibri" w:cs="Times New Roman"/>
                <w:sz w:val="20"/>
                <w:szCs w:val="20"/>
              </w:rPr>
              <w:t>Contacting Districts</w:t>
            </w:r>
          </w:p>
        </w:tc>
        <w:tc>
          <w:tcPr>
            <w:tcW w:w="398" w:type="pct"/>
            <w:shd w:val="clear" w:color="auto" w:fill="auto"/>
            <w:vAlign w:val="center"/>
            <w:hideMark/>
          </w:tcPr>
          <w:p w14:paraId="1ED3C209"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18" w:type="pct"/>
            <w:shd w:val="clear" w:color="auto" w:fill="auto"/>
            <w:vAlign w:val="center"/>
            <w:hideMark/>
          </w:tcPr>
          <w:p w14:paraId="3CC78B04" w14:textId="1505EF7B"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1.00</w:t>
            </w:r>
          </w:p>
        </w:tc>
        <w:tc>
          <w:tcPr>
            <w:tcW w:w="603" w:type="pct"/>
            <w:shd w:val="clear" w:color="auto" w:fill="auto"/>
            <w:vAlign w:val="center"/>
            <w:hideMark/>
          </w:tcPr>
          <w:p w14:paraId="4E2CF7B0" w14:textId="0094FCF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15" w:type="pct"/>
            <w:shd w:val="clear" w:color="auto" w:fill="auto"/>
            <w:vAlign w:val="center"/>
            <w:hideMark/>
          </w:tcPr>
          <w:p w14:paraId="2E26EF9C" w14:textId="73D6944D"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63" w:type="pct"/>
            <w:shd w:val="clear" w:color="auto" w:fill="auto"/>
            <w:vAlign w:val="center"/>
            <w:hideMark/>
          </w:tcPr>
          <w:p w14:paraId="26C2F0E4"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w:t>
            </w:r>
          </w:p>
        </w:tc>
        <w:tc>
          <w:tcPr>
            <w:tcW w:w="464" w:type="pct"/>
            <w:shd w:val="clear" w:color="auto" w:fill="auto"/>
            <w:vAlign w:val="center"/>
            <w:hideMark/>
          </w:tcPr>
          <w:p w14:paraId="1FA01DAB"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12</w:t>
            </w:r>
          </w:p>
        </w:tc>
      </w:tr>
      <w:tr w:rsidR="00C56BD3" w:rsidRPr="0094666B" w14:paraId="14A33E18" w14:textId="77777777" w:rsidTr="0017723B">
        <w:trPr>
          <w:trHeight w:val="289"/>
        </w:trPr>
        <w:tc>
          <w:tcPr>
            <w:tcW w:w="1939" w:type="pct"/>
            <w:shd w:val="clear" w:color="auto" w:fill="auto"/>
            <w:vAlign w:val="center"/>
            <w:hideMark/>
          </w:tcPr>
          <w:p w14:paraId="55A429B3" w14:textId="77777777" w:rsidR="00C56BD3" w:rsidRPr="0094666B" w:rsidRDefault="00C56BD3" w:rsidP="0094666B">
            <w:pPr>
              <w:spacing w:after="0" w:line="240" w:lineRule="auto"/>
              <w:rPr>
                <w:rFonts w:ascii="Calibri" w:eastAsia="Times New Roman" w:hAnsi="Calibri" w:cs="Times New Roman"/>
                <w:sz w:val="20"/>
                <w:szCs w:val="20"/>
              </w:rPr>
            </w:pPr>
            <w:r w:rsidRPr="0094666B">
              <w:rPr>
                <w:rFonts w:ascii="Calibri" w:eastAsia="Times New Roman" w:hAnsi="Calibri" w:cs="Times New Roman"/>
                <w:sz w:val="20"/>
                <w:szCs w:val="20"/>
              </w:rPr>
              <w:t>Contacting Schools</w:t>
            </w:r>
          </w:p>
        </w:tc>
        <w:tc>
          <w:tcPr>
            <w:tcW w:w="398" w:type="pct"/>
            <w:shd w:val="clear" w:color="auto" w:fill="auto"/>
            <w:vAlign w:val="center"/>
            <w:hideMark/>
          </w:tcPr>
          <w:p w14:paraId="15E0ACB2"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18" w:type="pct"/>
            <w:shd w:val="clear" w:color="auto" w:fill="auto"/>
            <w:vAlign w:val="center"/>
            <w:hideMark/>
          </w:tcPr>
          <w:p w14:paraId="674DD505" w14:textId="497E4C93"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1.00</w:t>
            </w:r>
          </w:p>
        </w:tc>
        <w:tc>
          <w:tcPr>
            <w:tcW w:w="603" w:type="pct"/>
            <w:shd w:val="clear" w:color="auto" w:fill="auto"/>
            <w:vAlign w:val="center"/>
            <w:hideMark/>
          </w:tcPr>
          <w:p w14:paraId="2FF20F0A" w14:textId="5151BC96"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15" w:type="pct"/>
            <w:shd w:val="clear" w:color="auto" w:fill="auto"/>
            <w:vAlign w:val="center"/>
            <w:hideMark/>
          </w:tcPr>
          <w:p w14:paraId="7437AD86" w14:textId="5F2A0945"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72</w:t>
            </w:r>
          </w:p>
        </w:tc>
        <w:tc>
          <w:tcPr>
            <w:tcW w:w="563" w:type="pct"/>
            <w:shd w:val="clear" w:color="auto" w:fill="auto"/>
            <w:vAlign w:val="center"/>
            <w:hideMark/>
          </w:tcPr>
          <w:p w14:paraId="1708E50B"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20</w:t>
            </w:r>
          </w:p>
        </w:tc>
        <w:tc>
          <w:tcPr>
            <w:tcW w:w="464" w:type="pct"/>
            <w:shd w:val="clear" w:color="auto" w:fill="auto"/>
            <w:vAlign w:val="center"/>
            <w:hideMark/>
          </w:tcPr>
          <w:p w14:paraId="4B47981C"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24</w:t>
            </w:r>
          </w:p>
        </w:tc>
      </w:tr>
      <w:tr w:rsidR="00C56BD3" w:rsidRPr="0094666B" w14:paraId="277B2849" w14:textId="77777777" w:rsidTr="0017723B">
        <w:trPr>
          <w:trHeight w:val="300"/>
        </w:trPr>
        <w:tc>
          <w:tcPr>
            <w:tcW w:w="1939" w:type="pct"/>
            <w:shd w:val="clear" w:color="auto" w:fill="auto"/>
            <w:vAlign w:val="center"/>
            <w:hideMark/>
          </w:tcPr>
          <w:p w14:paraId="5591E2FA" w14:textId="77777777" w:rsidR="00C56BD3" w:rsidRPr="0094666B" w:rsidRDefault="00C56BD3" w:rsidP="0094666B">
            <w:pPr>
              <w:spacing w:after="0" w:line="240" w:lineRule="auto"/>
              <w:rPr>
                <w:rFonts w:ascii="Calibri" w:eastAsia="Times New Roman" w:hAnsi="Calibri" w:cs="Times New Roman"/>
                <w:sz w:val="20"/>
                <w:szCs w:val="20"/>
              </w:rPr>
            </w:pPr>
            <w:r w:rsidRPr="0094666B">
              <w:rPr>
                <w:rFonts w:ascii="Calibri" w:eastAsia="Times New Roman" w:hAnsi="Calibri" w:cs="Times New Roman"/>
                <w:sz w:val="20"/>
                <w:szCs w:val="20"/>
              </w:rPr>
              <w:t>District IRB Staff Study Approval</w:t>
            </w:r>
          </w:p>
        </w:tc>
        <w:tc>
          <w:tcPr>
            <w:tcW w:w="398" w:type="pct"/>
            <w:shd w:val="clear" w:color="auto" w:fill="auto"/>
            <w:vAlign w:val="center"/>
            <w:hideMark/>
          </w:tcPr>
          <w:p w14:paraId="58BD7CDE"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w:t>
            </w:r>
          </w:p>
        </w:tc>
        <w:tc>
          <w:tcPr>
            <w:tcW w:w="518" w:type="pct"/>
            <w:shd w:val="clear" w:color="auto" w:fill="auto"/>
            <w:vAlign w:val="center"/>
            <w:hideMark/>
          </w:tcPr>
          <w:p w14:paraId="786C27A3" w14:textId="499BAEA3"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1.00</w:t>
            </w:r>
          </w:p>
        </w:tc>
        <w:tc>
          <w:tcPr>
            <w:tcW w:w="603" w:type="pct"/>
            <w:shd w:val="clear" w:color="auto" w:fill="auto"/>
            <w:vAlign w:val="center"/>
            <w:hideMark/>
          </w:tcPr>
          <w:p w14:paraId="683993FF" w14:textId="2AD2A961"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w:t>
            </w:r>
          </w:p>
        </w:tc>
        <w:tc>
          <w:tcPr>
            <w:tcW w:w="515" w:type="pct"/>
            <w:shd w:val="clear" w:color="auto" w:fill="auto"/>
            <w:vAlign w:val="center"/>
            <w:hideMark/>
          </w:tcPr>
          <w:p w14:paraId="03EF7A2D" w14:textId="5D9E1D3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w:t>
            </w:r>
          </w:p>
        </w:tc>
        <w:tc>
          <w:tcPr>
            <w:tcW w:w="563" w:type="pct"/>
            <w:shd w:val="clear" w:color="auto" w:fill="auto"/>
            <w:vAlign w:val="center"/>
            <w:hideMark/>
          </w:tcPr>
          <w:p w14:paraId="152ED057"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120</w:t>
            </w:r>
          </w:p>
        </w:tc>
        <w:tc>
          <w:tcPr>
            <w:tcW w:w="464" w:type="pct"/>
            <w:shd w:val="clear" w:color="auto" w:fill="auto"/>
            <w:vAlign w:val="center"/>
            <w:hideMark/>
          </w:tcPr>
          <w:p w14:paraId="3FFB51BA"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20</w:t>
            </w:r>
          </w:p>
        </w:tc>
      </w:tr>
      <w:tr w:rsidR="00C56BD3" w:rsidRPr="0094666B" w14:paraId="1D79F568" w14:textId="77777777" w:rsidTr="0017723B">
        <w:trPr>
          <w:trHeight w:val="300"/>
        </w:trPr>
        <w:tc>
          <w:tcPr>
            <w:tcW w:w="1939" w:type="pct"/>
            <w:shd w:val="clear" w:color="auto" w:fill="auto"/>
            <w:vAlign w:val="center"/>
            <w:hideMark/>
          </w:tcPr>
          <w:p w14:paraId="3AC53895" w14:textId="77777777" w:rsidR="00C56BD3" w:rsidRPr="0094666B" w:rsidRDefault="00C56BD3" w:rsidP="0094666B">
            <w:pPr>
              <w:spacing w:after="0" w:line="240" w:lineRule="auto"/>
              <w:rPr>
                <w:rFonts w:ascii="Calibri" w:eastAsia="Times New Roman" w:hAnsi="Calibri" w:cs="Times New Roman"/>
                <w:sz w:val="20"/>
                <w:szCs w:val="20"/>
              </w:rPr>
            </w:pPr>
            <w:r w:rsidRPr="0094666B">
              <w:rPr>
                <w:rFonts w:ascii="Calibri" w:eastAsia="Times New Roman" w:hAnsi="Calibri" w:cs="Times New Roman"/>
                <w:sz w:val="20"/>
                <w:szCs w:val="20"/>
              </w:rPr>
              <w:t>District IRB Panel Study Approval</w:t>
            </w:r>
          </w:p>
        </w:tc>
        <w:tc>
          <w:tcPr>
            <w:tcW w:w="398" w:type="pct"/>
            <w:shd w:val="clear" w:color="auto" w:fill="auto"/>
            <w:vAlign w:val="center"/>
            <w:hideMark/>
          </w:tcPr>
          <w:p w14:paraId="3B189195" w14:textId="07FBE8A7" w:rsidR="00C56BD3" w:rsidRPr="0094666B" w:rsidRDefault="00C56BD3" w:rsidP="007B0772">
            <w:pPr>
              <w:spacing w:after="0" w:line="240" w:lineRule="auto"/>
              <w:ind w:right="43"/>
              <w:jc w:val="right"/>
              <w:rPr>
                <w:rFonts w:ascii="Calibri" w:eastAsia="Times New Roman" w:hAnsi="Calibri" w:cs="Times New Roman"/>
                <w:sz w:val="20"/>
                <w:szCs w:val="20"/>
              </w:rPr>
            </w:pPr>
            <w:r>
              <w:rPr>
                <w:rFonts w:ascii="Calibri" w:eastAsia="Times New Roman" w:hAnsi="Calibri" w:cs="Times New Roman"/>
                <w:sz w:val="20"/>
                <w:szCs w:val="20"/>
              </w:rPr>
              <w:t>6</w:t>
            </w:r>
            <w:r w:rsidRPr="0094666B">
              <w:rPr>
                <w:rFonts w:ascii="Calibri" w:eastAsia="Times New Roman" w:hAnsi="Calibri" w:cs="Times New Roman"/>
                <w:sz w:val="20"/>
                <w:szCs w:val="20"/>
              </w:rPr>
              <w:t>0</w:t>
            </w:r>
          </w:p>
        </w:tc>
        <w:tc>
          <w:tcPr>
            <w:tcW w:w="518" w:type="pct"/>
            <w:shd w:val="clear" w:color="auto" w:fill="auto"/>
            <w:vAlign w:val="center"/>
            <w:hideMark/>
          </w:tcPr>
          <w:p w14:paraId="3895D8B9" w14:textId="0BDB3F03"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1.00</w:t>
            </w:r>
          </w:p>
        </w:tc>
        <w:tc>
          <w:tcPr>
            <w:tcW w:w="603" w:type="pct"/>
            <w:shd w:val="clear" w:color="auto" w:fill="auto"/>
            <w:vAlign w:val="center"/>
            <w:hideMark/>
          </w:tcPr>
          <w:p w14:paraId="67A7F1A5" w14:textId="401A4D5F" w:rsidR="00C56BD3" w:rsidRPr="0094666B" w:rsidRDefault="00C56BD3" w:rsidP="007B0772">
            <w:pPr>
              <w:spacing w:after="0" w:line="240" w:lineRule="auto"/>
              <w:ind w:right="43"/>
              <w:jc w:val="right"/>
              <w:rPr>
                <w:rFonts w:ascii="Calibri" w:eastAsia="Times New Roman" w:hAnsi="Calibri" w:cs="Times New Roman"/>
                <w:sz w:val="20"/>
                <w:szCs w:val="20"/>
              </w:rPr>
            </w:pPr>
            <w:r>
              <w:rPr>
                <w:rFonts w:ascii="Calibri" w:eastAsia="Times New Roman" w:hAnsi="Calibri" w:cs="Times New Roman"/>
                <w:sz w:val="20"/>
                <w:szCs w:val="20"/>
              </w:rPr>
              <w:t>6</w:t>
            </w:r>
            <w:r w:rsidRPr="0094666B">
              <w:rPr>
                <w:rFonts w:ascii="Calibri" w:eastAsia="Times New Roman" w:hAnsi="Calibri" w:cs="Times New Roman"/>
                <w:sz w:val="20"/>
                <w:szCs w:val="20"/>
              </w:rPr>
              <w:t>0</w:t>
            </w:r>
          </w:p>
        </w:tc>
        <w:tc>
          <w:tcPr>
            <w:tcW w:w="515" w:type="pct"/>
            <w:shd w:val="clear" w:color="auto" w:fill="auto"/>
            <w:vAlign w:val="center"/>
            <w:hideMark/>
          </w:tcPr>
          <w:p w14:paraId="30EE28E0" w14:textId="7651217B" w:rsidR="00C56BD3" w:rsidRPr="0094666B" w:rsidRDefault="00C56BD3" w:rsidP="007B0772">
            <w:pPr>
              <w:spacing w:after="0" w:line="240" w:lineRule="auto"/>
              <w:ind w:right="43"/>
              <w:jc w:val="right"/>
              <w:rPr>
                <w:rFonts w:ascii="Calibri" w:eastAsia="Times New Roman" w:hAnsi="Calibri" w:cs="Times New Roman"/>
                <w:sz w:val="20"/>
                <w:szCs w:val="20"/>
              </w:rPr>
            </w:pPr>
            <w:r>
              <w:rPr>
                <w:rFonts w:ascii="Calibri" w:eastAsia="Times New Roman" w:hAnsi="Calibri" w:cs="Times New Roman"/>
                <w:sz w:val="20"/>
                <w:szCs w:val="20"/>
              </w:rPr>
              <w:t>6</w:t>
            </w:r>
            <w:r w:rsidRPr="0094666B">
              <w:rPr>
                <w:rFonts w:ascii="Calibri" w:eastAsia="Times New Roman" w:hAnsi="Calibri" w:cs="Times New Roman"/>
                <w:sz w:val="20"/>
                <w:szCs w:val="20"/>
              </w:rPr>
              <w:t>0</w:t>
            </w:r>
          </w:p>
        </w:tc>
        <w:tc>
          <w:tcPr>
            <w:tcW w:w="563" w:type="pct"/>
            <w:shd w:val="clear" w:color="auto" w:fill="auto"/>
            <w:vAlign w:val="center"/>
            <w:hideMark/>
          </w:tcPr>
          <w:p w14:paraId="3BA2DC5D"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60</w:t>
            </w:r>
          </w:p>
        </w:tc>
        <w:tc>
          <w:tcPr>
            <w:tcW w:w="464" w:type="pct"/>
            <w:shd w:val="clear" w:color="auto" w:fill="auto"/>
            <w:vAlign w:val="center"/>
            <w:hideMark/>
          </w:tcPr>
          <w:p w14:paraId="71EC9E18" w14:textId="03F3A979" w:rsidR="00C56BD3" w:rsidRPr="0094666B" w:rsidRDefault="00C56BD3" w:rsidP="007B0772">
            <w:pPr>
              <w:spacing w:after="0" w:line="240" w:lineRule="auto"/>
              <w:ind w:right="43"/>
              <w:jc w:val="right"/>
              <w:rPr>
                <w:rFonts w:ascii="Calibri" w:eastAsia="Times New Roman" w:hAnsi="Calibri" w:cs="Times New Roman"/>
                <w:sz w:val="20"/>
                <w:szCs w:val="20"/>
              </w:rPr>
            </w:pPr>
            <w:r>
              <w:rPr>
                <w:rFonts w:ascii="Calibri" w:eastAsia="Times New Roman" w:hAnsi="Calibri" w:cs="Times New Roman"/>
                <w:sz w:val="20"/>
                <w:szCs w:val="20"/>
              </w:rPr>
              <w:t>6</w:t>
            </w:r>
            <w:r w:rsidRPr="0094666B">
              <w:rPr>
                <w:rFonts w:ascii="Calibri" w:eastAsia="Times New Roman" w:hAnsi="Calibri" w:cs="Times New Roman"/>
                <w:sz w:val="20"/>
                <w:szCs w:val="20"/>
              </w:rPr>
              <w:t>0</w:t>
            </w:r>
          </w:p>
        </w:tc>
      </w:tr>
      <w:tr w:rsidR="00C56BD3" w:rsidRPr="0094666B" w14:paraId="7317A069" w14:textId="77777777" w:rsidTr="0017723B">
        <w:trPr>
          <w:trHeight w:val="300"/>
        </w:trPr>
        <w:tc>
          <w:tcPr>
            <w:tcW w:w="1939" w:type="pct"/>
            <w:shd w:val="clear" w:color="auto" w:fill="auto"/>
            <w:vAlign w:val="center"/>
            <w:hideMark/>
          </w:tcPr>
          <w:p w14:paraId="6AC865D4" w14:textId="77777777" w:rsidR="00C56BD3" w:rsidRPr="0094666B" w:rsidRDefault="00C56BD3" w:rsidP="0094666B">
            <w:pPr>
              <w:spacing w:after="0" w:line="240" w:lineRule="auto"/>
              <w:rPr>
                <w:rFonts w:ascii="Calibri" w:eastAsia="Times New Roman" w:hAnsi="Calibri" w:cs="Times New Roman"/>
                <w:sz w:val="20"/>
                <w:szCs w:val="20"/>
              </w:rPr>
            </w:pPr>
            <w:r w:rsidRPr="0094666B">
              <w:rPr>
                <w:rFonts w:ascii="Calibri" w:eastAsia="Times New Roman" w:hAnsi="Calibri" w:cs="Times New Roman"/>
                <w:sz w:val="20"/>
                <w:szCs w:val="20"/>
              </w:rPr>
              <w:t>Parental notification</w:t>
            </w:r>
          </w:p>
        </w:tc>
        <w:tc>
          <w:tcPr>
            <w:tcW w:w="398" w:type="pct"/>
            <w:shd w:val="clear" w:color="auto" w:fill="auto"/>
            <w:vAlign w:val="center"/>
            <w:hideMark/>
          </w:tcPr>
          <w:p w14:paraId="24F7680F"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1,250</w:t>
            </w:r>
          </w:p>
        </w:tc>
        <w:tc>
          <w:tcPr>
            <w:tcW w:w="518" w:type="pct"/>
            <w:shd w:val="clear" w:color="auto" w:fill="auto"/>
            <w:vAlign w:val="center"/>
            <w:hideMark/>
          </w:tcPr>
          <w:p w14:paraId="425FCC75" w14:textId="12233B1B"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1.00</w:t>
            </w:r>
          </w:p>
        </w:tc>
        <w:tc>
          <w:tcPr>
            <w:tcW w:w="603" w:type="pct"/>
            <w:shd w:val="clear" w:color="auto" w:fill="auto"/>
            <w:vAlign w:val="center"/>
            <w:hideMark/>
          </w:tcPr>
          <w:p w14:paraId="70338981" w14:textId="2B7B43F5"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1,250</w:t>
            </w:r>
          </w:p>
        </w:tc>
        <w:tc>
          <w:tcPr>
            <w:tcW w:w="515" w:type="pct"/>
            <w:shd w:val="clear" w:color="auto" w:fill="auto"/>
            <w:vAlign w:val="center"/>
            <w:hideMark/>
          </w:tcPr>
          <w:p w14:paraId="042F1460" w14:textId="06577F2C"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1,250</w:t>
            </w:r>
          </w:p>
        </w:tc>
        <w:tc>
          <w:tcPr>
            <w:tcW w:w="563" w:type="pct"/>
            <w:shd w:val="clear" w:color="auto" w:fill="auto"/>
            <w:vAlign w:val="center"/>
            <w:hideMark/>
          </w:tcPr>
          <w:p w14:paraId="1D2D59C1"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10</w:t>
            </w:r>
          </w:p>
        </w:tc>
        <w:tc>
          <w:tcPr>
            <w:tcW w:w="464" w:type="pct"/>
            <w:shd w:val="clear" w:color="auto" w:fill="auto"/>
            <w:vAlign w:val="center"/>
            <w:hideMark/>
          </w:tcPr>
          <w:p w14:paraId="6FD90166" w14:textId="77777777" w:rsidR="00C56BD3" w:rsidRPr="0094666B" w:rsidRDefault="00C56BD3" w:rsidP="007B0772">
            <w:pPr>
              <w:spacing w:after="0" w:line="240" w:lineRule="auto"/>
              <w:ind w:right="43"/>
              <w:jc w:val="right"/>
              <w:rPr>
                <w:rFonts w:ascii="Calibri" w:eastAsia="Times New Roman" w:hAnsi="Calibri" w:cs="Times New Roman"/>
                <w:sz w:val="20"/>
                <w:szCs w:val="20"/>
              </w:rPr>
            </w:pPr>
            <w:r w:rsidRPr="0094666B">
              <w:rPr>
                <w:rFonts w:ascii="Calibri" w:eastAsia="Times New Roman" w:hAnsi="Calibri" w:cs="Times New Roman"/>
                <w:sz w:val="20"/>
                <w:szCs w:val="20"/>
              </w:rPr>
              <w:t>208</w:t>
            </w:r>
          </w:p>
        </w:tc>
      </w:tr>
      <w:tr w:rsidR="0094666B" w:rsidRPr="0094666B" w14:paraId="3160AFB0" w14:textId="77777777" w:rsidTr="0017723B">
        <w:trPr>
          <w:trHeight w:val="300"/>
        </w:trPr>
        <w:tc>
          <w:tcPr>
            <w:tcW w:w="1939" w:type="pct"/>
            <w:shd w:val="clear" w:color="000000" w:fill="FDE9D9"/>
            <w:vAlign w:val="center"/>
            <w:hideMark/>
          </w:tcPr>
          <w:p w14:paraId="6C71CDCF" w14:textId="77777777" w:rsidR="0094666B" w:rsidRPr="0094666B" w:rsidRDefault="0094666B" w:rsidP="0094666B">
            <w:pPr>
              <w:spacing w:after="0" w:line="240" w:lineRule="auto"/>
              <w:ind w:firstLineChars="100" w:firstLine="201"/>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Pilot Recruitment Burden</w:t>
            </w:r>
          </w:p>
        </w:tc>
        <w:tc>
          <w:tcPr>
            <w:tcW w:w="398" w:type="pct"/>
            <w:shd w:val="clear" w:color="000000" w:fill="FDE9D9"/>
            <w:vAlign w:val="center"/>
            <w:hideMark/>
          </w:tcPr>
          <w:p w14:paraId="64F16D2B" w14:textId="77777777" w:rsidR="0094666B" w:rsidRPr="0094666B" w:rsidRDefault="0094666B" w:rsidP="007B0772">
            <w:pPr>
              <w:spacing w:after="0" w:line="240" w:lineRule="auto"/>
              <w:ind w:right="43"/>
              <w:jc w:val="right"/>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 </w:t>
            </w:r>
          </w:p>
        </w:tc>
        <w:tc>
          <w:tcPr>
            <w:tcW w:w="518" w:type="pct"/>
            <w:shd w:val="clear" w:color="000000" w:fill="FDE9D9"/>
            <w:vAlign w:val="center"/>
            <w:hideMark/>
          </w:tcPr>
          <w:p w14:paraId="1CF5E4EA" w14:textId="77777777" w:rsidR="0094666B" w:rsidRPr="0094666B" w:rsidRDefault="0094666B" w:rsidP="007B0772">
            <w:pPr>
              <w:spacing w:after="0" w:line="240" w:lineRule="auto"/>
              <w:ind w:right="43"/>
              <w:jc w:val="right"/>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 </w:t>
            </w:r>
          </w:p>
        </w:tc>
        <w:tc>
          <w:tcPr>
            <w:tcW w:w="603" w:type="pct"/>
            <w:shd w:val="clear" w:color="000000" w:fill="FDE9D9"/>
            <w:vAlign w:val="center"/>
            <w:hideMark/>
          </w:tcPr>
          <w:p w14:paraId="205B93C4" w14:textId="44179990" w:rsidR="0094666B" w:rsidRPr="0094666B" w:rsidRDefault="0094666B" w:rsidP="00C56BD3">
            <w:pPr>
              <w:spacing w:after="0" w:line="240" w:lineRule="auto"/>
              <w:ind w:right="43"/>
              <w:jc w:val="right"/>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1,</w:t>
            </w:r>
            <w:r w:rsidR="00C56BD3">
              <w:rPr>
                <w:rFonts w:ascii="Calibri" w:eastAsia="Times New Roman" w:hAnsi="Calibri" w:cs="Times New Roman"/>
                <w:b/>
                <w:bCs/>
                <w:i/>
                <w:iCs/>
                <w:sz w:val="20"/>
                <w:szCs w:val="20"/>
              </w:rPr>
              <w:t>464</w:t>
            </w:r>
          </w:p>
        </w:tc>
        <w:tc>
          <w:tcPr>
            <w:tcW w:w="515" w:type="pct"/>
            <w:shd w:val="clear" w:color="000000" w:fill="FDE9D9"/>
            <w:vAlign w:val="center"/>
            <w:hideMark/>
          </w:tcPr>
          <w:p w14:paraId="744086DD" w14:textId="2ADE3402" w:rsidR="0094666B" w:rsidRPr="0094666B" w:rsidRDefault="0094666B" w:rsidP="00C56BD3">
            <w:pPr>
              <w:spacing w:after="0" w:line="240" w:lineRule="auto"/>
              <w:ind w:right="43"/>
              <w:jc w:val="right"/>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1,</w:t>
            </w:r>
            <w:r w:rsidR="00C56BD3">
              <w:rPr>
                <w:rFonts w:ascii="Calibri" w:eastAsia="Times New Roman" w:hAnsi="Calibri" w:cs="Times New Roman"/>
                <w:b/>
                <w:bCs/>
                <w:i/>
                <w:iCs/>
                <w:sz w:val="20"/>
                <w:szCs w:val="20"/>
              </w:rPr>
              <w:t>464</w:t>
            </w:r>
          </w:p>
        </w:tc>
        <w:tc>
          <w:tcPr>
            <w:tcW w:w="563" w:type="pct"/>
            <w:shd w:val="clear" w:color="000000" w:fill="FDE9D9"/>
            <w:vAlign w:val="center"/>
            <w:hideMark/>
          </w:tcPr>
          <w:p w14:paraId="6A82C31F" w14:textId="77777777" w:rsidR="0094666B" w:rsidRPr="0094666B" w:rsidRDefault="0094666B" w:rsidP="007B0772">
            <w:pPr>
              <w:spacing w:after="0" w:line="240" w:lineRule="auto"/>
              <w:ind w:right="43"/>
              <w:jc w:val="right"/>
              <w:rPr>
                <w:rFonts w:ascii="Calibri" w:eastAsia="Times New Roman" w:hAnsi="Calibri" w:cs="Times New Roman"/>
                <w:b/>
                <w:bCs/>
                <w:i/>
                <w:iCs/>
                <w:sz w:val="20"/>
                <w:szCs w:val="20"/>
              </w:rPr>
            </w:pPr>
            <w:r w:rsidRPr="0094666B">
              <w:rPr>
                <w:rFonts w:ascii="Calibri" w:eastAsia="Times New Roman" w:hAnsi="Calibri" w:cs="Times New Roman"/>
                <w:b/>
                <w:bCs/>
                <w:i/>
                <w:iCs/>
                <w:sz w:val="20"/>
                <w:szCs w:val="20"/>
              </w:rPr>
              <w:t> </w:t>
            </w:r>
          </w:p>
        </w:tc>
        <w:tc>
          <w:tcPr>
            <w:tcW w:w="464" w:type="pct"/>
            <w:shd w:val="clear" w:color="000000" w:fill="FDE9D9"/>
            <w:vAlign w:val="center"/>
            <w:hideMark/>
          </w:tcPr>
          <w:p w14:paraId="35845940" w14:textId="4CFB505B" w:rsidR="0094666B" w:rsidRPr="0094666B" w:rsidRDefault="007B0772" w:rsidP="007B0772">
            <w:pPr>
              <w:spacing w:after="0" w:line="240" w:lineRule="auto"/>
              <w:ind w:right="43"/>
              <w:jc w:val="right"/>
              <w:rPr>
                <w:rFonts w:ascii="Calibri" w:eastAsia="Times New Roman" w:hAnsi="Calibri" w:cs="Times New Roman"/>
                <w:b/>
                <w:bCs/>
                <w:i/>
                <w:iCs/>
                <w:sz w:val="20"/>
                <w:szCs w:val="20"/>
              </w:rPr>
            </w:pPr>
            <w:r>
              <w:rPr>
                <w:rFonts w:ascii="Calibri" w:eastAsia="Times New Roman" w:hAnsi="Calibri" w:cs="Times New Roman"/>
                <w:b/>
                <w:bCs/>
                <w:i/>
                <w:iCs/>
                <w:sz w:val="20"/>
                <w:szCs w:val="20"/>
              </w:rPr>
              <w:t>32</w:t>
            </w:r>
            <w:r w:rsidR="0094666B" w:rsidRPr="0094666B">
              <w:rPr>
                <w:rFonts w:ascii="Calibri" w:eastAsia="Times New Roman" w:hAnsi="Calibri" w:cs="Times New Roman"/>
                <w:b/>
                <w:bCs/>
                <w:i/>
                <w:iCs/>
                <w:sz w:val="20"/>
                <w:szCs w:val="20"/>
              </w:rPr>
              <w:t>4</w:t>
            </w:r>
          </w:p>
        </w:tc>
      </w:tr>
      <w:tr w:rsidR="0094666B" w:rsidRPr="0094666B" w14:paraId="5C2A32B5" w14:textId="77777777" w:rsidTr="0017723B">
        <w:trPr>
          <w:trHeight w:val="312"/>
        </w:trPr>
        <w:tc>
          <w:tcPr>
            <w:tcW w:w="1939" w:type="pct"/>
            <w:shd w:val="clear" w:color="000000" w:fill="BFBFBF"/>
            <w:vAlign w:val="center"/>
            <w:hideMark/>
          </w:tcPr>
          <w:p w14:paraId="6540B8B2"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Data collection instrument</w:t>
            </w:r>
          </w:p>
        </w:tc>
        <w:tc>
          <w:tcPr>
            <w:tcW w:w="398" w:type="pct"/>
            <w:shd w:val="clear" w:color="000000" w:fill="BFBFBF"/>
            <w:noWrap/>
            <w:vAlign w:val="center"/>
            <w:hideMark/>
          </w:tcPr>
          <w:p w14:paraId="7EFA629F"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 </w:t>
            </w:r>
          </w:p>
        </w:tc>
        <w:tc>
          <w:tcPr>
            <w:tcW w:w="518" w:type="pct"/>
            <w:shd w:val="clear" w:color="000000" w:fill="BFBFBF"/>
            <w:vAlign w:val="center"/>
            <w:hideMark/>
          </w:tcPr>
          <w:p w14:paraId="66A6656C" w14:textId="77777777" w:rsidR="0094666B" w:rsidRPr="0017723B" w:rsidRDefault="0094666B" w:rsidP="0094666B">
            <w:pPr>
              <w:spacing w:after="0" w:line="240" w:lineRule="auto"/>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000000" w:fill="BFBFBF"/>
            <w:vAlign w:val="center"/>
            <w:hideMark/>
          </w:tcPr>
          <w:p w14:paraId="188DBD39" w14:textId="77777777" w:rsidR="0094666B" w:rsidRPr="0017723B" w:rsidRDefault="0094666B" w:rsidP="0094666B">
            <w:pPr>
              <w:spacing w:after="0" w:line="240" w:lineRule="auto"/>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000000" w:fill="BFBFBF"/>
            <w:vAlign w:val="center"/>
            <w:hideMark/>
          </w:tcPr>
          <w:p w14:paraId="10A0F725" w14:textId="77777777" w:rsidR="0094666B" w:rsidRPr="0017723B" w:rsidRDefault="0094666B" w:rsidP="0094666B">
            <w:pPr>
              <w:spacing w:after="0" w:line="240" w:lineRule="auto"/>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000000" w:fill="BFBFBF"/>
            <w:vAlign w:val="center"/>
            <w:hideMark/>
          </w:tcPr>
          <w:p w14:paraId="0A360C34" w14:textId="77777777" w:rsidR="0094666B" w:rsidRPr="0017723B" w:rsidRDefault="0094666B" w:rsidP="0094666B">
            <w:pPr>
              <w:spacing w:after="0" w:line="240" w:lineRule="auto"/>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000000" w:fill="BFBFBF"/>
            <w:vAlign w:val="center"/>
            <w:hideMark/>
          </w:tcPr>
          <w:p w14:paraId="567EDE7D" w14:textId="77777777" w:rsidR="0094666B" w:rsidRPr="0017723B" w:rsidRDefault="0094666B" w:rsidP="0094666B">
            <w:pPr>
              <w:spacing w:after="0" w:line="240" w:lineRule="auto"/>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94666B" w:rsidRPr="0094666B" w14:paraId="780F4CC2" w14:textId="77777777" w:rsidTr="0017723B">
        <w:trPr>
          <w:trHeight w:val="300"/>
        </w:trPr>
        <w:tc>
          <w:tcPr>
            <w:tcW w:w="1939" w:type="pct"/>
            <w:shd w:val="clear" w:color="auto" w:fill="auto"/>
            <w:vAlign w:val="center"/>
            <w:hideMark/>
          </w:tcPr>
          <w:p w14:paraId="59E826AA"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Student</w:t>
            </w:r>
          </w:p>
        </w:tc>
        <w:tc>
          <w:tcPr>
            <w:tcW w:w="398" w:type="pct"/>
            <w:shd w:val="clear" w:color="auto" w:fill="auto"/>
            <w:vAlign w:val="center"/>
            <w:hideMark/>
          </w:tcPr>
          <w:p w14:paraId="3A202A97"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8" w:type="pct"/>
            <w:shd w:val="clear" w:color="auto" w:fill="auto"/>
            <w:vAlign w:val="center"/>
            <w:hideMark/>
          </w:tcPr>
          <w:p w14:paraId="7F0EACBB"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auto" w:fill="auto"/>
            <w:vAlign w:val="center"/>
            <w:hideMark/>
          </w:tcPr>
          <w:p w14:paraId="710585E1"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auto" w:fill="auto"/>
            <w:vAlign w:val="center"/>
            <w:hideMark/>
          </w:tcPr>
          <w:p w14:paraId="7BEE03FE"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auto" w:fill="auto"/>
            <w:vAlign w:val="center"/>
            <w:hideMark/>
          </w:tcPr>
          <w:p w14:paraId="751C1FD5"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auto" w:fill="auto"/>
            <w:vAlign w:val="center"/>
            <w:hideMark/>
          </w:tcPr>
          <w:p w14:paraId="52FE1242"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94666B" w:rsidRPr="0094666B" w14:paraId="237559E5" w14:textId="77777777" w:rsidTr="0017723B">
        <w:trPr>
          <w:trHeight w:val="289"/>
        </w:trPr>
        <w:tc>
          <w:tcPr>
            <w:tcW w:w="1939" w:type="pct"/>
            <w:shd w:val="clear" w:color="auto" w:fill="auto"/>
            <w:vAlign w:val="center"/>
            <w:hideMark/>
          </w:tcPr>
          <w:p w14:paraId="7E00A60F"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Grade 4</w:t>
            </w:r>
          </w:p>
        </w:tc>
        <w:tc>
          <w:tcPr>
            <w:tcW w:w="398" w:type="pct"/>
            <w:shd w:val="clear" w:color="auto" w:fill="auto"/>
            <w:vAlign w:val="center"/>
            <w:hideMark/>
          </w:tcPr>
          <w:p w14:paraId="79EF89C1"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8" w:type="pct"/>
            <w:shd w:val="clear" w:color="auto" w:fill="auto"/>
            <w:vAlign w:val="center"/>
            <w:hideMark/>
          </w:tcPr>
          <w:p w14:paraId="75849823"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auto" w:fill="auto"/>
            <w:vAlign w:val="center"/>
            <w:hideMark/>
          </w:tcPr>
          <w:p w14:paraId="7ACD6D9F"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auto" w:fill="auto"/>
            <w:vAlign w:val="center"/>
            <w:hideMark/>
          </w:tcPr>
          <w:p w14:paraId="35F37728"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auto" w:fill="auto"/>
            <w:vAlign w:val="center"/>
            <w:hideMark/>
          </w:tcPr>
          <w:p w14:paraId="582EFFE3"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auto" w:fill="auto"/>
            <w:vAlign w:val="center"/>
            <w:hideMark/>
          </w:tcPr>
          <w:p w14:paraId="1E1B96D0" w14:textId="77777777" w:rsidR="0094666B" w:rsidRPr="0017723B" w:rsidRDefault="0094666B" w:rsidP="0094666B">
            <w:pPr>
              <w:spacing w:after="0" w:line="240" w:lineRule="auto"/>
              <w:jc w:val="center"/>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94666B" w:rsidRPr="0094666B" w14:paraId="50970434" w14:textId="77777777" w:rsidTr="0017723B">
        <w:trPr>
          <w:trHeight w:val="289"/>
        </w:trPr>
        <w:tc>
          <w:tcPr>
            <w:tcW w:w="1939" w:type="pct"/>
            <w:shd w:val="clear" w:color="auto" w:fill="auto"/>
            <w:vAlign w:val="center"/>
            <w:hideMark/>
          </w:tcPr>
          <w:p w14:paraId="68065FBC" w14:textId="67003F9D"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Directions</w:t>
            </w:r>
            <w:r w:rsidR="00B521B0">
              <w:rPr>
                <w:rFonts w:ascii="Calibri" w:eastAsia="Times New Roman" w:hAnsi="Calibri" w:cs="Times New Roman"/>
                <w:color w:val="7F7F7F" w:themeColor="text1" w:themeTint="80"/>
                <w:sz w:val="20"/>
                <w:szCs w:val="20"/>
              </w:rPr>
              <w:t>*</w:t>
            </w:r>
            <w:r w:rsidRPr="0017723B">
              <w:rPr>
                <w:rFonts w:ascii="Calibri" w:eastAsia="Times New Roman" w:hAnsi="Calibri" w:cs="Times New Roman"/>
                <w:color w:val="7F7F7F" w:themeColor="text1" w:themeTint="80"/>
                <w:sz w:val="20"/>
                <w:szCs w:val="20"/>
              </w:rPr>
              <w:t xml:space="preserve"> </w:t>
            </w:r>
          </w:p>
        </w:tc>
        <w:tc>
          <w:tcPr>
            <w:tcW w:w="398" w:type="pct"/>
            <w:shd w:val="clear" w:color="auto" w:fill="auto"/>
            <w:vAlign w:val="center"/>
            <w:hideMark/>
          </w:tcPr>
          <w:p w14:paraId="57939C51"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54E0B447"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4B70F45D"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475B7531"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1AABB7BD" w14:textId="034FF69F" w:rsidR="0094666B" w:rsidRPr="0017723B" w:rsidRDefault="00B521B0"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2</w:t>
            </w:r>
            <w:r w:rsidR="0094666B" w:rsidRPr="0017723B">
              <w:rPr>
                <w:rFonts w:ascii="Calibri" w:eastAsia="Times New Roman" w:hAnsi="Calibri" w:cs="Times New Roman"/>
                <w:color w:val="7F7F7F" w:themeColor="text1" w:themeTint="80"/>
                <w:sz w:val="20"/>
                <w:szCs w:val="20"/>
              </w:rPr>
              <w:t>0</w:t>
            </w:r>
          </w:p>
        </w:tc>
        <w:tc>
          <w:tcPr>
            <w:tcW w:w="464" w:type="pct"/>
            <w:shd w:val="clear" w:color="auto" w:fill="auto"/>
            <w:vAlign w:val="center"/>
            <w:hideMark/>
          </w:tcPr>
          <w:p w14:paraId="48B48675" w14:textId="1CA7DC6E" w:rsidR="0094666B" w:rsidRPr="0017723B" w:rsidRDefault="007361FD"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333</w:t>
            </w:r>
          </w:p>
        </w:tc>
      </w:tr>
      <w:tr w:rsidR="0094666B" w:rsidRPr="0094666B" w14:paraId="70379A9D" w14:textId="77777777" w:rsidTr="0017723B">
        <w:trPr>
          <w:trHeight w:val="300"/>
        </w:trPr>
        <w:tc>
          <w:tcPr>
            <w:tcW w:w="1939" w:type="pct"/>
            <w:shd w:val="clear" w:color="auto" w:fill="auto"/>
            <w:vAlign w:val="center"/>
            <w:hideMark/>
          </w:tcPr>
          <w:p w14:paraId="4C892697" w14:textId="0F9547C6"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Assessment</w:t>
            </w:r>
            <w:r w:rsidR="00B521B0">
              <w:rPr>
                <w:rFonts w:ascii="Calibri" w:eastAsia="Times New Roman" w:hAnsi="Calibri" w:cs="Times New Roman"/>
                <w:color w:val="7F7F7F" w:themeColor="text1" w:themeTint="80"/>
                <w:sz w:val="20"/>
                <w:szCs w:val="20"/>
              </w:rPr>
              <w:t>*</w:t>
            </w:r>
          </w:p>
        </w:tc>
        <w:tc>
          <w:tcPr>
            <w:tcW w:w="398" w:type="pct"/>
            <w:shd w:val="clear" w:color="auto" w:fill="auto"/>
            <w:vAlign w:val="center"/>
            <w:hideMark/>
          </w:tcPr>
          <w:p w14:paraId="449A57AE"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70228C78"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7873C4C3"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0C505FB5"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027467C4"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144</w:t>
            </w:r>
          </w:p>
        </w:tc>
        <w:tc>
          <w:tcPr>
            <w:tcW w:w="464" w:type="pct"/>
            <w:shd w:val="clear" w:color="auto" w:fill="auto"/>
            <w:vAlign w:val="center"/>
            <w:hideMark/>
          </w:tcPr>
          <w:p w14:paraId="46BD88D8"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2,400</w:t>
            </w:r>
          </w:p>
        </w:tc>
      </w:tr>
      <w:tr w:rsidR="0094666B" w:rsidRPr="0094666B" w14:paraId="000D2506" w14:textId="77777777" w:rsidTr="0017723B">
        <w:trPr>
          <w:trHeight w:val="300"/>
        </w:trPr>
        <w:tc>
          <w:tcPr>
            <w:tcW w:w="1939" w:type="pct"/>
            <w:shd w:val="clear" w:color="auto" w:fill="auto"/>
            <w:vAlign w:val="center"/>
            <w:hideMark/>
          </w:tcPr>
          <w:p w14:paraId="20336935" w14:textId="77777777"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xml:space="preserve">Student Questionnaire </w:t>
            </w:r>
          </w:p>
        </w:tc>
        <w:tc>
          <w:tcPr>
            <w:tcW w:w="398" w:type="pct"/>
            <w:shd w:val="clear" w:color="auto" w:fill="auto"/>
            <w:vAlign w:val="center"/>
            <w:hideMark/>
          </w:tcPr>
          <w:p w14:paraId="6F57C695"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156A220A"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23A8A04B"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171A1BBD"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5FA6E7DE" w14:textId="7180EFF6"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w:t>
            </w:r>
          </w:p>
        </w:tc>
        <w:tc>
          <w:tcPr>
            <w:tcW w:w="464" w:type="pct"/>
            <w:shd w:val="clear" w:color="auto" w:fill="auto"/>
            <w:vAlign w:val="center"/>
            <w:hideMark/>
          </w:tcPr>
          <w:p w14:paraId="211A110F"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167</w:t>
            </w:r>
          </w:p>
        </w:tc>
      </w:tr>
      <w:tr w:rsidR="0094666B" w:rsidRPr="0094666B" w14:paraId="5772C695" w14:textId="77777777" w:rsidTr="0017723B">
        <w:trPr>
          <w:trHeight w:val="300"/>
        </w:trPr>
        <w:tc>
          <w:tcPr>
            <w:tcW w:w="1939" w:type="pct"/>
            <w:shd w:val="clear" w:color="auto" w:fill="auto"/>
            <w:vAlign w:val="center"/>
            <w:hideMark/>
          </w:tcPr>
          <w:p w14:paraId="13520FFA"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Grade 8</w:t>
            </w:r>
          </w:p>
        </w:tc>
        <w:tc>
          <w:tcPr>
            <w:tcW w:w="398" w:type="pct"/>
            <w:shd w:val="clear" w:color="auto" w:fill="auto"/>
            <w:vAlign w:val="center"/>
            <w:hideMark/>
          </w:tcPr>
          <w:p w14:paraId="4E3BB786"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8" w:type="pct"/>
            <w:shd w:val="clear" w:color="auto" w:fill="auto"/>
            <w:vAlign w:val="center"/>
            <w:hideMark/>
          </w:tcPr>
          <w:p w14:paraId="63FC5EAC"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auto" w:fill="auto"/>
            <w:vAlign w:val="center"/>
            <w:hideMark/>
          </w:tcPr>
          <w:p w14:paraId="63C8CFB0"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auto" w:fill="auto"/>
            <w:vAlign w:val="center"/>
            <w:hideMark/>
          </w:tcPr>
          <w:p w14:paraId="29D47FA9"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auto" w:fill="auto"/>
            <w:vAlign w:val="center"/>
            <w:hideMark/>
          </w:tcPr>
          <w:p w14:paraId="58323F60"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auto" w:fill="auto"/>
            <w:vAlign w:val="center"/>
            <w:hideMark/>
          </w:tcPr>
          <w:p w14:paraId="1AB61C92"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94666B" w:rsidRPr="0094666B" w14:paraId="4D3456F4" w14:textId="77777777" w:rsidTr="0017723B">
        <w:trPr>
          <w:trHeight w:val="289"/>
        </w:trPr>
        <w:tc>
          <w:tcPr>
            <w:tcW w:w="1939" w:type="pct"/>
            <w:shd w:val="clear" w:color="auto" w:fill="auto"/>
            <w:vAlign w:val="center"/>
            <w:hideMark/>
          </w:tcPr>
          <w:p w14:paraId="69392F26" w14:textId="6CEF3352"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Directions</w:t>
            </w:r>
            <w:r w:rsidR="00B521B0">
              <w:rPr>
                <w:rFonts w:ascii="Calibri" w:eastAsia="Times New Roman" w:hAnsi="Calibri" w:cs="Times New Roman"/>
                <w:color w:val="7F7F7F" w:themeColor="text1" w:themeTint="80"/>
                <w:sz w:val="20"/>
                <w:szCs w:val="20"/>
              </w:rPr>
              <w:t>*</w:t>
            </w:r>
            <w:r w:rsidRPr="0017723B">
              <w:rPr>
                <w:rFonts w:ascii="Calibri" w:eastAsia="Times New Roman" w:hAnsi="Calibri" w:cs="Times New Roman"/>
                <w:color w:val="7F7F7F" w:themeColor="text1" w:themeTint="80"/>
                <w:sz w:val="20"/>
                <w:szCs w:val="20"/>
              </w:rPr>
              <w:t xml:space="preserve"> </w:t>
            </w:r>
          </w:p>
        </w:tc>
        <w:tc>
          <w:tcPr>
            <w:tcW w:w="398" w:type="pct"/>
            <w:shd w:val="clear" w:color="auto" w:fill="auto"/>
            <w:vAlign w:val="center"/>
            <w:hideMark/>
          </w:tcPr>
          <w:p w14:paraId="51D2A9A8"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19C37E9B"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7BDCBB59"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5E0C4AA1"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1897E1BA" w14:textId="0DD13D99" w:rsidR="0094666B" w:rsidRPr="0017723B" w:rsidRDefault="00B521B0"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2</w:t>
            </w:r>
            <w:r w:rsidRPr="0017723B">
              <w:rPr>
                <w:rFonts w:ascii="Calibri" w:eastAsia="Times New Roman" w:hAnsi="Calibri" w:cs="Times New Roman"/>
                <w:color w:val="7F7F7F" w:themeColor="text1" w:themeTint="80"/>
                <w:sz w:val="20"/>
                <w:szCs w:val="20"/>
              </w:rPr>
              <w:t>0</w:t>
            </w:r>
          </w:p>
        </w:tc>
        <w:tc>
          <w:tcPr>
            <w:tcW w:w="464" w:type="pct"/>
            <w:shd w:val="clear" w:color="auto" w:fill="auto"/>
            <w:vAlign w:val="center"/>
            <w:hideMark/>
          </w:tcPr>
          <w:p w14:paraId="15BB4AE1" w14:textId="74AFA28F" w:rsidR="0094666B" w:rsidRPr="0017723B" w:rsidRDefault="007361FD"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333</w:t>
            </w:r>
          </w:p>
        </w:tc>
      </w:tr>
      <w:tr w:rsidR="0094666B" w:rsidRPr="0094666B" w14:paraId="340E1A88" w14:textId="77777777" w:rsidTr="0017723B">
        <w:trPr>
          <w:trHeight w:val="300"/>
        </w:trPr>
        <w:tc>
          <w:tcPr>
            <w:tcW w:w="1939" w:type="pct"/>
            <w:shd w:val="clear" w:color="auto" w:fill="auto"/>
            <w:vAlign w:val="center"/>
            <w:hideMark/>
          </w:tcPr>
          <w:p w14:paraId="6BF8B7D6" w14:textId="2F90BA11"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Assessment</w:t>
            </w:r>
            <w:r w:rsidR="00B521B0">
              <w:rPr>
                <w:rFonts w:ascii="Calibri" w:eastAsia="Times New Roman" w:hAnsi="Calibri" w:cs="Times New Roman"/>
                <w:color w:val="7F7F7F" w:themeColor="text1" w:themeTint="80"/>
                <w:sz w:val="20"/>
                <w:szCs w:val="20"/>
              </w:rPr>
              <w:t>*</w:t>
            </w:r>
          </w:p>
        </w:tc>
        <w:tc>
          <w:tcPr>
            <w:tcW w:w="398" w:type="pct"/>
            <w:shd w:val="clear" w:color="auto" w:fill="auto"/>
            <w:vAlign w:val="center"/>
            <w:hideMark/>
          </w:tcPr>
          <w:p w14:paraId="3FB18DD8"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199B701D"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7B28B770"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641238A6"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2A1426FA"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180</w:t>
            </w:r>
          </w:p>
        </w:tc>
        <w:tc>
          <w:tcPr>
            <w:tcW w:w="464" w:type="pct"/>
            <w:shd w:val="clear" w:color="auto" w:fill="auto"/>
            <w:vAlign w:val="center"/>
            <w:hideMark/>
          </w:tcPr>
          <w:p w14:paraId="62280329"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3,000</w:t>
            </w:r>
          </w:p>
        </w:tc>
      </w:tr>
      <w:tr w:rsidR="0094666B" w:rsidRPr="0094666B" w14:paraId="76D299B8" w14:textId="77777777" w:rsidTr="0017723B">
        <w:trPr>
          <w:trHeight w:val="300"/>
        </w:trPr>
        <w:tc>
          <w:tcPr>
            <w:tcW w:w="1939" w:type="pct"/>
            <w:shd w:val="clear" w:color="auto" w:fill="auto"/>
            <w:vAlign w:val="center"/>
            <w:hideMark/>
          </w:tcPr>
          <w:p w14:paraId="1C1C96B2" w14:textId="77777777"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xml:space="preserve">Student Questionnaire </w:t>
            </w:r>
          </w:p>
        </w:tc>
        <w:tc>
          <w:tcPr>
            <w:tcW w:w="398" w:type="pct"/>
            <w:shd w:val="clear" w:color="auto" w:fill="auto"/>
            <w:vAlign w:val="center"/>
            <w:hideMark/>
          </w:tcPr>
          <w:p w14:paraId="0FCDE27D"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1,250</w:t>
            </w:r>
          </w:p>
        </w:tc>
        <w:tc>
          <w:tcPr>
            <w:tcW w:w="518" w:type="pct"/>
            <w:shd w:val="clear" w:color="auto" w:fill="auto"/>
            <w:vAlign w:val="center"/>
            <w:hideMark/>
          </w:tcPr>
          <w:p w14:paraId="6876953F"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0.80</w:t>
            </w:r>
          </w:p>
        </w:tc>
        <w:tc>
          <w:tcPr>
            <w:tcW w:w="603" w:type="pct"/>
            <w:shd w:val="clear" w:color="auto" w:fill="auto"/>
            <w:vAlign w:val="center"/>
            <w:hideMark/>
          </w:tcPr>
          <w:p w14:paraId="284888CD"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15" w:type="pct"/>
            <w:shd w:val="clear" w:color="auto" w:fill="auto"/>
            <w:vAlign w:val="center"/>
            <w:hideMark/>
          </w:tcPr>
          <w:p w14:paraId="01B4DE11"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1,000</w:t>
            </w:r>
          </w:p>
        </w:tc>
        <w:tc>
          <w:tcPr>
            <w:tcW w:w="563" w:type="pct"/>
            <w:shd w:val="clear" w:color="auto" w:fill="auto"/>
            <w:vAlign w:val="center"/>
            <w:hideMark/>
          </w:tcPr>
          <w:p w14:paraId="12B7F17E"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w:t>
            </w:r>
          </w:p>
        </w:tc>
        <w:tc>
          <w:tcPr>
            <w:tcW w:w="464" w:type="pct"/>
            <w:shd w:val="clear" w:color="auto" w:fill="auto"/>
            <w:vAlign w:val="center"/>
            <w:hideMark/>
          </w:tcPr>
          <w:p w14:paraId="35B834E9"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167</w:t>
            </w:r>
          </w:p>
        </w:tc>
      </w:tr>
      <w:tr w:rsidR="0094666B" w:rsidRPr="0094666B" w14:paraId="39634464" w14:textId="77777777" w:rsidTr="0017723B">
        <w:trPr>
          <w:trHeight w:val="300"/>
        </w:trPr>
        <w:tc>
          <w:tcPr>
            <w:tcW w:w="1939" w:type="pct"/>
            <w:shd w:val="clear" w:color="000000" w:fill="F2F2F2"/>
            <w:vAlign w:val="center"/>
            <w:hideMark/>
          </w:tcPr>
          <w:p w14:paraId="08602833" w14:textId="77777777" w:rsidR="0094666B" w:rsidRPr="0017723B" w:rsidRDefault="0094666B" w:rsidP="0094666B">
            <w:pPr>
              <w:spacing w:after="0" w:line="240" w:lineRule="auto"/>
              <w:ind w:firstLineChars="100" w:firstLine="200"/>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Total Student Burden Pilot</w:t>
            </w:r>
          </w:p>
        </w:tc>
        <w:tc>
          <w:tcPr>
            <w:tcW w:w="398" w:type="pct"/>
            <w:shd w:val="clear" w:color="000000" w:fill="F2F2F2"/>
            <w:vAlign w:val="center"/>
            <w:hideMark/>
          </w:tcPr>
          <w:p w14:paraId="6BF2E5D8"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518" w:type="pct"/>
            <w:shd w:val="clear" w:color="000000" w:fill="F2F2F2"/>
            <w:vAlign w:val="center"/>
            <w:hideMark/>
          </w:tcPr>
          <w:p w14:paraId="60688DF2"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603" w:type="pct"/>
            <w:shd w:val="clear" w:color="000000" w:fill="F2F2F2"/>
            <w:vAlign w:val="center"/>
            <w:hideMark/>
          </w:tcPr>
          <w:p w14:paraId="261A6E22"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2,000</w:t>
            </w:r>
          </w:p>
        </w:tc>
        <w:tc>
          <w:tcPr>
            <w:tcW w:w="515" w:type="pct"/>
            <w:shd w:val="clear" w:color="000000" w:fill="F2F2F2"/>
            <w:vAlign w:val="center"/>
            <w:hideMark/>
          </w:tcPr>
          <w:p w14:paraId="5EFFD36F" w14:textId="0E84D8BE" w:rsidR="0094666B" w:rsidRPr="0017723B" w:rsidRDefault="00C56BD3" w:rsidP="007B0772">
            <w:pPr>
              <w:spacing w:after="0" w:line="240" w:lineRule="auto"/>
              <w:ind w:right="43"/>
              <w:jc w:val="right"/>
              <w:rPr>
                <w:rFonts w:ascii="Calibri" w:eastAsia="Times New Roman" w:hAnsi="Calibri" w:cs="Times New Roman"/>
                <w:i/>
                <w:iCs/>
                <w:color w:val="7F7F7F" w:themeColor="text1" w:themeTint="80"/>
                <w:sz w:val="20"/>
                <w:szCs w:val="20"/>
              </w:rPr>
            </w:pPr>
            <w:r>
              <w:rPr>
                <w:rFonts w:ascii="Calibri" w:eastAsia="Times New Roman" w:hAnsi="Calibri" w:cs="Times New Roman"/>
                <w:i/>
                <w:iCs/>
                <w:color w:val="7F7F7F" w:themeColor="text1" w:themeTint="80"/>
                <w:sz w:val="20"/>
                <w:szCs w:val="20"/>
              </w:rPr>
              <w:t>6</w:t>
            </w:r>
            <w:r w:rsidR="0094666B" w:rsidRPr="0017723B">
              <w:rPr>
                <w:rFonts w:ascii="Calibri" w:eastAsia="Times New Roman" w:hAnsi="Calibri" w:cs="Times New Roman"/>
                <w:i/>
                <w:iCs/>
                <w:color w:val="7F7F7F" w:themeColor="text1" w:themeTint="80"/>
                <w:sz w:val="20"/>
                <w:szCs w:val="20"/>
              </w:rPr>
              <w:t>,000</w:t>
            </w:r>
          </w:p>
        </w:tc>
        <w:tc>
          <w:tcPr>
            <w:tcW w:w="563" w:type="pct"/>
            <w:shd w:val="clear" w:color="000000" w:fill="F2F2F2"/>
            <w:vAlign w:val="center"/>
            <w:hideMark/>
          </w:tcPr>
          <w:p w14:paraId="175F354C"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464" w:type="pct"/>
            <w:shd w:val="clear" w:color="000000" w:fill="F2F2F2"/>
            <w:vAlign w:val="center"/>
            <w:hideMark/>
          </w:tcPr>
          <w:p w14:paraId="3A8C74A2" w14:textId="22A82734"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6,</w:t>
            </w:r>
            <w:r w:rsidR="007361FD">
              <w:rPr>
                <w:rFonts w:ascii="Calibri" w:eastAsia="Times New Roman" w:hAnsi="Calibri" w:cs="Times New Roman"/>
                <w:i/>
                <w:iCs/>
                <w:color w:val="7F7F7F" w:themeColor="text1" w:themeTint="80"/>
                <w:sz w:val="20"/>
                <w:szCs w:val="20"/>
              </w:rPr>
              <w:t>400</w:t>
            </w:r>
          </w:p>
        </w:tc>
      </w:tr>
      <w:tr w:rsidR="0094666B" w:rsidRPr="0094666B" w14:paraId="3683B88D" w14:textId="77777777" w:rsidTr="0017723B">
        <w:trPr>
          <w:trHeight w:val="300"/>
        </w:trPr>
        <w:tc>
          <w:tcPr>
            <w:tcW w:w="1939" w:type="pct"/>
            <w:shd w:val="clear" w:color="auto" w:fill="auto"/>
            <w:vAlign w:val="center"/>
            <w:hideMark/>
          </w:tcPr>
          <w:p w14:paraId="30438C7E"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 xml:space="preserve">School Administrator: </w:t>
            </w:r>
          </w:p>
        </w:tc>
        <w:tc>
          <w:tcPr>
            <w:tcW w:w="398" w:type="pct"/>
            <w:shd w:val="clear" w:color="auto" w:fill="auto"/>
            <w:vAlign w:val="center"/>
            <w:hideMark/>
          </w:tcPr>
          <w:p w14:paraId="2A718149"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8" w:type="pct"/>
            <w:shd w:val="clear" w:color="auto" w:fill="auto"/>
            <w:vAlign w:val="center"/>
            <w:hideMark/>
          </w:tcPr>
          <w:p w14:paraId="5F799A3F"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auto" w:fill="auto"/>
            <w:vAlign w:val="center"/>
            <w:hideMark/>
          </w:tcPr>
          <w:p w14:paraId="571F3CBA"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auto" w:fill="auto"/>
            <w:vAlign w:val="center"/>
            <w:hideMark/>
          </w:tcPr>
          <w:p w14:paraId="64697D3E"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auto" w:fill="auto"/>
            <w:vAlign w:val="center"/>
            <w:hideMark/>
          </w:tcPr>
          <w:p w14:paraId="3DF68CEA"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auto" w:fill="auto"/>
            <w:vAlign w:val="center"/>
            <w:hideMark/>
          </w:tcPr>
          <w:p w14:paraId="3688BB3C"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94666B" w:rsidRPr="0094666B" w14:paraId="165CB9DB" w14:textId="77777777" w:rsidTr="0017723B">
        <w:trPr>
          <w:trHeight w:val="300"/>
        </w:trPr>
        <w:tc>
          <w:tcPr>
            <w:tcW w:w="1939" w:type="pct"/>
            <w:shd w:val="clear" w:color="auto" w:fill="auto"/>
            <w:vAlign w:val="center"/>
            <w:hideMark/>
          </w:tcPr>
          <w:p w14:paraId="764BC532" w14:textId="77777777" w:rsidR="0094666B" w:rsidRPr="0017723B" w:rsidRDefault="0094666B"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Questionnaire (Online or paper)</w:t>
            </w:r>
          </w:p>
        </w:tc>
        <w:tc>
          <w:tcPr>
            <w:tcW w:w="398" w:type="pct"/>
            <w:shd w:val="clear" w:color="auto" w:fill="auto"/>
            <w:vAlign w:val="center"/>
            <w:hideMark/>
          </w:tcPr>
          <w:p w14:paraId="53D91669" w14:textId="6025DFEC" w:rsidR="0094666B"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72</w:t>
            </w:r>
          </w:p>
        </w:tc>
        <w:tc>
          <w:tcPr>
            <w:tcW w:w="518" w:type="pct"/>
            <w:shd w:val="clear" w:color="auto" w:fill="auto"/>
            <w:vAlign w:val="center"/>
            <w:hideMark/>
          </w:tcPr>
          <w:p w14:paraId="4A3D8EBD" w14:textId="77FC2D66" w:rsidR="0094666B" w:rsidRPr="0017723B" w:rsidRDefault="0094666B" w:rsidP="00C56BD3">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w:t>
            </w:r>
            <w:r w:rsidR="00C56BD3">
              <w:rPr>
                <w:rFonts w:ascii="Calibri" w:eastAsia="Times New Roman" w:hAnsi="Calibri" w:cs="Times New Roman"/>
                <w:color w:val="7F7F7F" w:themeColor="text1" w:themeTint="80"/>
                <w:sz w:val="20"/>
                <w:szCs w:val="20"/>
              </w:rPr>
              <w:t>6</w:t>
            </w:r>
            <w:r w:rsidRPr="0017723B">
              <w:rPr>
                <w:rFonts w:ascii="Calibri" w:eastAsia="Times New Roman" w:hAnsi="Calibri" w:cs="Times New Roman"/>
                <w:color w:val="7F7F7F" w:themeColor="text1" w:themeTint="80"/>
                <w:sz w:val="20"/>
                <w:szCs w:val="20"/>
              </w:rPr>
              <w:t>9</w:t>
            </w:r>
          </w:p>
        </w:tc>
        <w:tc>
          <w:tcPr>
            <w:tcW w:w="603" w:type="pct"/>
            <w:shd w:val="clear" w:color="auto" w:fill="auto"/>
            <w:vAlign w:val="center"/>
            <w:hideMark/>
          </w:tcPr>
          <w:p w14:paraId="3699C546"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15" w:type="pct"/>
            <w:shd w:val="clear" w:color="auto" w:fill="auto"/>
            <w:vAlign w:val="center"/>
            <w:hideMark/>
          </w:tcPr>
          <w:p w14:paraId="4431D563"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63" w:type="pct"/>
            <w:shd w:val="clear" w:color="auto" w:fill="auto"/>
            <w:vAlign w:val="center"/>
            <w:hideMark/>
          </w:tcPr>
          <w:p w14:paraId="46D41154"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10</w:t>
            </w:r>
          </w:p>
        </w:tc>
        <w:tc>
          <w:tcPr>
            <w:tcW w:w="464" w:type="pct"/>
            <w:shd w:val="clear" w:color="auto" w:fill="auto"/>
            <w:vAlign w:val="center"/>
            <w:hideMark/>
          </w:tcPr>
          <w:p w14:paraId="50A99F9A"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8</w:t>
            </w:r>
          </w:p>
        </w:tc>
      </w:tr>
      <w:tr w:rsidR="0094666B" w:rsidRPr="0094666B" w14:paraId="4EB711A4" w14:textId="77777777" w:rsidTr="0017723B">
        <w:trPr>
          <w:trHeight w:val="300"/>
        </w:trPr>
        <w:tc>
          <w:tcPr>
            <w:tcW w:w="1939" w:type="pct"/>
            <w:shd w:val="clear" w:color="auto" w:fill="auto"/>
            <w:vAlign w:val="center"/>
            <w:hideMark/>
          </w:tcPr>
          <w:p w14:paraId="059EA459" w14:textId="77777777" w:rsidR="0094666B" w:rsidRPr="0017723B" w:rsidRDefault="0094666B" w:rsidP="0094666B">
            <w:pPr>
              <w:spacing w:after="0" w:line="240" w:lineRule="auto"/>
              <w:rPr>
                <w:rFonts w:ascii="Calibri" w:eastAsia="Times New Roman" w:hAnsi="Calibri" w:cs="Times New Roman"/>
                <w:b/>
                <w:bCs/>
                <w:color w:val="7F7F7F" w:themeColor="text1" w:themeTint="80"/>
                <w:sz w:val="20"/>
                <w:szCs w:val="20"/>
              </w:rPr>
            </w:pPr>
            <w:r w:rsidRPr="0017723B">
              <w:rPr>
                <w:rFonts w:ascii="Calibri" w:eastAsia="Times New Roman" w:hAnsi="Calibri" w:cs="Times New Roman"/>
                <w:b/>
                <w:bCs/>
                <w:color w:val="7F7F7F" w:themeColor="text1" w:themeTint="80"/>
                <w:sz w:val="20"/>
                <w:szCs w:val="20"/>
              </w:rPr>
              <w:t>Pre-Assessment Activity</w:t>
            </w:r>
          </w:p>
        </w:tc>
        <w:tc>
          <w:tcPr>
            <w:tcW w:w="398" w:type="pct"/>
            <w:shd w:val="clear" w:color="auto" w:fill="auto"/>
            <w:vAlign w:val="center"/>
            <w:hideMark/>
          </w:tcPr>
          <w:p w14:paraId="3213AA06"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8" w:type="pct"/>
            <w:shd w:val="clear" w:color="auto" w:fill="auto"/>
            <w:vAlign w:val="center"/>
            <w:hideMark/>
          </w:tcPr>
          <w:p w14:paraId="376E6ACB"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603" w:type="pct"/>
            <w:shd w:val="clear" w:color="auto" w:fill="auto"/>
            <w:vAlign w:val="center"/>
            <w:hideMark/>
          </w:tcPr>
          <w:p w14:paraId="2203B395"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15" w:type="pct"/>
            <w:shd w:val="clear" w:color="auto" w:fill="auto"/>
            <w:vAlign w:val="center"/>
            <w:hideMark/>
          </w:tcPr>
          <w:p w14:paraId="030D19B3"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563" w:type="pct"/>
            <w:shd w:val="clear" w:color="auto" w:fill="auto"/>
            <w:vAlign w:val="center"/>
            <w:hideMark/>
          </w:tcPr>
          <w:p w14:paraId="289F8ED8"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c>
          <w:tcPr>
            <w:tcW w:w="464" w:type="pct"/>
            <w:shd w:val="clear" w:color="auto" w:fill="auto"/>
            <w:vAlign w:val="center"/>
            <w:hideMark/>
          </w:tcPr>
          <w:p w14:paraId="0C37AB66" w14:textId="77777777" w:rsidR="0094666B" w:rsidRPr="0017723B" w:rsidRDefault="0094666B"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 </w:t>
            </w:r>
          </w:p>
        </w:tc>
      </w:tr>
      <w:tr w:rsidR="00C56BD3" w:rsidRPr="0094666B" w14:paraId="68CF57A4" w14:textId="77777777" w:rsidTr="0017723B">
        <w:trPr>
          <w:trHeight w:val="300"/>
        </w:trPr>
        <w:tc>
          <w:tcPr>
            <w:tcW w:w="1939" w:type="pct"/>
            <w:shd w:val="clear" w:color="auto" w:fill="auto"/>
            <w:vAlign w:val="center"/>
            <w:hideMark/>
          </w:tcPr>
          <w:p w14:paraId="602C9326" w14:textId="77777777" w:rsidR="00C56BD3" w:rsidRPr="0017723B" w:rsidRDefault="00C56BD3"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School Administrator</w:t>
            </w:r>
          </w:p>
        </w:tc>
        <w:tc>
          <w:tcPr>
            <w:tcW w:w="398" w:type="pct"/>
            <w:shd w:val="clear" w:color="auto" w:fill="auto"/>
            <w:vAlign w:val="center"/>
            <w:hideMark/>
          </w:tcPr>
          <w:p w14:paraId="2915F917" w14:textId="3C806BC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72</w:t>
            </w:r>
          </w:p>
        </w:tc>
        <w:tc>
          <w:tcPr>
            <w:tcW w:w="518" w:type="pct"/>
            <w:shd w:val="clear" w:color="auto" w:fill="auto"/>
            <w:vAlign w:val="center"/>
            <w:hideMark/>
          </w:tcPr>
          <w:p w14:paraId="4B01AA7E" w14:textId="73B6CB7A"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w:t>
            </w:r>
            <w:r>
              <w:rPr>
                <w:rFonts w:ascii="Calibri" w:eastAsia="Times New Roman" w:hAnsi="Calibri" w:cs="Times New Roman"/>
                <w:color w:val="7F7F7F" w:themeColor="text1" w:themeTint="80"/>
                <w:sz w:val="20"/>
                <w:szCs w:val="20"/>
              </w:rPr>
              <w:t>6</w:t>
            </w:r>
            <w:r w:rsidRPr="0017723B">
              <w:rPr>
                <w:rFonts w:ascii="Calibri" w:eastAsia="Times New Roman" w:hAnsi="Calibri" w:cs="Times New Roman"/>
                <w:color w:val="7F7F7F" w:themeColor="text1" w:themeTint="80"/>
                <w:sz w:val="20"/>
                <w:szCs w:val="20"/>
              </w:rPr>
              <w:t>9</w:t>
            </w:r>
          </w:p>
        </w:tc>
        <w:tc>
          <w:tcPr>
            <w:tcW w:w="603" w:type="pct"/>
            <w:shd w:val="clear" w:color="auto" w:fill="auto"/>
            <w:vAlign w:val="center"/>
            <w:hideMark/>
          </w:tcPr>
          <w:p w14:paraId="19F67406"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15" w:type="pct"/>
            <w:shd w:val="clear" w:color="auto" w:fill="auto"/>
            <w:vAlign w:val="center"/>
            <w:hideMark/>
          </w:tcPr>
          <w:p w14:paraId="1ECDD243"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63" w:type="pct"/>
            <w:shd w:val="clear" w:color="auto" w:fill="auto"/>
            <w:vAlign w:val="center"/>
            <w:hideMark/>
          </w:tcPr>
          <w:p w14:paraId="59082423"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90</w:t>
            </w:r>
          </w:p>
        </w:tc>
        <w:tc>
          <w:tcPr>
            <w:tcW w:w="464" w:type="pct"/>
            <w:shd w:val="clear" w:color="auto" w:fill="auto"/>
            <w:vAlign w:val="center"/>
            <w:hideMark/>
          </w:tcPr>
          <w:p w14:paraId="285F3DB7" w14:textId="4F46E6B9"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75</w:t>
            </w:r>
          </w:p>
        </w:tc>
      </w:tr>
      <w:tr w:rsidR="00C56BD3" w:rsidRPr="0094666B" w14:paraId="35A991CA" w14:textId="77777777" w:rsidTr="0017723B">
        <w:trPr>
          <w:trHeight w:val="315"/>
        </w:trPr>
        <w:tc>
          <w:tcPr>
            <w:tcW w:w="1939" w:type="pct"/>
            <w:shd w:val="clear" w:color="auto" w:fill="auto"/>
            <w:vAlign w:val="center"/>
            <w:hideMark/>
          </w:tcPr>
          <w:p w14:paraId="75621753" w14:textId="77777777" w:rsidR="00C56BD3" w:rsidRPr="0017723B" w:rsidRDefault="00C56BD3" w:rsidP="0094666B">
            <w:pPr>
              <w:spacing w:after="0" w:line="240" w:lineRule="auto"/>
              <w:ind w:firstLineChars="100" w:firstLine="200"/>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School Coordinator (Grade 4 and 8)</w:t>
            </w:r>
          </w:p>
        </w:tc>
        <w:tc>
          <w:tcPr>
            <w:tcW w:w="398" w:type="pct"/>
            <w:shd w:val="clear" w:color="auto" w:fill="auto"/>
            <w:vAlign w:val="center"/>
            <w:hideMark/>
          </w:tcPr>
          <w:p w14:paraId="4F25C8CE" w14:textId="5DBD8F69"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Pr>
                <w:rFonts w:ascii="Calibri" w:eastAsia="Times New Roman" w:hAnsi="Calibri" w:cs="Times New Roman"/>
                <w:color w:val="7F7F7F" w:themeColor="text1" w:themeTint="80"/>
                <w:sz w:val="20"/>
                <w:szCs w:val="20"/>
              </w:rPr>
              <w:t>72</w:t>
            </w:r>
          </w:p>
        </w:tc>
        <w:tc>
          <w:tcPr>
            <w:tcW w:w="518" w:type="pct"/>
            <w:shd w:val="clear" w:color="auto" w:fill="auto"/>
            <w:vAlign w:val="center"/>
            <w:hideMark/>
          </w:tcPr>
          <w:p w14:paraId="77957833" w14:textId="7245C442"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0.</w:t>
            </w:r>
            <w:r>
              <w:rPr>
                <w:rFonts w:ascii="Calibri" w:eastAsia="Times New Roman" w:hAnsi="Calibri" w:cs="Times New Roman"/>
                <w:color w:val="7F7F7F" w:themeColor="text1" w:themeTint="80"/>
                <w:sz w:val="20"/>
                <w:szCs w:val="20"/>
              </w:rPr>
              <w:t>6</w:t>
            </w:r>
            <w:r w:rsidRPr="0017723B">
              <w:rPr>
                <w:rFonts w:ascii="Calibri" w:eastAsia="Times New Roman" w:hAnsi="Calibri" w:cs="Times New Roman"/>
                <w:color w:val="7F7F7F" w:themeColor="text1" w:themeTint="80"/>
                <w:sz w:val="20"/>
                <w:szCs w:val="20"/>
              </w:rPr>
              <w:t>9</w:t>
            </w:r>
          </w:p>
        </w:tc>
        <w:tc>
          <w:tcPr>
            <w:tcW w:w="603" w:type="pct"/>
            <w:shd w:val="clear" w:color="auto" w:fill="auto"/>
            <w:vAlign w:val="center"/>
            <w:hideMark/>
          </w:tcPr>
          <w:p w14:paraId="3C3135E9"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15" w:type="pct"/>
            <w:shd w:val="clear" w:color="auto" w:fill="auto"/>
            <w:vAlign w:val="center"/>
            <w:hideMark/>
          </w:tcPr>
          <w:p w14:paraId="46EE0F60"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50</w:t>
            </w:r>
          </w:p>
        </w:tc>
        <w:tc>
          <w:tcPr>
            <w:tcW w:w="563" w:type="pct"/>
            <w:shd w:val="clear" w:color="auto" w:fill="auto"/>
            <w:vAlign w:val="center"/>
            <w:hideMark/>
          </w:tcPr>
          <w:p w14:paraId="35D0A6A6" w14:textId="77777777" w:rsidR="00C56BD3" w:rsidRPr="0017723B" w:rsidRDefault="00C56BD3" w:rsidP="007B0772">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240</w:t>
            </w:r>
          </w:p>
        </w:tc>
        <w:tc>
          <w:tcPr>
            <w:tcW w:w="464" w:type="pct"/>
            <w:shd w:val="clear" w:color="auto" w:fill="auto"/>
            <w:vAlign w:val="center"/>
            <w:hideMark/>
          </w:tcPr>
          <w:p w14:paraId="209600CE" w14:textId="2FFF708F" w:rsidR="00C56BD3" w:rsidRPr="0017723B" w:rsidRDefault="00C56BD3" w:rsidP="00C56BD3">
            <w:pPr>
              <w:spacing w:after="0" w:line="240" w:lineRule="auto"/>
              <w:ind w:right="43"/>
              <w:jc w:val="right"/>
              <w:rPr>
                <w:rFonts w:ascii="Calibri" w:eastAsia="Times New Roman" w:hAnsi="Calibri" w:cs="Times New Roman"/>
                <w:color w:val="7F7F7F" w:themeColor="text1" w:themeTint="80"/>
                <w:sz w:val="20"/>
                <w:szCs w:val="20"/>
              </w:rPr>
            </w:pPr>
            <w:r w:rsidRPr="0017723B">
              <w:rPr>
                <w:rFonts w:ascii="Calibri" w:eastAsia="Times New Roman" w:hAnsi="Calibri" w:cs="Times New Roman"/>
                <w:color w:val="7F7F7F" w:themeColor="text1" w:themeTint="80"/>
                <w:sz w:val="20"/>
                <w:szCs w:val="20"/>
              </w:rPr>
              <w:t>19</w:t>
            </w:r>
            <w:r>
              <w:rPr>
                <w:rFonts w:ascii="Calibri" w:eastAsia="Times New Roman" w:hAnsi="Calibri" w:cs="Times New Roman"/>
                <w:color w:val="7F7F7F" w:themeColor="text1" w:themeTint="80"/>
                <w:sz w:val="20"/>
                <w:szCs w:val="20"/>
              </w:rPr>
              <w:t>9</w:t>
            </w:r>
          </w:p>
        </w:tc>
      </w:tr>
      <w:tr w:rsidR="0094666B" w:rsidRPr="007B0772" w14:paraId="12AF6A0C" w14:textId="77777777" w:rsidTr="007B0772">
        <w:trPr>
          <w:trHeight w:val="300"/>
        </w:trPr>
        <w:tc>
          <w:tcPr>
            <w:tcW w:w="1939" w:type="pct"/>
            <w:shd w:val="clear" w:color="auto" w:fill="F2F2F2" w:themeFill="background1" w:themeFillShade="F2"/>
            <w:vAlign w:val="center"/>
            <w:hideMark/>
          </w:tcPr>
          <w:p w14:paraId="454AB9A4" w14:textId="77777777" w:rsidR="0094666B" w:rsidRPr="0017723B" w:rsidRDefault="0094666B" w:rsidP="0094666B">
            <w:pPr>
              <w:spacing w:after="0" w:line="240" w:lineRule="auto"/>
              <w:ind w:firstLineChars="100" w:firstLine="200"/>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Total School Burden Pilot</w:t>
            </w:r>
          </w:p>
        </w:tc>
        <w:tc>
          <w:tcPr>
            <w:tcW w:w="398" w:type="pct"/>
            <w:shd w:val="clear" w:color="auto" w:fill="F2F2F2" w:themeFill="background1" w:themeFillShade="F2"/>
            <w:vAlign w:val="center"/>
            <w:hideMark/>
          </w:tcPr>
          <w:p w14:paraId="5EC09873" w14:textId="77777777" w:rsidR="0094666B" w:rsidRPr="0017723B" w:rsidRDefault="0094666B" w:rsidP="007B0772">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518" w:type="pct"/>
            <w:shd w:val="clear" w:color="auto" w:fill="F2F2F2" w:themeFill="background1" w:themeFillShade="F2"/>
            <w:vAlign w:val="center"/>
            <w:hideMark/>
          </w:tcPr>
          <w:p w14:paraId="1DA565BF" w14:textId="77777777" w:rsidR="0094666B" w:rsidRPr="0017723B" w:rsidRDefault="0094666B" w:rsidP="007B0772">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603" w:type="pct"/>
            <w:shd w:val="clear" w:color="auto" w:fill="F2F2F2" w:themeFill="background1" w:themeFillShade="F2"/>
            <w:vAlign w:val="center"/>
            <w:hideMark/>
          </w:tcPr>
          <w:p w14:paraId="6D3D0E6D" w14:textId="77777777" w:rsidR="0094666B" w:rsidRPr="0017723B" w:rsidRDefault="0094666B" w:rsidP="007B0772">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149</w:t>
            </w:r>
          </w:p>
        </w:tc>
        <w:tc>
          <w:tcPr>
            <w:tcW w:w="515" w:type="pct"/>
            <w:shd w:val="clear" w:color="auto" w:fill="F2F2F2" w:themeFill="background1" w:themeFillShade="F2"/>
            <w:vAlign w:val="center"/>
            <w:hideMark/>
          </w:tcPr>
          <w:p w14:paraId="5A5F54B9" w14:textId="77777777" w:rsidR="0094666B" w:rsidRPr="0017723B" w:rsidRDefault="0094666B" w:rsidP="007B0772">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149</w:t>
            </w:r>
          </w:p>
        </w:tc>
        <w:tc>
          <w:tcPr>
            <w:tcW w:w="563" w:type="pct"/>
            <w:shd w:val="clear" w:color="auto" w:fill="F2F2F2" w:themeFill="background1" w:themeFillShade="F2"/>
            <w:vAlign w:val="center"/>
            <w:hideMark/>
          </w:tcPr>
          <w:p w14:paraId="1642110E" w14:textId="77777777" w:rsidR="0094666B" w:rsidRPr="0017723B" w:rsidRDefault="0094666B" w:rsidP="007B0772">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464" w:type="pct"/>
            <w:shd w:val="clear" w:color="auto" w:fill="F2F2F2" w:themeFill="background1" w:themeFillShade="F2"/>
            <w:vAlign w:val="center"/>
            <w:hideMark/>
          </w:tcPr>
          <w:p w14:paraId="7F950360" w14:textId="5E518121" w:rsidR="0094666B" w:rsidRPr="0017723B" w:rsidRDefault="0094666B" w:rsidP="00C56BD3">
            <w:pPr>
              <w:spacing w:after="0" w:line="240" w:lineRule="auto"/>
              <w:ind w:right="43" w:firstLineChars="100" w:firstLine="200"/>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28</w:t>
            </w:r>
            <w:r w:rsidR="00C56BD3">
              <w:rPr>
                <w:rFonts w:ascii="Calibri" w:eastAsia="Times New Roman" w:hAnsi="Calibri" w:cs="Times New Roman"/>
                <w:i/>
                <w:iCs/>
                <w:color w:val="7F7F7F" w:themeColor="text1" w:themeTint="80"/>
                <w:sz w:val="20"/>
                <w:szCs w:val="20"/>
              </w:rPr>
              <w:t>2</w:t>
            </w:r>
          </w:p>
        </w:tc>
      </w:tr>
      <w:tr w:rsidR="0094666B" w:rsidRPr="0094666B" w14:paraId="07C2FF32" w14:textId="77777777" w:rsidTr="0017723B">
        <w:trPr>
          <w:trHeight w:val="315"/>
        </w:trPr>
        <w:tc>
          <w:tcPr>
            <w:tcW w:w="1939" w:type="pct"/>
            <w:shd w:val="clear" w:color="000000" w:fill="FDE9D9"/>
            <w:vAlign w:val="center"/>
            <w:hideMark/>
          </w:tcPr>
          <w:p w14:paraId="6E83FEB0" w14:textId="77777777" w:rsidR="0094666B" w:rsidRPr="0017723B" w:rsidRDefault="0094666B" w:rsidP="0094666B">
            <w:pPr>
              <w:spacing w:after="0" w:line="240" w:lineRule="auto"/>
              <w:ind w:firstLineChars="100" w:firstLine="200"/>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Total Burden Pilot</w:t>
            </w:r>
          </w:p>
        </w:tc>
        <w:tc>
          <w:tcPr>
            <w:tcW w:w="398" w:type="pct"/>
            <w:shd w:val="clear" w:color="000000" w:fill="FDE9D9"/>
            <w:vAlign w:val="center"/>
            <w:hideMark/>
          </w:tcPr>
          <w:p w14:paraId="58CE85D8"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518" w:type="pct"/>
            <w:shd w:val="clear" w:color="000000" w:fill="FDE9D9"/>
            <w:vAlign w:val="center"/>
            <w:hideMark/>
          </w:tcPr>
          <w:p w14:paraId="05F19C7E"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603" w:type="pct"/>
            <w:shd w:val="clear" w:color="000000" w:fill="FDE9D9"/>
            <w:vAlign w:val="center"/>
            <w:hideMark/>
          </w:tcPr>
          <w:p w14:paraId="210D4C44"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2,149</w:t>
            </w:r>
          </w:p>
        </w:tc>
        <w:tc>
          <w:tcPr>
            <w:tcW w:w="515" w:type="pct"/>
            <w:shd w:val="clear" w:color="000000" w:fill="FDE9D9"/>
            <w:vAlign w:val="center"/>
            <w:hideMark/>
          </w:tcPr>
          <w:p w14:paraId="163392EA" w14:textId="37A79112" w:rsidR="0094666B" w:rsidRPr="0017723B" w:rsidRDefault="00C56BD3" w:rsidP="007B0772">
            <w:pPr>
              <w:spacing w:after="0" w:line="240" w:lineRule="auto"/>
              <w:ind w:right="43"/>
              <w:jc w:val="right"/>
              <w:rPr>
                <w:rFonts w:ascii="Calibri" w:eastAsia="Times New Roman" w:hAnsi="Calibri" w:cs="Times New Roman"/>
                <w:i/>
                <w:iCs/>
                <w:color w:val="7F7F7F" w:themeColor="text1" w:themeTint="80"/>
                <w:sz w:val="20"/>
                <w:szCs w:val="20"/>
              </w:rPr>
            </w:pPr>
            <w:r>
              <w:rPr>
                <w:rFonts w:ascii="Calibri" w:eastAsia="Times New Roman" w:hAnsi="Calibri" w:cs="Times New Roman"/>
                <w:i/>
                <w:iCs/>
                <w:color w:val="7F7F7F" w:themeColor="text1" w:themeTint="80"/>
                <w:sz w:val="20"/>
                <w:szCs w:val="20"/>
              </w:rPr>
              <w:t>6</w:t>
            </w:r>
            <w:r w:rsidR="0094666B" w:rsidRPr="0017723B">
              <w:rPr>
                <w:rFonts w:ascii="Calibri" w:eastAsia="Times New Roman" w:hAnsi="Calibri" w:cs="Times New Roman"/>
                <w:i/>
                <w:iCs/>
                <w:color w:val="7F7F7F" w:themeColor="text1" w:themeTint="80"/>
                <w:sz w:val="20"/>
                <w:szCs w:val="20"/>
              </w:rPr>
              <w:t>,149</w:t>
            </w:r>
          </w:p>
        </w:tc>
        <w:tc>
          <w:tcPr>
            <w:tcW w:w="563" w:type="pct"/>
            <w:shd w:val="clear" w:color="000000" w:fill="FDE9D9"/>
            <w:vAlign w:val="center"/>
            <w:hideMark/>
          </w:tcPr>
          <w:p w14:paraId="5397D60D" w14:textId="77777777" w:rsidR="0094666B" w:rsidRPr="0017723B" w:rsidRDefault="0094666B" w:rsidP="007B0772">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 </w:t>
            </w:r>
          </w:p>
        </w:tc>
        <w:tc>
          <w:tcPr>
            <w:tcW w:w="464" w:type="pct"/>
            <w:shd w:val="clear" w:color="000000" w:fill="FDE9D9"/>
            <w:vAlign w:val="center"/>
            <w:hideMark/>
          </w:tcPr>
          <w:p w14:paraId="02FB8FA9" w14:textId="1C894C0E" w:rsidR="0094666B" w:rsidRPr="0017723B" w:rsidRDefault="0094666B" w:rsidP="00C56BD3">
            <w:pPr>
              <w:spacing w:after="0" w:line="240" w:lineRule="auto"/>
              <w:ind w:right="43"/>
              <w:jc w:val="right"/>
              <w:rPr>
                <w:rFonts w:ascii="Calibri" w:eastAsia="Times New Roman" w:hAnsi="Calibri" w:cs="Times New Roman"/>
                <w:i/>
                <w:iCs/>
                <w:color w:val="7F7F7F" w:themeColor="text1" w:themeTint="80"/>
                <w:sz w:val="20"/>
                <w:szCs w:val="20"/>
              </w:rPr>
            </w:pPr>
            <w:r w:rsidRPr="0017723B">
              <w:rPr>
                <w:rFonts w:ascii="Calibri" w:eastAsia="Times New Roman" w:hAnsi="Calibri" w:cs="Times New Roman"/>
                <w:i/>
                <w:iCs/>
                <w:color w:val="7F7F7F" w:themeColor="text1" w:themeTint="80"/>
                <w:sz w:val="20"/>
                <w:szCs w:val="20"/>
              </w:rPr>
              <w:t>6,</w:t>
            </w:r>
            <w:r w:rsidR="00C56BD3">
              <w:rPr>
                <w:rFonts w:ascii="Calibri" w:eastAsia="Times New Roman" w:hAnsi="Calibri" w:cs="Times New Roman"/>
                <w:i/>
                <w:iCs/>
                <w:color w:val="7F7F7F" w:themeColor="text1" w:themeTint="80"/>
                <w:sz w:val="20"/>
                <w:szCs w:val="20"/>
              </w:rPr>
              <w:t>682</w:t>
            </w:r>
          </w:p>
        </w:tc>
      </w:tr>
    </w:tbl>
    <w:p w14:paraId="5E3ED998" w14:textId="16B109A6" w:rsidR="00B521B0" w:rsidRPr="00B521B0" w:rsidRDefault="00B521B0" w:rsidP="00AB02D9">
      <w:pPr>
        <w:pStyle w:val="Heading3"/>
        <w:spacing w:before="0" w:after="120" w:line="23" w:lineRule="atLeast"/>
        <w:rPr>
          <w:rFonts w:ascii="Times New Roman" w:eastAsia="Times New Roman" w:hAnsi="Times New Roman" w:cs="Times New Roman"/>
          <w:b w:val="0"/>
          <w:i/>
          <w:iCs/>
          <w:color w:val="000000"/>
          <w:sz w:val="18"/>
          <w:szCs w:val="18"/>
        </w:rPr>
      </w:pPr>
      <w:r w:rsidRPr="007361FD">
        <w:rPr>
          <w:rFonts w:ascii="Times New Roman" w:eastAsia="Times New Roman" w:hAnsi="Times New Roman" w:cs="Times New Roman"/>
          <w:b w:val="0"/>
          <w:iCs/>
          <w:color w:val="000000"/>
          <w:sz w:val="18"/>
          <w:szCs w:val="18"/>
        </w:rPr>
        <w:t>*</w:t>
      </w:r>
      <w:r w:rsidR="00B720B2">
        <w:rPr>
          <w:rFonts w:ascii="Times New Roman" w:eastAsia="Times New Roman" w:hAnsi="Times New Roman" w:cs="Times New Roman"/>
          <w:b w:val="0"/>
          <w:iCs/>
          <w:color w:val="000000"/>
          <w:sz w:val="18"/>
          <w:szCs w:val="18"/>
        </w:rPr>
        <w:t>Each s</w:t>
      </w:r>
      <w:r w:rsidRPr="007361FD">
        <w:rPr>
          <w:rFonts w:ascii="Times New Roman" w:eastAsia="Times New Roman" w:hAnsi="Times New Roman" w:cs="Times New Roman"/>
          <w:b w:val="0"/>
          <w:iCs/>
          <w:color w:val="000000"/>
          <w:sz w:val="18"/>
          <w:szCs w:val="18"/>
        </w:rPr>
        <w:t>tudent</w:t>
      </w:r>
      <w:r w:rsidR="00B720B2">
        <w:rPr>
          <w:rFonts w:ascii="Times New Roman" w:eastAsia="Times New Roman" w:hAnsi="Times New Roman" w:cs="Times New Roman"/>
          <w:b w:val="0"/>
          <w:iCs/>
          <w:color w:val="000000"/>
          <w:sz w:val="18"/>
          <w:szCs w:val="18"/>
        </w:rPr>
        <w:t xml:space="preserve"> will</w:t>
      </w:r>
      <w:r>
        <w:rPr>
          <w:rFonts w:ascii="Times New Roman" w:eastAsia="Times New Roman" w:hAnsi="Times New Roman" w:cs="Times New Roman"/>
          <w:b w:val="0"/>
          <w:iCs/>
          <w:color w:val="000000"/>
          <w:sz w:val="18"/>
          <w:szCs w:val="18"/>
        </w:rPr>
        <w:t xml:space="preserve"> take both a paper version of TIMSS and an electronic version of TIMSS over two session</w:t>
      </w:r>
      <w:r w:rsidRPr="007361FD">
        <w:rPr>
          <w:rFonts w:ascii="Times New Roman" w:eastAsia="Times New Roman" w:hAnsi="Times New Roman" w:cs="Times New Roman"/>
          <w:b w:val="0"/>
          <w:iCs/>
          <w:color w:val="000000"/>
          <w:sz w:val="18"/>
          <w:szCs w:val="18"/>
        </w:rPr>
        <w:t>s</w:t>
      </w:r>
      <w:r w:rsidR="00B720B2">
        <w:rPr>
          <w:rFonts w:ascii="Times New Roman" w:eastAsia="Times New Roman" w:hAnsi="Times New Roman" w:cs="Times New Roman"/>
          <w:b w:val="0"/>
          <w:iCs/>
          <w:color w:val="000000"/>
          <w:sz w:val="18"/>
          <w:szCs w:val="18"/>
        </w:rPr>
        <w:t xml:space="preserve"> (either in the same day or over two days, per each school’s discretion)</w:t>
      </w:r>
      <w:r>
        <w:rPr>
          <w:rFonts w:ascii="Times New Roman" w:eastAsia="Times New Roman" w:hAnsi="Times New Roman" w:cs="Times New Roman"/>
          <w:b w:val="0"/>
          <w:iCs/>
          <w:color w:val="000000"/>
          <w:sz w:val="18"/>
          <w:szCs w:val="18"/>
        </w:rPr>
        <w:t xml:space="preserve">. </w:t>
      </w:r>
      <w:r w:rsidR="00B720B2">
        <w:rPr>
          <w:rFonts w:ascii="Times New Roman" w:eastAsia="Times New Roman" w:hAnsi="Times New Roman" w:cs="Times New Roman"/>
          <w:b w:val="0"/>
          <w:iCs/>
          <w:color w:val="000000"/>
          <w:sz w:val="18"/>
          <w:szCs w:val="18"/>
        </w:rPr>
        <w:t>Per student b</w:t>
      </w:r>
      <w:r>
        <w:rPr>
          <w:rFonts w:ascii="Times New Roman" w:eastAsia="Times New Roman" w:hAnsi="Times New Roman" w:cs="Times New Roman"/>
          <w:b w:val="0"/>
          <w:iCs/>
          <w:color w:val="000000"/>
          <w:sz w:val="18"/>
          <w:szCs w:val="18"/>
        </w:rPr>
        <w:t xml:space="preserve">urden </w:t>
      </w:r>
      <w:r w:rsidR="00B720B2">
        <w:rPr>
          <w:rFonts w:ascii="Times New Roman" w:eastAsia="Times New Roman" w:hAnsi="Times New Roman" w:cs="Times New Roman"/>
          <w:b w:val="0"/>
          <w:iCs/>
          <w:color w:val="000000"/>
          <w:sz w:val="18"/>
          <w:szCs w:val="18"/>
        </w:rPr>
        <w:t>time</w:t>
      </w:r>
      <w:r>
        <w:rPr>
          <w:rFonts w:ascii="Times New Roman" w:eastAsia="Times New Roman" w:hAnsi="Times New Roman" w:cs="Times New Roman"/>
          <w:b w:val="0"/>
          <w:iCs/>
          <w:color w:val="000000"/>
          <w:sz w:val="18"/>
          <w:szCs w:val="18"/>
        </w:rPr>
        <w:t xml:space="preserve"> reflect</w:t>
      </w:r>
      <w:r w:rsidR="00B720B2">
        <w:rPr>
          <w:rFonts w:ascii="Times New Roman" w:eastAsia="Times New Roman" w:hAnsi="Times New Roman" w:cs="Times New Roman"/>
          <w:b w:val="0"/>
          <w:iCs/>
          <w:color w:val="000000"/>
          <w:sz w:val="18"/>
          <w:szCs w:val="18"/>
        </w:rPr>
        <w:t>s</w:t>
      </w:r>
      <w:r>
        <w:rPr>
          <w:rFonts w:ascii="Times New Roman" w:eastAsia="Times New Roman" w:hAnsi="Times New Roman" w:cs="Times New Roman"/>
          <w:b w:val="0"/>
          <w:iCs/>
          <w:color w:val="000000"/>
          <w:sz w:val="18"/>
          <w:szCs w:val="18"/>
        </w:rPr>
        <w:t xml:space="preserve"> the directions and assessment </w:t>
      </w:r>
      <w:r w:rsidR="00B720B2">
        <w:rPr>
          <w:rFonts w:ascii="Times New Roman" w:eastAsia="Times New Roman" w:hAnsi="Times New Roman" w:cs="Times New Roman"/>
          <w:b w:val="0"/>
          <w:iCs/>
          <w:color w:val="000000"/>
          <w:sz w:val="18"/>
          <w:szCs w:val="18"/>
        </w:rPr>
        <w:t>over the two sessions</w:t>
      </w:r>
      <w:r>
        <w:rPr>
          <w:rFonts w:ascii="Times New Roman" w:eastAsia="Times New Roman" w:hAnsi="Times New Roman" w:cs="Times New Roman"/>
          <w:b w:val="0"/>
          <w:iCs/>
          <w:color w:val="000000"/>
          <w:sz w:val="18"/>
          <w:szCs w:val="18"/>
        </w:rPr>
        <w:t>.</w:t>
      </w:r>
    </w:p>
    <w:p w14:paraId="2FF04F03" w14:textId="1D42B83A" w:rsidR="00EF6287" w:rsidRPr="0017723B" w:rsidRDefault="0017723B" w:rsidP="00AB02D9">
      <w:pPr>
        <w:pStyle w:val="Heading3"/>
        <w:spacing w:before="0" w:after="120" w:line="23" w:lineRule="atLeast"/>
        <w:rPr>
          <w:rFonts w:ascii="Times New Roman" w:hAnsi="Times New Roman" w:cs="Times New Roman"/>
          <w:b w:val="0"/>
          <w:color w:val="auto"/>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 xml:space="preserve">ubmission includes burden associated 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eTIMSS pilot study</w:t>
      </w:r>
      <w:r w:rsidRPr="0017723B">
        <w:rPr>
          <w:rFonts w:ascii="Times New Roman" w:eastAsia="Times New Roman" w:hAnsi="Times New Roman" w:cs="Times New Roman"/>
          <w:b w:val="0"/>
          <w:color w:val="000000"/>
          <w:sz w:val="18"/>
          <w:szCs w:val="18"/>
        </w:rPr>
        <w:t xml:space="preserve"> (items in black font). </w:t>
      </w:r>
      <w:r>
        <w:rPr>
          <w:rFonts w:ascii="Times New Roman" w:eastAsia="Times New Roman" w:hAnsi="Times New Roman" w:cs="Times New Roman"/>
          <w:b w:val="0"/>
          <w:color w:val="000000"/>
          <w:sz w:val="18"/>
          <w:szCs w:val="18"/>
        </w:rPr>
        <w:t xml:space="preserve">Burden that will be request in a future eTIMSS pilot study data collection submission is presented here for information only purposes </w:t>
      </w:r>
      <w:r w:rsidRPr="0017723B">
        <w:rPr>
          <w:rFonts w:ascii="Times New Roman" w:eastAsia="Times New Roman" w:hAnsi="Times New Roman" w:cs="Times New Roman"/>
          <w:b w:val="0"/>
          <w:color w:val="000000"/>
          <w:sz w:val="18"/>
          <w:szCs w:val="18"/>
        </w:rPr>
        <w:t>(in gray font).</w:t>
      </w:r>
    </w:p>
    <w:p w14:paraId="67E28668" w14:textId="77777777" w:rsidR="00D84C9E" w:rsidRPr="0002216F" w:rsidRDefault="00D84C9E" w:rsidP="0002216F">
      <w:pPr>
        <w:pStyle w:val="Heading3"/>
        <w:spacing w:before="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8A3C39" w14:textId="297F71D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total cost to the federal government </w:t>
      </w:r>
      <w:r w:rsidR="003B682A" w:rsidRPr="0002216F">
        <w:rPr>
          <w:rFonts w:ascii="Times New Roman" w:hAnsi="Times New Roman" w:cs="Times New Roman"/>
        </w:rPr>
        <w:t xml:space="preserve">for recruiting schools for the TIMSS pilot are estimated to be </w:t>
      </w:r>
      <w:r w:rsidR="00BC7F7A" w:rsidRPr="0002216F">
        <w:rPr>
          <w:rFonts w:ascii="Times New Roman" w:hAnsi="Times New Roman" w:cs="Times New Roman"/>
        </w:rPr>
        <w:t>$95,000</w:t>
      </w:r>
      <w:r w:rsidR="003B682A" w:rsidRPr="0002216F">
        <w:rPr>
          <w:rFonts w:ascii="Times New Roman" w:hAnsi="Times New Roman" w:cs="Times New Roman"/>
        </w:rPr>
        <w:t>.</w:t>
      </w: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040D3C61" w14:textId="04ADE270" w:rsidR="00FD249E" w:rsidRPr="0002216F" w:rsidRDefault="005E2A79" w:rsidP="0002216F">
      <w:pPr>
        <w:spacing w:after="120" w:line="23" w:lineRule="atLeast"/>
        <w:rPr>
          <w:rFonts w:ascii="Times New Roman" w:hAnsi="Times New Roman" w:cs="Times New Roman"/>
        </w:rPr>
      </w:pPr>
      <w:r w:rsidRPr="005E2A79">
        <w:rPr>
          <w:rFonts w:ascii="Times New Roman" w:hAnsi="Times New Roman" w:cs="Times New Roman"/>
        </w:rPr>
        <w:t>The apparent decrease in burden from last approval is due to the fact that the last request was to conduct the TIMSS</w:t>
      </w:r>
      <w:proofErr w:type="gramStart"/>
      <w:r w:rsidRPr="005E2A79">
        <w:rPr>
          <w:rFonts w:ascii="Times New Roman" w:hAnsi="Times New Roman" w:cs="Times New Roman"/>
        </w:rPr>
        <w:t>:2015</w:t>
      </w:r>
      <w:proofErr w:type="gramEnd"/>
      <w:r w:rsidRPr="005E2A79">
        <w:rPr>
          <w:rFonts w:ascii="Times New Roman" w:hAnsi="Times New Roman" w:cs="Times New Roman"/>
        </w:rPr>
        <w:t xml:space="preserve"> Main Study, while this request is to recruit schools and communicate with districts and parents in preparation for the 2017 eTIMSS pilot study</w:t>
      </w:r>
      <w:r w:rsidR="00FD249E" w:rsidRPr="0002216F">
        <w:rPr>
          <w:rFonts w:ascii="Times New Roman" w:hAnsi="Times New Roman" w:cs="Times New Roman"/>
        </w:rPr>
        <w:t>.</w:t>
      </w:r>
    </w:p>
    <w:p w14:paraId="0AB25752" w14:textId="0F24CAEC" w:rsidR="00D84C9E" w:rsidRPr="0002216F" w:rsidRDefault="003C2103" w:rsidP="0002216F">
      <w:pPr>
        <w:spacing w:after="120" w:line="23" w:lineRule="atLeast"/>
        <w:rPr>
          <w:rFonts w:ascii="Times New Roman" w:hAnsi="Times New Roman" w:cs="Times New Roman"/>
        </w:rPr>
      </w:pPr>
      <w:r w:rsidRPr="0002216F">
        <w:rPr>
          <w:rFonts w:ascii="Times New Roman" w:hAnsi="Times New Roman" w:cs="Times New Roman"/>
        </w:rPr>
        <w:t>In general, TIMSS</w:t>
      </w:r>
      <w:proofErr w:type="gramStart"/>
      <w:r w:rsidRPr="0002216F">
        <w:rPr>
          <w:rFonts w:ascii="Times New Roman" w:hAnsi="Times New Roman" w:cs="Times New Roman"/>
        </w:rPr>
        <w:t>:2019</w:t>
      </w:r>
      <w:proofErr w:type="gramEnd"/>
      <w:r w:rsidRPr="0002216F">
        <w:rPr>
          <w:rFonts w:ascii="Times New Roman" w:hAnsi="Times New Roman" w:cs="Times New Roman"/>
        </w:rPr>
        <w:t xml:space="preserve"> differs from TIMSS:2015 in the following ways</w:t>
      </w:r>
      <w:r w:rsidR="00D84C9E" w:rsidRPr="0002216F">
        <w:rPr>
          <w:rFonts w:ascii="Times New Roman" w:hAnsi="Times New Roman" w:cs="Times New Roman"/>
        </w:rPr>
        <w:t>:</w:t>
      </w:r>
    </w:p>
    <w:p w14:paraId="76CCA78C" w14:textId="118986D8" w:rsidR="00D84C9E" w:rsidRPr="0002216F" w:rsidRDefault="00D84C9E"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4449FFF" w14:textId="2793BF90"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lastRenderedPageBreak/>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2"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629"/>
        <w:gridCol w:w="7811"/>
      </w:tblGrid>
      <w:tr w:rsidR="00D84C9E" w:rsidRPr="00851A3D" w14:paraId="668460B2" w14:textId="77777777" w:rsidTr="003C2103">
        <w:tc>
          <w:tcPr>
            <w:tcW w:w="1259" w:type="pct"/>
          </w:tcPr>
          <w:p w14:paraId="466BDE86" w14:textId="77777777" w:rsidR="00D84C9E" w:rsidRPr="003C2103" w:rsidRDefault="00D84C9E" w:rsidP="0055463F">
            <w:pPr>
              <w:pStyle w:val="P1-StandPara"/>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55463F">
            <w:pPr>
              <w:pStyle w:val="P1-StandPara"/>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3C2103" w:rsidRDefault="009C30F8" w:rsidP="0055463F">
            <w:pPr>
              <w:pStyle w:val="P1-StandPara"/>
              <w:spacing w:line="240" w:lineRule="auto"/>
              <w:ind w:firstLine="0"/>
              <w:jc w:val="left"/>
              <w:rPr>
                <w:sz w:val="20"/>
              </w:rPr>
            </w:pPr>
            <w:r w:rsidRPr="003C2103">
              <w:rPr>
                <w:sz w:val="20"/>
              </w:rPr>
              <w:t>April—December 2016</w:t>
            </w:r>
          </w:p>
        </w:tc>
        <w:tc>
          <w:tcPr>
            <w:tcW w:w="3741" w:type="pct"/>
          </w:tcPr>
          <w:p w14:paraId="4D42521A" w14:textId="4864701F" w:rsidR="009C30F8" w:rsidRPr="003C2103" w:rsidRDefault="009C30F8" w:rsidP="0055463F">
            <w:pPr>
              <w:pStyle w:val="P1-StandPara"/>
              <w:spacing w:line="240" w:lineRule="auto"/>
              <w:ind w:firstLine="0"/>
              <w:jc w:val="left"/>
              <w:rPr>
                <w:sz w:val="20"/>
              </w:rPr>
            </w:pPr>
            <w:r w:rsidRPr="003C2103">
              <w:rPr>
                <w:sz w:val="20"/>
              </w:rPr>
              <w:t xml:space="preserve">Prepare data collection manuals, forms, assessment materials, </w:t>
            </w:r>
            <w:r w:rsidR="003C2103">
              <w:rPr>
                <w:sz w:val="20"/>
              </w:rPr>
              <w:t xml:space="preserve">and </w:t>
            </w:r>
            <w:r w:rsidRPr="003C2103">
              <w:rPr>
                <w:sz w:val="20"/>
              </w:rPr>
              <w:t>questionnaires for pilot</w:t>
            </w:r>
          </w:p>
        </w:tc>
      </w:tr>
      <w:tr w:rsidR="009C30F8" w14:paraId="5E49D82C" w14:textId="77777777" w:rsidTr="003C2103">
        <w:tc>
          <w:tcPr>
            <w:tcW w:w="1259" w:type="pct"/>
          </w:tcPr>
          <w:p w14:paraId="50203888" w14:textId="4EF813A0" w:rsidR="009C30F8" w:rsidRPr="003C2103" w:rsidRDefault="009C30F8" w:rsidP="0055463F">
            <w:pPr>
              <w:pStyle w:val="P1-StandPara"/>
              <w:spacing w:line="240" w:lineRule="auto"/>
              <w:ind w:firstLine="0"/>
              <w:jc w:val="left"/>
              <w:rPr>
                <w:sz w:val="20"/>
              </w:rPr>
            </w:pPr>
            <w:r w:rsidRPr="003C2103">
              <w:rPr>
                <w:sz w:val="20"/>
              </w:rPr>
              <w:t>July—August 2016</w:t>
            </w:r>
          </w:p>
        </w:tc>
        <w:tc>
          <w:tcPr>
            <w:tcW w:w="3741" w:type="pct"/>
          </w:tcPr>
          <w:p w14:paraId="7F258AC6" w14:textId="524602E7" w:rsidR="009C30F8" w:rsidRPr="003C2103" w:rsidRDefault="009C30F8" w:rsidP="0055463F">
            <w:pPr>
              <w:pStyle w:val="P1-StandPara"/>
              <w:spacing w:line="240" w:lineRule="auto"/>
              <w:ind w:firstLine="0"/>
              <w:jc w:val="left"/>
              <w:rPr>
                <w:sz w:val="20"/>
              </w:rPr>
            </w:pPr>
            <w:r w:rsidRPr="003C2103">
              <w:rPr>
                <w:sz w:val="20"/>
              </w:rPr>
              <w:t>Select school samples for pilot</w:t>
            </w:r>
          </w:p>
        </w:tc>
      </w:tr>
      <w:tr w:rsidR="009C30F8" w14:paraId="2B207654" w14:textId="77777777" w:rsidTr="003C2103">
        <w:tc>
          <w:tcPr>
            <w:tcW w:w="1259" w:type="pct"/>
          </w:tcPr>
          <w:p w14:paraId="7EC5B886" w14:textId="140A70DF" w:rsidR="009C30F8" w:rsidRPr="003C2103" w:rsidRDefault="009C30F8" w:rsidP="0055463F">
            <w:pPr>
              <w:pStyle w:val="P1-StandPara"/>
              <w:spacing w:line="240" w:lineRule="auto"/>
              <w:ind w:firstLine="0"/>
              <w:jc w:val="left"/>
              <w:rPr>
                <w:sz w:val="20"/>
              </w:rPr>
            </w:pPr>
            <w:r w:rsidRPr="003C2103">
              <w:rPr>
                <w:sz w:val="20"/>
              </w:rPr>
              <w:t>October 2016—January 2017</w:t>
            </w:r>
          </w:p>
        </w:tc>
        <w:tc>
          <w:tcPr>
            <w:tcW w:w="3741" w:type="pct"/>
          </w:tcPr>
          <w:p w14:paraId="0244F966" w14:textId="06F3CE82" w:rsidR="009C30F8" w:rsidRPr="003C2103" w:rsidRDefault="009C30F8" w:rsidP="0055463F">
            <w:pPr>
              <w:pStyle w:val="P1-StandPara"/>
              <w:spacing w:line="240" w:lineRule="auto"/>
              <w:ind w:firstLine="0"/>
              <w:jc w:val="left"/>
              <w:rPr>
                <w:sz w:val="20"/>
              </w:rPr>
            </w:pPr>
            <w:r w:rsidRPr="003C2103">
              <w:rPr>
                <w:sz w:val="20"/>
              </w:rPr>
              <w:t>Contact and gain cooperation of states, districts, and schools for field test</w:t>
            </w:r>
          </w:p>
        </w:tc>
      </w:tr>
      <w:tr w:rsidR="009C30F8" w14:paraId="731205CF" w14:textId="77777777" w:rsidTr="003C2103">
        <w:tc>
          <w:tcPr>
            <w:tcW w:w="1259" w:type="pct"/>
          </w:tcPr>
          <w:p w14:paraId="2BB25B4D" w14:textId="30E5A7E8" w:rsidR="009C30F8" w:rsidRPr="003C2103" w:rsidRDefault="009C30F8" w:rsidP="0055463F">
            <w:pPr>
              <w:pStyle w:val="P1-StandPara"/>
              <w:spacing w:line="240" w:lineRule="auto"/>
              <w:ind w:firstLine="0"/>
              <w:jc w:val="left"/>
              <w:rPr>
                <w:sz w:val="20"/>
              </w:rPr>
            </w:pPr>
            <w:r w:rsidRPr="003C2103">
              <w:rPr>
                <w:sz w:val="20"/>
              </w:rPr>
              <w:t>February—March 2017</w:t>
            </w:r>
          </w:p>
        </w:tc>
        <w:tc>
          <w:tcPr>
            <w:tcW w:w="3741" w:type="pct"/>
          </w:tcPr>
          <w:p w14:paraId="746573A2" w14:textId="1575CF10" w:rsidR="009C30F8" w:rsidRPr="003C2103" w:rsidRDefault="009C30F8" w:rsidP="0055463F">
            <w:pPr>
              <w:pStyle w:val="P1-StandPara"/>
              <w:spacing w:line="240" w:lineRule="auto"/>
              <w:ind w:firstLine="0"/>
              <w:jc w:val="left"/>
              <w:rPr>
                <w:sz w:val="20"/>
              </w:rPr>
            </w:pPr>
            <w:r w:rsidRPr="003C2103">
              <w:rPr>
                <w:sz w:val="20"/>
              </w:rPr>
              <w:t>Select student samples for pilot</w:t>
            </w:r>
          </w:p>
        </w:tc>
      </w:tr>
      <w:tr w:rsidR="009C30F8" w14:paraId="7C918739" w14:textId="77777777" w:rsidTr="003C2103">
        <w:tc>
          <w:tcPr>
            <w:tcW w:w="1259" w:type="pct"/>
          </w:tcPr>
          <w:p w14:paraId="5EF978D8" w14:textId="192D59C9" w:rsidR="009C30F8" w:rsidRPr="003C2103" w:rsidRDefault="009C30F8" w:rsidP="0055463F">
            <w:pPr>
              <w:pStyle w:val="P1-StandPara"/>
              <w:spacing w:line="240" w:lineRule="auto"/>
              <w:ind w:firstLine="0"/>
              <w:jc w:val="left"/>
              <w:rPr>
                <w:sz w:val="20"/>
              </w:rPr>
            </w:pPr>
            <w:r w:rsidRPr="003C2103">
              <w:rPr>
                <w:sz w:val="20"/>
              </w:rPr>
              <w:t>April 2017</w:t>
            </w:r>
          </w:p>
        </w:tc>
        <w:tc>
          <w:tcPr>
            <w:tcW w:w="3741" w:type="pct"/>
          </w:tcPr>
          <w:p w14:paraId="239DECC8" w14:textId="75FD9C5A" w:rsidR="009C30F8" w:rsidRPr="003C2103" w:rsidRDefault="009C30F8" w:rsidP="0055463F">
            <w:pPr>
              <w:pStyle w:val="P1-StandPara"/>
              <w:spacing w:line="240" w:lineRule="auto"/>
              <w:ind w:firstLine="0"/>
              <w:jc w:val="left"/>
              <w:rPr>
                <w:sz w:val="20"/>
              </w:rPr>
            </w:pPr>
            <w:r w:rsidRPr="003C2103">
              <w:rPr>
                <w:sz w:val="20"/>
              </w:rPr>
              <w:t>Collect pilot data</w:t>
            </w:r>
          </w:p>
        </w:tc>
      </w:tr>
      <w:tr w:rsidR="009C30F8" w14:paraId="278778FA" w14:textId="77777777" w:rsidTr="003C2103">
        <w:tc>
          <w:tcPr>
            <w:tcW w:w="1259" w:type="pct"/>
          </w:tcPr>
          <w:p w14:paraId="6EA56AD2" w14:textId="231DB85C" w:rsidR="009C30F8" w:rsidRPr="003C2103" w:rsidRDefault="009C30F8" w:rsidP="0055463F">
            <w:pPr>
              <w:pStyle w:val="P1-StandPara"/>
              <w:spacing w:line="240" w:lineRule="auto"/>
              <w:ind w:firstLine="0"/>
              <w:jc w:val="left"/>
              <w:rPr>
                <w:sz w:val="20"/>
              </w:rPr>
            </w:pPr>
            <w:r w:rsidRPr="003C2103">
              <w:rPr>
                <w:sz w:val="20"/>
              </w:rPr>
              <w:t>May 2017</w:t>
            </w:r>
          </w:p>
        </w:tc>
        <w:tc>
          <w:tcPr>
            <w:tcW w:w="3741" w:type="pct"/>
          </w:tcPr>
          <w:p w14:paraId="5AFFEF2D" w14:textId="1D641246" w:rsidR="009C30F8" w:rsidRPr="003C2103" w:rsidRDefault="009C30F8" w:rsidP="0055463F">
            <w:pPr>
              <w:pStyle w:val="P1-StandPara"/>
              <w:spacing w:line="240" w:lineRule="auto"/>
              <w:ind w:firstLine="0"/>
              <w:jc w:val="left"/>
              <w:rPr>
                <w:sz w:val="20"/>
              </w:rPr>
            </w:pPr>
            <w:r w:rsidRPr="003C2103">
              <w:rPr>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55463F">
            <w:pPr>
              <w:pStyle w:val="P1-StandPara"/>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55463F">
            <w:pPr>
              <w:pStyle w:val="P1-StandPara"/>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55463F">
            <w:pPr>
              <w:pStyle w:val="P1-StandPara"/>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55463F">
            <w:pPr>
              <w:pStyle w:val="P1-StandPara"/>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55463F">
            <w:pPr>
              <w:pStyle w:val="P1-StandPara"/>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55463F">
            <w:pPr>
              <w:pStyle w:val="P1-StandPara"/>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55463F">
            <w:pPr>
              <w:pStyle w:val="P1-StandPara"/>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55463F">
            <w:pPr>
              <w:pStyle w:val="P1-StandPara"/>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55463F">
            <w:pPr>
              <w:pStyle w:val="P1-StandPara"/>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00C76DA5" w:rsidR="00D84C9E" w:rsidRPr="003C2103" w:rsidRDefault="00D84C9E" w:rsidP="0055463F">
            <w:pPr>
              <w:pStyle w:val="P1-StandPara"/>
              <w:spacing w:line="240" w:lineRule="auto"/>
              <w:ind w:firstLine="0"/>
              <w:jc w:val="left"/>
              <w:rPr>
                <w:sz w:val="20"/>
              </w:rPr>
            </w:pPr>
            <w:r w:rsidRPr="003C2103">
              <w:rPr>
                <w:sz w:val="20"/>
              </w:rPr>
              <w:t>Select student samples</w:t>
            </w:r>
            <w:r w:rsidR="00584B55" w:rsidRPr="003C2103">
              <w:rPr>
                <w:sz w:val="20"/>
              </w:rPr>
              <w:t xml:space="preserve"> for field test</w:t>
            </w:r>
          </w:p>
        </w:tc>
      </w:tr>
      <w:tr w:rsidR="00D84C9E" w14:paraId="1DCBB3BD" w14:textId="77777777" w:rsidTr="003C2103">
        <w:tc>
          <w:tcPr>
            <w:tcW w:w="1259" w:type="pct"/>
          </w:tcPr>
          <w:p w14:paraId="06972EFD" w14:textId="2AB34798" w:rsidR="00D84C9E" w:rsidRPr="003C2103" w:rsidRDefault="00D84C9E" w:rsidP="0055463F">
            <w:pPr>
              <w:pStyle w:val="P1-StandPara"/>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55463F">
            <w:pPr>
              <w:pStyle w:val="P1-StandPara"/>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55463F">
            <w:pPr>
              <w:pStyle w:val="P1-StandPara"/>
              <w:spacing w:line="240" w:lineRule="auto"/>
              <w:ind w:firstLine="0"/>
              <w:jc w:val="left"/>
              <w:rPr>
                <w:sz w:val="20"/>
              </w:rPr>
            </w:pPr>
            <w:r w:rsidRPr="003C2103">
              <w:rPr>
                <w:sz w:val="20"/>
              </w:rPr>
              <w:t xml:space="preserve">May 15, </w:t>
            </w:r>
            <w:r w:rsidR="00584B55" w:rsidRPr="003C2103">
              <w:rPr>
                <w:sz w:val="20"/>
              </w:rPr>
              <w:t>2018</w:t>
            </w:r>
          </w:p>
        </w:tc>
        <w:tc>
          <w:tcPr>
            <w:tcW w:w="3741" w:type="pct"/>
          </w:tcPr>
          <w:p w14:paraId="68AE1E73" w14:textId="77777777" w:rsidR="00D84C9E" w:rsidRPr="003C2103" w:rsidRDefault="00D84C9E" w:rsidP="0055463F">
            <w:pPr>
              <w:pStyle w:val="P1-StandPara"/>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55463F">
            <w:pPr>
              <w:pStyle w:val="P1-StandPara"/>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55463F">
            <w:pPr>
              <w:pStyle w:val="P1-StandPara"/>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55463F">
            <w:pPr>
              <w:pStyle w:val="P1-StandPara"/>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55463F">
            <w:pPr>
              <w:pStyle w:val="P1-StandPara"/>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55463F">
            <w:pPr>
              <w:pStyle w:val="P1-StandPara"/>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55463F">
            <w:pPr>
              <w:pStyle w:val="P1-StandPara"/>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55463F">
            <w:pPr>
              <w:pStyle w:val="P1-StandPara"/>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55463F">
            <w:pPr>
              <w:pStyle w:val="P1-StandPara"/>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17C2A7DB" w14:textId="77777777" w:rsidR="00D84C9E" w:rsidRPr="007F7832" w:rsidRDefault="00D84C9E" w:rsidP="00D84C9E">
      <w:pPr>
        <w:pStyle w:val="P1-StandPara"/>
        <w:spacing w:line="240" w:lineRule="auto"/>
        <w:ind w:firstLine="0"/>
        <w:jc w:val="left"/>
        <w:rPr>
          <w:sz w:val="6"/>
          <w:szCs w:val="6"/>
        </w:rPr>
      </w:pPr>
    </w:p>
    <w:p w14:paraId="21AE32BC"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8" w:name="_Toc115416920"/>
      <w:bookmarkStart w:id="69" w:name="_Toc115417065"/>
      <w:bookmarkStart w:id="70" w:name="_Toc115417232"/>
      <w:bookmarkStart w:id="71" w:name="_Toc359323849"/>
      <w:bookmarkStart w:id="72" w:name="_Toc447864471"/>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17723B">
      <w:pgSz w:w="12240" w:h="15840" w:code="1"/>
      <w:pgMar w:top="864"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5A1C8" w14:textId="77777777" w:rsidR="007361FD" w:rsidRDefault="007361FD" w:rsidP="00F7180E">
      <w:pPr>
        <w:spacing w:after="0" w:line="240" w:lineRule="auto"/>
      </w:pPr>
      <w:r>
        <w:separator/>
      </w:r>
    </w:p>
  </w:endnote>
  <w:endnote w:type="continuationSeparator" w:id="0">
    <w:p w14:paraId="3E59666A" w14:textId="77777777" w:rsidR="007361FD" w:rsidRDefault="007361FD"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7361FD" w:rsidRDefault="007361FD">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7361FD" w:rsidRDefault="00736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00CC5D12" w14:textId="77777777" w:rsidR="007361FD" w:rsidRDefault="007361FD" w:rsidP="0055463F">
        <w:pPr>
          <w:pStyle w:val="Footer"/>
          <w:jc w:val="center"/>
        </w:pPr>
        <w:r>
          <w:fldChar w:fldCharType="begin"/>
        </w:r>
        <w:r>
          <w:instrText xml:space="preserve"> PAGE   \* MERGEFORMAT </w:instrText>
        </w:r>
        <w:r>
          <w:fldChar w:fldCharType="separate"/>
        </w:r>
        <w:r w:rsidR="00C56BD3">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7361FD" w:rsidRDefault="007361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2F674" w14:textId="77777777" w:rsidR="007361FD" w:rsidRDefault="007361FD" w:rsidP="00F7180E">
      <w:pPr>
        <w:spacing w:after="0" w:line="240" w:lineRule="auto"/>
      </w:pPr>
      <w:r>
        <w:separator/>
      </w:r>
    </w:p>
  </w:footnote>
  <w:footnote w:type="continuationSeparator" w:id="0">
    <w:p w14:paraId="34BFFECC" w14:textId="77777777" w:rsidR="007361FD" w:rsidRDefault="007361FD" w:rsidP="00F7180E">
      <w:pPr>
        <w:spacing w:after="0" w:line="240" w:lineRule="auto"/>
      </w:pPr>
      <w:r>
        <w:continuationSeparator/>
      </w:r>
    </w:p>
  </w:footnote>
  <w:footnote w:id="1">
    <w:p w14:paraId="480FD1A6" w14:textId="62A934A2" w:rsidR="007361FD" w:rsidRDefault="007361FD">
      <w:pPr>
        <w:pStyle w:val="FootnoteText"/>
      </w:pPr>
      <w:r>
        <w:rPr>
          <w:rStyle w:val="FootnoteReference"/>
        </w:rPr>
        <w:footnoteRef/>
      </w:r>
      <w:r>
        <w:t xml:space="preserve"> </w:t>
      </w:r>
      <w:r w:rsidRPr="003A62A3">
        <w:t>The average hourly earnings of principals/education administrators in the May 2015 National Occupational and Employment Wage Estimates sponsored by the Bureau of Labor Statistics (BLS) is $44.68</w:t>
      </w:r>
      <w:r>
        <w:t xml:space="preserve">, and </w:t>
      </w:r>
      <w:r w:rsidRPr="003A62A3">
        <w:t>of parents is $22.71. If mean hourly wage was not provided it was compute</w:t>
      </w:r>
      <w:r>
        <w:t>d assuming 2,080 hours per year</w:t>
      </w:r>
      <w:r w:rsidRPr="003A62A3">
        <w:t>. Source: BLS Occupation Employment Statistics, http://data.bls.gov/oes/ data type: Occupation codes: Education Administrators, Elementary and Secondary Schools (11-9032)</w:t>
      </w:r>
      <w:r>
        <w:t xml:space="preserve"> and all employees (00-0000)</w:t>
      </w:r>
      <w:r w:rsidRPr="003A62A3">
        <w:t>;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7">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2"/>
  </w:num>
  <w:num w:numId="4">
    <w:abstractNumId w:val="12"/>
  </w:num>
  <w:num w:numId="5">
    <w:abstractNumId w:val="1"/>
  </w:num>
  <w:num w:numId="6">
    <w:abstractNumId w:val="6"/>
    <w:lvlOverride w:ilvl="0">
      <w:startOverride w:val="1"/>
    </w:lvlOverride>
  </w:num>
  <w:num w:numId="7">
    <w:abstractNumId w:val="10"/>
  </w:num>
  <w:num w:numId="8">
    <w:abstractNumId w:val="4"/>
  </w:num>
  <w:num w:numId="9">
    <w:abstractNumId w:val="8"/>
  </w:num>
  <w:num w:numId="10">
    <w:abstractNumId w:val="11"/>
  </w:num>
  <w:num w:numId="11">
    <w:abstractNumId w:val="3"/>
  </w:num>
  <w:num w:numId="12">
    <w:abstractNumId w:val="5"/>
  </w:num>
  <w:num w:numId="13">
    <w:abstractNumId w:val="1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3E71"/>
    <w:rsid w:val="0002216F"/>
    <w:rsid w:val="00023CDA"/>
    <w:rsid w:val="00025B3D"/>
    <w:rsid w:val="00025E51"/>
    <w:rsid w:val="000303F0"/>
    <w:rsid w:val="00033EB5"/>
    <w:rsid w:val="00034BCE"/>
    <w:rsid w:val="00036133"/>
    <w:rsid w:val="000414DE"/>
    <w:rsid w:val="000434BE"/>
    <w:rsid w:val="00061954"/>
    <w:rsid w:val="000723F8"/>
    <w:rsid w:val="00072670"/>
    <w:rsid w:val="00077B5B"/>
    <w:rsid w:val="00082954"/>
    <w:rsid w:val="000830F3"/>
    <w:rsid w:val="000904AA"/>
    <w:rsid w:val="000971D7"/>
    <w:rsid w:val="000A04D6"/>
    <w:rsid w:val="000A1225"/>
    <w:rsid w:val="000A20B6"/>
    <w:rsid w:val="000A3DB4"/>
    <w:rsid w:val="000C584C"/>
    <w:rsid w:val="000C71E8"/>
    <w:rsid w:val="000D355E"/>
    <w:rsid w:val="000D6237"/>
    <w:rsid w:val="000D643E"/>
    <w:rsid w:val="000D767F"/>
    <w:rsid w:val="000E2229"/>
    <w:rsid w:val="000E3CD5"/>
    <w:rsid w:val="000E50AC"/>
    <w:rsid w:val="000E636E"/>
    <w:rsid w:val="000E79BA"/>
    <w:rsid w:val="000E7A90"/>
    <w:rsid w:val="000F32CB"/>
    <w:rsid w:val="000F56F3"/>
    <w:rsid w:val="0010256E"/>
    <w:rsid w:val="00103542"/>
    <w:rsid w:val="001074EA"/>
    <w:rsid w:val="00107C30"/>
    <w:rsid w:val="0011139A"/>
    <w:rsid w:val="001220BA"/>
    <w:rsid w:val="00122865"/>
    <w:rsid w:val="00131592"/>
    <w:rsid w:val="00131C5E"/>
    <w:rsid w:val="0013473C"/>
    <w:rsid w:val="00136884"/>
    <w:rsid w:val="00147FEF"/>
    <w:rsid w:val="0015655A"/>
    <w:rsid w:val="00156FC2"/>
    <w:rsid w:val="00160804"/>
    <w:rsid w:val="00172B3D"/>
    <w:rsid w:val="00174F04"/>
    <w:rsid w:val="0017723B"/>
    <w:rsid w:val="00177D06"/>
    <w:rsid w:val="001810EB"/>
    <w:rsid w:val="00182E7B"/>
    <w:rsid w:val="001877E7"/>
    <w:rsid w:val="001922CC"/>
    <w:rsid w:val="0019284A"/>
    <w:rsid w:val="001945A2"/>
    <w:rsid w:val="001A30EA"/>
    <w:rsid w:val="001A6508"/>
    <w:rsid w:val="001B7263"/>
    <w:rsid w:val="001B7458"/>
    <w:rsid w:val="001B7681"/>
    <w:rsid w:val="001C108D"/>
    <w:rsid w:val="001C268C"/>
    <w:rsid w:val="001D1A03"/>
    <w:rsid w:val="001D4537"/>
    <w:rsid w:val="001D5640"/>
    <w:rsid w:val="001E1878"/>
    <w:rsid w:val="001E335E"/>
    <w:rsid w:val="001E52F0"/>
    <w:rsid w:val="001E7329"/>
    <w:rsid w:val="001F3CE8"/>
    <w:rsid w:val="002033A8"/>
    <w:rsid w:val="00203AF9"/>
    <w:rsid w:val="00207774"/>
    <w:rsid w:val="00213A44"/>
    <w:rsid w:val="002229DB"/>
    <w:rsid w:val="00223459"/>
    <w:rsid w:val="00226374"/>
    <w:rsid w:val="00232979"/>
    <w:rsid w:val="00236B6A"/>
    <w:rsid w:val="00241B03"/>
    <w:rsid w:val="00243721"/>
    <w:rsid w:val="00246C8C"/>
    <w:rsid w:val="00253183"/>
    <w:rsid w:val="002534D9"/>
    <w:rsid w:val="00255872"/>
    <w:rsid w:val="00257074"/>
    <w:rsid w:val="00257120"/>
    <w:rsid w:val="002622C1"/>
    <w:rsid w:val="0026325E"/>
    <w:rsid w:val="00270C0D"/>
    <w:rsid w:val="002727AF"/>
    <w:rsid w:val="00272949"/>
    <w:rsid w:val="00276279"/>
    <w:rsid w:val="0028305B"/>
    <w:rsid w:val="0028580C"/>
    <w:rsid w:val="002863E7"/>
    <w:rsid w:val="00286B58"/>
    <w:rsid w:val="002901F4"/>
    <w:rsid w:val="0029142E"/>
    <w:rsid w:val="00294878"/>
    <w:rsid w:val="002A51D9"/>
    <w:rsid w:val="002A7366"/>
    <w:rsid w:val="002B1E68"/>
    <w:rsid w:val="002B2A54"/>
    <w:rsid w:val="002C109B"/>
    <w:rsid w:val="002C12AA"/>
    <w:rsid w:val="002C15D7"/>
    <w:rsid w:val="002C78F6"/>
    <w:rsid w:val="002C7CD8"/>
    <w:rsid w:val="002D4B82"/>
    <w:rsid w:val="002D5BB7"/>
    <w:rsid w:val="002D6080"/>
    <w:rsid w:val="002E0664"/>
    <w:rsid w:val="002E1A8E"/>
    <w:rsid w:val="002E3580"/>
    <w:rsid w:val="002E48DF"/>
    <w:rsid w:val="002F2D4A"/>
    <w:rsid w:val="002F39B1"/>
    <w:rsid w:val="002F4DCD"/>
    <w:rsid w:val="0030027A"/>
    <w:rsid w:val="00303855"/>
    <w:rsid w:val="00307BF6"/>
    <w:rsid w:val="003203B8"/>
    <w:rsid w:val="00321747"/>
    <w:rsid w:val="00326E02"/>
    <w:rsid w:val="003324DC"/>
    <w:rsid w:val="00333726"/>
    <w:rsid w:val="0033779B"/>
    <w:rsid w:val="00350F78"/>
    <w:rsid w:val="00360870"/>
    <w:rsid w:val="0036270F"/>
    <w:rsid w:val="003724BD"/>
    <w:rsid w:val="003839A0"/>
    <w:rsid w:val="00385834"/>
    <w:rsid w:val="003A41EB"/>
    <w:rsid w:val="003A462D"/>
    <w:rsid w:val="003A62A3"/>
    <w:rsid w:val="003B043D"/>
    <w:rsid w:val="003B11D3"/>
    <w:rsid w:val="003B682A"/>
    <w:rsid w:val="003C2103"/>
    <w:rsid w:val="003C50CB"/>
    <w:rsid w:val="003D52D0"/>
    <w:rsid w:val="003D6A50"/>
    <w:rsid w:val="003E00A0"/>
    <w:rsid w:val="003E306A"/>
    <w:rsid w:val="003F04EC"/>
    <w:rsid w:val="003F71E2"/>
    <w:rsid w:val="004000AF"/>
    <w:rsid w:val="004078E2"/>
    <w:rsid w:val="00410123"/>
    <w:rsid w:val="004114D8"/>
    <w:rsid w:val="0041479F"/>
    <w:rsid w:val="0041749E"/>
    <w:rsid w:val="00423364"/>
    <w:rsid w:val="00427C43"/>
    <w:rsid w:val="00431098"/>
    <w:rsid w:val="00431D6E"/>
    <w:rsid w:val="00434B78"/>
    <w:rsid w:val="0043781F"/>
    <w:rsid w:val="0044251F"/>
    <w:rsid w:val="00443DF5"/>
    <w:rsid w:val="004444F2"/>
    <w:rsid w:val="00445CAE"/>
    <w:rsid w:val="00452621"/>
    <w:rsid w:val="004533A3"/>
    <w:rsid w:val="00453682"/>
    <w:rsid w:val="004573F5"/>
    <w:rsid w:val="0046443A"/>
    <w:rsid w:val="004802EA"/>
    <w:rsid w:val="0048589E"/>
    <w:rsid w:val="00490D2E"/>
    <w:rsid w:val="00491119"/>
    <w:rsid w:val="00491EF3"/>
    <w:rsid w:val="00496A19"/>
    <w:rsid w:val="004A27CC"/>
    <w:rsid w:val="004A588E"/>
    <w:rsid w:val="004A601E"/>
    <w:rsid w:val="004A6401"/>
    <w:rsid w:val="004A6A65"/>
    <w:rsid w:val="004A7BA5"/>
    <w:rsid w:val="004B088C"/>
    <w:rsid w:val="004B2B81"/>
    <w:rsid w:val="004B6880"/>
    <w:rsid w:val="004C3117"/>
    <w:rsid w:val="004C48C3"/>
    <w:rsid w:val="004C4B46"/>
    <w:rsid w:val="004C4B68"/>
    <w:rsid w:val="004D491B"/>
    <w:rsid w:val="004D5415"/>
    <w:rsid w:val="004F1A52"/>
    <w:rsid w:val="004F36C0"/>
    <w:rsid w:val="004F6873"/>
    <w:rsid w:val="00502E6F"/>
    <w:rsid w:val="00516813"/>
    <w:rsid w:val="00522988"/>
    <w:rsid w:val="00523548"/>
    <w:rsid w:val="00523D18"/>
    <w:rsid w:val="00525F21"/>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5616"/>
    <w:rsid w:val="00567577"/>
    <w:rsid w:val="005737CF"/>
    <w:rsid w:val="00574B64"/>
    <w:rsid w:val="0057502D"/>
    <w:rsid w:val="00575C66"/>
    <w:rsid w:val="005767D9"/>
    <w:rsid w:val="00577E3A"/>
    <w:rsid w:val="0058119D"/>
    <w:rsid w:val="00581CDF"/>
    <w:rsid w:val="00584B55"/>
    <w:rsid w:val="0058647C"/>
    <w:rsid w:val="00591387"/>
    <w:rsid w:val="00593C26"/>
    <w:rsid w:val="005A620D"/>
    <w:rsid w:val="005A7F6C"/>
    <w:rsid w:val="005B1282"/>
    <w:rsid w:val="005B190F"/>
    <w:rsid w:val="005B4D63"/>
    <w:rsid w:val="005C09D9"/>
    <w:rsid w:val="005C52D9"/>
    <w:rsid w:val="005C58D9"/>
    <w:rsid w:val="005C60BB"/>
    <w:rsid w:val="005C68F2"/>
    <w:rsid w:val="005C6ECA"/>
    <w:rsid w:val="005D024C"/>
    <w:rsid w:val="005D05AF"/>
    <w:rsid w:val="005D0BF0"/>
    <w:rsid w:val="005D1A75"/>
    <w:rsid w:val="005D5943"/>
    <w:rsid w:val="005D66AC"/>
    <w:rsid w:val="005E082C"/>
    <w:rsid w:val="005E2A79"/>
    <w:rsid w:val="005E3197"/>
    <w:rsid w:val="005E48D5"/>
    <w:rsid w:val="005E50F6"/>
    <w:rsid w:val="005E6DF4"/>
    <w:rsid w:val="005E7D50"/>
    <w:rsid w:val="005F0E48"/>
    <w:rsid w:val="005F5FC3"/>
    <w:rsid w:val="00600E79"/>
    <w:rsid w:val="00602E20"/>
    <w:rsid w:val="00606F97"/>
    <w:rsid w:val="00612D31"/>
    <w:rsid w:val="00614AC5"/>
    <w:rsid w:val="0062078D"/>
    <w:rsid w:val="0062204C"/>
    <w:rsid w:val="0062404C"/>
    <w:rsid w:val="0062648D"/>
    <w:rsid w:val="006268C5"/>
    <w:rsid w:val="006303E1"/>
    <w:rsid w:val="00637613"/>
    <w:rsid w:val="00640C2C"/>
    <w:rsid w:val="006417C5"/>
    <w:rsid w:val="00643027"/>
    <w:rsid w:val="00650496"/>
    <w:rsid w:val="00651E51"/>
    <w:rsid w:val="00654E59"/>
    <w:rsid w:val="00660DE4"/>
    <w:rsid w:val="0068264A"/>
    <w:rsid w:val="0068529D"/>
    <w:rsid w:val="006862D2"/>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555E"/>
    <w:rsid w:val="00706A98"/>
    <w:rsid w:val="00710A96"/>
    <w:rsid w:val="0071457F"/>
    <w:rsid w:val="007161C4"/>
    <w:rsid w:val="00724665"/>
    <w:rsid w:val="00726715"/>
    <w:rsid w:val="0073026D"/>
    <w:rsid w:val="00731544"/>
    <w:rsid w:val="007361FD"/>
    <w:rsid w:val="00736D34"/>
    <w:rsid w:val="00737087"/>
    <w:rsid w:val="0073723F"/>
    <w:rsid w:val="00743091"/>
    <w:rsid w:val="00743B60"/>
    <w:rsid w:val="00754803"/>
    <w:rsid w:val="0076066D"/>
    <w:rsid w:val="00762202"/>
    <w:rsid w:val="007665B6"/>
    <w:rsid w:val="007712EC"/>
    <w:rsid w:val="007717C7"/>
    <w:rsid w:val="00772141"/>
    <w:rsid w:val="0077304C"/>
    <w:rsid w:val="007777CB"/>
    <w:rsid w:val="00782B1E"/>
    <w:rsid w:val="00784BB6"/>
    <w:rsid w:val="00785C1C"/>
    <w:rsid w:val="007A5180"/>
    <w:rsid w:val="007A61D1"/>
    <w:rsid w:val="007A735E"/>
    <w:rsid w:val="007A7532"/>
    <w:rsid w:val="007B0772"/>
    <w:rsid w:val="007B2B88"/>
    <w:rsid w:val="007B5248"/>
    <w:rsid w:val="007C32AE"/>
    <w:rsid w:val="007C755B"/>
    <w:rsid w:val="007D158D"/>
    <w:rsid w:val="007D48B5"/>
    <w:rsid w:val="007D7501"/>
    <w:rsid w:val="007D7968"/>
    <w:rsid w:val="007E6E6E"/>
    <w:rsid w:val="007E77C3"/>
    <w:rsid w:val="007F7832"/>
    <w:rsid w:val="007F7AA9"/>
    <w:rsid w:val="00800E72"/>
    <w:rsid w:val="00816853"/>
    <w:rsid w:val="00817F59"/>
    <w:rsid w:val="00821077"/>
    <w:rsid w:val="00821DF5"/>
    <w:rsid w:val="008237F3"/>
    <w:rsid w:val="00825D49"/>
    <w:rsid w:val="0083018C"/>
    <w:rsid w:val="00835AE5"/>
    <w:rsid w:val="0084260E"/>
    <w:rsid w:val="0084331A"/>
    <w:rsid w:val="00844FAF"/>
    <w:rsid w:val="008476C0"/>
    <w:rsid w:val="00850104"/>
    <w:rsid w:val="00851A3D"/>
    <w:rsid w:val="00853784"/>
    <w:rsid w:val="008542AF"/>
    <w:rsid w:val="00860308"/>
    <w:rsid w:val="00861755"/>
    <w:rsid w:val="00866C7D"/>
    <w:rsid w:val="00870154"/>
    <w:rsid w:val="008744E8"/>
    <w:rsid w:val="008758A7"/>
    <w:rsid w:val="00884374"/>
    <w:rsid w:val="00884424"/>
    <w:rsid w:val="0088506B"/>
    <w:rsid w:val="00885778"/>
    <w:rsid w:val="00895067"/>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7233"/>
    <w:rsid w:val="008D7E7C"/>
    <w:rsid w:val="008E3EED"/>
    <w:rsid w:val="008E6D8E"/>
    <w:rsid w:val="008F5F36"/>
    <w:rsid w:val="008F7BB5"/>
    <w:rsid w:val="00900959"/>
    <w:rsid w:val="0090129F"/>
    <w:rsid w:val="00901DC5"/>
    <w:rsid w:val="00910A79"/>
    <w:rsid w:val="00917053"/>
    <w:rsid w:val="00922DAE"/>
    <w:rsid w:val="00923FBA"/>
    <w:rsid w:val="00924205"/>
    <w:rsid w:val="0093345D"/>
    <w:rsid w:val="009356FD"/>
    <w:rsid w:val="00936EC0"/>
    <w:rsid w:val="00941A7A"/>
    <w:rsid w:val="00943B1A"/>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A234E"/>
    <w:rsid w:val="009A368A"/>
    <w:rsid w:val="009A6ACF"/>
    <w:rsid w:val="009A6BC4"/>
    <w:rsid w:val="009B1160"/>
    <w:rsid w:val="009B1A00"/>
    <w:rsid w:val="009B6A45"/>
    <w:rsid w:val="009C1147"/>
    <w:rsid w:val="009C2DBC"/>
    <w:rsid w:val="009C30F8"/>
    <w:rsid w:val="009C66AD"/>
    <w:rsid w:val="009C6B20"/>
    <w:rsid w:val="009D413A"/>
    <w:rsid w:val="009D7A0C"/>
    <w:rsid w:val="009E287C"/>
    <w:rsid w:val="009E54DF"/>
    <w:rsid w:val="009E5E49"/>
    <w:rsid w:val="009E6161"/>
    <w:rsid w:val="009F0C38"/>
    <w:rsid w:val="009F1CF9"/>
    <w:rsid w:val="009F2711"/>
    <w:rsid w:val="009F3DA4"/>
    <w:rsid w:val="00A009F4"/>
    <w:rsid w:val="00A01603"/>
    <w:rsid w:val="00A05C8D"/>
    <w:rsid w:val="00A07F01"/>
    <w:rsid w:val="00A15852"/>
    <w:rsid w:val="00A21AB9"/>
    <w:rsid w:val="00A21E52"/>
    <w:rsid w:val="00A22461"/>
    <w:rsid w:val="00A23A50"/>
    <w:rsid w:val="00A31725"/>
    <w:rsid w:val="00A40A95"/>
    <w:rsid w:val="00A46301"/>
    <w:rsid w:val="00A46461"/>
    <w:rsid w:val="00A53103"/>
    <w:rsid w:val="00A607D7"/>
    <w:rsid w:val="00A60C79"/>
    <w:rsid w:val="00A61B8C"/>
    <w:rsid w:val="00A65D4A"/>
    <w:rsid w:val="00A71EC9"/>
    <w:rsid w:val="00A72635"/>
    <w:rsid w:val="00A73500"/>
    <w:rsid w:val="00A81430"/>
    <w:rsid w:val="00A82DF6"/>
    <w:rsid w:val="00A96490"/>
    <w:rsid w:val="00AA39A6"/>
    <w:rsid w:val="00AB014A"/>
    <w:rsid w:val="00AB02D9"/>
    <w:rsid w:val="00AC0A73"/>
    <w:rsid w:val="00AC1ED8"/>
    <w:rsid w:val="00AC54D2"/>
    <w:rsid w:val="00AC716A"/>
    <w:rsid w:val="00AD1192"/>
    <w:rsid w:val="00AD21C9"/>
    <w:rsid w:val="00AD2C7C"/>
    <w:rsid w:val="00AD7C52"/>
    <w:rsid w:val="00AE134C"/>
    <w:rsid w:val="00AF5E87"/>
    <w:rsid w:val="00B0090E"/>
    <w:rsid w:val="00B02E07"/>
    <w:rsid w:val="00B046CE"/>
    <w:rsid w:val="00B06662"/>
    <w:rsid w:val="00B11E04"/>
    <w:rsid w:val="00B14809"/>
    <w:rsid w:val="00B14B86"/>
    <w:rsid w:val="00B171CC"/>
    <w:rsid w:val="00B202A3"/>
    <w:rsid w:val="00B20735"/>
    <w:rsid w:val="00B22092"/>
    <w:rsid w:val="00B2608C"/>
    <w:rsid w:val="00B42D0D"/>
    <w:rsid w:val="00B44EDD"/>
    <w:rsid w:val="00B4727B"/>
    <w:rsid w:val="00B47795"/>
    <w:rsid w:val="00B50E55"/>
    <w:rsid w:val="00B521B0"/>
    <w:rsid w:val="00B547AB"/>
    <w:rsid w:val="00B56424"/>
    <w:rsid w:val="00B600FB"/>
    <w:rsid w:val="00B614A6"/>
    <w:rsid w:val="00B618B2"/>
    <w:rsid w:val="00B62DE2"/>
    <w:rsid w:val="00B64514"/>
    <w:rsid w:val="00B65149"/>
    <w:rsid w:val="00B65D8D"/>
    <w:rsid w:val="00B70838"/>
    <w:rsid w:val="00B71FFE"/>
    <w:rsid w:val="00B720B2"/>
    <w:rsid w:val="00B720D0"/>
    <w:rsid w:val="00B747DA"/>
    <w:rsid w:val="00B75C3F"/>
    <w:rsid w:val="00B851DE"/>
    <w:rsid w:val="00B879A2"/>
    <w:rsid w:val="00B9765C"/>
    <w:rsid w:val="00BA728B"/>
    <w:rsid w:val="00BB0879"/>
    <w:rsid w:val="00BB0D2E"/>
    <w:rsid w:val="00BB225B"/>
    <w:rsid w:val="00BB5200"/>
    <w:rsid w:val="00BB5917"/>
    <w:rsid w:val="00BC62F3"/>
    <w:rsid w:val="00BC7F7A"/>
    <w:rsid w:val="00BD1250"/>
    <w:rsid w:val="00BD212F"/>
    <w:rsid w:val="00BD243C"/>
    <w:rsid w:val="00BD4A3E"/>
    <w:rsid w:val="00BD63AA"/>
    <w:rsid w:val="00BE00F6"/>
    <w:rsid w:val="00BE687B"/>
    <w:rsid w:val="00C017B3"/>
    <w:rsid w:val="00C03676"/>
    <w:rsid w:val="00C049B1"/>
    <w:rsid w:val="00C055DA"/>
    <w:rsid w:val="00C116FC"/>
    <w:rsid w:val="00C17F11"/>
    <w:rsid w:val="00C22086"/>
    <w:rsid w:val="00C224D3"/>
    <w:rsid w:val="00C26A90"/>
    <w:rsid w:val="00C32CF8"/>
    <w:rsid w:val="00C33AF2"/>
    <w:rsid w:val="00C35B67"/>
    <w:rsid w:val="00C43E81"/>
    <w:rsid w:val="00C526EC"/>
    <w:rsid w:val="00C55732"/>
    <w:rsid w:val="00C56BD3"/>
    <w:rsid w:val="00C57C85"/>
    <w:rsid w:val="00C62F0C"/>
    <w:rsid w:val="00C80DC6"/>
    <w:rsid w:val="00C85E9F"/>
    <w:rsid w:val="00C86DE9"/>
    <w:rsid w:val="00C92D3E"/>
    <w:rsid w:val="00C9653C"/>
    <w:rsid w:val="00C97038"/>
    <w:rsid w:val="00C97803"/>
    <w:rsid w:val="00CA2195"/>
    <w:rsid w:val="00CA490E"/>
    <w:rsid w:val="00CA6C34"/>
    <w:rsid w:val="00CA7F51"/>
    <w:rsid w:val="00CB2F4C"/>
    <w:rsid w:val="00CB699F"/>
    <w:rsid w:val="00CD2382"/>
    <w:rsid w:val="00CD2D3C"/>
    <w:rsid w:val="00CD4386"/>
    <w:rsid w:val="00CD6D04"/>
    <w:rsid w:val="00CE17A4"/>
    <w:rsid w:val="00CE2885"/>
    <w:rsid w:val="00CE5EFB"/>
    <w:rsid w:val="00CE7E39"/>
    <w:rsid w:val="00CF353C"/>
    <w:rsid w:val="00CF3E6D"/>
    <w:rsid w:val="00CF69FE"/>
    <w:rsid w:val="00D072FD"/>
    <w:rsid w:val="00D144BA"/>
    <w:rsid w:val="00D16BC7"/>
    <w:rsid w:val="00D204F7"/>
    <w:rsid w:val="00D25AEA"/>
    <w:rsid w:val="00D308E0"/>
    <w:rsid w:val="00D30A75"/>
    <w:rsid w:val="00D3144B"/>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6411"/>
    <w:rsid w:val="00D77E93"/>
    <w:rsid w:val="00D84C9E"/>
    <w:rsid w:val="00D9343C"/>
    <w:rsid w:val="00D93EB4"/>
    <w:rsid w:val="00DA67C7"/>
    <w:rsid w:val="00DC4BE6"/>
    <w:rsid w:val="00DC7DC2"/>
    <w:rsid w:val="00DD17EA"/>
    <w:rsid w:val="00DD30D8"/>
    <w:rsid w:val="00DD346C"/>
    <w:rsid w:val="00DD5B3F"/>
    <w:rsid w:val="00DD5D66"/>
    <w:rsid w:val="00DE08BF"/>
    <w:rsid w:val="00DE12D0"/>
    <w:rsid w:val="00DE3539"/>
    <w:rsid w:val="00DE3F5C"/>
    <w:rsid w:val="00DF1AC8"/>
    <w:rsid w:val="00DF5370"/>
    <w:rsid w:val="00E0211A"/>
    <w:rsid w:val="00E03B2C"/>
    <w:rsid w:val="00E0448C"/>
    <w:rsid w:val="00E0475F"/>
    <w:rsid w:val="00E10DC5"/>
    <w:rsid w:val="00E12F75"/>
    <w:rsid w:val="00E1397A"/>
    <w:rsid w:val="00E20173"/>
    <w:rsid w:val="00E20999"/>
    <w:rsid w:val="00E218C0"/>
    <w:rsid w:val="00E244F1"/>
    <w:rsid w:val="00E26C8C"/>
    <w:rsid w:val="00E40871"/>
    <w:rsid w:val="00E465F1"/>
    <w:rsid w:val="00E5095B"/>
    <w:rsid w:val="00E64499"/>
    <w:rsid w:val="00E71AAE"/>
    <w:rsid w:val="00E71F51"/>
    <w:rsid w:val="00E72FF9"/>
    <w:rsid w:val="00E75FDA"/>
    <w:rsid w:val="00E77FD1"/>
    <w:rsid w:val="00E80269"/>
    <w:rsid w:val="00E825D1"/>
    <w:rsid w:val="00E82D48"/>
    <w:rsid w:val="00E83428"/>
    <w:rsid w:val="00E850B3"/>
    <w:rsid w:val="00E87AB4"/>
    <w:rsid w:val="00E91F9C"/>
    <w:rsid w:val="00E92A1C"/>
    <w:rsid w:val="00E95CD9"/>
    <w:rsid w:val="00E96BA4"/>
    <w:rsid w:val="00EA0160"/>
    <w:rsid w:val="00EA29FB"/>
    <w:rsid w:val="00EA3211"/>
    <w:rsid w:val="00EA38ED"/>
    <w:rsid w:val="00EA4779"/>
    <w:rsid w:val="00EB22F1"/>
    <w:rsid w:val="00EB4AFF"/>
    <w:rsid w:val="00EB5374"/>
    <w:rsid w:val="00EC170E"/>
    <w:rsid w:val="00EC461D"/>
    <w:rsid w:val="00EC536F"/>
    <w:rsid w:val="00EC53ED"/>
    <w:rsid w:val="00EC7BDD"/>
    <w:rsid w:val="00ED1289"/>
    <w:rsid w:val="00ED43D1"/>
    <w:rsid w:val="00EE35F5"/>
    <w:rsid w:val="00EF0C13"/>
    <w:rsid w:val="00EF0FF9"/>
    <w:rsid w:val="00EF16A6"/>
    <w:rsid w:val="00EF16B9"/>
    <w:rsid w:val="00EF31A4"/>
    <w:rsid w:val="00EF6287"/>
    <w:rsid w:val="00F00646"/>
    <w:rsid w:val="00F013F0"/>
    <w:rsid w:val="00F02B26"/>
    <w:rsid w:val="00F03ACD"/>
    <w:rsid w:val="00F050B3"/>
    <w:rsid w:val="00F061FA"/>
    <w:rsid w:val="00F16397"/>
    <w:rsid w:val="00F203AB"/>
    <w:rsid w:val="00F2242C"/>
    <w:rsid w:val="00F31DE5"/>
    <w:rsid w:val="00F32703"/>
    <w:rsid w:val="00F33726"/>
    <w:rsid w:val="00F3468B"/>
    <w:rsid w:val="00F367F1"/>
    <w:rsid w:val="00F41315"/>
    <w:rsid w:val="00F4222A"/>
    <w:rsid w:val="00F434AE"/>
    <w:rsid w:val="00F46205"/>
    <w:rsid w:val="00F46E86"/>
    <w:rsid w:val="00F52E0A"/>
    <w:rsid w:val="00F60068"/>
    <w:rsid w:val="00F61771"/>
    <w:rsid w:val="00F6344F"/>
    <w:rsid w:val="00F66118"/>
    <w:rsid w:val="00F7099D"/>
    <w:rsid w:val="00F7180E"/>
    <w:rsid w:val="00F72443"/>
    <w:rsid w:val="00F7515A"/>
    <w:rsid w:val="00F826A1"/>
    <w:rsid w:val="00F84770"/>
    <w:rsid w:val="00F85302"/>
    <w:rsid w:val="00F86D6F"/>
    <w:rsid w:val="00F90091"/>
    <w:rsid w:val="00F93D7D"/>
    <w:rsid w:val="00F94076"/>
    <w:rsid w:val="00FA036A"/>
    <w:rsid w:val="00FA451B"/>
    <w:rsid w:val="00FA7AE5"/>
    <w:rsid w:val="00FB16DB"/>
    <w:rsid w:val="00FB4B83"/>
    <w:rsid w:val="00FB5398"/>
    <w:rsid w:val="00FB5BDC"/>
    <w:rsid w:val="00FC531A"/>
    <w:rsid w:val="00FC7B8E"/>
    <w:rsid w:val="00FD114B"/>
    <w:rsid w:val="00FD249E"/>
    <w:rsid w:val="00FD3C11"/>
    <w:rsid w:val="00FD40BA"/>
    <w:rsid w:val="00FE041E"/>
    <w:rsid w:val="00FE097E"/>
    <w:rsid w:val="00FE2E67"/>
    <w:rsid w:val="00FE4A6A"/>
    <w:rsid w:val="00FE6E8E"/>
    <w:rsid w:val="00FE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2E659-DD28-41BF-B835-AE8B595A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6328</Words>
  <Characters>36073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6</cp:revision>
  <dcterms:created xsi:type="dcterms:W3CDTF">2016-04-20T15:05:00Z</dcterms:created>
  <dcterms:modified xsi:type="dcterms:W3CDTF">2016-04-21T03:10:00Z</dcterms:modified>
</cp:coreProperties>
</file>