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04" w:rsidRPr="00E90D66" w:rsidRDefault="00551FB2" w:rsidP="00800804">
      <w:pPr>
        <w:pBdr>
          <w:bottom w:val="single" w:sz="12" w:space="1" w:color="auto"/>
        </w:pBdr>
        <w:spacing w:after="0"/>
        <w:rPr>
          <w:b/>
          <w:sz w:val="24"/>
        </w:rPr>
      </w:pPr>
      <w:r w:rsidRPr="00E90D66">
        <w:rPr>
          <w:rFonts w:eastAsiaTheme="majorEastAsia" w:cstheme="majorBidi"/>
          <w:b/>
          <w:bCs/>
          <w:sz w:val="24"/>
        </w:rPr>
        <w:t xml:space="preserve">Survey on EPA Green Power Partnership’s Products/Services </w:t>
      </w:r>
      <w:r w:rsidR="00A62C31" w:rsidRPr="00E90D66">
        <w:rPr>
          <w:rFonts w:eastAsiaTheme="majorEastAsia" w:cstheme="majorBidi"/>
          <w:b/>
          <w:bCs/>
          <w:sz w:val="24"/>
        </w:rPr>
        <w:t xml:space="preserve">in </w:t>
      </w:r>
      <w:r w:rsidRPr="00E90D66">
        <w:rPr>
          <w:rFonts w:eastAsiaTheme="majorEastAsia" w:cstheme="majorBidi"/>
          <w:b/>
          <w:bCs/>
          <w:sz w:val="24"/>
        </w:rPr>
        <w:t xml:space="preserve">Addressing Higher Education Solar Power Project </w:t>
      </w:r>
      <w:r w:rsidR="006B1A72" w:rsidRPr="00E90D66">
        <w:rPr>
          <w:rFonts w:eastAsiaTheme="majorEastAsia" w:cstheme="majorBidi"/>
          <w:b/>
          <w:bCs/>
          <w:sz w:val="24"/>
        </w:rPr>
        <w:t xml:space="preserve">Development </w:t>
      </w:r>
      <w:r w:rsidR="00324006" w:rsidRPr="00E90D66">
        <w:rPr>
          <w:rFonts w:eastAsiaTheme="majorEastAsia" w:cstheme="majorBidi"/>
          <w:b/>
          <w:bCs/>
          <w:sz w:val="24"/>
        </w:rPr>
        <w:t>Issues</w:t>
      </w:r>
    </w:p>
    <w:p w:rsidR="00C37146" w:rsidRPr="00E90D66" w:rsidRDefault="00551FB2">
      <w:r w:rsidRPr="00E90D66">
        <w:t xml:space="preserve">To </w:t>
      </w:r>
      <w:r w:rsidR="007028B7" w:rsidRPr="00E90D66">
        <w:t>effectively</w:t>
      </w:r>
      <w:r w:rsidRPr="00E90D66">
        <w:t xml:space="preserve"> address common barriers and challenges related to the development of solar photovoltaic projects</w:t>
      </w:r>
      <w:r w:rsidR="00A62C31" w:rsidRPr="00E90D66">
        <w:t xml:space="preserve"> </w:t>
      </w:r>
      <w:r w:rsidR="006B1A72" w:rsidRPr="00E90D66">
        <w:t>with</w:t>
      </w:r>
      <w:r w:rsidR="00A62C31" w:rsidRPr="00E90D66">
        <w:t>in the Higher Education sector</w:t>
      </w:r>
      <w:r w:rsidRPr="00E90D66">
        <w:t xml:space="preserve"> EPA’s Green Power Partnership is seeking your feedback on</w:t>
      </w:r>
      <w:r w:rsidR="00901ECF" w:rsidRPr="00E90D66">
        <w:t xml:space="preserve"> key solar project development</w:t>
      </w:r>
      <w:r w:rsidR="00466709" w:rsidRPr="00E90D66">
        <w:t xml:space="preserve"> </w:t>
      </w:r>
      <w:r w:rsidR="00A62C31" w:rsidRPr="00E90D66">
        <w:t>issues</w:t>
      </w:r>
      <w:r w:rsidR="00901ECF" w:rsidRPr="00E90D66">
        <w:t>.</w:t>
      </w:r>
      <w:r w:rsidRPr="00E90D66">
        <w:t xml:space="preserve"> </w:t>
      </w:r>
      <w:r w:rsidR="00901ECF" w:rsidRPr="00E90D66">
        <w:t xml:space="preserve"> Your opinions, insights </w:t>
      </w:r>
      <w:r w:rsidR="00901ECF" w:rsidRPr="00E90D66">
        <w:lastRenderedPageBreak/>
        <w:t xml:space="preserve">and experience </w:t>
      </w:r>
      <w:r w:rsidRPr="00E90D66">
        <w:t>will help enhance</w:t>
      </w:r>
      <w:r w:rsidR="00901ECF" w:rsidRPr="00E90D66">
        <w:t xml:space="preserve"> future</w:t>
      </w:r>
      <w:r w:rsidRPr="00E90D66">
        <w:t xml:space="preserve"> EPA Green Power Partnership product and service offerings</w:t>
      </w:r>
      <w:r w:rsidR="005D629E" w:rsidRPr="00E90D66">
        <w:t>.</w:t>
      </w:r>
    </w:p>
    <w:p w:rsidR="00966813" w:rsidRPr="00E90D66" w:rsidRDefault="00966813">
      <w:pPr>
        <w:rPr>
          <w:b/>
          <w:u w:val="single"/>
        </w:rPr>
      </w:pPr>
      <w:r w:rsidRPr="00E90D66">
        <w:rPr>
          <w:b/>
          <w:u w:val="single"/>
        </w:rPr>
        <w:t>Survey Administration Notes</w:t>
      </w:r>
    </w:p>
    <w:p w:rsidR="00F94614" w:rsidRPr="00E90D66" w:rsidRDefault="00F94614">
      <w:r w:rsidRPr="00E90D66">
        <w:t xml:space="preserve">At the conclusion of each workshop </w:t>
      </w:r>
      <w:r w:rsidR="00A92D05">
        <w:t>segment</w:t>
      </w:r>
      <w:r w:rsidRPr="00E90D66">
        <w:t xml:space="preserve"> (e.g., policy, financing &amp; project economics, </w:t>
      </w:r>
      <w:r w:rsidR="00867192" w:rsidRPr="00E90D66">
        <w:t>and</w:t>
      </w:r>
      <w:r w:rsidRPr="00E90D66">
        <w:t xml:space="preserve"> RFPs, contracts, and administrative issues) EPA will </w:t>
      </w:r>
      <w:r w:rsidR="00A92D05">
        <w:t>survey</w:t>
      </w:r>
      <w:r w:rsidR="00BC3D9A" w:rsidRPr="00E90D66">
        <w:t xml:space="preserve"> workshop participants</w:t>
      </w:r>
      <w:r w:rsidRPr="00E90D66">
        <w:t xml:space="preserve"> </w:t>
      </w:r>
      <w:r w:rsidR="00A92D05">
        <w:t>on</w:t>
      </w:r>
      <w:r w:rsidRPr="00E90D66">
        <w:t xml:space="preserve"> questions</w:t>
      </w:r>
      <w:r w:rsidR="00A92D05">
        <w:t xml:space="preserve"> related to the segment</w:t>
      </w:r>
      <w:r w:rsidRPr="00E90D66">
        <w:t xml:space="preserve">.  </w:t>
      </w:r>
      <w:r w:rsidR="00A92D05">
        <w:t>S</w:t>
      </w:r>
      <w:r w:rsidRPr="00E90D66">
        <w:t>urvey</w:t>
      </w:r>
      <w:r w:rsidR="00966813" w:rsidRPr="00E90D66">
        <w:t xml:space="preserve"> questions</w:t>
      </w:r>
      <w:r w:rsidRPr="00E90D66">
        <w:t xml:space="preserve"> will be preceded by informational </w:t>
      </w:r>
      <w:r w:rsidRPr="00E90D66">
        <w:lastRenderedPageBreak/>
        <w:t>prese</w:t>
      </w:r>
      <w:r w:rsidR="00966813" w:rsidRPr="00E90D66">
        <w:t>ntations relevant to the workshop</w:t>
      </w:r>
      <w:r w:rsidR="00A92D05">
        <w:t xml:space="preserve"> segment</w:t>
      </w:r>
      <w:r w:rsidR="00966813" w:rsidRPr="00E90D66">
        <w:t xml:space="preserve"> topic</w:t>
      </w:r>
      <w:r w:rsidR="00BC3D9A" w:rsidRPr="00E90D66">
        <w:t>s</w:t>
      </w:r>
      <w:r w:rsidRPr="00E90D66">
        <w:t>.</w:t>
      </w:r>
      <w:r w:rsidR="00966813" w:rsidRPr="00E90D66">
        <w:t xml:space="preserve">  </w:t>
      </w:r>
    </w:p>
    <w:p w:rsidR="007E67A5" w:rsidRPr="00E90D66" w:rsidRDefault="007E67A5">
      <w:pPr>
        <w:rPr>
          <w:b/>
          <w:u w:val="single"/>
        </w:rPr>
      </w:pPr>
      <w:r w:rsidRPr="00E90D66">
        <w:rPr>
          <w:b/>
          <w:u w:val="single"/>
        </w:rPr>
        <w:t xml:space="preserve">Introduction to </w:t>
      </w:r>
      <w:r w:rsidR="00A92D05">
        <w:rPr>
          <w:b/>
          <w:u w:val="single"/>
        </w:rPr>
        <w:t>Each</w:t>
      </w:r>
      <w:r w:rsidRPr="00E90D66">
        <w:rPr>
          <w:b/>
          <w:u w:val="single"/>
        </w:rPr>
        <w:t xml:space="preserve"> Survey</w:t>
      </w:r>
      <w:r w:rsidR="00A92D05">
        <w:rPr>
          <w:b/>
          <w:u w:val="single"/>
        </w:rPr>
        <w:t xml:space="preserve"> Segment</w:t>
      </w:r>
      <w:r w:rsidRPr="00E90D66">
        <w:rPr>
          <w:b/>
          <w:u w:val="single"/>
        </w:rPr>
        <w:t xml:space="preserve"> (</w:t>
      </w:r>
      <w:r w:rsidR="00CA11F7">
        <w:rPr>
          <w:b/>
          <w:u w:val="single"/>
        </w:rPr>
        <w:t>5</w:t>
      </w:r>
      <w:r w:rsidRPr="00E90D66">
        <w:rPr>
          <w:b/>
          <w:u w:val="single"/>
        </w:rPr>
        <w:t xml:space="preserve"> mins)</w:t>
      </w:r>
    </w:p>
    <w:p w:rsidR="007E67A5" w:rsidRPr="00E90D66" w:rsidRDefault="00C3270D" w:rsidP="007E67A5">
      <w:pPr>
        <w:pStyle w:val="ListParagraph"/>
        <w:numPr>
          <w:ilvl w:val="0"/>
          <w:numId w:val="12"/>
        </w:numPr>
      </w:pPr>
      <w:r>
        <w:t>Provide background on the survey</w:t>
      </w:r>
    </w:p>
    <w:p w:rsidR="007E67A5" w:rsidRPr="00E90D66" w:rsidRDefault="007E67A5" w:rsidP="007E67A5">
      <w:pPr>
        <w:pStyle w:val="ListParagraph"/>
        <w:numPr>
          <w:ilvl w:val="0"/>
          <w:numId w:val="12"/>
        </w:numPr>
      </w:pPr>
      <w:r w:rsidRPr="00E90D66">
        <w:t>Explain the survey process</w:t>
      </w:r>
      <w:r w:rsidR="00C3270D">
        <w:t xml:space="preserve"> and respondent</w:t>
      </w:r>
      <w:r w:rsidR="00A92D05">
        <w:t>s’</w:t>
      </w:r>
      <w:r w:rsidR="00C3270D">
        <w:t xml:space="preserve"> role</w:t>
      </w:r>
    </w:p>
    <w:p w:rsidR="007E67A5" w:rsidRDefault="00C3270D" w:rsidP="007E67A5">
      <w:pPr>
        <w:pStyle w:val="ListParagraph"/>
        <w:numPr>
          <w:ilvl w:val="0"/>
          <w:numId w:val="12"/>
        </w:numPr>
      </w:pPr>
      <w:r>
        <w:t>Deliver the</w:t>
      </w:r>
      <w:r w:rsidR="007E67A5" w:rsidRPr="00E90D66">
        <w:t xml:space="preserve"> survey </w:t>
      </w:r>
      <w:r>
        <w:t>to respondents</w:t>
      </w:r>
    </w:p>
    <w:p w:rsidR="005850D1" w:rsidRDefault="005850D1">
      <w:r>
        <w:br w:type="page"/>
      </w:r>
    </w:p>
    <w:p w:rsidR="00F94614" w:rsidRPr="00E90D66" w:rsidRDefault="00111E39">
      <w:pPr>
        <w:rPr>
          <w:b/>
          <w:u w:val="single"/>
        </w:rPr>
      </w:pPr>
      <w:r w:rsidRPr="00E90D66">
        <w:rPr>
          <w:b/>
          <w:u w:val="single"/>
        </w:rPr>
        <w:lastRenderedPageBreak/>
        <w:t xml:space="preserve">Policy </w:t>
      </w:r>
      <w:r w:rsidR="00CA11F7">
        <w:rPr>
          <w:b/>
          <w:u w:val="single"/>
        </w:rPr>
        <w:t>Segment</w:t>
      </w:r>
      <w:r w:rsidR="003030B6" w:rsidRPr="00E90D66">
        <w:rPr>
          <w:b/>
          <w:u w:val="single"/>
        </w:rPr>
        <w:t xml:space="preserve"> </w:t>
      </w:r>
      <w:r w:rsidRPr="00E90D66">
        <w:rPr>
          <w:b/>
          <w:u w:val="single"/>
        </w:rPr>
        <w:t>Survey Questions (1</w:t>
      </w:r>
      <w:r w:rsidR="00CA11F7">
        <w:rPr>
          <w:b/>
          <w:u w:val="single"/>
        </w:rPr>
        <w:t>0</w:t>
      </w:r>
      <w:r w:rsidRPr="00E90D66">
        <w:rPr>
          <w:b/>
          <w:u w:val="single"/>
        </w:rPr>
        <w:t xml:space="preserve"> mins)</w:t>
      </w:r>
    </w:p>
    <w:p w:rsidR="00551FB2" w:rsidRPr="007248D3" w:rsidRDefault="00A92D05" w:rsidP="00D655BF">
      <w:pPr>
        <w:pStyle w:val="ListParagraph"/>
        <w:numPr>
          <w:ilvl w:val="0"/>
          <w:numId w:val="4"/>
        </w:numPr>
        <w:rPr>
          <w:b/>
          <w:i/>
        </w:rPr>
      </w:pPr>
      <w:r>
        <w:t>H</w:t>
      </w:r>
      <w:r w:rsidR="00551FB2" w:rsidRPr="00E90D66">
        <w:t xml:space="preserve">ow </w:t>
      </w:r>
      <w:r w:rsidR="001E231A" w:rsidRPr="00E90D66">
        <w:t>would you prioritize the</w:t>
      </w:r>
      <w:r w:rsidR="00551FB2" w:rsidRPr="00E90D66">
        <w:t xml:space="preserve"> following </w:t>
      </w:r>
      <w:r w:rsidR="00551FB2" w:rsidRPr="00E90D66">
        <w:rPr>
          <w:b/>
        </w:rPr>
        <w:t>“policy</w:t>
      </w:r>
      <w:r>
        <w:rPr>
          <w:b/>
        </w:rPr>
        <w:t xml:space="preserve"> issues</w:t>
      </w:r>
      <w:r w:rsidR="00551FB2" w:rsidRPr="00E90D66">
        <w:rPr>
          <w:b/>
        </w:rPr>
        <w:t>”</w:t>
      </w:r>
      <w:r w:rsidR="00551FB2" w:rsidRPr="00E90D66">
        <w:t xml:space="preserve"> as it relates to</w:t>
      </w:r>
      <w:r w:rsidR="001E231A" w:rsidRPr="00E90D66">
        <w:t xml:space="preserve"> </w:t>
      </w:r>
      <w:r w:rsidR="001E231A" w:rsidRPr="00E90D66">
        <w:rPr>
          <w:b/>
          <w:i/>
          <w:u w:val="single"/>
        </w:rPr>
        <w:t xml:space="preserve">your </w:t>
      </w:r>
      <w:r w:rsidR="00840F64" w:rsidRPr="00E90D66">
        <w:rPr>
          <w:b/>
          <w:i/>
          <w:u w:val="single"/>
        </w:rPr>
        <w:t>personal need</w:t>
      </w:r>
      <w:r w:rsidR="00840F64" w:rsidRPr="00E90D66">
        <w:t xml:space="preserve"> for advancing</w:t>
      </w:r>
      <w:r w:rsidR="00466709" w:rsidRPr="00E90D66">
        <w:t xml:space="preserve"> </w:t>
      </w:r>
      <w:r w:rsidR="00551FB2" w:rsidRPr="00E90D66">
        <w:t xml:space="preserve">solar </w:t>
      </w:r>
      <w:r w:rsidR="00840F64" w:rsidRPr="00E90D66">
        <w:t>project development at your institution?</w:t>
      </w:r>
      <w:r w:rsidR="007248D3">
        <w:t xml:space="preserve">  </w:t>
      </w:r>
      <w:r w:rsidR="007248D3" w:rsidRPr="007248D3">
        <w:rPr>
          <w:i/>
        </w:rPr>
        <w:t>Please use a scale of 1-5 with 1=Not a Priority, and 5=Essential.  Please select a response for each line.</w:t>
      </w:r>
    </w:p>
    <w:tbl>
      <w:tblPr>
        <w:tblW w:w="126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260"/>
        <w:gridCol w:w="1260"/>
        <w:gridCol w:w="1260"/>
        <w:gridCol w:w="1260"/>
        <w:gridCol w:w="1260"/>
        <w:gridCol w:w="1440"/>
      </w:tblGrid>
      <w:tr w:rsidR="00551FB2" w:rsidRPr="00E90D66" w:rsidTr="009555B8">
        <w:trPr>
          <w:trHeight w:val="566"/>
          <w:tblHeader/>
        </w:trPr>
        <w:tc>
          <w:tcPr>
            <w:tcW w:w="4860" w:type="dxa"/>
            <w:tcBorders>
              <w:top w:val="nil"/>
              <w:left w:val="nil"/>
            </w:tcBorders>
            <w:vAlign w:val="center"/>
          </w:tcPr>
          <w:p w:rsidR="00551FB2" w:rsidRPr="00E90D66" w:rsidRDefault="00551FB2" w:rsidP="00901ECF">
            <w:pPr>
              <w:pStyle w:val="NoSpacing"/>
              <w:rPr>
                <w:rFonts w:asciiTheme="minorHAnsi" w:hAnsiTheme="minorHAnsi"/>
                <w:b/>
                <w:sz w:val="20"/>
                <w:szCs w:val="20"/>
              </w:rPr>
            </w:pPr>
          </w:p>
        </w:tc>
        <w:tc>
          <w:tcPr>
            <w:tcW w:w="1260" w:type="dxa"/>
            <w:vAlign w:val="center"/>
          </w:tcPr>
          <w:p w:rsidR="00551FB2" w:rsidRDefault="00A00A13" w:rsidP="001E231A">
            <w:pPr>
              <w:pStyle w:val="NoSpacing"/>
              <w:jc w:val="center"/>
              <w:rPr>
                <w:rFonts w:asciiTheme="minorHAnsi" w:eastAsia="Calibri" w:hAnsiTheme="minorHAnsi"/>
                <w:b/>
                <w:sz w:val="20"/>
                <w:szCs w:val="20"/>
              </w:rPr>
            </w:pPr>
            <w:r>
              <w:rPr>
                <w:rFonts w:asciiTheme="minorHAnsi" w:eastAsia="Calibri" w:hAnsiTheme="minorHAnsi"/>
                <w:b/>
                <w:sz w:val="20"/>
                <w:szCs w:val="20"/>
              </w:rPr>
              <w:t>Not a Priority</w:t>
            </w:r>
          </w:p>
          <w:p w:rsidR="00A00A13" w:rsidRPr="00E90D66" w:rsidRDefault="00A00A13" w:rsidP="001E231A">
            <w:pPr>
              <w:pStyle w:val="NoSpacing"/>
              <w:jc w:val="center"/>
              <w:rPr>
                <w:rFonts w:asciiTheme="minorHAnsi" w:hAnsiTheme="minorHAnsi"/>
                <w:b/>
                <w:sz w:val="20"/>
                <w:szCs w:val="20"/>
              </w:rPr>
            </w:pPr>
            <w:r>
              <w:rPr>
                <w:rFonts w:asciiTheme="minorHAnsi" w:eastAsia="Calibri" w:hAnsiTheme="minorHAnsi"/>
                <w:b/>
                <w:sz w:val="20"/>
                <w:szCs w:val="20"/>
              </w:rPr>
              <w:t>1</w:t>
            </w:r>
          </w:p>
        </w:tc>
        <w:tc>
          <w:tcPr>
            <w:tcW w:w="1260" w:type="dxa"/>
            <w:vAlign w:val="center"/>
          </w:tcPr>
          <w:p w:rsidR="00A00A13" w:rsidRDefault="00A00A13" w:rsidP="001E231A">
            <w:pPr>
              <w:pStyle w:val="NoSpacing"/>
              <w:jc w:val="center"/>
              <w:rPr>
                <w:rFonts w:asciiTheme="minorHAnsi" w:eastAsia="Calibri" w:hAnsiTheme="minorHAnsi"/>
                <w:b/>
                <w:sz w:val="20"/>
                <w:szCs w:val="20"/>
              </w:rPr>
            </w:pPr>
            <w:r>
              <w:rPr>
                <w:rFonts w:asciiTheme="minorHAnsi" w:eastAsia="Calibri" w:hAnsiTheme="minorHAnsi"/>
                <w:b/>
                <w:sz w:val="20"/>
                <w:szCs w:val="20"/>
              </w:rPr>
              <w:t xml:space="preserve">Low </w:t>
            </w:r>
          </w:p>
          <w:p w:rsidR="00551FB2" w:rsidRDefault="00901ECF" w:rsidP="001E231A">
            <w:pPr>
              <w:pStyle w:val="NoSpacing"/>
              <w:jc w:val="center"/>
              <w:rPr>
                <w:rFonts w:asciiTheme="minorHAnsi" w:eastAsia="Calibri" w:hAnsiTheme="minorHAnsi"/>
                <w:b/>
                <w:sz w:val="20"/>
                <w:szCs w:val="20"/>
              </w:rPr>
            </w:pPr>
            <w:r w:rsidRPr="00E90D66">
              <w:rPr>
                <w:rFonts w:asciiTheme="minorHAnsi" w:eastAsia="Calibri" w:hAnsiTheme="minorHAnsi"/>
                <w:b/>
                <w:sz w:val="20"/>
                <w:szCs w:val="20"/>
              </w:rPr>
              <w:t>Priority</w:t>
            </w:r>
          </w:p>
          <w:p w:rsidR="00A00A13" w:rsidRPr="00E90D66" w:rsidRDefault="00A00A13" w:rsidP="001E231A">
            <w:pPr>
              <w:pStyle w:val="NoSpacing"/>
              <w:jc w:val="center"/>
              <w:rPr>
                <w:rFonts w:asciiTheme="minorHAnsi" w:hAnsiTheme="minorHAnsi"/>
                <w:b/>
                <w:sz w:val="20"/>
                <w:szCs w:val="20"/>
              </w:rPr>
            </w:pPr>
            <w:r>
              <w:rPr>
                <w:rFonts w:asciiTheme="minorHAnsi" w:eastAsia="Calibri" w:hAnsiTheme="minorHAnsi"/>
                <w:b/>
                <w:sz w:val="20"/>
                <w:szCs w:val="20"/>
              </w:rPr>
              <w:t>2</w:t>
            </w:r>
          </w:p>
        </w:tc>
        <w:tc>
          <w:tcPr>
            <w:tcW w:w="1260" w:type="dxa"/>
            <w:vAlign w:val="center"/>
          </w:tcPr>
          <w:p w:rsidR="00551FB2" w:rsidRDefault="00901ECF" w:rsidP="001E231A">
            <w:pPr>
              <w:pStyle w:val="NoSpacing"/>
              <w:jc w:val="center"/>
              <w:rPr>
                <w:rFonts w:asciiTheme="minorHAnsi" w:eastAsia="Calibri" w:hAnsiTheme="minorHAnsi"/>
                <w:b/>
                <w:sz w:val="20"/>
                <w:szCs w:val="20"/>
              </w:rPr>
            </w:pPr>
            <w:r w:rsidRPr="00E90D66">
              <w:rPr>
                <w:rFonts w:asciiTheme="minorHAnsi" w:eastAsia="Calibri" w:hAnsiTheme="minorHAnsi"/>
                <w:b/>
                <w:sz w:val="20"/>
                <w:szCs w:val="20"/>
              </w:rPr>
              <w:t>Medium Priority</w:t>
            </w:r>
          </w:p>
          <w:p w:rsidR="00A00A13" w:rsidRPr="00E90D66" w:rsidRDefault="00A00A13" w:rsidP="001E231A">
            <w:pPr>
              <w:pStyle w:val="NoSpacing"/>
              <w:jc w:val="center"/>
              <w:rPr>
                <w:rFonts w:asciiTheme="minorHAnsi" w:hAnsiTheme="minorHAnsi"/>
                <w:b/>
                <w:sz w:val="20"/>
                <w:szCs w:val="20"/>
              </w:rPr>
            </w:pPr>
            <w:r>
              <w:rPr>
                <w:rFonts w:asciiTheme="minorHAnsi" w:eastAsia="Calibri" w:hAnsiTheme="minorHAnsi"/>
                <w:b/>
                <w:sz w:val="20"/>
                <w:szCs w:val="20"/>
              </w:rPr>
              <w:t>3</w:t>
            </w:r>
          </w:p>
        </w:tc>
        <w:tc>
          <w:tcPr>
            <w:tcW w:w="1260" w:type="dxa"/>
            <w:vAlign w:val="center"/>
          </w:tcPr>
          <w:p w:rsidR="00A00A13" w:rsidRDefault="00A00A13" w:rsidP="001E231A">
            <w:pPr>
              <w:pStyle w:val="NoSpacing"/>
              <w:jc w:val="center"/>
              <w:rPr>
                <w:rFonts w:asciiTheme="minorHAnsi" w:eastAsia="Calibri" w:hAnsiTheme="minorHAnsi"/>
                <w:b/>
                <w:sz w:val="20"/>
                <w:szCs w:val="20"/>
              </w:rPr>
            </w:pPr>
            <w:r>
              <w:rPr>
                <w:rFonts w:asciiTheme="minorHAnsi" w:eastAsia="Calibri" w:hAnsiTheme="minorHAnsi"/>
                <w:b/>
                <w:sz w:val="20"/>
                <w:szCs w:val="20"/>
              </w:rPr>
              <w:t>High</w:t>
            </w:r>
            <w:r w:rsidR="00901ECF" w:rsidRPr="00E90D66">
              <w:rPr>
                <w:rFonts w:asciiTheme="minorHAnsi" w:eastAsia="Calibri" w:hAnsiTheme="minorHAnsi"/>
                <w:b/>
                <w:sz w:val="20"/>
                <w:szCs w:val="20"/>
              </w:rPr>
              <w:t xml:space="preserve"> </w:t>
            </w:r>
          </w:p>
          <w:p w:rsidR="00551FB2" w:rsidRDefault="00901ECF" w:rsidP="001E231A">
            <w:pPr>
              <w:pStyle w:val="NoSpacing"/>
              <w:jc w:val="center"/>
              <w:rPr>
                <w:rFonts w:asciiTheme="minorHAnsi" w:eastAsia="Calibri" w:hAnsiTheme="minorHAnsi"/>
                <w:b/>
                <w:sz w:val="20"/>
                <w:szCs w:val="20"/>
              </w:rPr>
            </w:pPr>
            <w:r w:rsidRPr="00E90D66">
              <w:rPr>
                <w:rFonts w:asciiTheme="minorHAnsi" w:eastAsia="Calibri" w:hAnsiTheme="minorHAnsi"/>
                <w:b/>
                <w:sz w:val="20"/>
                <w:szCs w:val="20"/>
              </w:rPr>
              <w:t>Priority</w:t>
            </w:r>
          </w:p>
          <w:p w:rsidR="00A00A13" w:rsidRPr="00E90D66" w:rsidRDefault="00A00A13" w:rsidP="001E231A">
            <w:pPr>
              <w:pStyle w:val="NoSpacing"/>
              <w:jc w:val="center"/>
              <w:rPr>
                <w:rFonts w:asciiTheme="minorHAnsi" w:hAnsiTheme="minorHAnsi"/>
                <w:b/>
                <w:sz w:val="20"/>
                <w:szCs w:val="20"/>
              </w:rPr>
            </w:pPr>
            <w:r>
              <w:rPr>
                <w:rFonts w:asciiTheme="minorHAnsi" w:eastAsia="Calibri" w:hAnsiTheme="minorHAnsi"/>
                <w:b/>
                <w:sz w:val="20"/>
                <w:szCs w:val="20"/>
              </w:rPr>
              <w:t>4</w:t>
            </w:r>
          </w:p>
        </w:tc>
        <w:tc>
          <w:tcPr>
            <w:tcW w:w="1260" w:type="dxa"/>
            <w:vAlign w:val="center"/>
          </w:tcPr>
          <w:p w:rsidR="00A00A13" w:rsidRDefault="00A00A13" w:rsidP="001E231A">
            <w:pPr>
              <w:pStyle w:val="NoSpacing"/>
              <w:jc w:val="center"/>
              <w:rPr>
                <w:rFonts w:asciiTheme="minorHAnsi" w:eastAsia="Calibri" w:hAnsiTheme="minorHAnsi"/>
                <w:b/>
                <w:sz w:val="20"/>
                <w:szCs w:val="20"/>
              </w:rPr>
            </w:pPr>
          </w:p>
          <w:p w:rsidR="00551FB2" w:rsidRDefault="00A00A13" w:rsidP="001E231A">
            <w:pPr>
              <w:pStyle w:val="NoSpacing"/>
              <w:jc w:val="center"/>
              <w:rPr>
                <w:rFonts w:asciiTheme="minorHAnsi" w:eastAsia="Calibri" w:hAnsiTheme="minorHAnsi"/>
                <w:b/>
                <w:sz w:val="20"/>
                <w:szCs w:val="20"/>
              </w:rPr>
            </w:pPr>
            <w:r>
              <w:rPr>
                <w:rFonts w:asciiTheme="minorHAnsi" w:eastAsia="Calibri" w:hAnsiTheme="minorHAnsi"/>
                <w:b/>
                <w:sz w:val="20"/>
                <w:szCs w:val="20"/>
              </w:rPr>
              <w:t>Essential</w:t>
            </w:r>
          </w:p>
          <w:p w:rsidR="00A00A13" w:rsidRPr="00E90D66" w:rsidRDefault="00A00A13" w:rsidP="001E231A">
            <w:pPr>
              <w:pStyle w:val="NoSpacing"/>
              <w:jc w:val="center"/>
              <w:rPr>
                <w:rFonts w:asciiTheme="minorHAnsi" w:hAnsiTheme="minorHAnsi"/>
                <w:b/>
                <w:sz w:val="20"/>
                <w:szCs w:val="20"/>
              </w:rPr>
            </w:pPr>
            <w:r>
              <w:rPr>
                <w:rFonts w:asciiTheme="minorHAnsi" w:eastAsia="Calibri" w:hAnsiTheme="minorHAnsi"/>
                <w:b/>
                <w:sz w:val="20"/>
                <w:szCs w:val="20"/>
              </w:rPr>
              <w:t>5</w:t>
            </w:r>
          </w:p>
        </w:tc>
        <w:tc>
          <w:tcPr>
            <w:tcW w:w="1440" w:type="dxa"/>
            <w:vAlign w:val="center"/>
          </w:tcPr>
          <w:p w:rsidR="00551FB2" w:rsidRPr="00E90D66" w:rsidRDefault="00551FB2" w:rsidP="00C37146">
            <w:pPr>
              <w:pStyle w:val="NoSpacing"/>
              <w:jc w:val="center"/>
              <w:rPr>
                <w:rFonts w:asciiTheme="minorHAnsi" w:hAnsiTheme="minorHAnsi"/>
                <w:b/>
                <w:sz w:val="20"/>
                <w:szCs w:val="20"/>
              </w:rPr>
            </w:pPr>
            <w:r w:rsidRPr="00E90D66">
              <w:rPr>
                <w:rFonts w:asciiTheme="minorHAnsi" w:hAnsiTheme="minorHAnsi"/>
                <w:b/>
                <w:sz w:val="20"/>
                <w:szCs w:val="20"/>
              </w:rPr>
              <w:t>Not Applicable</w:t>
            </w:r>
          </w:p>
        </w:tc>
      </w:tr>
      <w:tr w:rsidR="00800804" w:rsidRPr="00E90D66" w:rsidTr="00DF0AEC">
        <w:tc>
          <w:tcPr>
            <w:tcW w:w="4860" w:type="dxa"/>
          </w:tcPr>
          <w:p w:rsidR="00800804" w:rsidRPr="00E1559F" w:rsidRDefault="00917B22" w:rsidP="001E231A">
            <w:pPr>
              <w:numPr>
                <w:ilvl w:val="0"/>
                <w:numId w:val="1"/>
              </w:numPr>
              <w:tabs>
                <w:tab w:val="clear" w:pos="720"/>
              </w:tabs>
              <w:spacing w:after="0" w:line="240" w:lineRule="auto"/>
              <w:ind w:left="360"/>
              <w:rPr>
                <w:rFonts w:eastAsia="Calibri" w:cs="Times New Roman"/>
                <w:sz w:val="20"/>
                <w:szCs w:val="20"/>
              </w:rPr>
            </w:pPr>
            <w:r w:rsidRPr="00E1559F">
              <w:rPr>
                <w:rFonts w:eastAsia="Calibri" w:cs="Times New Roman"/>
                <w:sz w:val="20"/>
                <w:szCs w:val="20"/>
              </w:rPr>
              <w:t>Understanding the</w:t>
            </w:r>
            <w:r w:rsidR="001E231A" w:rsidRPr="00E1559F">
              <w:rPr>
                <w:rFonts w:eastAsia="Calibri" w:cs="Times New Roman"/>
                <w:sz w:val="20"/>
                <w:szCs w:val="20"/>
              </w:rPr>
              <w:t xml:space="preserve"> availability of </w:t>
            </w:r>
            <w:r w:rsidR="00551FB2" w:rsidRPr="00E1559F">
              <w:rPr>
                <w:rFonts w:eastAsia="Calibri" w:cs="Times New Roman"/>
                <w:sz w:val="20"/>
                <w:szCs w:val="20"/>
              </w:rPr>
              <w:t>Thi</w:t>
            </w:r>
            <w:r w:rsidR="00466709" w:rsidRPr="00E1559F">
              <w:rPr>
                <w:rFonts w:eastAsia="Calibri" w:cs="Times New Roman"/>
                <w:sz w:val="20"/>
                <w:szCs w:val="20"/>
              </w:rPr>
              <w:t xml:space="preserve">rd-party ownership </w:t>
            </w:r>
            <w:r w:rsidR="00D655BF" w:rsidRPr="00E1559F">
              <w:rPr>
                <w:rFonts w:eastAsia="Calibri" w:cs="Times New Roman"/>
                <w:sz w:val="20"/>
                <w:szCs w:val="20"/>
              </w:rPr>
              <w:t>financing structures</w:t>
            </w:r>
          </w:p>
        </w:tc>
        <w:tc>
          <w:tcPr>
            <w:tcW w:w="1260" w:type="dxa"/>
          </w:tcPr>
          <w:p w:rsidR="00800804" w:rsidRPr="00E90D66" w:rsidRDefault="00800804" w:rsidP="00BC3358">
            <w:pPr>
              <w:jc w:val="center"/>
              <w:rPr>
                <w:rFonts w:eastAsia="Calibri" w:cs="Times New Roman"/>
                <w:sz w:val="20"/>
                <w:szCs w:val="20"/>
              </w:rPr>
            </w:pPr>
          </w:p>
        </w:tc>
        <w:tc>
          <w:tcPr>
            <w:tcW w:w="1260" w:type="dxa"/>
          </w:tcPr>
          <w:p w:rsidR="00800804" w:rsidRPr="00E90D66" w:rsidRDefault="00800804" w:rsidP="00BC3358">
            <w:pPr>
              <w:jc w:val="center"/>
              <w:rPr>
                <w:rFonts w:eastAsia="Calibri" w:cs="Times New Roman"/>
                <w:sz w:val="20"/>
                <w:szCs w:val="20"/>
              </w:rPr>
            </w:pPr>
          </w:p>
        </w:tc>
        <w:tc>
          <w:tcPr>
            <w:tcW w:w="1260" w:type="dxa"/>
            <w:vAlign w:val="center"/>
          </w:tcPr>
          <w:p w:rsidR="00800804" w:rsidRPr="00E90D66" w:rsidRDefault="00800804" w:rsidP="00BC3358">
            <w:pPr>
              <w:jc w:val="center"/>
              <w:rPr>
                <w:rFonts w:eastAsia="Calibri" w:cs="Times New Roman"/>
                <w:sz w:val="20"/>
                <w:szCs w:val="20"/>
              </w:rPr>
            </w:pPr>
          </w:p>
        </w:tc>
        <w:tc>
          <w:tcPr>
            <w:tcW w:w="1260" w:type="dxa"/>
          </w:tcPr>
          <w:p w:rsidR="00800804" w:rsidRPr="00E90D66" w:rsidRDefault="00800804" w:rsidP="00BC3358">
            <w:pPr>
              <w:jc w:val="center"/>
              <w:rPr>
                <w:rFonts w:eastAsia="Calibri" w:cs="Times New Roman"/>
                <w:sz w:val="20"/>
                <w:szCs w:val="20"/>
              </w:rPr>
            </w:pPr>
          </w:p>
        </w:tc>
        <w:tc>
          <w:tcPr>
            <w:tcW w:w="1260" w:type="dxa"/>
            <w:vAlign w:val="center"/>
          </w:tcPr>
          <w:p w:rsidR="00800804" w:rsidRPr="00E90D66" w:rsidRDefault="00800804" w:rsidP="00BC3358">
            <w:pPr>
              <w:jc w:val="center"/>
              <w:rPr>
                <w:rFonts w:eastAsia="Calibri" w:cs="Times New Roman"/>
                <w:sz w:val="20"/>
                <w:szCs w:val="20"/>
              </w:rPr>
            </w:pPr>
          </w:p>
        </w:tc>
        <w:tc>
          <w:tcPr>
            <w:tcW w:w="1440" w:type="dxa"/>
            <w:vAlign w:val="center"/>
          </w:tcPr>
          <w:p w:rsidR="00800804" w:rsidRPr="00E90D66" w:rsidRDefault="00800804" w:rsidP="00BC3358">
            <w:pPr>
              <w:jc w:val="center"/>
              <w:rPr>
                <w:rFonts w:eastAsia="Calibri" w:cs="Times New Roman"/>
                <w:sz w:val="20"/>
                <w:szCs w:val="20"/>
              </w:rPr>
            </w:pPr>
          </w:p>
        </w:tc>
      </w:tr>
      <w:tr w:rsidR="00800804" w:rsidRPr="00E90D66" w:rsidTr="00DF0AEC">
        <w:tc>
          <w:tcPr>
            <w:tcW w:w="4860" w:type="dxa"/>
          </w:tcPr>
          <w:p w:rsidR="00800804" w:rsidRPr="00E1559F" w:rsidRDefault="00413BD5" w:rsidP="00413BD5">
            <w:pPr>
              <w:numPr>
                <w:ilvl w:val="0"/>
                <w:numId w:val="1"/>
              </w:numPr>
              <w:tabs>
                <w:tab w:val="clear" w:pos="720"/>
              </w:tabs>
              <w:spacing w:after="0" w:line="240" w:lineRule="auto"/>
              <w:ind w:left="360"/>
              <w:rPr>
                <w:rFonts w:eastAsia="Calibri" w:cs="Times New Roman"/>
                <w:sz w:val="20"/>
                <w:szCs w:val="20"/>
              </w:rPr>
            </w:pPr>
            <w:r w:rsidRPr="00E1559F">
              <w:rPr>
                <w:sz w:val="20"/>
                <w:szCs w:val="20"/>
              </w:rPr>
              <w:t>Solar claims guidance and best practices</w:t>
            </w:r>
            <w:r w:rsidRPr="00E1559F">
              <w:rPr>
                <w:rFonts w:eastAsia="Calibri" w:cs="Times New Roman"/>
                <w:sz w:val="20"/>
                <w:szCs w:val="20"/>
              </w:rPr>
              <w:t xml:space="preserve"> </w:t>
            </w:r>
          </w:p>
        </w:tc>
        <w:tc>
          <w:tcPr>
            <w:tcW w:w="1260" w:type="dxa"/>
          </w:tcPr>
          <w:p w:rsidR="00800804" w:rsidRPr="00E90D66" w:rsidRDefault="00800804" w:rsidP="00BC3358">
            <w:pPr>
              <w:jc w:val="center"/>
              <w:rPr>
                <w:rFonts w:eastAsia="Calibri" w:cs="Times New Roman"/>
                <w:sz w:val="20"/>
                <w:szCs w:val="20"/>
              </w:rPr>
            </w:pPr>
          </w:p>
        </w:tc>
        <w:tc>
          <w:tcPr>
            <w:tcW w:w="1260" w:type="dxa"/>
          </w:tcPr>
          <w:p w:rsidR="00800804" w:rsidRPr="00E90D66" w:rsidRDefault="00800804" w:rsidP="00BC3358">
            <w:pPr>
              <w:jc w:val="center"/>
              <w:rPr>
                <w:rFonts w:eastAsia="Calibri" w:cs="Times New Roman"/>
                <w:sz w:val="20"/>
                <w:szCs w:val="20"/>
              </w:rPr>
            </w:pPr>
          </w:p>
        </w:tc>
        <w:tc>
          <w:tcPr>
            <w:tcW w:w="1260" w:type="dxa"/>
            <w:vAlign w:val="center"/>
          </w:tcPr>
          <w:p w:rsidR="00800804" w:rsidRPr="00E90D66" w:rsidRDefault="00800804" w:rsidP="00BC3358">
            <w:pPr>
              <w:jc w:val="center"/>
              <w:rPr>
                <w:rFonts w:eastAsia="Calibri" w:cs="Times New Roman"/>
                <w:sz w:val="20"/>
                <w:szCs w:val="20"/>
              </w:rPr>
            </w:pPr>
          </w:p>
        </w:tc>
        <w:tc>
          <w:tcPr>
            <w:tcW w:w="1260" w:type="dxa"/>
          </w:tcPr>
          <w:p w:rsidR="00800804" w:rsidRPr="00E90D66" w:rsidRDefault="00800804" w:rsidP="00551FB2">
            <w:pPr>
              <w:jc w:val="center"/>
              <w:rPr>
                <w:rFonts w:eastAsia="Calibri" w:cs="Times New Roman"/>
                <w:sz w:val="20"/>
                <w:szCs w:val="20"/>
              </w:rPr>
            </w:pPr>
          </w:p>
        </w:tc>
        <w:tc>
          <w:tcPr>
            <w:tcW w:w="1260" w:type="dxa"/>
            <w:vAlign w:val="center"/>
          </w:tcPr>
          <w:p w:rsidR="00800804" w:rsidRPr="00E90D66" w:rsidRDefault="00800804" w:rsidP="00BC3358">
            <w:pPr>
              <w:jc w:val="center"/>
              <w:rPr>
                <w:rFonts w:eastAsia="Calibri" w:cs="Times New Roman"/>
                <w:sz w:val="20"/>
                <w:szCs w:val="20"/>
              </w:rPr>
            </w:pPr>
          </w:p>
        </w:tc>
        <w:tc>
          <w:tcPr>
            <w:tcW w:w="1440" w:type="dxa"/>
            <w:vAlign w:val="center"/>
          </w:tcPr>
          <w:p w:rsidR="00800804" w:rsidRPr="00E90D66" w:rsidRDefault="00800804" w:rsidP="00BC3358">
            <w:pPr>
              <w:jc w:val="center"/>
              <w:rPr>
                <w:rFonts w:eastAsia="Calibri" w:cs="Times New Roman"/>
                <w:sz w:val="20"/>
                <w:szCs w:val="20"/>
              </w:rPr>
            </w:pPr>
          </w:p>
        </w:tc>
      </w:tr>
      <w:tr w:rsidR="00800804" w:rsidRPr="00E90D66" w:rsidTr="00DF0AEC">
        <w:tc>
          <w:tcPr>
            <w:tcW w:w="4860" w:type="dxa"/>
          </w:tcPr>
          <w:p w:rsidR="00800804" w:rsidRPr="00E1559F" w:rsidRDefault="001E231A" w:rsidP="0033626F">
            <w:pPr>
              <w:numPr>
                <w:ilvl w:val="0"/>
                <w:numId w:val="1"/>
              </w:numPr>
              <w:tabs>
                <w:tab w:val="clear" w:pos="720"/>
              </w:tabs>
              <w:spacing w:after="0" w:line="240" w:lineRule="auto"/>
              <w:ind w:left="360"/>
              <w:rPr>
                <w:rFonts w:eastAsia="Calibri" w:cs="Times New Roman"/>
                <w:sz w:val="20"/>
                <w:szCs w:val="20"/>
              </w:rPr>
            </w:pPr>
            <w:r w:rsidRPr="00E1559F">
              <w:rPr>
                <w:sz w:val="20"/>
                <w:szCs w:val="20"/>
              </w:rPr>
              <w:t xml:space="preserve">Influence of </w:t>
            </w:r>
            <w:r w:rsidR="00551FB2" w:rsidRPr="00E1559F">
              <w:rPr>
                <w:sz w:val="20"/>
                <w:szCs w:val="20"/>
              </w:rPr>
              <w:t>State Renewable Portfolio Standard (RPS) policies</w:t>
            </w:r>
          </w:p>
        </w:tc>
        <w:tc>
          <w:tcPr>
            <w:tcW w:w="1260" w:type="dxa"/>
          </w:tcPr>
          <w:p w:rsidR="00800804" w:rsidRPr="00E90D66" w:rsidRDefault="00800804" w:rsidP="00BC3358">
            <w:pPr>
              <w:jc w:val="center"/>
              <w:rPr>
                <w:rFonts w:eastAsia="Calibri" w:cs="Times New Roman"/>
                <w:sz w:val="20"/>
                <w:szCs w:val="20"/>
              </w:rPr>
            </w:pPr>
          </w:p>
        </w:tc>
        <w:tc>
          <w:tcPr>
            <w:tcW w:w="1260" w:type="dxa"/>
          </w:tcPr>
          <w:p w:rsidR="00800804" w:rsidRPr="00E90D66" w:rsidRDefault="00800804" w:rsidP="00BC3358">
            <w:pPr>
              <w:jc w:val="center"/>
              <w:rPr>
                <w:rFonts w:eastAsia="Calibri" w:cs="Times New Roman"/>
                <w:sz w:val="20"/>
                <w:szCs w:val="20"/>
              </w:rPr>
            </w:pPr>
          </w:p>
        </w:tc>
        <w:tc>
          <w:tcPr>
            <w:tcW w:w="1260" w:type="dxa"/>
            <w:vAlign w:val="center"/>
          </w:tcPr>
          <w:p w:rsidR="00800804" w:rsidRPr="00E90D66" w:rsidRDefault="00800804" w:rsidP="00BC3358">
            <w:pPr>
              <w:jc w:val="center"/>
              <w:rPr>
                <w:rFonts w:eastAsia="Calibri" w:cs="Times New Roman"/>
                <w:sz w:val="20"/>
                <w:szCs w:val="20"/>
              </w:rPr>
            </w:pPr>
          </w:p>
        </w:tc>
        <w:tc>
          <w:tcPr>
            <w:tcW w:w="1260" w:type="dxa"/>
          </w:tcPr>
          <w:p w:rsidR="00800804" w:rsidRPr="00E90D66" w:rsidRDefault="00800804" w:rsidP="00BC3358">
            <w:pPr>
              <w:jc w:val="center"/>
              <w:rPr>
                <w:rFonts w:eastAsia="Calibri" w:cs="Times New Roman"/>
                <w:sz w:val="20"/>
                <w:szCs w:val="20"/>
              </w:rPr>
            </w:pPr>
          </w:p>
        </w:tc>
        <w:tc>
          <w:tcPr>
            <w:tcW w:w="1260" w:type="dxa"/>
            <w:vAlign w:val="center"/>
          </w:tcPr>
          <w:p w:rsidR="00800804" w:rsidRPr="00E90D66" w:rsidRDefault="00800804" w:rsidP="00BC3358">
            <w:pPr>
              <w:jc w:val="center"/>
              <w:rPr>
                <w:rFonts w:eastAsia="Calibri" w:cs="Times New Roman"/>
                <w:sz w:val="20"/>
                <w:szCs w:val="20"/>
              </w:rPr>
            </w:pPr>
          </w:p>
        </w:tc>
        <w:tc>
          <w:tcPr>
            <w:tcW w:w="1440" w:type="dxa"/>
            <w:vAlign w:val="center"/>
          </w:tcPr>
          <w:p w:rsidR="00800804" w:rsidRPr="00E90D66" w:rsidRDefault="00800804" w:rsidP="00BC3358">
            <w:pPr>
              <w:jc w:val="center"/>
              <w:rPr>
                <w:rFonts w:eastAsia="Calibri" w:cs="Times New Roman"/>
                <w:sz w:val="20"/>
                <w:szCs w:val="20"/>
              </w:rPr>
            </w:pPr>
          </w:p>
        </w:tc>
      </w:tr>
      <w:tr w:rsidR="00466709" w:rsidRPr="00E90D66" w:rsidTr="00DF0AEC">
        <w:tc>
          <w:tcPr>
            <w:tcW w:w="4860" w:type="dxa"/>
          </w:tcPr>
          <w:p w:rsidR="00466709" w:rsidRPr="00E1559F" w:rsidRDefault="00413BD5" w:rsidP="00413BD5">
            <w:pPr>
              <w:numPr>
                <w:ilvl w:val="0"/>
                <w:numId w:val="1"/>
              </w:numPr>
              <w:tabs>
                <w:tab w:val="clear" w:pos="720"/>
              </w:tabs>
              <w:spacing w:after="0" w:line="240" w:lineRule="auto"/>
              <w:ind w:left="360"/>
              <w:rPr>
                <w:sz w:val="20"/>
                <w:szCs w:val="20"/>
              </w:rPr>
            </w:pPr>
            <w:r w:rsidRPr="00E1559F">
              <w:rPr>
                <w:sz w:val="20"/>
                <w:szCs w:val="20"/>
              </w:rPr>
              <w:t xml:space="preserve">Understanding of greenhouse gas inventory guidance </w:t>
            </w:r>
          </w:p>
        </w:tc>
        <w:tc>
          <w:tcPr>
            <w:tcW w:w="1260" w:type="dxa"/>
          </w:tcPr>
          <w:p w:rsidR="00466709" w:rsidRPr="00E90D66" w:rsidRDefault="00466709" w:rsidP="00BC3358">
            <w:pPr>
              <w:jc w:val="center"/>
              <w:rPr>
                <w:rFonts w:eastAsia="Calibri" w:cs="Times New Roman"/>
                <w:sz w:val="20"/>
                <w:szCs w:val="20"/>
              </w:rPr>
            </w:pPr>
          </w:p>
        </w:tc>
        <w:tc>
          <w:tcPr>
            <w:tcW w:w="1260" w:type="dxa"/>
          </w:tcPr>
          <w:p w:rsidR="00466709" w:rsidRPr="00E90D66" w:rsidRDefault="00466709" w:rsidP="00BC3358">
            <w:pPr>
              <w:jc w:val="center"/>
              <w:rPr>
                <w:rFonts w:eastAsia="Calibri" w:cs="Times New Roman"/>
                <w:sz w:val="20"/>
                <w:szCs w:val="20"/>
              </w:rPr>
            </w:pPr>
          </w:p>
        </w:tc>
        <w:tc>
          <w:tcPr>
            <w:tcW w:w="1260" w:type="dxa"/>
            <w:vAlign w:val="center"/>
          </w:tcPr>
          <w:p w:rsidR="00466709" w:rsidRPr="00E90D66" w:rsidRDefault="00466709" w:rsidP="00BC3358">
            <w:pPr>
              <w:jc w:val="center"/>
              <w:rPr>
                <w:rFonts w:eastAsia="Calibri" w:cs="Times New Roman"/>
                <w:sz w:val="20"/>
                <w:szCs w:val="20"/>
              </w:rPr>
            </w:pPr>
          </w:p>
        </w:tc>
        <w:tc>
          <w:tcPr>
            <w:tcW w:w="1260" w:type="dxa"/>
          </w:tcPr>
          <w:p w:rsidR="00466709" w:rsidRPr="00E90D66" w:rsidRDefault="00466709" w:rsidP="00BC3358">
            <w:pPr>
              <w:jc w:val="center"/>
              <w:rPr>
                <w:rFonts w:eastAsia="Calibri" w:cs="Times New Roman"/>
                <w:sz w:val="20"/>
                <w:szCs w:val="20"/>
              </w:rPr>
            </w:pPr>
          </w:p>
        </w:tc>
        <w:tc>
          <w:tcPr>
            <w:tcW w:w="1260" w:type="dxa"/>
            <w:vAlign w:val="center"/>
          </w:tcPr>
          <w:p w:rsidR="00466709" w:rsidRPr="00E90D66" w:rsidRDefault="00466709" w:rsidP="00BC3358">
            <w:pPr>
              <w:jc w:val="center"/>
              <w:rPr>
                <w:rFonts w:eastAsia="Calibri" w:cs="Times New Roman"/>
                <w:sz w:val="20"/>
                <w:szCs w:val="20"/>
              </w:rPr>
            </w:pPr>
          </w:p>
        </w:tc>
        <w:tc>
          <w:tcPr>
            <w:tcW w:w="1440" w:type="dxa"/>
            <w:vAlign w:val="center"/>
          </w:tcPr>
          <w:p w:rsidR="00466709" w:rsidRPr="00E90D66" w:rsidRDefault="00466709" w:rsidP="00BC3358">
            <w:pPr>
              <w:jc w:val="center"/>
              <w:rPr>
                <w:rFonts w:eastAsia="Calibri" w:cs="Times New Roman"/>
                <w:sz w:val="20"/>
                <w:szCs w:val="20"/>
              </w:rPr>
            </w:pPr>
          </w:p>
        </w:tc>
      </w:tr>
      <w:tr w:rsidR="00466709" w:rsidRPr="00E90D66" w:rsidTr="00DF0AEC">
        <w:tc>
          <w:tcPr>
            <w:tcW w:w="4860" w:type="dxa"/>
          </w:tcPr>
          <w:p w:rsidR="00466709" w:rsidRPr="00E1559F" w:rsidRDefault="001E231A" w:rsidP="0033626F">
            <w:pPr>
              <w:numPr>
                <w:ilvl w:val="0"/>
                <w:numId w:val="1"/>
              </w:numPr>
              <w:tabs>
                <w:tab w:val="clear" w:pos="720"/>
              </w:tabs>
              <w:spacing w:after="0" w:line="240" w:lineRule="auto"/>
              <w:ind w:left="360"/>
              <w:rPr>
                <w:sz w:val="20"/>
                <w:szCs w:val="20"/>
              </w:rPr>
            </w:pPr>
            <w:r w:rsidRPr="00E1559F">
              <w:rPr>
                <w:sz w:val="20"/>
                <w:szCs w:val="20"/>
              </w:rPr>
              <w:t xml:space="preserve">Effect of </w:t>
            </w:r>
            <w:r w:rsidR="00466709" w:rsidRPr="00E1559F">
              <w:rPr>
                <w:sz w:val="20"/>
                <w:szCs w:val="20"/>
              </w:rPr>
              <w:t>Interconnection policies</w:t>
            </w:r>
            <w:r w:rsidR="00917B22" w:rsidRPr="00E1559F">
              <w:rPr>
                <w:sz w:val="20"/>
                <w:szCs w:val="20"/>
              </w:rPr>
              <w:t xml:space="preserve"> on project development</w:t>
            </w:r>
          </w:p>
        </w:tc>
        <w:tc>
          <w:tcPr>
            <w:tcW w:w="1260" w:type="dxa"/>
          </w:tcPr>
          <w:p w:rsidR="00466709" w:rsidRPr="00E90D66" w:rsidRDefault="00466709" w:rsidP="00BC3358">
            <w:pPr>
              <w:jc w:val="center"/>
              <w:rPr>
                <w:rFonts w:eastAsia="Calibri" w:cs="Times New Roman"/>
                <w:sz w:val="20"/>
                <w:szCs w:val="20"/>
              </w:rPr>
            </w:pPr>
          </w:p>
        </w:tc>
        <w:tc>
          <w:tcPr>
            <w:tcW w:w="1260" w:type="dxa"/>
          </w:tcPr>
          <w:p w:rsidR="00466709" w:rsidRPr="00E90D66" w:rsidRDefault="00466709" w:rsidP="00BC3358">
            <w:pPr>
              <w:jc w:val="center"/>
              <w:rPr>
                <w:rFonts w:eastAsia="Calibri" w:cs="Times New Roman"/>
                <w:sz w:val="20"/>
                <w:szCs w:val="20"/>
              </w:rPr>
            </w:pPr>
          </w:p>
        </w:tc>
        <w:tc>
          <w:tcPr>
            <w:tcW w:w="1260" w:type="dxa"/>
            <w:vAlign w:val="center"/>
          </w:tcPr>
          <w:p w:rsidR="00466709" w:rsidRPr="00E90D66" w:rsidRDefault="00466709" w:rsidP="00BC3358">
            <w:pPr>
              <w:jc w:val="center"/>
              <w:rPr>
                <w:rFonts w:eastAsia="Calibri" w:cs="Times New Roman"/>
                <w:sz w:val="20"/>
                <w:szCs w:val="20"/>
              </w:rPr>
            </w:pPr>
          </w:p>
        </w:tc>
        <w:tc>
          <w:tcPr>
            <w:tcW w:w="1260" w:type="dxa"/>
          </w:tcPr>
          <w:p w:rsidR="00466709" w:rsidRPr="00E90D66" w:rsidRDefault="00466709" w:rsidP="00BC3358">
            <w:pPr>
              <w:jc w:val="center"/>
              <w:rPr>
                <w:rFonts w:eastAsia="Calibri" w:cs="Times New Roman"/>
                <w:sz w:val="20"/>
                <w:szCs w:val="20"/>
              </w:rPr>
            </w:pPr>
          </w:p>
        </w:tc>
        <w:tc>
          <w:tcPr>
            <w:tcW w:w="1260" w:type="dxa"/>
            <w:vAlign w:val="center"/>
          </w:tcPr>
          <w:p w:rsidR="00466709" w:rsidRPr="00E90D66" w:rsidRDefault="00466709" w:rsidP="00BC3358">
            <w:pPr>
              <w:jc w:val="center"/>
              <w:rPr>
                <w:rFonts w:eastAsia="Calibri" w:cs="Times New Roman"/>
                <w:sz w:val="20"/>
                <w:szCs w:val="20"/>
              </w:rPr>
            </w:pPr>
          </w:p>
        </w:tc>
        <w:tc>
          <w:tcPr>
            <w:tcW w:w="1440" w:type="dxa"/>
            <w:vAlign w:val="center"/>
          </w:tcPr>
          <w:p w:rsidR="00466709" w:rsidRPr="00E90D66" w:rsidRDefault="00466709" w:rsidP="00BC3358">
            <w:pPr>
              <w:jc w:val="center"/>
              <w:rPr>
                <w:rFonts w:eastAsia="Calibri" w:cs="Times New Roman"/>
                <w:sz w:val="20"/>
                <w:szCs w:val="20"/>
              </w:rPr>
            </w:pPr>
          </w:p>
        </w:tc>
      </w:tr>
      <w:tr w:rsidR="00466709" w:rsidRPr="00E90D66" w:rsidTr="00DF0AEC">
        <w:tc>
          <w:tcPr>
            <w:tcW w:w="4860" w:type="dxa"/>
          </w:tcPr>
          <w:p w:rsidR="00466709" w:rsidRPr="00E1559F" w:rsidRDefault="00413BD5" w:rsidP="00413BD5">
            <w:pPr>
              <w:numPr>
                <w:ilvl w:val="0"/>
                <w:numId w:val="1"/>
              </w:numPr>
              <w:tabs>
                <w:tab w:val="clear" w:pos="720"/>
              </w:tabs>
              <w:spacing w:after="0" w:line="240" w:lineRule="auto"/>
              <w:ind w:left="360"/>
              <w:rPr>
                <w:sz w:val="20"/>
                <w:szCs w:val="20"/>
              </w:rPr>
            </w:pPr>
            <w:r w:rsidRPr="00E1559F">
              <w:rPr>
                <w:sz w:val="20"/>
                <w:szCs w:val="20"/>
              </w:rPr>
              <w:t xml:space="preserve">Effect of Net Metering policies </w:t>
            </w:r>
            <w:r w:rsidR="00917B22" w:rsidRPr="00E1559F">
              <w:rPr>
                <w:sz w:val="20"/>
                <w:szCs w:val="20"/>
              </w:rPr>
              <w:t>on project development</w:t>
            </w:r>
          </w:p>
        </w:tc>
        <w:tc>
          <w:tcPr>
            <w:tcW w:w="1260" w:type="dxa"/>
          </w:tcPr>
          <w:p w:rsidR="00466709" w:rsidRPr="00E90D66" w:rsidRDefault="00466709" w:rsidP="00BC3358">
            <w:pPr>
              <w:jc w:val="center"/>
              <w:rPr>
                <w:rFonts w:eastAsia="Calibri" w:cs="Times New Roman"/>
                <w:sz w:val="20"/>
                <w:szCs w:val="20"/>
              </w:rPr>
            </w:pPr>
          </w:p>
        </w:tc>
        <w:tc>
          <w:tcPr>
            <w:tcW w:w="1260" w:type="dxa"/>
          </w:tcPr>
          <w:p w:rsidR="00466709" w:rsidRPr="00E90D66" w:rsidRDefault="00466709" w:rsidP="00BC3358">
            <w:pPr>
              <w:jc w:val="center"/>
              <w:rPr>
                <w:rFonts w:eastAsia="Calibri" w:cs="Times New Roman"/>
                <w:sz w:val="20"/>
                <w:szCs w:val="20"/>
              </w:rPr>
            </w:pPr>
          </w:p>
        </w:tc>
        <w:tc>
          <w:tcPr>
            <w:tcW w:w="1260" w:type="dxa"/>
            <w:vAlign w:val="center"/>
          </w:tcPr>
          <w:p w:rsidR="00466709" w:rsidRPr="00E90D66" w:rsidRDefault="00466709" w:rsidP="00BC3358">
            <w:pPr>
              <w:jc w:val="center"/>
              <w:rPr>
                <w:rFonts w:eastAsia="Calibri" w:cs="Times New Roman"/>
                <w:sz w:val="20"/>
                <w:szCs w:val="20"/>
              </w:rPr>
            </w:pPr>
          </w:p>
        </w:tc>
        <w:tc>
          <w:tcPr>
            <w:tcW w:w="1260" w:type="dxa"/>
          </w:tcPr>
          <w:p w:rsidR="00466709" w:rsidRPr="00E90D66" w:rsidRDefault="00466709" w:rsidP="00BC3358">
            <w:pPr>
              <w:jc w:val="center"/>
              <w:rPr>
                <w:rFonts w:eastAsia="Calibri" w:cs="Times New Roman"/>
                <w:sz w:val="20"/>
                <w:szCs w:val="20"/>
              </w:rPr>
            </w:pPr>
          </w:p>
        </w:tc>
        <w:tc>
          <w:tcPr>
            <w:tcW w:w="1260" w:type="dxa"/>
            <w:vAlign w:val="center"/>
          </w:tcPr>
          <w:p w:rsidR="00466709" w:rsidRPr="00E90D66" w:rsidRDefault="00466709" w:rsidP="00BC3358">
            <w:pPr>
              <w:jc w:val="center"/>
              <w:rPr>
                <w:rFonts w:eastAsia="Calibri" w:cs="Times New Roman"/>
                <w:sz w:val="20"/>
                <w:szCs w:val="20"/>
              </w:rPr>
            </w:pPr>
          </w:p>
        </w:tc>
        <w:tc>
          <w:tcPr>
            <w:tcW w:w="1440" w:type="dxa"/>
            <w:vAlign w:val="center"/>
          </w:tcPr>
          <w:p w:rsidR="00466709" w:rsidRPr="00E90D66" w:rsidRDefault="00466709" w:rsidP="00BC3358">
            <w:pPr>
              <w:jc w:val="center"/>
              <w:rPr>
                <w:rFonts w:eastAsia="Calibri" w:cs="Times New Roman"/>
                <w:sz w:val="20"/>
                <w:szCs w:val="20"/>
              </w:rPr>
            </w:pPr>
          </w:p>
        </w:tc>
      </w:tr>
      <w:tr w:rsidR="00466709" w:rsidRPr="00E90D66" w:rsidTr="00DF0AEC">
        <w:tc>
          <w:tcPr>
            <w:tcW w:w="4860" w:type="dxa"/>
          </w:tcPr>
          <w:p w:rsidR="00466709" w:rsidRPr="00E1559F" w:rsidRDefault="00413BD5" w:rsidP="00413BD5">
            <w:pPr>
              <w:numPr>
                <w:ilvl w:val="0"/>
                <w:numId w:val="1"/>
              </w:numPr>
              <w:tabs>
                <w:tab w:val="clear" w:pos="720"/>
              </w:tabs>
              <w:spacing w:after="0" w:line="240" w:lineRule="auto"/>
              <w:ind w:left="360"/>
              <w:rPr>
                <w:sz w:val="20"/>
                <w:szCs w:val="20"/>
              </w:rPr>
            </w:pPr>
            <w:r w:rsidRPr="00E1559F">
              <w:rPr>
                <w:sz w:val="20"/>
                <w:szCs w:val="20"/>
              </w:rPr>
              <w:lastRenderedPageBreak/>
              <w:t xml:space="preserve">The availability and access to Financial Incentives </w:t>
            </w:r>
          </w:p>
        </w:tc>
        <w:tc>
          <w:tcPr>
            <w:tcW w:w="1260" w:type="dxa"/>
          </w:tcPr>
          <w:p w:rsidR="00466709" w:rsidRPr="00E90D66" w:rsidRDefault="00466709" w:rsidP="00BC3358">
            <w:pPr>
              <w:jc w:val="center"/>
              <w:rPr>
                <w:rFonts w:eastAsia="Calibri" w:cs="Times New Roman"/>
                <w:sz w:val="20"/>
                <w:szCs w:val="20"/>
              </w:rPr>
            </w:pPr>
          </w:p>
        </w:tc>
        <w:tc>
          <w:tcPr>
            <w:tcW w:w="1260" w:type="dxa"/>
          </w:tcPr>
          <w:p w:rsidR="00466709" w:rsidRPr="00E90D66" w:rsidRDefault="00466709" w:rsidP="00BC3358">
            <w:pPr>
              <w:jc w:val="center"/>
              <w:rPr>
                <w:rFonts w:eastAsia="Calibri" w:cs="Times New Roman"/>
                <w:sz w:val="20"/>
                <w:szCs w:val="20"/>
              </w:rPr>
            </w:pPr>
          </w:p>
        </w:tc>
        <w:tc>
          <w:tcPr>
            <w:tcW w:w="1260" w:type="dxa"/>
            <w:vAlign w:val="center"/>
          </w:tcPr>
          <w:p w:rsidR="00466709" w:rsidRPr="00E90D66" w:rsidRDefault="00466709" w:rsidP="00BC3358">
            <w:pPr>
              <w:jc w:val="center"/>
              <w:rPr>
                <w:rFonts w:eastAsia="Calibri" w:cs="Times New Roman"/>
                <w:sz w:val="20"/>
                <w:szCs w:val="20"/>
              </w:rPr>
            </w:pPr>
          </w:p>
        </w:tc>
        <w:tc>
          <w:tcPr>
            <w:tcW w:w="1260" w:type="dxa"/>
          </w:tcPr>
          <w:p w:rsidR="00466709" w:rsidRPr="00E90D66" w:rsidRDefault="00466709" w:rsidP="00BC3358">
            <w:pPr>
              <w:jc w:val="center"/>
              <w:rPr>
                <w:rFonts w:eastAsia="Calibri" w:cs="Times New Roman"/>
                <w:sz w:val="20"/>
                <w:szCs w:val="20"/>
              </w:rPr>
            </w:pPr>
          </w:p>
        </w:tc>
        <w:tc>
          <w:tcPr>
            <w:tcW w:w="1260" w:type="dxa"/>
            <w:vAlign w:val="center"/>
          </w:tcPr>
          <w:p w:rsidR="00466709" w:rsidRPr="00E90D66" w:rsidRDefault="00466709" w:rsidP="00BC3358">
            <w:pPr>
              <w:jc w:val="center"/>
              <w:rPr>
                <w:rFonts w:eastAsia="Calibri" w:cs="Times New Roman"/>
                <w:sz w:val="20"/>
                <w:szCs w:val="20"/>
              </w:rPr>
            </w:pPr>
          </w:p>
        </w:tc>
        <w:tc>
          <w:tcPr>
            <w:tcW w:w="1440" w:type="dxa"/>
            <w:vAlign w:val="center"/>
          </w:tcPr>
          <w:p w:rsidR="00466709" w:rsidRPr="00E90D66" w:rsidRDefault="00466709" w:rsidP="00BC3358">
            <w:pPr>
              <w:jc w:val="center"/>
              <w:rPr>
                <w:rFonts w:eastAsia="Calibri" w:cs="Times New Roman"/>
                <w:sz w:val="20"/>
                <w:szCs w:val="20"/>
              </w:rPr>
            </w:pPr>
          </w:p>
        </w:tc>
      </w:tr>
      <w:tr w:rsidR="00466709" w:rsidRPr="00E90D66" w:rsidTr="00DF0AEC">
        <w:tc>
          <w:tcPr>
            <w:tcW w:w="4860" w:type="dxa"/>
          </w:tcPr>
          <w:p w:rsidR="00466709" w:rsidRPr="00E1559F" w:rsidRDefault="00840F64" w:rsidP="00840F64">
            <w:pPr>
              <w:numPr>
                <w:ilvl w:val="0"/>
                <w:numId w:val="1"/>
              </w:numPr>
              <w:tabs>
                <w:tab w:val="clear" w:pos="720"/>
              </w:tabs>
              <w:spacing w:after="0" w:line="240" w:lineRule="auto"/>
              <w:ind w:left="360"/>
              <w:rPr>
                <w:sz w:val="20"/>
                <w:szCs w:val="20"/>
              </w:rPr>
            </w:pPr>
            <w:r w:rsidRPr="00E1559F">
              <w:rPr>
                <w:sz w:val="20"/>
                <w:szCs w:val="20"/>
              </w:rPr>
              <w:t xml:space="preserve">Access to </w:t>
            </w:r>
            <w:r w:rsidR="00466709" w:rsidRPr="00E1559F">
              <w:rPr>
                <w:sz w:val="20"/>
                <w:szCs w:val="20"/>
              </w:rPr>
              <w:t xml:space="preserve">Solar Renewable Energy Certificate </w:t>
            </w:r>
            <w:r w:rsidRPr="00E1559F">
              <w:rPr>
                <w:sz w:val="20"/>
                <w:szCs w:val="20"/>
              </w:rPr>
              <w:t>markets</w:t>
            </w:r>
          </w:p>
        </w:tc>
        <w:tc>
          <w:tcPr>
            <w:tcW w:w="1260" w:type="dxa"/>
          </w:tcPr>
          <w:p w:rsidR="00466709" w:rsidRPr="00E90D66" w:rsidRDefault="00466709" w:rsidP="00BC3358">
            <w:pPr>
              <w:jc w:val="center"/>
              <w:rPr>
                <w:rFonts w:eastAsia="Calibri" w:cs="Times New Roman"/>
                <w:sz w:val="20"/>
                <w:szCs w:val="20"/>
              </w:rPr>
            </w:pPr>
          </w:p>
        </w:tc>
        <w:tc>
          <w:tcPr>
            <w:tcW w:w="1260" w:type="dxa"/>
          </w:tcPr>
          <w:p w:rsidR="00466709" w:rsidRPr="00E90D66" w:rsidRDefault="00466709" w:rsidP="00BC3358">
            <w:pPr>
              <w:jc w:val="center"/>
              <w:rPr>
                <w:rFonts w:eastAsia="Calibri" w:cs="Times New Roman"/>
                <w:sz w:val="20"/>
                <w:szCs w:val="20"/>
              </w:rPr>
            </w:pPr>
          </w:p>
        </w:tc>
        <w:tc>
          <w:tcPr>
            <w:tcW w:w="1260" w:type="dxa"/>
            <w:vAlign w:val="center"/>
          </w:tcPr>
          <w:p w:rsidR="00466709" w:rsidRPr="00E90D66" w:rsidRDefault="00466709" w:rsidP="00BC3358">
            <w:pPr>
              <w:jc w:val="center"/>
              <w:rPr>
                <w:rFonts w:eastAsia="Calibri" w:cs="Times New Roman"/>
                <w:sz w:val="20"/>
                <w:szCs w:val="20"/>
              </w:rPr>
            </w:pPr>
          </w:p>
        </w:tc>
        <w:tc>
          <w:tcPr>
            <w:tcW w:w="1260" w:type="dxa"/>
          </w:tcPr>
          <w:p w:rsidR="00466709" w:rsidRPr="00E90D66" w:rsidRDefault="00466709" w:rsidP="00BC3358">
            <w:pPr>
              <w:jc w:val="center"/>
              <w:rPr>
                <w:rFonts w:eastAsia="Calibri" w:cs="Times New Roman"/>
                <w:sz w:val="20"/>
                <w:szCs w:val="20"/>
              </w:rPr>
            </w:pPr>
          </w:p>
        </w:tc>
        <w:tc>
          <w:tcPr>
            <w:tcW w:w="1260" w:type="dxa"/>
            <w:vAlign w:val="center"/>
          </w:tcPr>
          <w:p w:rsidR="00466709" w:rsidRPr="00E90D66" w:rsidRDefault="00466709" w:rsidP="00BC3358">
            <w:pPr>
              <w:jc w:val="center"/>
              <w:rPr>
                <w:rFonts w:eastAsia="Calibri" w:cs="Times New Roman"/>
                <w:sz w:val="20"/>
                <w:szCs w:val="20"/>
              </w:rPr>
            </w:pPr>
          </w:p>
        </w:tc>
        <w:tc>
          <w:tcPr>
            <w:tcW w:w="1440" w:type="dxa"/>
            <w:vAlign w:val="center"/>
          </w:tcPr>
          <w:p w:rsidR="00466709" w:rsidRPr="00E90D66" w:rsidRDefault="00466709" w:rsidP="00BC3358">
            <w:pPr>
              <w:jc w:val="center"/>
              <w:rPr>
                <w:rFonts w:eastAsia="Calibri" w:cs="Times New Roman"/>
                <w:sz w:val="20"/>
                <w:szCs w:val="20"/>
              </w:rPr>
            </w:pPr>
          </w:p>
        </w:tc>
      </w:tr>
      <w:tr w:rsidR="00466709" w:rsidRPr="00E90D66" w:rsidTr="00DF0AEC">
        <w:tc>
          <w:tcPr>
            <w:tcW w:w="4860" w:type="dxa"/>
          </w:tcPr>
          <w:p w:rsidR="00466709" w:rsidRPr="00E1559F" w:rsidRDefault="00413BD5" w:rsidP="00917B22">
            <w:pPr>
              <w:numPr>
                <w:ilvl w:val="0"/>
                <w:numId w:val="1"/>
              </w:numPr>
              <w:tabs>
                <w:tab w:val="clear" w:pos="720"/>
              </w:tabs>
              <w:spacing w:after="0" w:line="240" w:lineRule="auto"/>
              <w:ind w:left="360"/>
              <w:rPr>
                <w:sz w:val="20"/>
                <w:szCs w:val="20"/>
              </w:rPr>
            </w:pPr>
            <w:r w:rsidRPr="00E1559F">
              <w:rPr>
                <w:sz w:val="20"/>
                <w:szCs w:val="20"/>
              </w:rPr>
              <w:t>The implications of Dodd-Frank Act</w:t>
            </w:r>
            <w:r w:rsidR="00917B22" w:rsidRPr="00E1559F">
              <w:rPr>
                <w:sz w:val="20"/>
                <w:szCs w:val="20"/>
              </w:rPr>
              <w:t xml:space="preserve"> (e.g., triggering securitization regulations)</w:t>
            </w:r>
          </w:p>
        </w:tc>
        <w:tc>
          <w:tcPr>
            <w:tcW w:w="1260" w:type="dxa"/>
          </w:tcPr>
          <w:p w:rsidR="00466709" w:rsidRPr="00E90D66" w:rsidRDefault="00466709" w:rsidP="00BC3358">
            <w:pPr>
              <w:jc w:val="center"/>
              <w:rPr>
                <w:rFonts w:eastAsia="Calibri" w:cs="Times New Roman"/>
                <w:sz w:val="20"/>
                <w:szCs w:val="20"/>
              </w:rPr>
            </w:pPr>
          </w:p>
        </w:tc>
        <w:tc>
          <w:tcPr>
            <w:tcW w:w="1260" w:type="dxa"/>
          </w:tcPr>
          <w:p w:rsidR="00466709" w:rsidRPr="00E90D66" w:rsidRDefault="00466709" w:rsidP="00BC3358">
            <w:pPr>
              <w:jc w:val="center"/>
              <w:rPr>
                <w:rFonts w:eastAsia="Calibri" w:cs="Times New Roman"/>
                <w:sz w:val="20"/>
                <w:szCs w:val="20"/>
              </w:rPr>
            </w:pPr>
          </w:p>
        </w:tc>
        <w:tc>
          <w:tcPr>
            <w:tcW w:w="1260" w:type="dxa"/>
            <w:vAlign w:val="center"/>
          </w:tcPr>
          <w:p w:rsidR="00466709" w:rsidRPr="00E90D66" w:rsidRDefault="00466709" w:rsidP="00BC3358">
            <w:pPr>
              <w:jc w:val="center"/>
              <w:rPr>
                <w:rFonts w:eastAsia="Calibri" w:cs="Times New Roman"/>
                <w:sz w:val="20"/>
                <w:szCs w:val="20"/>
              </w:rPr>
            </w:pPr>
          </w:p>
        </w:tc>
        <w:tc>
          <w:tcPr>
            <w:tcW w:w="1260" w:type="dxa"/>
          </w:tcPr>
          <w:p w:rsidR="00466709" w:rsidRPr="00E90D66" w:rsidRDefault="00466709" w:rsidP="00BC3358">
            <w:pPr>
              <w:jc w:val="center"/>
              <w:rPr>
                <w:rFonts w:eastAsia="Calibri" w:cs="Times New Roman"/>
                <w:sz w:val="20"/>
                <w:szCs w:val="20"/>
              </w:rPr>
            </w:pPr>
          </w:p>
        </w:tc>
        <w:tc>
          <w:tcPr>
            <w:tcW w:w="1260" w:type="dxa"/>
            <w:vAlign w:val="center"/>
          </w:tcPr>
          <w:p w:rsidR="00466709" w:rsidRPr="00E90D66" w:rsidRDefault="00466709" w:rsidP="00BC3358">
            <w:pPr>
              <w:jc w:val="center"/>
              <w:rPr>
                <w:rFonts w:eastAsia="Calibri" w:cs="Times New Roman"/>
                <w:sz w:val="20"/>
                <w:szCs w:val="20"/>
              </w:rPr>
            </w:pPr>
          </w:p>
        </w:tc>
        <w:tc>
          <w:tcPr>
            <w:tcW w:w="1440" w:type="dxa"/>
            <w:vAlign w:val="center"/>
          </w:tcPr>
          <w:p w:rsidR="00466709" w:rsidRPr="00E90D66" w:rsidRDefault="00466709" w:rsidP="00BC3358">
            <w:pPr>
              <w:jc w:val="center"/>
              <w:rPr>
                <w:rFonts w:eastAsia="Calibri" w:cs="Times New Roman"/>
                <w:sz w:val="20"/>
                <w:szCs w:val="20"/>
              </w:rPr>
            </w:pPr>
          </w:p>
        </w:tc>
      </w:tr>
      <w:tr w:rsidR="00413BD5" w:rsidRPr="00E90D66" w:rsidTr="00DF0AEC">
        <w:tc>
          <w:tcPr>
            <w:tcW w:w="4860" w:type="dxa"/>
          </w:tcPr>
          <w:p w:rsidR="00413BD5" w:rsidRPr="00E1559F" w:rsidRDefault="00413BD5" w:rsidP="0033626F">
            <w:pPr>
              <w:numPr>
                <w:ilvl w:val="0"/>
                <w:numId w:val="1"/>
              </w:numPr>
              <w:tabs>
                <w:tab w:val="clear" w:pos="720"/>
              </w:tabs>
              <w:spacing w:after="0" w:line="240" w:lineRule="auto"/>
              <w:ind w:left="360"/>
              <w:rPr>
                <w:sz w:val="20"/>
                <w:szCs w:val="20"/>
              </w:rPr>
            </w:pPr>
            <w:r w:rsidRPr="00E1559F">
              <w:rPr>
                <w:rFonts w:eastAsia="Calibri" w:cs="Times New Roman"/>
                <w:sz w:val="20"/>
                <w:szCs w:val="20"/>
              </w:rPr>
              <w:t>Impact of regulated market policies</w:t>
            </w:r>
          </w:p>
        </w:tc>
        <w:tc>
          <w:tcPr>
            <w:tcW w:w="1260" w:type="dxa"/>
          </w:tcPr>
          <w:p w:rsidR="00413BD5" w:rsidRPr="00E90D66" w:rsidRDefault="00413BD5" w:rsidP="00BC3358">
            <w:pPr>
              <w:jc w:val="center"/>
              <w:rPr>
                <w:rFonts w:eastAsia="Calibri" w:cs="Times New Roman"/>
                <w:sz w:val="20"/>
                <w:szCs w:val="20"/>
              </w:rPr>
            </w:pPr>
          </w:p>
        </w:tc>
        <w:tc>
          <w:tcPr>
            <w:tcW w:w="1260" w:type="dxa"/>
          </w:tcPr>
          <w:p w:rsidR="00413BD5" w:rsidRPr="00E90D66" w:rsidRDefault="00413BD5" w:rsidP="00BC3358">
            <w:pPr>
              <w:jc w:val="center"/>
              <w:rPr>
                <w:rFonts w:eastAsia="Calibri" w:cs="Times New Roman"/>
                <w:sz w:val="20"/>
                <w:szCs w:val="20"/>
              </w:rPr>
            </w:pPr>
          </w:p>
        </w:tc>
        <w:tc>
          <w:tcPr>
            <w:tcW w:w="1260" w:type="dxa"/>
            <w:vAlign w:val="center"/>
          </w:tcPr>
          <w:p w:rsidR="00413BD5" w:rsidRPr="00E90D66" w:rsidRDefault="00413BD5" w:rsidP="00BC3358">
            <w:pPr>
              <w:jc w:val="center"/>
              <w:rPr>
                <w:rFonts w:eastAsia="Calibri" w:cs="Times New Roman"/>
                <w:sz w:val="20"/>
                <w:szCs w:val="20"/>
              </w:rPr>
            </w:pPr>
          </w:p>
        </w:tc>
        <w:tc>
          <w:tcPr>
            <w:tcW w:w="1260" w:type="dxa"/>
          </w:tcPr>
          <w:p w:rsidR="00413BD5" w:rsidRPr="00E90D66" w:rsidRDefault="00413BD5" w:rsidP="00BC3358">
            <w:pPr>
              <w:jc w:val="center"/>
              <w:rPr>
                <w:rFonts w:eastAsia="Calibri" w:cs="Times New Roman"/>
                <w:sz w:val="20"/>
                <w:szCs w:val="20"/>
              </w:rPr>
            </w:pPr>
          </w:p>
        </w:tc>
        <w:tc>
          <w:tcPr>
            <w:tcW w:w="1260" w:type="dxa"/>
            <w:vAlign w:val="center"/>
          </w:tcPr>
          <w:p w:rsidR="00413BD5" w:rsidRPr="00E90D66" w:rsidRDefault="00413BD5" w:rsidP="00BC3358">
            <w:pPr>
              <w:jc w:val="center"/>
              <w:rPr>
                <w:rFonts w:eastAsia="Calibri" w:cs="Times New Roman"/>
                <w:sz w:val="20"/>
                <w:szCs w:val="20"/>
              </w:rPr>
            </w:pPr>
          </w:p>
        </w:tc>
        <w:tc>
          <w:tcPr>
            <w:tcW w:w="1440" w:type="dxa"/>
            <w:vAlign w:val="center"/>
          </w:tcPr>
          <w:p w:rsidR="00413BD5" w:rsidRPr="00E90D66" w:rsidRDefault="00413BD5" w:rsidP="00BC3358">
            <w:pPr>
              <w:jc w:val="center"/>
              <w:rPr>
                <w:rFonts w:eastAsia="Calibri" w:cs="Times New Roman"/>
                <w:sz w:val="20"/>
                <w:szCs w:val="20"/>
              </w:rPr>
            </w:pPr>
          </w:p>
        </w:tc>
      </w:tr>
    </w:tbl>
    <w:p w:rsidR="00413BD5" w:rsidRPr="00E90D66" w:rsidRDefault="00413BD5"/>
    <w:p w:rsidR="00466709" w:rsidRPr="00E90D66" w:rsidRDefault="00CA11F7" w:rsidP="00D655BF">
      <w:pPr>
        <w:pStyle w:val="ListParagraph"/>
        <w:numPr>
          <w:ilvl w:val="0"/>
          <w:numId w:val="4"/>
        </w:numPr>
        <w:rPr>
          <w:b/>
        </w:rPr>
      </w:pPr>
      <w:r>
        <w:t>What</w:t>
      </w:r>
      <w:r w:rsidR="00200436">
        <w:t xml:space="preserve"> other </w:t>
      </w:r>
      <w:r w:rsidR="001C0FBA" w:rsidRPr="00E90D66">
        <w:rPr>
          <w:b/>
        </w:rPr>
        <w:t>“</w:t>
      </w:r>
      <w:r w:rsidR="00466709" w:rsidRPr="00E90D66">
        <w:rPr>
          <w:b/>
        </w:rPr>
        <w:t>policy</w:t>
      </w:r>
      <w:r w:rsidR="00A92D05">
        <w:rPr>
          <w:b/>
        </w:rPr>
        <w:t xml:space="preserve"> issues,</w:t>
      </w:r>
      <w:r w:rsidR="001C0FBA" w:rsidRPr="00E90D66">
        <w:rPr>
          <w:b/>
        </w:rPr>
        <w:t>”</w:t>
      </w:r>
      <w:r w:rsidR="00200436">
        <w:t xml:space="preserve"> if any, </w:t>
      </w:r>
      <w:r w:rsidR="00901ECF" w:rsidRPr="00E90D66">
        <w:t xml:space="preserve">would </w:t>
      </w:r>
      <w:r w:rsidRPr="00200436">
        <w:rPr>
          <w:b/>
          <w:i/>
        </w:rPr>
        <w:t>you</w:t>
      </w:r>
      <w:r>
        <w:t xml:space="preserve"> </w:t>
      </w:r>
      <w:r w:rsidR="00901ECF" w:rsidRPr="00E90D66">
        <w:t>benefit from r</w:t>
      </w:r>
      <w:r w:rsidR="00754EE2">
        <w:t xml:space="preserve">eceiving additional information </w:t>
      </w:r>
      <w:r w:rsidR="00901ECF" w:rsidRPr="00E90D66">
        <w:t>on?</w:t>
      </w:r>
      <w:r w:rsidR="00754EE2">
        <w:t xml:space="preserve"> </w:t>
      </w:r>
      <w:r w:rsidR="00901ECF" w:rsidRPr="00E90D66">
        <w:t>________________________________________________________________________________________________________________</w:t>
      </w:r>
      <w:r w:rsidR="00413BD5" w:rsidRPr="00E90D66">
        <w:t>________________________________________________________________________</w:t>
      </w:r>
      <w:r w:rsidR="00413BD5" w:rsidRPr="00E90D66">
        <w:lastRenderedPageBreak/>
        <w:t>___________________</w:t>
      </w:r>
      <w:r w:rsidR="00754EE2">
        <w:t>_________________________</w:t>
      </w:r>
      <w:r w:rsidR="004008F7" w:rsidRPr="00E90D66">
        <w:rPr>
          <w:b/>
        </w:rPr>
        <w:t xml:space="preserve">   </w:t>
      </w:r>
    </w:p>
    <w:p w:rsidR="00D655BF" w:rsidRPr="00E90D66" w:rsidRDefault="00D655BF" w:rsidP="00D655BF">
      <w:pPr>
        <w:pStyle w:val="ListParagraph"/>
        <w:ind w:left="360"/>
        <w:rPr>
          <w:b/>
        </w:rPr>
      </w:pPr>
    </w:p>
    <w:p w:rsidR="00413BD5" w:rsidRPr="00E90D66" w:rsidRDefault="00A92D05" w:rsidP="00D655BF">
      <w:pPr>
        <w:pStyle w:val="ListParagraph"/>
        <w:numPr>
          <w:ilvl w:val="0"/>
          <w:numId w:val="4"/>
        </w:numPr>
        <w:rPr>
          <w:b/>
        </w:rPr>
      </w:pPr>
      <w:r w:rsidRPr="00A92D05">
        <w:rPr>
          <w:b/>
          <w:i/>
          <w:u w:val="single"/>
        </w:rPr>
        <w:t>W</w:t>
      </w:r>
      <w:r w:rsidR="00413BD5" w:rsidRPr="00A92D05">
        <w:rPr>
          <w:b/>
          <w:i/>
          <w:u w:val="single"/>
        </w:rPr>
        <w:t>ho</w:t>
      </w:r>
      <w:r w:rsidR="005850D1" w:rsidRPr="00A92D05">
        <w:rPr>
          <w:b/>
          <w:i/>
          <w:u w:val="single"/>
        </w:rPr>
        <w:t>m</w:t>
      </w:r>
      <w:r w:rsidR="00413BD5" w:rsidRPr="00A92D05">
        <w:rPr>
          <w:b/>
          <w:i/>
          <w:u w:val="single"/>
        </w:rPr>
        <w:t xml:space="preserve"> </w:t>
      </w:r>
      <w:r w:rsidR="00CB0576" w:rsidRPr="00A92D05">
        <w:rPr>
          <w:b/>
          <w:i/>
          <w:u w:val="single"/>
        </w:rPr>
        <w:t>a</w:t>
      </w:r>
      <w:r w:rsidR="00CB0576" w:rsidRPr="00E90D66">
        <w:rPr>
          <w:b/>
          <w:i/>
          <w:u w:val="single"/>
        </w:rPr>
        <w:t>t</w:t>
      </w:r>
      <w:r w:rsidR="00413BD5" w:rsidRPr="00E90D66">
        <w:rPr>
          <w:b/>
          <w:i/>
          <w:u w:val="single"/>
        </w:rPr>
        <w:t xml:space="preserve"> your institution</w:t>
      </w:r>
      <w:r w:rsidR="00697D6C">
        <w:t xml:space="preserve"> would benefit </w:t>
      </w:r>
      <w:r w:rsidR="00413BD5" w:rsidRPr="00E90D66">
        <w:t xml:space="preserve">from </w:t>
      </w:r>
      <w:r w:rsidR="00CB0576" w:rsidRPr="00E90D66">
        <w:t>receiving</w:t>
      </w:r>
      <w:r w:rsidR="007028B7" w:rsidRPr="00E90D66">
        <w:t xml:space="preserve"> </w:t>
      </w:r>
      <w:r w:rsidR="00CB0576" w:rsidRPr="00E90D66">
        <w:t>information</w:t>
      </w:r>
      <w:r w:rsidR="00413BD5" w:rsidRPr="00E90D66">
        <w:t xml:space="preserve"> </w:t>
      </w:r>
      <w:r w:rsidR="00CB0576" w:rsidRPr="00E90D66">
        <w:t>on</w:t>
      </w:r>
      <w:r w:rsidR="00413BD5" w:rsidRPr="00E90D66">
        <w:t xml:space="preserve"> </w:t>
      </w:r>
      <w:r w:rsidR="00CB0576" w:rsidRPr="00E90D66">
        <w:t>the following</w:t>
      </w:r>
      <w:r w:rsidR="007028B7" w:rsidRPr="00E90D66">
        <w:t xml:space="preserve"> </w:t>
      </w:r>
      <w:r w:rsidR="00E85859" w:rsidRPr="00E90D66">
        <w:rPr>
          <w:b/>
        </w:rPr>
        <w:t>“</w:t>
      </w:r>
      <w:r w:rsidR="00413BD5" w:rsidRPr="00E90D66">
        <w:rPr>
          <w:b/>
        </w:rPr>
        <w:t>policy</w:t>
      </w:r>
      <w:r>
        <w:rPr>
          <w:b/>
        </w:rPr>
        <w:t xml:space="preserve"> issues</w:t>
      </w:r>
      <w:r w:rsidR="00E85859" w:rsidRPr="00E90D66">
        <w:rPr>
          <w:b/>
        </w:rPr>
        <w:t>”</w:t>
      </w:r>
      <w:r w:rsidR="00413BD5" w:rsidRPr="00E90D66">
        <w:t xml:space="preserve"> </w:t>
      </w:r>
      <w:r w:rsidR="007028B7" w:rsidRPr="00E90D66">
        <w:t xml:space="preserve">as it relates to </w:t>
      </w:r>
      <w:r w:rsidR="00DF0AEC" w:rsidRPr="00E90D66">
        <w:t>developing solar projects</w:t>
      </w:r>
      <w:r w:rsidR="00413BD5" w:rsidRPr="00E90D66">
        <w:t>?</w:t>
      </w:r>
      <w:r w:rsidR="000A3BEA">
        <w:t xml:space="preserve">  </w:t>
      </w:r>
      <w:r w:rsidR="000A3BEA" w:rsidRPr="00697D6C">
        <w:rPr>
          <w:i/>
        </w:rPr>
        <w:t xml:space="preserve">Please select </w:t>
      </w:r>
      <w:r w:rsidR="00697D6C" w:rsidRPr="00697D6C">
        <w:rPr>
          <w:i/>
        </w:rPr>
        <w:t>one at least one response for each line.</w:t>
      </w:r>
    </w:p>
    <w:tbl>
      <w:tblPr>
        <w:tblW w:w="125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260"/>
        <w:gridCol w:w="990"/>
        <w:gridCol w:w="990"/>
        <w:gridCol w:w="990"/>
        <w:gridCol w:w="1350"/>
        <w:gridCol w:w="900"/>
        <w:gridCol w:w="1170"/>
      </w:tblGrid>
      <w:tr w:rsidR="00D655BF" w:rsidRPr="00E90D66" w:rsidTr="009555B8">
        <w:trPr>
          <w:trHeight w:val="701"/>
          <w:tblHeader/>
        </w:trPr>
        <w:tc>
          <w:tcPr>
            <w:tcW w:w="4860" w:type="dxa"/>
            <w:tcBorders>
              <w:top w:val="nil"/>
              <w:left w:val="nil"/>
            </w:tcBorders>
            <w:vAlign w:val="center"/>
          </w:tcPr>
          <w:p w:rsidR="00D655BF" w:rsidRPr="00E90D66" w:rsidRDefault="00D655BF" w:rsidP="00CA11F7">
            <w:pPr>
              <w:pStyle w:val="BodyTextIndent"/>
              <w:tabs>
                <w:tab w:val="clear" w:pos="360"/>
              </w:tabs>
              <w:ind w:left="0" w:hanging="18"/>
              <w:rPr>
                <w:rFonts w:asciiTheme="minorHAnsi" w:hAnsiTheme="minorHAnsi"/>
                <w:b/>
                <w:sz w:val="20"/>
                <w:szCs w:val="20"/>
              </w:rPr>
            </w:pPr>
            <w:r w:rsidRPr="00E90D66">
              <w:rPr>
                <w:rFonts w:asciiTheme="minorHAnsi" w:hAnsiTheme="minorHAnsi"/>
                <w:sz w:val="20"/>
                <w:szCs w:val="20"/>
              </w:rPr>
              <w:br w:type="page"/>
            </w:r>
          </w:p>
        </w:tc>
        <w:tc>
          <w:tcPr>
            <w:tcW w:w="1260" w:type="dxa"/>
            <w:tcBorders>
              <w:top w:val="single" w:sz="4" w:space="0" w:color="auto"/>
              <w:left w:val="nil"/>
            </w:tcBorders>
            <w:vAlign w:val="center"/>
          </w:tcPr>
          <w:p w:rsidR="00D655BF" w:rsidRPr="00BF003C" w:rsidRDefault="00D655BF" w:rsidP="00BF003C">
            <w:pPr>
              <w:jc w:val="center"/>
              <w:rPr>
                <w:rFonts w:eastAsia="Times New Roman" w:cs="Arial"/>
                <w:b/>
                <w:bCs/>
                <w:sz w:val="18"/>
                <w:szCs w:val="20"/>
              </w:rPr>
            </w:pPr>
            <w:r w:rsidRPr="00BF003C">
              <w:rPr>
                <w:rFonts w:eastAsia="Times New Roman" w:cs="Arial"/>
                <w:b/>
                <w:bCs/>
                <w:sz w:val="18"/>
                <w:szCs w:val="20"/>
              </w:rPr>
              <w:t>Sustainability Staff</w:t>
            </w:r>
          </w:p>
        </w:tc>
        <w:tc>
          <w:tcPr>
            <w:tcW w:w="990" w:type="dxa"/>
            <w:vAlign w:val="center"/>
          </w:tcPr>
          <w:p w:rsidR="00D655BF" w:rsidRPr="00BF003C" w:rsidRDefault="00D655BF" w:rsidP="00BF003C">
            <w:pPr>
              <w:jc w:val="center"/>
              <w:rPr>
                <w:rFonts w:eastAsia="Times New Roman" w:cs="Arial"/>
                <w:b/>
                <w:bCs/>
                <w:sz w:val="18"/>
                <w:szCs w:val="20"/>
              </w:rPr>
            </w:pPr>
            <w:r w:rsidRPr="00BF003C">
              <w:rPr>
                <w:rFonts w:eastAsia="Times New Roman" w:cs="Arial"/>
                <w:b/>
                <w:bCs/>
                <w:sz w:val="18"/>
                <w:szCs w:val="20"/>
              </w:rPr>
              <w:t>Facility Staff</w:t>
            </w:r>
          </w:p>
        </w:tc>
        <w:tc>
          <w:tcPr>
            <w:tcW w:w="990" w:type="dxa"/>
            <w:vAlign w:val="center"/>
          </w:tcPr>
          <w:p w:rsidR="00D655BF" w:rsidRPr="00BF003C" w:rsidRDefault="00D655BF" w:rsidP="00BF003C">
            <w:pPr>
              <w:jc w:val="center"/>
              <w:rPr>
                <w:rFonts w:eastAsia="Times New Roman" w:cs="Arial"/>
                <w:b/>
                <w:bCs/>
                <w:sz w:val="18"/>
                <w:szCs w:val="20"/>
              </w:rPr>
            </w:pPr>
            <w:r w:rsidRPr="00BF003C">
              <w:rPr>
                <w:rFonts w:eastAsia="Times New Roman" w:cs="Arial"/>
                <w:b/>
                <w:bCs/>
                <w:sz w:val="18"/>
                <w:szCs w:val="20"/>
              </w:rPr>
              <w:t>Faculty</w:t>
            </w:r>
          </w:p>
        </w:tc>
        <w:tc>
          <w:tcPr>
            <w:tcW w:w="990" w:type="dxa"/>
            <w:vAlign w:val="center"/>
          </w:tcPr>
          <w:p w:rsidR="00D655BF" w:rsidRPr="00BF003C" w:rsidRDefault="00CA11F7" w:rsidP="00BF003C">
            <w:pPr>
              <w:jc w:val="center"/>
              <w:rPr>
                <w:rFonts w:eastAsia="Times New Roman" w:cs="Arial"/>
                <w:b/>
                <w:bCs/>
                <w:sz w:val="18"/>
                <w:szCs w:val="20"/>
              </w:rPr>
            </w:pPr>
            <w:r w:rsidRPr="00BF003C">
              <w:rPr>
                <w:rFonts w:eastAsia="Times New Roman" w:cs="Arial"/>
                <w:b/>
                <w:bCs/>
                <w:sz w:val="18"/>
                <w:szCs w:val="20"/>
              </w:rPr>
              <w:t>Business</w:t>
            </w:r>
            <w:r w:rsidR="00D655BF" w:rsidRPr="00BF003C">
              <w:rPr>
                <w:rFonts w:eastAsia="Times New Roman" w:cs="Arial"/>
                <w:b/>
                <w:bCs/>
                <w:sz w:val="18"/>
                <w:szCs w:val="20"/>
              </w:rPr>
              <w:t xml:space="preserve"> Officer</w:t>
            </w:r>
            <w:r w:rsidRPr="00BF003C">
              <w:rPr>
                <w:rFonts w:eastAsia="Times New Roman" w:cs="Arial"/>
                <w:b/>
                <w:bCs/>
                <w:sz w:val="18"/>
                <w:szCs w:val="20"/>
              </w:rPr>
              <w:t>s</w:t>
            </w:r>
          </w:p>
        </w:tc>
        <w:tc>
          <w:tcPr>
            <w:tcW w:w="1350" w:type="dxa"/>
            <w:vAlign w:val="center"/>
          </w:tcPr>
          <w:p w:rsidR="00D655BF" w:rsidRPr="00BF003C" w:rsidRDefault="00D655BF" w:rsidP="00BF003C">
            <w:pPr>
              <w:jc w:val="center"/>
              <w:rPr>
                <w:rFonts w:eastAsia="Times New Roman" w:cs="Arial"/>
                <w:b/>
                <w:bCs/>
                <w:sz w:val="18"/>
                <w:szCs w:val="20"/>
              </w:rPr>
            </w:pPr>
            <w:r w:rsidRPr="00BF003C">
              <w:rPr>
                <w:rFonts w:eastAsia="Times New Roman" w:cs="Arial"/>
                <w:b/>
                <w:bCs/>
                <w:sz w:val="18"/>
                <w:szCs w:val="20"/>
              </w:rPr>
              <w:t>Administration</w:t>
            </w:r>
          </w:p>
        </w:tc>
        <w:tc>
          <w:tcPr>
            <w:tcW w:w="900" w:type="dxa"/>
            <w:vAlign w:val="center"/>
          </w:tcPr>
          <w:p w:rsidR="00D655BF" w:rsidRPr="00BF003C" w:rsidRDefault="00D655BF" w:rsidP="00BF003C">
            <w:pPr>
              <w:jc w:val="center"/>
              <w:rPr>
                <w:rFonts w:eastAsia="Times New Roman" w:cs="Arial"/>
                <w:b/>
                <w:bCs/>
                <w:sz w:val="18"/>
                <w:szCs w:val="20"/>
              </w:rPr>
            </w:pPr>
            <w:r w:rsidRPr="00BF003C">
              <w:rPr>
                <w:rFonts w:eastAsia="Times New Roman" w:cs="Arial"/>
                <w:b/>
                <w:bCs/>
                <w:sz w:val="18"/>
                <w:szCs w:val="20"/>
              </w:rPr>
              <w:t>Students</w:t>
            </w:r>
          </w:p>
        </w:tc>
        <w:tc>
          <w:tcPr>
            <w:tcW w:w="1170" w:type="dxa"/>
            <w:vAlign w:val="center"/>
          </w:tcPr>
          <w:p w:rsidR="00D655BF" w:rsidRPr="00BF003C" w:rsidRDefault="00D655BF" w:rsidP="00BF003C">
            <w:pPr>
              <w:jc w:val="center"/>
              <w:rPr>
                <w:rFonts w:eastAsia="Times New Roman" w:cs="Arial"/>
                <w:b/>
                <w:bCs/>
                <w:sz w:val="18"/>
                <w:szCs w:val="20"/>
              </w:rPr>
            </w:pPr>
            <w:r w:rsidRPr="00BF003C">
              <w:rPr>
                <w:rFonts w:eastAsia="Times New Roman" w:cs="Arial"/>
                <w:b/>
                <w:bCs/>
                <w:sz w:val="18"/>
                <w:szCs w:val="20"/>
              </w:rPr>
              <w:t>Not Applicable</w:t>
            </w:r>
          </w:p>
        </w:tc>
      </w:tr>
      <w:tr w:rsidR="00D655BF" w:rsidRPr="00E90D66" w:rsidTr="00DF0AEC">
        <w:trPr>
          <w:cantSplit/>
        </w:trPr>
        <w:tc>
          <w:tcPr>
            <w:tcW w:w="4860" w:type="dxa"/>
          </w:tcPr>
          <w:p w:rsidR="00D655BF" w:rsidRPr="00E1559F" w:rsidRDefault="00917B22" w:rsidP="00917B22">
            <w:pPr>
              <w:numPr>
                <w:ilvl w:val="0"/>
                <w:numId w:val="3"/>
              </w:numPr>
              <w:spacing w:after="0" w:line="240" w:lineRule="auto"/>
              <w:rPr>
                <w:rFonts w:eastAsia="Calibri" w:cs="Times New Roman"/>
                <w:sz w:val="20"/>
                <w:szCs w:val="20"/>
              </w:rPr>
            </w:pPr>
            <w:r w:rsidRPr="00E1559F">
              <w:rPr>
                <w:rFonts w:eastAsia="Calibri" w:cs="Times New Roman"/>
                <w:sz w:val="20"/>
                <w:szCs w:val="20"/>
              </w:rPr>
              <w:t>Understanding t</w:t>
            </w:r>
            <w:r w:rsidR="00D655BF" w:rsidRPr="00E1559F">
              <w:rPr>
                <w:rFonts w:eastAsia="Calibri" w:cs="Times New Roman"/>
                <w:sz w:val="20"/>
                <w:szCs w:val="20"/>
              </w:rPr>
              <w:t>he availability of Third-party ownership financing structures</w:t>
            </w:r>
          </w:p>
        </w:tc>
        <w:tc>
          <w:tcPr>
            <w:tcW w:w="1260" w:type="dxa"/>
          </w:tcPr>
          <w:p w:rsidR="00D655BF" w:rsidRPr="00E90D66" w:rsidRDefault="00D655BF" w:rsidP="00840F64">
            <w:pPr>
              <w:ind w:left="360"/>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tcPr>
          <w:p w:rsidR="00D655BF" w:rsidRPr="00E90D66" w:rsidRDefault="00D655BF" w:rsidP="00840F64">
            <w:pPr>
              <w:jc w:val="center"/>
              <w:rPr>
                <w:rFonts w:eastAsia="Calibri" w:cs="Times New Roman"/>
                <w:sz w:val="20"/>
                <w:szCs w:val="20"/>
              </w:rPr>
            </w:pPr>
          </w:p>
        </w:tc>
        <w:tc>
          <w:tcPr>
            <w:tcW w:w="1350" w:type="dxa"/>
            <w:vAlign w:val="center"/>
          </w:tcPr>
          <w:p w:rsidR="00D655BF" w:rsidRPr="00E90D66" w:rsidRDefault="00D655BF" w:rsidP="00840F64">
            <w:pPr>
              <w:jc w:val="center"/>
              <w:rPr>
                <w:rFonts w:eastAsia="Calibri" w:cs="Times New Roman"/>
                <w:sz w:val="20"/>
                <w:szCs w:val="20"/>
              </w:rPr>
            </w:pPr>
          </w:p>
        </w:tc>
        <w:tc>
          <w:tcPr>
            <w:tcW w:w="900" w:type="dxa"/>
          </w:tcPr>
          <w:p w:rsidR="00D655BF" w:rsidRPr="00E90D66" w:rsidRDefault="00D655BF" w:rsidP="00840F64">
            <w:pPr>
              <w:jc w:val="center"/>
              <w:rPr>
                <w:rFonts w:eastAsia="Calibri" w:cs="Times New Roman"/>
                <w:sz w:val="20"/>
                <w:szCs w:val="20"/>
              </w:rPr>
            </w:pPr>
          </w:p>
        </w:tc>
        <w:tc>
          <w:tcPr>
            <w:tcW w:w="1170" w:type="dxa"/>
            <w:vAlign w:val="center"/>
          </w:tcPr>
          <w:p w:rsidR="00D655BF" w:rsidRPr="00E90D66" w:rsidRDefault="00D655BF" w:rsidP="00840F64">
            <w:pPr>
              <w:jc w:val="center"/>
              <w:rPr>
                <w:rFonts w:eastAsia="Calibri" w:cs="Times New Roman"/>
                <w:sz w:val="20"/>
                <w:szCs w:val="20"/>
              </w:rPr>
            </w:pPr>
          </w:p>
        </w:tc>
      </w:tr>
      <w:tr w:rsidR="00D655BF" w:rsidRPr="00E90D66" w:rsidTr="00DF0AEC">
        <w:trPr>
          <w:cantSplit/>
        </w:trPr>
        <w:tc>
          <w:tcPr>
            <w:tcW w:w="4860" w:type="dxa"/>
          </w:tcPr>
          <w:p w:rsidR="00D655BF" w:rsidRPr="00E1559F" w:rsidRDefault="00D655BF" w:rsidP="007028B7">
            <w:pPr>
              <w:numPr>
                <w:ilvl w:val="0"/>
                <w:numId w:val="3"/>
              </w:numPr>
              <w:spacing w:after="0" w:line="240" w:lineRule="auto"/>
              <w:rPr>
                <w:rFonts w:eastAsia="Calibri" w:cs="Times New Roman"/>
                <w:sz w:val="20"/>
                <w:szCs w:val="20"/>
              </w:rPr>
            </w:pPr>
            <w:r w:rsidRPr="00E1559F">
              <w:rPr>
                <w:rFonts w:eastAsia="Calibri" w:cs="Times New Roman"/>
                <w:sz w:val="20"/>
                <w:szCs w:val="20"/>
              </w:rPr>
              <w:t>Impact of regulated market policies</w:t>
            </w:r>
          </w:p>
        </w:tc>
        <w:tc>
          <w:tcPr>
            <w:tcW w:w="1260" w:type="dxa"/>
          </w:tcPr>
          <w:p w:rsidR="00D655BF" w:rsidRPr="00E90D66" w:rsidRDefault="00D655BF" w:rsidP="00840F64">
            <w:pPr>
              <w:ind w:left="360"/>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tcPr>
          <w:p w:rsidR="00D655BF" w:rsidRPr="00E90D66" w:rsidRDefault="00D655BF" w:rsidP="00840F64">
            <w:pPr>
              <w:jc w:val="center"/>
              <w:rPr>
                <w:rFonts w:eastAsia="Calibri" w:cs="Times New Roman"/>
                <w:sz w:val="20"/>
                <w:szCs w:val="20"/>
              </w:rPr>
            </w:pPr>
          </w:p>
        </w:tc>
        <w:tc>
          <w:tcPr>
            <w:tcW w:w="1350" w:type="dxa"/>
            <w:vAlign w:val="center"/>
          </w:tcPr>
          <w:p w:rsidR="00D655BF" w:rsidRPr="00E90D66" w:rsidRDefault="00D655BF" w:rsidP="00840F64">
            <w:pPr>
              <w:jc w:val="center"/>
              <w:rPr>
                <w:rFonts w:eastAsia="Calibri" w:cs="Times New Roman"/>
                <w:sz w:val="20"/>
                <w:szCs w:val="20"/>
              </w:rPr>
            </w:pPr>
          </w:p>
        </w:tc>
        <w:tc>
          <w:tcPr>
            <w:tcW w:w="900" w:type="dxa"/>
          </w:tcPr>
          <w:p w:rsidR="00D655BF" w:rsidRPr="00E90D66" w:rsidRDefault="00D655BF" w:rsidP="00840F64">
            <w:pPr>
              <w:jc w:val="center"/>
              <w:rPr>
                <w:rFonts w:eastAsia="Calibri" w:cs="Times New Roman"/>
                <w:sz w:val="20"/>
                <w:szCs w:val="20"/>
              </w:rPr>
            </w:pPr>
          </w:p>
        </w:tc>
        <w:tc>
          <w:tcPr>
            <w:tcW w:w="1170" w:type="dxa"/>
            <w:vAlign w:val="center"/>
          </w:tcPr>
          <w:p w:rsidR="00D655BF" w:rsidRPr="00E90D66" w:rsidRDefault="00D655BF" w:rsidP="00840F64">
            <w:pPr>
              <w:jc w:val="center"/>
              <w:rPr>
                <w:rFonts w:eastAsia="Calibri" w:cs="Times New Roman"/>
                <w:sz w:val="20"/>
                <w:szCs w:val="20"/>
              </w:rPr>
            </w:pPr>
          </w:p>
        </w:tc>
      </w:tr>
      <w:tr w:rsidR="00D655BF" w:rsidRPr="00E90D66" w:rsidTr="00DF0AEC">
        <w:trPr>
          <w:cantSplit/>
        </w:trPr>
        <w:tc>
          <w:tcPr>
            <w:tcW w:w="4860" w:type="dxa"/>
          </w:tcPr>
          <w:p w:rsidR="00D655BF" w:rsidRPr="00E1559F" w:rsidRDefault="00D655BF" w:rsidP="007028B7">
            <w:pPr>
              <w:numPr>
                <w:ilvl w:val="0"/>
                <w:numId w:val="3"/>
              </w:numPr>
              <w:spacing w:after="0" w:line="240" w:lineRule="auto"/>
              <w:rPr>
                <w:rFonts w:eastAsia="Calibri" w:cs="Times New Roman"/>
                <w:sz w:val="20"/>
                <w:szCs w:val="20"/>
              </w:rPr>
            </w:pPr>
            <w:r w:rsidRPr="00E1559F">
              <w:rPr>
                <w:sz w:val="20"/>
                <w:szCs w:val="20"/>
              </w:rPr>
              <w:t>Influence of State Renewable Portfolio Standard (RPS) policies</w:t>
            </w:r>
          </w:p>
        </w:tc>
        <w:tc>
          <w:tcPr>
            <w:tcW w:w="1260" w:type="dxa"/>
          </w:tcPr>
          <w:p w:rsidR="00D655BF" w:rsidRPr="00E90D66" w:rsidRDefault="00D655BF" w:rsidP="00840F64">
            <w:pPr>
              <w:ind w:left="360"/>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tcPr>
          <w:p w:rsidR="00D655BF" w:rsidRPr="00E90D66" w:rsidRDefault="00D655BF" w:rsidP="00840F64">
            <w:pPr>
              <w:jc w:val="center"/>
              <w:rPr>
                <w:rFonts w:eastAsia="Calibri" w:cs="Times New Roman"/>
                <w:sz w:val="20"/>
                <w:szCs w:val="20"/>
              </w:rPr>
            </w:pPr>
          </w:p>
        </w:tc>
        <w:tc>
          <w:tcPr>
            <w:tcW w:w="1350" w:type="dxa"/>
            <w:vAlign w:val="center"/>
          </w:tcPr>
          <w:p w:rsidR="00D655BF" w:rsidRPr="00E90D66" w:rsidRDefault="00D655BF" w:rsidP="00840F64">
            <w:pPr>
              <w:jc w:val="center"/>
              <w:rPr>
                <w:rFonts w:eastAsia="Calibri" w:cs="Times New Roman"/>
                <w:sz w:val="20"/>
                <w:szCs w:val="20"/>
              </w:rPr>
            </w:pPr>
          </w:p>
        </w:tc>
        <w:tc>
          <w:tcPr>
            <w:tcW w:w="900" w:type="dxa"/>
          </w:tcPr>
          <w:p w:rsidR="00D655BF" w:rsidRPr="00E90D66" w:rsidRDefault="00D655BF" w:rsidP="00840F64">
            <w:pPr>
              <w:jc w:val="center"/>
              <w:rPr>
                <w:rFonts w:eastAsia="Calibri" w:cs="Times New Roman"/>
                <w:sz w:val="20"/>
                <w:szCs w:val="20"/>
              </w:rPr>
            </w:pPr>
          </w:p>
        </w:tc>
        <w:tc>
          <w:tcPr>
            <w:tcW w:w="1170" w:type="dxa"/>
            <w:vAlign w:val="center"/>
          </w:tcPr>
          <w:p w:rsidR="00D655BF" w:rsidRPr="00E90D66" w:rsidRDefault="00D655BF" w:rsidP="00840F64">
            <w:pPr>
              <w:jc w:val="center"/>
              <w:rPr>
                <w:rFonts w:eastAsia="Calibri" w:cs="Times New Roman"/>
                <w:sz w:val="20"/>
                <w:szCs w:val="20"/>
              </w:rPr>
            </w:pPr>
          </w:p>
        </w:tc>
      </w:tr>
      <w:tr w:rsidR="00D655BF" w:rsidRPr="00E90D66" w:rsidTr="00DF0AEC">
        <w:trPr>
          <w:cantSplit/>
        </w:trPr>
        <w:tc>
          <w:tcPr>
            <w:tcW w:w="4860" w:type="dxa"/>
          </w:tcPr>
          <w:p w:rsidR="00D655BF" w:rsidRPr="00E1559F" w:rsidRDefault="00D655BF" w:rsidP="007028B7">
            <w:pPr>
              <w:numPr>
                <w:ilvl w:val="0"/>
                <w:numId w:val="3"/>
              </w:numPr>
              <w:spacing w:after="0" w:line="240" w:lineRule="auto"/>
              <w:rPr>
                <w:sz w:val="20"/>
                <w:szCs w:val="20"/>
              </w:rPr>
            </w:pPr>
            <w:r w:rsidRPr="00E1559F">
              <w:rPr>
                <w:sz w:val="20"/>
                <w:szCs w:val="20"/>
              </w:rPr>
              <w:t>Effect of Net Metering policies</w:t>
            </w:r>
            <w:r w:rsidR="00917B22" w:rsidRPr="00E1559F">
              <w:rPr>
                <w:sz w:val="20"/>
                <w:szCs w:val="20"/>
              </w:rPr>
              <w:t xml:space="preserve"> on project development</w:t>
            </w:r>
          </w:p>
        </w:tc>
        <w:tc>
          <w:tcPr>
            <w:tcW w:w="1260" w:type="dxa"/>
          </w:tcPr>
          <w:p w:rsidR="00D655BF" w:rsidRPr="00E90D66" w:rsidRDefault="00D655BF" w:rsidP="00840F64">
            <w:pPr>
              <w:ind w:left="360"/>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tcPr>
          <w:p w:rsidR="00D655BF" w:rsidRPr="00E90D66" w:rsidRDefault="00D655BF" w:rsidP="00840F64">
            <w:pPr>
              <w:jc w:val="center"/>
              <w:rPr>
                <w:rFonts w:eastAsia="Calibri" w:cs="Times New Roman"/>
                <w:sz w:val="20"/>
                <w:szCs w:val="20"/>
              </w:rPr>
            </w:pPr>
          </w:p>
        </w:tc>
        <w:tc>
          <w:tcPr>
            <w:tcW w:w="1350" w:type="dxa"/>
            <w:vAlign w:val="center"/>
          </w:tcPr>
          <w:p w:rsidR="00D655BF" w:rsidRPr="00E90D66" w:rsidRDefault="00D655BF" w:rsidP="00840F64">
            <w:pPr>
              <w:jc w:val="center"/>
              <w:rPr>
                <w:rFonts w:eastAsia="Calibri" w:cs="Times New Roman"/>
                <w:sz w:val="20"/>
                <w:szCs w:val="20"/>
              </w:rPr>
            </w:pPr>
          </w:p>
        </w:tc>
        <w:tc>
          <w:tcPr>
            <w:tcW w:w="900" w:type="dxa"/>
          </w:tcPr>
          <w:p w:rsidR="00D655BF" w:rsidRPr="00E90D66" w:rsidRDefault="00D655BF" w:rsidP="00840F64">
            <w:pPr>
              <w:jc w:val="center"/>
              <w:rPr>
                <w:rFonts w:eastAsia="Calibri" w:cs="Times New Roman"/>
                <w:sz w:val="20"/>
                <w:szCs w:val="20"/>
              </w:rPr>
            </w:pPr>
          </w:p>
        </w:tc>
        <w:tc>
          <w:tcPr>
            <w:tcW w:w="1170" w:type="dxa"/>
            <w:vAlign w:val="center"/>
          </w:tcPr>
          <w:p w:rsidR="00D655BF" w:rsidRPr="00E90D66" w:rsidRDefault="00D655BF" w:rsidP="00840F64">
            <w:pPr>
              <w:jc w:val="center"/>
              <w:rPr>
                <w:rFonts w:eastAsia="Calibri" w:cs="Times New Roman"/>
                <w:sz w:val="20"/>
                <w:szCs w:val="20"/>
              </w:rPr>
            </w:pPr>
          </w:p>
        </w:tc>
      </w:tr>
      <w:tr w:rsidR="00D655BF" w:rsidRPr="00E90D66" w:rsidTr="00DF0AEC">
        <w:trPr>
          <w:cantSplit/>
        </w:trPr>
        <w:tc>
          <w:tcPr>
            <w:tcW w:w="4860" w:type="dxa"/>
          </w:tcPr>
          <w:p w:rsidR="00D655BF" w:rsidRPr="00E1559F" w:rsidRDefault="00D655BF" w:rsidP="007028B7">
            <w:pPr>
              <w:numPr>
                <w:ilvl w:val="0"/>
                <w:numId w:val="3"/>
              </w:numPr>
              <w:spacing w:after="0" w:line="240" w:lineRule="auto"/>
              <w:rPr>
                <w:sz w:val="20"/>
                <w:szCs w:val="20"/>
              </w:rPr>
            </w:pPr>
            <w:r w:rsidRPr="00E1559F">
              <w:rPr>
                <w:sz w:val="20"/>
                <w:szCs w:val="20"/>
              </w:rPr>
              <w:t>Effect of Interconnection policies</w:t>
            </w:r>
            <w:r w:rsidR="00917B22" w:rsidRPr="00E1559F">
              <w:rPr>
                <w:sz w:val="20"/>
                <w:szCs w:val="20"/>
              </w:rPr>
              <w:t xml:space="preserve"> on project development</w:t>
            </w:r>
          </w:p>
        </w:tc>
        <w:tc>
          <w:tcPr>
            <w:tcW w:w="1260" w:type="dxa"/>
          </w:tcPr>
          <w:p w:rsidR="00D655BF" w:rsidRPr="00E90D66" w:rsidRDefault="00D655BF" w:rsidP="00840F64">
            <w:pPr>
              <w:ind w:left="360"/>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tcPr>
          <w:p w:rsidR="00D655BF" w:rsidRPr="00E90D66" w:rsidRDefault="00D655BF" w:rsidP="00840F64">
            <w:pPr>
              <w:jc w:val="center"/>
              <w:rPr>
                <w:rFonts w:eastAsia="Calibri" w:cs="Times New Roman"/>
                <w:sz w:val="20"/>
                <w:szCs w:val="20"/>
              </w:rPr>
            </w:pPr>
          </w:p>
        </w:tc>
        <w:tc>
          <w:tcPr>
            <w:tcW w:w="1350" w:type="dxa"/>
            <w:vAlign w:val="center"/>
          </w:tcPr>
          <w:p w:rsidR="00D655BF" w:rsidRPr="00E90D66" w:rsidRDefault="00D655BF" w:rsidP="00840F64">
            <w:pPr>
              <w:jc w:val="center"/>
              <w:rPr>
                <w:rFonts w:eastAsia="Calibri" w:cs="Times New Roman"/>
                <w:sz w:val="20"/>
                <w:szCs w:val="20"/>
              </w:rPr>
            </w:pPr>
          </w:p>
        </w:tc>
        <w:tc>
          <w:tcPr>
            <w:tcW w:w="900" w:type="dxa"/>
          </w:tcPr>
          <w:p w:rsidR="00D655BF" w:rsidRPr="00E90D66" w:rsidRDefault="00D655BF" w:rsidP="00840F64">
            <w:pPr>
              <w:jc w:val="center"/>
              <w:rPr>
                <w:rFonts w:eastAsia="Calibri" w:cs="Times New Roman"/>
                <w:sz w:val="20"/>
                <w:szCs w:val="20"/>
              </w:rPr>
            </w:pPr>
          </w:p>
        </w:tc>
        <w:tc>
          <w:tcPr>
            <w:tcW w:w="1170" w:type="dxa"/>
            <w:vAlign w:val="center"/>
          </w:tcPr>
          <w:p w:rsidR="00D655BF" w:rsidRPr="00E90D66" w:rsidRDefault="00D655BF" w:rsidP="00840F64">
            <w:pPr>
              <w:jc w:val="center"/>
              <w:rPr>
                <w:rFonts w:eastAsia="Calibri" w:cs="Times New Roman"/>
                <w:sz w:val="20"/>
                <w:szCs w:val="20"/>
              </w:rPr>
            </w:pPr>
          </w:p>
        </w:tc>
      </w:tr>
      <w:tr w:rsidR="00D655BF" w:rsidRPr="00E90D66" w:rsidTr="00DF0AEC">
        <w:trPr>
          <w:cantSplit/>
        </w:trPr>
        <w:tc>
          <w:tcPr>
            <w:tcW w:w="4860" w:type="dxa"/>
          </w:tcPr>
          <w:p w:rsidR="00D655BF" w:rsidRPr="00E1559F" w:rsidRDefault="00D655BF" w:rsidP="007028B7">
            <w:pPr>
              <w:numPr>
                <w:ilvl w:val="0"/>
                <w:numId w:val="3"/>
              </w:numPr>
              <w:spacing w:after="0" w:line="240" w:lineRule="auto"/>
              <w:rPr>
                <w:sz w:val="20"/>
                <w:szCs w:val="20"/>
              </w:rPr>
            </w:pPr>
            <w:r w:rsidRPr="00E1559F">
              <w:rPr>
                <w:sz w:val="20"/>
                <w:szCs w:val="20"/>
              </w:rPr>
              <w:t xml:space="preserve">The availability and access to </w:t>
            </w:r>
            <w:r w:rsidR="00917B22" w:rsidRPr="00E1559F">
              <w:rPr>
                <w:sz w:val="20"/>
                <w:szCs w:val="20"/>
              </w:rPr>
              <w:t xml:space="preserve">Financial </w:t>
            </w:r>
            <w:r w:rsidRPr="00E1559F">
              <w:rPr>
                <w:sz w:val="20"/>
                <w:szCs w:val="20"/>
              </w:rPr>
              <w:t>Incentives</w:t>
            </w:r>
          </w:p>
        </w:tc>
        <w:tc>
          <w:tcPr>
            <w:tcW w:w="1260" w:type="dxa"/>
          </w:tcPr>
          <w:p w:rsidR="00D655BF" w:rsidRPr="00E90D66" w:rsidRDefault="00D655BF" w:rsidP="00840F64">
            <w:pPr>
              <w:ind w:left="360"/>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tcPr>
          <w:p w:rsidR="00D655BF" w:rsidRPr="00E90D66" w:rsidRDefault="00D655BF" w:rsidP="00840F64">
            <w:pPr>
              <w:jc w:val="center"/>
              <w:rPr>
                <w:rFonts w:eastAsia="Calibri" w:cs="Times New Roman"/>
                <w:sz w:val="20"/>
                <w:szCs w:val="20"/>
              </w:rPr>
            </w:pPr>
          </w:p>
        </w:tc>
        <w:tc>
          <w:tcPr>
            <w:tcW w:w="1350" w:type="dxa"/>
            <w:vAlign w:val="center"/>
          </w:tcPr>
          <w:p w:rsidR="00D655BF" w:rsidRPr="00E90D66" w:rsidRDefault="00D655BF" w:rsidP="00840F64">
            <w:pPr>
              <w:jc w:val="center"/>
              <w:rPr>
                <w:rFonts w:eastAsia="Calibri" w:cs="Times New Roman"/>
                <w:sz w:val="20"/>
                <w:szCs w:val="20"/>
              </w:rPr>
            </w:pPr>
          </w:p>
        </w:tc>
        <w:tc>
          <w:tcPr>
            <w:tcW w:w="900" w:type="dxa"/>
          </w:tcPr>
          <w:p w:rsidR="00D655BF" w:rsidRPr="00E90D66" w:rsidRDefault="00D655BF" w:rsidP="00840F64">
            <w:pPr>
              <w:jc w:val="center"/>
              <w:rPr>
                <w:rFonts w:eastAsia="Calibri" w:cs="Times New Roman"/>
                <w:sz w:val="20"/>
                <w:szCs w:val="20"/>
              </w:rPr>
            </w:pPr>
          </w:p>
        </w:tc>
        <w:tc>
          <w:tcPr>
            <w:tcW w:w="1170" w:type="dxa"/>
            <w:vAlign w:val="center"/>
          </w:tcPr>
          <w:p w:rsidR="00D655BF" w:rsidRPr="00E90D66" w:rsidRDefault="00D655BF" w:rsidP="00840F64">
            <w:pPr>
              <w:jc w:val="center"/>
              <w:rPr>
                <w:rFonts w:eastAsia="Calibri" w:cs="Times New Roman"/>
                <w:sz w:val="20"/>
                <w:szCs w:val="20"/>
              </w:rPr>
            </w:pPr>
          </w:p>
        </w:tc>
      </w:tr>
      <w:tr w:rsidR="00D655BF" w:rsidRPr="00E90D66" w:rsidTr="00DF0AEC">
        <w:trPr>
          <w:cantSplit/>
        </w:trPr>
        <w:tc>
          <w:tcPr>
            <w:tcW w:w="4860" w:type="dxa"/>
          </w:tcPr>
          <w:p w:rsidR="00D655BF" w:rsidRPr="00E1559F" w:rsidRDefault="00D655BF" w:rsidP="007028B7">
            <w:pPr>
              <w:numPr>
                <w:ilvl w:val="0"/>
                <w:numId w:val="3"/>
              </w:numPr>
              <w:spacing w:after="0" w:line="240" w:lineRule="auto"/>
              <w:rPr>
                <w:sz w:val="20"/>
                <w:szCs w:val="20"/>
              </w:rPr>
            </w:pPr>
            <w:r w:rsidRPr="00E1559F">
              <w:rPr>
                <w:sz w:val="20"/>
                <w:szCs w:val="20"/>
              </w:rPr>
              <w:t xml:space="preserve">The implications of Dodd-Frank Act </w:t>
            </w:r>
            <w:r w:rsidR="00917B22" w:rsidRPr="00E1559F">
              <w:rPr>
                <w:sz w:val="20"/>
                <w:szCs w:val="20"/>
              </w:rPr>
              <w:t>(e.g., triggering securitization regulations)</w:t>
            </w:r>
          </w:p>
        </w:tc>
        <w:tc>
          <w:tcPr>
            <w:tcW w:w="1260" w:type="dxa"/>
          </w:tcPr>
          <w:p w:rsidR="00D655BF" w:rsidRPr="00E90D66" w:rsidRDefault="00D655BF" w:rsidP="00840F64">
            <w:pPr>
              <w:ind w:left="360"/>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tcPr>
          <w:p w:rsidR="00D655BF" w:rsidRPr="00E90D66" w:rsidRDefault="00D655BF" w:rsidP="00840F64">
            <w:pPr>
              <w:jc w:val="center"/>
              <w:rPr>
                <w:rFonts w:eastAsia="Calibri" w:cs="Times New Roman"/>
                <w:sz w:val="20"/>
                <w:szCs w:val="20"/>
              </w:rPr>
            </w:pPr>
          </w:p>
        </w:tc>
        <w:tc>
          <w:tcPr>
            <w:tcW w:w="1350" w:type="dxa"/>
            <w:vAlign w:val="center"/>
          </w:tcPr>
          <w:p w:rsidR="00D655BF" w:rsidRPr="00E90D66" w:rsidRDefault="00D655BF" w:rsidP="00840F64">
            <w:pPr>
              <w:jc w:val="center"/>
              <w:rPr>
                <w:rFonts w:eastAsia="Calibri" w:cs="Times New Roman"/>
                <w:sz w:val="20"/>
                <w:szCs w:val="20"/>
              </w:rPr>
            </w:pPr>
          </w:p>
        </w:tc>
        <w:tc>
          <w:tcPr>
            <w:tcW w:w="900" w:type="dxa"/>
          </w:tcPr>
          <w:p w:rsidR="00D655BF" w:rsidRPr="00E90D66" w:rsidRDefault="00D655BF" w:rsidP="00840F64">
            <w:pPr>
              <w:jc w:val="center"/>
              <w:rPr>
                <w:rFonts w:eastAsia="Calibri" w:cs="Times New Roman"/>
                <w:sz w:val="20"/>
                <w:szCs w:val="20"/>
              </w:rPr>
            </w:pPr>
          </w:p>
        </w:tc>
        <w:tc>
          <w:tcPr>
            <w:tcW w:w="1170" w:type="dxa"/>
            <w:vAlign w:val="center"/>
          </w:tcPr>
          <w:p w:rsidR="00D655BF" w:rsidRPr="00E90D66" w:rsidRDefault="00D655BF" w:rsidP="00840F64">
            <w:pPr>
              <w:jc w:val="center"/>
              <w:rPr>
                <w:rFonts w:eastAsia="Calibri" w:cs="Times New Roman"/>
                <w:sz w:val="20"/>
                <w:szCs w:val="20"/>
              </w:rPr>
            </w:pPr>
          </w:p>
        </w:tc>
      </w:tr>
      <w:tr w:rsidR="00D655BF" w:rsidRPr="00E90D66" w:rsidTr="00DF0AEC">
        <w:trPr>
          <w:cantSplit/>
        </w:trPr>
        <w:tc>
          <w:tcPr>
            <w:tcW w:w="4860" w:type="dxa"/>
          </w:tcPr>
          <w:p w:rsidR="00D655BF" w:rsidRPr="00E1559F" w:rsidRDefault="00D655BF" w:rsidP="007028B7">
            <w:pPr>
              <w:numPr>
                <w:ilvl w:val="0"/>
                <w:numId w:val="3"/>
              </w:numPr>
              <w:spacing w:after="0" w:line="240" w:lineRule="auto"/>
              <w:rPr>
                <w:sz w:val="20"/>
                <w:szCs w:val="20"/>
              </w:rPr>
            </w:pPr>
            <w:r w:rsidRPr="00E1559F">
              <w:rPr>
                <w:sz w:val="20"/>
                <w:szCs w:val="20"/>
              </w:rPr>
              <w:t>Access to Solar Renewable Energy Certificate markets</w:t>
            </w:r>
          </w:p>
        </w:tc>
        <w:tc>
          <w:tcPr>
            <w:tcW w:w="1260" w:type="dxa"/>
          </w:tcPr>
          <w:p w:rsidR="00D655BF" w:rsidRPr="00E90D66" w:rsidRDefault="00D655BF" w:rsidP="00840F64">
            <w:pPr>
              <w:ind w:left="360"/>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vAlign w:val="center"/>
          </w:tcPr>
          <w:p w:rsidR="00D655BF" w:rsidRPr="00E90D66" w:rsidRDefault="00D655BF" w:rsidP="00840F64">
            <w:pPr>
              <w:jc w:val="center"/>
              <w:rPr>
                <w:rFonts w:eastAsia="Calibri" w:cs="Times New Roman"/>
                <w:sz w:val="20"/>
                <w:szCs w:val="20"/>
              </w:rPr>
            </w:pPr>
          </w:p>
        </w:tc>
        <w:tc>
          <w:tcPr>
            <w:tcW w:w="990" w:type="dxa"/>
          </w:tcPr>
          <w:p w:rsidR="00D655BF" w:rsidRPr="00E90D66" w:rsidRDefault="00D655BF" w:rsidP="00840F64">
            <w:pPr>
              <w:jc w:val="center"/>
              <w:rPr>
                <w:rFonts w:eastAsia="Calibri" w:cs="Times New Roman"/>
                <w:sz w:val="20"/>
                <w:szCs w:val="20"/>
              </w:rPr>
            </w:pPr>
          </w:p>
        </w:tc>
        <w:tc>
          <w:tcPr>
            <w:tcW w:w="1350" w:type="dxa"/>
            <w:vAlign w:val="center"/>
          </w:tcPr>
          <w:p w:rsidR="00D655BF" w:rsidRPr="00E90D66" w:rsidRDefault="00D655BF" w:rsidP="00840F64">
            <w:pPr>
              <w:jc w:val="center"/>
              <w:rPr>
                <w:rFonts w:eastAsia="Calibri" w:cs="Times New Roman"/>
                <w:sz w:val="20"/>
                <w:szCs w:val="20"/>
              </w:rPr>
            </w:pPr>
          </w:p>
        </w:tc>
        <w:tc>
          <w:tcPr>
            <w:tcW w:w="900" w:type="dxa"/>
          </w:tcPr>
          <w:p w:rsidR="00D655BF" w:rsidRPr="00E90D66" w:rsidRDefault="00D655BF" w:rsidP="00840F64">
            <w:pPr>
              <w:jc w:val="center"/>
              <w:rPr>
                <w:rFonts w:eastAsia="Calibri" w:cs="Times New Roman"/>
                <w:sz w:val="20"/>
                <w:szCs w:val="20"/>
              </w:rPr>
            </w:pPr>
          </w:p>
        </w:tc>
        <w:tc>
          <w:tcPr>
            <w:tcW w:w="1170" w:type="dxa"/>
            <w:vAlign w:val="center"/>
          </w:tcPr>
          <w:p w:rsidR="00D655BF" w:rsidRPr="00E90D66" w:rsidRDefault="00D655BF" w:rsidP="00840F64">
            <w:pPr>
              <w:jc w:val="center"/>
              <w:rPr>
                <w:rFonts w:eastAsia="Calibri" w:cs="Times New Roman"/>
                <w:sz w:val="20"/>
                <w:szCs w:val="20"/>
              </w:rPr>
            </w:pPr>
          </w:p>
        </w:tc>
      </w:tr>
    </w:tbl>
    <w:p w:rsidR="00800804" w:rsidRPr="00E90D66" w:rsidRDefault="00800804"/>
    <w:p w:rsidR="007028B7" w:rsidRPr="00E90D66" w:rsidRDefault="00200436" w:rsidP="00CB0576">
      <w:pPr>
        <w:pStyle w:val="ListParagraph"/>
        <w:numPr>
          <w:ilvl w:val="0"/>
          <w:numId w:val="4"/>
        </w:numPr>
        <w:rPr>
          <w:b/>
        </w:rPr>
      </w:pPr>
      <w:r>
        <w:t>What</w:t>
      </w:r>
      <w:r w:rsidR="007028B7" w:rsidRPr="00E90D66">
        <w:t xml:space="preserve"> </w:t>
      </w:r>
      <w:r w:rsidR="00BD1730" w:rsidRPr="00E90D66">
        <w:rPr>
          <w:b/>
        </w:rPr>
        <w:t>additional</w:t>
      </w:r>
      <w:r w:rsidR="007028B7" w:rsidRPr="00E90D66">
        <w:rPr>
          <w:b/>
        </w:rPr>
        <w:t xml:space="preserve"> </w:t>
      </w:r>
      <w:r>
        <w:rPr>
          <w:b/>
        </w:rPr>
        <w:t xml:space="preserve">institutional </w:t>
      </w:r>
      <w:r w:rsidR="007028B7" w:rsidRPr="00E90D66">
        <w:rPr>
          <w:b/>
        </w:rPr>
        <w:t>stakeholders</w:t>
      </w:r>
      <w:r w:rsidRPr="00200436">
        <w:t>, if any,</w:t>
      </w:r>
      <w:r w:rsidR="00D655BF" w:rsidRPr="00E90D66">
        <w:rPr>
          <w:b/>
        </w:rPr>
        <w:t xml:space="preserve"> </w:t>
      </w:r>
      <w:r w:rsidR="007028B7" w:rsidRPr="00E90D66">
        <w:t xml:space="preserve">would benefit from receiving additional information on specific </w:t>
      </w:r>
      <w:r w:rsidR="001C0FBA" w:rsidRPr="00E90D66">
        <w:rPr>
          <w:b/>
        </w:rPr>
        <w:t>“</w:t>
      </w:r>
      <w:r w:rsidR="007028B7" w:rsidRPr="00E90D66">
        <w:rPr>
          <w:b/>
        </w:rPr>
        <w:t>policy</w:t>
      </w:r>
      <w:r w:rsidR="00A92D05">
        <w:rPr>
          <w:b/>
        </w:rPr>
        <w:t xml:space="preserve"> issues</w:t>
      </w:r>
      <w:r w:rsidR="001C0FBA" w:rsidRPr="00E90D66">
        <w:rPr>
          <w:b/>
        </w:rPr>
        <w:t>”</w:t>
      </w:r>
      <w:r w:rsidR="007028B7" w:rsidRPr="00E90D66">
        <w:t xml:space="preserve"> </w:t>
      </w:r>
      <w:r w:rsidR="00D655BF" w:rsidRPr="00E90D66">
        <w:t>in order to advance solar project development</w:t>
      </w:r>
      <w:r w:rsidR="00CB0576" w:rsidRPr="00E90D66">
        <w:t xml:space="preserve"> at your institution</w:t>
      </w:r>
      <w:r w:rsidR="007028B7" w:rsidRPr="00E90D66">
        <w:t xml:space="preserve">?  </w:t>
      </w:r>
      <w:r w:rsidR="007028B7" w:rsidRPr="00200436">
        <w:rPr>
          <w:i/>
        </w:rPr>
        <w:t>Indicate both the stakeholder</w:t>
      </w:r>
      <w:r w:rsidR="00324006" w:rsidRPr="00200436">
        <w:rPr>
          <w:i/>
        </w:rPr>
        <w:t xml:space="preserve"> role</w:t>
      </w:r>
      <w:r w:rsidR="007028B7" w:rsidRPr="00200436">
        <w:rPr>
          <w:i/>
        </w:rPr>
        <w:t xml:space="preserve"> and </w:t>
      </w:r>
      <w:r w:rsidR="00D655BF" w:rsidRPr="00200436">
        <w:rPr>
          <w:i/>
        </w:rPr>
        <w:t>the</w:t>
      </w:r>
      <w:r w:rsidRPr="00200436">
        <w:rPr>
          <w:i/>
        </w:rPr>
        <w:t xml:space="preserve"> policy</w:t>
      </w:r>
      <w:r w:rsidR="00D655BF" w:rsidRPr="00200436">
        <w:rPr>
          <w:i/>
        </w:rPr>
        <w:t xml:space="preserve"> </w:t>
      </w:r>
      <w:r w:rsidR="007028B7" w:rsidRPr="00200436">
        <w:rPr>
          <w:i/>
        </w:rPr>
        <w:t>issue</w:t>
      </w:r>
      <w:r w:rsidR="00324006" w:rsidRPr="00200436">
        <w:rPr>
          <w:i/>
        </w:rPr>
        <w:t xml:space="preserve"> area</w:t>
      </w:r>
      <w:r w:rsidR="007028B7" w:rsidRPr="00200436">
        <w:rPr>
          <w:i/>
        </w:rPr>
        <w:t>.</w:t>
      </w:r>
      <w:r w:rsidR="007028B7" w:rsidRPr="00E90D66">
        <w:t xml:space="preserve"> ____________________________________________________________________________________________</w:t>
      </w:r>
      <w:r w:rsidR="007028B7" w:rsidRPr="00E90D66">
        <w:lastRenderedPageBreak/>
        <w:t>________________________________________________________________________________________________________________________________________</w:t>
      </w:r>
    </w:p>
    <w:p w:rsidR="005850D1" w:rsidRDefault="005850D1">
      <w:pPr>
        <w:rPr>
          <w:b/>
          <w:u w:val="single"/>
        </w:rPr>
      </w:pPr>
      <w:r>
        <w:rPr>
          <w:b/>
          <w:u w:val="single"/>
        </w:rPr>
        <w:br w:type="page"/>
      </w:r>
    </w:p>
    <w:p w:rsidR="00111E39" w:rsidRPr="00E90D66" w:rsidRDefault="00111E39" w:rsidP="00111E39">
      <w:pPr>
        <w:rPr>
          <w:b/>
          <w:u w:val="single"/>
        </w:rPr>
      </w:pPr>
      <w:r w:rsidRPr="00E90D66">
        <w:rPr>
          <w:b/>
          <w:u w:val="single"/>
        </w:rPr>
        <w:lastRenderedPageBreak/>
        <w:t xml:space="preserve">Financing </w:t>
      </w:r>
      <w:r w:rsidR="00CA11F7">
        <w:rPr>
          <w:b/>
          <w:u w:val="single"/>
        </w:rPr>
        <w:t>&amp;</w:t>
      </w:r>
      <w:r w:rsidRPr="00E90D66">
        <w:rPr>
          <w:b/>
          <w:u w:val="single"/>
        </w:rPr>
        <w:t xml:space="preserve"> Project Economics </w:t>
      </w:r>
      <w:r w:rsidR="00CA11F7">
        <w:rPr>
          <w:b/>
          <w:u w:val="single"/>
        </w:rPr>
        <w:t>Segment</w:t>
      </w:r>
      <w:r w:rsidRPr="00E90D66">
        <w:rPr>
          <w:b/>
          <w:u w:val="single"/>
        </w:rPr>
        <w:t xml:space="preserve"> Survey Questions (1</w:t>
      </w:r>
      <w:r w:rsidR="00CA11F7">
        <w:rPr>
          <w:b/>
          <w:u w:val="single"/>
        </w:rPr>
        <w:t>0</w:t>
      </w:r>
      <w:r w:rsidRPr="00E90D66">
        <w:rPr>
          <w:b/>
          <w:u w:val="single"/>
        </w:rPr>
        <w:t xml:space="preserve"> mins)</w:t>
      </w:r>
    </w:p>
    <w:p w:rsidR="00E85859" w:rsidRPr="005850D1" w:rsidRDefault="00A92D05" w:rsidP="005850D1">
      <w:pPr>
        <w:pStyle w:val="ListParagraph"/>
        <w:numPr>
          <w:ilvl w:val="0"/>
          <w:numId w:val="4"/>
        </w:numPr>
        <w:rPr>
          <w:b/>
          <w:i/>
        </w:rPr>
      </w:pPr>
      <w:r>
        <w:t>H</w:t>
      </w:r>
      <w:r w:rsidR="00E85859" w:rsidRPr="00E90D66">
        <w:t xml:space="preserve">ow would you prioritize the following </w:t>
      </w:r>
      <w:r w:rsidR="00E85859" w:rsidRPr="00E90D66">
        <w:rPr>
          <w:b/>
        </w:rPr>
        <w:t>“financing or project economics</w:t>
      </w:r>
      <w:r>
        <w:rPr>
          <w:b/>
        </w:rPr>
        <w:t xml:space="preserve"> issues</w:t>
      </w:r>
      <w:r w:rsidR="00E85859" w:rsidRPr="00E90D66">
        <w:rPr>
          <w:b/>
        </w:rPr>
        <w:t>”</w:t>
      </w:r>
      <w:r w:rsidR="00E85859" w:rsidRPr="00E90D66">
        <w:t xml:space="preserve"> as it relates to </w:t>
      </w:r>
      <w:r w:rsidR="00E85859" w:rsidRPr="00E90D66">
        <w:rPr>
          <w:b/>
          <w:i/>
          <w:u w:val="single"/>
        </w:rPr>
        <w:t>your personal need</w:t>
      </w:r>
      <w:r w:rsidR="00E85859" w:rsidRPr="00E90D66">
        <w:t xml:space="preserve"> for advancing solar project development at your institution?</w:t>
      </w:r>
      <w:r w:rsidR="005850D1">
        <w:t xml:space="preserve"> </w:t>
      </w:r>
      <w:r w:rsidR="005850D1" w:rsidRPr="007248D3">
        <w:rPr>
          <w:i/>
        </w:rPr>
        <w:t>Please use a scale of 1-5 with 1=Not a Priority, and 5=Essential.  Please select a response for each line.</w:t>
      </w:r>
    </w:p>
    <w:tbl>
      <w:tblPr>
        <w:tblW w:w="126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260"/>
        <w:gridCol w:w="1260"/>
        <w:gridCol w:w="1260"/>
        <w:gridCol w:w="1260"/>
        <w:gridCol w:w="1260"/>
        <w:gridCol w:w="1440"/>
      </w:tblGrid>
      <w:tr w:rsidR="005850D1" w:rsidRPr="00E90D66" w:rsidTr="009555B8">
        <w:trPr>
          <w:trHeight w:val="566"/>
          <w:tblHeader/>
        </w:trPr>
        <w:tc>
          <w:tcPr>
            <w:tcW w:w="4860" w:type="dxa"/>
            <w:tcBorders>
              <w:top w:val="nil"/>
              <w:left w:val="nil"/>
            </w:tcBorders>
            <w:vAlign w:val="center"/>
          </w:tcPr>
          <w:p w:rsidR="005850D1" w:rsidRPr="00E90D66" w:rsidRDefault="005850D1" w:rsidP="005850D1">
            <w:pPr>
              <w:pStyle w:val="NoSpacing"/>
              <w:rPr>
                <w:rFonts w:asciiTheme="minorHAnsi" w:hAnsiTheme="minorHAnsi"/>
                <w:b/>
                <w:sz w:val="20"/>
                <w:szCs w:val="20"/>
              </w:rPr>
            </w:pPr>
          </w:p>
        </w:tc>
        <w:tc>
          <w:tcPr>
            <w:tcW w:w="1260" w:type="dxa"/>
            <w:vAlign w:val="center"/>
          </w:tcPr>
          <w:p w:rsidR="005850D1" w:rsidRDefault="005850D1" w:rsidP="005850D1">
            <w:pPr>
              <w:pStyle w:val="NoSpacing"/>
              <w:jc w:val="center"/>
              <w:rPr>
                <w:rFonts w:asciiTheme="minorHAnsi" w:eastAsia="Calibri" w:hAnsiTheme="minorHAnsi"/>
                <w:b/>
                <w:sz w:val="20"/>
                <w:szCs w:val="20"/>
              </w:rPr>
            </w:pPr>
            <w:r>
              <w:rPr>
                <w:rFonts w:asciiTheme="minorHAnsi" w:eastAsia="Calibri" w:hAnsiTheme="minorHAnsi"/>
                <w:b/>
                <w:sz w:val="20"/>
                <w:szCs w:val="20"/>
              </w:rPr>
              <w:t>Not a Priority</w:t>
            </w:r>
          </w:p>
          <w:p w:rsidR="005850D1" w:rsidRPr="00BF003C" w:rsidRDefault="005850D1" w:rsidP="005850D1">
            <w:pPr>
              <w:pStyle w:val="NoSpacing"/>
              <w:jc w:val="center"/>
              <w:rPr>
                <w:rFonts w:asciiTheme="minorHAnsi" w:eastAsia="Calibri" w:hAnsiTheme="minorHAnsi"/>
                <w:b/>
                <w:sz w:val="20"/>
                <w:szCs w:val="20"/>
              </w:rPr>
            </w:pPr>
            <w:r>
              <w:rPr>
                <w:rFonts w:asciiTheme="minorHAnsi" w:eastAsia="Calibri" w:hAnsiTheme="minorHAnsi"/>
                <w:b/>
                <w:sz w:val="20"/>
                <w:szCs w:val="20"/>
              </w:rPr>
              <w:t>1</w:t>
            </w:r>
          </w:p>
        </w:tc>
        <w:tc>
          <w:tcPr>
            <w:tcW w:w="1260" w:type="dxa"/>
            <w:vAlign w:val="center"/>
          </w:tcPr>
          <w:p w:rsidR="005850D1" w:rsidRDefault="005850D1" w:rsidP="005850D1">
            <w:pPr>
              <w:pStyle w:val="NoSpacing"/>
              <w:jc w:val="center"/>
              <w:rPr>
                <w:rFonts w:asciiTheme="minorHAnsi" w:eastAsia="Calibri" w:hAnsiTheme="minorHAnsi"/>
                <w:b/>
                <w:sz w:val="20"/>
                <w:szCs w:val="20"/>
              </w:rPr>
            </w:pPr>
            <w:r>
              <w:rPr>
                <w:rFonts w:asciiTheme="minorHAnsi" w:eastAsia="Calibri" w:hAnsiTheme="minorHAnsi"/>
                <w:b/>
                <w:sz w:val="20"/>
                <w:szCs w:val="20"/>
              </w:rPr>
              <w:t xml:space="preserve">Low </w:t>
            </w:r>
          </w:p>
          <w:p w:rsidR="005850D1" w:rsidRDefault="005850D1" w:rsidP="005850D1">
            <w:pPr>
              <w:pStyle w:val="NoSpacing"/>
              <w:jc w:val="center"/>
              <w:rPr>
                <w:rFonts w:asciiTheme="minorHAnsi" w:eastAsia="Calibri" w:hAnsiTheme="minorHAnsi"/>
                <w:b/>
                <w:sz w:val="20"/>
                <w:szCs w:val="20"/>
              </w:rPr>
            </w:pPr>
            <w:r w:rsidRPr="00E90D66">
              <w:rPr>
                <w:rFonts w:asciiTheme="minorHAnsi" w:eastAsia="Calibri" w:hAnsiTheme="minorHAnsi"/>
                <w:b/>
                <w:sz w:val="20"/>
                <w:szCs w:val="20"/>
              </w:rPr>
              <w:t>Priority</w:t>
            </w:r>
          </w:p>
          <w:p w:rsidR="005850D1" w:rsidRPr="00BF003C" w:rsidRDefault="005850D1" w:rsidP="005850D1">
            <w:pPr>
              <w:pStyle w:val="NoSpacing"/>
              <w:jc w:val="center"/>
              <w:rPr>
                <w:rFonts w:asciiTheme="minorHAnsi" w:eastAsia="Calibri" w:hAnsiTheme="minorHAnsi"/>
                <w:b/>
                <w:sz w:val="20"/>
                <w:szCs w:val="20"/>
              </w:rPr>
            </w:pPr>
            <w:r>
              <w:rPr>
                <w:rFonts w:asciiTheme="minorHAnsi" w:eastAsia="Calibri" w:hAnsiTheme="minorHAnsi"/>
                <w:b/>
                <w:sz w:val="20"/>
                <w:szCs w:val="20"/>
              </w:rPr>
              <w:t>2</w:t>
            </w:r>
          </w:p>
        </w:tc>
        <w:tc>
          <w:tcPr>
            <w:tcW w:w="1260" w:type="dxa"/>
            <w:vAlign w:val="center"/>
          </w:tcPr>
          <w:p w:rsidR="005850D1" w:rsidRDefault="005850D1" w:rsidP="005850D1">
            <w:pPr>
              <w:pStyle w:val="NoSpacing"/>
              <w:jc w:val="center"/>
              <w:rPr>
                <w:rFonts w:asciiTheme="minorHAnsi" w:eastAsia="Calibri" w:hAnsiTheme="minorHAnsi"/>
                <w:b/>
                <w:sz w:val="20"/>
                <w:szCs w:val="20"/>
              </w:rPr>
            </w:pPr>
            <w:r w:rsidRPr="00E90D66">
              <w:rPr>
                <w:rFonts w:asciiTheme="minorHAnsi" w:eastAsia="Calibri" w:hAnsiTheme="minorHAnsi"/>
                <w:b/>
                <w:sz w:val="20"/>
                <w:szCs w:val="20"/>
              </w:rPr>
              <w:t>Medium Priority</w:t>
            </w:r>
          </w:p>
          <w:p w:rsidR="005850D1" w:rsidRPr="00BF003C" w:rsidRDefault="005850D1" w:rsidP="005850D1">
            <w:pPr>
              <w:pStyle w:val="NoSpacing"/>
              <w:jc w:val="center"/>
              <w:rPr>
                <w:rFonts w:asciiTheme="minorHAnsi" w:eastAsia="Calibri" w:hAnsiTheme="minorHAnsi"/>
                <w:b/>
                <w:sz w:val="20"/>
                <w:szCs w:val="20"/>
              </w:rPr>
            </w:pPr>
            <w:r>
              <w:rPr>
                <w:rFonts w:asciiTheme="minorHAnsi" w:eastAsia="Calibri" w:hAnsiTheme="minorHAnsi"/>
                <w:b/>
                <w:sz w:val="20"/>
                <w:szCs w:val="20"/>
              </w:rPr>
              <w:t>3</w:t>
            </w:r>
          </w:p>
        </w:tc>
        <w:tc>
          <w:tcPr>
            <w:tcW w:w="1260" w:type="dxa"/>
            <w:vAlign w:val="center"/>
          </w:tcPr>
          <w:p w:rsidR="005850D1" w:rsidRDefault="005850D1" w:rsidP="005850D1">
            <w:pPr>
              <w:pStyle w:val="NoSpacing"/>
              <w:jc w:val="center"/>
              <w:rPr>
                <w:rFonts w:asciiTheme="minorHAnsi" w:eastAsia="Calibri" w:hAnsiTheme="minorHAnsi"/>
                <w:b/>
                <w:sz w:val="20"/>
                <w:szCs w:val="20"/>
              </w:rPr>
            </w:pPr>
            <w:r>
              <w:rPr>
                <w:rFonts w:asciiTheme="minorHAnsi" w:eastAsia="Calibri" w:hAnsiTheme="minorHAnsi"/>
                <w:b/>
                <w:sz w:val="20"/>
                <w:szCs w:val="20"/>
              </w:rPr>
              <w:t>High</w:t>
            </w:r>
            <w:r w:rsidRPr="00E90D66">
              <w:rPr>
                <w:rFonts w:asciiTheme="minorHAnsi" w:eastAsia="Calibri" w:hAnsiTheme="minorHAnsi"/>
                <w:b/>
                <w:sz w:val="20"/>
                <w:szCs w:val="20"/>
              </w:rPr>
              <w:t xml:space="preserve"> </w:t>
            </w:r>
          </w:p>
          <w:p w:rsidR="005850D1" w:rsidRDefault="005850D1" w:rsidP="005850D1">
            <w:pPr>
              <w:pStyle w:val="NoSpacing"/>
              <w:jc w:val="center"/>
              <w:rPr>
                <w:rFonts w:asciiTheme="minorHAnsi" w:eastAsia="Calibri" w:hAnsiTheme="minorHAnsi"/>
                <w:b/>
                <w:sz w:val="20"/>
                <w:szCs w:val="20"/>
              </w:rPr>
            </w:pPr>
            <w:r w:rsidRPr="00E90D66">
              <w:rPr>
                <w:rFonts w:asciiTheme="minorHAnsi" w:eastAsia="Calibri" w:hAnsiTheme="minorHAnsi"/>
                <w:b/>
                <w:sz w:val="20"/>
                <w:szCs w:val="20"/>
              </w:rPr>
              <w:t>Priority</w:t>
            </w:r>
          </w:p>
          <w:p w:rsidR="005850D1" w:rsidRPr="00BF003C" w:rsidRDefault="005850D1" w:rsidP="005850D1">
            <w:pPr>
              <w:pStyle w:val="NoSpacing"/>
              <w:jc w:val="center"/>
              <w:rPr>
                <w:rFonts w:asciiTheme="minorHAnsi" w:eastAsia="Calibri" w:hAnsiTheme="minorHAnsi"/>
                <w:b/>
                <w:sz w:val="20"/>
                <w:szCs w:val="20"/>
              </w:rPr>
            </w:pPr>
            <w:r>
              <w:rPr>
                <w:rFonts w:asciiTheme="minorHAnsi" w:eastAsia="Calibri" w:hAnsiTheme="minorHAnsi"/>
                <w:b/>
                <w:sz w:val="20"/>
                <w:szCs w:val="20"/>
              </w:rPr>
              <w:t>4</w:t>
            </w:r>
          </w:p>
        </w:tc>
        <w:tc>
          <w:tcPr>
            <w:tcW w:w="1260" w:type="dxa"/>
            <w:vAlign w:val="center"/>
          </w:tcPr>
          <w:p w:rsidR="005850D1" w:rsidRDefault="005850D1" w:rsidP="005850D1">
            <w:pPr>
              <w:pStyle w:val="NoSpacing"/>
              <w:jc w:val="center"/>
              <w:rPr>
                <w:rFonts w:asciiTheme="minorHAnsi" w:eastAsia="Calibri" w:hAnsiTheme="minorHAnsi"/>
                <w:b/>
                <w:sz w:val="20"/>
                <w:szCs w:val="20"/>
              </w:rPr>
            </w:pPr>
          </w:p>
          <w:p w:rsidR="005850D1" w:rsidRDefault="005850D1" w:rsidP="005850D1">
            <w:pPr>
              <w:pStyle w:val="NoSpacing"/>
              <w:jc w:val="center"/>
              <w:rPr>
                <w:rFonts w:asciiTheme="minorHAnsi" w:eastAsia="Calibri" w:hAnsiTheme="minorHAnsi"/>
                <w:b/>
                <w:sz w:val="20"/>
                <w:szCs w:val="20"/>
              </w:rPr>
            </w:pPr>
            <w:r>
              <w:rPr>
                <w:rFonts w:asciiTheme="minorHAnsi" w:eastAsia="Calibri" w:hAnsiTheme="minorHAnsi"/>
                <w:b/>
                <w:sz w:val="20"/>
                <w:szCs w:val="20"/>
              </w:rPr>
              <w:t>Essential</w:t>
            </w:r>
          </w:p>
          <w:p w:rsidR="005850D1" w:rsidRPr="00BF003C" w:rsidRDefault="005850D1" w:rsidP="005850D1">
            <w:pPr>
              <w:pStyle w:val="NoSpacing"/>
              <w:jc w:val="center"/>
              <w:rPr>
                <w:rFonts w:asciiTheme="minorHAnsi" w:eastAsia="Calibri" w:hAnsiTheme="minorHAnsi"/>
                <w:b/>
                <w:sz w:val="20"/>
                <w:szCs w:val="20"/>
              </w:rPr>
            </w:pPr>
            <w:r>
              <w:rPr>
                <w:rFonts w:asciiTheme="minorHAnsi" w:eastAsia="Calibri" w:hAnsiTheme="minorHAnsi"/>
                <w:b/>
                <w:sz w:val="20"/>
                <w:szCs w:val="20"/>
              </w:rPr>
              <w:t>5</w:t>
            </w:r>
          </w:p>
        </w:tc>
        <w:tc>
          <w:tcPr>
            <w:tcW w:w="1440" w:type="dxa"/>
            <w:vAlign w:val="center"/>
          </w:tcPr>
          <w:p w:rsidR="005850D1" w:rsidRPr="00BF003C" w:rsidRDefault="005850D1" w:rsidP="005850D1">
            <w:pPr>
              <w:pStyle w:val="NoSpacing"/>
              <w:jc w:val="center"/>
              <w:rPr>
                <w:rFonts w:asciiTheme="minorHAnsi" w:eastAsia="Calibri" w:hAnsiTheme="minorHAnsi"/>
                <w:b/>
                <w:sz w:val="20"/>
                <w:szCs w:val="20"/>
              </w:rPr>
            </w:pPr>
            <w:r w:rsidRPr="00BF003C">
              <w:rPr>
                <w:rFonts w:asciiTheme="minorHAnsi" w:eastAsia="Calibri" w:hAnsiTheme="minorHAnsi"/>
                <w:b/>
                <w:sz w:val="20"/>
                <w:szCs w:val="20"/>
              </w:rPr>
              <w:t>Not Applicable</w:t>
            </w:r>
          </w:p>
        </w:tc>
      </w:tr>
      <w:tr w:rsidR="00E85859" w:rsidRPr="00E90D66" w:rsidTr="00DF0AEC">
        <w:tc>
          <w:tcPr>
            <w:tcW w:w="4860" w:type="dxa"/>
          </w:tcPr>
          <w:p w:rsidR="00E85859" w:rsidRPr="00E1559F" w:rsidRDefault="00E85859" w:rsidP="00C56FC2">
            <w:pPr>
              <w:numPr>
                <w:ilvl w:val="0"/>
                <w:numId w:val="9"/>
              </w:numPr>
              <w:spacing w:after="0" w:line="240" w:lineRule="auto"/>
              <w:rPr>
                <w:rFonts w:eastAsia="Calibri" w:cs="Times New Roman"/>
                <w:sz w:val="20"/>
                <w:szCs w:val="20"/>
              </w:rPr>
            </w:pPr>
            <w:r w:rsidRPr="00E1559F">
              <w:rPr>
                <w:rFonts w:eastAsia="Calibri" w:cs="Times New Roman"/>
                <w:sz w:val="20"/>
                <w:szCs w:val="20"/>
              </w:rPr>
              <w:t>Understanding Third-party ownership financing structures</w:t>
            </w:r>
          </w:p>
        </w:tc>
        <w:tc>
          <w:tcPr>
            <w:tcW w:w="1260" w:type="dxa"/>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440" w:type="dxa"/>
            <w:vAlign w:val="center"/>
          </w:tcPr>
          <w:p w:rsidR="00E85859" w:rsidRPr="00E90D66" w:rsidRDefault="00E85859" w:rsidP="00917B22">
            <w:pPr>
              <w:jc w:val="center"/>
              <w:rPr>
                <w:rFonts w:eastAsia="Calibri" w:cs="Times New Roman"/>
                <w:sz w:val="20"/>
                <w:szCs w:val="20"/>
              </w:rPr>
            </w:pPr>
          </w:p>
        </w:tc>
      </w:tr>
      <w:tr w:rsidR="00E85859" w:rsidRPr="00E90D66" w:rsidTr="00DF0AEC">
        <w:tc>
          <w:tcPr>
            <w:tcW w:w="4860" w:type="dxa"/>
          </w:tcPr>
          <w:p w:rsidR="00E85859" w:rsidRPr="00E1559F" w:rsidRDefault="00E85859" w:rsidP="00E85859">
            <w:pPr>
              <w:numPr>
                <w:ilvl w:val="0"/>
                <w:numId w:val="9"/>
              </w:numPr>
              <w:spacing w:after="0" w:line="240" w:lineRule="auto"/>
              <w:rPr>
                <w:rFonts w:eastAsia="Calibri" w:cs="Times New Roman"/>
                <w:sz w:val="20"/>
                <w:szCs w:val="20"/>
              </w:rPr>
            </w:pPr>
            <w:r w:rsidRPr="00E1559F">
              <w:rPr>
                <w:rFonts w:eastAsia="Calibri" w:cs="Times New Roman"/>
                <w:sz w:val="20"/>
                <w:szCs w:val="20"/>
              </w:rPr>
              <w:t>Accessing alternative financing (e.g., alumni, student fees, internal carbon fees, community models)</w:t>
            </w:r>
          </w:p>
        </w:tc>
        <w:tc>
          <w:tcPr>
            <w:tcW w:w="1260" w:type="dxa"/>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440" w:type="dxa"/>
            <w:vAlign w:val="center"/>
          </w:tcPr>
          <w:p w:rsidR="00E85859" w:rsidRPr="00E90D66" w:rsidRDefault="00E85859" w:rsidP="00917B22">
            <w:pPr>
              <w:jc w:val="center"/>
              <w:rPr>
                <w:rFonts w:eastAsia="Calibri" w:cs="Times New Roman"/>
                <w:sz w:val="20"/>
                <w:szCs w:val="20"/>
              </w:rPr>
            </w:pPr>
          </w:p>
        </w:tc>
      </w:tr>
      <w:tr w:rsidR="00E85859" w:rsidRPr="00E90D66" w:rsidTr="00DF0AEC">
        <w:tc>
          <w:tcPr>
            <w:tcW w:w="4860" w:type="dxa"/>
          </w:tcPr>
          <w:p w:rsidR="00E85859" w:rsidRPr="00E1559F" w:rsidRDefault="00E85859" w:rsidP="00E85859">
            <w:pPr>
              <w:numPr>
                <w:ilvl w:val="0"/>
                <w:numId w:val="9"/>
              </w:numPr>
              <w:spacing w:after="0" w:line="240" w:lineRule="auto"/>
              <w:rPr>
                <w:rFonts w:eastAsia="Calibri" w:cs="Times New Roman"/>
                <w:sz w:val="20"/>
                <w:szCs w:val="20"/>
              </w:rPr>
            </w:pPr>
            <w:r w:rsidRPr="00E1559F">
              <w:rPr>
                <w:rFonts w:eastAsia="Calibri" w:cs="Times New Roman"/>
                <w:sz w:val="20"/>
                <w:szCs w:val="20"/>
              </w:rPr>
              <w:t>Conducting economic project feasibility assessments</w:t>
            </w:r>
          </w:p>
        </w:tc>
        <w:tc>
          <w:tcPr>
            <w:tcW w:w="1260" w:type="dxa"/>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440" w:type="dxa"/>
            <w:vAlign w:val="center"/>
          </w:tcPr>
          <w:p w:rsidR="00E85859" w:rsidRPr="00E90D66" w:rsidRDefault="00E85859" w:rsidP="00917B22">
            <w:pPr>
              <w:jc w:val="center"/>
              <w:rPr>
                <w:rFonts w:eastAsia="Calibri" w:cs="Times New Roman"/>
                <w:sz w:val="20"/>
                <w:szCs w:val="20"/>
              </w:rPr>
            </w:pPr>
          </w:p>
        </w:tc>
      </w:tr>
      <w:tr w:rsidR="00E85859" w:rsidRPr="00E90D66" w:rsidTr="00DF0AEC">
        <w:tc>
          <w:tcPr>
            <w:tcW w:w="4860" w:type="dxa"/>
          </w:tcPr>
          <w:p w:rsidR="00E85859" w:rsidRPr="00E1559F" w:rsidRDefault="00E85859" w:rsidP="00E85859">
            <w:pPr>
              <w:numPr>
                <w:ilvl w:val="0"/>
                <w:numId w:val="9"/>
              </w:numPr>
              <w:spacing w:after="0" w:line="240" w:lineRule="auto"/>
              <w:rPr>
                <w:sz w:val="20"/>
                <w:szCs w:val="20"/>
              </w:rPr>
            </w:pPr>
            <w:r w:rsidRPr="00E1559F">
              <w:rPr>
                <w:sz w:val="20"/>
                <w:szCs w:val="20"/>
              </w:rPr>
              <w:t>Options for monetizing solar renewable energy certificates</w:t>
            </w:r>
          </w:p>
        </w:tc>
        <w:tc>
          <w:tcPr>
            <w:tcW w:w="1260" w:type="dxa"/>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440" w:type="dxa"/>
            <w:vAlign w:val="center"/>
          </w:tcPr>
          <w:p w:rsidR="00E85859" w:rsidRPr="00E90D66" w:rsidRDefault="00E85859" w:rsidP="00917B22">
            <w:pPr>
              <w:jc w:val="center"/>
              <w:rPr>
                <w:rFonts w:eastAsia="Calibri" w:cs="Times New Roman"/>
                <w:sz w:val="20"/>
                <w:szCs w:val="20"/>
              </w:rPr>
            </w:pPr>
          </w:p>
        </w:tc>
      </w:tr>
      <w:tr w:rsidR="00E85859" w:rsidRPr="00E90D66" w:rsidTr="00DF0AEC">
        <w:tc>
          <w:tcPr>
            <w:tcW w:w="4860" w:type="dxa"/>
          </w:tcPr>
          <w:p w:rsidR="00E85859" w:rsidRPr="00E1559F" w:rsidRDefault="00E85859" w:rsidP="00E85859">
            <w:pPr>
              <w:numPr>
                <w:ilvl w:val="0"/>
                <w:numId w:val="9"/>
              </w:numPr>
              <w:spacing w:after="0" w:line="240" w:lineRule="auto"/>
              <w:rPr>
                <w:sz w:val="20"/>
                <w:szCs w:val="20"/>
              </w:rPr>
            </w:pPr>
            <w:r w:rsidRPr="00E1559F">
              <w:rPr>
                <w:sz w:val="20"/>
                <w:szCs w:val="20"/>
              </w:rPr>
              <w:t>Speaking CFO language when pitching a solar project</w:t>
            </w:r>
          </w:p>
        </w:tc>
        <w:tc>
          <w:tcPr>
            <w:tcW w:w="1260" w:type="dxa"/>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440" w:type="dxa"/>
            <w:vAlign w:val="center"/>
          </w:tcPr>
          <w:p w:rsidR="00E85859" w:rsidRPr="00E90D66" w:rsidRDefault="00E85859" w:rsidP="00917B22">
            <w:pPr>
              <w:jc w:val="center"/>
              <w:rPr>
                <w:rFonts w:eastAsia="Calibri" w:cs="Times New Roman"/>
                <w:sz w:val="20"/>
                <w:szCs w:val="20"/>
              </w:rPr>
            </w:pPr>
          </w:p>
        </w:tc>
      </w:tr>
      <w:tr w:rsidR="00E85859" w:rsidRPr="00E90D66" w:rsidTr="00DF0AEC">
        <w:tc>
          <w:tcPr>
            <w:tcW w:w="4860" w:type="dxa"/>
          </w:tcPr>
          <w:p w:rsidR="00E85859" w:rsidRPr="00E1559F" w:rsidRDefault="001C0FBA" w:rsidP="00E85859">
            <w:pPr>
              <w:numPr>
                <w:ilvl w:val="0"/>
                <w:numId w:val="9"/>
              </w:numPr>
              <w:spacing w:after="0" w:line="240" w:lineRule="auto"/>
              <w:rPr>
                <w:sz w:val="20"/>
                <w:szCs w:val="20"/>
              </w:rPr>
            </w:pPr>
            <w:r w:rsidRPr="00E1559F">
              <w:rPr>
                <w:sz w:val="20"/>
                <w:szCs w:val="20"/>
              </w:rPr>
              <w:t>Determining assumptions for project economic assessments</w:t>
            </w:r>
          </w:p>
        </w:tc>
        <w:tc>
          <w:tcPr>
            <w:tcW w:w="1260" w:type="dxa"/>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440" w:type="dxa"/>
            <w:vAlign w:val="center"/>
          </w:tcPr>
          <w:p w:rsidR="00E85859" w:rsidRPr="00E90D66" w:rsidRDefault="00E85859" w:rsidP="00917B22">
            <w:pPr>
              <w:jc w:val="center"/>
              <w:rPr>
                <w:rFonts w:eastAsia="Calibri" w:cs="Times New Roman"/>
                <w:sz w:val="20"/>
                <w:szCs w:val="20"/>
              </w:rPr>
            </w:pPr>
          </w:p>
        </w:tc>
      </w:tr>
      <w:tr w:rsidR="00E85859" w:rsidRPr="00E90D66" w:rsidTr="00DF0AEC">
        <w:tc>
          <w:tcPr>
            <w:tcW w:w="4860" w:type="dxa"/>
          </w:tcPr>
          <w:p w:rsidR="00E85859" w:rsidRPr="00E1559F" w:rsidRDefault="001C0FBA" w:rsidP="001C0FBA">
            <w:pPr>
              <w:numPr>
                <w:ilvl w:val="0"/>
                <w:numId w:val="9"/>
              </w:numPr>
              <w:spacing w:after="0" w:line="240" w:lineRule="auto"/>
              <w:rPr>
                <w:sz w:val="20"/>
                <w:szCs w:val="20"/>
              </w:rPr>
            </w:pPr>
            <w:r w:rsidRPr="00E1559F">
              <w:rPr>
                <w:sz w:val="20"/>
                <w:szCs w:val="20"/>
              </w:rPr>
              <w:t>Understanding drivers</w:t>
            </w:r>
            <w:r w:rsidR="00AE003E" w:rsidRPr="00E1559F">
              <w:rPr>
                <w:sz w:val="20"/>
                <w:szCs w:val="20"/>
              </w:rPr>
              <w:t xml:space="preserve"> and assumptions</w:t>
            </w:r>
            <w:r w:rsidRPr="00E1559F">
              <w:rPr>
                <w:sz w:val="20"/>
                <w:szCs w:val="20"/>
              </w:rPr>
              <w:t xml:space="preserve"> of project economics</w:t>
            </w:r>
          </w:p>
        </w:tc>
        <w:tc>
          <w:tcPr>
            <w:tcW w:w="1260" w:type="dxa"/>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440" w:type="dxa"/>
            <w:vAlign w:val="center"/>
          </w:tcPr>
          <w:p w:rsidR="00E85859" w:rsidRPr="00E90D66" w:rsidRDefault="00E85859" w:rsidP="00917B22">
            <w:pPr>
              <w:jc w:val="center"/>
              <w:rPr>
                <w:rFonts w:eastAsia="Calibri" w:cs="Times New Roman"/>
                <w:sz w:val="20"/>
                <w:szCs w:val="20"/>
              </w:rPr>
            </w:pPr>
          </w:p>
        </w:tc>
      </w:tr>
      <w:tr w:rsidR="00E85859" w:rsidRPr="00E90D66" w:rsidTr="00DF0AEC">
        <w:tc>
          <w:tcPr>
            <w:tcW w:w="4860" w:type="dxa"/>
          </w:tcPr>
          <w:p w:rsidR="00E85859" w:rsidRPr="00E1559F" w:rsidRDefault="001C0FBA" w:rsidP="00E85859">
            <w:pPr>
              <w:numPr>
                <w:ilvl w:val="0"/>
                <w:numId w:val="9"/>
              </w:numPr>
              <w:spacing w:after="0" w:line="240" w:lineRule="auto"/>
              <w:rPr>
                <w:sz w:val="20"/>
                <w:szCs w:val="20"/>
              </w:rPr>
            </w:pPr>
            <w:r w:rsidRPr="00E1559F">
              <w:rPr>
                <w:sz w:val="20"/>
                <w:szCs w:val="20"/>
              </w:rPr>
              <w:t>Availability and use of standard project economic analysis tools</w:t>
            </w:r>
          </w:p>
        </w:tc>
        <w:tc>
          <w:tcPr>
            <w:tcW w:w="1260" w:type="dxa"/>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260" w:type="dxa"/>
          </w:tcPr>
          <w:p w:rsidR="00E85859" w:rsidRPr="00E90D66" w:rsidRDefault="00E85859" w:rsidP="00917B22">
            <w:pPr>
              <w:jc w:val="center"/>
              <w:rPr>
                <w:rFonts w:eastAsia="Calibri" w:cs="Times New Roman"/>
                <w:sz w:val="20"/>
                <w:szCs w:val="20"/>
              </w:rPr>
            </w:pPr>
          </w:p>
        </w:tc>
        <w:tc>
          <w:tcPr>
            <w:tcW w:w="1260" w:type="dxa"/>
            <w:vAlign w:val="center"/>
          </w:tcPr>
          <w:p w:rsidR="00E85859" w:rsidRPr="00E90D66" w:rsidRDefault="00E85859" w:rsidP="00917B22">
            <w:pPr>
              <w:jc w:val="center"/>
              <w:rPr>
                <w:rFonts w:eastAsia="Calibri" w:cs="Times New Roman"/>
                <w:sz w:val="20"/>
                <w:szCs w:val="20"/>
              </w:rPr>
            </w:pPr>
          </w:p>
        </w:tc>
        <w:tc>
          <w:tcPr>
            <w:tcW w:w="1440" w:type="dxa"/>
            <w:vAlign w:val="center"/>
          </w:tcPr>
          <w:p w:rsidR="00E85859" w:rsidRPr="00E90D66" w:rsidRDefault="00E85859" w:rsidP="00917B22">
            <w:pPr>
              <w:jc w:val="center"/>
              <w:rPr>
                <w:rFonts w:eastAsia="Calibri" w:cs="Times New Roman"/>
                <w:sz w:val="20"/>
                <w:szCs w:val="20"/>
              </w:rPr>
            </w:pPr>
          </w:p>
        </w:tc>
      </w:tr>
    </w:tbl>
    <w:p w:rsidR="00E85859" w:rsidRPr="00E90D66" w:rsidRDefault="00E85859" w:rsidP="00E85859"/>
    <w:p w:rsidR="00E85859" w:rsidRPr="00E90D66" w:rsidRDefault="00200436" w:rsidP="00E85859">
      <w:pPr>
        <w:pStyle w:val="ListParagraph"/>
        <w:numPr>
          <w:ilvl w:val="0"/>
          <w:numId w:val="4"/>
        </w:numPr>
        <w:rPr>
          <w:b/>
        </w:rPr>
      </w:pPr>
      <w:r>
        <w:t xml:space="preserve">What other </w:t>
      </w:r>
      <w:r w:rsidR="00E85859" w:rsidRPr="00E90D66">
        <w:rPr>
          <w:b/>
        </w:rPr>
        <w:t>“financing or project economics</w:t>
      </w:r>
      <w:r w:rsidR="00A92D05">
        <w:rPr>
          <w:b/>
        </w:rPr>
        <w:t xml:space="preserve"> issues,</w:t>
      </w:r>
      <w:r w:rsidR="00E85859" w:rsidRPr="00E90D66">
        <w:rPr>
          <w:b/>
        </w:rPr>
        <w:t>”</w:t>
      </w:r>
      <w:r>
        <w:t xml:space="preserve"> if any, </w:t>
      </w:r>
      <w:r w:rsidR="00E85859" w:rsidRPr="00E90D66">
        <w:t>would</w:t>
      </w:r>
      <w:r>
        <w:t xml:space="preserve"> </w:t>
      </w:r>
      <w:r w:rsidRPr="00200436">
        <w:rPr>
          <w:b/>
          <w:i/>
        </w:rPr>
        <w:t>you</w:t>
      </w:r>
      <w:r w:rsidR="00E85859" w:rsidRPr="00E90D66">
        <w:t xml:space="preserve"> benefit from receiving additional information on?_______________________________________________________________________________________________________________________________________</w:t>
      </w:r>
      <w:r w:rsidR="00E85859" w:rsidRPr="00E90D66">
        <w:lastRenderedPageBreak/>
        <w:t>_____________________________________________________________</w:t>
      </w:r>
      <w:r w:rsidR="00C3270D">
        <w:t>_____________________________</w:t>
      </w:r>
    </w:p>
    <w:p w:rsidR="00E85859" w:rsidRDefault="00E85859" w:rsidP="00C3270D"/>
    <w:p w:rsidR="00BF003C" w:rsidRPr="00C3270D" w:rsidRDefault="00BF003C" w:rsidP="00C3270D"/>
    <w:p w:rsidR="00E85859" w:rsidRPr="00C3270D" w:rsidRDefault="00A92D05" w:rsidP="00E85859">
      <w:pPr>
        <w:pStyle w:val="ListParagraph"/>
        <w:numPr>
          <w:ilvl w:val="0"/>
          <w:numId w:val="4"/>
        </w:numPr>
        <w:rPr>
          <w:b/>
        </w:rPr>
      </w:pPr>
      <w:r w:rsidRPr="00A92D05">
        <w:rPr>
          <w:b/>
          <w:i/>
          <w:u w:val="single"/>
        </w:rPr>
        <w:t>W</w:t>
      </w:r>
      <w:r w:rsidR="00E85859" w:rsidRPr="00A92D05">
        <w:rPr>
          <w:b/>
          <w:i/>
          <w:u w:val="single"/>
        </w:rPr>
        <w:t>ho</w:t>
      </w:r>
      <w:r w:rsidR="005850D1" w:rsidRPr="00A92D05">
        <w:rPr>
          <w:b/>
          <w:i/>
          <w:u w:val="single"/>
        </w:rPr>
        <w:t>m</w:t>
      </w:r>
      <w:r w:rsidR="00E85859" w:rsidRPr="00A92D05">
        <w:rPr>
          <w:b/>
          <w:i/>
          <w:u w:val="single"/>
        </w:rPr>
        <w:t xml:space="preserve"> at your institution</w:t>
      </w:r>
      <w:r w:rsidR="00E85859" w:rsidRPr="00E90D66">
        <w:t xml:space="preserve"> would benefit from receiving information on the following </w:t>
      </w:r>
      <w:r w:rsidR="005A2E2E" w:rsidRPr="00E90D66">
        <w:rPr>
          <w:b/>
        </w:rPr>
        <w:t xml:space="preserve">“financing </w:t>
      </w:r>
      <w:r w:rsidR="00CA11F7">
        <w:rPr>
          <w:b/>
        </w:rPr>
        <w:t>&amp;</w:t>
      </w:r>
      <w:r w:rsidR="005A2E2E" w:rsidRPr="00E90D66">
        <w:rPr>
          <w:b/>
        </w:rPr>
        <w:t xml:space="preserve"> project economics</w:t>
      </w:r>
      <w:r>
        <w:rPr>
          <w:b/>
        </w:rPr>
        <w:t xml:space="preserve"> issues</w:t>
      </w:r>
      <w:r w:rsidR="005A2E2E" w:rsidRPr="00E90D66">
        <w:rPr>
          <w:b/>
        </w:rPr>
        <w:t>”</w:t>
      </w:r>
      <w:r w:rsidR="00E85859" w:rsidRPr="00E90D66">
        <w:t xml:space="preserve"> as it relates to developing solar projects?</w:t>
      </w:r>
      <w:r w:rsidR="00200436">
        <w:t xml:space="preserve"> </w:t>
      </w:r>
      <w:r w:rsidR="00200436" w:rsidRPr="00697D6C">
        <w:rPr>
          <w:i/>
        </w:rPr>
        <w:t xml:space="preserve">Please select one </w:t>
      </w:r>
      <w:r w:rsidR="00200436" w:rsidRPr="00697D6C">
        <w:rPr>
          <w:i/>
        </w:rPr>
        <w:lastRenderedPageBreak/>
        <w:t>at least one response for each line.</w:t>
      </w:r>
    </w:p>
    <w:tbl>
      <w:tblPr>
        <w:tblW w:w="125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260"/>
        <w:gridCol w:w="990"/>
        <w:gridCol w:w="990"/>
        <w:gridCol w:w="990"/>
        <w:gridCol w:w="1350"/>
        <w:gridCol w:w="900"/>
        <w:gridCol w:w="1170"/>
      </w:tblGrid>
      <w:tr w:rsidR="00CA11F7" w:rsidRPr="00E90D66" w:rsidTr="009555B8">
        <w:trPr>
          <w:trHeight w:val="701"/>
          <w:tblHeader/>
        </w:trPr>
        <w:tc>
          <w:tcPr>
            <w:tcW w:w="4860" w:type="dxa"/>
            <w:tcBorders>
              <w:top w:val="nil"/>
              <w:left w:val="nil"/>
            </w:tcBorders>
            <w:vAlign w:val="center"/>
          </w:tcPr>
          <w:p w:rsidR="00CA11F7" w:rsidRPr="00E90D66" w:rsidRDefault="00CA11F7" w:rsidP="00CA11F7">
            <w:pPr>
              <w:pStyle w:val="BodyTextIndent"/>
              <w:tabs>
                <w:tab w:val="clear" w:pos="360"/>
              </w:tabs>
              <w:ind w:left="0" w:hanging="18"/>
              <w:rPr>
                <w:rFonts w:asciiTheme="minorHAnsi" w:hAnsiTheme="minorHAnsi"/>
                <w:b/>
                <w:sz w:val="20"/>
                <w:szCs w:val="20"/>
              </w:rPr>
            </w:pPr>
            <w:r w:rsidRPr="00E90D66">
              <w:rPr>
                <w:rFonts w:asciiTheme="minorHAnsi" w:hAnsiTheme="minorHAnsi"/>
                <w:sz w:val="20"/>
                <w:szCs w:val="20"/>
              </w:rPr>
              <w:br w:type="page"/>
            </w:r>
          </w:p>
        </w:tc>
        <w:tc>
          <w:tcPr>
            <w:tcW w:w="1260" w:type="dxa"/>
            <w:tcBorders>
              <w:top w:val="single" w:sz="4" w:space="0" w:color="auto"/>
              <w:left w:val="nil"/>
            </w:tcBorders>
            <w:vAlign w:val="center"/>
          </w:tcPr>
          <w:p w:rsidR="00CA11F7" w:rsidRPr="00E90D66" w:rsidRDefault="00CA11F7" w:rsidP="00CA11F7">
            <w:pPr>
              <w:pStyle w:val="Heading2"/>
              <w:rPr>
                <w:rFonts w:asciiTheme="minorHAnsi" w:hAnsiTheme="minorHAnsi"/>
                <w:sz w:val="18"/>
                <w:szCs w:val="20"/>
              </w:rPr>
            </w:pPr>
            <w:r w:rsidRPr="00E90D66">
              <w:rPr>
                <w:rFonts w:asciiTheme="minorHAnsi" w:hAnsiTheme="minorHAnsi"/>
                <w:sz w:val="18"/>
                <w:szCs w:val="20"/>
              </w:rPr>
              <w:t>Sustainability Staff</w:t>
            </w:r>
          </w:p>
        </w:tc>
        <w:tc>
          <w:tcPr>
            <w:tcW w:w="990" w:type="dxa"/>
            <w:vAlign w:val="center"/>
          </w:tcPr>
          <w:p w:rsidR="00CA11F7" w:rsidRPr="00E90D66" w:rsidRDefault="00CA11F7" w:rsidP="00CA11F7">
            <w:pPr>
              <w:jc w:val="center"/>
              <w:rPr>
                <w:rFonts w:eastAsia="Times New Roman" w:cs="Arial"/>
                <w:b/>
                <w:bCs/>
                <w:sz w:val="18"/>
                <w:szCs w:val="20"/>
              </w:rPr>
            </w:pPr>
            <w:r w:rsidRPr="00E90D66">
              <w:rPr>
                <w:rFonts w:eastAsia="Times New Roman" w:cs="Arial"/>
                <w:b/>
                <w:bCs/>
                <w:sz w:val="18"/>
                <w:szCs w:val="20"/>
              </w:rPr>
              <w:t>Facility Staff</w:t>
            </w:r>
          </w:p>
        </w:tc>
        <w:tc>
          <w:tcPr>
            <w:tcW w:w="990" w:type="dxa"/>
            <w:vAlign w:val="center"/>
          </w:tcPr>
          <w:p w:rsidR="00CA11F7" w:rsidRPr="00E90D66" w:rsidRDefault="00CA11F7" w:rsidP="00E1559F">
            <w:pPr>
              <w:jc w:val="center"/>
              <w:rPr>
                <w:rFonts w:eastAsia="Times New Roman" w:cs="Arial"/>
                <w:b/>
                <w:bCs/>
                <w:sz w:val="18"/>
                <w:szCs w:val="20"/>
              </w:rPr>
            </w:pPr>
            <w:r w:rsidRPr="00E90D66">
              <w:rPr>
                <w:rFonts w:eastAsia="Times New Roman" w:cs="Arial"/>
                <w:b/>
                <w:bCs/>
                <w:sz w:val="18"/>
                <w:szCs w:val="20"/>
              </w:rPr>
              <w:t>Faculty</w:t>
            </w:r>
          </w:p>
        </w:tc>
        <w:tc>
          <w:tcPr>
            <w:tcW w:w="990" w:type="dxa"/>
            <w:vAlign w:val="center"/>
          </w:tcPr>
          <w:p w:rsidR="00CA11F7" w:rsidRPr="00E90D66" w:rsidRDefault="00CA11F7" w:rsidP="00CA11F7">
            <w:pPr>
              <w:jc w:val="center"/>
              <w:rPr>
                <w:rFonts w:eastAsia="Times New Roman" w:cs="Arial"/>
                <w:b/>
                <w:bCs/>
                <w:sz w:val="18"/>
                <w:szCs w:val="20"/>
              </w:rPr>
            </w:pPr>
            <w:r>
              <w:rPr>
                <w:rFonts w:eastAsia="Times New Roman" w:cs="Arial"/>
                <w:b/>
                <w:bCs/>
                <w:sz w:val="18"/>
                <w:szCs w:val="20"/>
              </w:rPr>
              <w:t>Business</w:t>
            </w:r>
            <w:r w:rsidRPr="00E90D66">
              <w:rPr>
                <w:rFonts w:eastAsia="Times New Roman" w:cs="Arial"/>
                <w:b/>
                <w:bCs/>
                <w:sz w:val="18"/>
                <w:szCs w:val="20"/>
              </w:rPr>
              <w:t xml:space="preserve"> Officer</w:t>
            </w:r>
            <w:r>
              <w:rPr>
                <w:rFonts w:eastAsia="Times New Roman" w:cs="Arial"/>
                <w:b/>
                <w:bCs/>
                <w:sz w:val="18"/>
                <w:szCs w:val="20"/>
              </w:rPr>
              <w:t>s</w:t>
            </w:r>
          </w:p>
        </w:tc>
        <w:tc>
          <w:tcPr>
            <w:tcW w:w="1350" w:type="dxa"/>
            <w:vAlign w:val="center"/>
          </w:tcPr>
          <w:p w:rsidR="00CA11F7" w:rsidRPr="00E90D66" w:rsidRDefault="00CA11F7" w:rsidP="00CA11F7">
            <w:pPr>
              <w:jc w:val="center"/>
              <w:rPr>
                <w:rFonts w:eastAsia="Times New Roman" w:cs="Arial"/>
                <w:b/>
                <w:bCs/>
                <w:sz w:val="18"/>
                <w:szCs w:val="20"/>
              </w:rPr>
            </w:pPr>
            <w:r w:rsidRPr="00E90D66">
              <w:rPr>
                <w:rFonts w:eastAsia="Times New Roman" w:cs="Arial"/>
                <w:b/>
                <w:bCs/>
                <w:sz w:val="18"/>
                <w:szCs w:val="20"/>
              </w:rPr>
              <w:t>Administration</w:t>
            </w:r>
          </w:p>
        </w:tc>
        <w:tc>
          <w:tcPr>
            <w:tcW w:w="900" w:type="dxa"/>
            <w:vAlign w:val="center"/>
          </w:tcPr>
          <w:p w:rsidR="00CA11F7" w:rsidRPr="00E90D66" w:rsidRDefault="00CA11F7" w:rsidP="00CA11F7">
            <w:pPr>
              <w:jc w:val="center"/>
              <w:rPr>
                <w:rFonts w:eastAsia="Times New Roman" w:cs="Arial"/>
                <w:b/>
                <w:bCs/>
                <w:sz w:val="18"/>
                <w:szCs w:val="20"/>
              </w:rPr>
            </w:pPr>
            <w:r w:rsidRPr="00E90D66">
              <w:rPr>
                <w:rFonts w:eastAsia="Times New Roman" w:cs="Arial"/>
                <w:b/>
                <w:bCs/>
                <w:sz w:val="18"/>
                <w:szCs w:val="20"/>
              </w:rPr>
              <w:t>Students</w:t>
            </w:r>
          </w:p>
        </w:tc>
        <w:tc>
          <w:tcPr>
            <w:tcW w:w="1170" w:type="dxa"/>
            <w:vAlign w:val="center"/>
          </w:tcPr>
          <w:p w:rsidR="00CA11F7" w:rsidRPr="00BF003C" w:rsidRDefault="00CA11F7" w:rsidP="00CA11F7">
            <w:pPr>
              <w:jc w:val="center"/>
              <w:rPr>
                <w:rFonts w:eastAsia="Times New Roman" w:cs="Arial"/>
                <w:b/>
                <w:bCs/>
                <w:sz w:val="18"/>
                <w:szCs w:val="20"/>
              </w:rPr>
            </w:pPr>
            <w:r w:rsidRPr="00BF003C">
              <w:rPr>
                <w:rFonts w:eastAsia="Times New Roman" w:cs="Arial"/>
                <w:b/>
                <w:bCs/>
                <w:sz w:val="18"/>
                <w:szCs w:val="20"/>
              </w:rPr>
              <w:t>Not Applicable</w:t>
            </w:r>
          </w:p>
        </w:tc>
      </w:tr>
      <w:tr w:rsidR="001C0FBA" w:rsidRPr="00E90D66" w:rsidTr="00DF0AEC">
        <w:trPr>
          <w:cantSplit/>
        </w:trPr>
        <w:tc>
          <w:tcPr>
            <w:tcW w:w="4860" w:type="dxa"/>
          </w:tcPr>
          <w:p w:rsidR="001C0FBA" w:rsidRPr="00E1559F" w:rsidRDefault="00C56FC2" w:rsidP="001C0FBA">
            <w:pPr>
              <w:numPr>
                <w:ilvl w:val="0"/>
                <w:numId w:val="10"/>
              </w:numPr>
              <w:spacing w:after="0" w:line="240" w:lineRule="auto"/>
              <w:rPr>
                <w:rFonts w:eastAsia="Calibri" w:cs="Times New Roman"/>
                <w:sz w:val="20"/>
                <w:szCs w:val="20"/>
              </w:rPr>
            </w:pPr>
            <w:r w:rsidRPr="00E1559F">
              <w:rPr>
                <w:rFonts w:eastAsia="Calibri" w:cs="Times New Roman"/>
                <w:sz w:val="20"/>
                <w:szCs w:val="20"/>
              </w:rPr>
              <w:t>E</w:t>
            </w:r>
            <w:r w:rsidR="001C0FBA" w:rsidRPr="00E1559F">
              <w:rPr>
                <w:rFonts w:eastAsia="Calibri" w:cs="Times New Roman"/>
                <w:sz w:val="20"/>
                <w:szCs w:val="20"/>
              </w:rPr>
              <w:t>valuating Third-party ownership financing structures</w:t>
            </w:r>
          </w:p>
        </w:tc>
        <w:tc>
          <w:tcPr>
            <w:tcW w:w="1260" w:type="dxa"/>
          </w:tcPr>
          <w:p w:rsidR="001C0FBA" w:rsidRPr="00E90D66" w:rsidRDefault="001C0FBA" w:rsidP="001C0FBA">
            <w:pPr>
              <w:ind w:left="360"/>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tcPr>
          <w:p w:rsidR="001C0FBA" w:rsidRPr="00E90D66" w:rsidRDefault="001C0FBA" w:rsidP="001C0FBA">
            <w:pPr>
              <w:jc w:val="center"/>
              <w:rPr>
                <w:rFonts w:eastAsia="Calibri" w:cs="Times New Roman"/>
                <w:sz w:val="20"/>
                <w:szCs w:val="20"/>
              </w:rPr>
            </w:pPr>
          </w:p>
        </w:tc>
        <w:tc>
          <w:tcPr>
            <w:tcW w:w="1350" w:type="dxa"/>
            <w:vAlign w:val="center"/>
          </w:tcPr>
          <w:p w:rsidR="001C0FBA" w:rsidRPr="00E90D66" w:rsidRDefault="001C0FBA" w:rsidP="001C0FBA">
            <w:pPr>
              <w:jc w:val="center"/>
              <w:rPr>
                <w:rFonts w:eastAsia="Calibri" w:cs="Times New Roman"/>
                <w:sz w:val="20"/>
                <w:szCs w:val="20"/>
              </w:rPr>
            </w:pPr>
          </w:p>
        </w:tc>
        <w:tc>
          <w:tcPr>
            <w:tcW w:w="900" w:type="dxa"/>
          </w:tcPr>
          <w:p w:rsidR="001C0FBA" w:rsidRPr="00E90D66" w:rsidRDefault="001C0FBA" w:rsidP="001C0FBA">
            <w:pPr>
              <w:jc w:val="center"/>
              <w:rPr>
                <w:rFonts w:eastAsia="Calibri" w:cs="Times New Roman"/>
                <w:sz w:val="20"/>
                <w:szCs w:val="20"/>
              </w:rPr>
            </w:pPr>
          </w:p>
        </w:tc>
        <w:tc>
          <w:tcPr>
            <w:tcW w:w="1170" w:type="dxa"/>
            <w:vAlign w:val="center"/>
          </w:tcPr>
          <w:p w:rsidR="001C0FBA" w:rsidRPr="00E90D66" w:rsidRDefault="001C0FBA" w:rsidP="001C0FBA">
            <w:pPr>
              <w:jc w:val="center"/>
              <w:rPr>
                <w:rFonts w:eastAsia="Calibri" w:cs="Times New Roman"/>
                <w:sz w:val="20"/>
                <w:szCs w:val="20"/>
              </w:rPr>
            </w:pPr>
          </w:p>
        </w:tc>
      </w:tr>
      <w:tr w:rsidR="001C0FBA" w:rsidRPr="00E90D66" w:rsidTr="00DF0AEC">
        <w:trPr>
          <w:cantSplit/>
        </w:trPr>
        <w:tc>
          <w:tcPr>
            <w:tcW w:w="4860" w:type="dxa"/>
          </w:tcPr>
          <w:p w:rsidR="001C0FBA" w:rsidRPr="00E1559F" w:rsidRDefault="001C0FBA" w:rsidP="001C0FBA">
            <w:pPr>
              <w:numPr>
                <w:ilvl w:val="0"/>
                <w:numId w:val="10"/>
              </w:numPr>
              <w:spacing w:after="0" w:line="240" w:lineRule="auto"/>
              <w:rPr>
                <w:rFonts w:eastAsia="Calibri" w:cs="Times New Roman"/>
                <w:sz w:val="20"/>
                <w:szCs w:val="20"/>
              </w:rPr>
            </w:pPr>
            <w:r w:rsidRPr="00E1559F">
              <w:rPr>
                <w:rFonts w:eastAsia="Calibri" w:cs="Times New Roman"/>
                <w:sz w:val="20"/>
                <w:szCs w:val="20"/>
              </w:rPr>
              <w:t>Accessing alternative financing (e.g., alumni, student fees, internal carbon fees, community models)</w:t>
            </w:r>
          </w:p>
        </w:tc>
        <w:tc>
          <w:tcPr>
            <w:tcW w:w="1260" w:type="dxa"/>
          </w:tcPr>
          <w:p w:rsidR="001C0FBA" w:rsidRPr="00E90D66" w:rsidRDefault="001C0FBA" w:rsidP="001C0FBA">
            <w:pPr>
              <w:ind w:left="360"/>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tcPr>
          <w:p w:rsidR="001C0FBA" w:rsidRPr="00E90D66" w:rsidRDefault="001C0FBA" w:rsidP="001C0FBA">
            <w:pPr>
              <w:jc w:val="center"/>
              <w:rPr>
                <w:rFonts w:eastAsia="Calibri" w:cs="Times New Roman"/>
                <w:sz w:val="20"/>
                <w:szCs w:val="20"/>
              </w:rPr>
            </w:pPr>
          </w:p>
        </w:tc>
        <w:tc>
          <w:tcPr>
            <w:tcW w:w="1350" w:type="dxa"/>
            <w:vAlign w:val="center"/>
          </w:tcPr>
          <w:p w:rsidR="001C0FBA" w:rsidRPr="00E90D66" w:rsidRDefault="001C0FBA" w:rsidP="001C0FBA">
            <w:pPr>
              <w:jc w:val="center"/>
              <w:rPr>
                <w:rFonts w:eastAsia="Calibri" w:cs="Times New Roman"/>
                <w:sz w:val="20"/>
                <w:szCs w:val="20"/>
              </w:rPr>
            </w:pPr>
          </w:p>
        </w:tc>
        <w:tc>
          <w:tcPr>
            <w:tcW w:w="900" w:type="dxa"/>
          </w:tcPr>
          <w:p w:rsidR="001C0FBA" w:rsidRPr="00E90D66" w:rsidRDefault="001C0FBA" w:rsidP="001C0FBA">
            <w:pPr>
              <w:jc w:val="center"/>
              <w:rPr>
                <w:rFonts w:eastAsia="Calibri" w:cs="Times New Roman"/>
                <w:sz w:val="20"/>
                <w:szCs w:val="20"/>
              </w:rPr>
            </w:pPr>
          </w:p>
        </w:tc>
        <w:tc>
          <w:tcPr>
            <w:tcW w:w="1170" w:type="dxa"/>
            <w:vAlign w:val="center"/>
          </w:tcPr>
          <w:p w:rsidR="001C0FBA" w:rsidRPr="00E90D66" w:rsidRDefault="001C0FBA" w:rsidP="001C0FBA">
            <w:pPr>
              <w:jc w:val="center"/>
              <w:rPr>
                <w:rFonts w:eastAsia="Calibri" w:cs="Times New Roman"/>
                <w:sz w:val="20"/>
                <w:szCs w:val="20"/>
              </w:rPr>
            </w:pPr>
          </w:p>
        </w:tc>
      </w:tr>
      <w:tr w:rsidR="001C0FBA" w:rsidRPr="00E90D66" w:rsidTr="00DF0AEC">
        <w:trPr>
          <w:cantSplit/>
        </w:trPr>
        <w:tc>
          <w:tcPr>
            <w:tcW w:w="4860" w:type="dxa"/>
          </w:tcPr>
          <w:p w:rsidR="001C0FBA" w:rsidRPr="00E1559F" w:rsidRDefault="001C0FBA" w:rsidP="001C0FBA">
            <w:pPr>
              <w:numPr>
                <w:ilvl w:val="0"/>
                <w:numId w:val="10"/>
              </w:numPr>
              <w:spacing w:after="0" w:line="240" w:lineRule="auto"/>
              <w:rPr>
                <w:rFonts w:eastAsia="Calibri" w:cs="Times New Roman"/>
                <w:sz w:val="20"/>
                <w:szCs w:val="20"/>
              </w:rPr>
            </w:pPr>
            <w:r w:rsidRPr="00E1559F">
              <w:rPr>
                <w:rFonts w:eastAsia="Calibri" w:cs="Times New Roman"/>
                <w:sz w:val="20"/>
                <w:szCs w:val="20"/>
              </w:rPr>
              <w:t>Conducting economic project feasibility assessments</w:t>
            </w:r>
          </w:p>
        </w:tc>
        <w:tc>
          <w:tcPr>
            <w:tcW w:w="1260" w:type="dxa"/>
          </w:tcPr>
          <w:p w:rsidR="001C0FBA" w:rsidRPr="00E90D66" w:rsidRDefault="001C0FBA" w:rsidP="001C0FBA">
            <w:pPr>
              <w:ind w:left="360"/>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tcPr>
          <w:p w:rsidR="001C0FBA" w:rsidRPr="00E90D66" w:rsidRDefault="001C0FBA" w:rsidP="001C0FBA">
            <w:pPr>
              <w:jc w:val="center"/>
              <w:rPr>
                <w:rFonts w:eastAsia="Calibri" w:cs="Times New Roman"/>
                <w:sz w:val="20"/>
                <w:szCs w:val="20"/>
              </w:rPr>
            </w:pPr>
          </w:p>
        </w:tc>
        <w:tc>
          <w:tcPr>
            <w:tcW w:w="1350" w:type="dxa"/>
            <w:vAlign w:val="center"/>
          </w:tcPr>
          <w:p w:rsidR="001C0FBA" w:rsidRPr="00E90D66" w:rsidRDefault="001C0FBA" w:rsidP="001C0FBA">
            <w:pPr>
              <w:jc w:val="center"/>
              <w:rPr>
                <w:rFonts w:eastAsia="Calibri" w:cs="Times New Roman"/>
                <w:sz w:val="20"/>
                <w:szCs w:val="20"/>
              </w:rPr>
            </w:pPr>
          </w:p>
        </w:tc>
        <w:tc>
          <w:tcPr>
            <w:tcW w:w="900" w:type="dxa"/>
          </w:tcPr>
          <w:p w:rsidR="001C0FBA" w:rsidRPr="00E90D66" w:rsidRDefault="001C0FBA" w:rsidP="001C0FBA">
            <w:pPr>
              <w:jc w:val="center"/>
              <w:rPr>
                <w:rFonts w:eastAsia="Calibri" w:cs="Times New Roman"/>
                <w:sz w:val="20"/>
                <w:szCs w:val="20"/>
              </w:rPr>
            </w:pPr>
          </w:p>
        </w:tc>
        <w:tc>
          <w:tcPr>
            <w:tcW w:w="1170" w:type="dxa"/>
            <w:vAlign w:val="center"/>
          </w:tcPr>
          <w:p w:rsidR="001C0FBA" w:rsidRPr="00E90D66" w:rsidRDefault="001C0FBA" w:rsidP="001C0FBA">
            <w:pPr>
              <w:jc w:val="center"/>
              <w:rPr>
                <w:rFonts w:eastAsia="Calibri" w:cs="Times New Roman"/>
                <w:sz w:val="20"/>
                <w:szCs w:val="20"/>
              </w:rPr>
            </w:pPr>
          </w:p>
        </w:tc>
      </w:tr>
      <w:tr w:rsidR="001C0FBA" w:rsidRPr="00E90D66" w:rsidTr="00DF0AEC">
        <w:trPr>
          <w:cantSplit/>
        </w:trPr>
        <w:tc>
          <w:tcPr>
            <w:tcW w:w="4860" w:type="dxa"/>
          </w:tcPr>
          <w:p w:rsidR="001C0FBA" w:rsidRPr="00E1559F" w:rsidRDefault="001C0FBA" w:rsidP="001C0FBA">
            <w:pPr>
              <w:numPr>
                <w:ilvl w:val="0"/>
                <w:numId w:val="10"/>
              </w:numPr>
              <w:spacing w:after="0" w:line="240" w:lineRule="auto"/>
              <w:rPr>
                <w:sz w:val="20"/>
                <w:szCs w:val="20"/>
              </w:rPr>
            </w:pPr>
            <w:r w:rsidRPr="00E1559F">
              <w:rPr>
                <w:sz w:val="20"/>
                <w:szCs w:val="20"/>
              </w:rPr>
              <w:t>Options for monetizing solar renewable energy certificates</w:t>
            </w:r>
          </w:p>
        </w:tc>
        <w:tc>
          <w:tcPr>
            <w:tcW w:w="1260" w:type="dxa"/>
          </w:tcPr>
          <w:p w:rsidR="001C0FBA" w:rsidRPr="00E90D66" w:rsidRDefault="001C0FBA" w:rsidP="001C0FBA">
            <w:pPr>
              <w:ind w:left="360"/>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tcPr>
          <w:p w:rsidR="001C0FBA" w:rsidRPr="00E90D66" w:rsidRDefault="001C0FBA" w:rsidP="001C0FBA">
            <w:pPr>
              <w:jc w:val="center"/>
              <w:rPr>
                <w:rFonts w:eastAsia="Calibri" w:cs="Times New Roman"/>
                <w:sz w:val="20"/>
                <w:szCs w:val="20"/>
              </w:rPr>
            </w:pPr>
          </w:p>
        </w:tc>
        <w:tc>
          <w:tcPr>
            <w:tcW w:w="1350" w:type="dxa"/>
            <w:vAlign w:val="center"/>
          </w:tcPr>
          <w:p w:rsidR="001C0FBA" w:rsidRPr="00E90D66" w:rsidRDefault="001C0FBA" w:rsidP="001C0FBA">
            <w:pPr>
              <w:jc w:val="center"/>
              <w:rPr>
                <w:rFonts w:eastAsia="Calibri" w:cs="Times New Roman"/>
                <w:sz w:val="20"/>
                <w:szCs w:val="20"/>
              </w:rPr>
            </w:pPr>
          </w:p>
        </w:tc>
        <w:tc>
          <w:tcPr>
            <w:tcW w:w="900" w:type="dxa"/>
          </w:tcPr>
          <w:p w:rsidR="001C0FBA" w:rsidRPr="00E90D66" w:rsidRDefault="001C0FBA" w:rsidP="001C0FBA">
            <w:pPr>
              <w:jc w:val="center"/>
              <w:rPr>
                <w:rFonts w:eastAsia="Calibri" w:cs="Times New Roman"/>
                <w:sz w:val="20"/>
                <w:szCs w:val="20"/>
              </w:rPr>
            </w:pPr>
          </w:p>
        </w:tc>
        <w:tc>
          <w:tcPr>
            <w:tcW w:w="1170" w:type="dxa"/>
            <w:vAlign w:val="center"/>
          </w:tcPr>
          <w:p w:rsidR="001C0FBA" w:rsidRPr="00E90D66" w:rsidRDefault="001C0FBA" w:rsidP="001C0FBA">
            <w:pPr>
              <w:jc w:val="center"/>
              <w:rPr>
                <w:rFonts w:eastAsia="Calibri" w:cs="Times New Roman"/>
                <w:sz w:val="20"/>
                <w:szCs w:val="20"/>
              </w:rPr>
            </w:pPr>
          </w:p>
        </w:tc>
      </w:tr>
      <w:tr w:rsidR="001C0FBA" w:rsidRPr="00E90D66" w:rsidTr="00DF0AEC">
        <w:trPr>
          <w:cantSplit/>
        </w:trPr>
        <w:tc>
          <w:tcPr>
            <w:tcW w:w="4860" w:type="dxa"/>
          </w:tcPr>
          <w:p w:rsidR="001C0FBA" w:rsidRPr="00E1559F" w:rsidRDefault="001C0FBA" w:rsidP="001C0FBA">
            <w:pPr>
              <w:numPr>
                <w:ilvl w:val="0"/>
                <w:numId w:val="10"/>
              </w:numPr>
              <w:spacing w:after="0" w:line="240" w:lineRule="auto"/>
              <w:rPr>
                <w:sz w:val="20"/>
                <w:szCs w:val="20"/>
              </w:rPr>
            </w:pPr>
            <w:r w:rsidRPr="00E1559F">
              <w:rPr>
                <w:sz w:val="20"/>
                <w:szCs w:val="20"/>
              </w:rPr>
              <w:t>Speaking CFO language when pitching a solar project</w:t>
            </w:r>
          </w:p>
        </w:tc>
        <w:tc>
          <w:tcPr>
            <w:tcW w:w="1260" w:type="dxa"/>
          </w:tcPr>
          <w:p w:rsidR="001C0FBA" w:rsidRPr="00E90D66" w:rsidRDefault="001C0FBA" w:rsidP="001C0FBA">
            <w:pPr>
              <w:ind w:left="360"/>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tcPr>
          <w:p w:rsidR="001C0FBA" w:rsidRPr="00E90D66" w:rsidRDefault="001C0FBA" w:rsidP="001C0FBA">
            <w:pPr>
              <w:jc w:val="center"/>
              <w:rPr>
                <w:rFonts w:eastAsia="Calibri" w:cs="Times New Roman"/>
                <w:sz w:val="20"/>
                <w:szCs w:val="20"/>
              </w:rPr>
            </w:pPr>
          </w:p>
        </w:tc>
        <w:tc>
          <w:tcPr>
            <w:tcW w:w="1350" w:type="dxa"/>
            <w:vAlign w:val="center"/>
          </w:tcPr>
          <w:p w:rsidR="001C0FBA" w:rsidRPr="00E90D66" w:rsidRDefault="001C0FBA" w:rsidP="001C0FBA">
            <w:pPr>
              <w:jc w:val="center"/>
              <w:rPr>
                <w:rFonts w:eastAsia="Calibri" w:cs="Times New Roman"/>
                <w:sz w:val="20"/>
                <w:szCs w:val="20"/>
              </w:rPr>
            </w:pPr>
          </w:p>
        </w:tc>
        <w:tc>
          <w:tcPr>
            <w:tcW w:w="900" w:type="dxa"/>
          </w:tcPr>
          <w:p w:rsidR="001C0FBA" w:rsidRPr="00E90D66" w:rsidRDefault="001C0FBA" w:rsidP="001C0FBA">
            <w:pPr>
              <w:jc w:val="center"/>
              <w:rPr>
                <w:rFonts w:eastAsia="Calibri" w:cs="Times New Roman"/>
                <w:sz w:val="20"/>
                <w:szCs w:val="20"/>
              </w:rPr>
            </w:pPr>
          </w:p>
        </w:tc>
        <w:tc>
          <w:tcPr>
            <w:tcW w:w="1170" w:type="dxa"/>
            <w:vAlign w:val="center"/>
          </w:tcPr>
          <w:p w:rsidR="001C0FBA" w:rsidRPr="00E90D66" w:rsidRDefault="001C0FBA" w:rsidP="001C0FBA">
            <w:pPr>
              <w:jc w:val="center"/>
              <w:rPr>
                <w:rFonts w:eastAsia="Calibri" w:cs="Times New Roman"/>
                <w:sz w:val="20"/>
                <w:szCs w:val="20"/>
              </w:rPr>
            </w:pPr>
          </w:p>
        </w:tc>
      </w:tr>
      <w:tr w:rsidR="001C0FBA" w:rsidRPr="00E90D66" w:rsidTr="00DF0AEC">
        <w:trPr>
          <w:cantSplit/>
        </w:trPr>
        <w:tc>
          <w:tcPr>
            <w:tcW w:w="4860" w:type="dxa"/>
          </w:tcPr>
          <w:p w:rsidR="001C0FBA" w:rsidRPr="00E1559F" w:rsidRDefault="001C0FBA" w:rsidP="001C0FBA">
            <w:pPr>
              <w:numPr>
                <w:ilvl w:val="0"/>
                <w:numId w:val="10"/>
              </w:numPr>
              <w:spacing w:after="0" w:line="240" w:lineRule="auto"/>
              <w:rPr>
                <w:sz w:val="20"/>
                <w:szCs w:val="20"/>
              </w:rPr>
            </w:pPr>
            <w:r w:rsidRPr="00E1559F">
              <w:rPr>
                <w:sz w:val="20"/>
                <w:szCs w:val="20"/>
              </w:rPr>
              <w:t>Determining assumptions for project economic assessments</w:t>
            </w:r>
          </w:p>
        </w:tc>
        <w:tc>
          <w:tcPr>
            <w:tcW w:w="1260" w:type="dxa"/>
          </w:tcPr>
          <w:p w:rsidR="001C0FBA" w:rsidRPr="00E90D66" w:rsidRDefault="001C0FBA" w:rsidP="001C0FBA">
            <w:pPr>
              <w:ind w:left="360"/>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tcPr>
          <w:p w:rsidR="001C0FBA" w:rsidRPr="00E90D66" w:rsidRDefault="001C0FBA" w:rsidP="001C0FBA">
            <w:pPr>
              <w:jc w:val="center"/>
              <w:rPr>
                <w:rFonts w:eastAsia="Calibri" w:cs="Times New Roman"/>
                <w:sz w:val="20"/>
                <w:szCs w:val="20"/>
              </w:rPr>
            </w:pPr>
          </w:p>
        </w:tc>
        <w:tc>
          <w:tcPr>
            <w:tcW w:w="1350" w:type="dxa"/>
            <w:vAlign w:val="center"/>
          </w:tcPr>
          <w:p w:rsidR="001C0FBA" w:rsidRPr="00E90D66" w:rsidRDefault="001C0FBA" w:rsidP="001C0FBA">
            <w:pPr>
              <w:jc w:val="center"/>
              <w:rPr>
                <w:rFonts w:eastAsia="Calibri" w:cs="Times New Roman"/>
                <w:sz w:val="20"/>
                <w:szCs w:val="20"/>
              </w:rPr>
            </w:pPr>
          </w:p>
        </w:tc>
        <w:tc>
          <w:tcPr>
            <w:tcW w:w="900" w:type="dxa"/>
          </w:tcPr>
          <w:p w:rsidR="001C0FBA" w:rsidRPr="00E90D66" w:rsidRDefault="001C0FBA" w:rsidP="001C0FBA">
            <w:pPr>
              <w:jc w:val="center"/>
              <w:rPr>
                <w:rFonts w:eastAsia="Calibri" w:cs="Times New Roman"/>
                <w:sz w:val="20"/>
                <w:szCs w:val="20"/>
              </w:rPr>
            </w:pPr>
          </w:p>
        </w:tc>
        <w:tc>
          <w:tcPr>
            <w:tcW w:w="1170" w:type="dxa"/>
            <w:vAlign w:val="center"/>
          </w:tcPr>
          <w:p w:rsidR="001C0FBA" w:rsidRPr="00E90D66" w:rsidRDefault="001C0FBA" w:rsidP="001C0FBA">
            <w:pPr>
              <w:jc w:val="center"/>
              <w:rPr>
                <w:rFonts w:eastAsia="Calibri" w:cs="Times New Roman"/>
                <w:sz w:val="20"/>
                <w:szCs w:val="20"/>
              </w:rPr>
            </w:pPr>
          </w:p>
        </w:tc>
      </w:tr>
      <w:tr w:rsidR="001C0FBA" w:rsidRPr="00E90D66" w:rsidTr="00DF0AEC">
        <w:trPr>
          <w:cantSplit/>
        </w:trPr>
        <w:tc>
          <w:tcPr>
            <w:tcW w:w="4860" w:type="dxa"/>
          </w:tcPr>
          <w:p w:rsidR="001C0FBA" w:rsidRPr="00E1559F" w:rsidRDefault="001C0FBA" w:rsidP="001C0FBA">
            <w:pPr>
              <w:numPr>
                <w:ilvl w:val="0"/>
                <w:numId w:val="10"/>
              </w:numPr>
              <w:spacing w:after="0" w:line="240" w:lineRule="auto"/>
              <w:rPr>
                <w:sz w:val="20"/>
                <w:szCs w:val="20"/>
              </w:rPr>
            </w:pPr>
            <w:r w:rsidRPr="00E1559F">
              <w:rPr>
                <w:sz w:val="20"/>
                <w:szCs w:val="20"/>
              </w:rPr>
              <w:t>Understanding drivers of project economics</w:t>
            </w:r>
          </w:p>
        </w:tc>
        <w:tc>
          <w:tcPr>
            <w:tcW w:w="1260" w:type="dxa"/>
          </w:tcPr>
          <w:p w:rsidR="001C0FBA" w:rsidRPr="00E90D66" w:rsidRDefault="001C0FBA" w:rsidP="001C0FBA">
            <w:pPr>
              <w:ind w:left="360"/>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tcPr>
          <w:p w:rsidR="001C0FBA" w:rsidRPr="00E90D66" w:rsidRDefault="001C0FBA" w:rsidP="001C0FBA">
            <w:pPr>
              <w:jc w:val="center"/>
              <w:rPr>
                <w:rFonts w:eastAsia="Calibri" w:cs="Times New Roman"/>
                <w:sz w:val="20"/>
                <w:szCs w:val="20"/>
              </w:rPr>
            </w:pPr>
          </w:p>
        </w:tc>
        <w:tc>
          <w:tcPr>
            <w:tcW w:w="1350" w:type="dxa"/>
            <w:vAlign w:val="center"/>
          </w:tcPr>
          <w:p w:rsidR="001C0FBA" w:rsidRPr="00E90D66" w:rsidRDefault="001C0FBA" w:rsidP="001C0FBA">
            <w:pPr>
              <w:jc w:val="center"/>
              <w:rPr>
                <w:rFonts w:eastAsia="Calibri" w:cs="Times New Roman"/>
                <w:sz w:val="20"/>
                <w:szCs w:val="20"/>
              </w:rPr>
            </w:pPr>
          </w:p>
        </w:tc>
        <w:tc>
          <w:tcPr>
            <w:tcW w:w="900" w:type="dxa"/>
          </w:tcPr>
          <w:p w:rsidR="001C0FBA" w:rsidRPr="00E90D66" w:rsidRDefault="001C0FBA" w:rsidP="001C0FBA">
            <w:pPr>
              <w:jc w:val="center"/>
              <w:rPr>
                <w:rFonts w:eastAsia="Calibri" w:cs="Times New Roman"/>
                <w:sz w:val="20"/>
                <w:szCs w:val="20"/>
              </w:rPr>
            </w:pPr>
          </w:p>
        </w:tc>
        <w:tc>
          <w:tcPr>
            <w:tcW w:w="1170" w:type="dxa"/>
            <w:vAlign w:val="center"/>
          </w:tcPr>
          <w:p w:rsidR="001C0FBA" w:rsidRPr="00E90D66" w:rsidRDefault="001C0FBA" w:rsidP="001C0FBA">
            <w:pPr>
              <w:jc w:val="center"/>
              <w:rPr>
                <w:rFonts w:eastAsia="Calibri" w:cs="Times New Roman"/>
                <w:sz w:val="20"/>
                <w:szCs w:val="20"/>
              </w:rPr>
            </w:pPr>
          </w:p>
        </w:tc>
      </w:tr>
      <w:tr w:rsidR="001C0FBA" w:rsidRPr="00E90D66" w:rsidTr="00DF0AEC">
        <w:trPr>
          <w:cantSplit/>
        </w:trPr>
        <w:tc>
          <w:tcPr>
            <w:tcW w:w="4860" w:type="dxa"/>
          </w:tcPr>
          <w:p w:rsidR="001C0FBA" w:rsidRPr="00E1559F" w:rsidRDefault="001C0FBA" w:rsidP="001C0FBA">
            <w:pPr>
              <w:numPr>
                <w:ilvl w:val="0"/>
                <w:numId w:val="10"/>
              </w:numPr>
              <w:spacing w:after="0" w:line="240" w:lineRule="auto"/>
              <w:rPr>
                <w:sz w:val="20"/>
                <w:szCs w:val="20"/>
              </w:rPr>
            </w:pPr>
            <w:r w:rsidRPr="00E1559F">
              <w:rPr>
                <w:sz w:val="20"/>
                <w:szCs w:val="20"/>
              </w:rPr>
              <w:t>Availability and use of standard project economic analysis tools</w:t>
            </w:r>
          </w:p>
        </w:tc>
        <w:tc>
          <w:tcPr>
            <w:tcW w:w="1260" w:type="dxa"/>
          </w:tcPr>
          <w:p w:rsidR="001C0FBA" w:rsidRPr="00E90D66" w:rsidRDefault="001C0FBA" w:rsidP="001C0FBA">
            <w:pPr>
              <w:ind w:left="360"/>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vAlign w:val="center"/>
          </w:tcPr>
          <w:p w:rsidR="001C0FBA" w:rsidRPr="00E90D66" w:rsidRDefault="001C0FBA" w:rsidP="001C0FBA">
            <w:pPr>
              <w:jc w:val="center"/>
              <w:rPr>
                <w:rFonts w:eastAsia="Calibri" w:cs="Times New Roman"/>
                <w:sz w:val="20"/>
                <w:szCs w:val="20"/>
              </w:rPr>
            </w:pPr>
          </w:p>
        </w:tc>
        <w:tc>
          <w:tcPr>
            <w:tcW w:w="990" w:type="dxa"/>
          </w:tcPr>
          <w:p w:rsidR="001C0FBA" w:rsidRPr="00E90D66" w:rsidRDefault="001C0FBA" w:rsidP="001C0FBA">
            <w:pPr>
              <w:jc w:val="center"/>
              <w:rPr>
                <w:rFonts w:eastAsia="Calibri" w:cs="Times New Roman"/>
                <w:sz w:val="20"/>
                <w:szCs w:val="20"/>
              </w:rPr>
            </w:pPr>
          </w:p>
        </w:tc>
        <w:tc>
          <w:tcPr>
            <w:tcW w:w="1350" w:type="dxa"/>
            <w:vAlign w:val="center"/>
          </w:tcPr>
          <w:p w:rsidR="001C0FBA" w:rsidRPr="00E90D66" w:rsidRDefault="001C0FBA" w:rsidP="001C0FBA">
            <w:pPr>
              <w:jc w:val="center"/>
              <w:rPr>
                <w:rFonts w:eastAsia="Calibri" w:cs="Times New Roman"/>
                <w:sz w:val="20"/>
                <w:szCs w:val="20"/>
              </w:rPr>
            </w:pPr>
          </w:p>
        </w:tc>
        <w:tc>
          <w:tcPr>
            <w:tcW w:w="900" w:type="dxa"/>
          </w:tcPr>
          <w:p w:rsidR="001C0FBA" w:rsidRPr="00E90D66" w:rsidRDefault="001C0FBA" w:rsidP="001C0FBA">
            <w:pPr>
              <w:jc w:val="center"/>
              <w:rPr>
                <w:rFonts w:eastAsia="Calibri" w:cs="Times New Roman"/>
                <w:sz w:val="20"/>
                <w:szCs w:val="20"/>
              </w:rPr>
            </w:pPr>
          </w:p>
        </w:tc>
        <w:tc>
          <w:tcPr>
            <w:tcW w:w="1170" w:type="dxa"/>
            <w:vAlign w:val="center"/>
          </w:tcPr>
          <w:p w:rsidR="001C0FBA" w:rsidRPr="00E90D66" w:rsidRDefault="001C0FBA" w:rsidP="001C0FBA">
            <w:pPr>
              <w:jc w:val="center"/>
              <w:rPr>
                <w:rFonts w:eastAsia="Calibri" w:cs="Times New Roman"/>
                <w:sz w:val="20"/>
                <w:szCs w:val="20"/>
              </w:rPr>
            </w:pPr>
          </w:p>
        </w:tc>
      </w:tr>
    </w:tbl>
    <w:p w:rsidR="00E85859" w:rsidRPr="00E90D66" w:rsidRDefault="00E85859" w:rsidP="00E85859"/>
    <w:p w:rsidR="00E85859" w:rsidRPr="00E90D66" w:rsidRDefault="00200436" w:rsidP="00E85859">
      <w:pPr>
        <w:pStyle w:val="ListParagraph"/>
        <w:numPr>
          <w:ilvl w:val="0"/>
          <w:numId w:val="4"/>
        </w:numPr>
        <w:rPr>
          <w:b/>
        </w:rPr>
      </w:pPr>
      <w:r>
        <w:t>What</w:t>
      </w:r>
      <w:r w:rsidR="00E85859" w:rsidRPr="00E90D66">
        <w:t xml:space="preserve"> </w:t>
      </w:r>
      <w:r w:rsidR="00BD1730" w:rsidRPr="00E90D66">
        <w:rPr>
          <w:b/>
        </w:rPr>
        <w:t>additional</w:t>
      </w:r>
      <w:r w:rsidR="00E85859" w:rsidRPr="00E90D66">
        <w:rPr>
          <w:b/>
        </w:rPr>
        <w:t xml:space="preserve"> </w:t>
      </w:r>
      <w:r>
        <w:rPr>
          <w:b/>
        </w:rPr>
        <w:t xml:space="preserve">institutional </w:t>
      </w:r>
      <w:r w:rsidR="00E85859" w:rsidRPr="00E90D66">
        <w:rPr>
          <w:b/>
        </w:rPr>
        <w:t>stakeholders</w:t>
      </w:r>
      <w:r>
        <w:t xml:space="preserve">, if any, </w:t>
      </w:r>
      <w:r w:rsidR="00E85859" w:rsidRPr="00E90D66">
        <w:t xml:space="preserve">would benefit from receiving information on specific </w:t>
      </w:r>
      <w:r w:rsidR="005A2E2E" w:rsidRPr="00E90D66">
        <w:rPr>
          <w:b/>
        </w:rPr>
        <w:t xml:space="preserve">“financing </w:t>
      </w:r>
      <w:r>
        <w:rPr>
          <w:b/>
        </w:rPr>
        <w:t>&amp;</w:t>
      </w:r>
      <w:r w:rsidR="005A2E2E" w:rsidRPr="00E90D66">
        <w:rPr>
          <w:b/>
        </w:rPr>
        <w:t xml:space="preserve"> project economics</w:t>
      </w:r>
      <w:r w:rsidR="00A92D05">
        <w:rPr>
          <w:b/>
        </w:rPr>
        <w:t xml:space="preserve"> issues</w:t>
      </w:r>
      <w:r w:rsidR="005A2E2E" w:rsidRPr="00E90D66">
        <w:rPr>
          <w:b/>
        </w:rPr>
        <w:t>”</w:t>
      </w:r>
      <w:r w:rsidR="00E85859" w:rsidRPr="00E90D66">
        <w:t xml:space="preserve"> in order to advance solar project development at your institution?  </w:t>
      </w:r>
      <w:r w:rsidR="00E85859" w:rsidRPr="00200436">
        <w:rPr>
          <w:i/>
        </w:rPr>
        <w:lastRenderedPageBreak/>
        <w:t xml:space="preserve">Indicate both the stakeholder </w:t>
      </w:r>
      <w:r w:rsidR="00324006" w:rsidRPr="00200436">
        <w:rPr>
          <w:i/>
        </w:rPr>
        <w:t xml:space="preserve">role </w:t>
      </w:r>
      <w:r w:rsidR="00E85859" w:rsidRPr="00200436">
        <w:rPr>
          <w:i/>
        </w:rPr>
        <w:t>and the</w:t>
      </w:r>
      <w:r w:rsidRPr="00200436">
        <w:rPr>
          <w:i/>
        </w:rPr>
        <w:t xml:space="preserve"> financing &amp; project economics</w:t>
      </w:r>
      <w:r w:rsidR="00E85859" w:rsidRPr="00200436">
        <w:rPr>
          <w:i/>
        </w:rPr>
        <w:t xml:space="preserve"> issue</w:t>
      </w:r>
      <w:r w:rsidR="00324006" w:rsidRPr="00200436">
        <w:rPr>
          <w:i/>
        </w:rPr>
        <w:t xml:space="preserve"> area</w:t>
      </w:r>
      <w:r w:rsidR="00E85859" w:rsidRPr="00200436">
        <w:rPr>
          <w:i/>
        </w:rPr>
        <w:t>.</w:t>
      </w:r>
      <w:r w:rsidR="00C3270D">
        <w:t xml:space="preserve"> </w:t>
      </w:r>
      <w:r w:rsidR="00E85859" w:rsidRPr="00E90D66">
        <w:t>____________________________________________________________________________________________________________________________________________________________________________________________________________________________________</w:t>
      </w:r>
    </w:p>
    <w:p w:rsidR="005850D1" w:rsidRDefault="005850D1">
      <w:pPr>
        <w:rPr>
          <w:b/>
          <w:u w:val="single"/>
        </w:rPr>
      </w:pPr>
      <w:r>
        <w:rPr>
          <w:b/>
          <w:u w:val="single"/>
        </w:rPr>
        <w:br w:type="page"/>
      </w:r>
    </w:p>
    <w:p w:rsidR="00111E39" w:rsidRPr="00E90D66" w:rsidRDefault="00111E39" w:rsidP="00111E39">
      <w:pPr>
        <w:rPr>
          <w:b/>
          <w:u w:val="single"/>
        </w:rPr>
      </w:pPr>
    </w:p>
    <w:p w:rsidR="00111E39" w:rsidRPr="00E90D66" w:rsidRDefault="00111E39" w:rsidP="00111E39">
      <w:pPr>
        <w:rPr>
          <w:b/>
          <w:u w:val="single"/>
        </w:rPr>
      </w:pPr>
      <w:r w:rsidRPr="00E90D66">
        <w:rPr>
          <w:b/>
          <w:u w:val="single"/>
        </w:rPr>
        <w:t xml:space="preserve">RFP, Contracts </w:t>
      </w:r>
      <w:r w:rsidR="00CA11F7">
        <w:rPr>
          <w:b/>
          <w:u w:val="single"/>
        </w:rPr>
        <w:t>&amp;</w:t>
      </w:r>
      <w:r w:rsidRPr="00E90D66">
        <w:rPr>
          <w:b/>
          <w:u w:val="single"/>
        </w:rPr>
        <w:t xml:space="preserve"> Administrative Issues</w:t>
      </w:r>
      <w:r w:rsidR="00CA11F7">
        <w:rPr>
          <w:b/>
          <w:u w:val="single"/>
        </w:rPr>
        <w:t xml:space="preserve"> Segment</w:t>
      </w:r>
      <w:r w:rsidRPr="00E90D66">
        <w:rPr>
          <w:b/>
          <w:u w:val="single"/>
        </w:rPr>
        <w:t xml:space="preserve"> Survey Questions (1</w:t>
      </w:r>
      <w:r w:rsidR="00CA11F7">
        <w:rPr>
          <w:b/>
          <w:u w:val="single"/>
        </w:rPr>
        <w:t>0</w:t>
      </w:r>
      <w:r w:rsidRPr="00E90D66">
        <w:rPr>
          <w:b/>
          <w:u w:val="single"/>
        </w:rPr>
        <w:t xml:space="preserve"> mins)</w:t>
      </w:r>
    </w:p>
    <w:p w:rsidR="00324006" w:rsidRPr="005850D1" w:rsidRDefault="00A92D05" w:rsidP="005850D1">
      <w:pPr>
        <w:pStyle w:val="ListParagraph"/>
        <w:numPr>
          <w:ilvl w:val="0"/>
          <w:numId w:val="4"/>
        </w:numPr>
        <w:rPr>
          <w:b/>
          <w:i/>
        </w:rPr>
      </w:pPr>
      <w:r>
        <w:t>H</w:t>
      </w:r>
      <w:r w:rsidR="00324006" w:rsidRPr="00E90D66">
        <w:t xml:space="preserve">ow would you prioritize the following </w:t>
      </w:r>
      <w:r w:rsidR="00324006" w:rsidRPr="00E90D66">
        <w:rPr>
          <w:b/>
        </w:rPr>
        <w:t xml:space="preserve">“RFP, </w:t>
      </w:r>
      <w:r>
        <w:rPr>
          <w:b/>
        </w:rPr>
        <w:t>c</w:t>
      </w:r>
      <w:r w:rsidR="00324006" w:rsidRPr="00E90D66">
        <w:rPr>
          <w:b/>
        </w:rPr>
        <w:t xml:space="preserve">ontracts </w:t>
      </w:r>
      <w:r w:rsidR="00CA11F7">
        <w:rPr>
          <w:b/>
        </w:rPr>
        <w:t>&amp;</w:t>
      </w:r>
      <w:r w:rsidR="00324006" w:rsidRPr="00E90D66">
        <w:rPr>
          <w:b/>
        </w:rPr>
        <w:t xml:space="preserve"> </w:t>
      </w:r>
      <w:r>
        <w:rPr>
          <w:b/>
        </w:rPr>
        <w:t>a</w:t>
      </w:r>
      <w:r w:rsidR="00324006" w:rsidRPr="00E90D66">
        <w:rPr>
          <w:b/>
        </w:rPr>
        <w:t>dministrative</w:t>
      </w:r>
      <w:r w:rsidR="00CA11F7">
        <w:rPr>
          <w:b/>
        </w:rPr>
        <w:t xml:space="preserve"> </w:t>
      </w:r>
      <w:r>
        <w:rPr>
          <w:b/>
        </w:rPr>
        <w:t>i</w:t>
      </w:r>
      <w:r w:rsidR="00CA11F7">
        <w:rPr>
          <w:b/>
        </w:rPr>
        <w:t>ssues</w:t>
      </w:r>
      <w:r w:rsidR="00324006" w:rsidRPr="00E90D66">
        <w:rPr>
          <w:b/>
        </w:rPr>
        <w:t>”</w:t>
      </w:r>
      <w:r w:rsidR="00324006" w:rsidRPr="00E90D66">
        <w:t xml:space="preserve"> as it relates to </w:t>
      </w:r>
      <w:r w:rsidR="00324006" w:rsidRPr="00E90D66">
        <w:rPr>
          <w:b/>
          <w:i/>
          <w:u w:val="single"/>
        </w:rPr>
        <w:t>your personal need</w:t>
      </w:r>
      <w:r w:rsidR="00324006" w:rsidRPr="00E90D66">
        <w:t xml:space="preserve"> for advancing solar project development at your institution?</w:t>
      </w:r>
      <w:r w:rsidR="005850D1">
        <w:t xml:space="preserve">  </w:t>
      </w:r>
      <w:r w:rsidR="005850D1" w:rsidRPr="007248D3">
        <w:rPr>
          <w:i/>
        </w:rPr>
        <w:t xml:space="preserve">Please use a scale of 1-5 with 1=Not a Priority, and 5=Essential.  </w:t>
      </w:r>
      <w:r w:rsidR="005850D1" w:rsidRPr="007248D3">
        <w:rPr>
          <w:i/>
        </w:rPr>
        <w:lastRenderedPageBreak/>
        <w:t>Please select a response for each line.</w:t>
      </w:r>
    </w:p>
    <w:tbl>
      <w:tblPr>
        <w:tblW w:w="126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260"/>
        <w:gridCol w:w="1260"/>
        <w:gridCol w:w="1260"/>
        <w:gridCol w:w="1260"/>
        <w:gridCol w:w="1260"/>
        <w:gridCol w:w="1440"/>
      </w:tblGrid>
      <w:tr w:rsidR="005850D1" w:rsidRPr="00E90D66" w:rsidTr="009555B8">
        <w:trPr>
          <w:trHeight w:val="566"/>
          <w:tblHeader/>
        </w:trPr>
        <w:tc>
          <w:tcPr>
            <w:tcW w:w="4860" w:type="dxa"/>
            <w:tcBorders>
              <w:top w:val="nil"/>
              <w:left w:val="nil"/>
            </w:tcBorders>
            <w:vAlign w:val="center"/>
          </w:tcPr>
          <w:p w:rsidR="005850D1" w:rsidRPr="00E90D66" w:rsidRDefault="005850D1" w:rsidP="005850D1">
            <w:pPr>
              <w:pStyle w:val="NoSpacing"/>
              <w:rPr>
                <w:rFonts w:asciiTheme="minorHAnsi" w:hAnsiTheme="minorHAnsi"/>
                <w:b/>
                <w:sz w:val="20"/>
                <w:szCs w:val="20"/>
              </w:rPr>
            </w:pPr>
          </w:p>
        </w:tc>
        <w:tc>
          <w:tcPr>
            <w:tcW w:w="1260" w:type="dxa"/>
            <w:vAlign w:val="center"/>
          </w:tcPr>
          <w:p w:rsidR="005850D1" w:rsidRDefault="005850D1" w:rsidP="005850D1">
            <w:pPr>
              <w:pStyle w:val="NoSpacing"/>
              <w:jc w:val="center"/>
              <w:rPr>
                <w:rFonts w:asciiTheme="minorHAnsi" w:eastAsia="Calibri" w:hAnsiTheme="minorHAnsi"/>
                <w:b/>
                <w:sz w:val="20"/>
                <w:szCs w:val="20"/>
              </w:rPr>
            </w:pPr>
            <w:r>
              <w:rPr>
                <w:rFonts w:asciiTheme="minorHAnsi" w:eastAsia="Calibri" w:hAnsiTheme="minorHAnsi"/>
                <w:b/>
                <w:sz w:val="20"/>
                <w:szCs w:val="20"/>
              </w:rPr>
              <w:t>Not a Priority</w:t>
            </w:r>
          </w:p>
          <w:p w:rsidR="005850D1" w:rsidRPr="00E90D66" w:rsidRDefault="005850D1" w:rsidP="005850D1">
            <w:pPr>
              <w:pStyle w:val="NoSpacing"/>
              <w:jc w:val="center"/>
              <w:rPr>
                <w:rFonts w:asciiTheme="minorHAnsi" w:hAnsiTheme="minorHAnsi"/>
                <w:b/>
                <w:sz w:val="20"/>
                <w:szCs w:val="20"/>
              </w:rPr>
            </w:pPr>
            <w:r>
              <w:rPr>
                <w:rFonts w:asciiTheme="minorHAnsi" w:eastAsia="Calibri" w:hAnsiTheme="minorHAnsi"/>
                <w:b/>
                <w:sz w:val="20"/>
                <w:szCs w:val="20"/>
              </w:rPr>
              <w:t>1</w:t>
            </w:r>
          </w:p>
        </w:tc>
        <w:tc>
          <w:tcPr>
            <w:tcW w:w="1260" w:type="dxa"/>
            <w:vAlign w:val="center"/>
          </w:tcPr>
          <w:p w:rsidR="005850D1" w:rsidRDefault="005850D1" w:rsidP="005850D1">
            <w:pPr>
              <w:pStyle w:val="NoSpacing"/>
              <w:jc w:val="center"/>
              <w:rPr>
                <w:rFonts w:asciiTheme="minorHAnsi" w:eastAsia="Calibri" w:hAnsiTheme="minorHAnsi"/>
                <w:b/>
                <w:sz w:val="20"/>
                <w:szCs w:val="20"/>
              </w:rPr>
            </w:pPr>
            <w:r>
              <w:rPr>
                <w:rFonts w:asciiTheme="minorHAnsi" w:eastAsia="Calibri" w:hAnsiTheme="minorHAnsi"/>
                <w:b/>
                <w:sz w:val="20"/>
                <w:szCs w:val="20"/>
              </w:rPr>
              <w:t xml:space="preserve">Low </w:t>
            </w:r>
          </w:p>
          <w:p w:rsidR="005850D1" w:rsidRDefault="005850D1" w:rsidP="005850D1">
            <w:pPr>
              <w:pStyle w:val="NoSpacing"/>
              <w:jc w:val="center"/>
              <w:rPr>
                <w:rFonts w:asciiTheme="minorHAnsi" w:eastAsia="Calibri" w:hAnsiTheme="minorHAnsi"/>
                <w:b/>
                <w:sz w:val="20"/>
                <w:szCs w:val="20"/>
              </w:rPr>
            </w:pPr>
            <w:r w:rsidRPr="00E90D66">
              <w:rPr>
                <w:rFonts w:asciiTheme="minorHAnsi" w:eastAsia="Calibri" w:hAnsiTheme="minorHAnsi"/>
                <w:b/>
                <w:sz w:val="20"/>
                <w:szCs w:val="20"/>
              </w:rPr>
              <w:t>Priority</w:t>
            </w:r>
          </w:p>
          <w:p w:rsidR="005850D1" w:rsidRPr="00E90D66" w:rsidRDefault="005850D1" w:rsidP="005850D1">
            <w:pPr>
              <w:pStyle w:val="NoSpacing"/>
              <w:jc w:val="center"/>
              <w:rPr>
                <w:rFonts w:asciiTheme="minorHAnsi" w:hAnsiTheme="minorHAnsi"/>
                <w:b/>
                <w:sz w:val="20"/>
                <w:szCs w:val="20"/>
              </w:rPr>
            </w:pPr>
            <w:r>
              <w:rPr>
                <w:rFonts w:asciiTheme="minorHAnsi" w:eastAsia="Calibri" w:hAnsiTheme="minorHAnsi"/>
                <w:b/>
                <w:sz w:val="20"/>
                <w:szCs w:val="20"/>
              </w:rPr>
              <w:t>2</w:t>
            </w:r>
          </w:p>
        </w:tc>
        <w:tc>
          <w:tcPr>
            <w:tcW w:w="1260" w:type="dxa"/>
            <w:vAlign w:val="center"/>
          </w:tcPr>
          <w:p w:rsidR="005850D1" w:rsidRDefault="005850D1" w:rsidP="005850D1">
            <w:pPr>
              <w:pStyle w:val="NoSpacing"/>
              <w:jc w:val="center"/>
              <w:rPr>
                <w:rFonts w:asciiTheme="minorHAnsi" w:eastAsia="Calibri" w:hAnsiTheme="minorHAnsi"/>
                <w:b/>
                <w:sz w:val="20"/>
                <w:szCs w:val="20"/>
              </w:rPr>
            </w:pPr>
            <w:r w:rsidRPr="00E90D66">
              <w:rPr>
                <w:rFonts w:asciiTheme="minorHAnsi" w:eastAsia="Calibri" w:hAnsiTheme="minorHAnsi"/>
                <w:b/>
                <w:sz w:val="20"/>
                <w:szCs w:val="20"/>
              </w:rPr>
              <w:t>Medium Priority</w:t>
            </w:r>
          </w:p>
          <w:p w:rsidR="005850D1" w:rsidRPr="00E90D66" w:rsidRDefault="005850D1" w:rsidP="005850D1">
            <w:pPr>
              <w:pStyle w:val="NoSpacing"/>
              <w:jc w:val="center"/>
              <w:rPr>
                <w:rFonts w:asciiTheme="minorHAnsi" w:hAnsiTheme="minorHAnsi"/>
                <w:b/>
                <w:sz w:val="20"/>
                <w:szCs w:val="20"/>
              </w:rPr>
            </w:pPr>
            <w:r>
              <w:rPr>
                <w:rFonts w:asciiTheme="minorHAnsi" w:eastAsia="Calibri" w:hAnsiTheme="minorHAnsi"/>
                <w:b/>
                <w:sz w:val="20"/>
                <w:szCs w:val="20"/>
              </w:rPr>
              <w:t>3</w:t>
            </w:r>
          </w:p>
        </w:tc>
        <w:tc>
          <w:tcPr>
            <w:tcW w:w="1260" w:type="dxa"/>
            <w:vAlign w:val="center"/>
          </w:tcPr>
          <w:p w:rsidR="005850D1" w:rsidRDefault="005850D1" w:rsidP="005850D1">
            <w:pPr>
              <w:pStyle w:val="NoSpacing"/>
              <w:jc w:val="center"/>
              <w:rPr>
                <w:rFonts w:asciiTheme="minorHAnsi" w:eastAsia="Calibri" w:hAnsiTheme="minorHAnsi"/>
                <w:b/>
                <w:sz w:val="20"/>
                <w:szCs w:val="20"/>
              </w:rPr>
            </w:pPr>
            <w:r>
              <w:rPr>
                <w:rFonts w:asciiTheme="minorHAnsi" w:eastAsia="Calibri" w:hAnsiTheme="minorHAnsi"/>
                <w:b/>
                <w:sz w:val="20"/>
                <w:szCs w:val="20"/>
              </w:rPr>
              <w:t>High</w:t>
            </w:r>
            <w:r w:rsidRPr="00E90D66">
              <w:rPr>
                <w:rFonts w:asciiTheme="minorHAnsi" w:eastAsia="Calibri" w:hAnsiTheme="minorHAnsi"/>
                <w:b/>
                <w:sz w:val="20"/>
                <w:szCs w:val="20"/>
              </w:rPr>
              <w:t xml:space="preserve"> </w:t>
            </w:r>
          </w:p>
          <w:p w:rsidR="005850D1" w:rsidRDefault="005850D1" w:rsidP="005850D1">
            <w:pPr>
              <w:pStyle w:val="NoSpacing"/>
              <w:jc w:val="center"/>
              <w:rPr>
                <w:rFonts w:asciiTheme="minorHAnsi" w:eastAsia="Calibri" w:hAnsiTheme="minorHAnsi"/>
                <w:b/>
                <w:sz w:val="20"/>
                <w:szCs w:val="20"/>
              </w:rPr>
            </w:pPr>
            <w:r w:rsidRPr="00E90D66">
              <w:rPr>
                <w:rFonts w:asciiTheme="minorHAnsi" w:eastAsia="Calibri" w:hAnsiTheme="minorHAnsi"/>
                <w:b/>
                <w:sz w:val="20"/>
                <w:szCs w:val="20"/>
              </w:rPr>
              <w:t>Priority</w:t>
            </w:r>
          </w:p>
          <w:p w:rsidR="005850D1" w:rsidRPr="00E90D66" w:rsidRDefault="005850D1" w:rsidP="005850D1">
            <w:pPr>
              <w:pStyle w:val="NoSpacing"/>
              <w:jc w:val="center"/>
              <w:rPr>
                <w:rFonts w:asciiTheme="minorHAnsi" w:hAnsiTheme="minorHAnsi"/>
                <w:b/>
                <w:sz w:val="20"/>
                <w:szCs w:val="20"/>
              </w:rPr>
            </w:pPr>
            <w:r>
              <w:rPr>
                <w:rFonts w:asciiTheme="minorHAnsi" w:eastAsia="Calibri" w:hAnsiTheme="minorHAnsi"/>
                <w:b/>
                <w:sz w:val="20"/>
                <w:szCs w:val="20"/>
              </w:rPr>
              <w:t>4</w:t>
            </w:r>
          </w:p>
        </w:tc>
        <w:tc>
          <w:tcPr>
            <w:tcW w:w="1260" w:type="dxa"/>
            <w:vAlign w:val="center"/>
          </w:tcPr>
          <w:p w:rsidR="005850D1" w:rsidRDefault="005850D1" w:rsidP="005850D1">
            <w:pPr>
              <w:pStyle w:val="NoSpacing"/>
              <w:jc w:val="center"/>
              <w:rPr>
                <w:rFonts w:asciiTheme="minorHAnsi" w:eastAsia="Calibri" w:hAnsiTheme="minorHAnsi"/>
                <w:b/>
                <w:sz w:val="20"/>
                <w:szCs w:val="20"/>
              </w:rPr>
            </w:pPr>
          </w:p>
          <w:p w:rsidR="005850D1" w:rsidRDefault="005850D1" w:rsidP="005850D1">
            <w:pPr>
              <w:pStyle w:val="NoSpacing"/>
              <w:jc w:val="center"/>
              <w:rPr>
                <w:rFonts w:asciiTheme="minorHAnsi" w:eastAsia="Calibri" w:hAnsiTheme="minorHAnsi"/>
                <w:b/>
                <w:sz w:val="20"/>
                <w:szCs w:val="20"/>
              </w:rPr>
            </w:pPr>
            <w:r>
              <w:rPr>
                <w:rFonts w:asciiTheme="minorHAnsi" w:eastAsia="Calibri" w:hAnsiTheme="minorHAnsi"/>
                <w:b/>
                <w:sz w:val="20"/>
                <w:szCs w:val="20"/>
              </w:rPr>
              <w:t>Essential</w:t>
            </w:r>
          </w:p>
          <w:p w:rsidR="005850D1" w:rsidRPr="00E90D66" w:rsidRDefault="005850D1" w:rsidP="005850D1">
            <w:pPr>
              <w:pStyle w:val="NoSpacing"/>
              <w:jc w:val="center"/>
              <w:rPr>
                <w:rFonts w:asciiTheme="minorHAnsi" w:hAnsiTheme="minorHAnsi"/>
                <w:b/>
                <w:sz w:val="20"/>
                <w:szCs w:val="20"/>
              </w:rPr>
            </w:pPr>
            <w:r>
              <w:rPr>
                <w:rFonts w:asciiTheme="minorHAnsi" w:eastAsia="Calibri" w:hAnsiTheme="minorHAnsi"/>
                <w:b/>
                <w:sz w:val="20"/>
                <w:szCs w:val="20"/>
              </w:rPr>
              <w:t>5</w:t>
            </w:r>
          </w:p>
        </w:tc>
        <w:tc>
          <w:tcPr>
            <w:tcW w:w="1440" w:type="dxa"/>
            <w:vAlign w:val="center"/>
          </w:tcPr>
          <w:p w:rsidR="005850D1" w:rsidRPr="00E90D66" w:rsidRDefault="005850D1" w:rsidP="005850D1">
            <w:pPr>
              <w:pStyle w:val="NoSpacing"/>
              <w:jc w:val="center"/>
              <w:rPr>
                <w:rFonts w:asciiTheme="minorHAnsi" w:hAnsiTheme="minorHAnsi"/>
                <w:b/>
                <w:sz w:val="20"/>
                <w:szCs w:val="20"/>
              </w:rPr>
            </w:pPr>
            <w:r w:rsidRPr="00E90D66">
              <w:rPr>
                <w:rFonts w:asciiTheme="minorHAnsi" w:hAnsiTheme="minorHAnsi"/>
                <w:b/>
                <w:sz w:val="20"/>
                <w:szCs w:val="20"/>
              </w:rPr>
              <w:t>Not Applicable</w:t>
            </w:r>
          </w:p>
        </w:tc>
      </w:tr>
      <w:tr w:rsidR="00324006" w:rsidRPr="00E90D66" w:rsidTr="00DF0AEC">
        <w:tc>
          <w:tcPr>
            <w:tcW w:w="4860" w:type="dxa"/>
          </w:tcPr>
          <w:p w:rsidR="00324006" w:rsidRPr="00E1559F" w:rsidRDefault="00DF0AEC" w:rsidP="00DF0AEC">
            <w:pPr>
              <w:numPr>
                <w:ilvl w:val="0"/>
                <w:numId w:val="11"/>
              </w:numPr>
              <w:spacing w:after="0" w:line="240" w:lineRule="auto"/>
              <w:rPr>
                <w:rFonts w:eastAsia="Calibri" w:cs="Times New Roman"/>
                <w:sz w:val="20"/>
                <w:szCs w:val="20"/>
              </w:rPr>
            </w:pPr>
            <w:r w:rsidRPr="00E1559F">
              <w:rPr>
                <w:rFonts w:eastAsia="Calibri" w:cs="Times New Roman"/>
                <w:sz w:val="20"/>
                <w:szCs w:val="20"/>
              </w:rPr>
              <w:t xml:space="preserve">Guidance in </w:t>
            </w:r>
            <w:r w:rsidR="00BF003C">
              <w:rPr>
                <w:rFonts w:eastAsia="Calibri" w:cs="Times New Roman"/>
                <w:sz w:val="20"/>
                <w:szCs w:val="20"/>
              </w:rPr>
              <w:t>writing</w:t>
            </w:r>
            <w:r w:rsidRPr="00E1559F">
              <w:rPr>
                <w:rFonts w:eastAsia="Calibri" w:cs="Times New Roman"/>
                <w:sz w:val="20"/>
                <w:szCs w:val="20"/>
              </w:rPr>
              <w:t xml:space="preserve"> solar project Request for Proposals (RFP)</w:t>
            </w:r>
          </w:p>
        </w:tc>
        <w:tc>
          <w:tcPr>
            <w:tcW w:w="1260" w:type="dxa"/>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440" w:type="dxa"/>
            <w:vAlign w:val="center"/>
          </w:tcPr>
          <w:p w:rsidR="00324006" w:rsidRPr="00E90D66" w:rsidRDefault="00324006" w:rsidP="00917B22">
            <w:pPr>
              <w:jc w:val="center"/>
              <w:rPr>
                <w:rFonts w:eastAsia="Calibri" w:cs="Times New Roman"/>
                <w:sz w:val="20"/>
                <w:szCs w:val="20"/>
              </w:rPr>
            </w:pPr>
          </w:p>
        </w:tc>
      </w:tr>
      <w:tr w:rsidR="00324006" w:rsidRPr="00E90D66" w:rsidTr="00DF0AEC">
        <w:tc>
          <w:tcPr>
            <w:tcW w:w="4860" w:type="dxa"/>
          </w:tcPr>
          <w:p w:rsidR="00324006" w:rsidRPr="00E1559F" w:rsidRDefault="00DF0AEC" w:rsidP="00DF0AEC">
            <w:pPr>
              <w:numPr>
                <w:ilvl w:val="0"/>
                <w:numId w:val="11"/>
              </w:numPr>
              <w:spacing w:after="0" w:line="240" w:lineRule="auto"/>
              <w:rPr>
                <w:rFonts w:eastAsia="Calibri" w:cs="Times New Roman"/>
                <w:sz w:val="20"/>
                <w:szCs w:val="20"/>
              </w:rPr>
            </w:pPr>
            <w:r w:rsidRPr="00E1559F">
              <w:rPr>
                <w:rFonts w:eastAsia="Calibri" w:cs="Times New Roman"/>
                <w:sz w:val="20"/>
                <w:szCs w:val="20"/>
              </w:rPr>
              <w:t xml:space="preserve">Methods for evaluating and comparing different solar project proposals </w:t>
            </w:r>
          </w:p>
        </w:tc>
        <w:tc>
          <w:tcPr>
            <w:tcW w:w="1260" w:type="dxa"/>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440" w:type="dxa"/>
            <w:vAlign w:val="center"/>
          </w:tcPr>
          <w:p w:rsidR="00324006" w:rsidRPr="00E90D66" w:rsidRDefault="00324006" w:rsidP="00917B22">
            <w:pPr>
              <w:jc w:val="center"/>
              <w:rPr>
                <w:rFonts w:eastAsia="Calibri" w:cs="Times New Roman"/>
                <w:sz w:val="20"/>
                <w:szCs w:val="20"/>
              </w:rPr>
            </w:pPr>
          </w:p>
        </w:tc>
      </w:tr>
      <w:tr w:rsidR="00324006" w:rsidRPr="00E90D66" w:rsidTr="00DF0AEC">
        <w:tc>
          <w:tcPr>
            <w:tcW w:w="4860" w:type="dxa"/>
          </w:tcPr>
          <w:p w:rsidR="00324006" w:rsidRPr="00E1559F" w:rsidRDefault="00DF0AEC" w:rsidP="00DF0AEC">
            <w:pPr>
              <w:numPr>
                <w:ilvl w:val="0"/>
                <w:numId w:val="11"/>
              </w:numPr>
              <w:spacing w:after="0" w:line="240" w:lineRule="auto"/>
              <w:rPr>
                <w:rFonts w:eastAsia="Calibri" w:cs="Times New Roman"/>
                <w:sz w:val="20"/>
                <w:szCs w:val="20"/>
              </w:rPr>
            </w:pPr>
            <w:r w:rsidRPr="00E1559F">
              <w:rPr>
                <w:rFonts w:eastAsia="Calibri" w:cs="Times New Roman"/>
                <w:sz w:val="20"/>
                <w:szCs w:val="20"/>
              </w:rPr>
              <w:t>Understanding contract development best practices</w:t>
            </w:r>
          </w:p>
        </w:tc>
        <w:tc>
          <w:tcPr>
            <w:tcW w:w="1260" w:type="dxa"/>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440" w:type="dxa"/>
            <w:vAlign w:val="center"/>
          </w:tcPr>
          <w:p w:rsidR="00324006" w:rsidRPr="00E90D66" w:rsidRDefault="00324006" w:rsidP="00917B22">
            <w:pPr>
              <w:jc w:val="center"/>
              <w:rPr>
                <w:rFonts w:eastAsia="Calibri" w:cs="Times New Roman"/>
                <w:sz w:val="20"/>
                <w:szCs w:val="20"/>
              </w:rPr>
            </w:pPr>
          </w:p>
        </w:tc>
      </w:tr>
      <w:tr w:rsidR="00324006" w:rsidRPr="00E90D66" w:rsidTr="00DF0AEC">
        <w:tc>
          <w:tcPr>
            <w:tcW w:w="4860" w:type="dxa"/>
          </w:tcPr>
          <w:p w:rsidR="00324006" w:rsidRPr="00E1559F" w:rsidRDefault="00DF0AEC" w:rsidP="00E1559F">
            <w:pPr>
              <w:numPr>
                <w:ilvl w:val="0"/>
                <w:numId w:val="11"/>
              </w:numPr>
              <w:spacing w:after="0" w:line="240" w:lineRule="auto"/>
              <w:rPr>
                <w:sz w:val="20"/>
                <w:szCs w:val="20"/>
              </w:rPr>
            </w:pPr>
            <w:r w:rsidRPr="00E1559F">
              <w:rPr>
                <w:sz w:val="20"/>
                <w:szCs w:val="20"/>
              </w:rPr>
              <w:t xml:space="preserve">Understanding best practices for </w:t>
            </w:r>
            <w:r w:rsidR="00E1559F" w:rsidRPr="00E1559F">
              <w:rPr>
                <w:sz w:val="20"/>
                <w:szCs w:val="20"/>
              </w:rPr>
              <w:t xml:space="preserve">advancing </w:t>
            </w:r>
            <w:r w:rsidRPr="00E1559F">
              <w:rPr>
                <w:sz w:val="20"/>
                <w:szCs w:val="20"/>
              </w:rPr>
              <w:t>a contract through the administrative process</w:t>
            </w:r>
          </w:p>
        </w:tc>
        <w:tc>
          <w:tcPr>
            <w:tcW w:w="1260" w:type="dxa"/>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440" w:type="dxa"/>
            <w:vAlign w:val="center"/>
          </w:tcPr>
          <w:p w:rsidR="00324006" w:rsidRPr="00E90D66" w:rsidRDefault="00324006" w:rsidP="00917B22">
            <w:pPr>
              <w:jc w:val="center"/>
              <w:rPr>
                <w:rFonts w:eastAsia="Calibri" w:cs="Times New Roman"/>
                <w:sz w:val="20"/>
                <w:szCs w:val="20"/>
              </w:rPr>
            </w:pPr>
          </w:p>
        </w:tc>
      </w:tr>
      <w:tr w:rsidR="00324006" w:rsidRPr="00E90D66" w:rsidTr="00DF0AEC">
        <w:tc>
          <w:tcPr>
            <w:tcW w:w="4860" w:type="dxa"/>
          </w:tcPr>
          <w:p w:rsidR="00324006" w:rsidRPr="00E1559F" w:rsidRDefault="00DF0AEC" w:rsidP="00DF0AEC">
            <w:pPr>
              <w:numPr>
                <w:ilvl w:val="0"/>
                <w:numId w:val="11"/>
              </w:numPr>
              <w:spacing w:after="0" w:line="240" w:lineRule="auto"/>
              <w:rPr>
                <w:sz w:val="20"/>
                <w:szCs w:val="20"/>
              </w:rPr>
            </w:pPr>
            <w:r w:rsidRPr="00E1559F">
              <w:rPr>
                <w:sz w:val="20"/>
                <w:szCs w:val="20"/>
              </w:rPr>
              <w:t>Access to standardized templates and contracts</w:t>
            </w:r>
          </w:p>
        </w:tc>
        <w:tc>
          <w:tcPr>
            <w:tcW w:w="1260" w:type="dxa"/>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440" w:type="dxa"/>
            <w:vAlign w:val="center"/>
          </w:tcPr>
          <w:p w:rsidR="00324006" w:rsidRPr="00E90D66" w:rsidRDefault="00324006" w:rsidP="00917B22">
            <w:pPr>
              <w:jc w:val="center"/>
              <w:rPr>
                <w:rFonts w:eastAsia="Calibri" w:cs="Times New Roman"/>
                <w:sz w:val="20"/>
                <w:szCs w:val="20"/>
              </w:rPr>
            </w:pPr>
          </w:p>
        </w:tc>
      </w:tr>
      <w:tr w:rsidR="00324006" w:rsidRPr="00E90D66" w:rsidTr="00DF0AEC">
        <w:tc>
          <w:tcPr>
            <w:tcW w:w="4860" w:type="dxa"/>
          </w:tcPr>
          <w:p w:rsidR="00324006" w:rsidRPr="00E1559F" w:rsidRDefault="00DF0AEC" w:rsidP="00DF0AEC">
            <w:pPr>
              <w:numPr>
                <w:ilvl w:val="0"/>
                <w:numId w:val="11"/>
              </w:numPr>
              <w:spacing w:after="0" w:line="240" w:lineRule="auto"/>
              <w:rPr>
                <w:sz w:val="20"/>
                <w:szCs w:val="20"/>
              </w:rPr>
            </w:pPr>
            <w:r w:rsidRPr="00E1559F">
              <w:rPr>
                <w:sz w:val="20"/>
                <w:szCs w:val="20"/>
              </w:rPr>
              <w:t>Approaches for pitching solar projects to CFOs and other key stakeholders</w:t>
            </w:r>
          </w:p>
        </w:tc>
        <w:tc>
          <w:tcPr>
            <w:tcW w:w="1260" w:type="dxa"/>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440" w:type="dxa"/>
            <w:vAlign w:val="center"/>
          </w:tcPr>
          <w:p w:rsidR="00324006" w:rsidRPr="00E90D66" w:rsidRDefault="00324006" w:rsidP="00917B22">
            <w:pPr>
              <w:jc w:val="center"/>
              <w:rPr>
                <w:rFonts w:eastAsia="Calibri" w:cs="Times New Roman"/>
                <w:sz w:val="20"/>
                <w:szCs w:val="20"/>
              </w:rPr>
            </w:pPr>
          </w:p>
        </w:tc>
      </w:tr>
      <w:tr w:rsidR="00324006" w:rsidRPr="00E90D66" w:rsidTr="00DF0AEC">
        <w:tc>
          <w:tcPr>
            <w:tcW w:w="4860" w:type="dxa"/>
          </w:tcPr>
          <w:p w:rsidR="00324006" w:rsidRPr="00E1559F" w:rsidRDefault="00DF0AEC" w:rsidP="00DF0AEC">
            <w:pPr>
              <w:numPr>
                <w:ilvl w:val="0"/>
                <w:numId w:val="11"/>
              </w:numPr>
              <w:spacing w:after="0" w:line="240" w:lineRule="auto"/>
              <w:rPr>
                <w:sz w:val="20"/>
                <w:szCs w:val="20"/>
              </w:rPr>
            </w:pPr>
            <w:r w:rsidRPr="00E1559F">
              <w:rPr>
                <w:sz w:val="20"/>
                <w:szCs w:val="20"/>
              </w:rPr>
              <w:t>Common tools and resources for conducting site feasibility analyses</w:t>
            </w:r>
          </w:p>
        </w:tc>
        <w:tc>
          <w:tcPr>
            <w:tcW w:w="1260" w:type="dxa"/>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440" w:type="dxa"/>
            <w:vAlign w:val="center"/>
          </w:tcPr>
          <w:p w:rsidR="00324006" w:rsidRPr="00E90D66" w:rsidRDefault="00324006" w:rsidP="00917B22">
            <w:pPr>
              <w:jc w:val="center"/>
              <w:rPr>
                <w:rFonts w:eastAsia="Calibri" w:cs="Times New Roman"/>
                <w:sz w:val="20"/>
                <w:szCs w:val="20"/>
              </w:rPr>
            </w:pPr>
          </w:p>
        </w:tc>
      </w:tr>
      <w:tr w:rsidR="00324006" w:rsidRPr="00E90D66" w:rsidTr="00DF0AEC">
        <w:tc>
          <w:tcPr>
            <w:tcW w:w="4860" w:type="dxa"/>
          </w:tcPr>
          <w:p w:rsidR="00324006" w:rsidRPr="00E1559F" w:rsidRDefault="00DF0AEC" w:rsidP="00DF0AEC">
            <w:pPr>
              <w:numPr>
                <w:ilvl w:val="0"/>
                <w:numId w:val="11"/>
              </w:numPr>
              <w:spacing w:after="0" w:line="240" w:lineRule="auto"/>
              <w:rPr>
                <w:sz w:val="20"/>
                <w:szCs w:val="20"/>
              </w:rPr>
            </w:pPr>
            <w:r w:rsidRPr="00E1559F">
              <w:rPr>
                <w:sz w:val="20"/>
                <w:szCs w:val="20"/>
              </w:rPr>
              <w:t>Best practices in developing Operations &amp; Maintenance contracts for institution owned systems</w:t>
            </w:r>
          </w:p>
        </w:tc>
        <w:tc>
          <w:tcPr>
            <w:tcW w:w="1260" w:type="dxa"/>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260" w:type="dxa"/>
          </w:tcPr>
          <w:p w:rsidR="00324006" w:rsidRPr="00E90D66" w:rsidRDefault="00324006" w:rsidP="00917B22">
            <w:pPr>
              <w:jc w:val="center"/>
              <w:rPr>
                <w:rFonts w:eastAsia="Calibri" w:cs="Times New Roman"/>
                <w:sz w:val="20"/>
                <w:szCs w:val="20"/>
              </w:rPr>
            </w:pPr>
          </w:p>
        </w:tc>
        <w:tc>
          <w:tcPr>
            <w:tcW w:w="1260" w:type="dxa"/>
            <w:vAlign w:val="center"/>
          </w:tcPr>
          <w:p w:rsidR="00324006" w:rsidRPr="00E90D66" w:rsidRDefault="00324006" w:rsidP="00917B22">
            <w:pPr>
              <w:jc w:val="center"/>
              <w:rPr>
                <w:rFonts w:eastAsia="Calibri" w:cs="Times New Roman"/>
                <w:sz w:val="20"/>
                <w:szCs w:val="20"/>
              </w:rPr>
            </w:pPr>
          </w:p>
        </w:tc>
        <w:tc>
          <w:tcPr>
            <w:tcW w:w="1440" w:type="dxa"/>
            <w:vAlign w:val="center"/>
          </w:tcPr>
          <w:p w:rsidR="00324006" w:rsidRPr="00E90D66" w:rsidRDefault="00324006" w:rsidP="00917B22">
            <w:pPr>
              <w:jc w:val="center"/>
              <w:rPr>
                <w:rFonts w:eastAsia="Calibri" w:cs="Times New Roman"/>
                <w:sz w:val="20"/>
                <w:szCs w:val="20"/>
              </w:rPr>
            </w:pPr>
          </w:p>
        </w:tc>
      </w:tr>
    </w:tbl>
    <w:p w:rsidR="00324006" w:rsidRPr="00E90D66" w:rsidRDefault="00324006" w:rsidP="00324006"/>
    <w:p w:rsidR="00324006" w:rsidRPr="00E90D66" w:rsidRDefault="00200436" w:rsidP="00324006">
      <w:pPr>
        <w:pStyle w:val="ListParagraph"/>
        <w:numPr>
          <w:ilvl w:val="0"/>
          <w:numId w:val="4"/>
        </w:numPr>
        <w:rPr>
          <w:b/>
        </w:rPr>
      </w:pPr>
      <w:r>
        <w:t>What</w:t>
      </w:r>
      <w:r w:rsidR="00C3270D">
        <w:t xml:space="preserve"> other</w:t>
      </w:r>
      <w:r w:rsidR="00324006" w:rsidRPr="00E90D66">
        <w:rPr>
          <w:b/>
        </w:rPr>
        <w:t xml:space="preserve"> “RFP, </w:t>
      </w:r>
      <w:r w:rsidR="00A92D05">
        <w:rPr>
          <w:b/>
        </w:rPr>
        <w:t>c</w:t>
      </w:r>
      <w:r w:rsidR="00324006" w:rsidRPr="00E90D66">
        <w:rPr>
          <w:b/>
        </w:rPr>
        <w:t xml:space="preserve">ontracts or </w:t>
      </w:r>
      <w:r w:rsidR="00A92D05">
        <w:rPr>
          <w:b/>
        </w:rPr>
        <w:t>a</w:t>
      </w:r>
      <w:r w:rsidR="00324006" w:rsidRPr="00E90D66">
        <w:rPr>
          <w:b/>
        </w:rPr>
        <w:t>dministrative</w:t>
      </w:r>
      <w:r w:rsidR="00CA11F7">
        <w:rPr>
          <w:b/>
        </w:rPr>
        <w:t xml:space="preserve"> </w:t>
      </w:r>
      <w:r w:rsidR="00A92D05">
        <w:rPr>
          <w:b/>
        </w:rPr>
        <w:t>i</w:t>
      </w:r>
      <w:r w:rsidR="00CA11F7">
        <w:rPr>
          <w:b/>
        </w:rPr>
        <w:t>ssues</w:t>
      </w:r>
      <w:r w:rsidR="00324006" w:rsidRPr="00E90D66">
        <w:rPr>
          <w:b/>
        </w:rPr>
        <w:t>”</w:t>
      </w:r>
      <w:r w:rsidR="00C3270D" w:rsidRPr="00C3270D">
        <w:t>, if any,</w:t>
      </w:r>
      <w:r w:rsidR="00324006" w:rsidRPr="00C3270D">
        <w:t xml:space="preserve"> </w:t>
      </w:r>
      <w:r w:rsidR="00324006" w:rsidRPr="00E90D66">
        <w:t>would</w:t>
      </w:r>
      <w:r>
        <w:t xml:space="preserve"> </w:t>
      </w:r>
      <w:r w:rsidRPr="00C3270D">
        <w:rPr>
          <w:b/>
          <w:i/>
        </w:rPr>
        <w:t>you</w:t>
      </w:r>
      <w:r w:rsidR="00324006" w:rsidRPr="00E90D66">
        <w:t xml:space="preserve"> benefit from receiving additional information on?  _____________________________________________________________________</w:t>
      </w:r>
      <w:r w:rsidR="00324006" w:rsidRPr="00E90D66">
        <w:lastRenderedPageBreak/>
        <w:t>_______________________________________________________________________________________________________________________________________________________________</w:t>
      </w:r>
      <w:r w:rsidR="00324006" w:rsidRPr="00E90D66">
        <w:rPr>
          <w:b/>
        </w:rPr>
        <w:t xml:space="preserve">   </w:t>
      </w:r>
    </w:p>
    <w:p w:rsidR="00324006" w:rsidRPr="00E90D66" w:rsidRDefault="00324006" w:rsidP="00324006">
      <w:pPr>
        <w:pStyle w:val="ListParagraph"/>
        <w:ind w:left="360"/>
        <w:rPr>
          <w:b/>
        </w:rPr>
      </w:pPr>
    </w:p>
    <w:p w:rsidR="00324006" w:rsidRPr="00C3270D" w:rsidRDefault="00A92D05" w:rsidP="00C3270D">
      <w:pPr>
        <w:pStyle w:val="ListParagraph"/>
        <w:numPr>
          <w:ilvl w:val="0"/>
          <w:numId w:val="4"/>
        </w:numPr>
      </w:pPr>
      <w:r>
        <w:rPr>
          <w:b/>
          <w:i/>
          <w:u w:val="single"/>
        </w:rPr>
        <w:t>W</w:t>
      </w:r>
      <w:r w:rsidR="00324006" w:rsidRPr="00E90D66">
        <w:rPr>
          <w:b/>
          <w:i/>
          <w:u w:val="single"/>
        </w:rPr>
        <w:t>ho</w:t>
      </w:r>
      <w:r w:rsidR="005850D1">
        <w:rPr>
          <w:b/>
          <w:i/>
          <w:u w:val="single"/>
        </w:rPr>
        <w:t>m</w:t>
      </w:r>
      <w:r w:rsidR="00324006" w:rsidRPr="00E90D66">
        <w:rPr>
          <w:b/>
          <w:i/>
          <w:u w:val="single"/>
        </w:rPr>
        <w:t xml:space="preserve"> at your institution</w:t>
      </w:r>
      <w:r w:rsidR="00324006" w:rsidRPr="00E90D66">
        <w:t xml:space="preserve"> would benefit from receiving information on the following </w:t>
      </w:r>
      <w:r w:rsidR="00324006" w:rsidRPr="00E90D66">
        <w:rPr>
          <w:b/>
        </w:rPr>
        <w:t xml:space="preserve">“RFP, </w:t>
      </w:r>
      <w:r>
        <w:rPr>
          <w:b/>
        </w:rPr>
        <w:t>c</w:t>
      </w:r>
      <w:r w:rsidR="00324006" w:rsidRPr="00E90D66">
        <w:rPr>
          <w:b/>
        </w:rPr>
        <w:t xml:space="preserve">ontracts </w:t>
      </w:r>
      <w:r w:rsidR="00CA11F7">
        <w:rPr>
          <w:b/>
        </w:rPr>
        <w:t>&amp;</w:t>
      </w:r>
      <w:r w:rsidR="00324006" w:rsidRPr="00E90D66">
        <w:rPr>
          <w:b/>
        </w:rPr>
        <w:t xml:space="preserve"> </w:t>
      </w:r>
      <w:r>
        <w:rPr>
          <w:b/>
        </w:rPr>
        <w:t>a</w:t>
      </w:r>
      <w:r w:rsidR="00324006" w:rsidRPr="00E90D66">
        <w:rPr>
          <w:b/>
        </w:rPr>
        <w:t>dministrative</w:t>
      </w:r>
      <w:r w:rsidR="00CA11F7">
        <w:rPr>
          <w:b/>
        </w:rPr>
        <w:t xml:space="preserve"> </w:t>
      </w:r>
      <w:r>
        <w:rPr>
          <w:b/>
        </w:rPr>
        <w:t>i</w:t>
      </w:r>
      <w:r w:rsidR="00CA11F7">
        <w:rPr>
          <w:b/>
        </w:rPr>
        <w:t>ssues</w:t>
      </w:r>
      <w:r w:rsidR="00324006" w:rsidRPr="00E90D66">
        <w:rPr>
          <w:b/>
        </w:rPr>
        <w:t>”</w:t>
      </w:r>
      <w:r w:rsidR="00324006" w:rsidRPr="00E90D66">
        <w:t xml:space="preserve"> as it relates to developing solar projects?</w:t>
      </w:r>
      <w:r w:rsidR="00C3270D">
        <w:t xml:space="preserve"> </w:t>
      </w:r>
      <w:r w:rsidR="00C3270D" w:rsidRPr="00697D6C">
        <w:rPr>
          <w:i/>
        </w:rPr>
        <w:t xml:space="preserve">Please select one </w:t>
      </w:r>
      <w:r w:rsidR="00C3270D" w:rsidRPr="00697D6C">
        <w:rPr>
          <w:i/>
        </w:rPr>
        <w:lastRenderedPageBreak/>
        <w:t>at least one response for each line.</w:t>
      </w:r>
    </w:p>
    <w:tbl>
      <w:tblPr>
        <w:tblW w:w="125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260"/>
        <w:gridCol w:w="990"/>
        <w:gridCol w:w="990"/>
        <w:gridCol w:w="990"/>
        <w:gridCol w:w="1350"/>
        <w:gridCol w:w="900"/>
        <w:gridCol w:w="1170"/>
      </w:tblGrid>
      <w:tr w:rsidR="00CA11F7" w:rsidRPr="00E90D66" w:rsidTr="00CA11F7">
        <w:trPr>
          <w:trHeight w:val="20"/>
          <w:tblHeader/>
        </w:trPr>
        <w:tc>
          <w:tcPr>
            <w:tcW w:w="4860" w:type="dxa"/>
            <w:tcBorders>
              <w:top w:val="nil"/>
              <w:left w:val="nil"/>
            </w:tcBorders>
            <w:vAlign w:val="center"/>
          </w:tcPr>
          <w:p w:rsidR="00CA11F7" w:rsidRPr="00E90D66" w:rsidRDefault="00CA11F7" w:rsidP="00CA11F7">
            <w:pPr>
              <w:pStyle w:val="BodyTextIndent"/>
              <w:tabs>
                <w:tab w:val="clear" w:pos="360"/>
              </w:tabs>
              <w:ind w:left="0" w:hanging="18"/>
              <w:rPr>
                <w:rFonts w:asciiTheme="minorHAnsi" w:hAnsiTheme="minorHAnsi"/>
                <w:b/>
                <w:sz w:val="20"/>
                <w:szCs w:val="20"/>
              </w:rPr>
            </w:pPr>
            <w:r w:rsidRPr="00E90D66">
              <w:rPr>
                <w:rFonts w:asciiTheme="minorHAnsi" w:hAnsiTheme="minorHAnsi"/>
                <w:sz w:val="20"/>
                <w:szCs w:val="20"/>
              </w:rPr>
              <w:br w:type="page"/>
            </w:r>
          </w:p>
        </w:tc>
        <w:tc>
          <w:tcPr>
            <w:tcW w:w="1260" w:type="dxa"/>
            <w:tcBorders>
              <w:top w:val="single" w:sz="4" w:space="0" w:color="auto"/>
              <w:left w:val="nil"/>
            </w:tcBorders>
            <w:vAlign w:val="center"/>
          </w:tcPr>
          <w:p w:rsidR="00CA11F7" w:rsidRPr="00E90D66" w:rsidRDefault="00CA11F7" w:rsidP="00CA11F7">
            <w:pPr>
              <w:pStyle w:val="Heading2"/>
              <w:rPr>
                <w:rFonts w:asciiTheme="minorHAnsi" w:hAnsiTheme="minorHAnsi"/>
                <w:sz w:val="18"/>
                <w:szCs w:val="20"/>
              </w:rPr>
            </w:pPr>
            <w:r w:rsidRPr="00E90D66">
              <w:rPr>
                <w:rFonts w:asciiTheme="minorHAnsi" w:hAnsiTheme="minorHAnsi"/>
                <w:sz w:val="18"/>
                <w:szCs w:val="20"/>
              </w:rPr>
              <w:t>Sustainability Staff</w:t>
            </w:r>
          </w:p>
        </w:tc>
        <w:tc>
          <w:tcPr>
            <w:tcW w:w="990" w:type="dxa"/>
            <w:vAlign w:val="center"/>
          </w:tcPr>
          <w:p w:rsidR="00CA11F7" w:rsidRPr="00E90D66" w:rsidRDefault="00CA11F7" w:rsidP="00CA11F7">
            <w:pPr>
              <w:jc w:val="center"/>
              <w:rPr>
                <w:rFonts w:eastAsia="Times New Roman" w:cs="Arial"/>
                <w:b/>
                <w:bCs/>
                <w:sz w:val="18"/>
                <w:szCs w:val="20"/>
              </w:rPr>
            </w:pPr>
            <w:r w:rsidRPr="00E90D66">
              <w:rPr>
                <w:rFonts w:eastAsia="Times New Roman" w:cs="Arial"/>
                <w:b/>
                <w:bCs/>
                <w:sz w:val="18"/>
                <w:szCs w:val="20"/>
              </w:rPr>
              <w:t>Facility Staff</w:t>
            </w:r>
          </w:p>
        </w:tc>
        <w:tc>
          <w:tcPr>
            <w:tcW w:w="990" w:type="dxa"/>
            <w:vAlign w:val="center"/>
          </w:tcPr>
          <w:p w:rsidR="00CA11F7" w:rsidRPr="00E90D66" w:rsidRDefault="00CA11F7" w:rsidP="00CA11F7">
            <w:pPr>
              <w:jc w:val="center"/>
              <w:rPr>
                <w:rFonts w:eastAsia="Times New Roman" w:cs="Arial"/>
                <w:b/>
                <w:bCs/>
                <w:sz w:val="18"/>
                <w:szCs w:val="20"/>
              </w:rPr>
            </w:pPr>
            <w:r w:rsidRPr="00E90D66">
              <w:rPr>
                <w:rFonts w:eastAsia="Times New Roman" w:cs="Arial"/>
                <w:b/>
                <w:bCs/>
                <w:sz w:val="18"/>
                <w:szCs w:val="20"/>
              </w:rPr>
              <w:t>Faculty</w:t>
            </w:r>
          </w:p>
        </w:tc>
        <w:tc>
          <w:tcPr>
            <w:tcW w:w="990" w:type="dxa"/>
            <w:vAlign w:val="center"/>
          </w:tcPr>
          <w:p w:rsidR="00CA11F7" w:rsidRPr="00E90D66" w:rsidRDefault="00CA11F7" w:rsidP="00CA11F7">
            <w:pPr>
              <w:jc w:val="center"/>
              <w:rPr>
                <w:rFonts w:eastAsia="Times New Roman" w:cs="Arial"/>
                <w:b/>
                <w:bCs/>
                <w:sz w:val="18"/>
                <w:szCs w:val="20"/>
              </w:rPr>
            </w:pPr>
            <w:r>
              <w:rPr>
                <w:rFonts w:eastAsia="Times New Roman" w:cs="Arial"/>
                <w:b/>
                <w:bCs/>
                <w:sz w:val="18"/>
                <w:szCs w:val="20"/>
              </w:rPr>
              <w:t>Business</w:t>
            </w:r>
            <w:r w:rsidRPr="00E90D66">
              <w:rPr>
                <w:rFonts w:eastAsia="Times New Roman" w:cs="Arial"/>
                <w:b/>
                <w:bCs/>
                <w:sz w:val="18"/>
                <w:szCs w:val="20"/>
              </w:rPr>
              <w:t xml:space="preserve"> Officer</w:t>
            </w:r>
            <w:r>
              <w:rPr>
                <w:rFonts w:eastAsia="Times New Roman" w:cs="Arial"/>
                <w:b/>
                <w:bCs/>
                <w:sz w:val="18"/>
                <w:szCs w:val="20"/>
              </w:rPr>
              <w:t>s</w:t>
            </w:r>
          </w:p>
        </w:tc>
        <w:tc>
          <w:tcPr>
            <w:tcW w:w="1350" w:type="dxa"/>
            <w:vAlign w:val="center"/>
          </w:tcPr>
          <w:p w:rsidR="00CA11F7" w:rsidRPr="00E90D66" w:rsidRDefault="00CA11F7" w:rsidP="00CA11F7">
            <w:pPr>
              <w:jc w:val="center"/>
              <w:rPr>
                <w:rFonts w:eastAsia="Times New Roman" w:cs="Arial"/>
                <w:b/>
                <w:bCs/>
                <w:sz w:val="18"/>
                <w:szCs w:val="20"/>
              </w:rPr>
            </w:pPr>
            <w:r w:rsidRPr="00E90D66">
              <w:rPr>
                <w:rFonts w:eastAsia="Times New Roman" w:cs="Arial"/>
                <w:b/>
                <w:bCs/>
                <w:sz w:val="18"/>
                <w:szCs w:val="20"/>
              </w:rPr>
              <w:t>Administration</w:t>
            </w:r>
          </w:p>
        </w:tc>
        <w:tc>
          <w:tcPr>
            <w:tcW w:w="900" w:type="dxa"/>
            <w:vAlign w:val="center"/>
          </w:tcPr>
          <w:p w:rsidR="00CA11F7" w:rsidRPr="00E90D66" w:rsidRDefault="00CA11F7" w:rsidP="00CA11F7">
            <w:pPr>
              <w:jc w:val="center"/>
              <w:rPr>
                <w:rFonts w:eastAsia="Times New Roman" w:cs="Arial"/>
                <w:b/>
                <w:bCs/>
                <w:sz w:val="18"/>
                <w:szCs w:val="20"/>
              </w:rPr>
            </w:pPr>
            <w:r w:rsidRPr="00E90D66">
              <w:rPr>
                <w:rFonts w:eastAsia="Times New Roman" w:cs="Arial"/>
                <w:b/>
                <w:bCs/>
                <w:sz w:val="18"/>
                <w:szCs w:val="20"/>
              </w:rPr>
              <w:t>Students</w:t>
            </w:r>
          </w:p>
        </w:tc>
        <w:tc>
          <w:tcPr>
            <w:tcW w:w="1170" w:type="dxa"/>
            <w:vAlign w:val="center"/>
          </w:tcPr>
          <w:p w:rsidR="00CA11F7" w:rsidRPr="00BF003C" w:rsidRDefault="00CA11F7" w:rsidP="00CA11F7">
            <w:pPr>
              <w:jc w:val="center"/>
              <w:rPr>
                <w:rFonts w:eastAsia="Times New Roman" w:cs="Arial"/>
                <w:b/>
                <w:bCs/>
                <w:sz w:val="18"/>
                <w:szCs w:val="20"/>
              </w:rPr>
            </w:pPr>
            <w:r w:rsidRPr="00BF003C">
              <w:rPr>
                <w:rFonts w:eastAsia="Times New Roman" w:cs="Arial"/>
                <w:b/>
                <w:bCs/>
                <w:sz w:val="18"/>
                <w:szCs w:val="20"/>
              </w:rPr>
              <w:t>Not Applicable</w:t>
            </w:r>
          </w:p>
        </w:tc>
      </w:tr>
      <w:tr w:rsidR="00E1559F" w:rsidRPr="00E90D66" w:rsidTr="00CA11F7">
        <w:trPr>
          <w:cantSplit/>
          <w:trHeight w:val="20"/>
        </w:trPr>
        <w:tc>
          <w:tcPr>
            <w:tcW w:w="4860" w:type="dxa"/>
          </w:tcPr>
          <w:p w:rsidR="00E1559F" w:rsidRPr="00E1559F" w:rsidRDefault="00E1559F" w:rsidP="00E1559F">
            <w:pPr>
              <w:numPr>
                <w:ilvl w:val="0"/>
                <w:numId w:val="14"/>
              </w:numPr>
              <w:spacing w:after="0" w:line="240" w:lineRule="auto"/>
              <w:rPr>
                <w:rFonts w:eastAsia="Calibri" w:cs="Times New Roman"/>
                <w:sz w:val="20"/>
                <w:szCs w:val="20"/>
              </w:rPr>
            </w:pPr>
            <w:r w:rsidRPr="00E1559F">
              <w:rPr>
                <w:rFonts w:eastAsia="Calibri" w:cs="Times New Roman"/>
                <w:sz w:val="20"/>
                <w:szCs w:val="20"/>
              </w:rPr>
              <w:t xml:space="preserve">Guidance in </w:t>
            </w:r>
            <w:r w:rsidR="00BF003C">
              <w:rPr>
                <w:rFonts w:eastAsia="Calibri" w:cs="Times New Roman"/>
                <w:sz w:val="20"/>
                <w:szCs w:val="20"/>
              </w:rPr>
              <w:t xml:space="preserve">writing </w:t>
            </w:r>
            <w:r w:rsidRPr="00E1559F">
              <w:rPr>
                <w:rFonts w:eastAsia="Calibri" w:cs="Times New Roman"/>
                <w:sz w:val="20"/>
                <w:szCs w:val="20"/>
              </w:rPr>
              <w:t>solar project Request for Proposals (RFP)</w:t>
            </w:r>
          </w:p>
        </w:tc>
        <w:tc>
          <w:tcPr>
            <w:tcW w:w="1260" w:type="dxa"/>
          </w:tcPr>
          <w:p w:rsidR="00E1559F" w:rsidRPr="00E90D66" w:rsidRDefault="00E1559F" w:rsidP="00E1559F">
            <w:pPr>
              <w:ind w:left="360"/>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tcPr>
          <w:p w:rsidR="00E1559F" w:rsidRPr="00E90D66" w:rsidRDefault="00E1559F" w:rsidP="00E1559F">
            <w:pPr>
              <w:jc w:val="center"/>
              <w:rPr>
                <w:rFonts w:eastAsia="Calibri" w:cs="Times New Roman"/>
                <w:sz w:val="20"/>
                <w:szCs w:val="20"/>
              </w:rPr>
            </w:pPr>
          </w:p>
        </w:tc>
        <w:tc>
          <w:tcPr>
            <w:tcW w:w="1350" w:type="dxa"/>
            <w:vAlign w:val="center"/>
          </w:tcPr>
          <w:p w:rsidR="00E1559F" w:rsidRPr="00E90D66" w:rsidRDefault="00E1559F" w:rsidP="00E1559F">
            <w:pPr>
              <w:jc w:val="center"/>
              <w:rPr>
                <w:rFonts w:eastAsia="Calibri" w:cs="Times New Roman"/>
                <w:sz w:val="20"/>
                <w:szCs w:val="20"/>
              </w:rPr>
            </w:pPr>
          </w:p>
        </w:tc>
        <w:tc>
          <w:tcPr>
            <w:tcW w:w="900" w:type="dxa"/>
          </w:tcPr>
          <w:p w:rsidR="00E1559F" w:rsidRPr="00E90D66" w:rsidRDefault="00E1559F" w:rsidP="00E1559F">
            <w:pPr>
              <w:jc w:val="center"/>
              <w:rPr>
                <w:rFonts w:eastAsia="Calibri" w:cs="Times New Roman"/>
                <w:sz w:val="20"/>
                <w:szCs w:val="20"/>
              </w:rPr>
            </w:pPr>
          </w:p>
        </w:tc>
        <w:tc>
          <w:tcPr>
            <w:tcW w:w="1170" w:type="dxa"/>
            <w:vAlign w:val="center"/>
          </w:tcPr>
          <w:p w:rsidR="00E1559F" w:rsidRPr="00E90D66" w:rsidRDefault="00E1559F" w:rsidP="00E1559F">
            <w:pPr>
              <w:jc w:val="center"/>
              <w:rPr>
                <w:rFonts w:eastAsia="Calibri" w:cs="Times New Roman"/>
                <w:sz w:val="20"/>
                <w:szCs w:val="20"/>
              </w:rPr>
            </w:pPr>
          </w:p>
        </w:tc>
      </w:tr>
      <w:tr w:rsidR="00E1559F" w:rsidRPr="00E90D66" w:rsidTr="00CA11F7">
        <w:trPr>
          <w:cantSplit/>
          <w:trHeight w:val="20"/>
        </w:trPr>
        <w:tc>
          <w:tcPr>
            <w:tcW w:w="4860" w:type="dxa"/>
          </w:tcPr>
          <w:p w:rsidR="00E1559F" w:rsidRPr="00E1559F" w:rsidRDefault="00E1559F" w:rsidP="00E1559F">
            <w:pPr>
              <w:numPr>
                <w:ilvl w:val="0"/>
                <w:numId w:val="14"/>
              </w:numPr>
              <w:spacing w:after="0" w:line="240" w:lineRule="auto"/>
              <w:rPr>
                <w:rFonts w:eastAsia="Calibri" w:cs="Times New Roman"/>
                <w:sz w:val="20"/>
                <w:szCs w:val="20"/>
              </w:rPr>
            </w:pPr>
            <w:r w:rsidRPr="00E1559F">
              <w:rPr>
                <w:rFonts w:eastAsia="Calibri" w:cs="Times New Roman"/>
                <w:sz w:val="20"/>
                <w:szCs w:val="20"/>
              </w:rPr>
              <w:t xml:space="preserve">Methods for evaluating and comparing different solar project proposals </w:t>
            </w:r>
          </w:p>
        </w:tc>
        <w:tc>
          <w:tcPr>
            <w:tcW w:w="1260" w:type="dxa"/>
          </w:tcPr>
          <w:p w:rsidR="00E1559F" w:rsidRPr="00E90D66" w:rsidRDefault="00E1559F" w:rsidP="00E1559F">
            <w:pPr>
              <w:ind w:left="360"/>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tcPr>
          <w:p w:rsidR="00E1559F" w:rsidRPr="00E90D66" w:rsidRDefault="00E1559F" w:rsidP="00E1559F">
            <w:pPr>
              <w:jc w:val="center"/>
              <w:rPr>
                <w:rFonts w:eastAsia="Calibri" w:cs="Times New Roman"/>
                <w:sz w:val="20"/>
                <w:szCs w:val="20"/>
              </w:rPr>
            </w:pPr>
          </w:p>
        </w:tc>
        <w:tc>
          <w:tcPr>
            <w:tcW w:w="1350" w:type="dxa"/>
            <w:vAlign w:val="center"/>
          </w:tcPr>
          <w:p w:rsidR="00E1559F" w:rsidRPr="00E90D66" w:rsidRDefault="00E1559F" w:rsidP="00E1559F">
            <w:pPr>
              <w:jc w:val="center"/>
              <w:rPr>
                <w:rFonts w:eastAsia="Calibri" w:cs="Times New Roman"/>
                <w:sz w:val="20"/>
                <w:szCs w:val="20"/>
              </w:rPr>
            </w:pPr>
          </w:p>
        </w:tc>
        <w:tc>
          <w:tcPr>
            <w:tcW w:w="900" w:type="dxa"/>
          </w:tcPr>
          <w:p w:rsidR="00E1559F" w:rsidRPr="00E90D66" w:rsidRDefault="00E1559F" w:rsidP="00E1559F">
            <w:pPr>
              <w:jc w:val="center"/>
              <w:rPr>
                <w:rFonts w:eastAsia="Calibri" w:cs="Times New Roman"/>
                <w:sz w:val="20"/>
                <w:szCs w:val="20"/>
              </w:rPr>
            </w:pPr>
          </w:p>
        </w:tc>
        <w:tc>
          <w:tcPr>
            <w:tcW w:w="1170" w:type="dxa"/>
            <w:vAlign w:val="center"/>
          </w:tcPr>
          <w:p w:rsidR="00E1559F" w:rsidRPr="00E90D66" w:rsidRDefault="00E1559F" w:rsidP="00E1559F">
            <w:pPr>
              <w:jc w:val="center"/>
              <w:rPr>
                <w:rFonts w:eastAsia="Calibri" w:cs="Times New Roman"/>
                <w:sz w:val="20"/>
                <w:szCs w:val="20"/>
              </w:rPr>
            </w:pPr>
          </w:p>
        </w:tc>
      </w:tr>
      <w:tr w:rsidR="00E1559F" w:rsidRPr="00E90D66" w:rsidTr="00CA11F7">
        <w:trPr>
          <w:cantSplit/>
          <w:trHeight w:val="20"/>
        </w:trPr>
        <w:tc>
          <w:tcPr>
            <w:tcW w:w="4860" w:type="dxa"/>
          </w:tcPr>
          <w:p w:rsidR="00E1559F" w:rsidRPr="00E1559F" w:rsidRDefault="00E1559F" w:rsidP="00E1559F">
            <w:pPr>
              <w:numPr>
                <w:ilvl w:val="0"/>
                <w:numId w:val="14"/>
              </w:numPr>
              <w:spacing w:after="0" w:line="240" w:lineRule="auto"/>
              <w:rPr>
                <w:rFonts w:eastAsia="Calibri" w:cs="Times New Roman"/>
                <w:sz w:val="20"/>
                <w:szCs w:val="20"/>
              </w:rPr>
            </w:pPr>
            <w:r w:rsidRPr="00E1559F">
              <w:rPr>
                <w:rFonts w:eastAsia="Calibri" w:cs="Times New Roman"/>
                <w:sz w:val="20"/>
                <w:szCs w:val="20"/>
              </w:rPr>
              <w:t>Understanding contract development best practices</w:t>
            </w:r>
          </w:p>
        </w:tc>
        <w:tc>
          <w:tcPr>
            <w:tcW w:w="1260" w:type="dxa"/>
          </w:tcPr>
          <w:p w:rsidR="00E1559F" w:rsidRPr="00E90D66" w:rsidRDefault="00E1559F" w:rsidP="00E1559F">
            <w:pPr>
              <w:ind w:left="360"/>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tcPr>
          <w:p w:rsidR="00E1559F" w:rsidRPr="00E90D66" w:rsidRDefault="00E1559F" w:rsidP="00E1559F">
            <w:pPr>
              <w:jc w:val="center"/>
              <w:rPr>
                <w:rFonts w:eastAsia="Calibri" w:cs="Times New Roman"/>
                <w:sz w:val="20"/>
                <w:szCs w:val="20"/>
              </w:rPr>
            </w:pPr>
          </w:p>
        </w:tc>
        <w:tc>
          <w:tcPr>
            <w:tcW w:w="1350" w:type="dxa"/>
            <w:vAlign w:val="center"/>
          </w:tcPr>
          <w:p w:rsidR="00E1559F" w:rsidRPr="00E90D66" w:rsidRDefault="00E1559F" w:rsidP="00E1559F">
            <w:pPr>
              <w:jc w:val="center"/>
              <w:rPr>
                <w:rFonts w:eastAsia="Calibri" w:cs="Times New Roman"/>
                <w:sz w:val="20"/>
                <w:szCs w:val="20"/>
              </w:rPr>
            </w:pPr>
          </w:p>
        </w:tc>
        <w:tc>
          <w:tcPr>
            <w:tcW w:w="900" w:type="dxa"/>
          </w:tcPr>
          <w:p w:rsidR="00E1559F" w:rsidRPr="00E90D66" w:rsidRDefault="00E1559F" w:rsidP="00E1559F">
            <w:pPr>
              <w:jc w:val="center"/>
              <w:rPr>
                <w:rFonts w:eastAsia="Calibri" w:cs="Times New Roman"/>
                <w:sz w:val="20"/>
                <w:szCs w:val="20"/>
              </w:rPr>
            </w:pPr>
          </w:p>
        </w:tc>
        <w:tc>
          <w:tcPr>
            <w:tcW w:w="1170" w:type="dxa"/>
            <w:vAlign w:val="center"/>
          </w:tcPr>
          <w:p w:rsidR="00E1559F" w:rsidRPr="00E90D66" w:rsidRDefault="00E1559F" w:rsidP="00E1559F">
            <w:pPr>
              <w:jc w:val="center"/>
              <w:rPr>
                <w:rFonts w:eastAsia="Calibri" w:cs="Times New Roman"/>
                <w:sz w:val="20"/>
                <w:szCs w:val="20"/>
              </w:rPr>
            </w:pPr>
          </w:p>
        </w:tc>
      </w:tr>
      <w:tr w:rsidR="00E1559F" w:rsidRPr="00E90D66" w:rsidTr="00CA11F7">
        <w:trPr>
          <w:cantSplit/>
          <w:trHeight w:val="20"/>
        </w:trPr>
        <w:tc>
          <w:tcPr>
            <w:tcW w:w="4860" w:type="dxa"/>
          </w:tcPr>
          <w:p w:rsidR="00E1559F" w:rsidRPr="00E1559F" w:rsidRDefault="00E1559F" w:rsidP="00E1559F">
            <w:pPr>
              <w:numPr>
                <w:ilvl w:val="0"/>
                <w:numId w:val="14"/>
              </w:numPr>
              <w:spacing w:after="0" w:line="240" w:lineRule="auto"/>
              <w:rPr>
                <w:sz w:val="20"/>
                <w:szCs w:val="20"/>
              </w:rPr>
            </w:pPr>
            <w:r w:rsidRPr="00E1559F">
              <w:rPr>
                <w:sz w:val="20"/>
                <w:szCs w:val="20"/>
              </w:rPr>
              <w:t>Understanding best practices for advancing a contract through the administrative process</w:t>
            </w:r>
          </w:p>
        </w:tc>
        <w:tc>
          <w:tcPr>
            <w:tcW w:w="1260" w:type="dxa"/>
          </w:tcPr>
          <w:p w:rsidR="00E1559F" w:rsidRPr="00E90D66" w:rsidRDefault="00E1559F" w:rsidP="00E1559F">
            <w:pPr>
              <w:ind w:left="360"/>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tcPr>
          <w:p w:rsidR="00E1559F" w:rsidRPr="00E90D66" w:rsidRDefault="00E1559F" w:rsidP="00E1559F">
            <w:pPr>
              <w:jc w:val="center"/>
              <w:rPr>
                <w:rFonts w:eastAsia="Calibri" w:cs="Times New Roman"/>
                <w:sz w:val="20"/>
                <w:szCs w:val="20"/>
              </w:rPr>
            </w:pPr>
          </w:p>
        </w:tc>
        <w:tc>
          <w:tcPr>
            <w:tcW w:w="1350" w:type="dxa"/>
            <w:vAlign w:val="center"/>
          </w:tcPr>
          <w:p w:rsidR="00E1559F" w:rsidRPr="00E90D66" w:rsidRDefault="00E1559F" w:rsidP="00E1559F">
            <w:pPr>
              <w:jc w:val="center"/>
              <w:rPr>
                <w:rFonts w:eastAsia="Calibri" w:cs="Times New Roman"/>
                <w:sz w:val="20"/>
                <w:szCs w:val="20"/>
              </w:rPr>
            </w:pPr>
          </w:p>
        </w:tc>
        <w:tc>
          <w:tcPr>
            <w:tcW w:w="900" w:type="dxa"/>
          </w:tcPr>
          <w:p w:rsidR="00E1559F" w:rsidRPr="00E90D66" w:rsidRDefault="00E1559F" w:rsidP="00E1559F">
            <w:pPr>
              <w:jc w:val="center"/>
              <w:rPr>
                <w:rFonts w:eastAsia="Calibri" w:cs="Times New Roman"/>
                <w:sz w:val="20"/>
                <w:szCs w:val="20"/>
              </w:rPr>
            </w:pPr>
          </w:p>
        </w:tc>
        <w:tc>
          <w:tcPr>
            <w:tcW w:w="1170" w:type="dxa"/>
            <w:vAlign w:val="center"/>
          </w:tcPr>
          <w:p w:rsidR="00E1559F" w:rsidRPr="00E90D66" w:rsidRDefault="00E1559F" w:rsidP="00E1559F">
            <w:pPr>
              <w:jc w:val="center"/>
              <w:rPr>
                <w:rFonts w:eastAsia="Calibri" w:cs="Times New Roman"/>
                <w:sz w:val="20"/>
                <w:szCs w:val="20"/>
              </w:rPr>
            </w:pPr>
          </w:p>
        </w:tc>
      </w:tr>
      <w:tr w:rsidR="00E1559F" w:rsidRPr="00E90D66" w:rsidTr="00CA11F7">
        <w:trPr>
          <w:cantSplit/>
          <w:trHeight w:val="20"/>
        </w:trPr>
        <w:tc>
          <w:tcPr>
            <w:tcW w:w="4860" w:type="dxa"/>
          </w:tcPr>
          <w:p w:rsidR="00E1559F" w:rsidRPr="00E1559F" w:rsidRDefault="00E1559F" w:rsidP="00E1559F">
            <w:pPr>
              <w:numPr>
                <w:ilvl w:val="0"/>
                <w:numId w:val="14"/>
              </w:numPr>
              <w:spacing w:after="0" w:line="240" w:lineRule="auto"/>
              <w:rPr>
                <w:sz w:val="20"/>
                <w:szCs w:val="20"/>
              </w:rPr>
            </w:pPr>
            <w:r w:rsidRPr="00E1559F">
              <w:rPr>
                <w:sz w:val="20"/>
                <w:szCs w:val="20"/>
              </w:rPr>
              <w:t>Access to standardized templates and contracts</w:t>
            </w:r>
          </w:p>
        </w:tc>
        <w:tc>
          <w:tcPr>
            <w:tcW w:w="1260" w:type="dxa"/>
          </w:tcPr>
          <w:p w:rsidR="00E1559F" w:rsidRPr="00E90D66" w:rsidRDefault="00E1559F" w:rsidP="00E1559F">
            <w:pPr>
              <w:ind w:left="360"/>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tcPr>
          <w:p w:rsidR="00E1559F" w:rsidRPr="00E90D66" w:rsidRDefault="00E1559F" w:rsidP="00E1559F">
            <w:pPr>
              <w:jc w:val="center"/>
              <w:rPr>
                <w:rFonts w:eastAsia="Calibri" w:cs="Times New Roman"/>
                <w:sz w:val="20"/>
                <w:szCs w:val="20"/>
              </w:rPr>
            </w:pPr>
          </w:p>
        </w:tc>
        <w:tc>
          <w:tcPr>
            <w:tcW w:w="1350" w:type="dxa"/>
            <w:vAlign w:val="center"/>
          </w:tcPr>
          <w:p w:rsidR="00E1559F" w:rsidRPr="00E90D66" w:rsidRDefault="00E1559F" w:rsidP="00E1559F">
            <w:pPr>
              <w:jc w:val="center"/>
              <w:rPr>
                <w:rFonts w:eastAsia="Calibri" w:cs="Times New Roman"/>
                <w:sz w:val="20"/>
                <w:szCs w:val="20"/>
              </w:rPr>
            </w:pPr>
          </w:p>
        </w:tc>
        <w:tc>
          <w:tcPr>
            <w:tcW w:w="900" w:type="dxa"/>
          </w:tcPr>
          <w:p w:rsidR="00E1559F" w:rsidRPr="00E90D66" w:rsidRDefault="00E1559F" w:rsidP="00E1559F">
            <w:pPr>
              <w:jc w:val="center"/>
              <w:rPr>
                <w:rFonts w:eastAsia="Calibri" w:cs="Times New Roman"/>
                <w:sz w:val="20"/>
                <w:szCs w:val="20"/>
              </w:rPr>
            </w:pPr>
          </w:p>
        </w:tc>
        <w:tc>
          <w:tcPr>
            <w:tcW w:w="1170" w:type="dxa"/>
            <w:vAlign w:val="center"/>
          </w:tcPr>
          <w:p w:rsidR="00E1559F" w:rsidRPr="00E90D66" w:rsidRDefault="00E1559F" w:rsidP="00E1559F">
            <w:pPr>
              <w:jc w:val="center"/>
              <w:rPr>
                <w:rFonts w:eastAsia="Calibri" w:cs="Times New Roman"/>
                <w:sz w:val="20"/>
                <w:szCs w:val="20"/>
              </w:rPr>
            </w:pPr>
          </w:p>
        </w:tc>
      </w:tr>
      <w:tr w:rsidR="00E1559F" w:rsidRPr="00E90D66" w:rsidTr="00CA11F7">
        <w:trPr>
          <w:cantSplit/>
          <w:trHeight w:val="20"/>
        </w:trPr>
        <w:tc>
          <w:tcPr>
            <w:tcW w:w="4860" w:type="dxa"/>
          </w:tcPr>
          <w:p w:rsidR="00E1559F" w:rsidRPr="00E1559F" w:rsidRDefault="00E1559F" w:rsidP="00E1559F">
            <w:pPr>
              <w:numPr>
                <w:ilvl w:val="0"/>
                <w:numId w:val="14"/>
              </w:numPr>
              <w:spacing w:after="0" w:line="240" w:lineRule="auto"/>
              <w:rPr>
                <w:sz w:val="20"/>
                <w:szCs w:val="20"/>
              </w:rPr>
            </w:pPr>
            <w:r w:rsidRPr="00E1559F">
              <w:rPr>
                <w:sz w:val="20"/>
                <w:szCs w:val="20"/>
              </w:rPr>
              <w:t>Approaches for pitching solar projects to CFOs and other key stakeholders</w:t>
            </w:r>
          </w:p>
        </w:tc>
        <w:tc>
          <w:tcPr>
            <w:tcW w:w="1260" w:type="dxa"/>
          </w:tcPr>
          <w:p w:rsidR="00E1559F" w:rsidRPr="00E90D66" w:rsidRDefault="00E1559F" w:rsidP="00E1559F">
            <w:pPr>
              <w:ind w:left="360"/>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tcPr>
          <w:p w:rsidR="00E1559F" w:rsidRPr="00E90D66" w:rsidRDefault="00E1559F" w:rsidP="00E1559F">
            <w:pPr>
              <w:jc w:val="center"/>
              <w:rPr>
                <w:rFonts w:eastAsia="Calibri" w:cs="Times New Roman"/>
                <w:sz w:val="20"/>
                <w:szCs w:val="20"/>
              </w:rPr>
            </w:pPr>
          </w:p>
        </w:tc>
        <w:tc>
          <w:tcPr>
            <w:tcW w:w="1350" w:type="dxa"/>
            <w:vAlign w:val="center"/>
          </w:tcPr>
          <w:p w:rsidR="00E1559F" w:rsidRPr="00E90D66" w:rsidRDefault="00E1559F" w:rsidP="00E1559F">
            <w:pPr>
              <w:jc w:val="center"/>
              <w:rPr>
                <w:rFonts w:eastAsia="Calibri" w:cs="Times New Roman"/>
                <w:sz w:val="20"/>
                <w:szCs w:val="20"/>
              </w:rPr>
            </w:pPr>
          </w:p>
        </w:tc>
        <w:tc>
          <w:tcPr>
            <w:tcW w:w="900" w:type="dxa"/>
          </w:tcPr>
          <w:p w:rsidR="00E1559F" w:rsidRPr="00E90D66" w:rsidRDefault="00E1559F" w:rsidP="00E1559F">
            <w:pPr>
              <w:jc w:val="center"/>
              <w:rPr>
                <w:rFonts w:eastAsia="Calibri" w:cs="Times New Roman"/>
                <w:sz w:val="20"/>
                <w:szCs w:val="20"/>
              </w:rPr>
            </w:pPr>
          </w:p>
        </w:tc>
        <w:tc>
          <w:tcPr>
            <w:tcW w:w="1170" w:type="dxa"/>
            <w:vAlign w:val="center"/>
          </w:tcPr>
          <w:p w:rsidR="00E1559F" w:rsidRPr="00E90D66" w:rsidRDefault="00E1559F" w:rsidP="00E1559F">
            <w:pPr>
              <w:jc w:val="center"/>
              <w:rPr>
                <w:rFonts w:eastAsia="Calibri" w:cs="Times New Roman"/>
                <w:sz w:val="20"/>
                <w:szCs w:val="20"/>
              </w:rPr>
            </w:pPr>
          </w:p>
        </w:tc>
      </w:tr>
      <w:tr w:rsidR="00E1559F" w:rsidRPr="00E90D66" w:rsidTr="00CA11F7">
        <w:trPr>
          <w:cantSplit/>
          <w:trHeight w:val="20"/>
        </w:trPr>
        <w:tc>
          <w:tcPr>
            <w:tcW w:w="4860" w:type="dxa"/>
          </w:tcPr>
          <w:p w:rsidR="00E1559F" w:rsidRPr="00E1559F" w:rsidRDefault="00E1559F" w:rsidP="00E1559F">
            <w:pPr>
              <w:numPr>
                <w:ilvl w:val="0"/>
                <w:numId w:val="14"/>
              </w:numPr>
              <w:spacing w:after="0" w:line="240" w:lineRule="auto"/>
              <w:rPr>
                <w:sz w:val="20"/>
                <w:szCs w:val="20"/>
              </w:rPr>
            </w:pPr>
            <w:r w:rsidRPr="00E1559F">
              <w:rPr>
                <w:sz w:val="20"/>
                <w:szCs w:val="20"/>
              </w:rPr>
              <w:t>Common tools and resources for conducting site feasibility analyses</w:t>
            </w:r>
          </w:p>
        </w:tc>
        <w:tc>
          <w:tcPr>
            <w:tcW w:w="1260" w:type="dxa"/>
          </w:tcPr>
          <w:p w:rsidR="00E1559F" w:rsidRPr="00E90D66" w:rsidRDefault="00E1559F" w:rsidP="00E1559F">
            <w:pPr>
              <w:ind w:left="360"/>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tcPr>
          <w:p w:rsidR="00E1559F" w:rsidRPr="00E90D66" w:rsidRDefault="00E1559F" w:rsidP="00E1559F">
            <w:pPr>
              <w:jc w:val="center"/>
              <w:rPr>
                <w:rFonts w:eastAsia="Calibri" w:cs="Times New Roman"/>
                <w:sz w:val="20"/>
                <w:szCs w:val="20"/>
              </w:rPr>
            </w:pPr>
          </w:p>
        </w:tc>
        <w:tc>
          <w:tcPr>
            <w:tcW w:w="1350" w:type="dxa"/>
            <w:vAlign w:val="center"/>
          </w:tcPr>
          <w:p w:rsidR="00E1559F" w:rsidRPr="00E90D66" w:rsidRDefault="00E1559F" w:rsidP="00E1559F">
            <w:pPr>
              <w:jc w:val="center"/>
              <w:rPr>
                <w:rFonts w:eastAsia="Calibri" w:cs="Times New Roman"/>
                <w:sz w:val="20"/>
                <w:szCs w:val="20"/>
              </w:rPr>
            </w:pPr>
          </w:p>
        </w:tc>
        <w:tc>
          <w:tcPr>
            <w:tcW w:w="900" w:type="dxa"/>
          </w:tcPr>
          <w:p w:rsidR="00E1559F" w:rsidRPr="00E90D66" w:rsidRDefault="00E1559F" w:rsidP="00E1559F">
            <w:pPr>
              <w:jc w:val="center"/>
              <w:rPr>
                <w:rFonts w:eastAsia="Calibri" w:cs="Times New Roman"/>
                <w:sz w:val="20"/>
                <w:szCs w:val="20"/>
              </w:rPr>
            </w:pPr>
          </w:p>
        </w:tc>
        <w:tc>
          <w:tcPr>
            <w:tcW w:w="1170" w:type="dxa"/>
            <w:vAlign w:val="center"/>
          </w:tcPr>
          <w:p w:rsidR="00E1559F" w:rsidRPr="00E90D66" w:rsidRDefault="00E1559F" w:rsidP="00E1559F">
            <w:pPr>
              <w:jc w:val="center"/>
              <w:rPr>
                <w:rFonts w:eastAsia="Calibri" w:cs="Times New Roman"/>
                <w:sz w:val="20"/>
                <w:szCs w:val="20"/>
              </w:rPr>
            </w:pPr>
          </w:p>
        </w:tc>
      </w:tr>
      <w:tr w:rsidR="00E1559F" w:rsidRPr="00E90D66" w:rsidTr="00CA11F7">
        <w:trPr>
          <w:cantSplit/>
          <w:trHeight w:val="20"/>
        </w:trPr>
        <w:tc>
          <w:tcPr>
            <w:tcW w:w="4860" w:type="dxa"/>
          </w:tcPr>
          <w:p w:rsidR="00E1559F" w:rsidRPr="00E1559F" w:rsidRDefault="00E1559F" w:rsidP="00E1559F">
            <w:pPr>
              <w:numPr>
                <w:ilvl w:val="0"/>
                <w:numId w:val="14"/>
              </w:numPr>
              <w:spacing w:after="0" w:line="240" w:lineRule="auto"/>
              <w:rPr>
                <w:sz w:val="20"/>
                <w:szCs w:val="20"/>
              </w:rPr>
            </w:pPr>
            <w:r w:rsidRPr="00E1559F">
              <w:rPr>
                <w:sz w:val="20"/>
                <w:szCs w:val="20"/>
              </w:rPr>
              <w:t>Best practices in developing Operations &amp; Maintenance contracts for institution owned systems</w:t>
            </w:r>
          </w:p>
        </w:tc>
        <w:tc>
          <w:tcPr>
            <w:tcW w:w="1260" w:type="dxa"/>
          </w:tcPr>
          <w:p w:rsidR="00E1559F" w:rsidRPr="00E90D66" w:rsidRDefault="00E1559F" w:rsidP="00E1559F">
            <w:pPr>
              <w:ind w:left="360"/>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vAlign w:val="center"/>
          </w:tcPr>
          <w:p w:rsidR="00E1559F" w:rsidRPr="00E90D66" w:rsidRDefault="00E1559F" w:rsidP="00E1559F">
            <w:pPr>
              <w:jc w:val="center"/>
              <w:rPr>
                <w:rFonts w:eastAsia="Calibri" w:cs="Times New Roman"/>
                <w:sz w:val="20"/>
                <w:szCs w:val="20"/>
              </w:rPr>
            </w:pPr>
          </w:p>
        </w:tc>
        <w:tc>
          <w:tcPr>
            <w:tcW w:w="990" w:type="dxa"/>
          </w:tcPr>
          <w:p w:rsidR="00E1559F" w:rsidRPr="00E90D66" w:rsidRDefault="00E1559F" w:rsidP="00E1559F">
            <w:pPr>
              <w:jc w:val="center"/>
              <w:rPr>
                <w:rFonts w:eastAsia="Calibri" w:cs="Times New Roman"/>
                <w:sz w:val="20"/>
                <w:szCs w:val="20"/>
              </w:rPr>
            </w:pPr>
          </w:p>
        </w:tc>
        <w:tc>
          <w:tcPr>
            <w:tcW w:w="1350" w:type="dxa"/>
            <w:vAlign w:val="center"/>
          </w:tcPr>
          <w:p w:rsidR="00E1559F" w:rsidRPr="00E90D66" w:rsidRDefault="00E1559F" w:rsidP="00E1559F">
            <w:pPr>
              <w:jc w:val="center"/>
              <w:rPr>
                <w:rFonts w:eastAsia="Calibri" w:cs="Times New Roman"/>
                <w:sz w:val="20"/>
                <w:szCs w:val="20"/>
              </w:rPr>
            </w:pPr>
          </w:p>
        </w:tc>
        <w:tc>
          <w:tcPr>
            <w:tcW w:w="900" w:type="dxa"/>
          </w:tcPr>
          <w:p w:rsidR="00E1559F" w:rsidRPr="00E90D66" w:rsidRDefault="00E1559F" w:rsidP="00E1559F">
            <w:pPr>
              <w:jc w:val="center"/>
              <w:rPr>
                <w:rFonts w:eastAsia="Calibri" w:cs="Times New Roman"/>
                <w:sz w:val="20"/>
                <w:szCs w:val="20"/>
              </w:rPr>
            </w:pPr>
          </w:p>
        </w:tc>
        <w:tc>
          <w:tcPr>
            <w:tcW w:w="1170" w:type="dxa"/>
            <w:vAlign w:val="center"/>
          </w:tcPr>
          <w:p w:rsidR="00E1559F" w:rsidRPr="00E90D66" w:rsidRDefault="00E1559F" w:rsidP="00E1559F">
            <w:pPr>
              <w:jc w:val="center"/>
              <w:rPr>
                <w:rFonts w:eastAsia="Calibri" w:cs="Times New Roman"/>
                <w:sz w:val="20"/>
                <w:szCs w:val="20"/>
              </w:rPr>
            </w:pPr>
          </w:p>
        </w:tc>
      </w:tr>
    </w:tbl>
    <w:p w:rsidR="00324006" w:rsidRPr="00E90D66" w:rsidRDefault="00324006" w:rsidP="00324006"/>
    <w:p w:rsidR="00324006" w:rsidRPr="00E90D66" w:rsidRDefault="00C3270D" w:rsidP="00324006">
      <w:pPr>
        <w:pStyle w:val="ListParagraph"/>
        <w:numPr>
          <w:ilvl w:val="0"/>
          <w:numId w:val="4"/>
        </w:numPr>
        <w:rPr>
          <w:b/>
        </w:rPr>
      </w:pPr>
      <w:r>
        <w:t>What</w:t>
      </w:r>
      <w:r w:rsidRPr="00E90D66">
        <w:t xml:space="preserve"> </w:t>
      </w:r>
      <w:r w:rsidRPr="00E90D66">
        <w:rPr>
          <w:b/>
        </w:rPr>
        <w:t xml:space="preserve">additional </w:t>
      </w:r>
      <w:r>
        <w:rPr>
          <w:b/>
        </w:rPr>
        <w:t xml:space="preserve">institutional </w:t>
      </w:r>
      <w:r w:rsidRPr="00E90D66">
        <w:rPr>
          <w:b/>
        </w:rPr>
        <w:t>stakeholders</w:t>
      </w:r>
      <w:r>
        <w:t xml:space="preserve">, if any, </w:t>
      </w:r>
      <w:r w:rsidRPr="00E90D66">
        <w:t xml:space="preserve">would benefit from receiving information on specific </w:t>
      </w:r>
      <w:r w:rsidR="00324006" w:rsidRPr="00E90D66">
        <w:rPr>
          <w:b/>
        </w:rPr>
        <w:t xml:space="preserve">“RFP, </w:t>
      </w:r>
      <w:r w:rsidR="00A92D05">
        <w:rPr>
          <w:b/>
        </w:rPr>
        <w:t>c</w:t>
      </w:r>
      <w:r w:rsidR="00324006" w:rsidRPr="00E90D66">
        <w:rPr>
          <w:b/>
        </w:rPr>
        <w:t xml:space="preserve">ontracts </w:t>
      </w:r>
      <w:r w:rsidR="00CA11F7">
        <w:rPr>
          <w:b/>
        </w:rPr>
        <w:t>&amp;</w:t>
      </w:r>
      <w:r w:rsidR="00324006" w:rsidRPr="00E90D66">
        <w:rPr>
          <w:b/>
        </w:rPr>
        <w:t xml:space="preserve"> </w:t>
      </w:r>
      <w:r w:rsidR="00A92D05">
        <w:rPr>
          <w:b/>
        </w:rPr>
        <w:t>a</w:t>
      </w:r>
      <w:r w:rsidR="00324006" w:rsidRPr="00E90D66">
        <w:rPr>
          <w:b/>
        </w:rPr>
        <w:t>dministrative</w:t>
      </w:r>
      <w:r w:rsidR="00CA11F7">
        <w:rPr>
          <w:b/>
        </w:rPr>
        <w:t xml:space="preserve"> </w:t>
      </w:r>
      <w:r w:rsidR="00A92D05">
        <w:rPr>
          <w:b/>
        </w:rPr>
        <w:t>i</w:t>
      </w:r>
      <w:r w:rsidR="00CA11F7">
        <w:rPr>
          <w:b/>
        </w:rPr>
        <w:t>ssues</w:t>
      </w:r>
      <w:r w:rsidR="00324006" w:rsidRPr="00E90D66">
        <w:rPr>
          <w:b/>
        </w:rPr>
        <w:t>”</w:t>
      </w:r>
      <w:r w:rsidR="00324006" w:rsidRPr="00E90D66">
        <w:t xml:space="preserve"> in order to advance solar project development at your institution?  </w:t>
      </w:r>
      <w:r w:rsidR="00324006" w:rsidRPr="00C3270D">
        <w:rPr>
          <w:i/>
        </w:rPr>
        <w:lastRenderedPageBreak/>
        <w:t xml:space="preserve">Indicate both the stakeholder role and the </w:t>
      </w:r>
      <w:r>
        <w:rPr>
          <w:i/>
        </w:rPr>
        <w:t xml:space="preserve">RFP, Contract or Administrative </w:t>
      </w:r>
      <w:r w:rsidR="00324006" w:rsidRPr="00C3270D">
        <w:rPr>
          <w:i/>
        </w:rPr>
        <w:t>issue area.</w:t>
      </w:r>
      <w:r w:rsidR="00324006" w:rsidRPr="00E90D66">
        <w:t xml:space="preserve"> ____________________________________________________________________________________________________________________________________________________________________________________________________________________________________</w:t>
      </w:r>
    </w:p>
    <w:p w:rsidR="006B1A72" w:rsidRPr="00E90D66" w:rsidRDefault="006B1A72">
      <w:r w:rsidRPr="00E90D66">
        <w:br w:type="page"/>
      </w:r>
    </w:p>
    <w:p w:rsidR="003030B6" w:rsidRPr="00E90D66" w:rsidRDefault="003030B6">
      <w:pPr>
        <w:rPr>
          <w:b/>
          <w:u w:val="single"/>
        </w:rPr>
      </w:pPr>
      <w:r w:rsidRPr="00E90D66">
        <w:rPr>
          <w:b/>
          <w:u w:val="single"/>
        </w:rPr>
        <w:lastRenderedPageBreak/>
        <w:t>Demographic Options Survey Questions</w:t>
      </w:r>
      <w:r w:rsidR="007E67A5" w:rsidRPr="00E90D66">
        <w:rPr>
          <w:b/>
          <w:u w:val="single"/>
        </w:rPr>
        <w:t xml:space="preserve"> (</w:t>
      </w:r>
      <w:r w:rsidR="00CA11F7">
        <w:rPr>
          <w:b/>
          <w:u w:val="single"/>
        </w:rPr>
        <w:t>5</w:t>
      </w:r>
      <w:r w:rsidR="007E67A5" w:rsidRPr="00E90D66">
        <w:rPr>
          <w:b/>
          <w:u w:val="single"/>
        </w:rPr>
        <w:t xml:space="preserve"> mins)</w:t>
      </w:r>
    </w:p>
    <w:p w:rsidR="005D629E" w:rsidRDefault="00CB0576" w:rsidP="00BB5503">
      <w:pPr>
        <w:pStyle w:val="ListParagraph"/>
        <w:numPr>
          <w:ilvl w:val="0"/>
          <w:numId w:val="4"/>
        </w:numPr>
        <w:spacing w:after="0"/>
        <w:rPr>
          <w:b/>
        </w:rPr>
      </w:pPr>
      <w:r w:rsidRPr="00E90D66">
        <w:rPr>
          <w:b/>
        </w:rPr>
        <w:t xml:space="preserve">Please indicate </w:t>
      </w:r>
      <w:r w:rsidR="00BB5503">
        <w:rPr>
          <w:b/>
        </w:rPr>
        <w:t>your</w:t>
      </w:r>
      <w:r w:rsidRPr="00E90D66">
        <w:rPr>
          <w:b/>
        </w:rPr>
        <w:t xml:space="preserve"> </w:t>
      </w:r>
      <w:r w:rsidR="00C56FC2" w:rsidRPr="00E90D66">
        <w:rPr>
          <w:b/>
        </w:rPr>
        <w:t xml:space="preserve">role </w:t>
      </w:r>
      <w:r w:rsidRPr="00E90D66">
        <w:rPr>
          <w:b/>
        </w:rPr>
        <w:t>at the</w:t>
      </w:r>
      <w:r w:rsidR="00C56FC2" w:rsidRPr="00E90D66">
        <w:rPr>
          <w:b/>
        </w:rPr>
        <w:t xml:space="preserve"> Higher Education</w:t>
      </w:r>
      <w:r w:rsidRPr="00E90D66">
        <w:rPr>
          <w:b/>
        </w:rPr>
        <w:t xml:space="preserve"> institution you represent.</w:t>
      </w:r>
    </w:p>
    <w:p w:rsidR="00BB5503" w:rsidRPr="00BB5503" w:rsidRDefault="005850D1" w:rsidP="00BB5503">
      <w:pPr>
        <w:spacing w:after="0"/>
      </w:pPr>
      <w:r>
        <w:t xml:space="preserve">__ </w:t>
      </w:r>
      <w:r w:rsidR="00BB5503" w:rsidRPr="00BB5503">
        <w:t>Sustainability staff</w:t>
      </w:r>
    </w:p>
    <w:p w:rsidR="00BB5503" w:rsidRPr="00BB5503" w:rsidRDefault="005850D1" w:rsidP="00BB5503">
      <w:pPr>
        <w:spacing w:after="0"/>
      </w:pPr>
      <w:r>
        <w:t xml:space="preserve">__ </w:t>
      </w:r>
      <w:r w:rsidR="00BB5503" w:rsidRPr="00BB5503">
        <w:t>Facility staff</w:t>
      </w:r>
    </w:p>
    <w:p w:rsidR="00BB5503" w:rsidRPr="00BB5503" w:rsidRDefault="005850D1" w:rsidP="00BB5503">
      <w:pPr>
        <w:spacing w:after="0"/>
      </w:pPr>
      <w:r>
        <w:t xml:space="preserve">__ </w:t>
      </w:r>
      <w:r w:rsidR="00BB5503" w:rsidRPr="00BB5503">
        <w:t>Faculty</w:t>
      </w:r>
    </w:p>
    <w:p w:rsidR="00BB5503" w:rsidRPr="00BB5503" w:rsidRDefault="005850D1" w:rsidP="00BB5503">
      <w:pPr>
        <w:spacing w:after="0"/>
      </w:pPr>
      <w:r>
        <w:t>__ Business</w:t>
      </w:r>
      <w:r w:rsidR="00BB5503" w:rsidRPr="00BB5503">
        <w:t xml:space="preserve"> Officer</w:t>
      </w:r>
      <w:r>
        <w:t xml:space="preserve"> (i.e., CFO)</w:t>
      </w:r>
    </w:p>
    <w:p w:rsidR="00BB5503" w:rsidRPr="00BB5503" w:rsidRDefault="005850D1" w:rsidP="00BB5503">
      <w:pPr>
        <w:spacing w:after="0"/>
      </w:pPr>
      <w:r>
        <w:t xml:space="preserve">__ </w:t>
      </w:r>
      <w:r w:rsidR="00BB5503" w:rsidRPr="00BB5503">
        <w:t>Administration</w:t>
      </w:r>
    </w:p>
    <w:p w:rsidR="00BB5503" w:rsidRPr="00BB5503" w:rsidRDefault="005850D1" w:rsidP="00BB5503">
      <w:pPr>
        <w:spacing w:after="0"/>
      </w:pPr>
      <w:r>
        <w:t xml:space="preserve">__ </w:t>
      </w:r>
      <w:r w:rsidR="00BB5503" w:rsidRPr="00BB5503">
        <w:t>Student</w:t>
      </w:r>
    </w:p>
    <w:p w:rsidR="00BB5503" w:rsidRPr="00BB5503" w:rsidRDefault="005850D1" w:rsidP="00BB5503">
      <w:pPr>
        <w:spacing w:after="0"/>
      </w:pPr>
      <w:r>
        <w:t xml:space="preserve">__ </w:t>
      </w:r>
      <w:proofErr w:type="gramStart"/>
      <w:r w:rsidR="00BB5503" w:rsidRPr="00BB5503">
        <w:t>Other</w:t>
      </w:r>
      <w:proofErr w:type="gramEnd"/>
      <w:r w:rsidR="00BB5503" w:rsidRPr="00BB5503">
        <w:t xml:space="preserve"> (please specify):</w:t>
      </w:r>
      <w:r>
        <w:t>_____________________</w:t>
      </w:r>
    </w:p>
    <w:p w:rsidR="00BB5503" w:rsidRPr="00BB5503" w:rsidRDefault="005850D1" w:rsidP="00BB5503">
      <w:pPr>
        <w:spacing w:after="0"/>
      </w:pPr>
      <w:r>
        <w:t xml:space="preserve">__ </w:t>
      </w:r>
      <w:r w:rsidR="00BB5503" w:rsidRPr="00BB5503">
        <w:t>Prefer not to answer</w:t>
      </w:r>
    </w:p>
    <w:p w:rsidR="00BB5503" w:rsidRPr="00BB5503" w:rsidRDefault="00BB5503" w:rsidP="00BB5503">
      <w:pPr>
        <w:spacing w:after="0"/>
        <w:rPr>
          <w:b/>
        </w:rPr>
      </w:pPr>
    </w:p>
    <w:p w:rsidR="00D655BF" w:rsidRDefault="00D655BF" w:rsidP="00C61F60">
      <w:pPr>
        <w:pStyle w:val="ListParagraph"/>
        <w:numPr>
          <w:ilvl w:val="0"/>
          <w:numId w:val="4"/>
        </w:numPr>
        <w:spacing w:after="0"/>
        <w:rPr>
          <w:b/>
        </w:rPr>
      </w:pPr>
      <w:r w:rsidRPr="00E90D66">
        <w:rPr>
          <w:b/>
        </w:rPr>
        <w:lastRenderedPageBreak/>
        <w:t xml:space="preserve">Please </w:t>
      </w:r>
      <w:r w:rsidR="00A62C31" w:rsidRPr="00E90D66">
        <w:rPr>
          <w:b/>
        </w:rPr>
        <w:t>describe</w:t>
      </w:r>
      <w:r w:rsidRPr="00E90D66">
        <w:rPr>
          <w:b/>
        </w:rPr>
        <w:t xml:space="preserve"> the type of Higher Education institution you represent?</w:t>
      </w:r>
    </w:p>
    <w:p w:rsidR="00C61F60" w:rsidRPr="00BF066C" w:rsidRDefault="005850D1" w:rsidP="00C61F60">
      <w:pPr>
        <w:spacing w:after="0"/>
      </w:pPr>
      <w:r>
        <w:t xml:space="preserve">__ </w:t>
      </w:r>
      <w:r w:rsidR="00C61F60" w:rsidRPr="00BF066C">
        <w:t>Private – 4 year</w:t>
      </w:r>
    </w:p>
    <w:p w:rsidR="00C61F60" w:rsidRPr="00BF066C" w:rsidRDefault="005850D1" w:rsidP="00C61F60">
      <w:pPr>
        <w:spacing w:after="0"/>
      </w:pPr>
      <w:r>
        <w:t xml:space="preserve">__ </w:t>
      </w:r>
      <w:r w:rsidR="00C61F60" w:rsidRPr="00BF066C">
        <w:t>Private – 2 year</w:t>
      </w:r>
    </w:p>
    <w:p w:rsidR="00C61F60" w:rsidRPr="00BF066C" w:rsidRDefault="005850D1" w:rsidP="00C61F60">
      <w:pPr>
        <w:spacing w:after="0"/>
      </w:pPr>
      <w:r>
        <w:t xml:space="preserve">__ </w:t>
      </w:r>
      <w:r w:rsidR="00C61F60" w:rsidRPr="00BF066C">
        <w:t>Public – 4 year</w:t>
      </w:r>
    </w:p>
    <w:p w:rsidR="00C61F60" w:rsidRDefault="005850D1" w:rsidP="00C61F60">
      <w:pPr>
        <w:spacing w:after="0"/>
      </w:pPr>
      <w:r>
        <w:t xml:space="preserve">__ </w:t>
      </w:r>
      <w:r w:rsidR="00C61F60" w:rsidRPr="00BF066C">
        <w:t>Public – 2 year</w:t>
      </w:r>
    </w:p>
    <w:p w:rsidR="00CA11F7" w:rsidRPr="00BB5503" w:rsidRDefault="00CA11F7" w:rsidP="00CA11F7">
      <w:pPr>
        <w:spacing w:after="0"/>
      </w:pPr>
      <w:r>
        <w:t xml:space="preserve">__ </w:t>
      </w:r>
      <w:proofErr w:type="gramStart"/>
      <w:r w:rsidRPr="00BB5503">
        <w:t>Other</w:t>
      </w:r>
      <w:proofErr w:type="gramEnd"/>
      <w:r w:rsidRPr="00BB5503">
        <w:t xml:space="preserve"> (please specify):</w:t>
      </w:r>
      <w:r>
        <w:t>_____________________</w:t>
      </w:r>
    </w:p>
    <w:p w:rsidR="00C61F60" w:rsidRPr="00BF066C" w:rsidRDefault="005850D1" w:rsidP="00C61F60">
      <w:pPr>
        <w:spacing w:after="0"/>
      </w:pPr>
      <w:r>
        <w:t xml:space="preserve">__ </w:t>
      </w:r>
      <w:r w:rsidR="00C61F60" w:rsidRPr="00BF066C">
        <w:t>Prefer not to answer</w:t>
      </w:r>
    </w:p>
    <w:p w:rsidR="00C61F60" w:rsidRDefault="00C61F60" w:rsidP="00C61F60">
      <w:pPr>
        <w:spacing w:after="0"/>
        <w:rPr>
          <w:b/>
        </w:rPr>
      </w:pPr>
    </w:p>
    <w:p w:rsidR="00CB0576" w:rsidRDefault="001203A8" w:rsidP="001203A8">
      <w:pPr>
        <w:pStyle w:val="ListParagraph"/>
        <w:numPr>
          <w:ilvl w:val="0"/>
          <w:numId w:val="4"/>
        </w:numPr>
        <w:spacing w:after="0"/>
        <w:rPr>
          <w:b/>
        </w:rPr>
      </w:pPr>
      <w:r>
        <w:rPr>
          <w:b/>
        </w:rPr>
        <w:t>Currently, w</w:t>
      </w:r>
      <w:r w:rsidR="00CB0576" w:rsidRPr="00E90D66">
        <w:rPr>
          <w:b/>
        </w:rPr>
        <w:t>hat type of</w:t>
      </w:r>
      <w:r w:rsidR="00A62C31" w:rsidRPr="00E90D66">
        <w:rPr>
          <w:b/>
        </w:rPr>
        <w:t xml:space="preserve"> solar</w:t>
      </w:r>
      <w:r w:rsidR="00CB0576" w:rsidRPr="00E90D66">
        <w:rPr>
          <w:b/>
        </w:rPr>
        <w:t xml:space="preserve"> project development</w:t>
      </w:r>
      <w:r>
        <w:rPr>
          <w:b/>
        </w:rPr>
        <w:t xml:space="preserve">, if </w:t>
      </w:r>
      <w:r>
        <w:rPr>
          <w:b/>
        </w:rPr>
        <w:lastRenderedPageBreak/>
        <w:t>any,</w:t>
      </w:r>
      <w:r w:rsidR="00CB0576" w:rsidRPr="00E90D66">
        <w:rPr>
          <w:b/>
        </w:rPr>
        <w:t xml:space="preserve"> are you most interested in </w:t>
      </w:r>
      <w:r w:rsidR="003030B6" w:rsidRPr="00E90D66">
        <w:rPr>
          <w:b/>
        </w:rPr>
        <w:t>for</w:t>
      </w:r>
      <w:r w:rsidR="00CB0576" w:rsidRPr="00E90D66">
        <w:rPr>
          <w:b/>
        </w:rPr>
        <w:t xml:space="preserve"> your</w:t>
      </w:r>
      <w:r w:rsidR="00C56FC2" w:rsidRPr="00E90D66">
        <w:rPr>
          <w:b/>
        </w:rPr>
        <w:t xml:space="preserve"> Higher Education</w:t>
      </w:r>
      <w:r w:rsidR="00CB0576" w:rsidRPr="00E90D66">
        <w:rPr>
          <w:b/>
        </w:rPr>
        <w:t xml:space="preserve"> institution?</w:t>
      </w:r>
    </w:p>
    <w:p w:rsidR="001203A8" w:rsidRPr="005850D1" w:rsidRDefault="005850D1" w:rsidP="001203A8">
      <w:pPr>
        <w:spacing w:after="0"/>
      </w:pPr>
      <w:r>
        <w:t xml:space="preserve">__ </w:t>
      </w:r>
      <w:r w:rsidR="001203A8" w:rsidRPr="005850D1">
        <w:t>On-campus solar projects</w:t>
      </w:r>
    </w:p>
    <w:p w:rsidR="001203A8" w:rsidRDefault="005850D1" w:rsidP="001203A8">
      <w:pPr>
        <w:spacing w:after="0"/>
      </w:pPr>
      <w:r>
        <w:t xml:space="preserve">__ </w:t>
      </w:r>
      <w:r w:rsidR="001203A8" w:rsidRPr="005850D1">
        <w:t>Off-campus solar projects</w:t>
      </w:r>
    </w:p>
    <w:p w:rsidR="00730F4C" w:rsidRPr="005850D1" w:rsidRDefault="00730F4C" w:rsidP="00730F4C">
      <w:pPr>
        <w:spacing w:after="0"/>
      </w:pPr>
      <w:r>
        <w:t>__ All</w:t>
      </w:r>
      <w:r w:rsidRPr="005850D1">
        <w:t xml:space="preserve"> of the above</w:t>
      </w:r>
    </w:p>
    <w:p w:rsidR="001203A8" w:rsidRPr="005850D1" w:rsidRDefault="005850D1" w:rsidP="001203A8">
      <w:pPr>
        <w:spacing w:after="0"/>
      </w:pPr>
      <w:r>
        <w:t xml:space="preserve">__ </w:t>
      </w:r>
      <w:r w:rsidR="001203A8" w:rsidRPr="005850D1">
        <w:t>None of the above</w:t>
      </w:r>
    </w:p>
    <w:p w:rsidR="001203A8" w:rsidRPr="005850D1" w:rsidRDefault="005850D1" w:rsidP="001203A8">
      <w:pPr>
        <w:spacing w:after="0"/>
      </w:pPr>
      <w:r>
        <w:t xml:space="preserve">__ </w:t>
      </w:r>
      <w:r w:rsidR="001203A8" w:rsidRPr="005850D1">
        <w:t>Prefer not to answer</w:t>
      </w:r>
    </w:p>
    <w:p w:rsidR="001203A8" w:rsidRDefault="001203A8" w:rsidP="001203A8">
      <w:pPr>
        <w:spacing w:after="0"/>
        <w:rPr>
          <w:rFonts w:eastAsia="Calibri" w:cs="Times New Roman"/>
          <w:sz w:val="20"/>
          <w:szCs w:val="20"/>
        </w:rPr>
      </w:pPr>
    </w:p>
    <w:p w:rsidR="00D655BF" w:rsidRPr="00E90D66" w:rsidRDefault="00A62C31" w:rsidP="00A62C31">
      <w:pPr>
        <w:pStyle w:val="ListParagraph"/>
        <w:numPr>
          <w:ilvl w:val="0"/>
          <w:numId w:val="4"/>
        </w:numPr>
        <w:rPr>
          <w:b/>
        </w:rPr>
      </w:pPr>
      <w:r w:rsidRPr="00E90D66">
        <w:rPr>
          <w:b/>
        </w:rPr>
        <w:t xml:space="preserve">What is </w:t>
      </w:r>
      <w:r w:rsidR="00C56FC2" w:rsidRPr="00E90D66">
        <w:rPr>
          <w:b/>
        </w:rPr>
        <w:t>the name of your</w:t>
      </w:r>
      <w:r w:rsidRPr="00E90D66">
        <w:rPr>
          <w:b/>
        </w:rPr>
        <w:t xml:space="preserve"> institution</w:t>
      </w:r>
      <w:r w:rsidR="00C56FC2" w:rsidRPr="00E90D66">
        <w:rPr>
          <w:b/>
        </w:rPr>
        <w:t xml:space="preserve"> </w:t>
      </w:r>
      <w:r w:rsidRPr="00E90D66">
        <w:rPr>
          <w:b/>
        </w:rPr>
        <w:t>(optional)</w:t>
      </w:r>
      <w:r w:rsidRPr="00E90D66">
        <w:t>___________________________</w:t>
      </w:r>
    </w:p>
    <w:p w:rsidR="00A62C31" w:rsidRPr="00E90D66" w:rsidRDefault="00A62C31">
      <w:pPr>
        <w:rPr>
          <w:b/>
        </w:rPr>
      </w:pPr>
    </w:p>
    <w:p w:rsidR="005D629E" w:rsidRPr="00E90D66" w:rsidRDefault="005D629E">
      <w:pPr>
        <w:rPr>
          <w:b/>
        </w:rPr>
      </w:pPr>
      <w:r w:rsidRPr="00E90D66">
        <w:rPr>
          <w:b/>
        </w:rPr>
        <w:lastRenderedPageBreak/>
        <w:t>Thank you for taking the time to answer these questions!</w:t>
      </w:r>
    </w:p>
    <w:p w:rsidR="00BC3358" w:rsidRPr="00E90D66" w:rsidRDefault="00BC3358" w:rsidP="00BC3358">
      <w:pPr>
        <w:spacing w:after="0"/>
      </w:pPr>
      <w:r w:rsidRPr="00E90D66">
        <w:t>If you have any questions or concerns about this survey, please contact:</w:t>
      </w:r>
    </w:p>
    <w:p w:rsidR="0003674A" w:rsidRPr="00E90D66" w:rsidRDefault="0003674A" w:rsidP="00BC3358">
      <w:pPr>
        <w:spacing w:after="0"/>
      </w:pPr>
    </w:p>
    <w:p w:rsidR="00BC3358" w:rsidRPr="00E90D66" w:rsidRDefault="00A62C31" w:rsidP="00BC3358">
      <w:pPr>
        <w:spacing w:after="0"/>
      </w:pPr>
      <w:r w:rsidRPr="00E90D66">
        <w:t>James Critchfield</w:t>
      </w:r>
      <w:r w:rsidR="00BC3358" w:rsidRPr="00E90D66">
        <w:tab/>
      </w:r>
      <w:r w:rsidR="00BC3358" w:rsidRPr="00E90D66">
        <w:tab/>
      </w:r>
      <w:r w:rsidR="00BC3358" w:rsidRPr="00E90D66">
        <w:tab/>
      </w:r>
      <w:r w:rsidR="00BC3358" w:rsidRPr="00E90D66">
        <w:tab/>
        <w:t xml:space="preserve">Email: </w:t>
      </w:r>
      <w:r w:rsidRPr="00E90D66">
        <w:t>Critchfield.James</w:t>
      </w:r>
      <w:r w:rsidR="00BC3358" w:rsidRPr="00E90D66">
        <w:t>@epa.gov</w:t>
      </w:r>
    </w:p>
    <w:p w:rsidR="00BC3358" w:rsidRPr="00E90D66" w:rsidRDefault="00BC3358" w:rsidP="00BC3358">
      <w:pPr>
        <w:spacing w:after="0"/>
      </w:pPr>
      <w:r w:rsidRPr="00E90D66">
        <w:t>US Environmental Protection Agency</w:t>
      </w:r>
      <w:r w:rsidRPr="00E90D66">
        <w:tab/>
      </w:r>
      <w:r w:rsidRPr="00E90D66">
        <w:tab/>
        <w:t xml:space="preserve">Phone: (202) </w:t>
      </w:r>
      <w:r w:rsidR="00A62C31" w:rsidRPr="00E90D66">
        <w:t>343</w:t>
      </w:r>
      <w:r w:rsidRPr="00E90D66">
        <w:t>-</w:t>
      </w:r>
      <w:r w:rsidR="00A62C31" w:rsidRPr="00E90D66">
        <w:t>9442</w:t>
      </w:r>
    </w:p>
    <w:p w:rsidR="00BC3358" w:rsidRPr="00E90D66" w:rsidRDefault="00BC3358" w:rsidP="00BC3358">
      <w:pPr>
        <w:spacing w:after="0"/>
      </w:pPr>
      <w:r w:rsidRPr="00E90D66">
        <w:t>1200 Pennsylvania Avenue, NW</w:t>
      </w:r>
      <w:r w:rsidRPr="00E90D66">
        <w:tab/>
      </w:r>
      <w:r w:rsidRPr="00E90D66">
        <w:tab/>
      </w:r>
      <w:r w:rsidRPr="00E90D66">
        <w:tab/>
      </w:r>
    </w:p>
    <w:p w:rsidR="00BC3358" w:rsidRPr="00E90D66" w:rsidRDefault="00BC3358" w:rsidP="00BC3358">
      <w:pPr>
        <w:spacing w:after="0"/>
      </w:pPr>
      <w:r w:rsidRPr="00E90D66">
        <w:t>Washington, DC 20460</w:t>
      </w:r>
    </w:p>
    <w:p w:rsidR="00BC3358" w:rsidRPr="00E90D66" w:rsidRDefault="00BC3358" w:rsidP="0003674A">
      <w:pPr>
        <w:spacing w:after="0"/>
      </w:pPr>
      <w:r w:rsidRPr="00E90D66">
        <w:t xml:space="preserve">Mail Code </w:t>
      </w:r>
      <w:r w:rsidR="00A62C31" w:rsidRPr="00E90D66">
        <w:t>6202A</w:t>
      </w:r>
    </w:p>
    <w:p w:rsidR="003442DC" w:rsidRPr="00E90D66" w:rsidRDefault="003442DC" w:rsidP="0003674A">
      <w:pPr>
        <w:spacing w:after="0"/>
      </w:pPr>
    </w:p>
    <w:p w:rsidR="003442DC" w:rsidRPr="00E90D66" w:rsidRDefault="003442DC" w:rsidP="003442DC">
      <w:pPr>
        <w:rPr>
          <w:rFonts w:eastAsia="Calibri" w:cs="Times New Roman"/>
          <w:color w:val="1F497D" w:themeColor="text2"/>
          <w:sz w:val="20"/>
          <w:szCs w:val="20"/>
        </w:rPr>
      </w:pPr>
      <w:r w:rsidRPr="00E90D66">
        <w:rPr>
          <w:rFonts w:eastAsia="Calibri" w:cs="Arial"/>
          <w:b/>
          <w:color w:val="1F497D" w:themeColor="text2"/>
          <w:sz w:val="20"/>
          <w:szCs w:val="20"/>
        </w:rPr>
        <w:t>Burden Statement:</w:t>
      </w:r>
      <w:r w:rsidRPr="00E90D66">
        <w:rPr>
          <w:rFonts w:eastAsia="Calibri" w:cs="Arial"/>
          <w:color w:val="1F497D" w:themeColor="text2"/>
          <w:sz w:val="20"/>
          <w:szCs w:val="20"/>
        </w:rPr>
        <w:t xml:space="preserve"> Public reporting burden for this collection of information is estimated to average </w:t>
      </w:r>
      <w:r w:rsidR="00997CC6">
        <w:rPr>
          <w:rFonts w:eastAsia="Calibri" w:cs="Arial"/>
          <w:color w:val="1F497D" w:themeColor="text2"/>
          <w:sz w:val="20"/>
          <w:szCs w:val="20"/>
        </w:rPr>
        <w:t>five</w:t>
      </w:r>
      <w:r w:rsidR="00997CC6" w:rsidRPr="00E90D66">
        <w:rPr>
          <w:rFonts w:cs="Arial"/>
          <w:color w:val="1F497D" w:themeColor="text2"/>
          <w:sz w:val="20"/>
          <w:szCs w:val="20"/>
        </w:rPr>
        <w:t xml:space="preserve"> </w:t>
      </w:r>
      <w:r w:rsidRPr="00E90D66">
        <w:rPr>
          <w:rFonts w:eastAsia="Calibri" w:cs="Arial"/>
          <w:color w:val="1F497D" w:themeColor="text2"/>
          <w:sz w:val="20"/>
          <w:szCs w:val="20"/>
        </w:rPr>
        <w:t>(</w:t>
      </w:r>
      <w:r w:rsidR="00997CC6">
        <w:rPr>
          <w:rFonts w:cs="Arial"/>
          <w:color w:val="1F497D" w:themeColor="text2"/>
          <w:sz w:val="20"/>
          <w:szCs w:val="20"/>
        </w:rPr>
        <w:t>5</w:t>
      </w:r>
      <w:r w:rsidRPr="00E90D66">
        <w:rPr>
          <w:rFonts w:eastAsia="Calibri" w:cs="Arial"/>
          <w:color w:val="1F497D" w:themeColor="text2"/>
          <w:sz w:val="20"/>
          <w:szCs w:val="20"/>
        </w:rPr>
        <w:t xml:space="preserve">) minutes per response, including the time for reviewing instructions and completing and reviewing the collection of information. Send comments on the Agency’s need for this information, the accuracy of the provided burden estimates, and any suggestions for reducing the burden, including the use of automated collection techniques to the Director, OEI Collection Strategies </w:t>
      </w:r>
      <w:r w:rsidRPr="00E90D66">
        <w:rPr>
          <w:rFonts w:eastAsia="Calibri" w:cs="Arial"/>
          <w:color w:val="1F497D" w:themeColor="text2"/>
          <w:sz w:val="20"/>
          <w:szCs w:val="20"/>
        </w:rPr>
        <w:lastRenderedPageBreak/>
        <w:t>Division, United States Environmental Protection Agency (Mail Code 2822T), 1200 Pennsylvania Avenue, Washington, DC 20460; and to the Office of Information and Regulatory Affairs, Office of Management and Budget, 725 17th Street NW, Washington, DC 20503, Attention: Desk Officer for EPA. Include the EPA ICR number (</w:t>
      </w:r>
      <w:r w:rsidR="00304D7A">
        <w:rPr>
          <w:rFonts w:eastAsia="Calibri" w:cs="Arial"/>
          <w:color w:val="1F497D" w:themeColor="text2"/>
          <w:sz w:val="20"/>
          <w:szCs w:val="20"/>
        </w:rPr>
        <w:t>2434.46</w:t>
      </w:r>
      <w:bookmarkStart w:id="0" w:name="_GoBack"/>
      <w:bookmarkEnd w:id="0"/>
      <w:r w:rsidRPr="00E90D66">
        <w:rPr>
          <w:rFonts w:eastAsia="Calibri" w:cs="Arial"/>
          <w:color w:val="1F497D" w:themeColor="text2"/>
          <w:sz w:val="20"/>
          <w:szCs w:val="20"/>
        </w:rPr>
        <w:t>) and the OMB control number (20</w:t>
      </w:r>
      <w:r w:rsidR="00F048E4" w:rsidRPr="00E90D66">
        <w:rPr>
          <w:rFonts w:eastAsia="Calibri" w:cs="Arial"/>
          <w:color w:val="1F497D" w:themeColor="text2"/>
          <w:sz w:val="20"/>
          <w:szCs w:val="20"/>
        </w:rPr>
        <w:t>1</w:t>
      </w:r>
      <w:r w:rsidRPr="00E90D66">
        <w:rPr>
          <w:rFonts w:eastAsia="Calibri" w:cs="Arial"/>
          <w:color w:val="1F497D" w:themeColor="text2"/>
          <w:sz w:val="20"/>
          <w:szCs w:val="20"/>
        </w:rPr>
        <w:t>0-00</w:t>
      </w:r>
      <w:r w:rsidR="00F048E4" w:rsidRPr="00E90D66">
        <w:rPr>
          <w:rFonts w:eastAsia="Calibri" w:cs="Arial"/>
          <w:color w:val="1F497D" w:themeColor="text2"/>
          <w:sz w:val="20"/>
          <w:szCs w:val="20"/>
        </w:rPr>
        <w:t>42</w:t>
      </w:r>
      <w:r w:rsidRPr="00E90D66">
        <w:rPr>
          <w:rFonts w:eastAsia="Calibri" w:cs="Arial"/>
          <w:color w:val="1F497D" w:themeColor="text2"/>
          <w:sz w:val="20"/>
          <w:szCs w:val="20"/>
        </w:rPr>
        <w:t>) in any correspondence.</w:t>
      </w:r>
    </w:p>
    <w:p w:rsidR="003442DC" w:rsidRPr="00BC3358" w:rsidRDefault="003442DC" w:rsidP="0003674A">
      <w:pPr>
        <w:spacing w:after="0"/>
      </w:pPr>
    </w:p>
    <w:sectPr w:rsidR="003442DC" w:rsidRPr="00BC3358" w:rsidSect="00800804">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E73" w:rsidRDefault="006C2E73" w:rsidP="003442DC">
      <w:pPr>
        <w:spacing w:after="0" w:line="240" w:lineRule="auto"/>
      </w:pPr>
      <w:r>
        <w:separator/>
      </w:r>
    </w:p>
  </w:endnote>
  <w:endnote w:type="continuationSeparator" w:id="0">
    <w:p w:rsidR="006C2E73" w:rsidRDefault="006C2E73" w:rsidP="0034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E73" w:rsidRDefault="006C2E73" w:rsidP="003442DC">
      <w:pPr>
        <w:spacing w:after="0" w:line="240" w:lineRule="auto"/>
      </w:pPr>
      <w:r>
        <w:separator/>
      </w:r>
    </w:p>
  </w:footnote>
  <w:footnote w:type="continuationSeparator" w:id="0">
    <w:p w:rsidR="006C2E73" w:rsidRDefault="006C2E73" w:rsidP="00344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22" w:rsidRPr="003442DC" w:rsidRDefault="00917B22" w:rsidP="003442DC">
    <w:pPr>
      <w:spacing w:after="0" w:line="240" w:lineRule="auto"/>
      <w:jc w:val="right"/>
      <w:rPr>
        <w:rFonts w:ascii="Calibri" w:eastAsia="Calibri" w:hAnsi="Calibri" w:cs="Times New Roman"/>
        <w:color w:val="1F497D" w:themeColor="text2"/>
        <w:sz w:val="20"/>
        <w:szCs w:val="20"/>
      </w:rPr>
    </w:pPr>
    <w:r w:rsidRPr="003442DC">
      <w:rPr>
        <w:rFonts w:ascii="Calibri" w:eastAsia="Calibri" w:hAnsi="Calibri" w:cs="Times New Roman"/>
        <w:color w:val="1F497D" w:themeColor="text2"/>
        <w:sz w:val="20"/>
        <w:szCs w:val="20"/>
      </w:rPr>
      <w:t xml:space="preserve">EPA ICR No. </w:t>
    </w:r>
    <w:r w:rsidR="00477119">
      <w:rPr>
        <w:rFonts w:ascii="Calibri" w:eastAsia="Calibri" w:hAnsi="Calibri" w:cs="Times New Roman"/>
        <w:color w:val="1F497D" w:themeColor="text2"/>
        <w:sz w:val="20"/>
        <w:szCs w:val="20"/>
      </w:rPr>
      <w:t>2434.46</w:t>
    </w:r>
  </w:p>
  <w:p w:rsidR="00917B22" w:rsidRPr="003442DC" w:rsidRDefault="00917B22" w:rsidP="003442DC">
    <w:pPr>
      <w:spacing w:after="0" w:line="240" w:lineRule="auto"/>
      <w:jc w:val="right"/>
      <w:rPr>
        <w:rFonts w:ascii="Calibri" w:eastAsia="Calibri" w:hAnsi="Calibri" w:cs="Times New Roman"/>
        <w:color w:val="1F497D" w:themeColor="text2"/>
        <w:sz w:val="20"/>
        <w:szCs w:val="20"/>
      </w:rPr>
    </w:pPr>
    <w:r w:rsidRPr="003442DC">
      <w:rPr>
        <w:rFonts w:ascii="Calibri" w:eastAsia="Calibri" w:hAnsi="Calibri" w:cs="Times New Roman"/>
        <w:color w:val="1F497D" w:themeColor="text2"/>
        <w:sz w:val="20"/>
        <w:szCs w:val="20"/>
      </w:rPr>
      <w:t xml:space="preserve">OMB Control No. </w:t>
    </w:r>
    <w:r w:rsidR="003030B6" w:rsidRPr="003442DC">
      <w:rPr>
        <w:rFonts w:ascii="Calibri" w:eastAsia="Calibri" w:hAnsi="Calibri" w:cs="Times New Roman"/>
        <w:color w:val="1F497D" w:themeColor="text2"/>
        <w:sz w:val="20"/>
        <w:szCs w:val="20"/>
      </w:rPr>
      <w:t>20</w:t>
    </w:r>
    <w:r w:rsidR="003030B6">
      <w:rPr>
        <w:rFonts w:ascii="Calibri" w:eastAsia="Calibri" w:hAnsi="Calibri" w:cs="Times New Roman"/>
        <w:color w:val="1F497D" w:themeColor="text2"/>
        <w:sz w:val="20"/>
        <w:szCs w:val="20"/>
      </w:rPr>
      <w:t>10-0042</w:t>
    </w:r>
  </w:p>
  <w:p w:rsidR="00917B22" w:rsidRPr="003442DC" w:rsidRDefault="00917B22" w:rsidP="003442DC">
    <w:pPr>
      <w:spacing w:after="0" w:line="240" w:lineRule="auto"/>
      <w:jc w:val="right"/>
      <w:rPr>
        <w:rFonts w:ascii="Calibri" w:eastAsia="Calibri" w:hAnsi="Calibri" w:cs="Times New Roman"/>
        <w:color w:val="1F497D" w:themeColor="text2"/>
        <w:sz w:val="20"/>
        <w:szCs w:val="20"/>
      </w:rPr>
    </w:pPr>
    <w:r w:rsidRPr="003442DC">
      <w:rPr>
        <w:rFonts w:ascii="Calibri" w:eastAsia="Calibri" w:hAnsi="Calibri" w:cs="Times New Roman"/>
        <w:color w:val="1F497D" w:themeColor="text2"/>
        <w:sz w:val="20"/>
        <w:szCs w:val="20"/>
      </w:rPr>
      <w:t xml:space="preserve"> Approval expires </w:t>
    </w:r>
    <w:r w:rsidR="00477119">
      <w:rPr>
        <w:rFonts w:ascii="Calibri" w:eastAsia="Calibri" w:hAnsi="Calibri" w:cs="Times New Roman"/>
        <w:color w:val="1F497D" w:themeColor="text2"/>
        <w:sz w:val="20"/>
        <w:szCs w:val="20"/>
      </w:rPr>
      <w:t>11/30/2017</w:t>
    </w:r>
  </w:p>
  <w:p w:rsidR="00917B22" w:rsidRPr="003442DC" w:rsidRDefault="00917B22" w:rsidP="003442DC">
    <w:pPr>
      <w:pStyle w:val="Header"/>
      <w:rPr>
        <w:color w:val="1F497D" w:themeColor="text2"/>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21A2"/>
    <w:multiLevelType w:val="hybridMultilevel"/>
    <w:tmpl w:val="A734194A"/>
    <w:lvl w:ilvl="0" w:tplc="FFFFFFFF">
      <w:start w:val="1"/>
      <w:numFmt w:val="lowerLetter"/>
      <w:lvlText w:val="%1."/>
      <w:lvlJc w:val="left"/>
      <w:pPr>
        <w:tabs>
          <w:tab w:val="num" w:pos="360"/>
        </w:tabs>
        <w:ind w:left="360" w:hanging="360"/>
      </w:pPr>
    </w:lvl>
    <w:lvl w:ilvl="1" w:tplc="8FF095A0">
      <w:start w:val="2"/>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23634BA1"/>
    <w:multiLevelType w:val="hybridMultilevel"/>
    <w:tmpl w:val="475639BC"/>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4B1229"/>
    <w:multiLevelType w:val="hybridMultilevel"/>
    <w:tmpl w:val="A734194A"/>
    <w:lvl w:ilvl="0" w:tplc="FFFFFFFF">
      <w:start w:val="1"/>
      <w:numFmt w:val="lowerLetter"/>
      <w:lvlText w:val="%1."/>
      <w:lvlJc w:val="left"/>
      <w:pPr>
        <w:tabs>
          <w:tab w:val="num" w:pos="360"/>
        </w:tabs>
        <w:ind w:left="360" w:hanging="360"/>
      </w:pPr>
    </w:lvl>
    <w:lvl w:ilvl="1" w:tplc="8FF095A0">
      <w:start w:val="2"/>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32CE5335"/>
    <w:multiLevelType w:val="hybridMultilevel"/>
    <w:tmpl w:val="A734194A"/>
    <w:lvl w:ilvl="0" w:tplc="FFFFFFFF">
      <w:start w:val="1"/>
      <w:numFmt w:val="lowerLetter"/>
      <w:lvlText w:val="%1."/>
      <w:lvlJc w:val="left"/>
      <w:pPr>
        <w:tabs>
          <w:tab w:val="num" w:pos="360"/>
        </w:tabs>
        <w:ind w:left="360" w:hanging="360"/>
      </w:pPr>
    </w:lvl>
    <w:lvl w:ilvl="1" w:tplc="8FF095A0">
      <w:start w:val="2"/>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38A847A7"/>
    <w:multiLevelType w:val="hybridMultilevel"/>
    <w:tmpl w:val="A734194A"/>
    <w:lvl w:ilvl="0" w:tplc="FFFFFFFF">
      <w:start w:val="1"/>
      <w:numFmt w:val="lowerLetter"/>
      <w:lvlText w:val="%1."/>
      <w:lvlJc w:val="left"/>
      <w:pPr>
        <w:tabs>
          <w:tab w:val="num" w:pos="720"/>
        </w:tabs>
        <w:ind w:left="720" w:hanging="360"/>
      </w:pPr>
    </w:lvl>
    <w:lvl w:ilvl="1" w:tplc="8FF095A0">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9CE4CDF"/>
    <w:multiLevelType w:val="hybridMultilevel"/>
    <w:tmpl w:val="A734194A"/>
    <w:lvl w:ilvl="0" w:tplc="FFFFFFFF">
      <w:start w:val="1"/>
      <w:numFmt w:val="lowerLetter"/>
      <w:lvlText w:val="%1."/>
      <w:lvlJc w:val="left"/>
      <w:pPr>
        <w:tabs>
          <w:tab w:val="num" w:pos="360"/>
        </w:tabs>
        <w:ind w:left="360" w:hanging="360"/>
      </w:pPr>
    </w:lvl>
    <w:lvl w:ilvl="1" w:tplc="8FF095A0">
      <w:start w:val="2"/>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39F10B8D"/>
    <w:multiLevelType w:val="hybridMultilevel"/>
    <w:tmpl w:val="A734194A"/>
    <w:lvl w:ilvl="0" w:tplc="FFFFFFFF">
      <w:start w:val="1"/>
      <w:numFmt w:val="lowerLetter"/>
      <w:lvlText w:val="%1."/>
      <w:lvlJc w:val="left"/>
      <w:pPr>
        <w:tabs>
          <w:tab w:val="num" w:pos="360"/>
        </w:tabs>
        <w:ind w:left="360" w:hanging="360"/>
      </w:pPr>
    </w:lvl>
    <w:lvl w:ilvl="1" w:tplc="8FF095A0">
      <w:start w:val="2"/>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464F75E8"/>
    <w:multiLevelType w:val="hybridMultilevel"/>
    <w:tmpl w:val="A734194A"/>
    <w:lvl w:ilvl="0" w:tplc="FFFFFFFF">
      <w:start w:val="1"/>
      <w:numFmt w:val="lowerLetter"/>
      <w:lvlText w:val="%1."/>
      <w:lvlJc w:val="left"/>
      <w:pPr>
        <w:tabs>
          <w:tab w:val="num" w:pos="360"/>
        </w:tabs>
        <w:ind w:left="360" w:hanging="360"/>
      </w:pPr>
    </w:lvl>
    <w:lvl w:ilvl="1" w:tplc="8FF095A0">
      <w:start w:val="2"/>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2A421C5"/>
    <w:multiLevelType w:val="hybridMultilevel"/>
    <w:tmpl w:val="A734194A"/>
    <w:lvl w:ilvl="0" w:tplc="FFFFFFFF">
      <w:start w:val="1"/>
      <w:numFmt w:val="lowerLetter"/>
      <w:lvlText w:val="%1."/>
      <w:lvlJc w:val="left"/>
      <w:pPr>
        <w:tabs>
          <w:tab w:val="num" w:pos="360"/>
        </w:tabs>
        <w:ind w:left="360" w:hanging="360"/>
      </w:pPr>
    </w:lvl>
    <w:lvl w:ilvl="1" w:tplc="8FF095A0">
      <w:start w:val="2"/>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5696C1F"/>
    <w:multiLevelType w:val="hybridMultilevel"/>
    <w:tmpl w:val="A734194A"/>
    <w:lvl w:ilvl="0" w:tplc="FFFFFFFF">
      <w:start w:val="1"/>
      <w:numFmt w:val="lowerLetter"/>
      <w:lvlText w:val="%1."/>
      <w:lvlJc w:val="left"/>
      <w:pPr>
        <w:tabs>
          <w:tab w:val="num" w:pos="360"/>
        </w:tabs>
        <w:ind w:left="360" w:hanging="360"/>
      </w:pPr>
    </w:lvl>
    <w:lvl w:ilvl="1" w:tplc="8FF095A0">
      <w:start w:val="2"/>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8BB51E6"/>
    <w:multiLevelType w:val="hybridMultilevel"/>
    <w:tmpl w:val="4DCCEE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32B4C"/>
    <w:multiLevelType w:val="hybridMultilevel"/>
    <w:tmpl w:val="65A6F0BA"/>
    <w:lvl w:ilvl="0" w:tplc="04090019">
      <w:start w:val="1"/>
      <w:numFmt w:val="lowerLetter"/>
      <w:lvlText w:val="%1."/>
      <w:lvlJc w:val="left"/>
      <w:pPr>
        <w:tabs>
          <w:tab w:val="num" w:pos="720"/>
        </w:tabs>
        <w:ind w:left="720" w:hanging="360"/>
      </w:pPr>
    </w:lvl>
    <w:lvl w:ilvl="1" w:tplc="B628C904">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8F2A44"/>
    <w:multiLevelType w:val="hybridMultilevel"/>
    <w:tmpl w:val="79EA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001D1"/>
    <w:multiLevelType w:val="hybridMultilevel"/>
    <w:tmpl w:val="B5B458E6"/>
    <w:lvl w:ilvl="0" w:tplc="0409000F">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1"/>
  </w:num>
  <w:num w:numId="3">
    <w:abstractNumId w:val="7"/>
  </w:num>
  <w:num w:numId="4">
    <w:abstractNumId w:val="13"/>
  </w:num>
  <w:num w:numId="5">
    <w:abstractNumId w:val="8"/>
  </w:num>
  <w:num w:numId="6">
    <w:abstractNumId w:val="6"/>
  </w:num>
  <w:num w:numId="7">
    <w:abstractNumId w:val="1"/>
  </w:num>
  <w:num w:numId="8">
    <w:abstractNumId w:val="10"/>
  </w:num>
  <w:num w:numId="9">
    <w:abstractNumId w:val="0"/>
  </w:num>
  <w:num w:numId="10">
    <w:abstractNumId w:val="3"/>
  </w:num>
  <w:num w:numId="11">
    <w:abstractNumId w:val="9"/>
  </w:num>
  <w:num w:numId="12">
    <w:abstractNumId w:val="12"/>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9E"/>
    <w:rsid w:val="00032068"/>
    <w:rsid w:val="0003674A"/>
    <w:rsid w:val="000A3BEA"/>
    <w:rsid w:val="000D5EF1"/>
    <w:rsid w:val="00111E39"/>
    <w:rsid w:val="001203A8"/>
    <w:rsid w:val="00165B60"/>
    <w:rsid w:val="001C0FBA"/>
    <w:rsid w:val="001E231A"/>
    <w:rsid w:val="00200436"/>
    <w:rsid w:val="002020F1"/>
    <w:rsid w:val="002C221E"/>
    <w:rsid w:val="003030B6"/>
    <w:rsid w:val="00304D7A"/>
    <w:rsid w:val="00320C9F"/>
    <w:rsid w:val="00324006"/>
    <w:rsid w:val="0033626F"/>
    <w:rsid w:val="003442DC"/>
    <w:rsid w:val="00355E1B"/>
    <w:rsid w:val="003B4D77"/>
    <w:rsid w:val="004008F7"/>
    <w:rsid w:val="00401734"/>
    <w:rsid w:val="00413BD5"/>
    <w:rsid w:val="00442CDE"/>
    <w:rsid w:val="00466709"/>
    <w:rsid w:val="00477119"/>
    <w:rsid w:val="004D02AB"/>
    <w:rsid w:val="00551FB2"/>
    <w:rsid w:val="005850D1"/>
    <w:rsid w:val="005A2E2E"/>
    <w:rsid w:val="005D629E"/>
    <w:rsid w:val="00697D6C"/>
    <w:rsid w:val="006B1A72"/>
    <w:rsid w:val="006C2E73"/>
    <w:rsid w:val="007028B7"/>
    <w:rsid w:val="007248D3"/>
    <w:rsid w:val="00730F4C"/>
    <w:rsid w:val="00754EE2"/>
    <w:rsid w:val="007738AB"/>
    <w:rsid w:val="007E4F74"/>
    <w:rsid w:val="007E67A5"/>
    <w:rsid w:val="00800804"/>
    <w:rsid w:val="00836114"/>
    <w:rsid w:val="00840F64"/>
    <w:rsid w:val="00846166"/>
    <w:rsid w:val="00867192"/>
    <w:rsid w:val="008A0ACF"/>
    <w:rsid w:val="008C468D"/>
    <w:rsid w:val="008E067A"/>
    <w:rsid w:val="008F3EB1"/>
    <w:rsid w:val="00901ECF"/>
    <w:rsid w:val="00917B22"/>
    <w:rsid w:val="009555B8"/>
    <w:rsid w:val="00966813"/>
    <w:rsid w:val="00997CC6"/>
    <w:rsid w:val="009C5696"/>
    <w:rsid w:val="009F5666"/>
    <w:rsid w:val="00A00A13"/>
    <w:rsid w:val="00A1608E"/>
    <w:rsid w:val="00A62C31"/>
    <w:rsid w:val="00A92D05"/>
    <w:rsid w:val="00AD17C5"/>
    <w:rsid w:val="00AD455C"/>
    <w:rsid w:val="00AE003E"/>
    <w:rsid w:val="00B01520"/>
    <w:rsid w:val="00B121E7"/>
    <w:rsid w:val="00B8187A"/>
    <w:rsid w:val="00B85C22"/>
    <w:rsid w:val="00BB5503"/>
    <w:rsid w:val="00BC2F24"/>
    <w:rsid w:val="00BC3358"/>
    <w:rsid w:val="00BC3D9A"/>
    <w:rsid w:val="00BC6FD5"/>
    <w:rsid w:val="00BD1730"/>
    <w:rsid w:val="00BF003C"/>
    <w:rsid w:val="00BF066C"/>
    <w:rsid w:val="00C275E0"/>
    <w:rsid w:val="00C3270D"/>
    <w:rsid w:val="00C37146"/>
    <w:rsid w:val="00C56FC2"/>
    <w:rsid w:val="00C61F60"/>
    <w:rsid w:val="00C6321D"/>
    <w:rsid w:val="00CA11F7"/>
    <w:rsid w:val="00CB0576"/>
    <w:rsid w:val="00CF546E"/>
    <w:rsid w:val="00D655BF"/>
    <w:rsid w:val="00D90D11"/>
    <w:rsid w:val="00DF0AEC"/>
    <w:rsid w:val="00E1559F"/>
    <w:rsid w:val="00E15C0D"/>
    <w:rsid w:val="00E3601F"/>
    <w:rsid w:val="00E8527B"/>
    <w:rsid w:val="00E85859"/>
    <w:rsid w:val="00E90D66"/>
    <w:rsid w:val="00F048E4"/>
    <w:rsid w:val="00F22A44"/>
    <w:rsid w:val="00F94614"/>
    <w:rsid w:val="00FA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7D50D-2429-4E19-B972-63EED7A1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55C"/>
  </w:style>
  <w:style w:type="paragraph" w:styleId="Heading2">
    <w:name w:val="heading 2"/>
    <w:basedOn w:val="Normal"/>
    <w:next w:val="Normal"/>
    <w:link w:val="Heading2Char"/>
    <w:qFormat/>
    <w:rsid w:val="00800804"/>
    <w:pPr>
      <w:keepNext/>
      <w:spacing w:after="0" w:line="240" w:lineRule="auto"/>
      <w:jc w:val="center"/>
      <w:outlineLvl w:val="1"/>
    </w:pPr>
    <w:rPr>
      <w:rFonts w:ascii="Arial" w:eastAsia="Times New Roman" w:hAnsi="Arial" w:cs="Arial"/>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0804"/>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00804"/>
    <w:rPr>
      <w:rFonts w:ascii="Arial" w:eastAsia="Times New Roman" w:hAnsi="Arial" w:cs="Arial"/>
      <w:b/>
      <w:bCs/>
      <w:sz w:val="16"/>
      <w:szCs w:val="24"/>
    </w:rPr>
  </w:style>
  <w:style w:type="paragraph" w:styleId="BodyTextIndent">
    <w:name w:val="Body Text Indent"/>
    <w:basedOn w:val="Normal"/>
    <w:link w:val="BodyTextIndentChar"/>
    <w:rsid w:val="00800804"/>
    <w:pPr>
      <w:tabs>
        <w:tab w:val="left" w:pos="360"/>
      </w:tabs>
      <w:spacing w:after="0" w:line="240" w:lineRule="auto"/>
      <w:ind w:left="360" w:hanging="360"/>
    </w:pPr>
    <w:rPr>
      <w:rFonts w:ascii="Arial" w:eastAsia="Times New Roman" w:hAnsi="Arial" w:cs="Arial"/>
      <w:szCs w:val="24"/>
    </w:rPr>
  </w:style>
  <w:style w:type="character" w:customStyle="1" w:styleId="BodyTextIndentChar">
    <w:name w:val="Body Text Indent Char"/>
    <w:basedOn w:val="DefaultParagraphFont"/>
    <w:link w:val="BodyTextIndent"/>
    <w:rsid w:val="00800804"/>
    <w:rPr>
      <w:rFonts w:ascii="Arial" w:eastAsia="Times New Roman" w:hAnsi="Arial" w:cs="Arial"/>
      <w:szCs w:val="24"/>
    </w:rPr>
  </w:style>
  <w:style w:type="paragraph" w:styleId="BalloonText">
    <w:name w:val="Balloon Text"/>
    <w:basedOn w:val="Normal"/>
    <w:link w:val="BalloonTextChar"/>
    <w:uiPriority w:val="99"/>
    <w:semiHidden/>
    <w:unhideWhenUsed/>
    <w:rsid w:val="0033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26F"/>
    <w:rPr>
      <w:rFonts w:ascii="Tahoma" w:hAnsi="Tahoma" w:cs="Tahoma"/>
      <w:sz w:val="16"/>
      <w:szCs w:val="16"/>
    </w:rPr>
  </w:style>
  <w:style w:type="character" w:customStyle="1" w:styleId="style1">
    <w:name w:val="style1"/>
    <w:basedOn w:val="DefaultParagraphFont"/>
    <w:rsid w:val="00BC3358"/>
  </w:style>
  <w:style w:type="character" w:customStyle="1" w:styleId="apple-converted-space">
    <w:name w:val="apple-converted-space"/>
    <w:basedOn w:val="DefaultParagraphFont"/>
    <w:rsid w:val="00BC3358"/>
  </w:style>
  <w:style w:type="character" w:styleId="Strong">
    <w:name w:val="Strong"/>
    <w:basedOn w:val="DefaultParagraphFont"/>
    <w:uiPriority w:val="22"/>
    <w:qFormat/>
    <w:rsid w:val="00BC3358"/>
    <w:rPr>
      <w:b/>
      <w:bCs/>
    </w:rPr>
  </w:style>
  <w:style w:type="paragraph" w:styleId="Header">
    <w:name w:val="header"/>
    <w:basedOn w:val="Normal"/>
    <w:link w:val="HeaderChar"/>
    <w:uiPriority w:val="99"/>
    <w:unhideWhenUsed/>
    <w:rsid w:val="00344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DC"/>
  </w:style>
  <w:style w:type="paragraph" w:styleId="Footer">
    <w:name w:val="footer"/>
    <w:basedOn w:val="Normal"/>
    <w:link w:val="FooterChar"/>
    <w:uiPriority w:val="99"/>
    <w:unhideWhenUsed/>
    <w:rsid w:val="00344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DC"/>
  </w:style>
  <w:style w:type="paragraph" w:styleId="ListParagraph">
    <w:name w:val="List Paragraph"/>
    <w:basedOn w:val="Normal"/>
    <w:uiPriority w:val="34"/>
    <w:qFormat/>
    <w:rsid w:val="00D65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LTai</dc:creator>
  <cp:keywords/>
  <dc:description/>
  <cp:lastModifiedBy>Suzuki, Judy</cp:lastModifiedBy>
  <cp:revision>3</cp:revision>
  <dcterms:created xsi:type="dcterms:W3CDTF">2016-03-21T20:58:00Z</dcterms:created>
  <dcterms:modified xsi:type="dcterms:W3CDTF">2016-03-21T20:59:00Z</dcterms:modified>
</cp:coreProperties>
</file>