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E329A" w14:textId="77777777" w:rsidR="00913DD1" w:rsidRDefault="003C3D8E">
      <w:pPr>
        <w:tabs>
          <w:tab w:val="left" w:pos="3917"/>
        </w:tabs>
        <w:jc w:val="center"/>
        <w:rPr>
          <w:rFonts w:ascii="Arial" w:hAnsi="Arial" w:cs="Arial"/>
          <w:b/>
          <w:smallCaps/>
          <w:snapToGrid w:val="0"/>
          <w:color w:val="000000"/>
          <w:sz w:val="32"/>
        </w:rPr>
      </w:pPr>
      <w:bookmarkStart w:id="0" w:name="_GoBack"/>
      <w:bookmarkEnd w:id="0"/>
      <w:r>
        <w:rPr>
          <w:rFonts w:ascii="Arial" w:hAnsi="Arial" w:cs="Arial"/>
          <w:b/>
          <w:smallCaps/>
          <w:snapToGrid w:val="0"/>
          <w:color w:val="000000"/>
          <w:sz w:val="32"/>
        </w:rPr>
        <w:t>Appendix V-5</w:t>
      </w:r>
    </w:p>
    <w:p w14:paraId="756E329B" w14:textId="77777777" w:rsidR="00913DD1" w:rsidRDefault="003C3D8E">
      <w:pPr>
        <w:tabs>
          <w:tab w:val="left" w:pos="1435"/>
        </w:tabs>
        <w:spacing w:after="480"/>
        <w:jc w:val="center"/>
        <w:rPr>
          <w:rFonts w:ascii="Arial" w:hAnsi="Arial"/>
          <w:b/>
          <w:snapToGrid w:val="0"/>
          <w:color w:val="000000"/>
          <w:sz w:val="32"/>
        </w:rPr>
      </w:pPr>
      <w:r>
        <w:rPr>
          <w:rFonts w:ascii="Arial" w:hAnsi="Arial" w:cs="Arial"/>
          <w:b/>
          <w:smallCaps/>
          <w:snapToGrid w:val="0"/>
          <w:color w:val="000000"/>
          <w:sz w:val="32"/>
        </w:rPr>
        <w:t xml:space="preserve">Form </w:t>
      </w:r>
      <w:proofErr w:type="spellStart"/>
      <w:r>
        <w:rPr>
          <w:rFonts w:ascii="Arial" w:hAnsi="Arial" w:cs="Arial"/>
          <w:b/>
          <w:smallCaps/>
          <w:snapToGrid w:val="0"/>
          <w:color w:val="000000"/>
          <w:sz w:val="32"/>
        </w:rPr>
        <w:t>Hud</w:t>
      </w:r>
      <w:proofErr w:type="spellEnd"/>
      <w:r>
        <w:rPr>
          <w:rFonts w:ascii="Arial" w:hAnsi="Arial" w:cs="Arial"/>
          <w:b/>
          <w:smallCaps/>
          <w:snapToGrid w:val="0"/>
          <w:color w:val="000000"/>
          <w:sz w:val="32"/>
        </w:rPr>
        <w:t xml:space="preserve"> 11708 - Request For Release Of Documents</w:t>
      </w:r>
    </w:p>
    <w:p w14:paraId="756E329C" w14:textId="77777777" w:rsidR="00913DD1" w:rsidRDefault="003C3D8E">
      <w:pPr>
        <w:tabs>
          <w:tab w:val="left" w:pos="2160"/>
        </w:tabs>
        <w:rPr>
          <w:snapToGrid w:val="0"/>
          <w:color w:val="000000"/>
          <w:sz w:val="22"/>
        </w:rPr>
      </w:pPr>
      <w:r>
        <w:rPr>
          <w:b/>
          <w:snapToGrid w:val="0"/>
          <w:color w:val="000000"/>
          <w:sz w:val="22"/>
        </w:rPr>
        <w:t>Applicability:</w:t>
      </w:r>
      <w:r>
        <w:rPr>
          <w:b/>
          <w:snapToGrid w:val="0"/>
          <w:color w:val="000000"/>
          <w:sz w:val="22"/>
        </w:rPr>
        <w:tab/>
      </w:r>
      <w:r>
        <w:rPr>
          <w:snapToGrid w:val="0"/>
          <w:color w:val="000000"/>
          <w:sz w:val="22"/>
        </w:rPr>
        <w:t>Ginnie Mae I MBS Program and Ginnie Mae II MBS Program.</w:t>
      </w:r>
    </w:p>
    <w:p w14:paraId="756E329D" w14:textId="77777777" w:rsidR="00913DD1" w:rsidRDefault="00913DD1">
      <w:pPr>
        <w:rPr>
          <w:snapToGrid w:val="0"/>
          <w:sz w:val="22"/>
        </w:rPr>
      </w:pPr>
    </w:p>
    <w:p w14:paraId="756E329E" w14:textId="77777777" w:rsidR="00913DD1" w:rsidRDefault="003C3D8E">
      <w:pPr>
        <w:tabs>
          <w:tab w:val="left" w:pos="2160"/>
        </w:tabs>
        <w:ind w:left="2200" w:hanging="2200"/>
        <w:jc w:val="both"/>
        <w:rPr>
          <w:snapToGrid w:val="0"/>
          <w:color w:val="000000"/>
          <w:sz w:val="22"/>
        </w:rPr>
      </w:pPr>
      <w:r>
        <w:rPr>
          <w:b/>
          <w:snapToGrid w:val="0"/>
          <w:color w:val="000000"/>
          <w:sz w:val="22"/>
        </w:rPr>
        <w:t>Purpose:</w:t>
      </w:r>
      <w:r>
        <w:rPr>
          <w:b/>
          <w:snapToGrid w:val="0"/>
          <w:color w:val="000000"/>
          <w:sz w:val="22"/>
        </w:rPr>
        <w:tab/>
      </w:r>
      <w:r>
        <w:rPr>
          <w:snapToGrid w:val="0"/>
          <w:color w:val="000000"/>
          <w:sz w:val="22"/>
        </w:rPr>
        <w:t>For issuers who do not file Requests for Release of Document electronically using Ginnie</w:t>
      </w:r>
      <w:r>
        <w:rPr>
          <w:i/>
          <w:snapToGrid w:val="0"/>
          <w:color w:val="000000"/>
          <w:sz w:val="22"/>
        </w:rPr>
        <w:t>NET</w:t>
      </w:r>
      <w:r>
        <w:rPr>
          <w:snapToGrid w:val="0"/>
          <w:color w:val="000000"/>
          <w:sz w:val="22"/>
        </w:rPr>
        <w:t>, to be used to request release of mortgage documents held by the document custodian.  Issuers using Ginnie</w:t>
      </w:r>
      <w:r>
        <w:rPr>
          <w:i/>
          <w:snapToGrid w:val="0"/>
          <w:color w:val="000000"/>
          <w:sz w:val="22"/>
        </w:rPr>
        <w:t>NET</w:t>
      </w:r>
      <w:r>
        <w:rPr>
          <w:snapToGrid w:val="0"/>
          <w:color w:val="000000"/>
          <w:sz w:val="22"/>
        </w:rPr>
        <w:t xml:space="preserve"> to submit requests for document releases must follow the instructions set forth in the Ginnie</w:t>
      </w:r>
      <w:r>
        <w:rPr>
          <w:i/>
          <w:snapToGrid w:val="0"/>
          <w:color w:val="000000"/>
          <w:sz w:val="22"/>
        </w:rPr>
        <w:t>NET</w:t>
      </w:r>
      <w:r>
        <w:rPr>
          <w:snapToGrid w:val="0"/>
          <w:color w:val="000000"/>
          <w:sz w:val="22"/>
        </w:rPr>
        <w:t xml:space="preserve"> Issuer Guide.  If issuers submit release requests using Ginnie</w:t>
      </w:r>
      <w:r>
        <w:rPr>
          <w:i/>
          <w:snapToGrid w:val="0"/>
          <w:color w:val="000000"/>
          <w:sz w:val="22"/>
        </w:rPr>
        <w:t>NET</w:t>
      </w:r>
      <w:r>
        <w:rPr>
          <w:snapToGrid w:val="0"/>
          <w:color w:val="000000"/>
          <w:sz w:val="22"/>
        </w:rPr>
        <w:t>, document custodians must follow the instructions set forth in the Ginnie</w:t>
      </w:r>
      <w:r>
        <w:rPr>
          <w:i/>
          <w:snapToGrid w:val="0"/>
          <w:color w:val="000000"/>
          <w:sz w:val="22"/>
        </w:rPr>
        <w:t>NET</w:t>
      </w:r>
      <w:r>
        <w:rPr>
          <w:snapToGrid w:val="0"/>
          <w:color w:val="000000"/>
          <w:sz w:val="22"/>
        </w:rPr>
        <w:t xml:space="preserve"> Custodian Guide.</w:t>
      </w:r>
    </w:p>
    <w:p w14:paraId="756E329F" w14:textId="77777777" w:rsidR="00913DD1" w:rsidRDefault="00913DD1">
      <w:pPr>
        <w:jc w:val="both"/>
        <w:rPr>
          <w:snapToGrid w:val="0"/>
          <w:sz w:val="22"/>
        </w:rPr>
      </w:pPr>
    </w:p>
    <w:p w14:paraId="756E32A0" w14:textId="77777777" w:rsidR="00913DD1" w:rsidRDefault="003C3D8E">
      <w:pPr>
        <w:tabs>
          <w:tab w:val="left" w:pos="2160"/>
        </w:tabs>
        <w:jc w:val="both"/>
        <w:rPr>
          <w:snapToGrid w:val="0"/>
          <w:color w:val="000000"/>
          <w:sz w:val="22"/>
        </w:rPr>
      </w:pPr>
      <w:r>
        <w:rPr>
          <w:b/>
          <w:snapToGrid w:val="0"/>
          <w:color w:val="000000"/>
          <w:sz w:val="22"/>
        </w:rPr>
        <w:t>Prepared by:</w:t>
      </w:r>
      <w:r>
        <w:rPr>
          <w:b/>
          <w:snapToGrid w:val="0"/>
          <w:color w:val="000000"/>
          <w:sz w:val="22"/>
        </w:rPr>
        <w:tab/>
      </w:r>
      <w:r>
        <w:rPr>
          <w:snapToGrid w:val="0"/>
          <w:color w:val="000000"/>
          <w:sz w:val="22"/>
        </w:rPr>
        <w:t>Issuer initially.  The document custodian must fill in some of the blanks.</w:t>
      </w:r>
    </w:p>
    <w:p w14:paraId="756E32A1" w14:textId="77777777" w:rsidR="00913DD1" w:rsidRDefault="00913DD1">
      <w:pPr>
        <w:jc w:val="both"/>
        <w:rPr>
          <w:snapToGrid w:val="0"/>
          <w:sz w:val="22"/>
        </w:rPr>
      </w:pPr>
    </w:p>
    <w:p w14:paraId="756E32A2" w14:textId="77777777" w:rsidR="00913DD1" w:rsidRDefault="003C3D8E">
      <w:pPr>
        <w:ind w:left="2203" w:hanging="2203"/>
        <w:jc w:val="both"/>
        <w:rPr>
          <w:snapToGrid w:val="0"/>
          <w:color w:val="000000"/>
          <w:sz w:val="22"/>
        </w:rPr>
      </w:pPr>
      <w:proofErr w:type="gramStart"/>
      <w:r>
        <w:rPr>
          <w:b/>
          <w:snapToGrid w:val="0"/>
          <w:color w:val="000000"/>
          <w:sz w:val="22"/>
        </w:rPr>
        <w:t>Prepared in:</w:t>
      </w:r>
      <w:r>
        <w:rPr>
          <w:b/>
          <w:snapToGrid w:val="0"/>
          <w:color w:val="000000"/>
          <w:sz w:val="22"/>
        </w:rPr>
        <w:tab/>
      </w:r>
      <w:r>
        <w:rPr>
          <w:snapToGrid w:val="0"/>
          <w:color w:val="000000"/>
          <w:sz w:val="22"/>
        </w:rPr>
        <w:t>Original.</w:t>
      </w:r>
      <w:proofErr w:type="gramEnd"/>
      <w:r>
        <w:rPr>
          <w:snapToGrid w:val="0"/>
          <w:color w:val="000000"/>
          <w:sz w:val="22"/>
        </w:rPr>
        <w:t xml:space="preserve"> (Document custodian will provide the issuer with one signed and dated copy.)</w:t>
      </w:r>
    </w:p>
    <w:p w14:paraId="756E32A3" w14:textId="77777777" w:rsidR="00913DD1" w:rsidRDefault="00913DD1">
      <w:pPr>
        <w:jc w:val="both"/>
        <w:rPr>
          <w:snapToGrid w:val="0"/>
          <w:sz w:val="22"/>
        </w:rPr>
      </w:pPr>
    </w:p>
    <w:p w14:paraId="756E32A4" w14:textId="77777777" w:rsidR="00913DD1" w:rsidRDefault="003C3D8E">
      <w:pPr>
        <w:tabs>
          <w:tab w:val="left" w:pos="2160"/>
        </w:tabs>
        <w:ind w:left="2200" w:hanging="2200"/>
        <w:jc w:val="both"/>
        <w:rPr>
          <w:snapToGrid w:val="0"/>
          <w:color w:val="000000"/>
          <w:sz w:val="22"/>
        </w:rPr>
      </w:pPr>
      <w:r>
        <w:rPr>
          <w:b/>
          <w:snapToGrid w:val="0"/>
          <w:color w:val="000000"/>
          <w:sz w:val="22"/>
        </w:rPr>
        <w:t>Distribution:</w:t>
      </w:r>
      <w:r>
        <w:rPr>
          <w:b/>
          <w:snapToGrid w:val="0"/>
          <w:color w:val="000000"/>
          <w:sz w:val="22"/>
        </w:rPr>
        <w:tab/>
      </w:r>
      <w:r>
        <w:rPr>
          <w:snapToGrid w:val="0"/>
          <w:color w:val="000000"/>
          <w:sz w:val="22"/>
        </w:rPr>
        <w:t xml:space="preserve">The original is delivered to the document custodian. The document custodian will date and retain the original form and provide one copy, after acknowledgment, to the issuer. If the documents are requested for any reason other than to remove a loan </w:t>
      </w:r>
      <w:proofErr w:type="gramStart"/>
      <w:r>
        <w:rPr>
          <w:snapToGrid w:val="0"/>
          <w:color w:val="000000"/>
          <w:sz w:val="22"/>
        </w:rPr>
        <w:t>from</w:t>
      </w:r>
      <w:proofErr w:type="gramEnd"/>
      <w:r>
        <w:rPr>
          <w:snapToGrid w:val="0"/>
          <w:color w:val="000000"/>
          <w:sz w:val="22"/>
        </w:rPr>
        <w:t xml:space="preserve"> a pool or loan package, on the return of the documents, the document custodian must sign the bottom of the form used to request document release. The document custodian must give the issuer one copy of the signed and dated form and retain the original for its files.</w:t>
      </w:r>
    </w:p>
    <w:p w14:paraId="756E32A5" w14:textId="77777777" w:rsidR="00913DD1" w:rsidRDefault="00913DD1">
      <w:pPr>
        <w:jc w:val="both"/>
        <w:rPr>
          <w:snapToGrid w:val="0"/>
          <w:sz w:val="22"/>
        </w:rPr>
      </w:pPr>
    </w:p>
    <w:p w14:paraId="756E32A6" w14:textId="77777777" w:rsidR="00913DD1" w:rsidRDefault="003C3D8E">
      <w:pPr>
        <w:jc w:val="both"/>
        <w:rPr>
          <w:b/>
          <w:snapToGrid w:val="0"/>
          <w:color w:val="000000"/>
          <w:sz w:val="22"/>
        </w:rPr>
      </w:pPr>
      <w:r>
        <w:rPr>
          <w:b/>
          <w:snapToGrid w:val="0"/>
          <w:color w:val="000000"/>
          <w:sz w:val="22"/>
        </w:rPr>
        <w:t>Completion</w:t>
      </w:r>
    </w:p>
    <w:p w14:paraId="756E32A7" w14:textId="77777777" w:rsidR="00913DD1" w:rsidRDefault="003C3D8E">
      <w:pPr>
        <w:jc w:val="both"/>
        <w:rPr>
          <w:b/>
          <w:snapToGrid w:val="0"/>
          <w:color w:val="000000"/>
          <w:sz w:val="22"/>
        </w:rPr>
      </w:pPr>
      <w:r>
        <w:rPr>
          <w:b/>
          <w:snapToGrid w:val="0"/>
          <w:color w:val="000000"/>
          <w:sz w:val="22"/>
        </w:rPr>
        <w:t>Instructions:</w:t>
      </w:r>
    </w:p>
    <w:p w14:paraId="756E32A8" w14:textId="77777777" w:rsidR="00913DD1" w:rsidRDefault="00913DD1">
      <w:pPr>
        <w:jc w:val="both"/>
        <w:rPr>
          <w:b/>
          <w:snapToGrid w:val="0"/>
          <w:sz w:val="22"/>
        </w:rPr>
      </w:pPr>
    </w:p>
    <w:p w14:paraId="756E32A9" w14:textId="77777777" w:rsidR="00913DD1" w:rsidRDefault="003C3D8E">
      <w:pPr>
        <w:tabs>
          <w:tab w:val="left" w:pos="720"/>
          <w:tab w:val="left" w:pos="1435"/>
        </w:tabs>
        <w:jc w:val="both"/>
        <w:rPr>
          <w:snapToGrid w:val="0"/>
          <w:color w:val="000000"/>
          <w:sz w:val="22"/>
        </w:rPr>
      </w:pPr>
      <w:r>
        <w:rPr>
          <w:snapToGrid w:val="0"/>
          <w:color w:val="000000"/>
          <w:sz w:val="22"/>
        </w:rPr>
        <w:tab/>
        <w:t>1.</w:t>
      </w:r>
      <w:r>
        <w:rPr>
          <w:snapToGrid w:val="0"/>
          <w:color w:val="000000"/>
          <w:sz w:val="22"/>
        </w:rPr>
        <w:tab/>
        <w:t>Enter the name of the document custodian.</w:t>
      </w:r>
    </w:p>
    <w:p w14:paraId="756E32AA" w14:textId="77777777" w:rsidR="00913DD1" w:rsidRDefault="00913DD1">
      <w:pPr>
        <w:jc w:val="both"/>
        <w:rPr>
          <w:snapToGrid w:val="0"/>
          <w:sz w:val="22"/>
        </w:rPr>
      </w:pPr>
    </w:p>
    <w:p w14:paraId="756E32AB" w14:textId="77777777" w:rsidR="00913DD1" w:rsidRDefault="003C3D8E">
      <w:pPr>
        <w:tabs>
          <w:tab w:val="left" w:pos="720"/>
          <w:tab w:val="left" w:pos="1435"/>
        </w:tabs>
        <w:jc w:val="both"/>
        <w:rPr>
          <w:snapToGrid w:val="0"/>
          <w:color w:val="000000"/>
          <w:sz w:val="22"/>
        </w:rPr>
      </w:pPr>
      <w:r>
        <w:rPr>
          <w:snapToGrid w:val="0"/>
          <w:color w:val="000000"/>
          <w:sz w:val="22"/>
        </w:rPr>
        <w:tab/>
        <w:t>2.</w:t>
      </w:r>
      <w:r>
        <w:rPr>
          <w:snapToGrid w:val="0"/>
          <w:color w:val="000000"/>
          <w:sz w:val="22"/>
        </w:rPr>
        <w:tab/>
        <w:t>Enter the date the issuer prepares the form HUD 11708.</w:t>
      </w:r>
    </w:p>
    <w:p w14:paraId="756E32AC" w14:textId="77777777" w:rsidR="00913DD1" w:rsidRDefault="00913DD1">
      <w:pPr>
        <w:jc w:val="both"/>
        <w:rPr>
          <w:snapToGrid w:val="0"/>
          <w:sz w:val="22"/>
        </w:rPr>
      </w:pPr>
    </w:p>
    <w:p w14:paraId="756E32AD" w14:textId="77777777" w:rsidR="00913DD1" w:rsidRDefault="003C3D8E">
      <w:pPr>
        <w:tabs>
          <w:tab w:val="left" w:pos="720"/>
          <w:tab w:val="left" w:pos="1435"/>
        </w:tabs>
        <w:jc w:val="both"/>
        <w:rPr>
          <w:snapToGrid w:val="0"/>
          <w:color w:val="000000"/>
          <w:sz w:val="22"/>
        </w:rPr>
      </w:pPr>
      <w:r>
        <w:rPr>
          <w:snapToGrid w:val="0"/>
          <w:color w:val="000000"/>
          <w:sz w:val="22"/>
        </w:rPr>
        <w:tab/>
        <w:t>3.</w:t>
      </w:r>
      <w:r>
        <w:rPr>
          <w:snapToGrid w:val="0"/>
          <w:color w:val="000000"/>
          <w:sz w:val="22"/>
        </w:rPr>
        <w:tab/>
        <w:t>Enter the mortgagor’s name and full address, including zip code.</w:t>
      </w:r>
    </w:p>
    <w:p w14:paraId="756E32AE" w14:textId="77777777" w:rsidR="00913DD1" w:rsidRDefault="00913DD1">
      <w:pPr>
        <w:jc w:val="both"/>
        <w:rPr>
          <w:snapToGrid w:val="0"/>
          <w:sz w:val="22"/>
        </w:rPr>
      </w:pPr>
    </w:p>
    <w:p w14:paraId="756E32AF" w14:textId="77777777" w:rsidR="00913DD1" w:rsidRDefault="003C3D8E">
      <w:pPr>
        <w:tabs>
          <w:tab w:val="left" w:pos="720"/>
          <w:tab w:val="left" w:pos="1435"/>
        </w:tabs>
        <w:jc w:val="both"/>
        <w:rPr>
          <w:snapToGrid w:val="0"/>
          <w:color w:val="000000"/>
          <w:sz w:val="22"/>
        </w:rPr>
      </w:pPr>
      <w:r>
        <w:rPr>
          <w:snapToGrid w:val="0"/>
          <w:color w:val="000000"/>
          <w:sz w:val="22"/>
        </w:rPr>
        <w:tab/>
        <w:t>4.</w:t>
      </w:r>
      <w:r>
        <w:rPr>
          <w:snapToGrid w:val="0"/>
          <w:color w:val="000000"/>
          <w:sz w:val="22"/>
        </w:rPr>
        <w:tab/>
        <w:t>Enter the appropriate pool number.</w:t>
      </w:r>
    </w:p>
    <w:p w14:paraId="756E32B0" w14:textId="77777777" w:rsidR="00913DD1" w:rsidRDefault="00913DD1">
      <w:pPr>
        <w:jc w:val="both"/>
        <w:rPr>
          <w:snapToGrid w:val="0"/>
          <w:sz w:val="22"/>
        </w:rPr>
      </w:pPr>
    </w:p>
    <w:p w14:paraId="756E32B1" w14:textId="77777777" w:rsidR="00913DD1" w:rsidRDefault="003C3D8E">
      <w:pPr>
        <w:tabs>
          <w:tab w:val="left" w:pos="720"/>
          <w:tab w:val="left" w:pos="1435"/>
        </w:tabs>
        <w:jc w:val="both"/>
        <w:rPr>
          <w:snapToGrid w:val="0"/>
          <w:color w:val="000000"/>
          <w:sz w:val="22"/>
        </w:rPr>
      </w:pPr>
      <w:r>
        <w:rPr>
          <w:snapToGrid w:val="0"/>
          <w:color w:val="000000"/>
          <w:sz w:val="22"/>
        </w:rPr>
        <w:tab/>
        <w:t>5.</w:t>
      </w:r>
      <w:r>
        <w:rPr>
          <w:snapToGrid w:val="0"/>
          <w:color w:val="000000"/>
          <w:sz w:val="22"/>
        </w:rPr>
        <w:tab/>
        <w:t>Enter the number assigned to the affected loan by the insuring or guaranteeing agency.</w:t>
      </w:r>
    </w:p>
    <w:p w14:paraId="756E32B2" w14:textId="77777777" w:rsidR="00913DD1" w:rsidRDefault="00913DD1">
      <w:pPr>
        <w:jc w:val="both"/>
        <w:rPr>
          <w:snapToGrid w:val="0"/>
          <w:sz w:val="22"/>
        </w:rPr>
      </w:pPr>
    </w:p>
    <w:p w14:paraId="756E32B3" w14:textId="77777777" w:rsidR="00913DD1" w:rsidRDefault="003C3D8E">
      <w:pPr>
        <w:tabs>
          <w:tab w:val="left" w:pos="720"/>
          <w:tab w:val="left" w:pos="1435"/>
        </w:tabs>
        <w:jc w:val="both"/>
        <w:rPr>
          <w:snapToGrid w:val="0"/>
          <w:color w:val="000000"/>
          <w:sz w:val="22"/>
        </w:rPr>
      </w:pPr>
      <w:r>
        <w:rPr>
          <w:snapToGrid w:val="0"/>
          <w:color w:val="000000"/>
          <w:sz w:val="22"/>
        </w:rPr>
        <w:tab/>
        <w:t>6.</w:t>
      </w:r>
      <w:r>
        <w:rPr>
          <w:snapToGrid w:val="0"/>
          <w:color w:val="000000"/>
          <w:sz w:val="22"/>
        </w:rPr>
        <w:tab/>
        <w:t>Enter the number assigned to the loan by the issuer.</w:t>
      </w:r>
    </w:p>
    <w:p w14:paraId="756E32B4" w14:textId="77777777" w:rsidR="00913DD1" w:rsidRDefault="00913DD1">
      <w:pPr>
        <w:jc w:val="both"/>
        <w:rPr>
          <w:snapToGrid w:val="0"/>
          <w:sz w:val="22"/>
        </w:rPr>
      </w:pPr>
    </w:p>
    <w:p w14:paraId="756E32B5" w14:textId="77777777" w:rsidR="00913DD1" w:rsidRDefault="003C3D8E">
      <w:pPr>
        <w:tabs>
          <w:tab w:val="left" w:pos="1435"/>
        </w:tabs>
        <w:ind w:left="1400" w:hanging="700"/>
        <w:jc w:val="both"/>
        <w:rPr>
          <w:snapToGrid w:val="0"/>
          <w:color w:val="000000"/>
          <w:sz w:val="22"/>
        </w:rPr>
      </w:pPr>
      <w:r>
        <w:rPr>
          <w:snapToGrid w:val="0"/>
          <w:color w:val="000000"/>
          <w:sz w:val="22"/>
        </w:rPr>
        <w:t>7.</w:t>
      </w:r>
      <w:r>
        <w:rPr>
          <w:snapToGrid w:val="0"/>
          <w:color w:val="000000"/>
          <w:sz w:val="22"/>
        </w:rPr>
        <w:tab/>
        <w:t>Indicate the reason for requesting the release, using the appropriate number from the list of reasons set forth below this blank.</w:t>
      </w:r>
    </w:p>
    <w:p w14:paraId="756E32B6" w14:textId="77777777" w:rsidR="00913DD1" w:rsidRDefault="00913DD1">
      <w:pPr>
        <w:jc w:val="both"/>
        <w:rPr>
          <w:snapToGrid w:val="0"/>
          <w:sz w:val="22"/>
        </w:rPr>
      </w:pPr>
    </w:p>
    <w:p w14:paraId="756E32B7" w14:textId="77777777" w:rsidR="00913DD1" w:rsidRDefault="003C3D8E">
      <w:pPr>
        <w:tabs>
          <w:tab w:val="left" w:pos="720"/>
        </w:tabs>
        <w:ind w:left="1400" w:hanging="1400"/>
        <w:jc w:val="both"/>
        <w:rPr>
          <w:snapToGrid w:val="0"/>
          <w:color w:val="000000"/>
          <w:sz w:val="22"/>
        </w:rPr>
      </w:pPr>
      <w:r>
        <w:rPr>
          <w:snapToGrid w:val="0"/>
          <w:color w:val="000000"/>
          <w:sz w:val="22"/>
        </w:rPr>
        <w:tab/>
        <w:t>8.</w:t>
      </w:r>
      <w:r>
        <w:rPr>
          <w:snapToGrid w:val="0"/>
          <w:color w:val="000000"/>
          <w:sz w:val="22"/>
        </w:rPr>
        <w:tab/>
        <w:t>Enter in the blank to the right of the appropriate reason for the request the date the issuer expects to return the released documents to the document custodian.</w:t>
      </w:r>
    </w:p>
    <w:p w14:paraId="756E32B8" w14:textId="77777777" w:rsidR="00913DD1" w:rsidRDefault="00913DD1">
      <w:pPr>
        <w:tabs>
          <w:tab w:val="left" w:pos="720"/>
        </w:tabs>
        <w:rPr>
          <w:snapToGrid w:val="0"/>
          <w:color w:val="000000"/>
          <w:sz w:val="22"/>
        </w:rPr>
      </w:pPr>
    </w:p>
    <w:p w14:paraId="756E32B9" w14:textId="77777777" w:rsidR="00913DD1" w:rsidRDefault="003C3D8E">
      <w:pPr>
        <w:tabs>
          <w:tab w:val="left" w:pos="720"/>
        </w:tabs>
        <w:ind w:left="1400" w:hanging="700"/>
        <w:jc w:val="both"/>
        <w:rPr>
          <w:snapToGrid w:val="0"/>
          <w:color w:val="000000"/>
          <w:sz w:val="22"/>
        </w:rPr>
      </w:pPr>
      <w:r>
        <w:rPr>
          <w:snapToGrid w:val="0"/>
          <w:color w:val="000000"/>
          <w:sz w:val="22"/>
        </w:rPr>
        <w:t>9.</w:t>
      </w:r>
      <w:r>
        <w:rPr>
          <w:snapToGrid w:val="0"/>
          <w:color w:val="000000"/>
          <w:sz w:val="22"/>
        </w:rPr>
        <w:tab/>
        <w:t>Signature of authorized officer of the issuer whose name appears on Resolution of Board of Directors and Certificate of Authorized Signatures, form HUD 11702.</w:t>
      </w:r>
    </w:p>
    <w:p w14:paraId="756E32BA" w14:textId="77777777" w:rsidR="00913DD1" w:rsidRDefault="00913DD1">
      <w:pPr>
        <w:jc w:val="both"/>
        <w:rPr>
          <w:snapToGrid w:val="0"/>
          <w:sz w:val="22"/>
        </w:rPr>
      </w:pPr>
    </w:p>
    <w:p w14:paraId="756E32BB" w14:textId="77777777" w:rsidR="00913DD1" w:rsidRDefault="003C3D8E">
      <w:pPr>
        <w:tabs>
          <w:tab w:val="left" w:pos="720"/>
        </w:tabs>
        <w:jc w:val="both"/>
        <w:rPr>
          <w:snapToGrid w:val="0"/>
          <w:color w:val="000000"/>
          <w:sz w:val="22"/>
        </w:rPr>
      </w:pPr>
      <w:r>
        <w:rPr>
          <w:snapToGrid w:val="0"/>
          <w:color w:val="000000"/>
          <w:sz w:val="22"/>
        </w:rPr>
        <w:tab/>
        <w:t>10.</w:t>
      </w:r>
      <w:r>
        <w:rPr>
          <w:snapToGrid w:val="0"/>
          <w:color w:val="000000"/>
          <w:sz w:val="22"/>
        </w:rPr>
        <w:tab/>
        <w:t>Enter full name of issuer.</w:t>
      </w:r>
    </w:p>
    <w:p w14:paraId="756E32BC" w14:textId="77777777" w:rsidR="00913DD1" w:rsidRDefault="00913DD1">
      <w:pPr>
        <w:jc w:val="both"/>
        <w:rPr>
          <w:snapToGrid w:val="0"/>
          <w:sz w:val="22"/>
        </w:rPr>
      </w:pPr>
    </w:p>
    <w:p w14:paraId="756E32BD" w14:textId="77777777" w:rsidR="00913DD1" w:rsidRDefault="003C3D8E">
      <w:pPr>
        <w:tabs>
          <w:tab w:val="left" w:pos="720"/>
        </w:tabs>
        <w:jc w:val="both"/>
        <w:rPr>
          <w:snapToGrid w:val="0"/>
          <w:color w:val="000000"/>
          <w:sz w:val="22"/>
        </w:rPr>
      </w:pPr>
      <w:r>
        <w:rPr>
          <w:snapToGrid w:val="0"/>
          <w:color w:val="000000"/>
          <w:sz w:val="22"/>
        </w:rPr>
        <w:tab/>
        <w:t>11.</w:t>
      </w:r>
      <w:r>
        <w:rPr>
          <w:snapToGrid w:val="0"/>
          <w:color w:val="000000"/>
          <w:sz w:val="22"/>
        </w:rPr>
        <w:tab/>
        <w:t>Enter the issuer ID number assigned by Ginnie Mae.</w:t>
      </w:r>
    </w:p>
    <w:p w14:paraId="756E32BE" w14:textId="77777777" w:rsidR="00913DD1" w:rsidRDefault="00913DD1">
      <w:pPr>
        <w:jc w:val="both"/>
        <w:rPr>
          <w:snapToGrid w:val="0"/>
          <w:sz w:val="22"/>
        </w:rPr>
      </w:pPr>
    </w:p>
    <w:p w14:paraId="756E32BF" w14:textId="77777777" w:rsidR="00913DD1" w:rsidRDefault="003C3D8E">
      <w:pPr>
        <w:tabs>
          <w:tab w:val="left" w:pos="720"/>
        </w:tabs>
        <w:jc w:val="both"/>
        <w:rPr>
          <w:snapToGrid w:val="0"/>
          <w:color w:val="000000"/>
          <w:sz w:val="22"/>
        </w:rPr>
      </w:pPr>
      <w:r>
        <w:rPr>
          <w:snapToGrid w:val="0"/>
          <w:color w:val="000000"/>
          <w:sz w:val="22"/>
        </w:rPr>
        <w:tab/>
        <w:t>12.</w:t>
      </w:r>
      <w:r>
        <w:rPr>
          <w:snapToGrid w:val="0"/>
          <w:color w:val="000000"/>
          <w:sz w:val="22"/>
        </w:rPr>
        <w:tab/>
        <w:t>Signature of authorized officer of document custodian.</w:t>
      </w:r>
    </w:p>
    <w:p w14:paraId="756E32C0" w14:textId="77777777" w:rsidR="00913DD1" w:rsidRDefault="00913DD1">
      <w:pPr>
        <w:jc w:val="both"/>
        <w:rPr>
          <w:snapToGrid w:val="0"/>
          <w:sz w:val="22"/>
        </w:rPr>
      </w:pPr>
    </w:p>
    <w:p w14:paraId="756E32C1" w14:textId="77777777" w:rsidR="00913DD1" w:rsidRDefault="003C3D8E">
      <w:pPr>
        <w:tabs>
          <w:tab w:val="left" w:pos="720"/>
        </w:tabs>
        <w:jc w:val="both"/>
        <w:rPr>
          <w:snapToGrid w:val="0"/>
          <w:color w:val="000000"/>
          <w:sz w:val="22"/>
        </w:rPr>
      </w:pPr>
      <w:r>
        <w:rPr>
          <w:snapToGrid w:val="0"/>
          <w:color w:val="000000"/>
          <w:sz w:val="22"/>
        </w:rPr>
        <w:tab/>
        <w:t>13.</w:t>
      </w:r>
      <w:r>
        <w:rPr>
          <w:snapToGrid w:val="0"/>
          <w:color w:val="000000"/>
          <w:sz w:val="22"/>
        </w:rPr>
        <w:tab/>
        <w:t>Enter the issuer’s document custodian ID number assigned by Ginnie Mae.</w:t>
      </w:r>
    </w:p>
    <w:p w14:paraId="756E32C2" w14:textId="77777777" w:rsidR="00913DD1" w:rsidRDefault="00913DD1">
      <w:pPr>
        <w:jc w:val="both"/>
        <w:rPr>
          <w:snapToGrid w:val="0"/>
          <w:sz w:val="22"/>
        </w:rPr>
      </w:pPr>
    </w:p>
    <w:p w14:paraId="756E32C3" w14:textId="77777777" w:rsidR="00913DD1" w:rsidRDefault="003C3D8E">
      <w:pPr>
        <w:tabs>
          <w:tab w:val="left" w:pos="720"/>
        </w:tabs>
        <w:jc w:val="both"/>
        <w:rPr>
          <w:snapToGrid w:val="0"/>
          <w:color w:val="000000"/>
          <w:sz w:val="22"/>
        </w:rPr>
      </w:pPr>
      <w:r>
        <w:rPr>
          <w:snapToGrid w:val="0"/>
          <w:color w:val="000000"/>
          <w:sz w:val="22"/>
        </w:rPr>
        <w:tab/>
        <w:t>14.</w:t>
      </w:r>
      <w:r>
        <w:rPr>
          <w:snapToGrid w:val="0"/>
          <w:color w:val="000000"/>
          <w:sz w:val="22"/>
        </w:rPr>
        <w:tab/>
        <w:t>Enter the date the requested document is released to the issuer.</w:t>
      </w:r>
    </w:p>
    <w:p w14:paraId="756E32C4" w14:textId="77777777" w:rsidR="00913DD1" w:rsidRDefault="00913DD1">
      <w:pPr>
        <w:jc w:val="both"/>
        <w:rPr>
          <w:snapToGrid w:val="0"/>
          <w:sz w:val="22"/>
        </w:rPr>
      </w:pPr>
    </w:p>
    <w:p w14:paraId="756E32C5" w14:textId="77777777" w:rsidR="00913DD1" w:rsidRDefault="003C3D8E">
      <w:pPr>
        <w:tabs>
          <w:tab w:val="left" w:pos="720"/>
        </w:tabs>
        <w:ind w:left="1400" w:hanging="1400"/>
        <w:jc w:val="both"/>
        <w:rPr>
          <w:snapToGrid w:val="0"/>
          <w:color w:val="000000"/>
          <w:sz w:val="22"/>
        </w:rPr>
      </w:pPr>
      <w:r>
        <w:rPr>
          <w:snapToGrid w:val="0"/>
          <w:color w:val="000000"/>
          <w:sz w:val="22"/>
        </w:rPr>
        <w:tab/>
        <w:t>15.</w:t>
      </w:r>
      <w:r>
        <w:rPr>
          <w:snapToGrid w:val="0"/>
          <w:color w:val="000000"/>
          <w:sz w:val="22"/>
        </w:rPr>
        <w:tab/>
        <w:t>Signature of authorized officer of document custodian, indicating return of released document.</w:t>
      </w:r>
    </w:p>
    <w:p w14:paraId="756E32C6" w14:textId="77777777" w:rsidR="00913DD1" w:rsidRDefault="00913DD1">
      <w:pPr>
        <w:jc w:val="both"/>
        <w:rPr>
          <w:snapToGrid w:val="0"/>
          <w:sz w:val="22"/>
        </w:rPr>
      </w:pPr>
    </w:p>
    <w:p w14:paraId="756E32C7" w14:textId="77777777" w:rsidR="00913DD1" w:rsidRDefault="003C3D8E">
      <w:pPr>
        <w:numPr>
          <w:ilvl w:val="0"/>
          <w:numId w:val="1"/>
        </w:numPr>
        <w:ind w:hanging="20"/>
        <w:jc w:val="both"/>
        <w:rPr>
          <w:snapToGrid w:val="0"/>
          <w:color w:val="000000"/>
          <w:sz w:val="22"/>
        </w:rPr>
      </w:pPr>
      <w:r>
        <w:rPr>
          <w:snapToGrid w:val="0"/>
          <w:color w:val="000000"/>
          <w:sz w:val="22"/>
        </w:rPr>
        <w:t>Enter date issuer returns released document.</w:t>
      </w:r>
    </w:p>
    <w:p w14:paraId="756E32C8" w14:textId="77777777" w:rsidR="00913DD1" w:rsidRDefault="00913DD1">
      <w:pPr>
        <w:tabs>
          <w:tab w:val="left" w:pos="720"/>
        </w:tabs>
        <w:rPr>
          <w:snapToGrid w:val="0"/>
          <w:color w:val="000000"/>
          <w:sz w:val="22"/>
        </w:rPr>
      </w:pPr>
    </w:p>
    <w:sectPr w:rsidR="00913DD1">
      <w:headerReference w:type="default" r:id="rId12"/>
      <w:footerReference w:type="default" r:id="rId13"/>
      <w:pgSz w:w="12240" w:h="15840"/>
      <w:pgMar w:top="1440" w:right="1296" w:bottom="1440" w:left="1296"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E32CB" w14:textId="77777777" w:rsidR="00913DD1" w:rsidRDefault="003C3D8E">
      <w:r>
        <w:separator/>
      </w:r>
    </w:p>
  </w:endnote>
  <w:endnote w:type="continuationSeparator" w:id="0">
    <w:p w14:paraId="756E32CC" w14:textId="77777777" w:rsidR="00913DD1" w:rsidRDefault="003C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E32D0" w14:textId="77777777" w:rsidR="00913DD1" w:rsidRDefault="00913DD1">
    <w:pPr>
      <w:pBdr>
        <w:bottom w:val="double" w:sz="6" w:space="1" w:color="auto"/>
      </w:pBdr>
      <w:suppressAutoHyphens/>
      <w:rPr>
        <w:kern w:val="1"/>
      </w:rPr>
    </w:pPr>
  </w:p>
  <w:p w14:paraId="756E32D1" w14:textId="77777777" w:rsidR="00913DD1" w:rsidRDefault="00913DD1">
    <w:pPr>
      <w:pStyle w:val="Header"/>
      <w:rPr>
        <w:kern w:val="1"/>
      </w:rPr>
    </w:pPr>
  </w:p>
  <w:p w14:paraId="756E32D2" w14:textId="77777777" w:rsidR="00913DD1" w:rsidRDefault="003C3D8E">
    <w:pPr>
      <w:tabs>
        <w:tab w:val="center" w:pos="4500"/>
        <w:tab w:val="right" w:pos="9700"/>
      </w:tabs>
      <w:suppressAutoHyphens/>
      <w:rPr>
        <w:kern w:val="1"/>
        <w:sz w:val="22"/>
      </w:rPr>
    </w:pPr>
    <w:r>
      <w:rPr>
        <w:rStyle w:val="PageNumber"/>
        <w:sz w:val="22"/>
      </w:rPr>
      <w:t>Date:  01/01/06</w:t>
    </w:r>
    <w:r>
      <w:rPr>
        <w:rStyle w:val="PageNumber"/>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sidR="00D957B1">
      <w:rPr>
        <w:rStyle w:val="PageNumber"/>
        <w:noProof/>
        <w:sz w:val="22"/>
      </w:rPr>
      <w:t>1</w:t>
    </w:r>
    <w:r>
      <w:rPr>
        <w:rStyle w:val="PageNumber"/>
        <w:sz w:val="22"/>
      </w:rPr>
      <w:fldChar w:fldCharType="end"/>
    </w:r>
    <w:r>
      <w:rPr>
        <w:rStyle w:val="PageNumber"/>
        <w:sz w:val="22"/>
      </w:rPr>
      <w:tab/>
    </w:r>
    <w:r>
      <w:rPr>
        <w:kern w:val="1"/>
        <w:sz w:val="22"/>
      </w:rPr>
      <w:t>Appendix V-5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E32C9" w14:textId="77777777" w:rsidR="00913DD1" w:rsidRDefault="003C3D8E">
      <w:r>
        <w:separator/>
      </w:r>
    </w:p>
  </w:footnote>
  <w:footnote w:type="continuationSeparator" w:id="0">
    <w:p w14:paraId="756E32CA" w14:textId="77777777" w:rsidR="00913DD1" w:rsidRDefault="003C3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E32CD" w14:textId="77777777" w:rsidR="00913DD1" w:rsidRDefault="003C3D8E">
    <w:pPr>
      <w:pStyle w:val="Heading"/>
      <w:tabs>
        <w:tab w:val="clear" w:pos="9270"/>
      </w:tabs>
    </w:pPr>
    <w:r>
      <w:t>Ginnie Mae 5500.3, Rev. 1</w:t>
    </w:r>
  </w:p>
  <w:p w14:paraId="756E32CE" w14:textId="77777777" w:rsidR="00913DD1" w:rsidRDefault="00913DD1">
    <w:pPr>
      <w:pBdr>
        <w:bottom w:val="double" w:sz="6" w:space="1" w:color="auto"/>
      </w:pBdr>
      <w:suppressAutoHyphens/>
      <w:rPr>
        <w:kern w:val="1"/>
        <w:sz w:val="22"/>
      </w:rPr>
    </w:pPr>
  </w:p>
  <w:p w14:paraId="756E32CF" w14:textId="77777777" w:rsidR="00913DD1" w:rsidRDefault="00913DD1">
    <w:pPr>
      <w:pStyle w:val="Head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548D0"/>
    <w:multiLevelType w:val="singleLevel"/>
    <w:tmpl w:val="0ABABFA4"/>
    <w:lvl w:ilvl="0">
      <w:start w:val="16"/>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ocation" w:val="0"/>
  </w:docVars>
  <w:rsids>
    <w:rsidRoot w:val="003C3D8E"/>
    <w:rsid w:val="003C3D8E"/>
    <w:rsid w:val="005E58CE"/>
    <w:rsid w:val="00913DD1"/>
    <w:rsid w:val="00D9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E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Heading">
    <w:name w:val="Heading"/>
    <w:basedOn w:val="Normal"/>
    <w:pPr>
      <w:tabs>
        <w:tab w:val="right" w:pos="9270"/>
      </w:tabs>
      <w:suppressAutoHyphens/>
      <w:overflowPunct w:val="0"/>
      <w:autoSpaceDE w:val="0"/>
      <w:autoSpaceDN w:val="0"/>
      <w:adjustRightInd w:val="0"/>
      <w:jc w:val="right"/>
      <w:textAlignment w:val="baseline"/>
    </w:pPr>
    <w:rPr>
      <w:smallCaps/>
      <w:kern w:val="1"/>
      <w:sz w:val="22"/>
    </w:r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Heading">
    <w:name w:val="Heading"/>
    <w:basedOn w:val="Normal"/>
    <w:pPr>
      <w:tabs>
        <w:tab w:val="right" w:pos="9270"/>
      </w:tabs>
      <w:suppressAutoHyphens/>
      <w:overflowPunct w:val="0"/>
      <w:autoSpaceDE w:val="0"/>
      <w:autoSpaceDN w:val="0"/>
      <w:adjustRightInd w:val="0"/>
      <w:jc w:val="right"/>
      <w:textAlignment w:val="baseline"/>
    </w:pPr>
    <w:rPr>
      <w:smallCaps/>
      <w:kern w:val="1"/>
      <w:sz w:val="22"/>
    </w:r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HUDSEC-892-126</_dlc_DocId>
    <_dlc_DocIdUrl xmlns="6626a08c-2ccc-43a6-8cb1-2f4a44c53f66">
      <Url>http://hudsharepoint.hud.gov/sites/sec/gnma/IPM/PDG/Main%20Portal/_layouts/DocIdRedir.aspx?ID=HUDSEC-892-126</Url>
      <Description>HUDSEC-892-126</Description>
    </_dlc_DocIdUrl>
    <App_x002e__x0020_Series_x0020_ID xmlns="5c7b697b-dda1-4a7d-bd38-c56e05b14849">E. App. V</App_x002e__x0020_Series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97EB6-F121-4CB4-A127-212F5A23BB52}">
  <ds:schemaRefs>
    <ds:schemaRef ds:uri="http://purl.org/dc/terms/"/>
    <ds:schemaRef ds:uri="http://schemas.microsoft.com/office/2006/documentManagement/types"/>
    <ds:schemaRef ds:uri="5c7b697b-dda1-4a7d-bd38-c56e05b14849"/>
    <ds:schemaRef ds:uri="http://schemas.microsoft.com/office/infopath/2007/PartnerControls"/>
    <ds:schemaRef ds:uri="http://purl.org/dc/dcmitype/"/>
    <ds:schemaRef ds:uri="http://purl.org/dc/elements/1.1/"/>
    <ds:schemaRef ds:uri="6626a08c-2ccc-43a6-8cb1-2f4a44c53f66"/>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F280F7D-11A3-463A-B96E-57E0996B7D37}">
  <ds:schemaRefs>
    <ds:schemaRef ds:uri="http://schemas.microsoft.com/sharepoint/v3/contenttype/forms"/>
  </ds:schemaRefs>
</ds:datastoreItem>
</file>

<file path=customXml/itemProps3.xml><?xml version="1.0" encoding="utf-8"?>
<ds:datastoreItem xmlns:ds="http://schemas.openxmlformats.org/officeDocument/2006/customXml" ds:itemID="{B2287371-A6D8-4CED-9AD6-25C4272D1F2C}">
  <ds:schemaRefs>
    <ds:schemaRef ds:uri="http://schemas.microsoft.com/sharepoint/events"/>
  </ds:schemaRefs>
</ds:datastoreItem>
</file>

<file path=customXml/itemProps4.xml><?xml version="1.0" encoding="utf-8"?>
<ds:datastoreItem xmlns:ds="http://schemas.openxmlformats.org/officeDocument/2006/customXml" ds:itemID="{FE4A2A17-00D0-4ECB-9F9F-54D1093E7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2213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GINNIE MAE 5500</vt:lpstr>
    </vt:vector>
  </TitlesOfParts>
  <Company>ACSf</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GINNIE MAE 5500</dc:title>
  <dc:creator>wayner</dc:creator>
  <cp:lastModifiedBy>Debra Lee Murphy</cp:lastModifiedBy>
  <cp:revision>2</cp:revision>
  <dcterms:created xsi:type="dcterms:W3CDTF">2016-03-18T13:19:00Z</dcterms:created>
  <dcterms:modified xsi:type="dcterms:W3CDTF">2016-03-18T13:19:00Z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dlc_DocIdItemGuid">
    <vt:lpwstr>7de60f90-7001-4d71-ad7e-ed6a267f1f3e</vt:lpwstr>
  </property>
  <property fmtid="{D5CDD505-2E9C-101B-9397-08002B2CF9AE}" pid="4" name="ContentTypeId">
    <vt:lpwstr>0x010100EDA7F7450F97AF4CB342DB5A90EB997E</vt:lpwstr>
  </property>
  <property fmtid="{D5CDD505-2E9C-101B-9397-08002B2CF9AE}" pid="5" name="Order">
    <vt:r8>12600</vt:r8>
  </property>
  <property fmtid="{D5CDD505-2E9C-101B-9397-08002B2CF9AE}" pid="6" name="_AdHocReviewCycleID">
    <vt:i4>-1614497225</vt:i4>
  </property>
  <property fmtid="{D5CDD505-2E9C-101B-9397-08002B2CF9AE}" pid="7" name="_NewReviewCycle">
    <vt:lpwstr/>
  </property>
  <property fmtid="{D5CDD505-2E9C-101B-9397-08002B2CF9AE}" pid="8" name="_EmailSubject">
    <vt:lpwstr>PRA submission</vt:lpwstr>
  </property>
  <property fmtid="{D5CDD505-2E9C-101B-9397-08002B2CF9AE}" pid="9" name="_AuthorEmail">
    <vt:lpwstr>Luis.A.Saucedo@hud.gov</vt:lpwstr>
  </property>
  <property fmtid="{D5CDD505-2E9C-101B-9397-08002B2CF9AE}" pid="10" name="_AuthorEmailDisplayName">
    <vt:lpwstr>Saucedo, Luis A</vt:lpwstr>
  </property>
  <property fmtid="{D5CDD505-2E9C-101B-9397-08002B2CF9AE}" pid="11" name="_ReviewingToolsShownOnce">
    <vt:lpwstr/>
  </property>
</Properties>
</file>