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5353F0" w:rsidP="00E65196">
      <w:pPr>
        <w:jc w:val="center"/>
        <w:rPr>
          <w:b/>
          <w:sz w:val="36"/>
          <w:szCs w:val="36"/>
        </w:rPr>
      </w:pPr>
      <w:r>
        <w:rPr>
          <w:b/>
          <w:sz w:val="36"/>
          <w:szCs w:val="36"/>
        </w:rPr>
        <w:t>HUD-Administered Small Cities Program Performance Assessment Report</w:t>
      </w:r>
    </w:p>
    <w:p w:rsidR="00E65196" w:rsidRPr="00DD1036" w:rsidRDefault="005353F0" w:rsidP="00E65196">
      <w:pPr>
        <w:jc w:val="center"/>
        <w:rPr>
          <w:b/>
          <w:sz w:val="36"/>
          <w:szCs w:val="36"/>
        </w:rPr>
      </w:pPr>
      <w:r>
        <w:rPr>
          <w:b/>
          <w:sz w:val="36"/>
          <w:szCs w:val="36"/>
        </w:rPr>
        <w:t>Office of Community Planning and Development</w:t>
      </w:r>
    </w:p>
    <w:p w:rsidR="00E65196" w:rsidRPr="00DD1036" w:rsidRDefault="00E65196" w:rsidP="00E65196">
      <w:pPr>
        <w:jc w:val="center"/>
        <w:rPr>
          <w:b/>
          <w:sz w:val="36"/>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484C00" w:rsidP="00E65196">
      <w:pPr>
        <w:pStyle w:val="TitleCover-Date"/>
        <w:ind w:left="0"/>
        <w:rPr>
          <w:rFonts w:ascii="Times New Roman" w:hAnsi="Times New Roman"/>
          <w:b/>
          <w:szCs w:val="36"/>
        </w:rPr>
      </w:pPr>
      <w:r>
        <w:rPr>
          <w:rFonts w:ascii="Times New Roman" w:hAnsi="Times New Roman"/>
          <w:b/>
          <w:szCs w:val="36"/>
        </w:rPr>
        <w:t>April 6, 2016</w:t>
      </w:r>
    </w:p>
    <w:p w:rsidR="00172180" w:rsidRPr="00DD1036" w:rsidRDefault="00172180" w:rsidP="00172180">
      <w:pPr>
        <w:jc w:val="center"/>
        <w:rPr>
          <w:sz w:val="36"/>
          <w:szCs w:val="36"/>
        </w:rPr>
      </w:pPr>
      <w:bookmarkStart w:id="0" w:name="_GoBack"/>
      <w:bookmarkEnd w:id="0"/>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153419"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CE7634">
        <w:rPr>
          <w:color w:val="3333FF"/>
          <w:spacing w:val="10"/>
          <w:sz w:val="24"/>
          <w:szCs w:val="24"/>
        </w:rPr>
        <w:t>HUD-Administered Small Cities Program Performance Assessment Report</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CE7634">
        <w:rPr>
          <w:spacing w:val="9"/>
          <w:sz w:val="24"/>
          <w:szCs w:val="24"/>
        </w:rPr>
        <w:t>N/A</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CE7634">
        <w:rPr>
          <w:spacing w:val="11"/>
          <w:sz w:val="24"/>
          <w:szCs w:val="24"/>
        </w:rPr>
        <w:t xml:space="preserve">Office of </w:t>
      </w:r>
      <w:r w:rsidR="00CE7634">
        <w:rPr>
          <w:color w:val="3333FF"/>
          <w:spacing w:val="11"/>
          <w:sz w:val="24"/>
          <w:szCs w:val="24"/>
        </w:rPr>
        <w:t>Community Planning and Development</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CE7634">
        <w:rPr>
          <w:color w:val="3333FF"/>
          <w:spacing w:val="10"/>
          <w:sz w:val="24"/>
          <w:szCs w:val="24"/>
        </w:rPr>
        <w:t xml:space="preserve">James </w:t>
      </w:r>
      <w:proofErr w:type="spellStart"/>
      <w:r w:rsidR="00CE7634">
        <w:rPr>
          <w:color w:val="3333FF"/>
          <w:spacing w:val="10"/>
          <w:sz w:val="24"/>
          <w:szCs w:val="24"/>
        </w:rPr>
        <w:t>Höemann</w:t>
      </w:r>
      <w:proofErr w:type="spellEnd"/>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CE7634">
        <w:rPr>
          <w:color w:val="3333FF"/>
          <w:spacing w:val="10"/>
          <w:sz w:val="24"/>
          <w:szCs w:val="24"/>
        </w:rPr>
        <w:t>james.e.höemann@hud.gov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CE7634">
        <w:rPr>
          <w:color w:val="3333FF"/>
          <w:spacing w:val="11"/>
          <w:sz w:val="24"/>
          <w:szCs w:val="24"/>
        </w:rPr>
        <w:t>202-402-5716</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153419"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153419"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153419"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CE7634">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153419"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95FE9" w:rsidRPr="00C01178" w:rsidRDefault="00CE7634" w:rsidP="00F430E3">
      <w:pPr>
        <w:kinsoku w:val="0"/>
        <w:overflowPunct w:val="0"/>
        <w:autoSpaceDE/>
        <w:autoSpaceDN/>
        <w:adjustRightInd/>
        <w:spacing w:before="245" w:line="269" w:lineRule="exact"/>
        <w:ind w:left="936" w:right="360" w:hanging="216"/>
        <w:textAlignment w:val="baseline"/>
        <w:rPr>
          <w:color w:val="3333FF"/>
          <w:sz w:val="24"/>
          <w:szCs w:val="24"/>
        </w:rPr>
      </w:pPr>
      <w:r>
        <w:rPr>
          <w:color w:val="3333FF"/>
          <w:sz w:val="24"/>
          <w:szCs w:val="24"/>
        </w:rPr>
        <w:t>The information collected from grant recipients participating in the HUD administered CDBG program provides HUD with financial and physical development status of each activity funded.  These reports are used to determine grant recipient performance.</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153419"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153419"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CE7634">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CE7634">
        <w:rPr>
          <w:sz w:val="24"/>
          <w:szCs w:val="24"/>
        </w:rPr>
        <w:t xml:space="preserve"> Reporting required by the Housing and community Development Act of 1974, as amended.</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153419"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153419"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153419"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CE7634">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153419"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153419"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CE7634">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153419"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CE7634"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 xml:space="preserve">No information about individuals is collected.  </w:t>
      </w:r>
      <w:r w:rsidR="00AE1B63">
        <w:rPr>
          <w:color w:val="3333FF"/>
          <w:sz w:val="24"/>
          <w:szCs w:val="24"/>
        </w:rPr>
        <w:t xml:space="preserve">Grantees submit </w:t>
      </w:r>
      <w:r>
        <w:rPr>
          <w:color w:val="3333FF"/>
          <w:sz w:val="24"/>
          <w:szCs w:val="24"/>
        </w:rPr>
        <w:t xml:space="preserve">project descriptions, </w:t>
      </w:r>
      <w:proofErr w:type="spellStart"/>
      <w:r>
        <w:rPr>
          <w:color w:val="3333FF"/>
          <w:sz w:val="24"/>
          <w:szCs w:val="24"/>
        </w:rPr>
        <w:t>ie</w:t>
      </w:r>
      <w:proofErr w:type="spellEnd"/>
      <w:r>
        <w:rPr>
          <w:color w:val="3333FF"/>
          <w:sz w:val="24"/>
          <w:szCs w:val="24"/>
        </w:rPr>
        <w:t>. Senior centers built, etc.</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153419"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153419"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153419"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153419"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153419"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153419"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CE7634">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CE7634">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153419"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153419"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CE7634">
            <w:rPr>
              <w:rFonts w:ascii="MS Gothic" w:eastAsia="MS Gothic" w:hAnsi="MS Gothic" w:hint="eastAsia"/>
              <w:spacing w:val="-2"/>
              <w:sz w:val="24"/>
              <w:szCs w:val="24"/>
            </w:rPr>
            <w:t>☒</w:t>
          </w:r>
        </w:sdtContent>
      </w:sdt>
      <w:r w:rsidR="002021A6" w:rsidRPr="003E1599">
        <w:rPr>
          <w:spacing w:val="-2"/>
          <w:sz w:val="24"/>
          <w:szCs w:val="24"/>
        </w:rPr>
        <w:t xml:space="preserve"> No</w:t>
      </w:r>
    </w:p>
    <w:p w:rsidR="00095FE9" w:rsidRPr="003E1599" w:rsidRDefault="00153419"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153419"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153419"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419" w:rsidRDefault="00153419" w:rsidP="000B10EB">
      <w:r>
        <w:separator/>
      </w:r>
    </w:p>
  </w:endnote>
  <w:endnote w:type="continuationSeparator" w:id="0">
    <w:p w:rsidR="00153419" w:rsidRDefault="00153419" w:rsidP="000B10EB">
      <w:r>
        <w:continuationSeparator/>
      </w:r>
    </w:p>
  </w:endnote>
  <w:endnote w:type="continuationNotice" w:id="1">
    <w:p w:rsidR="00153419" w:rsidRDefault="00153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484C00">
          <w:rPr>
            <w:noProof/>
          </w:rPr>
          <w:t>8</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419" w:rsidRDefault="00153419" w:rsidP="000B10EB">
      <w:r>
        <w:separator/>
      </w:r>
    </w:p>
  </w:footnote>
  <w:footnote w:type="continuationSeparator" w:id="0">
    <w:p w:rsidR="00153419" w:rsidRDefault="00153419" w:rsidP="000B10EB">
      <w:r>
        <w:continuationSeparator/>
      </w:r>
    </w:p>
  </w:footnote>
  <w:footnote w:type="continuationNotice" w:id="1">
    <w:p w:rsidR="00153419" w:rsidRDefault="001534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53419"/>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84C00"/>
    <w:rsid w:val="004A319E"/>
    <w:rsid w:val="004A3235"/>
    <w:rsid w:val="004F4763"/>
    <w:rsid w:val="00517B50"/>
    <w:rsid w:val="005353F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3539E"/>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E1B63"/>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E7634"/>
    <w:rsid w:val="00CF6E59"/>
    <w:rsid w:val="00D15AFE"/>
    <w:rsid w:val="00D315C0"/>
    <w:rsid w:val="00D47834"/>
    <w:rsid w:val="00D85A90"/>
    <w:rsid w:val="00DB46D6"/>
    <w:rsid w:val="00DB5D28"/>
    <w:rsid w:val="00DD1036"/>
    <w:rsid w:val="00E0193A"/>
    <w:rsid w:val="00E17B61"/>
    <w:rsid w:val="00E32157"/>
    <w:rsid w:val="00E40A51"/>
    <w:rsid w:val="00E548D3"/>
    <w:rsid w:val="00E65196"/>
    <w:rsid w:val="00E923A7"/>
    <w:rsid w:val="00ED6061"/>
    <w:rsid w:val="00EF007A"/>
    <w:rsid w:val="00EF249C"/>
    <w:rsid w:val="00F06496"/>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C4DFC-F7EC-4FEC-801B-1B9D446B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3</cp:revision>
  <cp:lastPrinted>2016-04-06T13:59:00Z</cp:lastPrinted>
  <dcterms:created xsi:type="dcterms:W3CDTF">2016-04-06T14:32:00Z</dcterms:created>
  <dcterms:modified xsi:type="dcterms:W3CDTF">2016-04-06T14:38:00Z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-1214778473</vt:i4>
  </property>
  <property fmtid="{D5CDD505-2E9C-101B-9397-08002B2CF9AE}" pid="3" name="_NewReviewCycle">
    <vt:lpwstr/>
  </property>
  <property fmtid="{D5CDD505-2E9C-101B-9397-08002B2CF9AE}" pid="4" name="_EmailSubject">
    <vt:lpwstr>IPA for paperwork package</vt:lpwstr>
  </property>
  <property fmtid="{D5CDD505-2E9C-101B-9397-08002B2CF9AE}" pid="5" name="_AuthorEmail">
    <vt:lpwstr>Eva.C.Fontheim@hud.gov</vt:lpwstr>
  </property>
  <property fmtid="{D5CDD505-2E9C-101B-9397-08002B2CF9AE}" pid="6" name="_AuthorEmailDisplayName">
    <vt:lpwstr>Fontheim, Eva C</vt:lpwstr>
  </property>
  <property fmtid="{D5CDD505-2E9C-101B-9397-08002B2CF9AE}" pid="7" name="_PreviousAdHocReviewCycleID">
    <vt:i4>-1270194340</vt:i4>
  </property>
</Properties>
</file>