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464" w:rsidRDefault="00C332E2">
      <w:r>
        <w:rPr>
          <w:noProof/>
        </w:rPr>
        <w:drawing>
          <wp:inline distT="0" distB="0" distL="0" distR="0">
            <wp:extent cx="5943600" cy="2552472"/>
            <wp:effectExtent l="0" t="0" r="0" b="635"/>
            <wp:docPr id="1" name="Picture 1" descr="C:\Users\H16054\AppData\Local\Microsoft\Windows\Temporary Internet Files\Content.Word\FullSizeRen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16054\AppData\Local\Microsoft\Windows\Temporary Internet Files\Content.Word\FullSizeRende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52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2E2" w:rsidRDefault="00C332E2">
      <w:r>
        <w:rPr>
          <w:noProof/>
        </w:rPr>
        <w:drawing>
          <wp:inline distT="0" distB="0" distL="0" distR="0">
            <wp:extent cx="5943600" cy="2573429"/>
            <wp:effectExtent l="0" t="0" r="0" b="0"/>
            <wp:docPr id="2" name="Picture 2" descr="C:\Users\H16054\AppData\Local\Microsoft\Windows\Temporary Internet Files\Content.Word\FullSizeRen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16054\AppData\Local\Microsoft\Windows\Temporary Internet Files\Content.Word\FullSizeRende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73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2E2" w:rsidRDefault="00C332E2">
      <w:r>
        <w:rPr>
          <w:noProof/>
        </w:rPr>
        <w:lastRenderedPageBreak/>
        <w:drawing>
          <wp:inline distT="0" distB="0" distL="0" distR="0">
            <wp:extent cx="5943600" cy="4508443"/>
            <wp:effectExtent l="0" t="0" r="0" b="6985"/>
            <wp:docPr id="3" name="Picture 3" descr="C:\Users\H16054\AppData\Local\Microsoft\Windows\Temporary Internet Files\Content.Word\FullSizeRen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16054\AppData\Local\Microsoft\Windows\Temporary Internet Files\Content.Word\FullSizeRende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08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332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2E2"/>
    <w:rsid w:val="00247464"/>
    <w:rsid w:val="00C3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3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2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3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2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</dc:creator>
  <cp:lastModifiedBy>Victoria</cp:lastModifiedBy>
  <cp:revision>1</cp:revision>
  <dcterms:created xsi:type="dcterms:W3CDTF">2016-04-06T14:26:00Z</dcterms:created>
  <dcterms:modified xsi:type="dcterms:W3CDTF">2016-04-06T14:33:00Z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971883419</vt:i4>
  </property>
  <property fmtid="{D5CDD505-2E9C-101B-9397-08002B2CF9AE}" pid="3" name="_NewReviewCycle">
    <vt:lpwstr/>
  </property>
  <property fmtid="{D5CDD505-2E9C-101B-9397-08002B2CF9AE}" pid="4" name="_EmailSubject">
    <vt:lpwstr>PRA Extension - 2677-0266 EIV Debts Owed to PHAs &amp; Terminations</vt:lpwstr>
  </property>
  <property fmtid="{D5CDD505-2E9C-101B-9397-08002B2CF9AE}" pid="5" name="_AuthorEmail">
    <vt:lpwstr>Claudia.J.Yarus@hud.gov</vt:lpwstr>
  </property>
  <property fmtid="{D5CDD505-2E9C-101B-9397-08002B2CF9AE}" pid="6" name="_AuthorEmailDisplayName">
    <vt:lpwstr>Yarus, Claudia J</vt:lpwstr>
  </property>
  <property fmtid="{D5CDD505-2E9C-101B-9397-08002B2CF9AE}" pid="7" name="_PreviousAdHocReviewCycleID">
    <vt:i4>2013947140</vt:i4>
  </property>
</Properties>
</file>