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C2AC9" w14:textId="14DF5760" w:rsidR="004C09DE" w:rsidRDefault="00932376" w:rsidP="004C09DE">
      <w:pPr>
        <w:pStyle w:val="Heading1"/>
      </w:pPr>
      <w:r>
        <w:t>Substantive Changes to the Collection</w:t>
      </w:r>
    </w:p>
    <w:p w14:paraId="5727B46C" w14:textId="4A5DD705" w:rsidR="004C09DE" w:rsidRDefault="00C11A8E" w:rsidP="00C11A8E">
      <w:pPr>
        <w:pStyle w:val="ListParagraph"/>
        <w:numPr>
          <w:ilvl w:val="0"/>
          <w:numId w:val="16"/>
        </w:numPr>
      </w:pPr>
      <w:r>
        <w:t>Added a field for the first, middle, and last name of the claimant (if the claimant is not the Veteran)</w:t>
      </w:r>
    </w:p>
    <w:p w14:paraId="64AC8B03" w14:textId="67526958" w:rsidR="00C11A8E" w:rsidRDefault="00C11A8E" w:rsidP="00C11A8E">
      <w:pPr>
        <w:pStyle w:val="ListParagraph"/>
        <w:numPr>
          <w:ilvl w:val="0"/>
          <w:numId w:val="16"/>
        </w:numPr>
      </w:pPr>
      <w:r>
        <w:t>Removed the field “VA Office and Address”</w:t>
      </w:r>
    </w:p>
    <w:p w14:paraId="5FA0529F" w14:textId="5DE05EC5" w:rsidR="00C11A8E" w:rsidRDefault="00C11A8E" w:rsidP="00C11A8E">
      <w:pPr>
        <w:pStyle w:val="ListParagraph"/>
        <w:numPr>
          <w:ilvl w:val="0"/>
          <w:numId w:val="16"/>
        </w:numPr>
      </w:pPr>
      <w:r>
        <w:t>Modified the field “Names and Owners of Business and Degree of Ownership of Each” by creating a two-column table.  The first column will be used for the name of the owner, and the second column used to describe the degree of ownership.</w:t>
      </w:r>
    </w:p>
    <w:p w14:paraId="1DD159ED" w14:textId="431616D4" w:rsidR="00C11A8E" w:rsidRDefault="00C11A8E" w:rsidP="00C11A8E">
      <w:pPr>
        <w:pStyle w:val="ListParagraph"/>
        <w:numPr>
          <w:ilvl w:val="0"/>
          <w:numId w:val="16"/>
        </w:numPr>
      </w:pPr>
      <w:r>
        <w:t>Modified the field “Farm Operating Expenses” to simplify the form.  The number of fillable column fields has been reduced from five to two, which allows for a simpler calculation of total expenses.</w:t>
      </w:r>
    </w:p>
    <w:p w14:paraId="03A098E4" w14:textId="26D2356F" w:rsidR="00C11A8E" w:rsidRDefault="00C11A8E" w:rsidP="00C11A8E">
      <w:pPr>
        <w:pStyle w:val="ListParagraph"/>
        <w:numPr>
          <w:ilvl w:val="0"/>
          <w:numId w:val="16"/>
        </w:numPr>
      </w:pPr>
      <w:r>
        <w:t xml:space="preserve">Removed fields for “Acreage Rented to </w:t>
      </w:r>
      <w:proofErr w:type="gramStart"/>
      <w:r>
        <w:t>Others</w:t>
      </w:r>
      <w:proofErr w:type="gramEnd"/>
      <w:r>
        <w:t>,” “Acreage Rented From Others,” and “Total Acreage Operated by You.”  If this information applies, it will be provided separately (see field 10).</w:t>
      </w:r>
    </w:p>
    <w:p w14:paraId="530FF07F" w14:textId="50BA52B7" w:rsidR="00386A82" w:rsidRDefault="00386A82" w:rsidP="00386A82">
      <w:pPr>
        <w:pStyle w:val="ListParagraph"/>
        <w:numPr>
          <w:ilvl w:val="0"/>
          <w:numId w:val="16"/>
        </w:numPr>
      </w:pPr>
      <w:r>
        <w:t>Added fields 7B “</w:t>
      </w:r>
      <w:r w:rsidRPr="00386A82">
        <w:t xml:space="preserve">Is your primary residence located </w:t>
      </w:r>
      <w:r>
        <w:t>on the acreage you own?” 7C “</w:t>
      </w:r>
      <w:r w:rsidRPr="00386A82">
        <w:t>If you answered "Yes" to 8B, how many of the acres you own are considered part of your primary residence?</w:t>
      </w:r>
      <w:r>
        <w:t>” and 7D “</w:t>
      </w:r>
      <w:r w:rsidRPr="00386A82">
        <w:t>If you answered "Yes" to 8B, what is the specific value of the acreage  related to your primary residence?</w:t>
      </w:r>
      <w:r>
        <w:t>”</w:t>
      </w:r>
    </w:p>
    <w:p w14:paraId="170427ED" w14:textId="5FE432D0" w:rsidR="00386A82" w:rsidRDefault="00386A82" w:rsidP="00386A82">
      <w:pPr>
        <w:pStyle w:val="ListParagraph"/>
        <w:numPr>
          <w:ilvl w:val="0"/>
          <w:numId w:val="16"/>
        </w:numPr>
      </w:pPr>
      <w:r>
        <w:t>Removed the table which requested the proportion of farm work done by the claimant, the proportion of work completed by hired help, and the proportion of work completed by others.</w:t>
      </w:r>
    </w:p>
    <w:p w14:paraId="157C62BA" w14:textId="259898E9" w:rsidR="00386A82" w:rsidRDefault="00386A82" w:rsidP="00386A82">
      <w:pPr>
        <w:pStyle w:val="ListParagraph"/>
        <w:numPr>
          <w:ilvl w:val="0"/>
          <w:numId w:val="16"/>
        </w:numPr>
      </w:pPr>
      <w:r>
        <w:t>Removed the field which asked the claimant to describe any work performed for others in the past year and associated wage and salary information.</w:t>
      </w:r>
    </w:p>
    <w:p w14:paraId="2244AF23" w14:textId="3DB56C2E" w:rsidR="00F27F80" w:rsidRDefault="00386A82" w:rsidP="00F27F80">
      <w:pPr>
        <w:pStyle w:val="ListParagraph"/>
        <w:numPr>
          <w:ilvl w:val="0"/>
          <w:numId w:val="16"/>
        </w:numPr>
      </w:pPr>
      <w:r>
        <w:t>Removed the filed which requested the claimant report income from any source other than farming.</w:t>
      </w:r>
    </w:p>
    <w:p w14:paraId="7403FD78" w14:textId="77777777" w:rsidR="00386A82" w:rsidRPr="00F27F80" w:rsidRDefault="00386A82" w:rsidP="00386A82"/>
    <w:p w14:paraId="2334CD5B" w14:textId="2D5C981A" w:rsidR="00C900DE" w:rsidRDefault="00932376" w:rsidP="004C09DE">
      <w:pPr>
        <w:pStyle w:val="Heading1"/>
      </w:pPr>
      <w:r>
        <w:t>Non-Substantive Changes to the Collection</w:t>
      </w:r>
    </w:p>
    <w:p w14:paraId="609D9097" w14:textId="5B729B8D" w:rsidR="002F469B" w:rsidRDefault="002F469B" w:rsidP="002F469B">
      <w:pPr>
        <w:pStyle w:val="ListParagraph"/>
        <w:numPr>
          <w:ilvl w:val="0"/>
          <w:numId w:val="17"/>
        </w:numPr>
      </w:pPr>
      <w:r>
        <w:t>Updated Privacy Act Notice to include appropriate language regarding the collection of Social Security Numbers</w:t>
      </w:r>
    </w:p>
    <w:p w14:paraId="56C6524D" w14:textId="6FBDF8C3" w:rsidR="002F469B" w:rsidRDefault="002F469B" w:rsidP="002F469B">
      <w:pPr>
        <w:pStyle w:val="ListParagraph"/>
        <w:numPr>
          <w:ilvl w:val="0"/>
          <w:numId w:val="17"/>
        </w:numPr>
      </w:pPr>
      <w:r>
        <w:t xml:space="preserve">Updated the respondent burden statement to better describe affected benefit programs and provide a more accurate toll-free assistance number </w:t>
      </w:r>
    </w:p>
    <w:p w14:paraId="35423B4B" w14:textId="3E060E57" w:rsidR="0046298D" w:rsidRPr="002F469B" w:rsidRDefault="0046298D" w:rsidP="002F469B">
      <w:pPr>
        <w:pStyle w:val="ListParagraph"/>
        <w:numPr>
          <w:ilvl w:val="0"/>
          <w:numId w:val="17"/>
        </w:numPr>
      </w:pPr>
      <w:r>
        <w:t>Removed the statement of penalty for fraudulent submission.</w:t>
      </w:r>
      <w:bookmarkStart w:id="0" w:name="_GoBack"/>
      <w:bookmarkEnd w:id="0"/>
    </w:p>
    <w:sectPr w:rsidR="0046298D" w:rsidRPr="002F469B" w:rsidSect="00D90F4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0BD3A" w14:textId="77777777" w:rsidR="007864F3" w:rsidRDefault="007864F3">
      <w:r>
        <w:separator/>
      </w:r>
    </w:p>
  </w:endnote>
  <w:endnote w:type="continuationSeparator" w:id="0">
    <w:p w14:paraId="2502CC0E" w14:textId="77777777" w:rsidR="007864F3" w:rsidRDefault="0078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B" w14:textId="77777777" w:rsidR="00F462E6" w:rsidRPr="003624D7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3624D7">
      <w:rPr>
        <w:b/>
        <w:szCs w:val="24"/>
      </w:rPr>
      <w:t xml:space="preserve">Page </w:t>
    </w:r>
    <w:r w:rsidR="00F72DF3" w:rsidRPr="003624D7">
      <w:rPr>
        <w:rStyle w:val="PageNumber"/>
        <w:b/>
        <w:szCs w:val="24"/>
      </w:rPr>
      <w:fldChar w:fldCharType="begin"/>
    </w:r>
    <w:r w:rsidRPr="003624D7">
      <w:rPr>
        <w:rStyle w:val="PageNumber"/>
        <w:b/>
        <w:szCs w:val="24"/>
      </w:rPr>
      <w:instrText xml:space="preserve"> PAGE </w:instrText>
    </w:r>
    <w:r w:rsidR="00F72DF3" w:rsidRPr="003624D7">
      <w:rPr>
        <w:rStyle w:val="PageNumber"/>
        <w:b/>
        <w:szCs w:val="24"/>
      </w:rPr>
      <w:fldChar w:fldCharType="separate"/>
    </w:r>
    <w:r w:rsidR="00932376">
      <w:rPr>
        <w:rStyle w:val="PageNumber"/>
        <w:b/>
        <w:noProof/>
        <w:szCs w:val="24"/>
      </w:rPr>
      <w:t>5</w:t>
    </w:r>
    <w:r w:rsidR="00F72DF3" w:rsidRPr="003624D7">
      <w:rPr>
        <w:rStyle w:val="PageNumber"/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D" w14:textId="77777777" w:rsidR="00F462E6" w:rsidRPr="000D7968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0D7968">
      <w:rPr>
        <w:b/>
        <w:szCs w:val="24"/>
      </w:rPr>
      <w:t xml:space="preserve">Page </w:t>
    </w:r>
    <w:r w:rsidR="00F72DF3" w:rsidRPr="000D7968">
      <w:rPr>
        <w:rStyle w:val="PageNumber"/>
        <w:b/>
        <w:szCs w:val="24"/>
      </w:rPr>
      <w:fldChar w:fldCharType="begin"/>
    </w:r>
    <w:r w:rsidRPr="000D7968">
      <w:rPr>
        <w:rStyle w:val="PageNumber"/>
        <w:b/>
        <w:szCs w:val="24"/>
      </w:rPr>
      <w:instrText xml:space="preserve"> PAGE </w:instrText>
    </w:r>
    <w:r w:rsidR="00F72DF3" w:rsidRPr="000D7968">
      <w:rPr>
        <w:rStyle w:val="PageNumber"/>
        <w:b/>
        <w:szCs w:val="24"/>
      </w:rPr>
      <w:fldChar w:fldCharType="separate"/>
    </w:r>
    <w:r w:rsidR="0046298D">
      <w:rPr>
        <w:rStyle w:val="PageNumber"/>
        <w:b/>
        <w:noProof/>
        <w:szCs w:val="24"/>
      </w:rPr>
      <w:t>1</w:t>
    </w:r>
    <w:r w:rsidR="00F72DF3" w:rsidRPr="000D7968">
      <w:rPr>
        <w:rStyle w:val="PageNumbe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F5AAE" w14:textId="77777777" w:rsidR="007864F3" w:rsidRDefault="007864F3">
      <w:r>
        <w:separator/>
      </w:r>
    </w:p>
  </w:footnote>
  <w:footnote w:type="continuationSeparator" w:id="0">
    <w:p w14:paraId="7B2777B4" w14:textId="77777777" w:rsidR="007864F3" w:rsidRDefault="0078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A" w14:textId="37B9CBC1" w:rsidR="0068206F" w:rsidRPr="0068206F" w:rsidRDefault="001F5E0B" w:rsidP="0068206F">
    <w:pPr>
      <w:pStyle w:val="Heading1"/>
      <w:tabs>
        <w:tab w:val="clear" w:pos="10267"/>
        <w:tab w:val="left" w:pos="11070"/>
      </w:tabs>
      <w:spacing w:after="120"/>
      <w:rPr>
        <w:bCs/>
        <w:szCs w:val="22"/>
      </w:rPr>
    </w:pPr>
    <w:r>
      <w:rPr>
        <w:bCs/>
        <w:szCs w:val="22"/>
      </w:rPr>
      <w:t>Pension Claim Questionnaire for Farm Income (VA Form 21P-4165)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C" w14:textId="3CA8888F" w:rsidR="00F462E6" w:rsidRPr="00F32324" w:rsidRDefault="00434772" w:rsidP="00EA17B1">
    <w:pPr>
      <w:pStyle w:val="HeaderTitle"/>
      <w:rPr>
        <w:b w:val="0"/>
        <w:bCs w:val="0"/>
        <w:color w:val="auto"/>
      </w:rPr>
    </w:pPr>
    <w:r>
      <w:t>Pension Claim Questionnaire for Farm Income</w:t>
    </w:r>
    <w:r w:rsidR="000A5BAF">
      <w:t xml:space="preserve"> (VA Form 21P-</w:t>
    </w:r>
    <w:r>
      <w:t>4165</w:t>
    </w:r>
    <w:proofErr w:type="gramStart"/>
    <w:r w:rsidR="000A5BAF">
      <w:t>)</w:t>
    </w:r>
    <w:proofErr w:type="gramEnd"/>
    <w:r w:rsidR="0068206F">
      <w:br/>
    </w:r>
    <w:r w:rsidR="00F462E6" w:rsidRPr="00F32324">
      <w:rPr>
        <w:color w:val="auto"/>
      </w:rPr>
      <w:t>OMB 2900-</w:t>
    </w:r>
    <w:r w:rsidR="002F3AA3">
      <w:rPr>
        <w:color w:val="auto"/>
      </w:rPr>
      <w:t>0</w:t>
    </w:r>
    <w:r w:rsidR="00403D37">
      <w:rPr>
        <w:color w:val="auto"/>
      </w:rPr>
      <w:t>0</w:t>
    </w:r>
    <w:r>
      <w:rPr>
        <w:color w:val="auto"/>
      </w:rPr>
      <w:t>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7A"/>
    <w:multiLevelType w:val="singleLevel"/>
    <w:tmpl w:val="F17CA3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B95C90"/>
    <w:multiLevelType w:val="hybridMultilevel"/>
    <w:tmpl w:val="A4109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059E1"/>
    <w:multiLevelType w:val="hybridMultilevel"/>
    <w:tmpl w:val="A6F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233D"/>
    <w:multiLevelType w:val="hybridMultilevel"/>
    <w:tmpl w:val="4A2CF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BD459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C717F7"/>
    <w:multiLevelType w:val="hybridMultilevel"/>
    <w:tmpl w:val="35F6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7F0D"/>
    <w:multiLevelType w:val="hybridMultilevel"/>
    <w:tmpl w:val="52420BF0"/>
    <w:lvl w:ilvl="0" w:tplc="21ECE1C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03A74"/>
    <w:multiLevelType w:val="singleLevel"/>
    <w:tmpl w:val="5A8E5C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2D2A63FD"/>
    <w:multiLevelType w:val="hybridMultilevel"/>
    <w:tmpl w:val="54B2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81E18"/>
    <w:multiLevelType w:val="hybridMultilevel"/>
    <w:tmpl w:val="88EA2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094AA8"/>
    <w:multiLevelType w:val="hybridMultilevel"/>
    <w:tmpl w:val="82E29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5A1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C96531"/>
    <w:multiLevelType w:val="hybridMultilevel"/>
    <w:tmpl w:val="52FCF280"/>
    <w:lvl w:ilvl="0" w:tplc="214A838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C5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91073F4"/>
    <w:multiLevelType w:val="hybridMultilevel"/>
    <w:tmpl w:val="E188C1EE"/>
    <w:lvl w:ilvl="0" w:tplc="08829C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304E"/>
    <w:multiLevelType w:val="multilevel"/>
    <w:tmpl w:val="2242BE5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DC718BD"/>
    <w:multiLevelType w:val="singleLevel"/>
    <w:tmpl w:val="60D428F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9"/>
    <w:rsid w:val="00001D53"/>
    <w:rsid w:val="00005686"/>
    <w:rsid w:val="00016E40"/>
    <w:rsid w:val="000170C4"/>
    <w:rsid w:val="000222E0"/>
    <w:rsid w:val="00023492"/>
    <w:rsid w:val="000316C8"/>
    <w:rsid w:val="00055442"/>
    <w:rsid w:val="000636A4"/>
    <w:rsid w:val="00071C8C"/>
    <w:rsid w:val="00075B8E"/>
    <w:rsid w:val="00080080"/>
    <w:rsid w:val="00086594"/>
    <w:rsid w:val="000A5BAF"/>
    <w:rsid w:val="000B6A17"/>
    <w:rsid w:val="000B7228"/>
    <w:rsid w:val="000D5AC7"/>
    <w:rsid w:val="000D5C70"/>
    <w:rsid w:val="000E3037"/>
    <w:rsid w:val="000E6D06"/>
    <w:rsid w:val="000F0679"/>
    <w:rsid w:val="000F4A7F"/>
    <w:rsid w:val="000F7D0D"/>
    <w:rsid w:val="00105A5D"/>
    <w:rsid w:val="00111F4C"/>
    <w:rsid w:val="00120AE9"/>
    <w:rsid w:val="00120FFA"/>
    <w:rsid w:val="0012127E"/>
    <w:rsid w:val="001266EC"/>
    <w:rsid w:val="00131F32"/>
    <w:rsid w:val="00132BE3"/>
    <w:rsid w:val="001476FB"/>
    <w:rsid w:val="00154779"/>
    <w:rsid w:val="00157120"/>
    <w:rsid w:val="00161E5E"/>
    <w:rsid w:val="001622D1"/>
    <w:rsid w:val="00172997"/>
    <w:rsid w:val="001733B3"/>
    <w:rsid w:val="001752DB"/>
    <w:rsid w:val="001800A2"/>
    <w:rsid w:val="00185292"/>
    <w:rsid w:val="0018798C"/>
    <w:rsid w:val="00192E6D"/>
    <w:rsid w:val="00196FE5"/>
    <w:rsid w:val="001A375D"/>
    <w:rsid w:val="001A7EDF"/>
    <w:rsid w:val="001B3EFD"/>
    <w:rsid w:val="001C093E"/>
    <w:rsid w:val="001C637B"/>
    <w:rsid w:val="001D72E5"/>
    <w:rsid w:val="001E7AA6"/>
    <w:rsid w:val="001E7B54"/>
    <w:rsid w:val="001F124D"/>
    <w:rsid w:val="001F3760"/>
    <w:rsid w:val="001F5E0B"/>
    <w:rsid w:val="001F6B92"/>
    <w:rsid w:val="001F6F32"/>
    <w:rsid w:val="001F6F94"/>
    <w:rsid w:val="00217224"/>
    <w:rsid w:val="0022071A"/>
    <w:rsid w:val="00221D49"/>
    <w:rsid w:val="00222F72"/>
    <w:rsid w:val="00224176"/>
    <w:rsid w:val="00225E71"/>
    <w:rsid w:val="00227212"/>
    <w:rsid w:val="002406E3"/>
    <w:rsid w:val="00241961"/>
    <w:rsid w:val="00247584"/>
    <w:rsid w:val="00254A5F"/>
    <w:rsid w:val="0026047A"/>
    <w:rsid w:val="00267F6E"/>
    <w:rsid w:val="00293700"/>
    <w:rsid w:val="00294F95"/>
    <w:rsid w:val="002A6472"/>
    <w:rsid w:val="002A6CF1"/>
    <w:rsid w:val="002B0D86"/>
    <w:rsid w:val="002B0E36"/>
    <w:rsid w:val="002B5E4B"/>
    <w:rsid w:val="002B68DC"/>
    <w:rsid w:val="002C28FE"/>
    <w:rsid w:val="002D1D70"/>
    <w:rsid w:val="002D3BA1"/>
    <w:rsid w:val="002D66A2"/>
    <w:rsid w:val="002E52B2"/>
    <w:rsid w:val="002E5EFF"/>
    <w:rsid w:val="002F0042"/>
    <w:rsid w:val="002F3AA3"/>
    <w:rsid w:val="002F469B"/>
    <w:rsid w:val="002F471F"/>
    <w:rsid w:val="002F640F"/>
    <w:rsid w:val="00313935"/>
    <w:rsid w:val="00321523"/>
    <w:rsid w:val="003240B1"/>
    <w:rsid w:val="00324D72"/>
    <w:rsid w:val="00330979"/>
    <w:rsid w:val="003319E4"/>
    <w:rsid w:val="00335C16"/>
    <w:rsid w:val="00335D3C"/>
    <w:rsid w:val="00336534"/>
    <w:rsid w:val="00345E6E"/>
    <w:rsid w:val="00347E64"/>
    <w:rsid w:val="00350BD0"/>
    <w:rsid w:val="00350EB3"/>
    <w:rsid w:val="0035400B"/>
    <w:rsid w:val="00354E73"/>
    <w:rsid w:val="0036460E"/>
    <w:rsid w:val="00376504"/>
    <w:rsid w:val="003837DC"/>
    <w:rsid w:val="00386A82"/>
    <w:rsid w:val="0039029D"/>
    <w:rsid w:val="00396589"/>
    <w:rsid w:val="00397001"/>
    <w:rsid w:val="003A0C66"/>
    <w:rsid w:val="003B60AE"/>
    <w:rsid w:val="003C3487"/>
    <w:rsid w:val="003D56F0"/>
    <w:rsid w:val="003D6582"/>
    <w:rsid w:val="003E00B7"/>
    <w:rsid w:val="003F296C"/>
    <w:rsid w:val="00403D37"/>
    <w:rsid w:val="0040601C"/>
    <w:rsid w:val="0040699F"/>
    <w:rsid w:val="0041041A"/>
    <w:rsid w:val="00415D17"/>
    <w:rsid w:val="00423C86"/>
    <w:rsid w:val="00425625"/>
    <w:rsid w:val="004307F3"/>
    <w:rsid w:val="00433C77"/>
    <w:rsid w:val="00434772"/>
    <w:rsid w:val="0045081C"/>
    <w:rsid w:val="004540C3"/>
    <w:rsid w:val="004562C6"/>
    <w:rsid w:val="0046298D"/>
    <w:rsid w:val="00467534"/>
    <w:rsid w:val="0047016E"/>
    <w:rsid w:val="00471E2C"/>
    <w:rsid w:val="00476ED9"/>
    <w:rsid w:val="00477C29"/>
    <w:rsid w:val="00481791"/>
    <w:rsid w:val="0049589A"/>
    <w:rsid w:val="004A357B"/>
    <w:rsid w:val="004A42A0"/>
    <w:rsid w:val="004B17E0"/>
    <w:rsid w:val="004B2B55"/>
    <w:rsid w:val="004B392D"/>
    <w:rsid w:val="004B4D86"/>
    <w:rsid w:val="004B6D46"/>
    <w:rsid w:val="004B7B69"/>
    <w:rsid w:val="004C09DE"/>
    <w:rsid w:val="004D048F"/>
    <w:rsid w:val="004D18D3"/>
    <w:rsid w:val="004D4526"/>
    <w:rsid w:val="004D5B6A"/>
    <w:rsid w:val="004E6CE3"/>
    <w:rsid w:val="0050091F"/>
    <w:rsid w:val="005238BB"/>
    <w:rsid w:val="00523B4A"/>
    <w:rsid w:val="005249EA"/>
    <w:rsid w:val="00524F9A"/>
    <w:rsid w:val="00530986"/>
    <w:rsid w:val="00546ECC"/>
    <w:rsid w:val="0055019A"/>
    <w:rsid w:val="00553899"/>
    <w:rsid w:val="00557E86"/>
    <w:rsid w:val="00563FCE"/>
    <w:rsid w:val="00572016"/>
    <w:rsid w:val="00576B1E"/>
    <w:rsid w:val="00580A96"/>
    <w:rsid w:val="00580D51"/>
    <w:rsid w:val="005847B5"/>
    <w:rsid w:val="005918D2"/>
    <w:rsid w:val="005A2EE6"/>
    <w:rsid w:val="005A2F46"/>
    <w:rsid w:val="005A59C9"/>
    <w:rsid w:val="005B09DF"/>
    <w:rsid w:val="005B0B7D"/>
    <w:rsid w:val="005B6FE6"/>
    <w:rsid w:val="005C6716"/>
    <w:rsid w:val="005D0978"/>
    <w:rsid w:val="006031B0"/>
    <w:rsid w:val="0061023D"/>
    <w:rsid w:val="006148BA"/>
    <w:rsid w:val="00615F91"/>
    <w:rsid w:val="0062611D"/>
    <w:rsid w:val="006268E4"/>
    <w:rsid w:val="00640FE4"/>
    <w:rsid w:val="00645324"/>
    <w:rsid w:val="00657359"/>
    <w:rsid w:val="00661239"/>
    <w:rsid w:val="006628C1"/>
    <w:rsid w:val="00676A0E"/>
    <w:rsid w:val="0068206F"/>
    <w:rsid w:val="006942A8"/>
    <w:rsid w:val="006A0F5F"/>
    <w:rsid w:val="006B6E95"/>
    <w:rsid w:val="006C34EA"/>
    <w:rsid w:val="006C635F"/>
    <w:rsid w:val="006D122E"/>
    <w:rsid w:val="006E1F76"/>
    <w:rsid w:val="006F0D4D"/>
    <w:rsid w:val="006F1065"/>
    <w:rsid w:val="006F18E4"/>
    <w:rsid w:val="00702F59"/>
    <w:rsid w:val="00704AD6"/>
    <w:rsid w:val="007121A8"/>
    <w:rsid w:val="00712F1E"/>
    <w:rsid w:val="00713ED4"/>
    <w:rsid w:val="00714B4C"/>
    <w:rsid w:val="0072139E"/>
    <w:rsid w:val="00725B53"/>
    <w:rsid w:val="007278F6"/>
    <w:rsid w:val="007319FF"/>
    <w:rsid w:val="00733841"/>
    <w:rsid w:val="0073415D"/>
    <w:rsid w:val="00746BBA"/>
    <w:rsid w:val="0075622B"/>
    <w:rsid w:val="00765613"/>
    <w:rsid w:val="007754F6"/>
    <w:rsid w:val="00776B71"/>
    <w:rsid w:val="00776DFE"/>
    <w:rsid w:val="00782B96"/>
    <w:rsid w:val="007864F3"/>
    <w:rsid w:val="007927C8"/>
    <w:rsid w:val="007A147A"/>
    <w:rsid w:val="007A4E1E"/>
    <w:rsid w:val="007B4157"/>
    <w:rsid w:val="007C67CF"/>
    <w:rsid w:val="007D1214"/>
    <w:rsid w:val="007D236D"/>
    <w:rsid w:val="007D3F4B"/>
    <w:rsid w:val="007E7816"/>
    <w:rsid w:val="007F4CD3"/>
    <w:rsid w:val="007F65B1"/>
    <w:rsid w:val="007F6F2A"/>
    <w:rsid w:val="00803070"/>
    <w:rsid w:val="00806711"/>
    <w:rsid w:val="00820450"/>
    <w:rsid w:val="00824CB9"/>
    <w:rsid w:val="00830556"/>
    <w:rsid w:val="00832A66"/>
    <w:rsid w:val="0083558B"/>
    <w:rsid w:val="00841FF8"/>
    <w:rsid w:val="008447B4"/>
    <w:rsid w:val="00866F86"/>
    <w:rsid w:val="00873DA6"/>
    <w:rsid w:val="0087495F"/>
    <w:rsid w:val="00881714"/>
    <w:rsid w:val="0089368A"/>
    <w:rsid w:val="008A3075"/>
    <w:rsid w:val="008B52B6"/>
    <w:rsid w:val="008C1375"/>
    <w:rsid w:val="008C2706"/>
    <w:rsid w:val="008C41E7"/>
    <w:rsid w:val="008C4C9F"/>
    <w:rsid w:val="008D1159"/>
    <w:rsid w:val="008E08C1"/>
    <w:rsid w:val="008E3A5C"/>
    <w:rsid w:val="008F6C00"/>
    <w:rsid w:val="00901CD9"/>
    <w:rsid w:val="009027DB"/>
    <w:rsid w:val="00905B35"/>
    <w:rsid w:val="00927A92"/>
    <w:rsid w:val="00932376"/>
    <w:rsid w:val="00933C49"/>
    <w:rsid w:val="009359AC"/>
    <w:rsid w:val="009447F5"/>
    <w:rsid w:val="00953719"/>
    <w:rsid w:val="00953A00"/>
    <w:rsid w:val="00961F67"/>
    <w:rsid w:val="00965626"/>
    <w:rsid w:val="00967332"/>
    <w:rsid w:val="0098135A"/>
    <w:rsid w:val="009879A5"/>
    <w:rsid w:val="00987DA9"/>
    <w:rsid w:val="009A1918"/>
    <w:rsid w:val="009A298C"/>
    <w:rsid w:val="009A6663"/>
    <w:rsid w:val="009A7CCB"/>
    <w:rsid w:val="009B02A0"/>
    <w:rsid w:val="009B08AA"/>
    <w:rsid w:val="009B5940"/>
    <w:rsid w:val="009C388F"/>
    <w:rsid w:val="009C3C70"/>
    <w:rsid w:val="009D1AEB"/>
    <w:rsid w:val="009D6D14"/>
    <w:rsid w:val="009E1DB5"/>
    <w:rsid w:val="009E4AD2"/>
    <w:rsid w:val="009E5578"/>
    <w:rsid w:val="00A0278E"/>
    <w:rsid w:val="00A1010C"/>
    <w:rsid w:val="00A21538"/>
    <w:rsid w:val="00A32D7A"/>
    <w:rsid w:val="00A354CB"/>
    <w:rsid w:val="00A41292"/>
    <w:rsid w:val="00A7565A"/>
    <w:rsid w:val="00A80441"/>
    <w:rsid w:val="00A87C94"/>
    <w:rsid w:val="00A93613"/>
    <w:rsid w:val="00AA5B5A"/>
    <w:rsid w:val="00AA5E22"/>
    <w:rsid w:val="00AC0E0C"/>
    <w:rsid w:val="00AC56C6"/>
    <w:rsid w:val="00AD423A"/>
    <w:rsid w:val="00AE0D75"/>
    <w:rsid w:val="00AF0540"/>
    <w:rsid w:val="00AF15D8"/>
    <w:rsid w:val="00B1003B"/>
    <w:rsid w:val="00B13E69"/>
    <w:rsid w:val="00B235C5"/>
    <w:rsid w:val="00B44686"/>
    <w:rsid w:val="00B44817"/>
    <w:rsid w:val="00B62CCA"/>
    <w:rsid w:val="00B63012"/>
    <w:rsid w:val="00B64642"/>
    <w:rsid w:val="00B8008E"/>
    <w:rsid w:val="00B81811"/>
    <w:rsid w:val="00B85173"/>
    <w:rsid w:val="00B87CAE"/>
    <w:rsid w:val="00B9479E"/>
    <w:rsid w:val="00B9713A"/>
    <w:rsid w:val="00B9788C"/>
    <w:rsid w:val="00BA3E39"/>
    <w:rsid w:val="00BA6CA4"/>
    <w:rsid w:val="00BB56D5"/>
    <w:rsid w:val="00BC067E"/>
    <w:rsid w:val="00BC3C7D"/>
    <w:rsid w:val="00BD1020"/>
    <w:rsid w:val="00BD5D01"/>
    <w:rsid w:val="00BE1539"/>
    <w:rsid w:val="00BF1806"/>
    <w:rsid w:val="00C107C0"/>
    <w:rsid w:val="00C11A8E"/>
    <w:rsid w:val="00C226FB"/>
    <w:rsid w:val="00C3305E"/>
    <w:rsid w:val="00C3311C"/>
    <w:rsid w:val="00C44492"/>
    <w:rsid w:val="00C52D34"/>
    <w:rsid w:val="00C5678B"/>
    <w:rsid w:val="00C60F32"/>
    <w:rsid w:val="00C6578C"/>
    <w:rsid w:val="00C77132"/>
    <w:rsid w:val="00C775F5"/>
    <w:rsid w:val="00C900DE"/>
    <w:rsid w:val="00CA751C"/>
    <w:rsid w:val="00CC0B56"/>
    <w:rsid w:val="00CD07FE"/>
    <w:rsid w:val="00CD30D6"/>
    <w:rsid w:val="00CD3300"/>
    <w:rsid w:val="00CD4013"/>
    <w:rsid w:val="00CD561F"/>
    <w:rsid w:val="00CE202E"/>
    <w:rsid w:val="00CE765E"/>
    <w:rsid w:val="00CE7ADD"/>
    <w:rsid w:val="00CF4C29"/>
    <w:rsid w:val="00CF55CB"/>
    <w:rsid w:val="00CF5A15"/>
    <w:rsid w:val="00CF7B67"/>
    <w:rsid w:val="00D0177D"/>
    <w:rsid w:val="00D0371D"/>
    <w:rsid w:val="00D14AAC"/>
    <w:rsid w:val="00D24B5E"/>
    <w:rsid w:val="00D54600"/>
    <w:rsid w:val="00D54D2F"/>
    <w:rsid w:val="00D55837"/>
    <w:rsid w:val="00D67B9C"/>
    <w:rsid w:val="00D81555"/>
    <w:rsid w:val="00D90F4A"/>
    <w:rsid w:val="00D91CA2"/>
    <w:rsid w:val="00D92F50"/>
    <w:rsid w:val="00D957D6"/>
    <w:rsid w:val="00DA1235"/>
    <w:rsid w:val="00DA16C9"/>
    <w:rsid w:val="00DC1CC8"/>
    <w:rsid w:val="00DD09DC"/>
    <w:rsid w:val="00DD7AC9"/>
    <w:rsid w:val="00DF732F"/>
    <w:rsid w:val="00E031BC"/>
    <w:rsid w:val="00E0565B"/>
    <w:rsid w:val="00E05BE9"/>
    <w:rsid w:val="00E114F7"/>
    <w:rsid w:val="00E3042E"/>
    <w:rsid w:val="00E332E6"/>
    <w:rsid w:val="00E418BD"/>
    <w:rsid w:val="00E4264D"/>
    <w:rsid w:val="00E508C1"/>
    <w:rsid w:val="00E50B6C"/>
    <w:rsid w:val="00E6124C"/>
    <w:rsid w:val="00E866F6"/>
    <w:rsid w:val="00E90441"/>
    <w:rsid w:val="00E94891"/>
    <w:rsid w:val="00EA17B1"/>
    <w:rsid w:val="00EA3E72"/>
    <w:rsid w:val="00EA58DD"/>
    <w:rsid w:val="00EA78D7"/>
    <w:rsid w:val="00EB6E17"/>
    <w:rsid w:val="00EC4165"/>
    <w:rsid w:val="00EC6E8A"/>
    <w:rsid w:val="00EC7460"/>
    <w:rsid w:val="00ED38B5"/>
    <w:rsid w:val="00ED4B2D"/>
    <w:rsid w:val="00EE6A5D"/>
    <w:rsid w:val="00EF1309"/>
    <w:rsid w:val="00F00E9D"/>
    <w:rsid w:val="00F02BFE"/>
    <w:rsid w:val="00F03B66"/>
    <w:rsid w:val="00F058FC"/>
    <w:rsid w:val="00F0783E"/>
    <w:rsid w:val="00F12A43"/>
    <w:rsid w:val="00F130C3"/>
    <w:rsid w:val="00F1345D"/>
    <w:rsid w:val="00F24BBE"/>
    <w:rsid w:val="00F27F80"/>
    <w:rsid w:val="00F32324"/>
    <w:rsid w:val="00F356E4"/>
    <w:rsid w:val="00F43735"/>
    <w:rsid w:val="00F462E6"/>
    <w:rsid w:val="00F71849"/>
    <w:rsid w:val="00F72DF3"/>
    <w:rsid w:val="00F872C4"/>
    <w:rsid w:val="00F91B38"/>
    <w:rsid w:val="00FA2737"/>
    <w:rsid w:val="00FA2E23"/>
    <w:rsid w:val="00FA6042"/>
    <w:rsid w:val="00FA6280"/>
    <w:rsid w:val="00FB23D9"/>
    <w:rsid w:val="00FC2FA5"/>
    <w:rsid w:val="00FD27EF"/>
    <w:rsid w:val="00FD5816"/>
    <w:rsid w:val="00FE01A1"/>
    <w:rsid w:val="00FF2BE7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E94891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E94891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44F16-E532-436D-9501-FA0FA5C2A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8007E-C4B8-4DC7-BDE8-0F9D5BA5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FA708-77B3-4642-B5E4-29BB8A288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VA FORM 10-2065, FUNERAL ARRANGEMENTS; VA FORM 10-10, APPLICATION FOR MEDICAL BENEFITS; VA FORM 10-10I, INSURANCE INFORMATION; VA FORM 10-10F, FINANCIAL WORKSHEET; AND FL 10-490</vt:lpstr>
    </vt:vector>
  </TitlesOfParts>
  <Company>Dell Computer Corporation</Company>
  <LinksUpToDate>false</LinksUpToDate>
  <CharactersWithSpaces>1888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VA FORM 10-2065, FUNERAL ARRANGEMENTS; VA FORM 10-10, APPLICATION FOR MEDICAL BENEFITS; VA FORM 10-10I, INSURANCE INFORMATION; VA FORM 10-10F, FINANCIAL WORKSHEET; AND FL 10-490</dc:title>
  <dc:creator>Preferred Customer</dc:creator>
  <cp:lastModifiedBy>Danny McCargar, Pension Analyst</cp:lastModifiedBy>
  <cp:revision>8</cp:revision>
  <cp:lastPrinted>2011-08-23T13:46:00Z</cp:lastPrinted>
  <dcterms:created xsi:type="dcterms:W3CDTF">2016-04-12T20:07:00Z</dcterms:created>
  <dcterms:modified xsi:type="dcterms:W3CDTF">2016-04-12T20:27:00Z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