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7181" w:rsidRDefault="001D7181">
      <w:pPr>
        <w:rPr>
          <w:sz w:val="28"/>
          <w:szCs w:val="28"/>
        </w:rPr>
      </w:pPr>
      <w:r w:rsidRPr="001D7181">
        <w:rPr>
          <w:noProof/>
          <w:sz w:val="28"/>
          <w:szCs w:val="28"/>
        </w:rPr>
        <w:drawing>
          <wp:inline distT="0" distB="0" distL="0" distR="0" wp14:anchorId="732931A9" wp14:editId="4359EEFC">
            <wp:extent cx="5603964" cy="4838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16416" cy="4935796"/>
                    </a:xfrm>
                    <a:prstGeom prst="rect">
                      <a:avLst/>
                    </a:prstGeom>
                  </pic:spPr>
                </pic:pic>
              </a:graphicData>
            </a:graphic>
          </wp:inline>
        </w:drawing>
      </w:r>
    </w:p>
    <w:p w:rsidR="001D7181" w:rsidRPr="001D7181" w:rsidRDefault="001D7181" w:rsidP="001D7181">
      <w:pPr>
        <w:rPr>
          <w:sz w:val="28"/>
          <w:szCs w:val="28"/>
        </w:rPr>
      </w:pPr>
    </w:p>
    <w:p w:rsidR="001D7181" w:rsidRDefault="001D7181" w:rsidP="001D7181">
      <w:pPr>
        <w:rPr>
          <w:sz w:val="28"/>
          <w:szCs w:val="28"/>
        </w:rPr>
      </w:pPr>
    </w:p>
    <w:p w:rsidR="009E32AC" w:rsidRDefault="001D7181" w:rsidP="001D7181">
      <w:pPr>
        <w:tabs>
          <w:tab w:val="left" w:pos="1290"/>
        </w:tabs>
        <w:rPr>
          <w:sz w:val="28"/>
          <w:szCs w:val="28"/>
        </w:rPr>
      </w:pPr>
      <w:r>
        <w:rPr>
          <w:sz w:val="28"/>
          <w:szCs w:val="28"/>
        </w:rPr>
        <w:tab/>
      </w:r>
    </w:p>
    <w:p w:rsidR="001D7181" w:rsidRDefault="001D7181" w:rsidP="001D7181">
      <w:pPr>
        <w:tabs>
          <w:tab w:val="left" w:pos="1290"/>
        </w:tabs>
        <w:rPr>
          <w:sz w:val="28"/>
          <w:szCs w:val="28"/>
        </w:rPr>
      </w:pPr>
    </w:p>
    <w:p w:rsidR="001D7181" w:rsidRDefault="001D7181" w:rsidP="001D7181">
      <w:pPr>
        <w:tabs>
          <w:tab w:val="left" w:pos="1290"/>
        </w:tabs>
        <w:rPr>
          <w:sz w:val="28"/>
          <w:szCs w:val="28"/>
        </w:rPr>
      </w:pPr>
    </w:p>
    <w:p w:rsidR="001D7181" w:rsidRDefault="001D7181" w:rsidP="001D7181">
      <w:pPr>
        <w:tabs>
          <w:tab w:val="left" w:pos="1290"/>
        </w:tabs>
        <w:rPr>
          <w:sz w:val="28"/>
          <w:szCs w:val="28"/>
        </w:rPr>
      </w:pPr>
    </w:p>
    <w:p w:rsidR="001D7181" w:rsidRDefault="001D7181" w:rsidP="001D7181">
      <w:pPr>
        <w:tabs>
          <w:tab w:val="left" w:pos="1290"/>
        </w:tabs>
        <w:rPr>
          <w:sz w:val="28"/>
          <w:szCs w:val="28"/>
        </w:rPr>
      </w:pPr>
    </w:p>
    <w:p w:rsidR="001D7181" w:rsidRDefault="001D7181" w:rsidP="001D7181">
      <w:pPr>
        <w:tabs>
          <w:tab w:val="left" w:pos="1290"/>
        </w:tabs>
        <w:rPr>
          <w:sz w:val="28"/>
          <w:szCs w:val="28"/>
        </w:rPr>
      </w:pPr>
    </w:p>
    <w:p w:rsidR="001D7181" w:rsidRDefault="001D7181" w:rsidP="001D7181">
      <w:pPr>
        <w:tabs>
          <w:tab w:val="left" w:pos="1290"/>
        </w:tabs>
        <w:rPr>
          <w:sz w:val="28"/>
          <w:szCs w:val="28"/>
        </w:rPr>
      </w:pPr>
    </w:p>
    <w:p w:rsidR="001D7181" w:rsidRDefault="001D7181" w:rsidP="001D7181">
      <w:pPr>
        <w:tabs>
          <w:tab w:val="left" w:pos="1290"/>
        </w:tabs>
        <w:rPr>
          <w:sz w:val="28"/>
          <w:szCs w:val="28"/>
        </w:rPr>
      </w:pPr>
    </w:p>
    <w:p w:rsidR="001D7181" w:rsidRDefault="001D7181" w:rsidP="001D7181">
      <w:pPr>
        <w:tabs>
          <w:tab w:val="left" w:pos="1290"/>
        </w:tabs>
        <w:rPr>
          <w:sz w:val="28"/>
          <w:szCs w:val="28"/>
        </w:rPr>
      </w:pPr>
      <w:r>
        <w:rPr>
          <w:noProof/>
        </w:rPr>
        <w:lastRenderedPageBreak/>
        <w:drawing>
          <wp:inline distT="0" distB="0" distL="0" distR="0" wp14:anchorId="1358024B" wp14:editId="155C285C">
            <wp:extent cx="5943600" cy="5467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5467350"/>
                    </a:xfrm>
                    <a:prstGeom prst="rect">
                      <a:avLst/>
                    </a:prstGeom>
                  </pic:spPr>
                </pic:pic>
              </a:graphicData>
            </a:graphic>
          </wp:inline>
        </w:drawing>
      </w:r>
    </w:p>
    <w:p w:rsidR="001D7181" w:rsidRDefault="001D7181" w:rsidP="001D7181">
      <w:pPr>
        <w:rPr>
          <w:sz w:val="28"/>
          <w:szCs w:val="28"/>
        </w:rPr>
      </w:pPr>
    </w:p>
    <w:p w:rsidR="001D7181" w:rsidRDefault="001D7181" w:rsidP="001D7181">
      <w:pPr>
        <w:tabs>
          <w:tab w:val="left" w:pos="1065"/>
        </w:tabs>
        <w:rPr>
          <w:sz w:val="28"/>
          <w:szCs w:val="28"/>
        </w:rPr>
      </w:pPr>
    </w:p>
    <w:p w:rsidR="001D7181" w:rsidRDefault="001D7181" w:rsidP="001D7181">
      <w:pPr>
        <w:tabs>
          <w:tab w:val="left" w:pos="1065"/>
        </w:tabs>
        <w:rPr>
          <w:sz w:val="28"/>
          <w:szCs w:val="28"/>
        </w:rPr>
      </w:pPr>
    </w:p>
    <w:p w:rsidR="001D7181" w:rsidRDefault="001D7181" w:rsidP="001D7181">
      <w:pPr>
        <w:tabs>
          <w:tab w:val="left" w:pos="1065"/>
        </w:tabs>
        <w:rPr>
          <w:sz w:val="28"/>
          <w:szCs w:val="28"/>
        </w:rPr>
      </w:pPr>
    </w:p>
    <w:p w:rsidR="001D7181" w:rsidRDefault="001D7181" w:rsidP="001D7181">
      <w:pPr>
        <w:tabs>
          <w:tab w:val="left" w:pos="1065"/>
        </w:tabs>
        <w:rPr>
          <w:sz w:val="28"/>
          <w:szCs w:val="28"/>
        </w:rPr>
      </w:pPr>
    </w:p>
    <w:p w:rsidR="001D7181" w:rsidRDefault="001D7181" w:rsidP="001D7181">
      <w:pPr>
        <w:tabs>
          <w:tab w:val="left" w:pos="1065"/>
        </w:tabs>
        <w:rPr>
          <w:sz w:val="28"/>
          <w:szCs w:val="28"/>
        </w:rPr>
      </w:pPr>
    </w:p>
    <w:p w:rsidR="001D7181" w:rsidRDefault="001D7181" w:rsidP="001D7181">
      <w:pPr>
        <w:tabs>
          <w:tab w:val="left" w:pos="1065"/>
        </w:tabs>
        <w:rPr>
          <w:sz w:val="28"/>
          <w:szCs w:val="28"/>
        </w:rPr>
      </w:pPr>
    </w:p>
    <w:p w:rsidR="001D7181" w:rsidRDefault="001D7181" w:rsidP="001D7181">
      <w:pPr>
        <w:tabs>
          <w:tab w:val="left" w:pos="1065"/>
        </w:tabs>
        <w:rPr>
          <w:sz w:val="28"/>
          <w:szCs w:val="28"/>
        </w:rPr>
      </w:pPr>
    </w:p>
    <w:p w:rsidR="001D7181" w:rsidRDefault="001D7181" w:rsidP="001D7181">
      <w:pPr>
        <w:tabs>
          <w:tab w:val="left" w:pos="1065"/>
        </w:tabs>
        <w:rPr>
          <w:sz w:val="28"/>
          <w:szCs w:val="28"/>
        </w:rPr>
      </w:pPr>
      <w:r>
        <w:rPr>
          <w:noProof/>
        </w:rPr>
        <w:lastRenderedPageBreak/>
        <w:drawing>
          <wp:inline distT="0" distB="0" distL="0" distR="0" wp14:anchorId="2C15835C" wp14:editId="720D4FFE">
            <wp:extent cx="5943600" cy="69818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6981825"/>
                    </a:xfrm>
                    <a:prstGeom prst="rect">
                      <a:avLst/>
                    </a:prstGeom>
                  </pic:spPr>
                </pic:pic>
              </a:graphicData>
            </a:graphic>
          </wp:inline>
        </w:drawing>
      </w:r>
    </w:p>
    <w:p w:rsidR="001D7181" w:rsidRDefault="001D7181" w:rsidP="001D7181">
      <w:pPr>
        <w:tabs>
          <w:tab w:val="left" w:pos="1065"/>
        </w:tabs>
        <w:rPr>
          <w:sz w:val="28"/>
          <w:szCs w:val="28"/>
        </w:rPr>
      </w:pPr>
    </w:p>
    <w:p w:rsidR="001D7181" w:rsidRDefault="001D7181" w:rsidP="001D7181">
      <w:pPr>
        <w:tabs>
          <w:tab w:val="left" w:pos="1065"/>
        </w:tabs>
        <w:rPr>
          <w:sz w:val="28"/>
          <w:szCs w:val="28"/>
        </w:rPr>
      </w:pPr>
    </w:p>
    <w:p w:rsidR="001D7181" w:rsidRDefault="001D7181" w:rsidP="001D7181">
      <w:pPr>
        <w:tabs>
          <w:tab w:val="left" w:pos="1065"/>
        </w:tabs>
        <w:rPr>
          <w:sz w:val="28"/>
          <w:szCs w:val="28"/>
        </w:rPr>
      </w:pPr>
    </w:p>
    <w:p w:rsidR="001D7181" w:rsidRDefault="001D7181" w:rsidP="001D7181">
      <w:pPr>
        <w:tabs>
          <w:tab w:val="left" w:pos="1065"/>
        </w:tabs>
        <w:rPr>
          <w:sz w:val="28"/>
          <w:szCs w:val="28"/>
        </w:rPr>
      </w:pPr>
      <w:r>
        <w:rPr>
          <w:noProof/>
        </w:rPr>
        <w:lastRenderedPageBreak/>
        <w:drawing>
          <wp:inline distT="0" distB="0" distL="0" distR="0" wp14:anchorId="3CDADEC0" wp14:editId="190AEA55">
            <wp:extent cx="5943600" cy="46196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619625"/>
                    </a:xfrm>
                    <a:prstGeom prst="rect">
                      <a:avLst/>
                    </a:prstGeom>
                  </pic:spPr>
                </pic:pic>
              </a:graphicData>
            </a:graphic>
          </wp:inline>
        </w:drawing>
      </w:r>
    </w:p>
    <w:p w:rsidR="001D7181" w:rsidRDefault="001D7181" w:rsidP="001D7181">
      <w:pPr>
        <w:tabs>
          <w:tab w:val="left" w:pos="1065"/>
        </w:tabs>
        <w:rPr>
          <w:sz w:val="28"/>
          <w:szCs w:val="28"/>
        </w:rPr>
      </w:pPr>
    </w:p>
    <w:p w:rsidR="001D7181" w:rsidRDefault="001D7181" w:rsidP="001D7181">
      <w:pPr>
        <w:tabs>
          <w:tab w:val="left" w:pos="1065"/>
        </w:tabs>
        <w:rPr>
          <w:sz w:val="28"/>
          <w:szCs w:val="28"/>
        </w:rPr>
      </w:pPr>
    </w:p>
    <w:p w:rsidR="001D7181" w:rsidRDefault="001D7181" w:rsidP="001D7181">
      <w:pPr>
        <w:tabs>
          <w:tab w:val="left" w:pos="1065"/>
        </w:tabs>
        <w:rPr>
          <w:sz w:val="28"/>
          <w:szCs w:val="28"/>
        </w:rPr>
      </w:pPr>
    </w:p>
    <w:p w:rsidR="001D7181" w:rsidRDefault="001D7181" w:rsidP="001D7181">
      <w:pPr>
        <w:tabs>
          <w:tab w:val="left" w:pos="1065"/>
        </w:tabs>
        <w:rPr>
          <w:sz w:val="28"/>
          <w:szCs w:val="28"/>
        </w:rPr>
      </w:pPr>
    </w:p>
    <w:p w:rsidR="001D7181" w:rsidRDefault="001D7181" w:rsidP="001D7181">
      <w:pPr>
        <w:tabs>
          <w:tab w:val="left" w:pos="1065"/>
        </w:tabs>
        <w:rPr>
          <w:sz w:val="28"/>
          <w:szCs w:val="28"/>
        </w:rPr>
      </w:pPr>
    </w:p>
    <w:p w:rsidR="001D7181" w:rsidRDefault="001D7181" w:rsidP="001D7181">
      <w:pPr>
        <w:tabs>
          <w:tab w:val="left" w:pos="1065"/>
        </w:tabs>
        <w:rPr>
          <w:sz w:val="28"/>
          <w:szCs w:val="28"/>
        </w:rPr>
      </w:pPr>
    </w:p>
    <w:p w:rsidR="001D7181" w:rsidRDefault="001D7181" w:rsidP="001D7181">
      <w:pPr>
        <w:tabs>
          <w:tab w:val="left" w:pos="1065"/>
        </w:tabs>
        <w:rPr>
          <w:sz w:val="28"/>
          <w:szCs w:val="28"/>
        </w:rPr>
      </w:pPr>
    </w:p>
    <w:p w:rsidR="001D7181" w:rsidRDefault="001D7181" w:rsidP="001D7181">
      <w:pPr>
        <w:tabs>
          <w:tab w:val="left" w:pos="1065"/>
        </w:tabs>
        <w:rPr>
          <w:sz w:val="28"/>
          <w:szCs w:val="28"/>
        </w:rPr>
      </w:pPr>
    </w:p>
    <w:p w:rsidR="001D7181" w:rsidRDefault="001D7181" w:rsidP="001D7181">
      <w:pPr>
        <w:tabs>
          <w:tab w:val="left" w:pos="1065"/>
        </w:tabs>
        <w:rPr>
          <w:sz w:val="28"/>
          <w:szCs w:val="28"/>
        </w:rPr>
      </w:pPr>
    </w:p>
    <w:p w:rsidR="001D7181" w:rsidRDefault="001D7181" w:rsidP="001D7181">
      <w:pPr>
        <w:tabs>
          <w:tab w:val="left" w:pos="1065"/>
        </w:tabs>
        <w:rPr>
          <w:sz w:val="28"/>
          <w:szCs w:val="28"/>
        </w:rPr>
      </w:pPr>
    </w:p>
    <w:p w:rsidR="001D7181" w:rsidRDefault="001D7181" w:rsidP="001D7181">
      <w:pPr>
        <w:tabs>
          <w:tab w:val="left" w:pos="1065"/>
        </w:tabs>
        <w:rPr>
          <w:sz w:val="28"/>
          <w:szCs w:val="28"/>
        </w:rPr>
      </w:pPr>
    </w:p>
    <w:p w:rsidR="001D7181" w:rsidRDefault="001D7181" w:rsidP="001D7181">
      <w:pPr>
        <w:tabs>
          <w:tab w:val="left" w:pos="1065"/>
        </w:tabs>
        <w:rPr>
          <w:sz w:val="28"/>
          <w:szCs w:val="28"/>
        </w:rPr>
      </w:pPr>
      <w:r>
        <w:rPr>
          <w:noProof/>
        </w:rPr>
        <w:drawing>
          <wp:inline distT="0" distB="0" distL="0" distR="0" wp14:anchorId="7A12CE18" wp14:editId="42C9A668">
            <wp:extent cx="5943600" cy="56673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5667375"/>
                    </a:xfrm>
                    <a:prstGeom prst="rect">
                      <a:avLst/>
                    </a:prstGeom>
                  </pic:spPr>
                </pic:pic>
              </a:graphicData>
            </a:graphic>
          </wp:inline>
        </w:drawing>
      </w:r>
    </w:p>
    <w:p w:rsidR="001D7181" w:rsidRDefault="001D7181" w:rsidP="001D7181">
      <w:pPr>
        <w:tabs>
          <w:tab w:val="left" w:pos="1065"/>
        </w:tabs>
        <w:rPr>
          <w:sz w:val="28"/>
          <w:szCs w:val="28"/>
        </w:rPr>
      </w:pPr>
    </w:p>
    <w:p w:rsidR="001D7181" w:rsidRDefault="001D7181" w:rsidP="001D7181">
      <w:pPr>
        <w:tabs>
          <w:tab w:val="left" w:pos="1065"/>
        </w:tabs>
        <w:rPr>
          <w:sz w:val="28"/>
          <w:szCs w:val="28"/>
        </w:rPr>
      </w:pPr>
    </w:p>
    <w:p w:rsidR="001D7181" w:rsidRDefault="001D7181" w:rsidP="001D7181">
      <w:pPr>
        <w:tabs>
          <w:tab w:val="left" w:pos="1065"/>
        </w:tabs>
        <w:rPr>
          <w:sz w:val="28"/>
          <w:szCs w:val="28"/>
        </w:rPr>
      </w:pPr>
    </w:p>
    <w:p w:rsidR="001D7181" w:rsidRDefault="001D7181" w:rsidP="001D7181">
      <w:pPr>
        <w:tabs>
          <w:tab w:val="left" w:pos="1065"/>
        </w:tabs>
        <w:rPr>
          <w:sz w:val="28"/>
          <w:szCs w:val="28"/>
        </w:rPr>
      </w:pPr>
    </w:p>
    <w:p w:rsidR="001D7181" w:rsidRDefault="001D7181" w:rsidP="001D7181">
      <w:pPr>
        <w:tabs>
          <w:tab w:val="left" w:pos="1065"/>
        </w:tabs>
        <w:rPr>
          <w:sz w:val="28"/>
          <w:szCs w:val="28"/>
        </w:rPr>
      </w:pPr>
    </w:p>
    <w:p w:rsidR="001D7181" w:rsidRDefault="001D7181" w:rsidP="001D7181">
      <w:pPr>
        <w:tabs>
          <w:tab w:val="left" w:pos="1065"/>
        </w:tabs>
        <w:rPr>
          <w:sz w:val="28"/>
          <w:szCs w:val="28"/>
        </w:rPr>
      </w:pPr>
    </w:p>
    <w:p w:rsidR="001D7181" w:rsidRDefault="001D7181" w:rsidP="001D7181">
      <w:pPr>
        <w:tabs>
          <w:tab w:val="left" w:pos="1065"/>
        </w:tabs>
        <w:rPr>
          <w:sz w:val="28"/>
          <w:szCs w:val="28"/>
        </w:rPr>
      </w:pPr>
      <w:r>
        <w:rPr>
          <w:noProof/>
        </w:rPr>
        <w:lastRenderedPageBreak/>
        <w:drawing>
          <wp:inline distT="0" distB="0" distL="0" distR="0" wp14:anchorId="79A4F79E" wp14:editId="33BCDB9F">
            <wp:extent cx="5943600" cy="5305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5305425"/>
                    </a:xfrm>
                    <a:prstGeom prst="rect">
                      <a:avLst/>
                    </a:prstGeom>
                  </pic:spPr>
                </pic:pic>
              </a:graphicData>
            </a:graphic>
          </wp:inline>
        </w:drawing>
      </w:r>
    </w:p>
    <w:p w:rsidR="001D7181" w:rsidRDefault="001D7181" w:rsidP="001D7181">
      <w:pPr>
        <w:tabs>
          <w:tab w:val="left" w:pos="1065"/>
        </w:tabs>
        <w:rPr>
          <w:sz w:val="28"/>
          <w:szCs w:val="28"/>
        </w:rPr>
      </w:pPr>
    </w:p>
    <w:p w:rsidR="001D7181" w:rsidRDefault="001D7181" w:rsidP="001D7181">
      <w:pPr>
        <w:tabs>
          <w:tab w:val="left" w:pos="1065"/>
        </w:tabs>
        <w:rPr>
          <w:sz w:val="28"/>
          <w:szCs w:val="28"/>
        </w:rPr>
      </w:pPr>
    </w:p>
    <w:p w:rsidR="001D7181" w:rsidRDefault="001D7181" w:rsidP="001D7181">
      <w:pPr>
        <w:tabs>
          <w:tab w:val="left" w:pos="1065"/>
        </w:tabs>
        <w:rPr>
          <w:sz w:val="28"/>
          <w:szCs w:val="28"/>
        </w:rPr>
      </w:pPr>
    </w:p>
    <w:p w:rsidR="001D7181" w:rsidRDefault="001D7181" w:rsidP="001D7181">
      <w:pPr>
        <w:tabs>
          <w:tab w:val="left" w:pos="1065"/>
        </w:tabs>
        <w:rPr>
          <w:sz w:val="28"/>
          <w:szCs w:val="28"/>
        </w:rPr>
      </w:pPr>
    </w:p>
    <w:p w:rsidR="001D7181" w:rsidRDefault="001D7181" w:rsidP="001D7181">
      <w:pPr>
        <w:tabs>
          <w:tab w:val="left" w:pos="1065"/>
        </w:tabs>
        <w:rPr>
          <w:sz w:val="28"/>
          <w:szCs w:val="28"/>
        </w:rPr>
      </w:pPr>
    </w:p>
    <w:p w:rsidR="001D7181" w:rsidRDefault="001D7181" w:rsidP="001D7181">
      <w:pPr>
        <w:tabs>
          <w:tab w:val="left" w:pos="1065"/>
        </w:tabs>
        <w:rPr>
          <w:sz w:val="28"/>
          <w:szCs w:val="28"/>
        </w:rPr>
      </w:pPr>
    </w:p>
    <w:p w:rsidR="001D7181" w:rsidRDefault="001D7181" w:rsidP="001D7181">
      <w:pPr>
        <w:tabs>
          <w:tab w:val="left" w:pos="1065"/>
        </w:tabs>
        <w:rPr>
          <w:sz w:val="28"/>
          <w:szCs w:val="28"/>
        </w:rPr>
      </w:pPr>
    </w:p>
    <w:p w:rsidR="001D7181" w:rsidRDefault="001D7181" w:rsidP="001D7181">
      <w:pPr>
        <w:tabs>
          <w:tab w:val="left" w:pos="1065"/>
        </w:tabs>
        <w:rPr>
          <w:sz w:val="28"/>
          <w:szCs w:val="28"/>
        </w:rPr>
      </w:pPr>
    </w:p>
    <w:p w:rsidR="001D7181" w:rsidRDefault="001D7181" w:rsidP="001D7181">
      <w:pPr>
        <w:tabs>
          <w:tab w:val="left" w:pos="1065"/>
        </w:tabs>
        <w:rPr>
          <w:sz w:val="28"/>
          <w:szCs w:val="28"/>
        </w:rPr>
      </w:pPr>
    </w:p>
    <w:p w:rsidR="001D7181" w:rsidRDefault="001D7181" w:rsidP="001D7181">
      <w:pPr>
        <w:tabs>
          <w:tab w:val="left" w:pos="1065"/>
        </w:tabs>
        <w:rPr>
          <w:sz w:val="28"/>
          <w:szCs w:val="28"/>
        </w:rPr>
      </w:pPr>
      <w:r>
        <w:rPr>
          <w:noProof/>
        </w:rPr>
        <w:drawing>
          <wp:inline distT="0" distB="0" distL="0" distR="0" wp14:anchorId="01CECB63" wp14:editId="5B27B9DB">
            <wp:extent cx="5943600" cy="54578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5457825"/>
                    </a:xfrm>
                    <a:prstGeom prst="rect">
                      <a:avLst/>
                    </a:prstGeom>
                  </pic:spPr>
                </pic:pic>
              </a:graphicData>
            </a:graphic>
          </wp:inline>
        </w:drawing>
      </w:r>
    </w:p>
    <w:p w:rsidR="001D7181" w:rsidRDefault="001D7181" w:rsidP="001D7181">
      <w:pPr>
        <w:tabs>
          <w:tab w:val="left" w:pos="1065"/>
        </w:tabs>
        <w:rPr>
          <w:sz w:val="28"/>
          <w:szCs w:val="28"/>
        </w:rPr>
      </w:pPr>
    </w:p>
    <w:p w:rsidR="001D7181" w:rsidRDefault="001D7181" w:rsidP="001D7181">
      <w:pPr>
        <w:tabs>
          <w:tab w:val="left" w:pos="1065"/>
        </w:tabs>
        <w:rPr>
          <w:sz w:val="28"/>
          <w:szCs w:val="28"/>
        </w:rPr>
      </w:pPr>
    </w:p>
    <w:p w:rsidR="001D7181" w:rsidRDefault="001D7181" w:rsidP="001D7181">
      <w:pPr>
        <w:tabs>
          <w:tab w:val="left" w:pos="1065"/>
        </w:tabs>
        <w:rPr>
          <w:sz w:val="28"/>
          <w:szCs w:val="28"/>
        </w:rPr>
      </w:pPr>
    </w:p>
    <w:p w:rsidR="00112FFC" w:rsidRDefault="00112FFC" w:rsidP="001D7181">
      <w:pPr>
        <w:tabs>
          <w:tab w:val="left" w:pos="1065"/>
        </w:tabs>
        <w:rPr>
          <w:sz w:val="28"/>
          <w:szCs w:val="28"/>
        </w:rPr>
      </w:pPr>
    </w:p>
    <w:p w:rsidR="00112FFC" w:rsidRDefault="00112FFC" w:rsidP="001D7181">
      <w:pPr>
        <w:tabs>
          <w:tab w:val="left" w:pos="1065"/>
        </w:tabs>
        <w:rPr>
          <w:sz w:val="28"/>
          <w:szCs w:val="28"/>
        </w:rPr>
      </w:pPr>
    </w:p>
    <w:p w:rsidR="00112FFC" w:rsidRDefault="00112FFC" w:rsidP="001D7181">
      <w:pPr>
        <w:tabs>
          <w:tab w:val="left" w:pos="1065"/>
        </w:tabs>
        <w:rPr>
          <w:sz w:val="28"/>
          <w:szCs w:val="28"/>
        </w:rPr>
      </w:pPr>
    </w:p>
    <w:p w:rsidR="00112FFC" w:rsidRDefault="00112FFC" w:rsidP="001D7181">
      <w:pPr>
        <w:tabs>
          <w:tab w:val="left" w:pos="1065"/>
        </w:tabs>
        <w:rPr>
          <w:sz w:val="28"/>
          <w:szCs w:val="28"/>
        </w:rPr>
      </w:pPr>
    </w:p>
    <w:p w:rsidR="00112FFC" w:rsidRDefault="00112FFC" w:rsidP="001D7181">
      <w:pPr>
        <w:tabs>
          <w:tab w:val="left" w:pos="1065"/>
        </w:tabs>
        <w:rPr>
          <w:sz w:val="28"/>
          <w:szCs w:val="28"/>
        </w:rPr>
      </w:pPr>
      <w:r>
        <w:rPr>
          <w:noProof/>
        </w:rPr>
        <w:lastRenderedPageBreak/>
        <w:drawing>
          <wp:inline distT="0" distB="0" distL="0" distR="0" wp14:anchorId="36D11611" wp14:editId="2D82B685">
            <wp:extent cx="5943600" cy="6134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6134100"/>
                    </a:xfrm>
                    <a:prstGeom prst="rect">
                      <a:avLst/>
                    </a:prstGeom>
                  </pic:spPr>
                </pic:pic>
              </a:graphicData>
            </a:graphic>
          </wp:inline>
        </w:drawing>
      </w:r>
    </w:p>
    <w:p w:rsidR="00112FFC" w:rsidRDefault="00112FFC" w:rsidP="00112FFC">
      <w:pPr>
        <w:rPr>
          <w:sz w:val="28"/>
          <w:szCs w:val="28"/>
        </w:rPr>
      </w:pPr>
    </w:p>
    <w:p w:rsidR="00112FFC" w:rsidRDefault="00112FFC" w:rsidP="00112FFC">
      <w:pPr>
        <w:tabs>
          <w:tab w:val="left" w:pos="5670"/>
        </w:tabs>
        <w:rPr>
          <w:sz w:val="28"/>
          <w:szCs w:val="28"/>
        </w:rPr>
      </w:pPr>
      <w:r>
        <w:rPr>
          <w:sz w:val="28"/>
          <w:szCs w:val="28"/>
        </w:rPr>
        <w:tab/>
      </w:r>
    </w:p>
    <w:p w:rsidR="00112FFC" w:rsidRDefault="00112FFC" w:rsidP="00112FFC">
      <w:pPr>
        <w:tabs>
          <w:tab w:val="left" w:pos="5670"/>
        </w:tabs>
        <w:rPr>
          <w:sz w:val="28"/>
          <w:szCs w:val="28"/>
        </w:rPr>
      </w:pPr>
    </w:p>
    <w:p w:rsidR="00112FFC" w:rsidRDefault="00112FFC" w:rsidP="00112FFC">
      <w:pPr>
        <w:tabs>
          <w:tab w:val="left" w:pos="5670"/>
        </w:tabs>
        <w:rPr>
          <w:sz w:val="28"/>
          <w:szCs w:val="28"/>
        </w:rPr>
      </w:pPr>
    </w:p>
    <w:p w:rsidR="00112FFC" w:rsidRDefault="00112FFC" w:rsidP="00112FFC">
      <w:pPr>
        <w:tabs>
          <w:tab w:val="left" w:pos="5670"/>
        </w:tabs>
        <w:rPr>
          <w:sz w:val="28"/>
          <w:szCs w:val="28"/>
        </w:rPr>
      </w:pPr>
    </w:p>
    <w:p w:rsidR="00112FFC" w:rsidRDefault="00112FFC" w:rsidP="00112FFC">
      <w:pPr>
        <w:tabs>
          <w:tab w:val="left" w:pos="5670"/>
        </w:tabs>
        <w:rPr>
          <w:sz w:val="28"/>
          <w:szCs w:val="28"/>
        </w:rPr>
      </w:pPr>
    </w:p>
    <w:p w:rsidR="00112FFC" w:rsidRDefault="00112FFC" w:rsidP="00112FFC">
      <w:pPr>
        <w:tabs>
          <w:tab w:val="left" w:pos="5670"/>
        </w:tabs>
        <w:rPr>
          <w:sz w:val="28"/>
          <w:szCs w:val="28"/>
        </w:rPr>
      </w:pPr>
    </w:p>
    <w:p w:rsidR="00112FFC" w:rsidRDefault="00112FFC" w:rsidP="00112FFC">
      <w:pPr>
        <w:tabs>
          <w:tab w:val="left" w:pos="5670"/>
        </w:tabs>
        <w:rPr>
          <w:sz w:val="28"/>
          <w:szCs w:val="28"/>
        </w:rPr>
      </w:pPr>
      <w:r>
        <w:rPr>
          <w:noProof/>
        </w:rPr>
        <w:drawing>
          <wp:inline distT="0" distB="0" distL="0" distR="0" wp14:anchorId="7D4F7E57" wp14:editId="0635D212">
            <wp:extent cx="5943600" cy="57435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5743575"/>
                    </a:xfrm>
                    <a:prstGeom prst="rect">
                      <a:avLst/>
                    </a:prstGeom>
                  </pic:spPr>
                </pic:pic>
              </a:graphicData>
            </a:graphic>
          </wp:inline>
        </w:drawing>
      </w:r>
    </w:p>
    <w:p w:rsidR="00112FFC" w:rsidRDefault="00112FFC" w:rsidP="00112FFC">
      <w:pPr>
        <w:rPr>
          <w:sz w:val="28"/>
          <w:szCs w:val="28"/>
        </w:rPr>
      </w:pPr>
    </w:p>
    <w:p w:rsidR="00112FFC" w:rsidRDefault="00112FFC" w:rsidP="00112FFC">
      <w:pPr>
        <w:tabs>
          <w:tab w:val="left" w:pos="2505"/>
        </w:tabs>
        <w:rPr>
          <w:sz w:val="28"/>
          <w:szCs w:val="28"/>
        </w:rPr>
      </w:pPr>
      <w:r>
        <w:rPr>
          <w:sz w:val="28"/>
          <w:szCs w:val="28"/>
        </w:rPr>
        <w:tab/>
      </w:r>
    </w:p>
    <w:p w:rsidR="00112FFC" w:rsidRDefault="00112FFC" w:rsidP="00112FFC">
      <w:pPr>
        <w:tabs>
          <w:tab w:val="left" w:pos="2505"/>
        </w:tabs>
        <w:rPr>
          <w:sz w:val="28"/>
          <w:szCs w:val="28"/>
        </w:rPr>
      </w:pPr>
    </w:p>
    <w:p w:rsidR="00112FFC" w:rsidRDefault="00112FFC" w:rsidP="00112FFC">
      <w:pPr>
        <w:tabs>
          <w:tab w:val="left" w:pos="2505"/>
        </w:tabs>
        <w:rPr>
          <w:sz w:val="28"/>
          <w:szCs w:val="28"/>
        </w:rPr>
      </w:pPr>
    </w:p>
    <w:p w:rsidR="00112FFC" w:rsidRDefault="00112FFC" w:rsidP="00112FFC">
      <w:pPr>
        <w:tabs>
          <w:tab w:val="left" w:pos="2505"/>
        </w:tabs>
        <w:rPr>
          <w:sz w:val="28"/>
          <w:szCs w:val="28"/>
        </w:rPr>
      </w:pPr>
    </w:p>
    <w:p w:rsidR="00112FFC" w:rsidRDefault="00112FFC" w:rsidP="00112FFC">
      <w:pPr>
        <w:tabs>
          <w:tab w:val="left" w:pos="2505"/>
        </w:tabs>
        <w:rPr>
          <w:sz w:val="28"/>
          <w:szCs w:val="28"/>
        </w:rPr>
      </w:pPr>
    </w:p>
    <w:p w:rsidR="00112FFC" w:rsidRDefault="00112FFC" w:rsidP="00112FFC">
      <w:pPr>
        <w:tabs>
          <w:tab w:val="left" w:pos="2505"/>
        </w:tabs>
        <w:rPr>
          <w:sz w:val="28"/>
          <w:szCs w:val="28"/>
        </w:rPr>
      </w:pPr>
      <w:r>
        <w:rPr>
          <w:noProof/>
        </w:rPr>
        <w:lastRenderedPageBreak/>
        <w:drawing>
          <wp:inline distT="0" distB="0" distL="0" distR="0" wp14:anchorId="10BE225F" wp14:editId="7F303DBB">
            <wp:extent cx="5943600" cy="48863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886325"/>
                    </a:xfrm>
                    <a:prstGeom prst="rect">
                      <a:avLst/>
                    </a:prstGeom>
                  </pic:spPr>
                </pic:pic>
              </a:graphicData>
            </a:graphic>
          </wp:inline>
        </w:drawing>
      </w:r>
    </w:p>
    <w:p w:rsidR="00112FFC" w:rsidRPr="00112FFC" w:rsidRDefault="00112FFC" w:rsidP="00112FFC">
      <w:pPr>
        <w:rPr>
          <w:sz w:val="28"/>
          <w:szCs w:val="28"/>
        </w:rPr>
      </w:pPr>
    </w:p>
    <w:p w:rsidR="00112FFC" w:rsidRPr="00112FFC" w:rsidRDefault="00112FFC" w:rsidP="00112FFC">
      <w:pPr>
        <w:rPr>
          <w:sz w:val="28"/>
          <w:szCs w:val="28"/>
        </w:rPr>
      </w:pPr>
    </w:p>
    <w:p w:rsidR="00112FFC" w:rsidRDefault="00112FFC" w:rsidP="00112FFC">
      <w:pPr>
        <w:rPr>
          <w:sz w:val="28"/>
          <w:szCs w:val="28"/>
        </w:rPr>
      </w:pPr>
    </w:p>
    <w:p w:rsidR="00112FFC" w:rsidRDefault="00112FFC" w:rsidP="00112FFC">
      <w:pPr>
        <w:tabs>
          <w:tab w:val="left" w:pos="3990"/>
        </w:tabs>
        <w:rPr>
          <w:sz w:val="28"/>
          <w:szCs w:val="28"/>
        </w:rPr>
      </w:pPr>
      <w:r>
        <w:rPr>
          <w:sz w:val="28"/>
          <w:szCs w:val="28"/>
        </w:rPr>
        <w:tab/>
      </w:r>
    </w:p>
    <w:p w:rsidR="00112FFC" w:rsidRDefault="00112FFC" w:rsidP="00112FFC">
      <w:pPr>
        <w:tabs>
          <w:tab w:val="left" w:pos="3990"/>
        </w:tabs>
        <w:rPr>
          <w:sz w:val="28"/>
          <w:szCs w:val="28"/>
        </w:rPr>
      </w:pPr>
    </w:p>
    <w:p w:rsidR="00112FFC" w:rsidRDefault="00112FFC" w:rsidP="00112FFC">
      <w:pPr>
        <w:tabs>
          <w:tab w:val="left" w:pos="3990"/>
        </w:tabs>
        <w:rPr>
          <w:sz w:val="28"/>
          <w:szCs w:val="28"/>
        </w:rPr>
      </w:pPr>
    </w:p>
    <w:p w:rsidR="00112FFC" w:rsidRDefault="00112FFC" w:rsidP="00112FFC">
      <w:pPr>
        <w:tabs>
          <w:tab w:val="left" w:pos="3990"/>
        </w:tabs>
        <w:rPr>
          <w:sz w:val="28"/>
          <w:szCs w:val="28"/>
        </w:rPr>
      </w:pPr>
    </w:p>
    <w:p w:rsidR="00112FFC" w:rsidRDefault="00112FFC" w:rsidP="00112FFC">
      <w:pPr>
        <w:tabs>
          <w:tab w:val="left" w:pos="3990"/>
        </w:tabs>
        <w:rPr>
          <w:sz w:val="28"/>
          <w:szCs w:val="28"/>
        </w:rPr>
      </w:pPr>
    </w:p>
    <w:p w:rsidR="00112FFC" w:rsidRDefault="00112FFC" w:rsidP="00112FFC">
      <w:pPr>
        <w:tabs>
          <w:tab w:val="left" w:pos="3990"/>
        </w:tabs>
        <w:rPr>
          <w:sz w:val="28"/>
          <w:szCs w:val="28"/>
        </w:rPr>
      </w:pPr>
    </w:p>
    <w:p w:rsidR="00112FFC" w:rsidRDefault="00112FFC" w:rsidP="00112FFC">
      <w:pPr>
        <w:tabs>
          <w:tab w:val="left" w:pos="3990"/>
        </w:tabs>
        <w:rPr>
          <w:sz w:val="28"/>
          <w:szCs w:val="28"/>
        </w:rPr>
      </w:pPr>
      <w:r>
        <w:rPr>
          <w:noProof/>
        </w:rPr>
        <w:lastRenderedPageBreak/>
        <w:drawing>
          <wp:inline distT="0" distB="0" distL="0" distR="0" wp14:anchorId="149AF512" wp14:editId="569FBEF7">
            <wp:extent cx="5943600" cy="4029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029075"/>
                    </a:xfrm>
                    <a:prstGeom prst="rect">
                      <a:avLst/>
                    </a:prstGeom>
                  </pic:spPr>
                </pic:pic>
              </a:graphicData>
            </a:graphic>
          </wp:inline>
        </w:drawing>
      </w:r>
    </w:p>
    <w:p w:rsidR="00112FFC" w:rsidRPr="00112FFC" w:rsidRDefault="00112FFC" w:rsidP="00112FFC">
      <w:pPr>
        <w:rPr>
          <w:sz w:val="28"/>
          <w:szCs w:val="28"/>
        </w:rPr>
      </w:pPr>
    </w:p>
    <w:p w:rsidR="00112FFC" w:rsidRDefault="00112FFC" w:rsidP="00112FFC">
      <w:pPr>
        <w:autoSpaceDE w:val="0"/>
        <w:autoSpaceDN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FCC NOTICE REQUIRED BY THE PAPERWORK REDUCTION ACT </w:t>
      </w:r>
    </w:p>
    <w:p w:rsidR="00112FFC" w:rsidRDefault="00112FFC" w:rsidP="00112FFC">
      <w:pPr>
        <w:autoSpaceDE w:val="0"/>
        <w:autoSpaceDN w:val="0"/>
        <w:rPr>
          <w:rFonts w:ascii="Times New Roman" w:hAnsi="Times New Roman" w:cs="Times New Roman"/>
          <w:color w:val="000000"/>
          <w:sz w:val="24"/>
          <w:szCs w:val="24"/>
        </w:rPr>
      </w:pPr>
      <w:r>
        <w:rPr>
          <w:rFonts w:ascii="Times New Roman" w:hAnsi="Times New Roman" w:cs="Times New Roman"/>
          <w:color w:val="000000"/>
          <w:sz w:val="24"/>
          <w:szCs w:val="24"/>
        </w:rPr>
        <w:t>We have estimated that each response to this collect</w:t>
      </w:r>
      <w:r w:rsidR="00AD4B38">
        <w:rPr>
          <w:rFonts w:ascii="Times New Roman" w:hAnsi="Times New Roman" w:cs="Times New Roman"/>
          <w:color w:val="000000"/>
          <w:sz w:val="24"/>
          <w:szCs w:val="24"/>
        </w:rPr>
        <w:t>ion of information will take 12</w:t>
      </w:r>
      <w:r>
        <w:rPr>
          <w:rFonts w:ascii="Times New Roman" w:hAnsi="Times New Roman" w:cs="Times New Roman"/>
          <w:color w:val="000000"/>
          <w:sz w:val="24"/>
          <w:szCs w:val="24"/>
        </w:rPr>
        <w:t xml:space="preserve"> hours.  Our estimate includes the time to read the instructions, look through existing records, gather and maintain the required data, and actually complete and review the form or response. If you have any comments on this estimate, or on how we can improve the collection and reduce the burden it causes you, please write the Federal Communications Commission, AMD-PERM, Paperwork Reduction Project (3060-07</w:t>
      </w:r>
      <w:r w:rsidR="00070821">
        <w:rPr>
          <w:rFonts w:ascii="Times New Roman" w:hAnsi="Times New Roman" w:cs="Times New Roman"/>
          <w:color w:val="000000"/>
          <w:sz w:val="24"/>
          <w:szCs w:val="24"/>
        </w:rPr>
        <w:t>54</w:t>
      </w:r>
      <w:bookmarkStart w:id="0" w:name="_GoBack"/>
      <w:bookmarkEnd w:id="0"/>
      <w:r>
        <w:rPr>
          <w:rFonts w:ascii="Times New Roman" w:hAnsi="Times New Roman" w:cs="Times New Roman"/>
          <w:color w:val="000000"/>
          <w:sz w:val="24"/>
          <w:szCs w:val="24"/>
        </w:rPr>
        <w:t xml:space="preserve">), Washington, DC 20554. We will also accept your comments via the Internet if your send them to </w:t>
      </w:r>
      <w:hyperlink r:id="rId15" w:history="1">
        <w:r>
          <w:rPr>
            <w:rStyle w:val="Hyperlink"/>
            <w:rFonts w:ascii="Times New Roman" w:hAnsi="Times New Roman" w:cs="Times New Roman"/>
            <w:b/>
            <w:bCs/>
            <w:sz w:val="24"/>
            <w:szCs w:val="24"/>
          </w:rPr>
          <w:t>pra@fcc.gov</w:t>
        </w:r>
      </w:hyperlink>
      <w:r>
        <w:rPr>
          <w:rFonts w:ascii="Times New Roman" w:hAnsi="Times New Roman" w:cs="Times New Roman"/>
          <w:color w:val="000000"/>
          <w:sz w:val="24"/>
          <w:szCs w:val="24"/>
        </w:rPr>
        <w:t>. Please DO NOT SEND COMPLETED APPLICATIONS TO THIS ADDRESS. Remember - you are not required to respond to a collection of information sponsored by the Federal government, and the government may not conduct or sponsor this collection, unless it displays a currently valid OMB control number or if we fail to provide you with this notice. This collection has been assigned an OMB control number of 3060-0</w:t>
      </w:r>
      <w:r w:rsidR="00070821">
        <w:rPr>
          <w:rFonts w:ascii="Times New Roman" w:hAnsi="Times New Roman" w:cs="Times New Roman"/>
          <w:color w:val="000000"/>
          <w:sz w:val="24"/>
          <w:szCs w:val="24"/>
        </w:rPr>
        <w:t>754</w:t>
      </w:r>
      <w:r>
        <w:rPr>
          <w:rFonts w:ascii="Times New Roman" w:hAnsi="Times New Roman" w:cs="Times New Roman"/>
          <w:color w:val="000000"/>
          <w:sz w:val="24"/>
          <w:szCs w:val="24"/>
        </w:rPr>
        <w:t>.</w:t>
      </w:r>
    </w:p>
    <w:p w:rsidR="00112FFC" w:rsidRDefault="00112FFC" w:rsidP="00112FFC">
      <w:pPr>
        <w:autoSpaceDE w:val="0"/>
        <w:autoSpaceDN w:val="0"/>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THE FOREGOING NOTICE IS REQUIRED BY THE PAPERWORK REDUCTION ACT OF 1995, P.L. 104-13, OCTOBER 1, 1995, </w:t>
      </w:r>
      <w:proofErr w:type="gramStart"/>
      <w:r>
        <w:rPr>
          <w:rFonts w:ascii="Times New Roman" w:hAnsi="Times New Roman" w:cs="Times New Roman"/>
          <w:b/>
          <w:bCs/>
          <w:color w:val="000000"/>
          <w:sz w:val="24"/>
          <w:szCs w:val="24"/>
        </w:rPr>
        <w:t>44</w:t>
      </w:r>
      <w:proofErr w:type="gramEnd"/>
      <w:r>
        <w:rPr>
          <w:rFonts w:ascii="Times New Roman" w:hAnsi="Times New Roman" w:cs="Times New Roman"/>
          <w:b/>
          <w:bCs/>
          <w:color w:val="000000"/>
          <w:sz w:val="24"/>
          <w:szCs w:val="24"/>
        </w:rPr>
        <w:t xml:space="preserve"> U.S.C. 3507 </w:t>
      </w:r>
    </w:p>
    <w:p w:rsidR="00112FFC" w:rsidRPr="00112FFC" w:rsidRDefault="00112FFC" w:rsidP="00112FFC">
      <w:pPr>
        <w:tabs>
          <w:tab w:val="left" w:pos="1890"/>
        </w:tabs>
        <w:rPr>
          <w:sz w:val="28"/>
          <w:szCs w:val="28"/>
        </w:rPr>
      </w:pPr>
    </w:p>
    <w:sectPr w:rsidR="00112FFC" w:rsidRPr="00112FF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7181"/>
    <w:rsid w:val="00070821"/>
    <w:rsid w:val="00112FFC"/>
    <w:rsid w:val="001D7181"/>
    <w:rsid w:val="001F2462"/>
    <w:rsid w:val="009E32AC"/>
    <w:rsid w:val="00AD4B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D04A20F-8F47-4386-BCCD-6DACC6ABF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12FF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hyperlink" Target="mailto:pra@fcc.gov" TargetMode="Externa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197</Words>
  <Characters>1123</Characters>
  <Application>Microsoft Office Word</Application>
  <DocSecurity>4</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Hossein Hashemzadeh</dc:creator>
  <cp:keywords/>
  <dc:description/>
  <cp:lastModifiedBy>Cathy Williams</cp:lastModifiedBy>
  <cp:revision>2</cp:revision>
  <dcterms:created xsi:type="dcterms:W3CDTF">2016-04-21T13:41:00Z</dcterms:created>
  <dcterms:modified xsi:type="dcterms:W3CDTF">2016-04-21T13:41:00Z</dcterms:modified>
</cp:coreProperties>
</file>