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7E" w:rsidRDefault="005102B5">
      <w:bookmarkStart w:id="0" w:name="_GoBack"/>
      <w:r>
        <w:rPr>
          <w:noProof/>
        </w:rPr>
        <w:drawing>
          <wp:inline distT="0" distB="0" distL="0" distR="0" wp14:anchorId="06B8E895" wp14:editId="0EF8A0FB">
            <wp:extent cx="6697368" cy="60502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9" t="7525" r="23974" b="7184"/>
                    <a:stretch/>
                  </pic:blipFill>
                  <pic:spPr bwMode="auto">
                    <a:xfrm>
                      <a:off x="0" y="0"/>
                      <a:ext cx="6697368" cy="605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3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B5"/>
    <w:rsid w:val="005102B5"/>
    <w:rsid w:val="00E3145D"/>
    <w:rsid w:val="00E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M. Hollis-Walker</dc:creator>
  <cp:lastModifiedBy>Nicole M. Hollis-Walker</cp:lastModifiedBy>
  <cp:revision>1</cp:revision>
  <dcterms:created xsi:type="dcterms:W3CDTF">2015-12-31T18:03:00Z</dcterms:created>
  <dcterms:modified xsi:type="dcterms:W3CDTF">2015-12-31T18:06:00Z</dcterms:modified>
</cp:coreProperties>
</file>