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39" w:rsidRPr="00200CEF" w:rsidRDefault="00F74739" w:rsidP="00F74739">
      <w:pPr>
        <w:jc w:val="center"/>
        <w:rPr>
          <w:rFonts w:asciiTheme="minorHAnsi" w:hAnsiTheme="minorHAnsi" w:cstheme="minorHAnsi"/>
          <w:b/>
          <w:sz w:val="22"/>
          <w:szCs w:val="22"/>
        </w:rPr>
      </w:pPr>
      <w:bookmarkStart w:id="0" w:name="_GoBack"/>
      <w:bookmarkEnd w:id="0"/>
      <w:r w:rsidRPr="00200CEF">
        <w:rPr>
          <w:rFonts w:asciiTheme="minorHAnsi" w:hAnsiTheme="minorHAnsi" w:cstheme="minorHAnsi"/>
          <w:b/>
          <w:sz w:val="22"/>
          <w:szCs w:val="22"/>
        </w:rPr>
        <w:t>A</w:t>
      </w:r>
      <w:r w:rsidR="00ED2B19">
        <w:rPr>
          <w:rFonts w:asciiTheme="minorHAnsi" w:hAnsiTheme="minorHAnsi" w:cstheme="minorHAnsi"/>
          <w:b/>
          <w:sz w:val="22"/>
          <w:szCs w:val="22"/>
        </w:rPr>
        <w:t>ttachment</w:t>
      </w:r>
      <w:r w:rsidRPr="00200CEF">
        <w:rPr>
          <w:rFonts w:asciiTheme="minorHAnsi" w:hAnsiTheme="minorHAnsi" w:cstheme="minorHAnsi"/>
          <w:b/>
          <w:sz w:val="22"/>
          <w:szCs w:val="22"/>
        </w:rPr>
        <w:t xml:space="preserve"> D: Public Health Official Interview Guide</w:t>
      </w:r>
    </w:p>
    <w:p w:rsidR="00F74739" w:rsidRDefault="00F74739" w:rsidP="00F74739">
      <w:pPr>
        <w:rPr>
          <w:rFonts w:ascii="Arial" w:hAnsi="Arial" w:cs="Arial"/>
        </w:rPr>
      </w:pPr>
    </w:p>
    <w:p w:rsidR="00F74739" w:rsidRPr="00F74739" w:rsidRDefault="00F74739" w:rsidP="00F74739">
      <w:pPr>
        <w:spacing w:after="200" w:line="276" w:lineRule="auto"/>
        <w:rPr>
          <w:rFonts w:asciiTheme="minorHAnsi" w:eastAsiaTheme="minorHAnsi" w:hAnsiTheme="minorHAnsi" w:cstheme="minorBidi"/>
          <w:b/>
          <w:sz w:val="22"/>
          <w:szCs w:val="22"/>
        </w:rPr>
      </w:pPr>
      <w:r w:rsidRPr="00F74739">
        <w:rPr>
          <w:rFonts w:asciiTheme="minorHAnsi" w:eastAsiaTheme="minorHAnsi" w:hAnsiTheme="minorHAnsi" w:cstheme="minorBidi"/>
          <w:b/>
          <w:sz w:val="22"/>
          <w:szCs w:val="22"/>
        </w:rPr>
        <w:t>I. BACKGROUND/CONTEXT</w:t>
      </w:r>
    </w:p>
    <w:p w:rsidR="0063041A" w:rsidRPr="0063041A" w:rsidRDefault="0063041A" w:rsidP="0063041A">
      <w:pPr>
        <w:numPr>
          <w:ilvl w:val="1"/>
          <w:numId w:val="17"/>
        </w:numPr>
        <w:spacing w:after="200" w:line="276" w:lineRule="auto"/>
        <w:contextualSpacing/>
        <w:rPr>
          <w:rFonts w:ascii="Calibri" w:eastAsiaTheme="minorEastAsia" w:hAnsi="Calibri" w:cstheme="minorBidi"/>
          <w:sz w:val="22"/>
          <w:szCs w:val="22"/>
        </w:rPr>
      </w:pPr>
      <w:r w:rsidRPr="0063041A">
        <w:rPr>
          <w:rFonts w:ascii="Calibri" w:eastAsiaTheme="minorEastAsia" w:hAnsi="Calibri" w:cstheme="minorBidi"/>
          <w:sz w:val="22"/>
          <w:szCs w:val="22"/>
        </w:rPr>
        <w:t>Hello I am [MODERATOR’S NAME]. You are being asked to participate in an interview being conducted by the Centers for Disease Control and Prevention (CDC), with the assistance of Oak Ridge Associated Universities.  In the interview, you will be asked your opinions about CDC’s radiation emergencies website. Your answers can improve efforts to provide accurate, helpful information to the public</w:t>
      </w:r>
      <w:r>
        <w:rPr>
          <w:rFonts w:ascii="Calibri" w:eastAsiaTheme="minorEastAsia" w:hAnsi="Calibri" w:cstheme="minorBidi"/>
          <w:sz w:val="22"/>
          <w:szCs w:val="22"/>
        </w:rPr>
        <w:t xml:space="preserve"> and public health professionals</w:t>
      </w:r>
      <w:r w:rsidRPr="0063041A">
        <w:rPr>
          <w:rFonts w:ascii="Calibri" w:eastAsiaTheme="minorEastAsia" w:hAnsi="Calibri" w:cstheme="minorBidi"/>
          <w:sz w:val="22"/>
          <w:szCs w:val="22"/>
        </w:rPr>
        <w:t>.  Your name will not be used in the final report. No statement you make will be linked to you by name.  Only members of the research staff will be allowed to look at the records.  When we present this study or publish its results, your name or other facts that point to you will not show or be used. Do you have any questions before we begin the interview?</w:t>
      </w:r>
    </w:p>
    <w:p w:rsidR="0063041A" w:rsidRDefault="0063041A" w:rsidP="00F74739">
      <w:pPr>
        <w:rPr>
          <w:rFonts w:asciiTheme="minorHAnsi" w:hAnsiTheme="minorHAnsi" w:cstheme="minorHAnsi"/>
          <w:sz w:val="22"/>
          <w:szCs w:val="22"/>
        </w:rPr>
      </w:pPr>
    </w:p>
    <w:p w:rsidR="00F74739" w:rsidRPr="0063041A" w:rsidRDefault="00F74739" w:rsidP="0063041A">
      <w:pPr>
        <w:pStyle w:val="ListParagraph"/>
        <w:numPr>
          <w:ilvl w:val="1"/>
          <w:numId w:val="17"/>
        </w:numPr>
        <w:rPr>
          <w:rFonts w:asciiTheme="minorHAnsi" w:hAnsiTheme="minorHAnsi" w:cstheme="minorHAnsi"/>
          <w:color w:val="000000"/>
          <w:sz w:val="22"/>
          <w:szCs w:val="22"/>
        </w:rPr>
      </w:pPr>
      <w:r w:rsidRPr="0063041A">
        <w:rPr>
          <w:rFonts w:asciiTheme="minorHAnsi" w:hAnsiTheme="minorHAnsi" w:cstheme="minorHAnsi"/>
          <w:sz w:val="22"/>
          <w:szCs w:val="22"/>
        </w:rPr>
        <w:t>Today we will be asking you questions about CDC’s radiation emergencies website. Radiation emergencies may be intentional (terrorist related) or unintentional. Intentional or terrorist acts</w:t>
      </w:r>
      <w:r w:rsidRPr="0063041A">
        <w:rPr>
          <w:rFonts w:asciiTheme="minorHAnsi" w:hAnsiTheme="minorHAnsi" w:cstheme="minorHAnsi"/>
          <w:color w:val="000000"/>
          <w:sz w:val="22"/>
          <w:szCs w:val="22"/>
        </w:rPr>
        <w:t xml:space="preserve"> could involve introducing radioactive material into the food or water supply, using explosives (like dynamite) to scatter radioactive materials (called a “</w:t>
      </w:r>
      <w:hyperlink r:id="rId8" w:history="1">
        <w:r w:rsidRPr="0063041A">
          <w:rPr>
            <w:rFonts w:asciiTheme="minorHAnsi" w:hAnsiTheme="minorHAnsi" w:cstheme="minorHAnsi"/>
            <w:color w:val="000000"/>
            <w:sz w:val="22"/>
            <w:szCs w:val="22"/>
          </w:rPr>
          <w:t>dirty bomb</w:t>
        </w:r>
      </w:hyperlink>
      <w:r w:rsidRPr="0063041A">
        <w:rPr>
          <w:rFonts w:asciiTheme="minorHAnsi" w:hAnsiTheme="minorHAnsi" w:cstheme="minorHAnsi"/>
          <w:color w:val="000000"/>
          <w:sz w:val="22"/>
          <w:szCs w:val="22"/>
        </w:rPr>
        <w:t>”), bombing or destroying a nuclear facility, or exploding a small nuclear device. Un</w:t>
      </w:r>
      <w:r w:rsidR="00013F67" w:rsidRPr="0063041A">
        <w:rPr>
          <w:rFonts w:asciiTheme="minorHAnsi" w:hAnsiTheme="minorHAnsi" w:cstheme="minorHAnsi"/>
          <w:color w:val="000000"/>
          <w:sz w:val="22"/>
          <w:szCs w:val="22"/>
        </w:rPr>
        <w:t>intentional</w:t>
      </w:r>
      <w:r w:rsidRPr="0063041A">
        <w:rPr>
          <w:rFonts w:asciiTheme="minorHAnsi" w:hAnsiTheme="minorHAnsi" w:cstheme="minorHAnsi"/>
          <w:color w:val="000000"/>
          <w:sz w:val="22"/>
          <w:szCs w:val="22"/>
        </w:rPr>
        <w:t xml:space="preserve"> emergencies include nuclear reactor accidents and transportation accidents (unintentional spill of radioactive material from a truck or train).  </w:t>
      </w:r>
    </w:p>
    <w:p w:rsidR="00F74739" w:rsidRPr="00F74739" w:rsidRDefault="00F74739" w:rsidP="00F74739">
      <w:pPr>
        <w:rPr>
          <w:rFonts w:asciiTheme="minorHAnsi" w:hAnsiTheme="minorHAnsi" w:cstheme="minorHAnsi"/>
          <w:sz w:val="22"/>
          <w:szCs w:val="22"/>
        </w:rPr>
      </w:pPr>
    </w:p>
    <w:p w:rsidR="00F74739" w:rsidRPr="00F74739" w:rsidRDefault="00F74739" w:rsidP="00F74739">
      <w:pPr>
        <w:pStyle w:val="IndentedListBullet"/>
        <w:numPr>
          <w:ilvl w:val="0"/>
          <w:numId w:val="0"/>
        </w:numPr>
        <w:rPr>
          <w:rFonts w:asciiTheme="minorHAnsi" w:hAnsiTheme="minorHAnsi" w:cstheme="minorHAnsi"/>
          <w:color w:val="auto"/>
          <w:sz w:val="22"/>
          <w:szCs w:val="22"/>
        </w:rPr>
      </w:pPr>
    </w:p>
    <w:p w:rsidR="00F74739" w:rsidRPr="00F74739" w:rsidRDefault="00F74739" w:rsidP="00F74739">
      <w:pPr>
        <w:pStyle w:val="ListBullet"/>
        <w:numPr>
          <w:ilvl w:val="0"/>
          <w:numId w:val="6"/>
        </w:numPr>
        <w:rPr>
          <w:rFonts w:asciiTheme="minorHAnsi" w:hAnsiTheme="minorHAnsi" w:cstheme="minorHAnsi"/>
          <w:color w:val="auto"/>
          <w:sz w:val="22"/>
          <w:szCs w:val="22"/>
        </w:rPr>
      </w:pPr>
      <w:r w:rsidRPr="00F74739">
        <w:rPr>
          <w:rFonts w:asciiTheme="minorHAnsi" w:hAnsiTheme="minorHAnsi" w:cstheme="minorHAnsi"/>
          <w:color w:val="auto"/>
          <w:sz w:val="22"/>
          <w:szCs w:val="22"/>
        </w:rPr>
        <w:t xml:space="preserve">Tell me a </w:t>
      </w:r>
      <w:r w:rsidRPr="00F74739">
        <w:rPr>
          <w:rFonts w:asciiTheme="minorHAnsi" w:hAnsiTheme="minorHAnsi" w:cstheme="minorHAnsi"/>
          <w:b/>
          <w:color w:val="auto"/>
          <w:sz w:val="22"/>
          <w:szCs w:val="22"/>
        </w:rPr>
        <w:t>little bit about your position [job]</w:t>
      </w:r>
      <w:r w:rsidRPr="00F74739">
        <w:rPr>
          <w:rFonts w:asciiTheme="minorHAnsi" w:hAnsiTheme="minorHAnsi" w:cstheme="minorHAnsi"/>
          <w:color w:val="auto"/>
          <w:sz w:val="22"/>
          <w:szCs w:val="22"/>
        </w:rPr>
        <w:t>.</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What are your responsibilities and/or daily job activities?</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How long have you been in that position?</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Please describe your role/potential role in a radiation emergency.</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 xml:space="preserve">Do you have any responsibilities in planning or administering training for radiation emergencies? </w:t>
      </w:r>
    </w:p>
    <w:p w:rsidR="00F74739" w:rsidRPr="00F74739" w:rsidRDefault="00F74739" w:rsidP="00F74739">
      <w:pPr>
        <w:pStyle w:val="ListBullet"/>
        <w:numPr>
          <w:ilvl w:val="2"/>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If yes, please describe.</w:t>
      </w:r>
    </w:p>
    <w:p w:rsidR="00F74739" w:rsidRPr="00F74739" w:rsidRDefault="00F74739" w:rsidP="00F74739">
      <w:pPr>
        <w:pStyle w:val="ListBullet"/>
        <w:numPr>
          <w:ilvl w:val="0"/>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 xml:space="preserve">What is your </w:t>
      </w:r>
      <w:r w:rsidRPr="00F74739">
        <w:rPr>
          <w:rFonts w:asciiTheme="minorHAnsi" w:hAnsiTheme="minorHAnsi" w:cstheme="minorHAnsi"/>
          <w:b/>
          <w:color w:val="auto"/>
          <w:sz w:val="22"/>
          <w:szCs w:val="22"/>
        </w:rPr>
        <w:t xml:space="preserve">involvement in communicating information </w:t>
      </w:r>
      <w:r w:rsidRPr="00F74739">
        <w:rPr>
          <w:rFonts w:asciiTheme="minorHAnsi" w:hAnsiTheme="minorHAnsi" w:cstheme="minorHAnsi"/>
          <w:color w:val="auto"/>
          <w:sz w:val="22"/>
          <w:szCs w:val="22"/>
        </w:rPr>
        <w:t>that pertains to preparing for or responding to a radiation emergency?</w:t>
      </w:r>
    </w:p>
    <w:p w:rsidR="00F74739" w:rsidRPr="00F74739" w:rsidRDefault="00F74739" w:rsidP="00F74739">
      <w:pPr>
        <w:numPr>
          <w:ilvl w:val="1"/>
          <w:numId w:val="3"/>
        </w:numPr>
        <w:spacing w:before="80"/>
        <w:contextualSpacing/>
        <w:rPr>
          <w:rFonts w:asciiTheme="minorHAnsi" w:hAnsiTheme="minorHAnsi" w:cstheme="minorHAnsi"/>
          <w:sz w:val="22"/>
          <w:szCs w:val="22"/>
        </w:rPr>
      </w:pPr>
      <w:r w:rsidRPr="00F74739">
        <w:rPr>
          <w:rFonts w:asciiTheme="minorHAnsi" w:hAnsiTheme="minorHAnsi" w:cstheme="minorHAnsi"/>
          <w:b/>
          <w:sz w:val="22"/>
          <w:szCs w:val="22"/>
        </w:rPr>
        <w:t>Who</w:t>
      </w:r>
      <w:r w:rsidRPr="00F74739">
        <w:rPr>
          <w:rFonts w:asciiTheme="minorHAnsi" w:hAnsiTheme="minorHAnsi" w:cstheme="minorHAnsi"/>
          <w:sz w:val="22"/>
          <w:szCs w:val="22"/>
        </w:rPr>
        <w:t xml:space="preserve"> do you give radiation emergency information to? [internal use by colleagues, response partners, general public, media]</w:t>
      </w:r>
    </w:p>
    <w:p w:rsidR="00F74739" w:rsidRPr="00F74739" w:rsidRDefault="00F74739" w:rsidP="00F74739">
      <w:pPr>
        <w:numPr>
          <w:ilvl w:val="1"/>
          <w:numId w:val="3"/>
        </w:numPr>
        <w:spacing w:before="80"/>
        <w:contextualSpacing/>
        <w:rPr>
          <w:rFonts w:asciiTheme="minorHAnsi" w:hAnsiTheme="minorHAnsi" w:cstheme="minorHAnsi"/>
          <w:sz w:val="22"/>
          <w:szCs w:val="22"/>
        </w:rPr>
      </w:pPr>
      <w:r w:rsidRPr="00F74739">
        <w:rPr>
          <w:rFonts w:asciiTheme="minorHAnsi" w:hAnsiTheme="minorHAnsi" w:cstheme="minorHAnsi"/>
          <w:sz w:val="22"/>
          <w:szCs w:val="22"/>
        </w:rPr>
        <w:t>What type of information do you need or want to give them? Guidance? Facts? Other?</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What kinds of concerns or questions do they ask about preparing for and responding to radiation emergencies?</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b/>
          <w:color w:val="auto"/>
          <w:sz w:val="22"/>
          <w:szCs w:val="22"/>
        </w:rPr>
        <w:t>How do you answer their questions?</w:t>
      </w:r>
      <w:r w:rsidRPr="00F74739">
        <w:rPr>
          <w:rFonts w:asciiTheme="minorHAnsi" w:hAnsiTheme="minorHAnsi" w:cstheme="minorHAnsi"/>
          <w:color w:val="auto"/>
          <w:sz w:val="22"/>
          <w:szCs w:val="22"/>
        </w:rPr>
        <w:t xml:space="preserve"> </w:t>
      </w:r>
    </w:p>
    <w:p w:rsidR="00F74739" w:rsidRPr="00F74739" w:rsidRDefault="00F74739" w:rsidP="00F74739">
      <w:pPr>
        <w:pStyle w:val="ListBullet"/>
        <w:numPr>
          <w:ilvl w:val="0"/>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lastRenderedPageBreak/>
        <w:t xml:space="preserve">Do you know of </w:t>
      </w:r>
      <w:r w:rsidRPr="00F74739">
        <w:rPr>
          <w:rFonts w:asciiTheme="minorHAnsi" w:hAnsiTheme="minorHAnsi" w:cstheme="minorHAnsi"/>
          <w:b/>
          <w:color w:val="auto"/>
          <w:sz w:val="22"/>
          <w:szCs w:val="22"/>
        </w:rPr>
        <w:t>any resources</w:t>
      </w:r>
      <w:r w:rsidRPr="00F74739">
        <w:rPr>
          <w:rFonts w:asciiTheme="minorHAnsi" w:hAnsiTheme="minorHAnsi" w:cstheme="minorHAnsi"/>
          <w:color w:val="auto"/>
          <w:sz w:val="22"/>
          <w:szCs w:val="22"/>
        </w:rPr>
        <w:t xml:space="preserve"> that are specifically for finding information about preparedness and response for radiation emergencies? Which ones?</w:t>
      </w:r>
    </w:p>
    <w:p w:rsidR="00F74739" w:rsidRP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 xml:space="preserve">Do you ever use them? How? </w:t>
      </w:r>
    </w:p>
    <w:p w:rsidR="00F74739" w:rsidRDefault="00F74739" w:rsidP="00F74739">
      <w:pPr>
        <w:pStyle w:val="ListBullet"/>
        <w:numPr>
          <w:ilvl w:val="1"/>
          <w:numId w:val="3"/>
        </w:numPr>
        <w:rPr>
          <w:rFonts w:asciiTheme="minorHAnsi" w:hAnsiTheme="minorHAnsi" w:cstheme="minorHAnsi"/>
          <w:color w:val="auto"/>
          <w:sz w:val="22"/>
          <w:szCs w:val="22"/>
        </w:rPr>
      </w:pPr>
      <w:r w:rsidRPr="00F74739">
        <w:rPr>
          <w:rFonts w:asciiTheme="minorHAnsi" w:hAnsiTheme="minorHAnsi" w:cstheme="minorHAnsi"/>
          <w:color w:val="auto"/>
          <w:sz w:val="22"/>
          <w:szCs w:val="22"/>
        </w:rPr>
        <w:t>What content do you look for?</w:t>
      </w:r>
    </w:p>
    <w:p w:rsidR="00F74739" w:rsidRPr="00F74739" w:rsidRDefault="00F74739" w:rsidP="00F74739">
      <w:pPr>
        <w:pStyle w:val="ListParagraph"/>
        <w:numPr>
          <w:ilvl w:val="0"/>
          <w:numId w:val="3"/>
        </w:numPr>
        <w:rPr>
          <w:rFonts w:asciiTheme="minorHAnsi" w:eastAsia="Times New Roman" w:hAnsiTheme="minorHAnsi" w:cstheme="minorHAnsi"/>
          <w:sz w:val="22"/>
          <w:szCs w:val="22"/>
        </w:rPr>
      </w:pPr>
      <w:r w:rsidRPr="00F74739">
        <w:rPr>
          <w:rFonts w:asciiTheme="minorHAnsi" w:eastAsia="Times New Roman" w:hAnsiTheme="minorHAnsi" w:cstheme="minorHAnsi"/>
          <w:sz w:val="22"/>
          <w:szCs w:val="22"/>
        </w:rPr>
        <w:t>If a radiation emergency occurred, what method would you most likely use to get information?  Smart Phone,</w:t>
      </w:r>
      <w:r>
        <w:rPr>
          <w:rFonts w:asciiTheme="minorHAnsi" w:eastAsia="Times New Roman" w:hAnsiTheme="minorHAnsi" w:cstheme="minorHAnsi"/>
          <w:sz w:val="22"/>
          <w:szCs w:val="22"/>
        </w:rPr>
        <w:t xml:space="preserve"> </w:t>
      </w:r>
      <w:r w:rsidRPr="00F74739">
        <w:rPr>
          <w:rFonts w:asciiTheme="minorHAnsi" w:eastAsia="Times New Roman" w:hAnsiTheme="minorHAnsi" w:cstheme="minorHAnsi"/>
          <w:sz w:val="22"/>
          <w:szCs w:val="22"/>
        </w:rPr>
        <w:t>Tablet, Website, Television, radio or other?</w:t>
      </w:r>
    </w:p>
    <w:p w:rsidR="00F74739" w:rsidRPr="00F74739" w:rsidRDefault="00F74739" w:rsidP="00F74739">
      <w:pPr>
        <w:pStyle w:val="ListBullet"/>
        <w:numPr>
          <w:ilvl w:val="0"/>
          <w:numId w:val="0"/>
        </w:numPr>
        <w:rPr>
          <w:rFonts w:asciiTheme="minorHAnsi" w:hAnsiTheme="minorHAnsi" w:cstheme="minorHAnsi"/>
          <w:color w:val="auto"/>
          <w:sz w:val="22"/>
          <w:szCs w:val="22"/>
        </w:rPr>
      </w:pPr>
    </w:p>
    <w:p w:rsidR="00F74739" w:rsidRPr="00825F82" w:rsidRDefault="00F74739" w:rsidP="00F74739">
      <w:pPr>
        <w:pStyle w:val="ListBullet"/>
        <w:numPr>
          <w:ilvl w:val="0"/>
          <w:numId w:val="0"/>
        </w:numPr>
        <w:rPr>
          <w:rFonts w:ascii="Arial" w:hAnsi="Arial" w:cs="Arial"/>
          <w:color w:val="auto"/>
        </w:rPr>
      </w:pPr>
      <w:r w:rsidRPr="00825F82" w:rsidDel="0096353C">
        <w:rPr>
          <w:rFonts w:ascii="Arial" w:hAnsi="Arial" w:cs="Arial"/>
          <w:b/>
          <w:color w:val="auto"/>
        </w:rPr>
        <w:t xml:space="preserve"> </w:t>
      </w:r>
    </w:p>
    <w:p w:rsidR="00F74739" w:rsidRPr="00825F82" w:rsidRDefault="00F74739" w:rsidP="00F74739">
      <w:pPr>
        <w:pStyle w:val="ListBullet"/>
        <w:numPr>
          <w:ilvl w:val="0"/>
          <w:numId w:val="0"/>
        </w:numPr>
        <w:rPr>
          <w:rFonts w:ascii="Arial" w:hAnsi="Arial" w:cs="Arial"/>
          <w:color w:val="auto"/>
        </w:rPr>
      </w:pPr>
    </w:p>
    <w:p w:rsidR="00F74739" w:rsidRPr="00F74739" w:rsidRDefault="00F74739" w:rsidP="008371CA">
      <w:pPr>
        <w:spacing w:after="200" w:line="276" w:lineRule="auto"/>
        <w:rPr>
          <w:rFonts w:asciiTheme="minorHAnsi" w:eastAsiaTheme="minorHAnsi" w:hAnsiTheme="minorHAnsi" w:cstheme="minorBidi"/>
          <w:b/>
          <w:sz w:val="22"/>
          <w:szCs w:val="22"/>
        </w:rPr>
      </w:pPr>
      <w:r w:rsidRPr="00F74739">
        <w:rPr>
          <w:rFonts w:asciiTheme="minorHAnsi" w:eastAsiaTheme="minorHAnsi" w:hAnsiTheme="minorHAnsi" w:cstheme="minorBidi"/>
          <w:b/>
          <w:sz w:val="22"/>
          <w:szCs w:val="22"/>
        </w:rPr>
        <w:t>II. TESTING WEBSITE</w:t>
      </w:r>
    </w:p>
    <w:p w:rsidR="00F74739" w:rsidRPr="00F74739" w:rsidRDefault="00F74739" w:rsidP="00F74739">
      <w:pPr>
        <w:pStyle w:val="ListBullet"/>
        <w:numPr>
          <w:ilvl w:val="0"/>
          <w:numId w:val="0"/>
        </w:numPr>
        <w:ind w:left="360" w:hanging="360"/>
        <w:rPr>
          <w:rFonts w:asciiTheme="minorHAnsi" w:hAnsiTheme="minorHAnsi" w:cstheme="minorHAnsi"/>
          <w:color w:val="auto"/>
          <w:sz w:val="22"/>
          <w:szCs w:val="22"/>
        </w:rPr>
      </w:pPr>
    </w:p>
    <w:p w:rsidR="00F74739" w:rsidRPr="00F74739" w:rsidRDefault="00F74739" w:rsidP="00F74739">
      <w:pPr>
        <w:pStyle w:val="ListBullet"/>
        <w:numPr>
          <w:ilvl w:val="0"/>
          <w:numId w:val="0"/>
        </w:numPr>
        <w:ind w:left="360" w:hanging="360"/>
        <w:rPr>
          <w:rFonts w:asciiTheme="minorHAnsi" w:hAnsiTheme="minorHAnsi" w:cstheme="minorHAnsi"/>
          <w:color w:val="auto"/>
          <w:sz w:val="22"/>
          <w:szCs w:val="22"/>
        </w:rPr>
      </w:pPr>
      <w:r w:rsidRPr="00F74739">
        <w:rPr>
          <w:rFonts w:asciiTheme="minorHAnsi" w:hAnsiTheme="minorHAnsi" w:cstheme="minorHAnsi"/>
          <w:color w:val="auto"/>
          <w:sz w:val="22"/>
          <w:szCs w:val="22"/>
        </w:rPr>
        <w:t>I’d like to ask you to use this website</w:t>
      </w:r>
      <w:r>
        <w:rPr>
          <w:rFonts w:asciiTheme="minorHAnsi" w:hAnsiTheme="minorHAnsi" w:cstheme="minorHAnsi"/>
          <w:color w:val="auto"/>
          <w:sz w:val="22"/>
          <w:szCs w:val="22"/>
        </w:rPr>
        <w:t xml:space="preserve">, </w:t>
      </w:r>
      <w:hyperlink r:id="rId9" w:history="1">
        <w:r w:rsidR="00CF035E" w:rsidRPr="00D05DF5">
          <w:rPr>
            <w:rStyle w:val="Hyperlink"/>
            <w:rFonts w:asciiTheme="minorHAnsi" w:hAnsiTheme="minorHAnsi" w:cstheme="minorHAnsi"/>
            <w:sz w:val="22"/>
            <w:szCs w:val="22"/>
          </w:rPr>
          <w:t>https://emergency.cdc.gov/radiation/</w:t>
        </w:r>
      </w:hyperlink>
      <w:r w:rsidRPr="00F74739">
        <w:rPr>
          <w:rFonts w:asciiTheme="minorHAnsi" w:hAnsiTheme="minorHAnsi" w:cstheme="minorHAnsi"/>
          <w:color w:val="auto"/>
          <w:sz w:val="22"/>
          <w:szCs w:val="22"/>
        </w:rPr>
        <w:t xml:space="preserve">, to find information on preparing </w:t>
      </w:r>
      <w:r>
        <w:rPr>
          <w:rFonts w:asciiTheme="minorHAnsi" w:hAnsiTheme="minorHAnsi" w:cstheme="minorHAnsi"/>
          <w:color w:val="auto"/>
          <w:sz w:val="22"/>
          <w:szCs w:val="22"/>
        </w:rPr>
        <w:t xml:space="preserve">for and responding to radiation </w:t>
      </w:r>
      <w:r w:rsidRPr="00F74739">
        <w:rPr>
          <w:rFonts w:asciiTheme="minorHAnsi" w:hAnsiTheme="minorHAnsi" w:cstheme="minorHAnsi"/>
          <w:color w:val="auto"/>
          <w:sz w:val="22"/>
          <w:szCs w:val="22"/>
        </w:rPr>
        <w:t>emergencies.</w:t>
      </w:r>
    </w:p>
    <w:p w:rsidR="00F74739" w:rsidRPr="00825F82" w:rsidRDefault="00F74739" w:rsidP="00F74739">
      <w:pPr>
        <w:pStyle w:val="ListBullet"/>
        <w:numPr>
          <w:ilvl w:val="0"/>
          <w:numId w:val="0"/>
        </w:numPr>
        <w:rPr>
          <w:rFonts w:ascii="Arial" w:hAnsi="Arial" w:cs="Arial"/>
          <w:color w:val="auto"/>
          <w:sz w:val="28"/>
        </w:rPr>
      </w:pPr>
    </w:p>
    <w:p w:rsidR="00F74739" w:rsidRPr="008371CA" w:rsidRDefault="00F74739" w:rsidP="00F74739">
      <w:pPr>
        <w:pStyle w:val="ListBullet"/>
        <w:numPr>
          <w:ilvl w:val="0"/>
          <w:numId w:val="0"/>
        </w:numPr>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i/>
          <w:color w:val="auto"/>
          <w:sz w:val="22"/>
          <w:szCs w:val="22"/>
        </w:rPr>
      </w:pPr>
      <w:r w:rsidRPr="008371CA">
        <w:rPr>
          <w:rFonts w:asciiTheme="minorHAnsi" w:hAnsiTheme="minorHAnsi" w:cstheme="minorHAnsi"/>
          <w:color w:val="auto"/>
          <w:sz w:val="22"/>
          <w:szCs w:val="22"/>
        </w:rPr>
        <w:t>If you were at this website when there wasn't a radiation emergency, what might you be here to do [</w:t>
      </w:r>
      <w:r w:rsidR="00374E23">
        <w:rPr>
          <w:rFonts w:asciiTheme="minorHAnsi" w:hAnsiTheme="minorHAnsi" w:cstheme="minorHAnsi"/>
          <w:color w:val="auto"/>
          <w:sz w:val="22"/>
          <w:szCs w:val="22"/>
        </w:rPr>
        <w:t xml:space="preserve">for example, </w:t>
      </w:r>
      <w:r w:rsidRPr="008371CA">
        <w:rPr>
          <w:rFonts w:asciiTheme="minorHAnsi" w:hAnsiTheme="minorHAnsi" w:cstheme="minorHAnsi"/>
          <w:color w:val="auto"/>
          <w:sz w:val="22"/>
          <w:szCs w:val="22"/>
        </w:rPr>
        <w:t>planning/preparing for a radiation emergency]? I’d like to ask you to look up that information the same way you would normally in your current role.</w:t>
      </w:r>
    </w:p>
    <w:p w:rsidR="00F74739" w:rsidRPr="008371CA" w:rsidRDefault="00F74739" w:rsidP="00F74739">
      <w:pPr>
        <w:pStyle w:val="ListBullet"/>
        <w:numPr>
          <w:ilvl w:val="0"/>
          <w:numId w:val="0"/>
        </w:numPr>
        <w:ind w:left="360"/>
        <w:rPr>
          <w:rFonts w:asciiTheme="minorHAnsi" w:hAnsiTheme="minorHAnsi" w:cstheme="minorHAnsi"/>
          <w: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What would you </w:t>
      </w:r>
      <w:r w:rsidRPr="008371CA">
        <w:rPr>
          <w:rFonts w:asciiTheme="minorHAnsi" w:hAnsiTheme="minorHAnsi" w:cstheme="minorHAnsi"/>
          <w:b/>
          <w:color w:val="auto"/>
          <w:sz w:val="22"/>
          <w:szCs w:val="22"/>
        </w:rPr>
        <w:t>do first</w:t>
      </w:r>
      <w:r w:rsidRPr="008371CA">
        <w:rPr>
          <w:rFonts w:asciiTheme="minorHAnsi" w:hAnsiTheme="minorHAnsi" w:cstheme="minorHAnsi"/>
          <w:color w:val="auto"/>
          <w:sz w:val="22"/>
          <w:szCs w:val="22"/>
        </w:rPr>
        <w:t xml:space="preserve"> on the website?</w:t>
      </w:r>
    </w:p>
    <w:p w:rsidR="00F74739" w:rsidRPr="008371CA" w:rsidRDefault="00F74739" w:rsidP="00F74739">
      <w:pPr>
        <w:pStyle w:val="ListBullet"/>
        <w:numPr>
          <w:ilvl w:val="0"/>
          <w:numId w:val="0"/>
        </w:numPr>
        <w:ind w:left="1080"/>
        <w:rPr>
          <w:rFonts w:asciiTheme="minorHAnsi" w:hAnsiTheme="minorHAnsi" w:cstheme="minorHAnsi"/>
          <w:color w:val="auto"/>
          <w:sz w:val="22"/>
          <w:szCs w:val="22"/>
        </w:rPr>
      </w:pPr>
      <w:r w:rsidRPr="008371CA">
        <w:rPr>
          <w:rFonts w:asciiTheme="minorHAnsi" w:hAnsiTheme="minorHAnsi" w:cstheme="minorHAnsi"/>
          <w:color w:val="auto"/>
          <w:sz w:val="22"/>
          <w:szCs w:val="22"/>
        </w:rPr>
        <w:t>[Where would you look on this page for information on preparedness?]</w:t>
      </w:r>
    </w:p>
    <w:p w:rsidR="00F74739" w:rsidRPr="008371CA" w:rsidRDefault="00F74739" w:rsidP="00F74739">
      <w:pPr>
        <w:pStyle w:val="ListBullet"/>
        <w:numPr>
          <w:ilvl w:val="0"/>
          <w:numId w:val="0"/>
        </w:numPr>
        <w:ind w:left="1080"/>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What are your thoughts about the </w:t>
      </w:r>
      <w:r w:rsidRPr="008371CA">
        <w:rPr>
          <w:rFonts w:asciiTheme="minorHAnsi" w:hAnsiTheme="minorHAnsi" w:cstheme="minorHAnsi"/>
          <w:b/>
          <w:color w:val="auto"/>
          <w:sz w:val="22"/>
          <w:szCs w:val="22"/>
        </w:rPr>
        <w:t>categories</w:t>
      </w:r>
      <w:r w:rsidRPr="008371CA">
        <w:rPr>
          <w:rFonts w:asciiTheme="minorHAnsi" w:hAnsiTheme="minorHAnsi" w:cstheme="minorHAnsi"/>
          <w:color w:val="auto"/>
          <w:sz w:val="22"/>
          <w:szCs w:val="22"/>
        </w:rPr>
        <w:t xml:space="preserve"> on the page? </w:t>
      </w:r>
    </w:p>
    <w:p w:rsidR="00F74739" w:rsidRPr="008371CA" w:rsidRDefault="00F74739" w:rsidP="00F74739">
      <w:pPr>
        <w:pStyle w:val="ListBullet"/>
        <w:numPr>
          <w:ilvl w:val="0"/>
          <w:numId w:val="0"/>
        </w:numPr>
        <w:ind w:left="360"/>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What are your thoughts about the words used in the </w:t>
      </w:r>
      <w:r w:rsidRPr="008371CA">
        <w:rPr>
          <w:rFonts w:asciiTheme="minorHAnsi" w:hAnsiTheme="minorHAnsi" w:cstheme="minorHAnsi"/>
          <w:b/>
          <w:color w:val="auto"/>
          <w:sz w:val="22"/>
          <w:szCs w:val="22"/>
        </w:rPr>
        <w:t>navigation</w:t>
      </w:r>
      <w:r w:rsidRPr="008371CA">
        <w:rPr>
          <w:rFonts w:asciiTheme="minorHAnsi" w:hAnsiTheme="minorHAnsi" w:cstheme="minorHAnsi"/>
          <w:color w:val="auto"/>
          <w:sz w:val="22"/>
          <w:szCs w:val="22"/>
        </w:rPr>
        <w:t xml:space="preserve"> area? </w:t>
      </w:r>
    </w:p>
    <w:p w:rsidR="00F74739" w:rsidRPr="008371CA" w:rsidRDefault="00F74739" w:rsidP="00F74739">
      <w:pPr>
        <w:pStyle w:val="ListBullet"/>
        <w:numPr>
          <w:ilvl w:val="0"/>
          <w:numId w:val="0"/>
        </w:numPr>
        <w:ind w:left="360"/>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What would you </w:t>
      </w:r>
      <w:r w:rsidRPr="008371CA">
        <w:rPr>
          <w:rFonts w:asciiTheme="minorHAnsi" w:hAnsiTheme="minorHAnsi" w:cstheme="minorHAnsi"/>
          <w:b/>
          <w:color w:val="auto"/>
          <w:sz w:val="22"/>
          <w:szCs w:val="22"/>
        </w:rPr>
        <w:t>expect to find</w:t>
      </w:r>
      <w:r w:rsidRPr="008371CA">
        <w:rPr>
          <w:rFonts w:asciiTheme="minorHAnsi" w:hAnsiTheme="minorHAnsi" w:cstheme="minorHAnsi"/>
          <w:color w:val="auto"/>
          <w:sz w:val="22"/>
          <w:szCs w:val="22"/>
        </w:rPr>
        <w:t xml:space="preserve"> if you clicked [here]?  </w:t>
      </w:r>
    </w:p>
    <w:p w:rsidR="00F74739" w:rsidRPr="008371CA" w:rsidRDefault="00F74739" w:rsidP="008371CA">
      <w:pPr>
        <w:pStyle w:val="ListBullet"/>
        <w:numPr>
          <w:ilvl w:val="1"/>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Icons with rollovers [realize clickable? Can users navigate between Get Inside, Stay Inside, Stay Tuned pages when icons are on the right side?]</w:t>
      </w:r>
    </w:p>
    <w:p w:rsidR="00F74739" w:rsidRPr="008371CA" w:rsidRDefault="00F74739" w:rsidP="00F74739">
      <w:pPr>
        <w:pStyle w:val="ListBullet"/>
        <w:numPr>
          <w:ilvl w:val="0"/>
          <w:numId w:val="0"/>
        </w:numPr>
        <w:ind w:left="360" w:hanging="360"/>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b/>
          <w:sz w:val="22"/>
          <w:szCs w:val="22"/>
        </w:rPr>
        <w:t>Resource Library</w:t>
      </w:r>
      <w:r w:rsidRPr="008371CA">
        <w:rPr>
          <w:rFonts w:asciiTheme="minorHAnsi" w:hAnsiTheme="minorHAnsi" w:cstheme="minorHAnsi"/>
          <w:color w:val="auto"/>
          <w:sz w:val="22"/>
          <w:szCs w:val="22"/>
        </w:rPr>
        <w:t xml:space="preserve"> categories: [can the user find resource library and ways to sort information?]</w:t>
      </w:r>
    </w:p>
    <w:p w:rsidR="00F74739" w:rsidRPr="008371CA" w:rsidRDefault="00F74739" w:rsidP="008371CA">
      <w:pPr>
        <w:pStyle w:val="ListBullet"/>
        <w:numPr>
          <w:ilvl w:val="1"/>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Are these the right information </w:t>
      </w:r>
      <w:r w:rsidRPr="008371CA">
        <w:rPr>
          <w:rFonts w:asciiTheme="minorHAnsi" w:hAnsiTheme="minorHAnsi" w:cstheme="minorHAnsi"/>
          <w:i/>
          <w:color w:val="auto"/>
          <w:sz w:val="22"/>
          <w:szCs w:val="22"/>
        </w:rPr>
        <w:t xml:space="preserve">types </w:t>
      </w:r>
      <w:r w:rsidRPr="008371CA">
        <w:rPr>
          <w:rFonts w:asciiTheme="minorHAnsi" w:hAnsiTheme="minorHAnsi" w:cstheme="minorHAnsi"/>
          <w:color w:val="auto"/>
          <w:sz w:val="22"/>
          <w:szCs w:val="22"/>
        </w:rPr>
        <w:t>for your needs? [planning/training/guidance]</w:t>
      </w:r>
    </w:p>
    <w:p w:rsidR="00F74739" w:rsidRPr="008371CA" w:rsidRDefault="00F74739" w:rsidP="008371CA">
      <w:pPr>
        <w:pStyle w:val="ListBullet"/>
        <w:numPr>
          <w:ilvl w:val="1"/>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Are these the right </w:t>
      </w:r>
      <w:r w:rsidRPr="008371CA">
        <w:rPr>
          <w:rFonts w:asciiTheme="minorHAnsi" w:hAnsiTheme="minorHAnsi" w:cstheme="minorHAnsi"/>
          <w:i/>
          <w:color w:val="auto"/>
          <w:sz w:val="22"/>
          <w:szCs w:val="22"/>
        </w:rPr>
        <w:t xml:space="preserve">topics </w:t>
      </w:r>
      <w:r w:rsidRPr="008371CA">
        <w:rPr>
          <w:rFonts w:asciiTheme="minorHAnsi" w:hAnsiTheme="minorHAnsi" w:cstheme="minorHAnsi"/>
          <w:color w:val="auto"/>
          <w:sz w:val="22"/>
          <w:szCs w:val="22"/>
        </w:rPr>
        <w:t>for your needs?</w:t>
      </w:r>
    </w:p>
    <w:p w:rsidR="00F74739" w:rsidRPr="008371CA" w:rsidRDefault="00F74739" w:rsidP="008371CA">
      <w:pPr>
        <w:pStyle w:val="ListBullet"/>
        <w:numPr>
          <w:ilvl w:val="1"/>
          <w:numId w:val="11"/>
        </w:numPr>
        <w:rPr>
          <w:rFonts w:asciiTheme="minorHAnsi" w:hAnsiTheme="minorHAnsi" w:cstheme="minorHAnsi"/>
          <w:color w:val="auto"/>
          <w:sz w:val="22"/>
          <w:szCs w:val="22"/>
        </w:rPr>
      </w:pPr>
      <w:r w:rsidRPr="008371CA">
        <w:rPr>
          <w:rFonts w:asciiTheme="minorHAnsi" w:hAnsiTheme="minorHAnsi" w:cstheme="minorHAnsi"/>
          <w:color w:val="auto"/>
          <w:sz w:val="22"/>
          <w:szCs w:val="22"/>
        </w:rPr>
        <w:t xml:space="preserve">Do you identify with any of the </w:t>
      </w:r>
      <w:r w:rsidRPr="008371CA">
        <w:rPr>
          <w:rFonts w:asciiTheme="minorHAnsi" w:hAnsiTheme="minorHAnsi" w:cstheme="minorHAnsi"/>
          <w:i/>
          <w:color w:val="auto"/>
          <w:sz w:val="22"/>
          <w:szCs w:val="22"/>
        </w:rPr>
        <w:t>audiences/roles</w:t>
      </w:r>
      <w:r w:rsidRPr="008371CA">
        <w:rPr>
          <w:rFonts w:asciiTheme="minorHAnsi" w:hAnsiTheme="minorHAnsi" w:cstheme="minorHAnsi"/>
          <w:color w:val="auto"/>
          <w:sz w:val="22"/>
          <w:szCs w:val="22"/>
        </w:rPr>
        <w:t xml:space="preserve"> listed? [public health professionals, first responders]  </w:t>
      </w:r>
    </w:p>
    <w:p w:rsidR="00F74739" w:rsidRPr="008371CA" w:rsidRDefault="00F74739" w:rsidP="00F74739">
      <w:pPr>
        <w:pStyle w:val="ListBullet"/>
        <w:numPr>
          <w:ilvl w:val="0"/>
          <w:numId w:val="0"/>
        </w:numPr>
        <w:ind w:left="1080"/>
        <w:rPr>
          <w:rFonts w:asciiTheme="minorHAnsi" w:hAnsiTheme="minorHAnsi" w:cstheme="minorHAnsi"/>
          <w:color w:val="auto"/>
          <w:sz w:val="22"/>
          <w:szCs w:val="22"/>
        </w:rPr>
      </w:pPr>
    </w:p>
    <w:p w:rsidR="00F74739" w:rsidRPr="008371CA" w:rsidRDefault="00F74739" w:rsidP="008371CA">
      <w:pPr>
        <w:pStyle w:val="ListBullet"/>
        <w:numPr>
          <w:ilvl w:val="0"/>
          <w:numId w:val="11"/>
        </w:numPr>
        <w:rPr>
          <w:rFonts w:asciiTheme="minorHAnsi" w:hAnsiTheme="minorHAnsi" w:cstheme="minorHAnsi"/>
          <w:color w:val="auto"/>
          <w:sz w:val="22"/>
          <w:szCs w:val="22"/>
        </w:rPr>
      </w:pPr>
      <w:r w:rsidRPr="008371CA">
        <w:rPr>
          <w:rFonts w:asciiTheme="minorHAnsi" w:hAnsiTheme="minorHAnsi" w:cstheme="minorHAnsi"/>
          <w:b/>
          <w:color w:val="auto"/>
          <w:sz w:val="22"/>
          <w:szCs w:val="22"/>
        </w:rPr>
        <w:t>Left Navigation</w:t>
      </w:r>
      <w:r w:rsidRPr="008371CA">
        <w:rPr>
          <w:rFonts w:asciiTheme="minorHAnsi" w:hAnsiTheme="minorHAnsi" w:cstheme="minorHAnsi"/>
          <w:color w:val="auto"/>
          <w:sz w:val="22"/>
          <w:szCs w:val="22"/>
        </w:rPr>
        <w:t xml:space="preserve"> – Public Health Professionals </w:t>
      </w:r>
    </w:p>
    <w:p w:rsidR="00F74739" w:rsidRPr="008371CA" w:rsidRDefault="00F74739" w:rsidP="00F74739">
      <w:pPr>
        <w:pStyle w:val="ListBullet"/>
        <w:numPr>
          <w:ilvl w:val="0"/>
          <w:numId w:val="0"/>
        </w:numPr>
        <w:ind w:left="360"/>
        <w:rPr>
          <w:rFonts w:asciiTheme="minorHAnsi" w:hAnsiTheme="minorHAnsi" w:cstheme="minorHAnsi"/>
          <w:color w:val="auto"/>
          <w:sz w:val="22"/>
          <w:szCs w:val="22"/>
        </w:rPr>
      </w:pPr>
      <w:r w:rsidRPr="008371CA">
        <w:rPr>
          <w:rFonts w:asciiTheme="minorHAnsi" w:hAnsiTheme="minorHAnsi" w:cstheme="minorHAnsi"/>
          <w:color w:val="auto"/>
          <w:sz w:val="22"/>
          <w:szCs w:val="22"/>
        </w:rPr>
        <w:t>You have been invited to speak at a local community health center to raise awareness about protective actions that can be taken in a radiation emergency.  Using the left navigation bar, where would you go to look for these materials? Targets:</w:t>
      </w:r>
    </w:p>
    <w:p w:rsidR="00F74739" w:rsidRPr="008371CA" w:rsidRDefault="00F74739" w:rsidP="00F74739">
      <w:pPr>
        <w:pStyle w:val="ListBullet"/>
        <w:numPr>
          <w:ilvl w:val="0"/>
          <w:numId w:val="0"/>
        </w:numPr>
        <w:ind w:left="360"/>
        <w:rPr>
          <w:rFonts w:asciiTheme="minorHAnsi" w:hAnsiTheme="minorHAnsi" w:cstheme="minorHAnsi"/>
          <w:color w:val="auto"/>
          <w:sz w:val="22"/>
          <w:szCs w:val="22"/>
        </w:rPr>
      </w:pPr>
    </w:p>
    <w:p w:rsidR="00F74739" w:rsidRPr="008371CA" w:rsidRDefault="00F74739" w:rsidP="008371CA">
      <w:pPr>
        <w:pStyle w:val="ListBullet"/>
        <w:numPr>
          <w:ilvl w:val="1"/>
          <w:numId w:val="11"/>
        </w:numPr>
        <w:rPr>
          <w:rFonts w:asciiTheme="minorHAnsi" w:hAnsiTheme="minorHAnsi" w:cstheme="minorHAnsi"/>
          <w:color w:val="auto"/>
          <w:sz w:val="22"/>
          <w:szCs w:val="22"/>
        </w:rPr>
      </w:pPr>
      <w:r w:rsidRPr="008371CA">
        <w:rPr>
          <w:rFonts w:asciiTheme="minorHAnsi" w:hAnsiTheme="minorHAnsi" w:cstheme="minorHAnsi"/>
          <w:b/>
          <w:color w:val="auto"/>
          <w:sz w:val="22"/>
          <w:szCs w:val="22"/>
        </w:rPr>
        <w:t>Education Videos-Protective Actions, Pharmaceutical Countermeasures, and Health Effects</w:t>
      </w:r>
      <w:r w:rsidRPr="008371CA">
        <w:rPr>
          <w:rFonts w:asciiTheme="minorHAnsi" w:hAnsiTheme="minorHAnsi" w:cstheme="minorHAnsi"/>
          <w:color w:val="auto"/>
          <w:sz w:val="22"/>
          <w:szCs w:val="22"/>
        </w:rPr>
        <w:t xml:space="preserve">   </w:t>
      </w:r>
      <w:hyperlink r:id="rId10" w:history="1">
        <w:r w:rsidR="00CF035E" w:rsidRPr="00D05DF5">
          <w:rPr>
            <w:rStyle w:val="Hyperlink"/>
            <w:rFonts w:asciiTheme="minorHAnsi" w:hAnsiTheme="minorHAnsi" w:cstheme="minorHAnsi"/>
            <w:sz w:val="22"/>
            <w:szCs w:val="22"/>
          </w:rPr>
          <w:t>https://emergency.cdc.gov/radiation/protectiveactions.asp</w:t>
        </w:r>
      </w:hyperlink>
      <w:r w:rsidR="00CF035E">
        <w:rPr>
          <w:rFonts w:asciiTheme="minorHAnsi" w:hAnsiTheme="minorHAnsi" w:cstheme="minorHAnsi"/>
          <w:color w:val="auto"/>
          <w:sz w:val="22"/>
          <w:szCs w:val="22"/>
        </w:rPr>
        <w:t xml:space="preserve"> </w:t>
      </w:r>
      <w:r w:rsidRPr="008371CA">
        <w:rPr>
          <w:rFonts w:asciiTheme="minorHAnsi" w:hAnsiTheme="minorHAnsi" w:cstheme="minorHAnsi"/>
          <w:color w:val="auto"/>
          <w:sz w:val="22"/>
          <w:szCs w:val="22"/>
        </w:rPr>
        <w:t xml:space="preserve"> </w:t>
      </w:r>
    </w:p>
    <w:p w:rsidR="00F74739" w:rsidRPr="008371CA" w:rsidRDefault="00F74739" w:rsidP="00F74739">
      <w:pPr>
        <w:pStyle w:val="ListBullet"/>
        <w:numPr>
          <w:ilvl w:val="0"/>
          <w:numId w:val="0"/>
        </w:numPr>
        <w:ind w:left="1080"/>
        <w:rPr>
          <w:rFonts w:asciiTheme="minorHAnsi" w:hAnsiTheme="minorHAnsi" w:cstheme="minorHAnsi"/>
          <w:color w:val="auto"/>
          <w:sz w:val="22"/>
          <w:szCs w:val="22"/>
        </w:rPr>
      </w:pPr>
    </w:p>
    <w:p w:rsidR="00F74739" w:rsidRPr="008371CA" w:rsidRDefault="00F74739" w:rsidP="008371CA">
      <w:pPr>
        <w:pStyle w:val="ListBullet"/>
        <w:numPr>
          <w:ilvl w:val="1"/>
          <w:numId w:val="11"/>
        </w:numPr>
        <w:rPr>
          <w:rFonts w:asciiTheme="minorHAnsi" w:hAnsiTheme="minorHAnsi" w:cstheme="minorHAnsi"/>
          <w:b/>
          <w:color w:val="auto"/>
          <w:sz w:val="22"/>
          <w:szCs w:val="22"/>
        </w:rPr>
      </w:pPr>
      <w:r w:rsidRPr="008371CA">
        <w:rPr>
          <w:rFonts w:asciiTheme="minorHAnsi" w:hAnsiTheme="minorHAnsi" w:cstheme="minorHAnsi"/>
          <w:b/>
          <w:color w:val="auto"/>
          <w:sz w:val="22"/>
          <w:szCs w:val="22"/>
        </w:rPr>
        <w:t xml:space="preserve">Radiation Emergency Training, Education and Tools </w:t>
      </w:r>
    </w:p>
    <w:p w:rsidR="00F74739" w:rsidRPr="008371CA" w:rsidRDefault="0075225F" w:rsidP="00F74739">
      <w:pPr>
        <w:pStyle w:val="ListBullet"/>
        <w:numPr>
          <w:ilvl w:val="0"/>
          <w:numId w:val="0"/>
        </w:numPr>
        <w:ind w:left="1080"/>
        <w:rPr>
          <w:rFonts w:asciiTheme="minorHAnsi" w:hAnsiTheme="minorHAnsi" w:cstheme="minorHAnsi"/>
          <w:color w:val="auto"/>
          <w:sz w:val="22"/>
          <w:szCs w:val="22"/>
        </w:rPr>
      </w:pPr>
      <w:hyperlink r:id="rId11" w:history="1">
        <w:r w:rsidR="00CF035E" w:rsidRPr="00D05DF5">
          <w:rPr>
            <w:rStyle w:val="Hyperlink"/>
            <w:rFonts w:asciiTheme="minorHAnsi" w:hAnsiTheme="minorHAnsi" w:cstheme="minorHAnsi"/>
            <w:sz w:val="22"/>
            <w:szCs w:val="22"/>
          </w:rPr>
          <w:t>https://emergency.cdc.gov/radiation/training.asp</w:t>
        </w:r>
      </w:hyperlink>
      <w:r w:rsidR="00CF035E">
        <w:rPr>
          <w:rFonts w:asciiTheme="minorHAnsi" w:hAnsiTheme="minorHAnsi" w:cstheme="minorHAnsi"/>
          <w:color w:val="auto"/>
          <w:sz w:val="22"/>
          <w:szCs w:val="22"/>
        </w:rPr>
        <w:t xml:space="preserve"> </w:t>
      </w:r>
    </w:p>
    <w:p w:rsidR="00F74739" w:rsidRPr="00825F82" w:rsidRDefault="00F74739" w:rsidP="00F74739">
      <w:pPr>
        <w:pStyle w:val="ListBullet"/>
        <w:numPr>
          <w:ilvl w:val="0"/>
          <w:numId w:val="0"/>
        </w:numPr>
        <w:pBdr>
          <w:bottom w:val="double" w:sz="6" w:space="1" w:color="auto"/>
        </w:pBdr>
        <w:ind w:left="360" w:hanging="360"/>
        <w:rPr>
          <w:rFonts w:ascii="Arial" w:hAnsi="Arial" w:cs="Arial"/>
          <w:color w:val="auto"/>
        </w:rPr>
      </w:pPr>
    </w:p>
    <w:p w:rsidR="00F74739" w:rsidRPr="00825F82" w:rsidRDefault="00F74739" w:rsidP="00F74739">
      <w:pPr>
        <w:pStyle w:val="ListBullet"/>
        <w:numPr>
          <w:ilvl w:val="0"/>
          <w:numId w:val="0"/>
        </w:numPr>
        <w:ind w:left="360" w:hanging="360"/>
        <w:rPr>
          <w:rFonts w:ascii="Arial" w:hAnsi="Arial" w:cs="Arial"/>
          <w:color w:val="auto"/>
        </w:rPr>
      </w:pPr>
    </w:p>
    <w:p w:rsidR="00F74739" w:rsidRPr="008371CA" w:rsidRDefault="00F74739" w:rsidP="008371CA">
      <w:pPr>
        <w:pStyle w:val="ListBullet"/>
        <w:numPr>
          <w:ilvl w:val="0"/>
          <w:numId w:val="0"/>
        </w:numPr>
        <w:rPr>
          <w:rFonts w:asciiTheme="minorHAnsi" w:hAnsiTheme="minorHAnsi" w:cstheme="minorHAnsi"/>
          <w:color w:val="auto"/>
          <w:sz w:val="22"/>
          <w:szCs w:val="22"/>
        </w:rPr>
      </w:pPr>
    </w:p>
    <w:p w:rsidR="00F74739" w:rsidRPr="008371CA" w:rsidRDefault="00F74739" w:rsidP="008371CA">
      <w:pPr>
        <w:pStyle w:val="ListBullet"/>
        <w:numPr>
          <w:ilvl w:val="0"/>
          <w:numId w:val="0"/>
        </w:numPr>
        <w:rPr>
          <w:rFonts w:asciiTheme="minorHAnsi" w:hAnsiTheme="minorHAnsi" w:cstheme="minorHAnsi"/>
          <w:b/>
          <w:color w:val="auto"/>
          <w:sz w:val="22"/>
          <w:szCs w:val="22"/>
        </w:rPr>
      </w:pPr>
      <w:r w:rsidRPr="008371CA">
        <w:rPr>
          <w:rFonts w:asciiTheme="minorHAnsi" w:hAnsiTheme="minorHAnsi" w:cstheme="minorHAnsi"/>
          <w:b/>
          <w:color w:val="auto"/>
          <w:sz w:val="22"/>
          <w:szCs w:val="22"/>
        </w:rPr>
        <w:t xml:space="preserve">Task 1. </w:t>
      </w:r>
    </w:p>
    <w:p w:rsidR="008371CA" w:rsidRPr="008371CA" w:rsidRDefault="008371CA" w:rsidP="008371CA">
      <w:pPr>
        <w:pStyle w:val="ListBullet"/>
        <w:numPr>
          <w:ilvl w:val="0"/>
          <w:numId w:val="0"/>
        </w:numPr>
        <w:rPr>
          <w:rFonts w:asciiTheme="minorHAnsi" w:hAnsiTheme="minorHAnsi" w:cstheme="minorHAnsi"/>
          <w:color w:val="auto"/>
          <w:sz w:val="22"/>
          <w:szCs w:val="22"/>
        </w:rPr>
      </w:pPr>
    </w:p>
    <w:p w:rsidR="008371CA" w:rsidRPr="008371CA" w:rsidRDefault="008371CA" w:rsidP="008371CA">
      <w:pPr>
        <w:pStyle w:val="ListParagraph"/>
        <w:rPr>
          <w:rFonts w:asciiTheme="minorHAnsi" w:hAnsiTheme="minorHAnsi" w:cstheme="minorHAnsi"/>
          <w:color w:val="000000" w:themeColor="text1"/>
          <w:sz w:val="22"/>
          <w:szCs w:val="22"/>
        </w:rPr>
      </w:pPr>
      <w:r w:rsidRPr="008371CA">
        <w:rPr>
          <w:rFonts w:asciiTheme="minorHAnsi" w:hAnsiTheme="minorHAnsi" w:cstheme="minorHAnsi"/>
          <w:color w:val="000000" w:themeColor="text1"/>
          <w:sz w:val="22"/>
          <w:szCs w:val="22"/>
        </w:rPr>
        <w:t xml:space="preserve">You work at a health department and you have been tasked with finding information about population monitoring as part of the emergency response planning efforts for your organization.  Where would you go to get resources about population monitoring?  </w:t>
      </w:r>
    </w:p>
    <w:p w:rsidR="008371CA" w:rsidRPr="008371CA" w:rsidRDefault="008371CA" w:rsidP="008371CA">
      <w:pPr>
        <w:pStyle w:val="ListParagraph"/>
        <w:rPr>
          <w:rFonts w:asciiTheme="minorHAnsi" w:hAnsiTheme="minorHAnsi" w:cstheme="minorHAnsi"/>
          <w:color w:val="000000" w:themeColor="text1"/>
          <w:sz w:val="22"/>
          <w:szCs w:val="22"/>
        </w:rPr>
      </w:pPr>
      <w:r w:rsidRPr="008371CA">
        <w:rPr>
          <w:rFonts w:asciiTheme="minorHAnsi" w:hAnsiTheme="minorHAnsi" w:cstheme="minorHAnsi"/>
          <w:color w:val="000000" w:themeColor="text1"/>
          <w:sz w:val="22"/>
          <w:szCs w:val="22"/>
        </w:rPr>
        <w:t xml:space="preserve">Target Pages: </w:t>
      </w:r>
    </w:p>
    <w:p w:rsidR="008371CA" w:rsidRPr="008371CA" w:rsidRDefault="008371CA" w:rsidP="008371CA">
      <w:pPr>
        <w:pStyle w:val="ListParagraph"/>
        <w:rPr>
          <w:rFonts w:asciiTheme="minorHAnsi" w:hAnsiTheme="minorHAnsi" w:cstheme="minorHAnsi"/>
          <w:color w:val="1F497D"/>
          <w:sz w:val="22"/>
          <w:szCs w:val="22"/>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Population Monitoring and Community Reception Center Resources</w:t>
      </w:r>
    </w:p>
    <w:p w:rsidR="008371CA" w:rsidRPr="008371CA" w:rsidRDefault="0075225F" w:rsidP="008371CA">
      <w:pPr>
        <w:pStyle w:val="ListParagraph"/>
        <w:rPr>
          <w:rStyle w:val="Hyperlink"/>
          <w:rFonts w:asciiTheme="minorHAnsi" w:hAnsiTheme="minorHAnsi" w:cstheme="minorHAnsi"/>
          <w:sz w:val="22"/>
          <w:szCs w:val="22"/>
        </w:rPr>
      </w:pPr>
      <w:hyperlink r:id="rId12" w:history="1">
        <w:r w:rsidR="008371CA" w:rsidRPr="008371CA">
          <w:rPr>
            <w:rStyle w:val="Hyperlink"/>
            <w:rFonts w:asciiTheme="minorHAnsi" w:hAnsiTheme="minorHAnsi" w:cstheme="minorHAnsi"/>
            <w:sz w:val="22"/>
            <w:szCs w:val="22"/>
          </w:rPr>
          <w:t>https://emergency.cdc.gov/radiation/populationmonitoring.asp</w:t>
        </w:r>
      </w:hyperlink>
    </w:p>
    <w:p w:rsidR="008371CA" w:rsidRPr="008371CA" w:rsidRDefault="008371CA" w:rsidP="008371CA">
      <w:pPr>
        <w:pStyle w:val="ListParagraph"/>
        <w:rPr>
          <w:rStyle w:val="Hyperlink"/>
          <w:rFonts w:asciiTheme="minorHAnsi" w:hAnsiTheme="minorHAnsi" w:cstheme="minorHAnsi"/>
          <w:sz w:val="22"/>
          <w:szCs w:val="22"/>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Population Monitoring in Radiation Emergencies</w:t>
      </w:r>
    </w:p>
    <w:p w:rsidR="008371CA" w:rsidRPr="008371CA" w:rsidRDefault="0075225F" w:rsidP="008371CA">
      <w:pPr>
        <w:pStyle w:val="ListParagraph"/>
        <w:rPr>
          <w:rFonts w:asciiTheme="minorHAnsi" w:hAnsiTheme="minorHAnsi" w:cstheme="minorHAnsi"/>
          <w:color w:val="1F497D"/>
          <w:sz w:val="22"/>
          <w:szCs w:val="22"/>
        </w:rPr>
      </w:pPr>
      <w:hyperlink r:id="rId13" w:history="1">
        <w:r w:rsidR="008371CA" w:rsidRPr="008371CA">
          <w:rPr>
            <w:rStyle w:val="Hyperlink"/>
            <w:rFonts w:asciiTheme="minorHAnsi" w:hAnsiTheme="minorHAnsi" w:cstheme="minorHAnsi"/>
            <w:sz w:val="22"/>
            <w:szCs w:val="22"/>
          </w:rPr>
          <w:t>https://emergency.cdc.gov/radiation/pdf/population-monitoring-guide.pdf</w:t>
        </w:r>
      </w:hyperlink>
      <w:r w:rsidR="008371CA" w:rsidRPr="008371CA">
        <w:rPr>
          <w:rFonts w:asciiTheme="minorHAnsi" w:hAnsiTheme="minorHAnsi" w:cstheme="minorHAnsi"/>
          <w:color w:val="1F497D"/>
          <w:sz w:val="22"/>
          <w:szCs w:val="22"/>
        </w:rPr>
        <w:t xml:space="preserve"> </w:t>
      </w:r>
    </w:p>
    <w:p w:rsidR="008371CA" w:rsidRPr="008371CA" w:rsidRDefault="008371CA" w:rsidP="008371CA">
      <w:pPr>
        <w:pStyle w:val="ListParagraph"/>
        <w:rPr>
          <w:rStyle w:val="Hyperlink"/>
          <w:rFonts w:asciiTheme="minorHAnsi" w:hAnsiTheme="minorHAnsi" w:cstheme="minorHAnsi"/>
          <w:sz w:val="22"/>
          <w:szCs w:val="22"/>
        </w:rPr>
      </w:pPr>
    </w:p>
    <w:p w:rsidR="008371CA" w:rsidRPr="008371CA" w:rsidRDefault="008371CA" w:rsidP="008371CA">
      <w:pPr>
        <w:pStyle w:val="ListParagraph"/>
        <w:rPr>
          <w:rStyle w:val="Hyperlink"/>
          <w:rFonts w:asciiTheme="minorHAnsi" w:hAnsiTheme="minorHAnsi" w:cstheme="minorHAnsi"/>
          <w:sz w:val="22"/>
          <w:szCs w:val="22"/>
          <w:u w:val="none"/>
        </w:rPr>
      </w:pPr>
      <w:r w:rsidRPr="008371CA">
        <w:rPr>
          <w:rStyle w:val="Hyperlink"/>
          <w:rFonts w:asciiTheme="minorHAnsi" w:hAnsiTheme="minorHAnsi" w:cstheme="minorHAnsi"/>
          <w:b/>
          <w:sz w:val="22"/>
          <w:szCs w:val="22"/>
          <w:u w:val="none"/>
        </w:rPr>
        <w:t xml:space="preserve">Radiation Emergency Training, Education and Tools </w:t>
      </w:r>
    </w:p>
    <w:p w:rsidR="008371CA" w:rsidRPr="008371CA" w:rsidRDefault="0075225F" w:rsidP="008371CA">
      <w:pPr>
        <w:pStyle w:val="ListParagraph"/>
        <w:rPr>
          <w:rFonts w:asciiTheme="minorHAnsi" w:hAnsiTheme="minorHAnsi" w:cstheme="minorHAnsi"/>
          <w:color w:val="1F497D"/>
          <w:sz w:val="22"/>
          <w:szCs w:val="22"/>
        </w:rPr>
      </w:pPr>
      <w:hyperlink r:id="rId14" w:history="1">
        <w:r w:rsidR="008371CA" w:rsidRPr="008371CA">
          <w:rPr>
            <w:rStyle w:val="Hyperlink"/>
            <w:rFonts w:asciiTheme="minorHAnsi" w:hAnsiTheme="minorHAnsi" w:cstheme="minorHAnsi"/>
            <w:sz w:val="22"/>
            <w:szCs w:val="22"/>
          </w:rPr>
          <w:t>https://emergency.cdc.gov/radiation/training.asp</w:t>
        </w:r>
      </w:hyperlink>
      <w:r w:rsidR="008371CA" w:rsidRPr="008371CA">
        <w:rPr>
          <w:rFonts w:asciiTheme="minorHAnsi" w:hAnsiTheme="minorHAnsi" w:cstheme="minorHAnsi"/>
          <w:color w:val="1F497D"/>
          <w:sz w:val="22"/>
          <w:szCs w:val="22"/>
        </w:rPr>
        <w:t xml:space="preserve">  </w:t>
      </w:r>
    </w:p>
    <w:p w:rsidR="008371CA" w:rsidRPr="008371CA" w:rsidRDefault="008371CA" w:rsidP="008371CA">
      <w:pPr>
        <w:pStyle w:val="ListParagraph"/>
        <w:rPr>
          <w:rFonts w:asciiTheme="minorHAnsi" w:hAnsiTheme="minorHAnsi" w:cstheme="minorHAnsi"/>
          <w:color w:val="1F497D"/>
          <w:sz w:val="22"/>
          <w:szCs w:val="22"/>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Resource Library</w:t>
      </w:r>
    </w:p>
    <w:p w:rsidR="008371CA" w:rsidRPr="008371CA" w:rsidRDefault="0075225F" w:rsidP="008371CA">
      <w:pPr>
        <w:pStyle w:val="ListParagraph"/>
        <w:rPr>
          <w:rFonts w:asciiTheme="minorHAnsi" w:hAnsiTheme="minorHAnsi" w:cstheme="minorHAnsi"/>
          <w:color w:val="1F497D"/>
          <w:sz w:val="22"/>
          <w:szCs w:val="22"/>
        </w:rPr>
      </w:pPr>
      <w:hyperlink r:id="rId15" w:history="1">
        <w:r w:rsidR="008371CA" w:rsidRPr="008371CA">
          <w:rPr>
            <w:rStyle w:val="Hyperlink"/>
            <w:rFonts w:asciiTheme="minorHAnsi" w:hAnsiTheme="minorHAnsi" w:cstheme="minorHAnsi"/>
            <w:sz w:val="22"/>
            <w:szCs w:val="22"/>
          </w:rPr>
          <w:t>https://emergency.cdc.gov/radiation/resourcelibrary/all.asp</w:t>
        </w:r>
      </w:hyperlink>
      <w:r w:rsidR="008371CA" w:rsidRPr="008371CA">
        <w:rPr>
          <w:rFonts w:asciiTheme="minorHAnsi" w:hAnsiTheme="minorHAnsi" w:cstheme="minorHAnsi"/>
          <w:color w:val="1F497D"/>
          <w:sz w:val="22"/>
          <w:szCs w:val="22"/>
        </w:rPr>
        <w:t xml:space="preserve"> </w:t>
      </w:r>
    </w:p>
    <w:p w:rsidR="00F74739" w:rsidRPr="008371CA" w:rsidRDefault="00F74739" w:rsidP="00F74739">
      <w:pPr>
        <w:pStyle w:val="ListBullet"/>
        <w:numPr>
          <w:ilvl w:val="0"/>
          <w:numId w:val="0"/>
        </w:numPr>
        <w:ind w:left="360" w:hanging="360"/>
        <w:rPr>
          <w:rFonts w:asciiTheme="minorHAnsi" w:hAnsiTheme="minorHAnsi" w:cstheme="minorHAnsi"/>
          <w:color w:val="auto"/>
          <w:sz w:val="22"/>
          <w:szCs w:val="22"/>
        </w:rPr>
      </w:pPr>
    </w:p>
    <w:p w:rsidR="00F74739" w:rsidRPr="008371CA" w:rsidRDefault="00F74739" w:rsidP="00F74739">
      <w:pPr>
        <w:pStyle w:val="ListBullet"/>
        <w:numPr>
          <w:ilvl w:val="0"/>
          <w:numId w:val="0"/>
        </w:numPr>
        <w:ind w:left="720"/>
        <w:rPr>
          <w:rFonts w:asciiTheme="minorHAnsi" w:hAnsiTheme="minorHAnsi" w:cstheme="minorHAnsi"/>
          <w:i/>
          <w:color w:val="auto"/>
          <w:sz w:val="22"/>
          <w:szCs w:val="22"/>
        </w:rPr>
      </w:pPr>
      <w:r w:rsidRPr="008371CA">
        <w:rPr>
          <w:rFonts w:asciiTheme="minorHAnsi" w:hAnsiTheme="minorHAnsi" w:cstheme="minorHAnsi"/>
          <w:i/>
          <w:color w:val="auto"/>
          <w:sz w:val="22"/>
          <w:szCs w:val="22"/>
        </w:rPr>
        <w:t xml:space="preserve">While the user is clicking through the </w:t>
      </w:r>
      <w:r w:rsidR="008371CA" w:rsidRPr="008371CA">
        <w:rPr>
          <w:rFonts w:asciiTheme="minorHAnsi" w:hAnsiTheme="minorHAnsi" w:cstheme="minorHAnsi"/>
          <w:i/>
          <w:color w:val="auto"/>
          <w:sz w:val="22"/>
          <w:szCs w:val="22"/>
        </w:rPr>
        <w:t>website</w:t>
      </w:r>
      <w:r w:rsidRPr="008371CA">
        <w:rPr>
          <w:rFonts w:asciiTheme="minorHAnsi" w:hAnsiTheme="minorHAnsi" w:cstheme="minorHAnsi"/>
          <w:i/>
          <w:color w:val="auto"/>
          <w:sz w:val="22"/>
          <w:szCs w:val="22"/>
        </w:rPr>
        <w:t xml:space="preserve">, ask the following questions about content. The full list of questions can be dispersed throughout the entire conversation, as time will not allow all questions to be asked with regard to each of the pages. </w:t>
      </w:r>
    </w:p>
    <w:p w:rsidR="00F74739" w:rsidRPr="008371CA" w:rsidRDefault="00F74739" w:rsidP="00F74739">
      <w:pPr>
        <w:pStyle w:val="ListBullet"/>
        <w:numPr>
          <w:ilvl w:val="0"/>
          <w:numId w:val="0"/>
        </w:numPr>
        <w:ind w:left="360" w:hanging="360"/>
        <w:rPr>
          <w:rFonts w:asciiTheme="minorHAnsi" w:hAnsiTheme="minorHAnsi" w:cstheme="minorHAnsi"/>
          <w:color w:val="auto"/>
          <w:sz w:val="22"/>
          <w:szCs w:val="22"/>
        </w:rPr>
      </w:pP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What information is</w:t>
      </w:r>
      <w:r w:rsidRPr="008371CA">
        <w:rPr>
          <w:rFonts w:asciiTheme="minorHAnsi" w:hAnsiTheme="minorHAnsi" w:cstheme="minorHAnsi"/>
          <w:b/>
          <w:color w:val="002060"/>
          <w:sz w:val="22"/>
          <w:szCs w:val="22"/>
        </w:rPr>
        <w:t xml:space="preserve"> most important</w:t>
      </w:r>
      <w:r w:rsidRPr="008371CA">
        <w:rPr>
          <w:rFonts w:asciiTheme="minorHAnsi" w:hAnsiTheme="minorHAnsi" w:cstheme="minorHAnsi"/>
          <w:color w:val="002060"/>
          <w:sz w:val="22"/>
          <w:szCs w:val="22"/>
        </w:rPr>
        <w:t xml:space="preserve"> for you?</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do you think about </w:t>
      </w:r>
      <w:r w:rsidRPr="008371CA">
        <w:rPr>
          <w:rFonts w:asciiTheme="minorHAnsi" w:hAnsiTheme="minorHAnsi" w:cstheme="minorHAnsi"/>
          <w:b/>
          <w:color w:val="002060"/>
          <w:sz w:val="22"/>
          <w:szCs w:val="22"/>
        </w:rPr>
        <w:t>the labels and naming</w:t>
      </w:r>
      <w:r w:rsidRPr="008371CA">
        <w:rPr>
          <w:rFonts w:asciiTheme="minorHAnsi" w:hAnsiTheme="minorHAnsi" w:cstheme="minorHAnsi"/>
          <w:color w:val="002060"/>
          <w:sz w:val="22"/>
          <w:szCs w:val="22"/>
        </w:rPr>
        <w:t xml:space="preserve"> of things?</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do you think about how the information is </w:t>
      </w:r>
      <w:r w:rsidRPr="008371CA">
        <w:rPr>
          <w:rFonts w:asciiTheme="minorHAnsi" w:hAnsiTheme="minorHAnsi" w:cstheme="minorHAnsi"/>
          <w:b/>
          <w:color w:val="002060"/>
          <w:sz w:val="22"/>
          <w:szCs w:val="22"/>
        </w:rPr>
        <w:t>organized</w:t>
      </w:r>
      <w:r w:rsidRPr="008371CA">
        <w:rPr>
          <w:rFonts w:asciiTheme="minorHAnsi" w:hAnsiTheme="minorHAnsi" w:cstheme="minorHAnsi"/>
          <w:color w:val="002060"/>
          <w:sz w:val="22"/>
          <w:szCs w:val="22"/>
        </w:rPr>
        <w:t>?</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do you think about how the information is </w:t>
      </w:r>
      <w:r w:rsidRPr="008371CA">
        <w:rPr>
          <w:rFonts w:asciiTheme="minorHAnsi" w:hAnsiTheme="minorHAnsi" w:cstheme="minorHAnsi"/>
          <w:b/>
          <w:color w:val="002060"/>
          <w:sz w:val="22"/>
          <w:szCs w:val="22"/>
        </w:rPr>
        <w:t>presented</w:t>
      </w:r>
      <w:r w:rsidRPr="008371CA">
        <w:rPr>
          <w:rFonts w:asciiTheme="minorHAnsi" w:hAnsiTheme="minorHAnsi" w:cstheme="minorHAnsi"/>
          <w:color w:val="002060"/>
          <w:sz w:val="22"/>
          <w:szCs w:val="22"/>
        </w:rPr>
        <w:t>?</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Is this the </w:t>
      </w:r>
      <w:r w:rsidRPr="008371CA">
        <w:rPr>
          <w:rFonts w:asciiTheme="minorHAnsi" w:hAnsiTheme="minorHAnsi" w:cstheme="minorHAnsi"/>
          <w:b/>
          <w:color w:val="002060"/>
          <w:sz w:val="22"/>
          <w:szCs w:val="22"/>
        </w:rPr>
        <w:t>right level of detail</w:t>
      </w:r>
      <w:r w:rsidRPr="008371CA">
        <w:rPr>
          <w:rFonts w:asciiTheme="minorHAnsi" w:hAnsiTheme="minorHAnsi" w:cstheme="minorHAnsi"/>
          <w:color w:val="002060"/>
          <w:sz w:val="22"/>
          <w:szCs w:val="22"/>
        </w:rPr>
        <w:t xml:space="preserve"> that you need? Do you want more or less information? </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How do you like to </w:t>
      </w:r>
      <w:r w:rsidRPr="008371CA">
        <w:rPr>
          <w:rFonts w:asciiTheme="minorHAnsi" w:hAnsiTheme="minorHAnsi" w:cstheme="minorHAnsi"/>
          <w:b/>
          <w:color w:val="002060"/>
          <w:sz w:val="22"/>
          <w:szCs w:val="22"/>
        </w:rPr>
        <w:t>view information</w:t>
      </w:r>
      <w:r w:rsidRPr="008371CA">
        <w:rPr>
          <w:rFonts w:asciiTheme="minorHAnsi" w:hAnsiTheme="minorHAnsi" w:cstheme="minorHAnsi"/>
          <w:color w:val="002060"/>
          <w:sz w:val="22"/>
          <w:szCs w:val="22"/>
        </w:rPr>
        <w:t>? In what form?</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w:t>
      </w:r>
      <w:r w:rsidRPr="008371CA">
        <w:rPr>
          <w:rFonts w:asciiTheme="minorHAnsi" w:hAnsiTheme="minorHAnsi" w:cstheme="minorHAnsi"/>
          <w:b/>
          <w:color w:val="002060"/>
          <w:sz w:val="22"/>
          <w:szCs w:val="22"/>
        </w:rPr>
        <w:t>formats</w:t>
      </w:r>
      <w:r w:rsidRPr="008371CA">
        <w:rPr>
          <w:rFonts w:asciiTheme="minorHAnsi" w:hAnsiTheme="minorHAnsi" w:cstheme="minorHAnsi"/>
          <w:color w:val="002060"/>
          <w:sz w:val="22"/>
          <w:szCs w:val="22"/>
        </w:rPr>
        <w:t xml:space="preserve"> would you like to see here? How would you use them?</w:t>
      </w:r>
    </w:p>
    <w:p w:rsidR="00F74739" w:rsidRPr="008371CA" w:rsidRDefault="00F74739" w:rsidP="00F74739">
      <w:pPr>
        <w:pStyle w:val="ListBullet"/>
        <w:numPr>
          <w:ilvl w:val="1"/>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Do </w:t>
      </w:r>
      <w:r w:rsidRPr="008371CA">
        <w:rPr>
          <w:rFonts w:asciiTheme="minorHAnsi" w:hAnsiTheme="minorHAnsi" w:cstheme="minorHAnsi"/>
          <w:b/>
          <w:color w:val="002060"/>
          <w:sz w:val="22"/>
          <w:szCs w:val="22"/>
        </w:rPr>
        <w:t>certain formats work better for some</w:t>
      </w:r>
      <w:r w:rsidRPr="008371CA">
        <w:rPr>
          <w:rFonts w:asciiTheme="minorHAnsi" w:hAnsiTheme="minorHAnsi" w:cstheme="minorHAnsi"/>
          <w:color w:val="002060"/>
          <w:sz w:val="22"/>
          <w:szCs w:val="22"/>
        </w:rPr>
        <w:t xml:space="preserve"> types of information? (Bullets, paragraphs, charts, images, video, other?)</w:t>
      </w:r>
    </w:p>
    <w:p w:rsidR="00F74739" w:rsidRPr="008371CA" w:rsidRDefault="00F74739" w:rsidP="00F74739">
      <w:pPr>
        <w:pStyle w:val="ListBullet"/>
        <w:numPr>
          <w:ilvl w:val="1"/>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Do certain formats work better for use in communications with partner agencies? (Fact sheets, web links, brochures)</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w:t>
      </w:r>
      <w:r w:rsidRPr="008371CA">
        <w:rPr>
          <w:rFonts w:asciiTheme="minorHAnsi" w:hAnsiTheme="minorHAnsi" w:cstheme="minorHAnsi"/>
          <w:b/>
          <w:color w:val="002060"/>
          <w:sz w:val="22"/>
          <w:szCs w:val="22"/>
        </w:rPr>
        <w:t>would you do with this information</w:t>
      </w:r>
      <w:r w:rsidRPr="008371CA">
        <w:rPr>
          <w:rFonts w:asciiTheme="minorHAnsi" w:hAnsiTheme="minorHAnsi" w:cstheme="minorHAnsi"/>
          <w:color w:val="002060"/>
          <w:sz w:val="22"/>
          <w:szCs w:val="22"/>
        </w:rPr>
        <w:t>?</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How likely are you to </w:t>
      </w:r>
      <w:r w:rsidRPr="008371CA">
        <w:rPr>
          <w:rFonts w:asciiTheme="minorHAnsi" w:hAnsiTheme="minorHAnsi" w:cstheme="minorHAnsi"/>
          <w:b/>
          <w:color w:val="002060"/>
          <w:sz w:val="22"/>
          <w:szCs w:val="22"/>
        </w:rPr>
        <w:t>use this information to prepare for</w:t>
      </w:r>
      <w:r w:rsidRPr="008371CA">
        <w:rPr>
          <w:rFonts w:asciiTheme="minorHAnsi" w:hAnsiTheme="minorHAnsi" w:cstheme="minorHAnsi"/>
          <w:color w:val="002060"/>
          <w:sz w:val="22"/>
          <w:szCs w:val="22"/>
        </w:rPr>
        <w:t xml:space="preserve"> a radiation emergency? </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specifically would you </w:t>
      </w:r>
      <w:r w:rsidRPr="008371CA">
        <w:rPr>
          <w:rFonts w:asciiTheme="minorHAnsi" w:hAnsiTheme="minorHAnsi" w:cstheme="minorHAnsi"/>
          <w:b/>
          <w:color w:val="002060"/>
          <w:sz w:val="22"/>
          <w:szCs w:val="22"/>
        </w:rPr>
        <w:t>do next</w:t>
      </w:r>
      <w:r w:rsidRPr="008371CA">
        <w:rPr>
          <w:rFonts w:asciiTheme="minorHAnsi" w:hAnsiTheme="minorHAnsi" w:cstheme="minorHAnsi"/>
          <w:color w:val="002060"/>
          <w:sz w:val="22"/>
          <w:szCs w:val="22"/>
        </w:rPr>
        <w:t xml:space="preserve">? </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Does this website give you </w:t>
      </w:r>
      <w:r w:rsidRPr="008371CA">
        <w:rPr>
          <w:rFonts w:asciiTheme="minorHAnsi" w:hAnsiTheme="minorHAnsi" w:cstheme="minorHAnsi"/>
          <w:b/>
          <w:color w:val="002060"/>
          <w:sz w:val="22"/>
          <w:szCs w:val="22"/>
        </w:rPr>
        <w:t>information you need</w:t>
      </w:r>
      <w:r w:rsidRPr="008371CA">
        <w:rPr>
          <w:rFonts w:asciiTheme="minorHAnsi" w:hAnsiTheme="minorHAnsi" w:cstheme="minorHAnsi"/>
          <w:color w:val="002060"/>
          <w:sz w:val="22"/>
          <w:szCs w:val="22"/>
        </w:rPr>
        <w:t xml:space="preserve"> to prepare for a radiation emergency? </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Would you </w:t>
      </w:r>
      <w:r w:rsidRPr="008371CA">
        <w:rPr>
          <w:rFonts w:asciiTheme="minorHAnsi" w:hAnsiTheme="minorHAnsi" w:cstheme="minorHAnsi"/>
          <w:b/>
          <w:color w:val="002060"/>
          <w:sz w:val="22"/>
          <w:szCs w:val="22"/>
        </w:rPr>
        <w:t>share this information</w:t>
      </w:r>
      <w:r w:rsidRPr="008371CA">
        <w:rPr>
          <w:rFonts w:asciiTheme="minorHAnsi" w:hAnsiTheme="minorHAnsi" w:cstheme="minorHAnsi"/>
          <w:color w:val="002060"/>
          <w:sz w:val="22"/>
          <w:szCs w:val="22"/>
        </w:rPr>
        <w:t>? How? With whom?</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What </w:t>
      </w:r>
      <w:r w:rsidRPr="008371CA">
        <w:rPr>
          <w:rFonts w:asciiTheme="minorHAnsi" w:hAnsiTheme="minorHAnsi" w:cstheme="minorHAnsi"/>
          <w:b/>
          <w:color w:val="002060"/>
          <w:sz w:val="22"/>
          <w:szCs w:val="22"/>
        </w:rPr>
        <w:t>features</w:t>
      </w:r>
      <w:r w:rsidRPr="008371CA">
        <w:rPr>
          <w:rFonts w:asciiTheme="minorHAnsi" w:hAnsiTheme="minorHAnsi" w:cstheme="minorHAnsi"/>
          <w:color w:val="002060"/>
          <w:sz w:val="22"/>
          <w:szCs w:val="22"/>
        </w:rPr>
        <w:t xml:space="preserve"> could help you use/share this information?</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How could this information </w:t>
      </w:r>
      <w:r w:rsidRPr="008371CA">
        <w:rPr>
          <w:rFonts w:asciiTheme="minorHAnsi" w:hAnsiTheme="minorHAnsi" w:cstheme="minorHAnsi"/>
          <w:b/>
          <w:color w:val="002060"/>
          <w:sz w:val="22"/>
          <w:szCs w:val="22"/>
        </w:rPr>
        <w:t>be more useful</w:t>
      </w:r>
      <w:r w:rsidRPr="008371CA">
        <w:rPr>
          <w:rFonts w:asciiTheme="minorHAnsi" w:hAnsiTheme="minorHAnsi" w:cstheme="minorHAnsi"/>
          <w:color w:val="002060"/>
          <w:sz w:val="22"/>
          <w:szCs w:val="22"/>
        </w:rPr>
        <w:t xml:space="preserve"> to you?</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Is there anything you are </w:t>
      </w:r>
      <w:r w:rsidRPr="008371CA">
        <w:rPr>
          <w:rFonts w:asciiTheme="minorHAnsi" w:hAnsiTheme="minorHAnsi" w:cstheme="minorHAnsi"/>
          <w:b/>
          <w:color w:val="002060"/>
          <w:sz w:val="22"/>
          <w:szCs w:val="22"/>
        </w:rPr>
        <w:t>unclear</w:t>
      </w:r>
      <w:r w:rsidRPr="008371CA">
        <w:rPr>
          <w:rFonts w:asciiTheme="minorHAnsi" w:hAnsiTheme="minorHAnsi" w:cstheme="minorHAnsi"/>
          <w:color w:val="002060"/>
          <w:sz w:val="22"/>
          <w:szCs w:val="22"/>
        </w:rPr>
        <w:t xml:space="preserve"> about? Does the content make sense?</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color w:val="002060"/>
          <w:sz w:val="22"/>
          <w:szCs w:val="22"/>
        </w:rPr>
        <w:t xml:space="preserve">Is </w:t>
      </w:r>
      <w:r w:rsidRPr="008371CA">
        <w:rPr>
          <w:rFonts w:asciiTheme="minorHAnsi" w:hAnsiTheme="minorHAnsi" w:cstheme="minorHAnsi"/>
          <w:b/>
          <w:color w:val="002060"/>
          <w:sz w:val="22"/>
          <w:szCs w:val="22"/>
        </w:rPr>
        <w:t>any information missing</w:t>
      </w:r>
      <w:r w:rsidRPr="008371CA">
        <w:rPr>
          <w:rFonts w:asciiTheme="minorHAnsi" w:hAnsiTheme="minorHAnsi" w:cstheme="minorHAnsi"/>
          <w:color w:val="002060"/>
          <w:sz w:val="22"/>
          <w:szCs w:val="22"/>
        </w:rPr>
        <w:t>?</w:t>
      </w:r>
    </w:p>
    <w:p w:rsidR="00F74739" w:rsidRPr="008371CA" w:rsidRDefault="00F74739" w:rsidP="00F74739">
      <w:pPr>
        <w:pStyle w:val="ListBullet"/>
        <w:numPr>
          <w:ilvl w:val="0"/>
          <w:numId w:val="4"/>
        </w:numPr>
        <w:rPr>
          <w:rFonts w:asciiTheme="minorHAnsi" w:hAnsiTheme="minorHAnsi" w:cstheme="minorHAnsi"/>
          <w:color w:val="002060"/>
          <w:sz w:val="22"/>
          <w:szCs w:val="22"/>
        </w:rPr>
      </w:pPr>
      <w:r w:rsidRPr="008371CA">
        <w:rPr>
          <w:rFonts w:asciiTheme="minorHAnsi" w:hAnsiTheme="minorHAnsi" w:cstheme="minorHAnsi"/>
          <w:b/>
          <w:color w:val="002060"/>
          <w:sz w:val="22"/>
          <w:szCs w:val="22"/>
        </w:rPr>
        <w:t>What else</w:t>
      </w:r>
      <w:r w:rsidRPr="008371CA">
        <w:rPr>
          <w:rFonts w:asciiTheme="minorHAnsi" w:hAnsiTheme="minorHAnsi" w:cstheme="minorHAnsi"/>
          <w:color w:val="002060"/>
          <w:sz w:val="22"/>
          <w:szCs w:val="22"/>
        </w:rPr>
        <w:t xml:space="preserve"> would you like to see here?</w:t>
      </w:r>
    </w:p>
    <w:p w:rsidR="00F74739" w:rsidRPr="00825F82" w:rsidRDefault="00F74739" w:rsidP="00F74739">
      <w:pPr>
        <w:pStyle w:val="ListBullet"/>
        <w:numPr>
          <w:ilvl w:val="0"/>
          <w:numId w:val="0"/>
        </w:numPr>
        <w:ind w:left="1080"/>
        <w:rPr>
          <w:rFonts w:ascii="Arial" w:hAnsi="Arial" w:cs="Arial"/>
          <w:color w:val="auto"/>
        </w:rPr>
      </w:pPr>
    </w:p>
    <w:p w:rsidR="00F74739" w:rsidRPr="00825F82" w:rsidRDefault="00F74739" w:rsidP="00F74739">
      <w:pPr>
        <w:pStyle w:val="ListBullet"/>
        <w:numPr>
          <w:ilvl w:val="0"/>
          <w:numId w:val="0"/>
        </w:numPr>
        <w:ind w:left="1080"/>
        <w:rPr>
          <w:rFonts w:ascii="Arial" w:hAnsi="Arial" w:cs="Arial"/>
          <w:color w:val="auto"/>
        </w:rPr>
      </w:pPr>
    </w:p>
    <w:p w:rsidR="00F74739" w:rsidRPr="008371CA" w:rsidRDefault="00F74739" w:rsidP="008371CA">
      <w:pPr>
        <w:pStyle w:val="ListBullet"/>
        <w:numPr>
          <w:ilvl w:val="0"/>
          <w:numId w:val="0"/>
        </w:numPr>
        <w:rPr>
          <w:rFonts w:asciiTheme="minorHAnsi" w:hAnsiTheme="minorHAnsi" w:cstheme="minorHAnsi"/>
          <w:b/>
          <w:color w:val="auto"/>
          <w:sz w:val="22"/>
          <w:szCs w:val="22"/>
        </w:rPr>
      </w:pPr>
      <w:r w:rsidRPr="008371CA">
        <w:rPr>
          <w:rFonts w:asciiTheme="minorHAnsi" w:hAnsiTheme="minorHAnsi" w:cstheme="minorHAnsi"/>
          <w:b/>
          <w:color w:val="auto"/>
          <w:sz w:val="22"/>
          <w:szCs w:val="22"/>
        </w:rPr>
        <w:t xml:space="preserve">Task 2. </w:t>
      </w:r>
    </w:p>
    <w:p w:rsidR="008371CA" w:rsidRPr="008371CA" w:rsidRDefault="008371CA" w:rsidP="008371CA">
      <w:pPr>
        <w:ind w:left="720"/>
        <w:rPr>
          <w:rFonts w:asciiTheme="minorHAnsi" w:hAnsiTheme="minorHAnsi" w:cstheme="minorBidi"/>
          <w:color w:val="000000" w:themeColor="text1"/>
          <w:sz w:val="22"/>
          <w:szCs w:val="22"/>
        </w:rPr>
      </w:pPr>
      <w:r w:rsidRPr="008371CA">
        <w:rPr>
          <w:rFonts w:asciiTheme="minorHAnsi" w:hAnsiTheme="minorHAnsi" w:cstheme="minorBidi"/>
          <w:color w:val="000000" w:themeColor="text1"/>
          <w:sz w:val="22"/>
          <w:szCs w:val="22"/>
        </w:rPr>
        <w:t>You would like to develop instructions about medical treatments in a radiation emergency and you are unsure which medical treatments should be used or not used during a radiation emergency. Where would you go to find training information on medical countermeasures for radiation exposure?    Target pages:</w:t>
      </w:r>
    </w:p>
    <w:p w:rsidR="008371CA" w:rsidRDefault="008371CA" w:rsidP="008371CA">
      <w:pPr>
        <w:pStyle w:val="ListParagraph"/>
        <w:rPr>
          <w:rFonts w:asciiTheme="minorHAnsi" w:hAnsiTheme="minorHAnsi" w:cstheme="minorBidi"/>
          <w:color w:val="1F497D"/>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Radiation Emergency Training, Education and Tools</w:t>
      </w:r>
    </w:p>
    <w:p w:rsidR="008371CA" w:rsidRPr="008371CA" w:rsidRDefault="008371CA" w:rsidP="008371CA">
      <w:pPr>
        <w:pStyle w:val="ListParagraph"/>
        <w:rPr>
          <w:rStyle w:val="Hyperlink"/>
          <w:rFonts w:asciiTheme="minorHAnsi" w:hAnsiTheme="minorHAnsi" w:cstheme="minorHAnsi"/>
          <w:sz w:val="22"/>
          <w:szCs w:val="22"/>
        </w:rPr>
      </w:pPr>
      <w:r w:rsidRPr="008371CA">
        <w:rPr>
          <w:rFonts w:asciiTheme="minorHAnsi" w:hAnsiTheme="minorHAnsi" w:cstheme="minorHAnsi"/>
          <w:color w:val="1F497D"/>
          <w:sz w:val="22"/>
          <w:szCs w:val="22"/>
        </w:rPr>
        <w:t xml:space="preserve"> </w:t>
      </w:r>
      <w:hyperlink r:id="rId16" w:history="1">
        <w:r w:rsidRPr="008371CA">
          <w:rPr>
            <w:rStyle w:val="Hyperlink"/>
            <w:rFonts w:asciiTheme="minorHAnsi" w:hAnsiTheme="minorHAnsi" w:cstheme="minorHAnsi"/>
            <w:sz w:val="22"/>
            <w:szCs w:val="22"/>
          </w:rPr>
          <w:t>https://emergency.cdc.gov/radiation/training.asp</w:t>
        </w:r>
      </w:hyperlink>
    </w:p>
    <w:p w:rsidR="008371CA" w:rsidRPr="008371CA" w:rsidRDefault="008371CA" w:rsidP="008371CA">
      <w:pPr>
        <w:pStyle w:val="ListParagraph"/>
        <w:rPr>
          <w:rStyle w:val="Hyperlink"/>
          <w:rFonts w:asciiTheme="minorHAnsi" w:hAnsiTheme="minorHAnsi" w:cstheme="minorHAnsi"/>
          <w:color w:val="1F497D"/>
          <w:sz w:val="22"/>
          <w:szCs w:val="22"/>
          <w:u w:val="none"/>
        </w:rPr>
      </w:pPr>
    </w:p>
    <w:p w:rsidR="008371CA" w:rsidRPr="008371CA" w:rsidRDefault="008371CA" w:rsidP="008371CA">
      <w:pPr>
        <w:pStyle w:val="ListParagraph"/>
        <w:rPr>
          <w:rStyle w:val="Hyperlink"/>
          <w:rFonts w:asciiTheme="minorHAnsi" w:hAnsiTheme="minorHAnsi" w:cstheme="minorHAnsi"/>
          <w:sz w:val="22"/>
          <w:szCs w:val="22"/>
        </w:rPr>
      </w:pPr>
      <w:r w:rsidRPr="008371CA">
        <w:rPr>
          <w:rStyle w:val="Hyperlink"/>
          <w:rFonts w:asciiTheme="minorHAnsi" w:hAnsiTheme="minorHAnsi" w:cstheme="minorHAnsi"/>
          <w:b/>
          <w:sz w:val="22"/>
          <w:szCs w:val="22"/>
          <w:u w:val="none"/>
        </w:rPr>
        <w:t>Training: Medical Countermeasures for Radiation Exposure and Contamination</w:t>
      </w:r>
    </w:p>
    <w:p w:rsidR="008371CA" w:rsidRPr="008371CA" w:rsidRDefault="0075225F" w:rsidP="008371CA">
      <w:pPr>
        <w:ind w:left="720"/>
        <w:rPr>
          <w:rStyle w:val="Hyperlink"/>
          <w:rFonts w:asciiTheme="minorHAnsi" w:hAnsiTheme="minorHAnsi" w:cstheme="minorHAnsi"/>
          <w:color w:val="1F497D"/>
          <w:sz w:val="22"/>
          <w:szCs w:val="22"/>
          <w:u w:val="none"/>
        </w:rPr>
      </w:pPr>
      <w:hyperlink r:id="rId17" w:history="1">
        <w:r w:rsidR="008371CA" w:rsidRPr="008371CA">
          <w:rPr>
            <w:rStyle w:val="Hyperlink"/>
            <w:rFonts w:asciiTheme="minorHAnsi" w:hAnsiTheme="minorHAnsi" w:cstheme="minorHAnsi"/>
            <w:sz w:val="22"/>
            <w:szCs w:val="22"/>
          </w:rPr>
          <w:t>https://emergency.cdc.gov/radiation/countermeasuretraining.asp</w:t>
        </w:r>
      </w:hyperlink>
      <w:r w:rsidR="008371CA" w:rsidRPr="008371CA">
        <w:rPr>
          <w:rStyle w:val="Hyperlink"/>
          <w:rFonts w:asciiTheme="minorHAnsi" w:hAnsiTheme="minorHAnsi" w:cstheme="minorHAnsi"/>
          <w:color w:val="1F497D"/>
          <w:sz w:val="22"/>
          <w:szCs w:val="22"/>
        </w:rPr>
        <w:t xml:space="preserve"> </w:t>
      </w:r>
    </w:p>
    <w:p w:rsidR="008371CA" w:rsidRPr="008371CA" w:rsidRDefault="008371CA" w:rsidP="008371CA">
      <w:pPr>
        <w:pStyle w:val="ListParagraph"/>
        <w:rPr>
          <w:rStyle w:val="Hyperlink"/>
          <w:b/>
          <w:sz w:val="22"/>
          <w:szCs w:val="22"/>
          <w:u w:val="none"/>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Medical Countermeasures (Treatments) for Radiation Exposure and Contamination</w:t>
      </w:r>
    </w:p>
    <w:p w:rsidR="008371CA" w:rsidRPr="008371CA" w:rsidRDefault="008371CA" w:rsidP="008371CA">
      <w:pPr>
        <w:ind w:left="720"/>
        <w:rPr>
          <w:rStyle w:val="Hyperlink"/>
          <w:rFonts w:asciiTheme="minorHAnsi" w:hAnsiTheme="minorHAnsi" w:cstheme="minorHAnsi"/>
          <w:sz w:val="22"/>
          <w:szCs w:val="22"/>
        </w:rPr>
      </w:pPr>
      <w:r w:rsidRPr="008371CA">
        <w:rPr>
          <w:rStyle w:val="Hyperlink"/>
          <w:rFonts w:asciiTheme="minorHAnsi" w:hAnsiTheme="minorHAnsi" w:cstheme="minorHAnsi"/>
          <w:sz w:val="22"/>
          <w:szCs w:val="22"/>
        </w:rPr>
        <w:t xml:space="preserve"> </w:t>
      </w:r>
      <w:hyperlink r:id="rId18" w:history="1">
        <w:r w:rsidRPr="008371CA">
          <w:rPr>
            <w:rStyle w:val="Hyperlink"/>
            <w:rFonts w:asciiTheme="minorHAnsi" w:hAnsiTheme="minorHAnsi" w:cstheme="minorHAnsi"/>
            <w:sz w:val="22"/>
            <w:szCs w:val="22"/>
          </w:rPr>
          <w:t>https://emergency.cdc.gov/radiation/countermeasures.asp</w:t>
        </w:r>
      </w:hyperlink>
    </w:p>
    <w:p w:rsidR="008371CA" w:rsidRPr="008371CA" w:rsidRDefault="008371CA" w:rsidP="008371CA">
      <w:pPr>
        <w:ind w:left="720"/>
        <w:rPr>
          <w:rStyle w:val="Hyperlink"/>
          <w:rFonts w:asciiTheme="minorHAnsi" w:hAnsiTheme="minorHAnsi" w:cstheme="minorHAnsi"/>
          <w:sz w:val="22"/>
          <w:szCs w:val="22"/>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Resource Library</w:t>
      </w:r>
    </w:p>
    <w:p w:rsidR="008371CA" w:rsidRPr="008371CA" w:rsidRDefault="0075225F" w:rsidP="008371CA">
      <w:pPr>
        <w:ind w:left="720"/>
        <w:rPr>
          <w:rStyle w:val="Hyperlink"/>
          <w:rFonts w:asciiTheme="minorHAnsi" w:hAnsiTheme="minorHAnsi" w:cstheme="minorHAnsi"/>
          <w:sz w:val="22"/>
          <w:szCs w:val="22"/>
        </w:rPr>
      </w:pPr>
      <w:hyperlink r:id="rId19" w:history="1">
        <w:r w:rsidR="008371CA" w:rsidRPr="008371CA">
          <w:rPr>
            <w:rStyle w:val="Hyperlink"/>
            <w:rFonts w:asciiTheme="minorHAnsi" w:hAnsiTheme="minorHAnsi" w:cstheme="minorHAnsi"/>
            <w:sz w:val="22"/>
            <w:szCs w:val="22"/>
          </w:rPr>
          <w:t>https://emergency.cdc.gov/radiation/resourcelibrary/all.asp</w:t>
        </w:r>
      </w:hyperlink>
    </w:p>
    <w:p w:rsidR="00F74739" w:rsidRPr="008371CA" w:rsidRDefault="00F74739" w:rsidP="00F74739">
      <w:pPr>
        <w:pStyle w:val="Heading3"/>
        <w:rPr>
          <w:rFonts w:asciiTheme="minorHAnsi" w:hAnsiTheme="minorHAnsi" w:cstheme="minorHAnsi"/>
          <w:sz w:val="22"/>
          <w:szCs w:val="22"/>
        </w:rPr>
      </w:pPr>
    </w:p>
    <w:p w:rsidR="00F74739" w:rsidRPr="00825F82" w:rsidRDefault="00F74739" w:rsidP="00F74739">
      <w:pPr>
        <w:pStyle w:val="ListBullet"/>
        <w:numPr>
          <w:ilvl w:val="0"/>
          <w:numId w:val="0"/>
        </w:numPr>
        <w:ind w:left="1080"/>
        <w:rPr>
          <w:rFonts w:ascii="Arial" w:hAnsi="Arial" w:cs="Arial"/>
          <w:color w:val="002060"/>
        </w:rPr>
      </w:pPr>
    </w:p>
    <w:p w:rsidR="008371CA" w:rsidRPr="008371CA" w:rsidRDefault="008371CA" w:rsidP="008371CA">
      <w:pPr>
        <w:spacing w:after="200" w:line="276" w:lineRule="auto"/>
        <w:ind w:left="720"/>
        <w:rPr>
          <w:rFonts w:asciiTheme="minorHAnsi" w:eastAsiaTheme="minorHAnsi" w:hAnsiTheme="minorHAnsi" w:cstheme="minorBidi"/>
          <w:b/>
          <w:sz w:val="22"/>
          <w:szCs w:val="22"/>
        </w:rPr>
      </w:pPr>
      <w:r w:rsidRPr="008371CA">
        <w:rPr>
          <w:rFonts w:asciiTheme="minorHAnsi" w:eastAsiaTheme="minorHAnsi" w:hAnsiTheme="minorHAnsi" w:cstheme="minorBidi"/>
          <w:b/>
          <w:sz w:val="22"/>
          <w:szCs w:val="22"/>
        </w:rPr>
        <w:t>[REPEAT QUESTIONS IN BLUE FROM TASK 1]</w:t>
      </w:r>
    </w:p>
    <w:p w:rsidR="008371CA" w:rsidRPr="008371CA" w:rsidRDefault="008371CA" w:rsidP="008371CA">
      <w:pPr>
        <w:pStyle w:val="ListBullet"/>
        <w:numPr>
          <w:ilvl w:val="0"/>
          <w:numId w:val="0"/>
        </w:numPr>
        <w:rPr>
          <w:rFonts w:asciiTheme="minorHAnsi" w:hAnsiTheme="minorHAnsi" w:cstheme="minorHAnsi"/>
          <w:b/>
          <w:color w:val="auto"/>
          <w:sz w:val="22"/>
          <w:szCs w:val="22"/>
        </w:rPr>
      </w:pPr>
      <w:r w:rsidRPr="008371CA">
        <w:rPr>
          <w:rFonts w:asciiTheme="minorHAnsi" w:hAnsiTheme="minorHAnsi" w:cstheme="minorHAnsi"/>
          <w:b/>
          <w:color w:val="auto"/>
          <w:sz w:val="22"/>
          <w:szCs w:val="22"/>
        </w:rPr>
        <w:t xml:space="preserve">Task </w:t>
      </w:r>
      <w:r>
        <w:rPr>
          <w:rFonts w:asciiTheme="minorHAnsi" w:hAnsiTheme="minorHAnsi" w:cstheme="minorHAnsi"/>
          <w:b/>
          <w:color w:val="auto"/>
          <w:sz w:val="22"/>
          <w:szCs w:val="22"/>
        </w:rPr>
        <w:t>3</w:t>
      </w:r>
      <w:r w:rsidRPr="008371CA">
        <w:rPr>
          <w:rFonts w:asciiTheme="minorHAnsi" w:hAnsiTheme="minorHAnsi" w:cstheme="minorHAnsi"/>
          <w:b/>
          <w:color w:val="auto"/>
          <w:sz w:val="22"/>
          <w:szCs w:val="22"/>
        </w:rPr>
        <w:t xml:space="preserve">. </w:t>
      </w:r>
    </w:p>
    <w:p w:rsidR="008371CA" w:rsidRPr="008371CA" w:rsidRDefault="008371CA" w:rsidP="008371CA">
      <w:pPr>
        <w:pStyle w:val="ListParagraph"/>
        <w:rPr>
          <w:color w:val="000000" w:themeColor="text1"/>
          <w:sz w:val="22"/>
          <w:szCs w:val="22"/>
        </w:rPr>
      </w:pPr>
      <w:r w:rsidRPr="008371CA">
        <w:rPr>
          <w:rFonts w:asciiTheme="minorHAnsi" w:hAnsiTheme="minorHAnsi" w:cstheme="minorBidi"/>
          <w:color w:val="000000" w:themeColor="text1"/>
          <w:sz w:val="22"/>
          <w:szCs w:val="22"/>
        </w:rPr>
        <w:t>After a radiation emergency, there may be services in your state that can be used to assess and monitor people who may be exposed to radiation.  You would like to be able to provide a walk- through of the process to local health departments.  Where would you go to find web-based training resources for this process?  Target pages:</w:t>
      </w:r>
    </w:p>
    <w:p w:rsidR="008371CA" w:rsidRDefault="008371CA" w:rsidP="008371CA">
      <w:pPr>
        <w:pStyle w:val="ListParagraph"/>
        <w:rPr>
          <w:color w:val="000000" w:themeColor="text1"/>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Radiation Emergency Training, Education, and Tools</w:t>
      </w:r>
    </w:p>
    <w:p w:rsidR="008371CA" w:rsidRPr="008371CA" w:rsidRDefault="008371CA" w:rsidP="008371CA">
      <w:pPr>
        <w:pStyle w:val="ListParagraph"/>
        <w:rPr>
          <w:rStyle w:val="Hyperlink"/>
          <w:rFonts w:asciiTheme="minorHAnsi" w:hAnsiTheme="minorHAnsi" w:cstheme="minorHAnsi"/>
          <w:sz w:val="22"/>
          <w:szCs w:val="22"/>
        </w:rPr>
      </w:pPr>
      <w:r w:rsidRPr="008371CA">
        <w:rPr>
          <w:rFonts w:asciiTheme="minorHAnsi" w:hAnsiTheme="minorHAnsi" w:cstheme="minorHAnsi"/>
          <w:color w:val="1F497D"/>
          <w:sz w:val="22"/>
          <w:szCs w:val="22"/>
        </w:rPr>
        <w:t xml:space="preserve"> </w:t>
      </w:r>
      <w:hyperlink r:id="rId20" w:history="1">
        <w:r w:rsidRPr="008371CA">
          <w:rPr>
            <w:rStyle w:val="Hyperlink"/>
            <w:rFonts w:asciiTheme="minorHAnsi" w:hAnsiTheme="minorHAnsi" w:cstheme="minorHAnsi"/>
            <w:sz w:val="22"/>
            <w:szCs w:val="22"/>
          </w:rPr>
          <w:t>https://emergency.cdc.gov/radiation/training.asp</w:t>
        </w:r>
      </w:hyperlink>
    </w:p>
    <w:p w:rsidR="008371CA" w:rsidRPr="008371CA" w:rsidRDefault="008371CA" w:rsidP="008371CA">
      <w:pPr>
        <w:pStyle w:val="ListParagraph"/>
        <w:rPr>
          <w:rStyle w:val="Hyperlink"/>
          <w:rFonts w:asciiTheme="minorHAnsi" w:hAnsiTheme="minorHAnsi" w:cstheme="minorHAnsi"/>
          <w:b/>
          <w:sz w:val="22"/>
          <w:szCs w:val="22"/>
          <w:u w:val="none"/>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Virtual Community Reception Center (vCRC)</w:t>
      </w:r>
    </w:p>
    <w:p w:rsidR="008371CA" w:rsidRDefault="0075225F" w:rsidP="008371CA">
      <w:pPr>
        <w:ind w:firstLine="720"/>
        <w:rPr>
          <w:rFonts w:asciiTheme="minorHAnsi" w:hAnsiTheme="minorHAnsi" w:cstheme="minorHAnsi"/>
          <w:sz w:val="22"/>
          <w:szCs w:val="22"/>
        </w:rPr>
      </w:pPr>
      <w:hyperlink r:id="rId21" w:history="1">
        <w:r w:rsidR="008371CA" w:rsidRPr="008371CA">
          <w:rPr>
            <w:rStyle w:val="Hyperlink"/>
            <w:rFonts w:asciiTheme="minorHAnsi" w:hAnsiTheme="minorHAnsi" w:cstheme="minorHAnsi"/>
            <w:sz w:val="22"/>
            <w:szCs w:val="22"/>
          </w:rPr>
          <w:t>https://emergency.cdc.gov/radiation/crc/vcrc.asp</w:t>
        </w:r>
      </w:hyperlink>
    </w:p>
    <w:p w:rsidR="008371CA" w:rsidRDefault="008371CA" w:rsidP="008371CA">
      <w:pPr>
        <w:ind w:firstLine="720"/>
        <w:rPr>
          <w:rFonts w:asciiTheme="minorHAnsi" w:hAnsiTheme="minorHAnsi" w:cstheme="minorHAnsi"/>
          <w:sz w:val="22"/>
          <w:szCs w:val="22"/>
        </w:rPr>
      </w:pPr>
    </w:p>
    <w:p w:rsidR="008371CA" w:rsidRPr="008371CA" w:rsidRDefault="008371CA" w:rsidP="008371CA">
      <w:pPr>
        <w:spacing w:after="200" w:line="276" w:lineRule="auto"/>
        <w:ind w:left="720"/>
        <w:rPr>
          <w:rFonts w:asciiTheme="minorHAnsi" w:eastAsiaTheme="minorHAnsi" w:hAnsiTheme="minorHAnsi" w:cstheme="minorBidi"/>
          <w:b/>
          <w:sz w:val="22"/>
          <w:szCs w:val="22"/>
        </w:rPr>
      </w:pPr>
      <w:r w:rsidRPr="008371CA">
        <w:rPr>
          <w:rFonts w:asciiTheme="minorHAnsi" w:eastAsiaTheme="minorHAnsi" w:hAnsiTheme="minorHAnsi" w:cstheme="minorBidi"/>
          <w:b/>
          <w:sz w:val="22"/>
          <w:szCs w:val="22"/>
        </w:rPr>
        <w:t>[REPEAT QUESTIONS IN BLUE FROM TASK 1]</w:t>
      </w:r>
    </w:p>
    <w:p w:rsidR="008371CA" w:rsidRDefault="008371CA" w:rsidP="008371CA">
      <w:pPr>
        <w:rPr>
          <w:rFonts w:asciiTheme="minorHAnsi" w:hAnsiTheme="minorHAnsi" w:cstheme="minorHAnsi"/>
          <w:sz w:val="22"/>
          <w:szCs w:val="22"/>
        </w:rPr>
      </w:pPr>
    </w:p>
    <w:p w:rsidR="008371CA" w:rsidRPr="008371CA" w:rsidRDefault="008371CA" w:rsidP="008371CA">
      <w:pPr>
        <w:rPr>
          <w:rFonts w:asciiTheme="minorHAnsi" w:hAnsiTheme="minorHAnsi" w:cstheme="minorHAnsi"/>
          <w:b/>
          <w:sz w:val="22"/>
          <w:szCs w:val="22"/>
        </w:rPr>
      </w:pPr>
      <w:r w:rsidRPr="008371CA">
        <w:rPr>
          <w:rFonts w:asciiTheme="minorHAnsi" w:hAnsiTheme="minorHAnsi" w:cstheme="minorHAnsi"/>
          <w:b/>
          <w:sz w:val="22"/>
          <w:szCs w:val="22"/>
        </w:rPr>
        <w:t xml:space="preserve">Task 4. </w:t>
      </w:r>
    </w:p>
    <w:p w:rsidR="008371CA" w:rsidRPr="008371CA" w:rsidRDefault="008371CA" w:rsidP="008371CA">
      <w:pPr>
        <w:pStyle w:val="ListParagraph"/>
        <w:rPr>
          <w:rFonts w:asciiTheme="minorHAnsi" w:hAnsiTheme="minorHAnsi" w:cstheme="minorBidi"/>
          <w:color w:val="000000" w:themeColor="text1"/>
          <w:sz w:val="22"/>
          <w:szCs w:val="22"/>
        </w:rPr>
      </w:pPr>
      <w:r w:rsidRPr="008371CA">
        <w:rPr>
          <w:rFonts w:asciiTheme="minorHAnsi" w:hAnsiTheme="minorHAnsi" w:cstheme="minorBidi"/>
          <w:color w:val="000000" w:themeColor="text1"/>
          <w:sz w:val="22"/>
          <w:szCs w:val="22"/>
        </w:rPr>
        <w:t xml:space="preserve">A radiation emergency has occurred and one of the impacted counties in your state would like some basic information on measuring radiation and clarification about radiation dose? Where would you go to find information that explains these radiation concepts?   Target pages: </w:t>
      </w:r>
    </w:p>
    <w:p w:rsidR="008371CA" w:rsidRDefault="008371CA" w:rsidP="008371CA">
      <w:pPr>
        <w:pStyle w:val="ListParagraph"/>
        <w:rPr>
          <w:rFonts w:asciiTheme="minorHAnsi" w:hAnsiTheme="minorHAnsi" w:cstheme="minorBidi"/>
          <w:color w:val="000000" w:themeColor="text1"/>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Radiation Basics</w:t>
      </w:r>
    </w:p>
    <w:p w:rsidR="008371CA" w:rsidRPr="008371CA" w:rsidRDefault="0075225F" w:rsidP="008371CA">
      <w:pPr>
        <w:pStyle w:val="ListParagraph"/>
        <w:rPr>
          <w:rFonts w:asciiTheme="minorHAnsi" w:hAnsiTheme="minorHAnsi" w:cstheme="minorHAnsi"/>
          <w:color w:val="1F497D"/>
          <w:sz w:val="22"/>
          <w:szCs w:val="22"/>
        </w:rPr>
      </w:pPr>
      <w:hyperlink r:id="rId22" w:history="1">
        <w:r w:rsidR="008371CA" w:rsidRPr="008371CA">
          <w:rPr>
            <w:rStyle w:val="Hyperlink"/>
            <w:rFonts w:asciiTheme="minorHAnsi" w:hAnsiTheme="minorHAnsi" w:cstheme="minorHAnsi"/>
            <w:sz w:val="22"/>
            <w:szCs w:val="22"/>
          </w:rPr>
          <w:t>https://www.cdc.gov/nceh/radiation/basics.html</w:t>
        </w:r>
      </w:hyperlink>
      <w:r w:rsidR="008371CA" w:rsidRPr="008371CA">
        <w:rPr>
          <w:rFonts w:asciiTheme="minorHAnsi" w:hAnsiTheme="minorHAnsi" w:cstheme="minorHAnsi"/>
          <w:color w:val="1F497D"/>
          <w:sz w:val="22"/>
          <w:szCs w:val="22"/>
        </w:rPr>
        <w:t xml:space="preserve"> </w:t>
      </w:r>
    </w:p>
    <w:p w:rsidR="008371CA" w:rsidRPr="008371CA" w:rsidRDefault="008371CA" w:rsidP="008371CA">
      <w:pPr>
        <w:pStyle w:val="ListParagraph"/>
        <w:rPr>
          <w:rStyle w:val="Hyperlink"/>
          <w:rFonts w:asciiTheme="minorHAnsi" w:hAnsiTheme="minorHAnsi" w:cstheme="minorHAnsi"/>
          <w:b/>
          <w:sz w:val="22"/>
          <w:szCs w:val="22"/>
          <w:u w:val="none"/>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Frequently Asked Questions about Radiation Emergencies</w:t>
      </w:r>
    </w:p>
    <w:p w:rsidR="008371CA" w:rsidRPr="008371CA" w:rsidRDefault="0075225F" w:rsidP="008371CA">
      <w:pPr>
        <w:pStyle w:val="ListParagraph"/>
        <w:rPr>
          <w:rStyle w:val="Hyperlink"/>
          <w:rFonts w:asciiTheme="minorHAnsi" w:hAnsiTheme="minorHAnsi" w:cstheme="minorHAnsi"/>
          <w:sz w:val="22"/>
          <w:szCs w:val="22"/>
        </w:rPr>
      </w:pPr>
      <w:hyperlink r:id="rId23" w:history="1">
        <w:r w:rsidR="008371CA" w:rsidRPr="008371CA">
          <w:rPr>
            <w:rStyle w:val="Hyperlink"/>
            <w:rFonts w:asciiTheme="minorHAnsi" w:hAnsiTheme="minorHAnsi" w:cstheme="minorHAnsi"/>
            <w:sz w:val="22"/>
            <w:szCs w:val="22"/>
          </w:rPr>
          <w:t>https://emergency.cdc.gov/radiation/emergencyfaq.asp</w:t>
        </w:r>
      </w:hyperlink>
    </w:p>
    <w:p w:rsidR="008371CA" w:rsidRPr="008371CA" w:rsidRDefault="008371CA" w:rsidP="008371CA">
      <w:pPr>
        <w:pStyle w:val="ListParagraph"/>
        <w:rPr>
          <w:rStyle w:val="Hyperlink"/>
          <w:rFonts w:asciiTheme="minorHAnsi" w:hAnsiTheme="minorHAnsi" w:cstheme="minorHAnsi"/>
          <w:sz w:val="22"/>
          <w:szCs w:val="22"/>
        </w:rPr>
      </w:pPr>
    </w:p>
    <w:p w:rsidR="008371CA" w:rsidRPr="008371CA" w:rsidRDefault="008371CA" w:rsidP="008371CA">
      <w:pPr>
        <w:pStyle w:val="ListParagraph"/>
        <w:rPr>
          <w:rStyle w:val="Hyperlink"/>
          <w:rFonts w:asciiTheme="minorHAnsi" w:hAnsiTheme="minorHAnsi" w:cstheme="minorHAnsi"/>
          <w:b/>
          <w:sz w:val="22"/>
          <w:szCs w:val="22"/>
          <w:u w:val="none"/>
        </w:rPr>
      </w:pPr>
      <w:r w:rsidRPr="008371CA">
        <w:rPr>
          <w:rStyle w:val="Hyperlink"/>
          <w:rFonts w:asciiTheme="minorHAnsi" w:hAnsiTheme="minorHAnsi" w:cstheme="minorHAnsi"/>
          <w:b/>
          <w:sz w:val="22"/>
          <w:szCs w:val="22"/>
          <w:u w:val="none"/>
        </w:rPr>
        <w:t xml:space="preserve">Radiation Thermometer </w:t>
      </w:r>
    </w:p>
    <w:p w:rsidR="008371CA" w:rsidRPr="008371CA" w:rsidRDefault="0075225F" w:rsidP="008371CA">
      <w:pPr>
        <w:pStyle w:val="ListParagraph"/>
        <w:rPr>
          <w:rStyle w:val="Hyperlink"/>
          <w:rFonts w:asciiTheme="minorHAnsi" w:hAnsiTheme="minorHAnsi" w:cstheme="minorHAnsi"/>
          <w:sz w:val="22"/>
          <w:szCs w:val="22"/>
        </w:rPr>
      </w:pPr>
      <w:hyperlink r:id="rId24" w:history="1">
        <w:r w:rsidR="008371CA" w:rsidRPr="008371CA">
          <w:rPr>
            <w:rStyle w:val="Hyperlink"/>
            <w:rFonts w:asciiTheme="minorHAnsi" w:hAnsiTheme="minorHAnsi" w:cstheme="minorHAnsi"/>
            <w:sz w:val="22"/>
            <w:szCs w:val="22"/>
          </w:rPr>
          <w:t>https://emergency.cdc.gov/radiation/radiationthermometer.asp</w:t>
        </w:r>
      </w:hyperlink>
    </w:p>
    <w:p w:rsidR="008371CA" w:rsidRPr="008371CA" w:rsidRDefault="008371CA" w:rsidP="008371CA">
      <w:pPr>
        <w:rPr>
          <w:rFonts w:asciiTheme="minorHAnsi" w:hAnsiTheme="minorHAnsi" w:cstheme="minorHAnsi"/>
          <w:sz w:val="22"/>
          <w:szCs w:val="22"/>
        </w:rPr>
      </w:pPr>
    </w:p>
    <w:p w:rsidR="008371CA" w:rsidRPr="008371CA" w:rsidRDefault="008371CA" w:rsidP="008371CA">
      <w:pPr>
        <w:spacing w:after="200" w:line="276" w:lineRule="auto"/>
        <w:ind w:left="720"/>
        <w:rPr>
          <w:rFonts w:asciiTheme="minorHAnsi" w:eastAsiaTheme="minorHAnsi" w:hAnsiTheme="minorHAnsi" w:cstheme="minorBidi"/>
          <w:b/>
          <w:sz w:val="22"/>
          <w:szCs w:val="22"/>
        </w:rPr>
      </w:pPr>
      <w:r w:rsidRPr="008371CA">
        <w:rPr>
          <w:rFonts w:asciiTheme="minorHAnsi" w:eastAsiaTheme="minorHAnsi" w:hAnsiTheme="minorHAnsi" w:cstheme="minorBidi"/>
          <w:b/>
          <w:sz w:val="22"/>
          <w:szCs w:val="22"/>
        </w:rPr>
        <w:t>[REPEAT QUESTIONS IN BLUE FROM TASK 1]</w:t>
      </w:r>
    </w:p>
    <w:p w:rsidR="008371CA" w:rsidRDefault="008371CA" w:rsidP="00F74739">
      <w:pPr>
        <w:pStyle w:val="Heading2"/>
      </w:pPr>
    </w:p>
    <w:p w:rsidR="00F74739" w:rsidRPr="008371CA" w:rsidRDefault="00F74739" w:rsidP="008371CA">
      <w:pPr>
        <w:spacing w:after="200" w:line="276" w:lineRule="auto"/>
        <w:rPr>
          <w:rFonts w:asciiTheme="minorHAnsi" w:eastAsiaTheme="minorHAnsi" w:hAnsiTheme="minorHAnsi" w:cstheme="minorBidi"/>
          <w:b/>
          <w:sz w:val="22"/>
          <w:szCs w:val="22"/>
        </w:rPr>
      </w:pPr>
      <w:r w:rsidRPr="008371CA">
        <w:rPr>
          <w:rFonts w:asciiTheme="minorHAnsi" w:eastAsiaTheme="minorHAnsi" w:hAnsiTheme="minorHAnsi" w:cstheme="minorBidi"/>
          <w:b/>
          <w:sz w:val="22"/>
          <w:szCs w:val="22"/>
        </w:rPr>
        <w:t>III. WRAP-UP</w:t>
      </w:r>
    </w:p>
    <w:p w:rsidR="008371CA" w:rsidRPr="008371CA" w:rsidRDefault="008371CA" w:rsidP="008371CA">
      <w:pPr>
        <w:numPr>
          <w:ilvl w:val="0"/>
          <w:numId w:val="16"/>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What are your overall impressions of this website I’ve shown you today?</w:t>
      </w:r>
    </w:p>
    <w:p w:rsidR="008371CA" w:rsidRPr="008371CA" w:rsidRDefault="008371CA" w:rsidP="008371CA">
      <w:pPr>
        <w:numPr>
          <w:ilvl w:val="0"/>
          <w:numId w:val="15"/>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What did you like best about the Radiation Emergencies website?</w:t>
      </w:r>
    </w:p>
    <w:p w:rsidR="008371CA" w:rsidRPr="008371CA" w:rsidRDefault="008371CA" w:rsidP="008371CA">
      <w:pPr>
        <w:numPr>
          <w:ilvl w:val="0"/>
          <w:numId w:val="15"/>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 xml:space="preserve">What did you like least about the website? </w:t>
      </w:r>
    </w:p>
    <w:p w:rsidR="008371CA" w:rsidRPr="008371CA" w:rsidRDefault="008371CA" w:rsidP="008371CA">
      <w:pPr>
        <w:spacing w:after="200" w:line="276" w:lineRule="auto"/>
        <w:ind w:left="2160"/>
        <w:contextualSpacing/>
        <w:rPr>
          <w:rFonts w:asciiTheme="minorHAnsi" w:eastAsiaTheme="minorHAnsi" w:hAnsiTheme="minorHAnsi" w:cstheme="minorBidi"/>
          <w:sz w:val="22"/>
          <w:szCs w:val="22"/>
        </w:rPr>
      </w:pPr>
    </w:p>
    <w:p w:rsidR="008371CA" w:rsidRPr="008371CA" w:rsidRDefault="008371CA" w:rsidP="008371CA">
      <w:pPr>
        <w:numPr>
          <w:ilvl w:val="0"/>
          <w:numId w:val="16"/>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What do you think of the graphics?</w:t>
      </w:r>
    </w:p>
    <w:p w:rsidR="008371CA" w:rsidRPr="008371CA" w:rsidRDefault="008371CA" w:rsidP="008371CA">
      <w:pPr>
        <w:numPr>
          <w:ilvl w:val="0"/>
          <w:numId w:val="13"/>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Are they appropriate for the content?</w:t>
      </w:r>
    </w:p>
    <w:p w:rsidR="008371CA" w:rsidRPr="008371CA" w:rsidRDefault="008371CA" w:rsidP="008371CA">
      <w:pPr>
        <w:numPr>
          <w:ilvl w:val="0"/>
          <w:numId w:val="13"/>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Are there any graphics that do not enhance the content?</w:t>
      </w:r>
    </w:p>
    <w:p w:rsidR="008371CA" w:rsidRPr="008371CA" w:rsidRDefault="008371CA" w:rsidP="008371CA">
      <w:pPr>
        <w:numPr>
          <w:ilvl w:val="0"/>
          <w:numId w:val="13"/>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Are there areas where more graphics should be included?</w:t>
      </w:r>
    </w:p>
    <w:p w:rsidR="008371CA" w:rsidRPr="008371CA" w:rsidRDefault="008371CA" w:rsidP="008371CA">
      <w:pPr>
        <w:numPr>
          <w:ilvl w:val="0"/>
          <w:numId w:val="16"/>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 xml:space="preserve">How easy was it to navigate through the website? </w:t>
      </w:r>
    </w:p>
    <w:p w:rsidR="008371CA" w:rsidRPr="008371CA" w:rsidRDefault="008371CA" w:rsidP="008371CA">
      <w:pPr>
        <w:spacing w:after="200" w:line="276" w:lineRule="auto"/>
        <w:ind w:left="1080"/>
        <w:rPr>
          <w:rFonts w:asciiTheme="minorHAnsi" w:eastAsiaTheme="minorHAnsi" w:hAnsiTheme="minorHAnsi" w:cstheme="minorBidi"/>
          <w:sz w:val="22"/>
          <w:szCs w:val="22"/>
        </w:rPr>
      </w:pPr>
    </w:p>
    <w:p w:rsidR="008371CA" w:rsidRPr="008371CA" w:rsidRDefault="008371CA" w:rsidP="008371CA">
      <w:pPr>
        <w:numPr>
          <w:ilvl w:val="0"/>
          <w:numId w:val="16"/>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Are there any pages where the headings may not reflect the page content for easy access?</w:t>
      </w:r>
    </w:p>
    <w:p w:rsidR="008371CA" w:rsidRPr="008371CA" w:rsidRDefault="008371CA" w:rsidP="008371CA">
      <w:pPr>
        <w:spacing w:after="200" w:line="276" w:lineRule="auto"/>
        <w:ind w:left="1080"/>
        <w:rPr>
          <w:rFonts w:asciiTheme="minorHAnsi" w:eastAsiaTheme="minorHAnsi" w:hAnsiTheme="minorHAnsi" w:cstheme="minorBidi"/>
          <w:sz w:val="22"/>
          <w:szCs w:val="22"/>
        </w:rPr>
      </w:pPr>
    </w:p>
    <w:p w:rsidR="008371CA" w:rsidRPr="008371CA" w:rsidRDefault="008371CA" w:rsidP="008371CA">
      <w:pPr>
        <w:numPr>
          <w:ilvl w:val="0"/>
          <w:numId w:val="16"/>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 xml:space="preserve">How likely are you to use this in the future? </w:t>
      </w:r>
    </w:p>
    <w:p w:rsidR="008371CA" w:rsidRPr="008371CA" w:rsidRDefault="008371CA" w:rsidP="008371CA">
      <w:pPr>
        <w:numPr>
          <w:ilvl w:val="0"/>
          <w:numId w:val="14"/>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What do you think you would use it for? When?</w:t>
      </w:r>
    </w:p>
    <w:p w:rsidR="00200CEF" w:rsidRDefault="008371CA" w:rsidP="00200CEF">
      <w:pPr>
        <w:numPr>
          <w:ilvl w:val="0"/>
          <w:numId w:val="14"/>
        </w:numPr>
        <w:spacing w:after="200" w:line="276" w:lineRule="auto"/>
        <w:contextualSpacing/>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What one or two things could make this more useful?</w:t>
      </w:r>
      <w:r w:rsidR="00BD1043">
        <w:rPr>
          <w:rFonts w:asciiTheme="minorHAnsi" w:eastAsiaTheme="minorHAnsi" w:hAnsiTheme="minorHAnsi" w:cstheme="minorBidi"/>
          <w:sz w:val="22"/>
          <w:szCs w:val="22"/>
        </w:rPr>
        <w:br/>
      </w:r>
    </w:p>
    <w:p w:rsidR="00200CEF" w:rsidRPr="00200CEF" w:rsidRDefault="00200CEF" w:rsidP="00200CEF">
      <w:pPr>
        <w:pStyle w:val="ListParagraph"/>
        <w:numPr>
          <w:ilvl w:val="0"/>
          <w:numId w:val="16"/>
        </w:numPr>
        <w:spacing w:after="200" w:line="276" w:lineRule="auto"/>
        <w:rPr>
          <w:rFonts w:asciiTheme="minorHAnsi" w:eastAsiaTheme="minorHAnsi" w:hAnsiTheme="minorHAnsi" w:cstheme="minorBidi"/>
          <w:sz w:val="22"/>
          <w:szCs w:val="22"/>
        </w:rPr>
      </w:pPr>
      <w:r w:rsidRPr="00200CEF">
        <w:rPr>
          <w:rFonts w:asciiTheme="minorHAnsi" w:eastAsiaTheme="minorHAnsi" w:hAnsiTheme="minorHAnsi" w:cstheme="minorBidi"/>
          <w:sz w:val="22"/>
          <w:szCs w:val="22"/>
        </w:rPr>
        <w:t>Keeping in mind your information needs for preparedness and response to a radiation emergency, what is the most important thing to you when coming to a website like this?</w:t>
      </w:r>
      <w:r w:rsidR="00BD1043">
        <w:rPr>
          <w:rFonts w:asciiTheme="minorHAnsi" w:eastAsiaTheme="minorHAnsi" w:hAnsiTheme="minorHAnsi" w:cstheme="minorBidi"/>
          <w:sz w:val="22"/>
          <w:szCs w:val="22"/>
        </w:rPr>
        <w:br/>
      </w:r>
    </w:p>
    <w:p w:rsidR="00200CEF" w:rsidRPr="00200CEF" w:rsidRDefault="00200CEF" w:rsidP="00200CEF">
      <w:pPr>
        <w:pStyle w:val="ListParagraph"/>
        <w:numPr>
          <w:ilvl w:val="0"/>
          <w:numId w:val="16"/>
        </w:numPr>
        <w:spacing w:after="200" w:line="276" w:lineRule="auto"/>
        <w:rPr>
          <w:rFonts w:asciiTheme="minorHAnsi" w:eastAsiaTheme="minorHAnsi" w:hAnsiTheme="minorHAnsi" w:cstheme="minorBidi"/>
          <w:sz w:val="22"/>
          <w:szCs w:val="22"/>
        </w:rPr>
      </w:pPr>
      <w:r w:rsidRPr="00200CEF">
        <w:rPr>
          <w:rFonts w:asciiTheme="minorHAnsi" w:eastAsiaTheme="minorHAnsi" w:hAnsiTheme="minorHAnsi" w:cstheme="minorBidi"/>
          <w:sz w:val="22"/>
          <w:szCs w:val="22"/>
        </w:rPr>
        <w:t>Which parts of the site do you think you would use during a radiation emergency? Why? How?</w:t>
      </w:r>
      <w:r w:rsidR="00BD1043">
        <w:rPr>
          <w:rFonts w:asciiTheme="minorHAnsi" w:eastAsiaTheme="minorHAnsi" w:hAnsiTheme="minorHAnsi" w:cstheme="minorBidi"/>
          <w:sz w:val="22"/>
          <w:szCs w:val="22"/>
        </w:rPr>
        <w:br/>
      </w:r>
    </w:p>
    <w:p w:rsidR="008371CA" w:rsidRPr="00200CEF" w:rsidRDefault="008371CA" w:rsidP="00200CEF">
      <w:pPr>
        <w:pStyle w:val="ListParagraph"/>
        <w:numPr>
          <w:ilvl w:val="0"/>
          <w:numId w:val="16"/>
        </w:numPr>
        <w:spacing w:after="200" w:line="276" w:lineRule="auto"/>
        <w:rPr>
          <w:rFonts w:asciiTheme="minorHAnsi" w:eastAsiaTheme="minorHAnsi" w:hAnsiTheme="minorHAnsi" w:cstheme="minorBidi"/>
          <w:sz w:val="22"/>
          <w:szCs w:val="22"/>
        </w:rPr>
      </w:pPr>
      <w:r w:rsidRPr="00200CEF">
        <w:rPr>
          <w:rFonts w:asciiTheme="minorHAnsi" w:eastAsiaTheme="minorHAnsi" w:hAnsiTheme="minorHAnsi" w:cstheme="minorBidi"/>
          <w:sz w:val="22"/>
          <w:szCs w:val="22"/>
        </w:rPr>
        <w:t xml:space="preserve"> Is there anything else you can tell me about how this site could be better for you?</w:t>
      </w:r>
    </w:p>
    <w:p w:rsidR="008371CA" w:rsidRPr="008371CA" w:rsidRDefault="008371CA" w:rsidP="008371CA">
      <w:pPr>
        <w:spacing w:after="200" w:line="276" w:lineRule="auto"/>
        <w:ind w:left="720"/>
        <w:rPr>
          <w:rFonts w:asciiTheme="minorHAnsi" w:eastAsiaTheme="minorHAnsi" w:hAnsiTheme="minorHAnsi" w:cstheme="minorBidi"/>
          <w:sz w:val="22"/>
          <w:szCs w:val="22"/>
        </w:rPr>
      </w:pPr>
    </w:p>
    <w:p w:rsidR="008371CA" w:rsidRPr="008371CA" w:rsidRDefault="008371CA" w:rsidP="008371CA">
      <w:pPr>
        <w:spacing w:after="200" w:line="276" w:lineRule="auto"/>
        <w:ind w:left="720"/>
        <w:rPr>
          <w:rFonts w:asciiTheme="minorHAnsi" w:eastAsiaTheme="minorHAnsi" w:hAnsiTheme="minorHAnsi" w:cstheme="minorBidi"/>
          <w:sz w:val="22"/>
          <w:szCs w:val="22"/>
        </w:rPr>
      </w:pPr>
      <w:r w:rsidRPr="008371CA">
        <w:rPr>
          <w:rFonts w:asciiTheme="minorHAnsi" w:eastAsiaTheme="minorHAnsi" w:hAnsiTheme="minorHAnsi" w:cstheme="minorBidi"/>
          <w:sz w:val="22"/>
          <w:szCs w:val="22"/>
        </w:rPr>
        <w:t xml:space="preserve">Those are all my questions. Thank you so much for all of your feedback. It was really helpful! If you would like further information on radiation emergencies, please refer to our current website, </w:t>
      </w:r>
      <w:hyperlink r:id="rId25" w:history="1">
        <w:r w:rsidRPr="008371CA">
          <w:rPr>
            <w:rFonts w:asciiTheme="minorHAnsi" w:eastAsiaTheme="minorHAnsi" w:hAnsiTheme="minorHAnsi" w:cstheme="minorBidi"/>
            <w:color w:val="0000FF" w:themeColor="hyperlink"/>
            <w:sz w:val="22"/>
            <w:szCs w:val="22"/>
            <w:u w:val="single"/>
          </w:rPr>
          <w:t>https://emergency.cdc.gov/radiation</w:t>
        </w:r>
      </w:hyperlink>
    </w:p>
    <w:p w:rsidR="00F74739" w:rsidRPr="00825F82" w:rsidRDefault="00F74739" w:rsidP="00F74739">
      <w:pPr>
        <w:rPr>
          <w:rFonts w:ascii="Arial" w:hAnsi="Arial" w:cs="Arial"/>
        </w:rPr>
      </w:pPr>
    </w:p>
    <w:p w:rsidR="008371CA" w:rsidRPr="00825F82" w:rsidRDefault="008371CA" w:rsidP="008371CA">
      <w:pPr>
        <w:pStyle w:val="ListBullet"/>
        <w:numPr>
          <w:ilvl w:val="0"/>
          <w:numId w:val="0"/>
        </w:numPr>
        <w:ind w:left="360"/>
        <w:rPr>
          <w:rFonts w:ascii="Arial" w:hAnsi="Arial" w:cs="Arial"/>
          <w:color w:val="auto"/>
        </w:rPr>
      </w:pPr>
    </w:p>
    <w:p w:rsidR="00F74739" w:rsidRPr="00825F82" w:rsidRDefault="00F74739" w:rsidP="00F74739"/>
    <w:p w:rsidR="00F74739" w:rsidRPr="00802D99" w:rsidRDefault="00F74739" w:rsidP="00F74739">
      <w:pPr>
        <w:rPr>
          <w:rFonts w:ascii="Arial" w:hAnsi="Arial" w:cs="Arial"/>
        </w:rPr>
      </w:pPr>
    </w:p>
    <w:p w:rsidR="004E2E4C" w:rsidRDefault="004E2E4C"/>
    <w:sectPr w:rsidR="004E2E4C" w:rsidSect="00B81817">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817" w:rsidRDefault="00B81817" w:rsidP="00B81817">
      <w:r>
        <w:separator/>
      </w:r>
    </w:p>
  </w:endnote>
  <w:endnote w:type="continuationSeparator" w:id="0">
    <w:p w:rsidR="00B81817" w:rsidRDefault="00B81817" w:rsidP="00B81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17" w:rsidRDefault="00B81817" w:rsidP="00B81817"/>
  <w:p w:rsidR="00B81817" w:rsidRDefault="00B81817" w:rsidP="00B81817">
    <w:pPr>
      <w:pStyle w:val="Default"/>
      <w:spacing w:line="276" w:lineRule="auto"/>
    </w:pPr>
    <w:r>
      <w:rPr>
        <w:rFonts w:ascii="Calibri" w:hAnsi="Calibri" w:cs="Calibri"/>
        <w:sz w:val="18"/>
        <w:szCs w:val="18"/>
      </w:rPr>
      <w:t>CDC estimates the average public reporting burden for this collection of information as 60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(0920-1050)</w:t>
    </w:r>
    <w:r>
      <w:rPr>
        <w:rFonts w:ascii="Calibri" w:hAnsi="Calibri" w:cs="Calibri"/>
        <w:b/>
        <w:bCs/>
        <w:sz w:val="18"/>
        <w:szCs w:val="18"/>
      </w:rPr>
      <w:t xml:space="preserve"> </w:t>
    </w:r>
  </w:p>
  <w:p w:rsidR="00B81817" w:rsidRDefault="00B81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817" w:rsidRDefault="00B81817" w:rsidP="00B81817">
      <w:r>
        <w:separator/>
      </w:r>
    </w:p>
  </w:footnote>
  <w:footnote w:type="continuationSeparator" w:id="0">
    <w:p w:rsidR="00B81817" w:rsidRDefault="00B81817" w:rsidP="00B81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817" w:rsidRPr="00054851" w:rsidRDefault="00B81817" w:rsidP="00054851">
    <w:pPr>
      <w:jc w:val="right"/>
      <w:rPr>
        <w:rFonts w:asciiTheme="minorHAnsi" w:hAnsiTheme="minorHAnsi" w:cstheme="minorHAnsi"/>
        <w:sz w:val="22"/>
        <w:szCs w:val="22"/>
      </w:rPr>
    </w:pPr>
    <w:r w:rsidRPr="00054851">
      <w:rPr>
        <w:rFonts w:asciiTheme="minorHAnsi" w:hAnsiTheme="minorHAnsi" w:cstheme="minorHAnsi"/>
        <w:sz w:val="22"/>
        <w:szCs w:val="22"/>
      </w:rPr>
      <w:t>Form approved</w:t>
    </w:r>
    <w:r w:rsidRPr="00054851">
      <w:rPr>
        <w:rFonts w:asciiTheme="minorHAnsi" w:hAnsiTheme="minorHAnsi" w:cstheme="minorHAnsi"/>
        <w:sz w:val="22"/>
        <w:szCs w:val="22"/>
      </w:rPr>
      <w:br/>
      <w:t>OMB No: 0920-1050</w:t>
    </w:r>
    <w:r w:rsidRPr="00054851">
      <w:rPr>
        <w:rFonts w:asciiTheme="minorHAnsi" w:hAnsiTheme="minorHAnsi" w:cstheme="minorHAnsi"/>
        <w:sz w:val="22"/>
        <w:szCs w:val="22"/>
      </w:rPr>
      <w:br/>
      <w:t xml:space="preserve">Expiration Date: </w:t>
    </w:r>
    <w:r w:rsidR="00CF035E">
      <w:rPr>
        <w:rFonts w:asciiTheme="minorHAnsi" w:hAnsiTheme="minorHAnsi" w:cstheme="minorHAnsi"/>
        <w:sz w:val="22"/>
        <w:szCs w:val="22"/>
      </w:rPr>
      <w:t>6</w:t>
    </w:r>
    <w:r w:rsidRPr="00054851">
      <w:rPr>
        <w:rFonts w:asciiTheme="minorHAnsi" w:hAnsiTheme="minorHAnsi" w:cstheme="minorHAnsi"/>
        <w:sz w:val="22"/>
        <w:szCs w:val="22"/>
      </w:rPr>
      <w:t>/30/2019</w:t>
    </w:r>
  </w:p>
  <w:p w:rsidR="00B81817" w:rsidRDefault="00B81817" w:rsidP="00B81817"/>
  <w:p w:rsidR="00B81817" w:rsidRDefault="00B81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330A6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980A31"/>
    <w:multiLevelType w:val="multilevel"/>
    <w:tmpl w:val="C4383C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15533E31"/>
    <w:multiLevelType w:val="hybridMultilevel"/>
    <w:tmpl w:val="57001DD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8553E7"/>
    <w:multiLevelType w:val="hybridMultilevel"/>
    <w:tmpl w:val="1F38EBA4"/>
    <w:lvl w:ilvl="0" w:tplc="0409000F">
      <w:start w:val="1"/>
      <w:numFmt w:val="decimal"/>
      <w:lvlText w:val="%1."/>
      <w:lvlJc w:val="left"/>
      <w:pPr>
        <w:ind w:left="1440" w:hanging="360"/>
      </w:pPr>
    </w:lvl>
    <w:lvl w:ilvl="1" w:tplc="7346ABB8">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486E9A"/>
    <w:multiLevelType w:val="hybridMultilevel"/>
    <w:tmpl w:val="B18491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F617272"/>
    <w:multiLevelType w:val="hybridMultilevel"/>
    <w:tmpl w:val="F784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561789"/>
    <w:multiLevelType w:val="hybridMultilevel"/>
    <w:tmpl w:val="1A6AA6F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27410A2"/>
    <w:multiLevelType w:val="hybridMultilevel"/>
    <w:tmpl w:val="89F26CD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0DD7C44"/>
    <w:multiLevelType w:val="hybridMultilevel"/>
    <w:tmpl w:val="24728272"/>
    <w:lvl w:ilvl="0" w:tplc="000637A6">
      <w:start w:val="1"/>
      <w:numFmt w:val="decimal"/>
      <w:lvlText w:val="%1."/>
      <w:lvlJc w:val="left"/>
      <w:pPr>
        <w:ind w:left="360" w:hanging="360"/>
      </w:pPr>
    </w:lvl>
    <w:lvl w:ilvl="1" w:tplc="36E6671A" w:tentative="1">
      <w:start w:val="1"/>
      <w:numFmt w:val="lowerLetter"/>
      <w:lvlText w:val="%2."/>
      <w:lvlJc w:val="left"/>
      <w:pPr>
        <w:ind w:left="1080" w:hanging="360"/>
      </w:pPr>
    </w:lvl>
    <w:lvl w:ilvl="2" w:tplc="EFDC8804" w:tentative="1">
      <w:start w:val="1"/>
      <w:numFmt w:val="lowerRoman"/>
      <w:lvlText w:val="%3."/>
      <w:lvlJc w:val="right"/>
      <w:pPr>
        <w:ind w:left="1800" w:hanging="180"/>
      </w:pPr>
    </w:lvl>
    <w:lvl w:ilvl="3" w:tplc="821A8772" w:tentative="1">
      <w:start w:val="1"/>
      <w:numFmt w:val="decimal"/>
      <w:lvlText w:val="%4."/>
      <w:lvlJc w:val="left"/>
      <w:pPr>
        <w:ind w:left="2520" w:hanging="360"/>
      </w:pPr>
    </w:lvl>
    <w:lvl w:ilvl="4" w:tplc="802C90B8" w:tentative="1">
      <w:start w:val="1"/>
      <w:numFmt w:val="lowerLetter"/>
      <w:lvlText w:val="%5."/>
      <w:lvlJc w:val="left"/>
      <w:pPr>
        <w:ind w:left="3240" w:hanging="360"/>
      </w:pPr>
    </w:lvl>
    <w:lvl w:ilvl="5" w:tplc="81089CDE" w:tentative="1">
      <w:start w:val="1"/>
      <w:numFmt w:val="lowerRoman"/>
      <w:lvlText w:val="%6."/>
      <w:lvlJc w:val="right"/>
      <w:pPr>
        <w:ind w:left="3960" w:hanging="180"/>
      </w:pPr>
    </w:lvl>
    <w:lvl w:ilvl="6" w:tplc="84961882" w:tentative="1">
      <w:start w:val="1"/>
      <w:numFmt w:val="decimal"/>
      <w:lvlText w:val="%7."/>
      <w:lvlJc w:val="left"/>
      <w:pPr>
        <w:ind w:left="4680" w:hanging="360"/>
      </w:pPr>
    </w:lvl>
    <w:lvl w:ilvl="7" w:tplc="A8A8B598" w:tentative="1">
      <w:start w:val="1"/>
      <w:numFmt w:val="lowerLetter"/>
      <w:lvlText w:val="%8."/>
      <w:lvlJc w:val="left"/>
      <w:pPr>
        <w:ind w:left="5400" w:hanging="360"/>
      </w:pPr>
    </w:lvl>
    <w:lvl w:ilvl="8" w:tplc="32E8568A" w:tentative="1">
      <w:start w:val="1"/>
      <w:numFmt w:val="lowerRoman"/>
      <w:lvlText w:val="%9."/>
      <w:lvlJc w:val="right"/>
      <w:pPr>
        <w:ind w:left="6120" w:hanging="180"/>
      </w:pPr>
    </w:lvl>
  </w:abstractNum>
  <w:abstractNum w:abstractNumId="9">
    <w:nsid w:val="583B0D47"/>
    <w:multiLevelType w:val="hybridMultilevel"/>
    <w:tmpl w:val="5A1A2768"/>
    <w:lvl w:ilvl="0" w:tplc="361408D2">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FAB6212"/>
    <w:multiLevelType w:val="multilevel"/>
    <w:tmpl w:val="C4383C6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nsid w:val="66853C70"/>
    <w:multiLevelType w:val="multilevel"/>
    <w:tmpl w:val="FE1C2F5C"/>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Symbol" w:hAnsi="Symbol"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2">
    <w:nsid w:val="720C1726"/>
    <w:multiLevelType w:val="hybridMultilevel"/>
    <w:tmpl w:val="4E404F6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77F0627"/>
    <w:multiLevelType w:val="hybridMultilevel"/>
    <w:tmpl w:val="921CD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bullet"/>
        <w:lvlText w:val=""/>
        <w:lvlJc w:val="left"/>
        <w:pPr>
          <w:tabs>
            <w:tab w:val="num" w:pos="1800"/>
          </w:tabs>
          <w:ind w:left="1800" w:hanging="360"/>
        </w:pPr>
        <w:rPr>
          <w:rFonts w:ascii="Symbol" w:hAnsi="Symbol" w:hint="default"/>
        </w:rPr>
      </w:lvl>
    </w:lvlOverride>
    <w:lvlOverride w:ilvl="3">
      <w:lvl w:ilvl="3">
        <w:start w:val="1"/>
        <w:numFmt w:val="decimal"/>
        <w:lvlText w:val="%4."/>
        <w:lvlJc w:val="left"/>
        <w:pPr>
          <w:tabs>
            <w:tab w:val="num" w:pos="3240"/>
          </w:tabs>
          <w:ind w:left="3240" w:hanging="360"/>
        </w:pPr>
        <w:rPr>
          <w:rFonts w:hint="default"/>
        </w:rPr>
      </w:lvl>
    </w:lvlOverride>
    <w:lvlOverride w:ilvl="4">
      <w:lvl w:ilvl="4">
        <w:start w:val="1"/>
        <w:numFmt w:val="lowerLetter"/>
        <w:lvlText w:val="%5."/>
        <w:lvlJc w:val="left"/>
        <w:pPr>
          <w:tabs>
            <w:tab w:val="num" w:pos="3960"/>
          </w:tabs>
          <w:ind w:left="3960" w:hanging="360"/>
        </w:pPr>
        <w:rPr>
          <w:rFonts w:hint="default"/>
        </w:rPr>
      </w:lvl>
    </w:lvlOverride>
    <w:lvlOverride w:ilvl="5">
      <w:lvl w:ilvl="5">
        <w:start w:val="1"/>
        <w:numFmt w:val="lowerRoman"/>
        <w:lvlText w:val="%6."/>
        <w:lvlJc w:val="right"/>
        <w:pPr>
          <w:tabs>
            <w:tab w:val="num" w:pos="4680"/>
          </w:tabs>
          <w:ind w:left="4680" w:hanging="180"/>
        </w:pPr>
        <w:rPr>
          <w:rFonts w:hint="default"/>
        </w:rPr>
      </w:lvl>
    </w:lvlOverride>
    <w:lvlOverride w:ilvl="6">
      <w:lvl w:ilvl="6">
        <w:start w:val="1"/>
        <w:numFmt w:val="decimal"/>
        <w:lvlText w:val="%7."/>
        <w:lvlJc w:val="left"/>
        <w:pPr>
          <w:tabs>
            <w:tab w:val="num" w:pos="5400"/>
          </w:tabs>
          <w:ind w:left="5400" w:hanging="360"/>
        </w:pPr>
        <w:rPr>
          <w:rFonts w:hint="default"/>
        </w:rPr>
      </w:lvl>
    </w:lvlOverride>
    <w:lvlOverride w:ilvl="7">
      <w:lvl w:ilvl="7">
        <w:start w:val="1"/>
        <w:numFmt w:val="lowerLetter"/>
        <w:lvlText w:val="%8."/>
        <w:lvlJc w:val="left"/>
        <w:pPr>
          <w:tabs>
            <w:tab w:val="num" w:pos="6120"/>
          </w:tabs>
          <w:ind w:left="6120" w:hanging="360"/>
        </w:pPr>
        <w:rPr>
          <w:rFonts w:hint="default"/>
        </w:rPr>
      </w:lvl>
    </w:lvlOverride>
    <w:lvlOverride w:ilvl="8">
      <w:lvl w:ilvl="8">
        <w:start w:val="1"/>
        <w:numFmt w:val="lowerRoman"/>
        <w:lvlText w:val="%9."/>
        <w:lvlJc w:val="right"/>
        <w:pPr>
          <w:tabs>
            <w:tab w:val="num" w:pos="6840"/>
          </w:tabs>
          <w:ind w:left="6840" w:hanging="180"/>
        </w:pPr>
        <w:rPr>
          <w:rFonts w:hint="default"/>
        </w:rPr>
      </w:lvl>
    </w:lvlOverride>
  </w:num>
  <w:num w:numId="4">
    <w:abstractNumId w:val="2"/>
  </w:num>
  <w:num w:numId="5">
    <w:abstractNumId w:val="5"/>
  </w:num>
  <w:num w:numId="6">
    <w:abstractNumId w:val="8"/>
  </w:num>
  <w:num w:numId="7">
    <w:abstractNumId w:val="12"/>
  </w:num>
  <w:num w:numId="8">
    <w:abstractNumId w:val="11"/>
  </w:num>
  <w:num w:numId="9">
    <w:abstractNumId w:val="0"/>
  </w:num>
  <w:num w:numId="10">
    <w:abstractNumId w:val="13"/>
  </w:num>
  <w:num w:numId="11">
    <w:abstractNumId w:val="10"/>
  </w:num>
  <w:num w:numId="12">
    <w:abstractNumId w:val="0"/>
  </w:num>
  <w:num w:numId="13">
    <w:abstractNumId w:val="4"/>
  </w:num>
  <w:num w:numId="14">
    <w:abstractNumId w:val="6"/>
  </w:num>
  <w:num w:numId="15">
    <w:abstractNumId w:val="7"/>
  </w:num>
  <w:num w:numId="16">
    <w:abstractNumId w:val="3"/>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theredge, Alisha (CDC/DDNID/NCEH)">
    <w15:presenceInfo w15:providerId="AD" w15:userId="S-1-5-21-1207783550-2075000910-922709458-1756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39"/>
    <w:rsid w:val="00013F67"/>
    <w:rsid w:val="00054851"/>
    <w:rsid w:val="00200CEF"/>
    <w:rsid w:val="00374E23"/>
    <w:rsid w:val="004E2E4C"/>
    <w:rsid w:val="0063041A"/>
    <w:rsid w:val="0075225F"/>
    <w:rsid w:val="008371CA"/>
    <w:rsid w:val="00A87825"/>
    <w:rsid w:val="00B81817"/>
    <w:rsid w:val="00BD1043"/>
    <w:rsid w:val="00CF035E"/>
    <w:rsid w:val="00E71934"/>
    <w:rsid w:val="00ED2B19"/>
    <w:rsid w:val="00F7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39"/>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qFormat/>
    <w:rsid w:val="00F74739"/>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747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739"/>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F74739"/>
    <w:rPr>
      <w:rFonts w:asciiTheme="majorHAnsi" w:eastAsiaTheme="majorEastAsia" w:hAnsiTheme="majorHAnsi" w:cstheme="majorBidi"/>
      <w:b/>
      <w:bCs/>
      <w:color w:val="4F81BD" w:themeColor="accent1"/>
      <w:sz w:val="24"/>
      <w:szCs w:val="24"/>
    </w:rPr>
  </w:style>
  <w:style w:type="paragraph" w:styleId="ListBullet">
    <w:name w:val="List Bullet"/>
    <w:basedOn w:val="Normal"/>
    <w:rsid w:val="00F74739"/>
    <w:pPr>
      <w:numPr>
        <w:numId w:val="1"/>
      </w:numPr>
    </w:pPr>
    <w:rPr>
      <w:rFonts w:ascii="Calibri" w:eastAsia="Times New Roman" w:hAnsi="Calibri"/>
      <w:color w:val="333333"/>
    </w:rPr>
  </w:style>
  <w:style w:type="paragraph" w:customStyle="1" w:styleId="IndentedListBullet">
    <w:name w:val="Indented List Bullet"/>
    <w:basedOn w:val="ListBullet"/>
    <w:rsid w:val="00F74739"/>
  </w:style>
  <w:style w:type="character" w:styleId="Hyperlink">
    <w:name w:val="Hyperlink"/>
    <w:basedOn w:val="DefaultParagraphFont"/>
    <w:uiPriority w:val="99"/>
    <w:unhideWhenUsed/>
    <w:rsid w:val="00F74739"/>
    <w:rPr>
      <w:color w:val="0000FF" w:themeColor="hyperlink"/>
      <w:u w:val="single"/>
    </w:rPr>
  </w:style>
  <w:style w:type="paragraph" w:styleId="ListParagraph">
    <w:name w:val="List Paragraph"/>
    <w:basedOn w:val="Normal"/>
    <w:uiPriority w:val="34"/>
    <w:qFormat/>
    <w:rsid w:val="00F74739"/>
    <w:pPr>
      <w:ind w:left="720"/>
      <w:contextualSpacing/>
    </w:pPr>
  </w:style>
  <w:style w:type="character" w:styleId="CommentReference">
    <w:name w:val="annotation reference"/>
    <w:basedOn w:val="DefaultParagraphFont"/>
    <w:uiPriority w:val="99"/>
    <w:semiHidden/>
    <w:unhideWhenUsed/>
    <w:rsid w:val="00013F67"/>
    <w:rPr>
      <w:sz w:val="16"/>
      <w:szCs w:val="16"/>
    </w:rPr>
  </w:style>
  <w:style w:type="paragraph" w:styleId="CommentText">
    <w:name w:val="annotation text"/>
    <w:basedOn w:val="Normal"/>
    <w:link w:val="CommentTextChar"/>
    <w:uiPriority w:val="99"/>
    <w:semiHidden/>
    <w:unhideWhenUsed/>
    <w:rsid w:val="00013F67"/>
    <w:rPr>
      <w:sz w:val="20"/>
      <w:szCs w:val="20"/>
    </w:rPr>
  </w:style>
  <w:style w:type="character" w:customStyle="1" w:styleId="CommentTextChar">
    <w:name w:val="Comment Text Char"/>
    <w:basedOn w:val="DefaultParagraphFont"/>
    <w:link w:val="CommentText"/>
    <w:uiPriority w:val="99"/>
    <w:semiHidden/>
    <w:rsid w:val="00013F6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13F67"/>
    <w:rPr>
      <w:b/>
      <w:bCs/>
    </w:rPr>
  </w:style>
  <w:style w:type="character" w:customStyle="1" w:styleId="CommentSubjectChar">
    <w:name w:val="Comment Subject Char"/>
    <w:basedOn w:val="CommentTextChar"/>
    <w:link w:val="CommentSubject"/>
    <w:uiPriority w:val="99"/>
    <w:semiHidden/>
    <w:rsid w:val="00013F67"/>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013F67"/>
    <w:rPr>
      <w:rFonts w:ascii="Tahoma" w:hAnsi="Tahoma" w:cs="Tahoma"/>
      <w:sz w:val="16"/>
      <w:szCs w:val="16"/>
    </w:rPr>
  </w:style>
  <w:style w:type="character" w:customStyle="1" w:styleId="BalloonTextChar">
    <w:name w:val="Balloon Text Char"/>
    <w:basedOn w:val="DefaultParagraphFont"/>
    <w:link w:val="BalloonText"/>
    <w:uiPriority w:val="99"/>
    <w:semiHidden/>
    <w:rsid w:val="00013F67"/>
    <w:rPr>
      <w:rFonts w:ascii="Tahoma" w:eastAsia="MS Mincho" w:hAnsi="Tahoma" w:cs="Tahoma"/>
      <w:sz w:val="16"/>
      <w:szCs w:val="16"/>
    </w:rPr>
  </w:style>
  <w:style w:type="paragraph" w:styleId="Header">
    <w:name w:val="header"/>
    <w:basedOn w:val="Normal"/>
    <w:link w:val="HeaderChar"/>
    <w:uiPriority w:val="99"/>
    <w:unhideWhenUsed/>
    <w:rsid w:val="00B81817"/>
    <w:pPr>
      <w:tabs>
        <w:tab w:val="center" w:pos="4680"/>
        <w:tab w:val="right" w:pos="9360"/>
      </w:tabs>
    </w:pPr>
  </w:style>
  <w:style w:type="character" w:customStyle="1" w:styleId="HeaderChar">
    <w:name w:val="Header Char"/>
    <w:basedOn w:val="DefaultParagraphFont"/>
    <w:link w:val="Header"/>
    <w:uiPriority w:val="99"/>
    <w:rsid w:val="00B81817"/>
    <w:rPr>
      <w:rFonts w:ascii="Cambria" w:eastAsia="MS Mincho" w:hAnsi="Cambria" w:cs="Times New Roman"/>
      <w:sz w:val="24"/>
      <w:szCs w:val="24"/>
    </w:rPr>
  </w:style>
  <w:style w:type="paragraph" w:styleId="Footer">
    <w:name w:val="footer"/>
    <w:basedOn w:val="Normal"/>
    <w:link w:val="FooterChar"/>
    <w:uiPriority w:val="99"/>
    <w:unhideWhenUsed/>
    <w:rsid w:val="00B81817"/>
    <w:pPr>
      <w:tabs>
        <w:tab w:val="center" w:pos="4680"/>
        <w:tab w:val="right" w:pos="9360"/>
      </w:tabs>
    </w:pPr>
  </w:style>
  <w:style w:type="character" w:customStyle="1" w:styleId="FooterChar">
    <w:name w:val="Footer Char"/>
    <w:basedOn w:val="DefaultParagraphFont"/>
    <w:link w:val="Footer"/>
    <w:uiPriority w:val="99"/>
    <w:rsid w:val="00B81817"/>
    <w:rPr>
      <w:rFonts w:ascii="Cambria" w:eastAsia="MS Mincho" w:hAnsi="Cambria" w:cs="Times New Roman"/>
      <w:sz w:val="24"/>
      <w:szCs w:val="24"/>
    </w:rPr>
  </w:style>
  <w:style w:type="paragraph" w:customStyle="1" w:styleId="Default">
    <w:name w:val="Default"/>
    <w:basedOn w:val="Normal"/>
    <w:rsid w:val="00B81817"/>
    <w:pPr>
      <w:autoSpaceDE w:val="0"/>
      <w:autoSpaceDN w:val="0"/>
    </w:pPr>
    <w:rPr>
      <w:rFonts w:ascii="Times New Roman" w:eastAsiaTheme="minorHAnsi"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739"/>
    <w:pPr>
      <w:spacing w:after="0" w:line="240" w:lineRule="auto"/>
    </w:pPr>
    <w:rPr>
      <w:rFonts w:ascii="Cambria" w:eastAsia="MS Mincho" w:hAnsi="Cambria" w:cs="Times New Roman"/>
      <w:sz w:val="24"/>
      <w:szCs w:val="24"/>
    </w:rPr>
  </w:style>
  <w:style w:type="paragraph" w:styleId="Heading2">
    <w:name w:val="heading 2"/>
    <w:basedOn w:val="Normal"/>
    <w:next w:val="Normal"/>
    <w:link w:val="Heading2Char"/>
    <w:uiPriority w:val="9"/>
    <w:qFormat/>
    <w:rsid w:val="00F74739"/>
    <w:pPr>
      <w:keepNext/>
      <w:keepLines/>
      <w:spacing w:before="200"/>
      <w:outlineLvl w:val="1"/>
    </w:pPr>
    <w:rPr>
      <w:rFonts w:ascii="Calibri" w:eastAsia="MS Gothic" w:hAnsi="Calibri"/>
      <w:b/>
      <w:bCs/>
      <w:color w:val="4F81BD"/>
      <w:sz w:val="26"/>
      <w:szCs w:val="26"/>
    </w:rPr>
  </w:style>
  <w:style w:type="paragraph" w:styleId="Heading3">
    <w:name w:val="heading 3"/>
    <w:basedOn w:val="Normal"/>
    <w:next w:val="Normal"/>
    <w:link w:val="Heading3Char"/>
    <w:uiPriority w:val="9"/>
    <w:unhideWhenUsed/>
    <w:qFormat/>
    <w:rsid w:val="00F7473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739"/>
    <w:rPr>
      <w:rFonts w:ascii="Calibri" w:eastAsia="MS Gothic" w:hAnsi="Calibri" w:cs="Times New Roman"/>
      <w:b/>
      <w:bCs/>
      <w:color w:val="4F81BD"/>
      <w:sz w:val="26"/>
      <w:szCs w:val="26"/>
    </w:rPr>
  </w:style>
  <w:style w:type="character" w:customStyle="1" w:styleId="Heading3Char">
    <w:name w:val="Heading 3 Char"/>
    <w:basedOn w:val="DefaultParagraphFont"/>
    <w:link w:val="Heading3"/>
    <w:uiPriority w:val="9"/>
    <w:rsid w:val="00F74739"/>
    <w:rPr>
      <w:rFonts w:asciiTheme="majorHAnsi" w:eastAsiaTheme="majorEastAsia" w:hAnsiTheme="majorHAnsi" w:cstheme="majorBidi"/>
      <w:b/>
      <w:bCs/>
      <w:color w:val="4F81BD" w:themeColor="accent1"/>
      <w:sz w:val="24"/>
      <w:szCs w:val="24"/>
    </w:rPr>
  </w:style>
  <w:style w:type="paragraph" w:styleId="ListBullet">
    <w:name w:val="List Bullet"/>
    <w:basedOn w:val="Normal"/>
    <w:rsid w:val="00F74739"/>
    <w:pPr>
      <w:numPr>
        <w:numId w:val="1"/>
      </w:numPr>
    </w:pPr>
    <w:rPr>
      <w:rFonts w:ascii="Calibri" w:eastAsia="Times New Roman" w:hAnsi="Calibri"/>
      <w:color w:val="333333"/>
    </w:rPr>
  </w:style>
  <w:style w:type="paragraph" w:customStyle="1" w:styleId="IndentedListBullet">
    <w:name w:val="Indented List Bullet"/>
    <w:basedOn w:val="ListBullet"/>
    <w:rsid w:val="00F74739"/>
  </w:style>
  <w:style w:type="character" w:styleId="Hyperlink">
    <w:name w:val="Hyperlink"/>
    <w:basedOn w:val="DefaultParagraphFont"/>
    <w:uiPriority w:val="99"/>
    <w:unhideWhenUsed/>
    <w:rsid w:val="00F74739"/>
    <w:rPr>
      <w:color w:val="0000FF" w:themeColor="hyperlink"/>
      <w:u w:val="single"/>
    </w:rPr>
  </w:style>
  <w:style w:type="paragraph" w:styleId="ListParagraph">
    <w:name w:val="List Paragraph"/>
    <w:basedOn w:val="Normal"/>
    <w:uiPriority w:val="34"/>
    <w:qFormat/>
    <w:rsid w:val="00F74739"/>
    <w:pPr>
      <w:ind w:left="720"/>
      <w:contextualSpacing/>
    </w:pPr>
  </w:style>
  <w:style w:type="character" w:styleId="CommentReference">
    <w:name w:val="annotation reference"/>
    <w:basedOn w:val="DefaultParagraphFont"/>
    <w:uiPriority w:val="99"/>
    <w:semiHidden/>
    <w:unhideWhenUsed/>
    <w:rsid w:val="00013F67"/>
    <w:rPr>
      <w:sz w:val="16"/>
      <w:szCs w:val="16"/>
    </w:rPr>
  </w:style>
  <w:style w:type="paragraph" w:styleId="CommentText">
    <w:name w:val="annotation text"/>
    <w:basedOn w:val="Normal"/>
    <w:link w:val="CommentTextChar"/>
    <w:uiPriority w:val="99"/>
    <w:semiHidden/>
    <w:unhideWhenUsed/>
    <w:rsid w:val="00013F67"/>
    <w:rPr>
      <w:sz w:val="20"/>
      <w:szCs w:val="20"/>
    </w:rPr>
  </w:style>
  <w:style w:type="character" w:customStyle="1" w:styleId="CommentTextChar">
    <w:name w:val="Comment Text Char"/>
    <w:basedOn w:val="DefaultParagraphFont"/>
    <w:link w:val="CommentText"/>
    <w:uiPriority w:val="99"/>
    <w:semiHidden/>
    <w:rsid w:val="00013F67"/>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013F67"/>
    <w:rPr>
      <w:b/>
      <w:bCs/>
    </w:rPr>
  </w:style>
  <w:style w:type="character" w:customStyle="1" w:styleId="CommentSubjectChar">
    <w:name w:val="Comment Subject Char"/>
    <w:basedOn w:val="CommentTextChar"/>
    <w:link w:val="CommentSubject"/>
    <w:uiPriority w:val="99"/>
    <w:semiHidden/>
    <w:rsid w:val="00013F67"/>
    <w:rPr>
      <w:rFonts w:ascii="Cambria" w:eastAsia="MS Mincho" w:hAnsi="Cambria" w:cs="Times New Roman"/>
      <w:b/>
      <w:bCs/>
      <w:sz w:val="20"/>
      <w:szCs w:val="20"/>
    </w:rPr>
  </w:style>
  <w:style w:type="paragraph" w:styleId="BalloonText">
    <w:name w:val="Balloon Text"/>
    <w:basedOn w:val="Normal"/>
    <w:link w:val="BalloonTextChar"/>
    <w:uiPriority w:val="99"/>
    <w:semiHidden/>
    <w:unhideWhenUsed/>
    <w:rsid w:val="00013F67"/>
    <w:rPr>
      <w:rFonts w:ascii="Tahoma" w:hAnsi="Tahoma" w:cs="Tahoma"/>
      <w:sz w:val="16"/>
      <w:szCs w:val="16"/>
    </w:rPr>
  </w:style>
  <w:style w:type="character" w:customStyle="1" w:styleId="BalloonTextChar">
    <w:name w:val="Balloon Text Char"/>
    <w:basedOn w:val="DefaultParagraphFont"/>
    <w:link w:val="BalloonText"/>
    <w:uiPriority w:val="99"/>
    <w:semiHidden/>
    <w:rsid w:val="00013F67"/>
    <w:rPr>
      <w:rFonts w:ascii="Tahoma" w:eastAsia="MS Mincho" w:hAnsi="Tahoma" w:cs="Tahoma"/>
      <w:sz w:val="16"/>
      <w:szCs w:val="16"/>
    </w:rPr>
  </w:style>
  <w:style w:type="paragraph" w:styleId="Header">
    <w:name w:val="header"/>
    <w:basedOn w:val="Normal"/>
    <w:link w:val="HeaderChar"/>
    <w:uiPriority w:val="99"/>
    <w:unhideWhenUsed/>
    <w:rsid w:val="00B81817"/>
    <w:pPr>
      <w:tabs>
        <w:tab w:val="center" w:pos="4680"/>
        <w:tab w:val="right" w:pos="9360"/>
      </w:tabs>
    </w:pPr>
  </w:style>
  <w:style w:type="character" w:customStyle="1" w:styleId="HeaderChar">
    <w:name w:val="Header Char"/>
    <w:basedOn w:val="DefaultParagraphFont"/>
    <w:link w:val="Header"/>
    <w:uiPriority w:val="99"/>
    <w:rsid w:val="00B81817"/>
    <w:rPr>
      <w:rFonts w:ascii="Cambria" w:eastAsia="MS Mincho" w:hAnsi="Cambria" w:cs="Times New Roman"/>
      <w:sz w:val="24"/>
      <w:szCs w:val="24"/>
    </w:rPr>
  </w:style>
  <w:style w:type="paragraph" w:styleId="Footer">
    <w:name w:val="footer"/>
    <w:basedOn w:val="Normal"/>
    <w:link w:val="FooterChar"/>
    <w:uiPriority w:val="99"/>
    <w:unhideWhenUsed/>
    <w:rsid w:val="00B81817"/>
    <w:pPr>
      <w:tabs>
        <w:tab w:val="center" w:pos="4680"/>
        <w:tab w:val="right" w:pos="9360"/>
      </w:tabs>
    </w:pPr>
  </w:style>
  <w:style w:type="character" w:customStyle="1" w:styleId="FooterChar">
    <w:name w:val="Footer Char"/>
    <w:basedOn w:val="DefaultParagraphFont"/>
    <w:link w:val="Footer"/>
    <w:uiPriority w:val="99"/>
    <w:rsid w:val="00B81817"/>
    <w:rPr>
      <w:rFonts w:ascii="Cambria" w:eastAsia="MS Mincho" w:hAnsi="Cambria" w:cs="Times New Roman"/>
      <w:sz w:val="24"/>
      <w:szCs w:val="24"/>
    </w:rPr>
  </w:style>
  <w:style w:type="paragraph" w:customStyle="1" w:styleId="Default">
    <w:name w:val="Default"/>
    <w:basedOn w:val="Normal"/>
    <w:rsid w:val="00B81817"/>
    <w:pPr>
      <w:autoSpaceDE w:val="0"/>
      <w:autoSpaceDN w:val="0"/>
    </w:pPr>
    <w:rPr>
      <w:rFonts w:ascii="Times New Roman" w:eastAsiaTheme="minorHAnsi"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2652">
      <w:bodyDiv w:val="1"/>
      <w:marLeft w:val="0"/>
      <w:marRight w:val="0"/>
      <w:marTop w:val="0"/>
      <w:marBottom w:val="0"/>
      <w:divBdr>
        <w:top w:val="none" w:sz="0" w:space="0" w:color="auto"/>
        <w:left w:val="none" w:sz="0" w:space="0" w:color="auto"/>
        <w:bottom w:val="none" w:sz="0" w:space="0" w:color="auto"/>
        <w:right w:val="none" w:sz="0" w:space="0" w:color="auto"/>
      </w:divBdr>
    </w:div>
    <w:div w:id="387143223">
      <w:bodyDiv w:val="1"/>
      <w:marLeft w:val="0"/>
      <w:marRight w:val="0"/>
      <w:marTop w:val="0"/>
      <w:marBottom w:val="0"/>
      <w:divBdr>
        <w:top w:val="none" w:sz="0" w:space="0" w:color="auto"/>
        <w:left w:val="none" w:sz="0" w:space="0" w:color="auto"/>
        <w:bottom w:val="none" w:sz="0" w:space="0" w:color="auto"/>
        <w:right w:val="none" w:sz="0" w:space="0" w:color="auto"/>
      </w:divBdr>
    </w:div>
    <w:div w:id="499739179">
      <w:bodyDiv w:val="1"/>
      <w:marLeft w:val="0"/>
      <w:marRight w:val="0"/>
      <w:marTop w:val="0"/>
      <w:marBottom w:val="0"/>
      <w:divBdr>
        <w:top w:val="none" w:sz="0" w:space="0" w:color="auto"/>
        <w:left w:val="none" w:sz="0" w:space="0" w:color="auto"/>
        <w:bottom w:val="none" w:sz="0" w:space="0" w:color="auto"/>
        <w:right w:val="none" w:sz="0" w:space="0" w:color="auto"/>
      </w:divBdr>
    </w:div>
    <w:div w:id="633366463">
      <w:bodyDiv w:val="1"/>
      <w:marLeft w:val="0"/>
      <w:marRight w:val="0"/>
      <w:marTop w:val="0"/>
      <w:marBottom w:val="0"/>
      <w:divBdr>
        <w:top w:val="none" w:sz="0" w:space="0" w:color="auto"/>
        <w:left w:val="none" w:sz="0" w:space="0" w:color="auto"/>
        <w:bottom w:val="none" w:sz="0" w:space="0" w:color="auto"/>
        <w:right w:val="none" w:sz="0" w:space="0" w:color="auto"/>
      </w:divBdr>
    </w:div>
    <w:div w:id="1032220986">
      <w:bodyDiv w:val="1"/>
      <w:marLeft w:val="0"/>
      <w:marRight w:val="0"/>
      <w:marTop w:val="0"/>
      <w:marBottom w:val="0"/>
      <w:divBdr>
        <w:top w:val="none" w:sz="0" w:space="0" w:color="auto"/>
        <w:left w:val="none" w:sz="0" w:space="0" w:color="auto"/>
        <w:bottom w:val="none" w:sz="0" w:space="0" w:color="auto"/>
        <w:right w:val="none" w:sz="0" w:space="0" w:color="auto"/>
      </w:divBdr>
    </w:div>
    <w:div w:id="1247306096">
      <w:bodyDiv w:val="1"/>
      <w:marLeft w:val="0"/>
      <w:marRight w:val="0"/>
      <w:marTop w:val="0"/>
      <w:marBottom w:val="0"/>
      <w:divBdr>
        <w:top w:val="none" w:sz="0" w:space="0" w:color="auto"/>
        <w:left w:val="none" w:sz="0" w:space="0" w:color="auto"/>
        <w:bottom w:val="none" w:sz="0" w:space="0" w:color="auto"/>
        <w:right w:val="none" w:sz="0" w:space="0" w:color="auto"/>
      </w:divBdr>
    </w:div>
    <w:div w:id="1459644836">
      <w:bodyDiv w:val="1"/>
      <w:marLeft w:val="0"/>
      <w:marRight w:val="0"/>
      <w:marTop w:val="0"/>
      <w:marBottom w:val="0"/>
      <w:divBdr>
        <w:top w:val="none" w:sz="0" w:space="0" w:color="auto"/>
        <w:left w:val="none" w:sz="0" w:space="0" w:color="auto"/>
        <w:bottom w:val="none" w:sz="0" w:space="0" w:color="auto"/>
        <w:right w:val="none" w:sz="0" w:space="0" w:color="auto"/>
      </w:divBdr>
    </w:div>
    <w:div w:id="1958828759">
      <w:bodyDiv w:val="1"/>
      <w:marLeft w:val="0"/>
      <w:marRight w:val="0"/>
      <w:marTop w:val="0"/>
      <w:marBottom w:val="0"/>
      <w:divBdr>
        <w:top w:val="none" w:sz="0" w:space="0" w:color="auto"/>
        <w:left w:val="none" w:sz="0" w:space="0" w:color="auto"/>
        <w:bottom w:val="none" w:sz="0" w:space="0" w:color="auto"/>
        <w:right w:val="none" w:sz="0" w:space="0" w:color="auto"/>
      </w:divBdr>
    </w:div>
    <w:div w:id="20587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t.cdc.gov/radiation/dirtybombs.asp" TargetMode="External"/><Relationship Id="rId13" Type="http://schemas.openxmlformats.org/officeDocument/2006/relationships/hyperlink" Target="https://emergency.cdc.gov/radiation/pdf/population-monitoring-guide.pdf" TargetMode="External"/><Relationship Id="rId18" Type="http://schemas.openxmlformats.org/officeDocument/2006/relationships/hyperlink" Target="https://emergency.cdc.gov/radiation/countermeasures.asp"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emergency.cdc.gov/radiation/crc/vcrc.asp" TargetMode="External"/><Relationship Id="rId7" Type="http://schemas.openxmlformats.org/officeDocument/2006/relationships/endnotes" Target="endnotes.xml"/><Relationship Id="rId12" Type="http://schemas.openxmlformats.org/officeDocument/2006/relationships/hyperlink" Target="https://emergency.cdc.gov/radiation/populationmonitoring.asp" TargetMode="External"/><Relationship Id="rId17" Type="http://schemas.openxmlformats.org/officeDocument/2006/relationships/hyperlink" Target="https://emergency.cdc.gov/radiation/countermeasuretraining.asp" TargetMode="External"/><Relationship Id="rId25" Type="http://schemas.openxmlformats.org/officeDocument/2006/relationships/hyperlink" Target="https://emergency.cdc.gov/radiation/" TargetMode="External"/><Relationship Id="rId2" Type="http://schemas.openxmlformats.org/officeDocument/2006/relationships/styles" Target="styles.xml"/><Relationship Id="rId16" Type="http://schemas.openxmlformats.org/officeDocument/2006/relationships/hyperlink" Target="https://emergency.cdc.gov/radiation/training.asp" TargetMode="External"/><Relationship Id="rId20" Type="http://schemas.openxmlformats.org/officeDocument/2006/relationships/hyperlink" Target="https://emergency.cdc.gov/radiation/training.as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mergency.cdc.gov/radiation/training.asp" TargetMode="External"/><Relationship Id="rId24" Type="http://schemas.openxmlformats.org/officeDocument/2006/relationships/hyperlink" Target="https://emergency.cdc.gov/radiation/radiationthermometer.asp" TargetMode="External"/><Relationship Id="rId5" Type="http://schemas.openxmlformats.org/officeDocument/2006/relationships/webSettings" Target="webSettings.xml"/><Relationship Id="rId15" Type="http://schemas.openxmlformats.org/officeDocument/2006/relationships/hyperlink" Target="https://emergency.cdc.gov/radiation/resourcelibrary/all.asp" TargetMode="External"/><Relationship Id="rId23" Type="http://schemas.openxmlformats.org/officeDocument/2006/relationships/hyperlink" Target="https://emergency.cdc.gov/radiation/emergencyfaq.asp" TargetMode="External"/><Relationship Id="rId28" Type="http://schemas.openxmlformats.org/officeDocument/2006/relationships/fontTable" Target="fontTable.xml"/><Relationship Id="rId10" Type="http://schemas.openxmlformats.org/officeDocument/2006/relationships/hyperlink" Target="https://emergency.cdc.gov/radiation/protectiveactions.asp" TargetMode="External"/><Relationship Id="rId19" Type="http://schemas.openxmlformats.org/officeDocument/2006/relationships/hyperlink" Target="https://emergency.cdc.gov/radiation/resourcelibrary/all.asp" TargetMode="External"/><Relationship Id="rId4" Type="http://schemas.openxmlformats.org/officeDocument/2006/relationships/settings" Target="settings.xml"/><Relationship Id="rId9" Type="http://schemas.openxmlformats.org/officeDocument/2006/relationships/hyperlink" Target="https://emergency.cdc.gov/radiation/" TargetMode="External"/><Relationship Id="rId14" Type="http://schemas.openxmlformats.org/officeDocument/2006/relationships/hyperlink" Target="https://emergency.cdc.gov/radiation/training.asp" TargetMode="External"/><Relationship Id="rId22" Type="http://schemas.openxmlformats.org/officeDocument/2006/relationships/hyperlink" Target="https://www.cdc.gov/nceh/radiation/basics.html"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1644</Words>
  <Characters>9377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Carera, Karen</dc:creator>
  <cp:lastModifiedBy>SYSTEM</cp:lastModifiedBy>
  <cp:revision>2</cp:revision>
  <dcterms:created xsi:type="dcterms:W3CDTF">2019-01-08T18:15:00Z</dcterms:created>
  <dcterms:modified xsi:type="dcterms:W3CDTF">2019-01-08T18:15:00Z</dcterms:modified>
</cp:coreProperties>
</file>