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99" w:rsidRPr="007873C9" w:rsidRDefault="00906799" w:rsidP="00906799">
      <w:pPr>
        <w:autoSpaceDE w:val="0"/>
        <w:autoSpaceDN w:val="0"/>
        <w:adjustRightInd w:val="0"/>
        <w:spacing w:after="0" w:line="240" w:lineRule="auto"/>
        <w:rPr>
          <w:rFonts w:eastAsia="Calibri" w:cs="Times New Roman"/>
        </w:rPr>
      </w:pPr>
      <w:r w:rsidRPr="007873C9">
        <w:rPr>
          <w:rFonts w:eastAsia="Calibri" w:cs="Times New Roman"/>
        </w:rPr>
        <w:t>Date</w:t>
      </w:r>
    </w:p>
    <w:p w:rsidR="00906799" w:rsidRPr="007873C9" w:rsidRDefault="00906799" w:rsidP="00906799">
      <w:pPr>
        <w:spacing w:after="0" w:line="240" w:lineRule="auto"/>
        <w:rPr>
          <w:rFonts w:eastAsia="Calibri" w:cs="Times New Roman"/>
        </w:rPr>
      </w:pPr>
    </w:p>
    <w:p w:rsidR="00906799" w:rsidRPr="007873C9" w:rsidRDefault="00906799" w:rsidP="00906799">
      <w:pPr>
        <w:spacing w:after="0" w:line="240" w:lineRule="auto"/>
        <w:rPr>
          <w:rFonts w:eastAsia="Calibri" w:cs="Times New Roman"/>
        </w:rPr>
      </w:pPr>
      <w:proofErr w:type="spellStart"/>
      <w:r w:rsidRPr="007873C9">
        <w:rPr>
          <w:rFonts w:eastAsia="Calibri" w:cs="Times New Roman"/>
        </w:rPr>
        <w:t>FirstName</w:t>
      </w:r>
      <w:proofErr w:type="spellEnd"/>
      <w:r w:rsidRPr="007873C9">
        <w:rPr>
          <w:rFonts w:eastAsia="Calibri" w:cs="Times New Roman"/>
        </w:rPr>
        <w:t xml:space="preserve"> </w:t>
      </w:r>
      <w:proofErr w:type="spellStart"/>
      <w:r w:rsidRPr="007873C9">
        <w:rPr>
          <w:rFonts w:eastAsia="Calibri" w:cs="Times New Roman"/>
        </w:rPr>
        <w:t>LastName</w:t>
      </w:r>
      <w:proofErr w:type="spellEnd"/>
    </w:p>
    <w:p w:rsidR="00906799" w:rsidRPr="007873C9" w:rsidRDefault="00906799" w:rsidP="00906799">
      <w:pPr>
        <w:spacing w:after="0" w:line="240" w:lineRule="auto"/>
        <w:rPr>
          <w:rFonts w:eastAsia="Calibri" w:cs="Times New Roman"/>
        </w:rPr>
      </w:pPr>
      <w:r w:rsidRPr="007873C9">
        <w:rPr>
          <w:rFonts w:eastAsia="Calibri" w:cs="Times New Roman"/>
        </w:rPr>
        <w:t>Title</w:t>
      </w:r>
    </w:p>
    <w:p w:rsidR="00906799" w:rsidRPr="007873C9" w:rsidRDefault="00906799" w:rsidP="00906799">
      <w:pPr>
        <w:spacing w:after="0" w:line="240" w:lineRule="auto"/>
        <w:rPr>
          <w:rFonts w:eastAsia="Calibri" w:cs="Times New Roman"/>
        </w:rPr>
      </w:pPr>
      <w:proofErr w:type="spellStart"/>
      <w:r w:rsidRPr="007873C9">
        <w:rPr>
          <w:rFonts w:eastAsia="Calibri" w:cs="Times New Roman"/>
        </w:rPr>
        <w:t>BusinessName</w:t>
      </w:r>
      <w:proofErr w:type="spellEnd"/>
    </w:p>
    <w:p w:rsidR="00906799" w:rsidRPr="007873C9" w:rsidRDefault="00906799" w:rsidP="00906799">
      <w:pPr>
        <w:spacing w:after="0" w:line="240" w:lineRule="auto"/>
        <w:rPr>
          <w:rFonts w:eastAsia="Calibri" w:cs="Times New Roman"/>
        </w:rPr>
      </w:pPr>
      <w:r w:rsidRPr="007873C9">
        <w:rPr>
          <w:rFonts w:eastAsia="Calibri" w:cs="Times New Roman"/>
        </w:rPr>
        <w:t>Address1</w:t>
      </w:r>
    </w:p>
    <w:p w:rsidR="00906799" w:rsidRPr="007873C9" w:rsidRDefault="00906799" w:rsidP="00906799">
      <w:pPr>
        <w:spacing w:after="0" w:line="240" w:lineRule="auto"/>
        <w:rPr>
          <w:rFonts w:eastAsia="Calibri" w:cs="Times New Roman"/>
        </w:rPr>
      </w:pPr>
      <w:r w:rsidRPr="007873C9">
        <w:rPr>
          <w:rFonts w:eastAsia="Calibri" w:cs="Times New Roman"/>
        </w:rPr>
        <w:t>Address2</w:t>
      </w:r>
    </w:p>
    <w:p w:rsidR="00906799" w:rsidRPr="007873C9" w:rsidRDefault="00906799" w:rsidP="00906799">
      <w:pPr>
        <w:spacing w:after="0" w:line="240" w:lineRule="auto"/>
        <w:rPr>
          <w:rFonts w:eastAsia="Calibri" w:cs="Times New Roman"/>
        </w:rPr>
      </w:pPr>
      <w:r w:rsidRPr="007873C9">
        <w:rPr>
          <w:rFonts w:eastAsia="Calibri" w:cs="Times New Roman"/>
        </w:rPr>
        <w:t>City, State, Zip</w:t>
      </w:r>
    </w:p>
    <w:p w:rsidR="00906799" w:rsidRPr="007873C9" w:rsidRDefault="00906799" w:rsidP="00906799">
      <w:pPr>
        <w:spacing w:after="0" w:line="240" w:lineRule="auto"/>
        <w:rPr>
          <w:rFonts w:eastAsia="Calibri" w:cs="Times New Roman"/>
        </w:rPr>
      </w:pPr>
    </w:p>
    <w:p w:rsidR="00906799" w:rsidRPr="007873C9" w:rsidRDefault="00906799" w:rsidP="00906799">
      <w:pPr>
        <w:spacing w:after="0" w:line="240" w:lineRule="auto"/>
        <w:rPr>
          <w:rFonts w:eastAsia="Calibri" w:cs="Times New Roman"/>
        </w:rPr>
      </w:pPr>
      <w:r w:rsidRPr="007873C9">
        <w:rPr>
          <w:rFonts w:eastAsia="Calibri" w:cs="Times New Roman"/>
        </w:rPr>
        <w:t xml:space="preserve">Dear </w:t>
      </w:r>
      <w:proofErr w:type="spellStart"/>
      <w:r w:rsidRPr="007873C9">
        <w:rPr>
          <w:rFonts w:eastAsia="Calibri" w:cs="Times New Roman"/>
        </w:rPr>
        <w:t>FirstName</w:t>
      </w:r>
      <w:proofErr w:type="spellEnd"/>
      <w:r w:rsidRPr="007873C9">
        <w:rPr>
          <w:rFonts w:eastAsia="Calibri" w:cs="Times New Roman"/>
        </w:rPr>
        <w:t xml:space="preserve"> </w:t>
      </w:r>
      <w:proofErr w:type="spellStart"/>
      <w:r w:rsidRPr="007873C9">
        <w:rPr>
          <w:rFonts w:eastAsia="Calibri" w:cs="Times New Roman"/>
        </w:rPr>
        <w:t>LastName</w:t>
      </w:r>
      <w:proofErr w:type="spellEnd"/>
      <w:r w:rsidRPr="007873C9">
        <w:rPr>
          <w:rFonts w:eastAsia="Calibri" w:cs="Times New Roman"/>
        </w:rPr>
        <w:t xml:space="preserve">: </w:t>
      </w:r>
    </w:p>
    <w:p w:rsidR="00906799" w:rsidRPr="007873C9" w:rsidRDefault="00906799" w:rsidP="00906799">
      <w:pPr>
        <w:spacing w:after="0" w:line="240" w:lineRule="auto"/>
        <w:rPr>
          <w:rFonts w:eastAsia="Calibri" w:cs="Times New Roman"/>
        </w:rPr>
      </w:pPr>
    </w:p>
    <w:p w:rsidR="00906799" w:rsidRPr="007873C9" w:rsidRDefault="00906799" w:rsidP="00906799">
      <w:pPr>
        <w:spacing w:after="0" w:line="240" w:lineRule="auto"/>
        <w:rPr>
          <w:rFonts w:eastAsia="Calibri" w:cs="Times New Roman"/>
        </w:rPr>
      </w:pPr>
      <w:r w:rsidRPr="007873C9">
        <w:rPr>
          <w:rFonts w:eastAsia="Calibri" w:cs="Times New Roman"/>
        </w:rPr>
        <w:t>We recently mailed you a questionnaire as part of the Mining Industry and Workforce Survey and have not received your completed questionnaire.</w:t>
      </w:r>
      <w:r w:rsidR="00B2663B" w:rsidRPr="007873C9">
        <w:rPr>
          <w:rFonts w:eastAsia="Calibri" w:cs="Times New Roman"/>
        </w:rPr>
        <w:t xml:space="preserve"> </w:t>
      </w:r>
      <w:r w:rsidRPr="007873C9">
        <w:rPr>
          <w:rFonts w:eastAsia="Calibri" w:cs="Times New Roman"/>
        </w:rPr>
        <w:t>We would like to understand why some mines choose not to participate. You can help us by completing the enclosed Nonre</w:t>
      </w:r>
      <w:r w:rsidR="00B2663B" w:rsidRPr="007873C9">
        <w:rPr>
          <w:rFonts w:eastAsia="Calibri" w:cs="Times New Roman"/>
        </w:rPr>
        <w:t>sponse Survey, which will take 10</w:t>
      </w:r>
      <w:r w:rsidRPr="007873C9">
        <w:rPr>
          <w:rFonts w:eastAsia="Calibri" w:cs="Times New Roman"/>
        </w:rPr>
        <w:t xml:space="preserve"> minutes or less to complete.</w:t>
      </w:r>
      <w:r w:rsidR="00B2663B" w:rsidRPr="007873C9">
        <w:rPr>
          <w:rFonts w:eastAsia="Calibri" w:cs="Times New Roman"/>
        </w:rPr>
        <w:t xml:space="preserve"> </w:t>
      </w:r>
      <w:r w:rsidRPr="007873C9">
        <w:rPr>
          <w:rFonts w:eastAsia="Calibri" w:cs="Times New Roman"/>
        </w:rPr>
        <w:t xml:space="preserve">A postage-paid envelope for returning it is enclosed. </w:t>
      </w:r>
    </w:p>
    <w:p w:rsidR="00906799" w:rsidRPr="007873C9" w:rsidRDefault="00906799" w:rsidP="00906799">
      <w:pPr>
        <w:spacing w:after="0" w:line="240" w:lineRule="auto"/>
        <w:rPr>
          <w:rFonts w:eastAsia="Calibri" w:cs="Times New Roman"/>
        </w:rPr>
      </w:pPr>
    </w:p>
    <w:p w:rsidR="00906799" w:rsidRPr="007873C9" w:rsidRDefault="00906799" w:rsidP="00906799">
      <w:pPr>
        <w:spacing w:after="0" w:line="240" w:lineRule="auto"/>
        <w:rPr>
          <w:rFonts w:eastAsia="Calibri" w:cs="Times New Roman"/>
        </w:rPr>
      </w:pPr>
      <w:r w:rsidRPr="007873C9">
        <w:rPr>
          <w:rFonts w:eastAsia="Calibri" w:cs="Times New Roman"/>
        </w:rPr>
        <w:t xml:space="preserve">We respect that participation in the Mining Industry and Workforce Survey is voluntary and your mine can chose not to participate. We would be very grateful for any information you can provide in this Nonresponse Survey so that we can improve participation for future Mining Industry and Workforce Surveys. </w:t>
      </w:r>
    </w:p>
    <w:p w:rsidR="00906799" w:rsidRPr="007873C9" w:rsidRDefault="00906799" w:rsidP="00906799">
      <w:pPr>
        <w:spacing w:after="0" w:line="240" w:lineRule="auto"/>
        <w:rPr>
          <w:rFonts w:eastAsia="Calibri" w:cs="Times New Roman"/>
        </w:rPr>
      </w:pPr>
    </w:p>
    <w:p w:rsidR="00906799" w:rsidRPr="007873C9" w:rsidRDefault="00906799" w:rsidP="00906799">
      <w:pPr>
        <w:spacing w:after="0" w:line="240" w:lineRule="auto"/>
        <w:rPr>
          <w:rFonts w:eastAsia="Calibri" w:cs="Arial"/>
          <w:bCs/>
        </w:rPr>
      </w:pPr>
      <w:r w:rsidRPr="007873C9">
        <w:rPr>
          <w:rFonts w:eastAsia="Calibri" w:cs="Times New Roman"/>
        </w:rPr>
        <w:t>If you have questions or comments about the Mining Industry and Workforce Survey, please contact the Project Officer, Linda McWilliams, by telephone (</w:t>
      </w:r>
      <w:r w:rsidRPr="007873C9">
        <w:rPr>
          <w:rFonts w:eastAsia="Calibri" w:cs="Arial"/>
          <w:bCs/>
        </w:rPr>
        <w:t>412-386-6116) or email (LMcWilliams@cdc.gov). If you have questions about how to complete the Nonresponse Survey, please contact (VENDOR) at XXX-XXX-XXXX.</w:t>
      </w:r>
    </w:p>
    <w:p w:rsidR="00906799" w:rsidRPr="007873C9" w:rsidRDefault="00906799" w:rsidP="00906799">
      <w:pPr>
        <w:spacing w:after="0" w:line="240" w:lineRule="auto"/>
        <w:rPr>
          <w:rFonts w:eastAsia="Calibri" w:cs="Arial"/>
          <w:bCs/>
        </w:rPr>
      </w:pPr>
    </w:p>
    <w:p w:rsidR="00906799" w:rsidRPr="007873C9" w:rsidRDefault="00906799" w:rsidP="00906799">
      <w:pPr>
        <w:spacing w:after="0" w:line="240" w:lineRule="auto"/>
        <w:rPr>
          <w:rFonts w:eastAsia="Calibri" w:cs="Arial"/>
          <w:bCs/>
        </w:rPr>
      </w:pPr>
    </w:p>
    <w:p w:rsidR="00906799" w:rsidRPr="007873C9" w:rsidRDefault="00906799" w:rsidP="00906799">
      <w:pPr>
        <w:spacing w:after="0" w:line="240" w:lineRule="auto"/>
        <w:rPr>
          <w:rFonts w:eastAsia="Calibri" w:cs="Arial"/>
          <w:bCs/>
        </w:rPr>
      </w:pPr>
      <w:r w:rsidRPr="007873C9">
        <w:rPr>
          <w:rFonts w:eastAsia="Calibri" w:cs="Arial"/>
          <w:bCs/>
        </w:rPr>
        <w:t>Sincerely,</w:t>
      </w:r>
    </w:p>
    <w:p w:rsidR="00906799" w:rsidRPr="007873C9" w:rsidRDefault="00906799" w:rsidP="00906799">
      <w:pPr>
        <w:spacing w:after="0" w:line="240" w:lineRule="auto"/>
        <w:rPr>
          <w:rFonts w:eastAsia="Calibri" w:cs="Arial"/>
          <w:bCs/>
        </w:rPr>
      </w:pPr>
    </w:p>
    <w:p w:rsidR="00906799" w:rsidRPr="007873C9" w:rsidRDefault="00906799" w:rsidP="00906799">
      <w:pPr>
        <w:spacing w:after="0" w:line="240" w:lineRule="auto"/>
        <w:rPr>
          <w:rFonts w:eastAsia="Calibri" w:cs="Arial"/>
          <w:bCs/>
        </w:rPr>
      </w:pPr>
    </w:p>
    <w:p w:rsidR="00906799" w:rsidRPr="007873C9" w:rsidRDefault="00906799" w:rsidP="00906799">
      <w:pPr>
        <w:spacing w:after="0" w:line="240" w:lineRule="auto"/>
        <w:rPr>
          <w:rFonts w:eastAsia="Calibri" w:cs="Arial"/>
          <w:bCs/>
        </w:rPr>
      </w:pPr>
      <w:r w:rsidRPr="007873C9">
        <w:rPr>
          <w:rFonts w:eastAsia="Calibri" w:cs="Arial"/>
          <w:bCs/>
        </w:rPr>
        <w:t>Name</w:t>
      </w:r>
    </w:p>
    <w:p w:rsidR="00906799" w:rsidRPr="007873C9" w:rsidRDefault="00906799" w:rsidP="00906799">
      <w:pPr>
        <w:autoSpaceDE w:val="0"/>
        <w:autoSpaceDN w:val="0"/>
        <w:adjustRightInd w:val="0"/>
        <w:spacing w:after="0" w:line="240" w:lineRule="auto"/>
        <w:rPr>
          <w:rFonts w:eastAsia="Calibri" w:cs="Arial"/>
          <w:bCs/>
        </w:rPr>
      </w:pPr>
      <w:r w:rsidRPr="007873C9">
        <w:rPr>
          <w:rFonts w:eastAsia="Calibri" w:cs="Arial"/>
          <w:bCs/>
        </w:rPr>
        <w:t>Title</w:t>
      </w:r>
    </w:p>
    <w:p w:rsidR="00DC57CC" w:rsidRDefault="00DC57CC"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bookmarkStart w:id="0" w:name="_GoBack"/>
      <w:bookmarkEnd w:id="0"/>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Calibri" w:eastAsia="Calibri" w:hAnsi="Calibri" w:cs="Arial"/>
          <w:bCs/>
          <w:sz w:val="24"/>
          <w:szCs w:val="24"/>
        </w:rPr>
      </w:pPr>
    </w:p>
    <w:p w:rsidR="007873C9" w:rsidRDefault="007873C9" w:rsidP="007873C9">
      <w:pPr>
        <w:autoSpaceDE w:val="0"/>
        <w:autoSpaceDN w:val="0"/>
        <w:adjustRightInd w:val="0"/>
        <w:spacing w:after="0" w:line="240" w:lineRule="auto"/>
        <w:rPr>
          <w:rFonts w:ascii="Times New Roman" w:eastAsia="Times New Roman" w:hAnsi="Times New Roman" w:cs="Times New Roman"/>
          <w:b/>
          <w:bCs/>
          <w:sz w:val="24"/>
          <w:szCs w:val="24"/>
        </w:rPr>
      </w:pPr>
    </w:p>
    <w:p w:rsidR="00051AA1" w:rsidRPr="00051AA1" w:rsidRDefault="00051AA1" w:rsidP="007873C9">
      <w:pPr>
        <w:autoSpaceDE w:val="0"/>
        <w:autoSpaceDN w:val="0"/>
        <w:adjustRightInd w:val="0"/>
        <w:spacing w:after="0" w:line="240" w:lineRule="auto"/>
        <w:rPr>
          <w:rFonts w:ascii="Times New Roman" w:eastAsia="Times New Roman" w:hAnsi="Times New Roman" w:cs="Times New Roman"/>
          <w:b/>
          <w:bCs/>
          <w:i/>
          <w:sz w:val="24"/>
          <w:szCs w:val="24"/>
        </w:rPr>
      </w:pPr>
      <w:r w:rsidRPr="00051AA1">
        <w:rPr>
          <w:i/>
        </w:rPr>
        <w:t>The Centers for Disease Control and Pr</w:t>
      </w:r>
      <w:r w:rsidRPr="00051AA1">
        <w:rPr>
          <w:i/>
        </w:rPr>
        <w:t>evention (CDC) supports</w:t>
      </w:r>
      <w:r w:rsidRPr="00051AA1">
        <w:rPr>
          <w:i/>
        </w:rPr>
        <w:t xml:space="preserve"> this information collection.</w:t>
      </w:r>
    </w:p>
    <w:sectPr w:rsidR="00051AA1" w:rsidRPr="00051AA1"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99" w:rsidRDefault="00906799" w:rsidP="008B5D54">
      <w:pPr>
        <w:spacing w:after="0" w:line="240" w:lineRule="auto"/>
      </w:pPr>
      <w:r>
        <w:separator/>
      </w:r>
    </w:p>
  </w:endnote>
  <w:endnote w:type="continuationSeparator" w:id="0">
    <w:p w:rsidR="00906799" w:rsidRDefault="0090679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99" w:rsidRDefault="00906799" w:rsidP="008B5D54">
      <w:pPr>
        <w:spacing w:after="0" w:line="240" w:lineRule="auto"/>
      </w:pPr>
      <w:r>
        <w:separator/>
      </w:r>
    </w:p>
  </w:footnote>
  <w:footnote w:type="continuationSeparator" w:id="0">
    <w:p w:rsidR="00906799" w:rsidRDefault="0090679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99"/>
    <w:rsid w:val="00051AA1"/>
    <w:rsid w:val="002A3EC6"/>
    <w:rsid w:val="006C6578"/>
    <w:rsid w:val="007873C9"/>
    <w:rsid w:val="00813492"/>
    <w:rsid w:val="008B5D54"/>
    <w:rsid w:val="00906799"/>
    <w:rsid w:val="00AC0D7B"/>
    <w:rsid w:val="00B2663B"/>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ACC87AF-931C-49DB-8C2C-A4CBA0DA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08F0-35B3-4A6E-8D18-35E78A19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Elaine N. (CDC/NIOSH/OMSHR)</dc:creator>
  <cp:keywords/>
  <dc:description/>
  <cp:lastModifiedBy>McWilliams, Linda J. (CDC/NIOSH/OMSHR)</cp:lastModifiedBy>
  <cp:revision>2</cp:revision>
  <dcterms:created xsi:type="dcterms:W3CDTF">2016-04-13T21:45:00Z</dcterms:created>
  <dcterms:modified xsi:type="dcterms:W3CDTF">2016-04-13T21:45:00Z</dcterms:modified>
</cp:coreProperties>
</file>