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8EA" w:rsidRDefault="00D148EA" w:rsidP="00D148EA">
      <w:pPr>
        <w:jc w:val="center"/>
        <w:rPr>
          <w:b/>
          <w:sz w:val="24"/>
          <w:szCs w:val="24"/>
        </w:rPr>
      </w:pPr>
    </w:p>
    <w:p w:rsidR="00D148EA" w:rsidRDefault="00D148EA" w:rsidP="00D148EA">
      <w:pPr>
        <w:jc w:val="center"/>
        <w:rPr>
          <w:b/>
          <w:sz w:val="24"/>
          <w:szCs w:val="24"/>
        </w:rPr>
      </w:pPr>
    </w:p>
    <w:p w:rsidR="00D148EA" w:rsidRDefault="00D148EA" w:rsidP="00D148EA">
      <w:pPr>
        <w:jc w:val="center"/>
        <w:rPr>
          <w:b/>
          <w:sz w:val="24"/>
          <w:szCs w:val="24"/>
        </w:rPr>
      </w:pPr>
    </w:p>
    <w:p w:rsidR="00D148EA" w:rsidRDefault="00D148EA" w:rsidP="00D148EA">
      <w:pPr>
        <w:jc w:val="center"/>
        <w:rPr>
          <w:b/>
          <w:sz w:val="24"/>
          <w:szCs w:val="24"/>
        </w:rPr>
      </w:pPr>
    </w:p>
    <w:p w:rsidR="00D148EA" w:rsidRDefault="00D148EA" w:rsidP="00D148EA">
      <w:pPr>
        <w:jc w:val="center"/>
        <w:rPr>
          <w:b/>
          <w:sz w:val="24"/>
          <w:szCs w:val="24"/>
        </w:rPr>
      </w:pPr>
    </w:p>
    <w:p w:rsidR="00D148EA" w:rsidRDefault="00D148EA" w:rsidP="00D148EA">
      <w:pPr>
        <w:jc w:val="center"/>
        <w:rPr>
          <w:b/>
          <w:sz w:val="24"/>
          <w:szCs w:val="24"/>
        </w:rPr>
      </w:pPr>
    </w:p>
    <w:p w:rsidR="00D148EA" w:rsidRDefault="00D148EA" w:rsidP="00D148EA">
      <w:pPr>
        <w:jc w:val="center"/>
        <w:rPr>
          <w:b/>
          <w:sz w:val="24"/>
          <w:szCs w:val="24"/>
        </w:rPr>
      </w:pPr>
    </w:p>
    <w:p w:rsidR="00D148EA" w:rsidRDefault="00D148EA" w:rsidP="00D148EA">
      <w:pPr>
        <w:jc w:val="center"/>
        <w:rPr>
          <w:b/>
          <w:sz w:val="24"/>
          <w:szCs w:val="24"/>
        </w:rPr>
      </w:pPr>
    </w:p>
    <w:p w:rsidR="00D148EA" w:rsidRDefault="00D148EA" w:rsidP="00D148EA">
      <w:pPr>
        <w:jc w:val="center"/>
        <w:rPr>
          <w:b/>
          <w:sz w:val="24"/>
          <w:szCs w:val="24"/>
        </w:rPr>
      </w:pPr>
    </w:p>
    <w:p w:rsidR="00D148EA" w:rsidRDefault="00D148EA" w:rsidP="00D148EA">
      <w:pPr>
        <w:jc w:val="center"/>
        <w:rPr>
          <w:b/>
          <w:sz w:val="24"/>
          <w:szCs w:val="24"/>
        </w:rPr>
      </w:pPr>
    </w:p>
    <w:p w:rsidR="00D148EA" w:rsidRPr="004F4348" w:rsidRDefault="00D148EA" w:rsidP="00D148EA">
      <w:pPr>
        <w:jc w:val="center"/>
        <w:rPr>
          <w:b/>
          <w:sz w:val="24"/>
          <w:szCs w:val="24"/>
        </w:rPr>
      </w:pPr>
      <w:r>
        <w:rPr>
          <w:b/>
          <w:sz w:val="24"/>
          <w:szCs w:val="24"/>
        </w:rPr>
        <w:t xml:space="preserve">Attachment F </w:t>
      </w:r>
    </w:p>
    <w:p w:rsidR="00D148EA" w:rsidRPr="000035E0" w:rsidRDefault="00D148EA" w:rsidP="00D148EA">
      <w:pPr>
        <w:jc w:val="center"/>
        <w:rPr>
          <w:b/>
          <w:sz w:val="24"/>
          <w:szCs w:val="24"/>
        </w:rPr>
      </w:pPr>
      <w:r>
        <w:rPr>
          <w:b/>
          <w:sz w:val="24"/>
          <w:szCs w:val="24"/>
        </w:rPr>
        <w:t>Mine Worker Survey Oral</w:t>
      </w:r>
      <w:r w:rsidR="007D183C">
        <w:rPr>
          <w:b/>
          <w:sz w:val="24"/>
          <w:szCs w:val="24"/>
        </w:rPr>
        <w:t xml:space="preserve"> </w:t>
      </w:r>
      <w:r>
        <w:rPr>
          <w:b/>
          <w:sz w:val="24"/>
          <w:szCs w:val="24"/>
        </w:rPr>
        <w:t>Consent Script</w:t>
      </w:r>
    </w:p>
    <w:p w:rsidR="00D148EA" w:rsidRDefault="00D148EA" w:rsidP="00D148EA">
      <w:pPr>
        <w:jc w:val="center"/>
        <w:rPr>
          <w:b/>
          <w:sz w:val="24"/>
          <w:szCs w:val="24"/>
        </w:rPr>
      </w:pPr>
    </w:p>
    <w:p w:rsidR="00D148EA" w:rsidRDefault="00D148EA">
      <w:pPr>
        <w:spacing w:after="200" w:line="276" w:lineRule="auto"/>
        <w:rPr>
          <w:b/>
          <w:sz w:val="24"/>
          <w:szCs w:val="24"/>
        </w:rPr>
      </w:pPr>
      <w:r>
        <w:rPr>
          <w:b/>
          <w:sz w:val="24"/>
          <w:szCs w:val="24"/>
        </w:rPr>
        <w:br w:type="page"/>
      </w:r>
    </w:p>
    <w:p w:rsidR="00A01ABC" w:rsidRPr="000035E0" w:rsidRDefault="00A90912" w:rsidP="00D148EA">
      <w:pPr>
        <w:jc w:val="center"/>
        <w:rPr>
          <w:b/>
          <w:sz w:val="24"/>
          <w:szCs w:val="24"/>
        </w:rPr>
      </w:pPr>
      <w:r>
        <w:rPr>
          <w:noProof/>
          <w:sz w:val="24"/>
          <w:szCs w:val="24"/>
        </w:rPr>
        <w:lastRenderedPageBreak/>
        <mc:AlternateContent>
          <mc:Choice Requires="wps">
            <w:drawing>
              <wp:anchor distT="0" distB="0" distL="114300" distR="114300" simplePos="0" relativeHeight="251659264" behindDoc="0" locked="0" layoutInCell="1" allowOverlap="1" wp14:anchorId="43720228" wp14:editId="07C98ACE">
                <wp:simplePos x="0" y="0"/>
                <wp:positionH relativeFrom="column">
                  <wp:posOffset>5095875</wp:posOffset>
                </wp:positionH>
                <wp:positionV relativeFrom="paragraph">
                  <wp:posOffset>-171450</wp:posOffset>
                </wp:positionV>
                <wp:extent cx="1330325" cy="504825"/>
                <wp:effectExtent l="0" t="0" r="22225"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0325" cy="504825"/>
                        </a:xfrm>
                        <a:prstGeom prst="rect">
                          <a:avLst/>
                        </a:prstGeom>
                        <a:solidFill>
                          <a:srgbClr val="FFFFFF"/>
                        </a:solidFill>
                        <a:ln w="9525">
                          <a:solidFill>
                            <a:srgbClr val="000000"/>
                          </a:solidFill>
                          <a:miter lim="800000"/>
                          <a:headEnd/>
                          <a:tailEnd/>
                        </a:ln>
                      </wps:spPr>
                      <wps:txbx>
                        <w:txbxContent>
                          <w:p w:rsidR="007D183C" w:rsidRPr="00CD2D82" w:rsidRDefault="007D183C" w:rsidP="00A90912">
                            <w:pPr>
                              <w:rPr>
                                <w:sz w:val="16"/>
                                <w:szCs w:val="16"/>
                              </w:rPr>
                            </w:pPr>
                            <w:r w:rsidRPr="00CD2D82">
                              <w:rPr>
                                <w:sz w:val="16"/>
                                <w:szCs w:val="16"/>
                              </w:rPr>
                              <w:t>Form Approved</w:t>
                            </w:r>
                            <w:r w:rsidRPr="00CD2D82">
                              <w:rPr>
                                <w:sz w:val="16"/>
                                <w:szCs w:val="16"/>
                              </w:rPr>
                              <w:br/>
                            </w:r>
                            <w:r>
                              <w:rPr>
                                <w:sz w:val="16"/>
                                <w:szCs w:val="16"/>
                              </w:rPr>
                              <w:t>OMB No. 0920-15BM</w:t>
                            </w:r>
                            <w:r w:rsidRPr="00CD2D82">
                              <w:rPr>
                                <w:sz w:val="16"/>
                                <w:szCs w:val="16"/>
                              </w:rPr>
                              <w:br/>
                            </w:r>
                            <w:r w:rsidRPr="00CD2D82">
                              <w:rPr>
                                <w:sz w:val="16"/>
                                <w:szCs w:val="16"/>
                                <w:highlight w:val="yellow"/>
                              </w:rPr>
                              <w:t>Exp. Date xx/xx/2016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01.25pt;margin-top:-13.5pt;width:104.75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">
                <v:textbox>
                  <w:txbxContent>
                    <w:p w:rsidR="007D183C" w:rsidRPr="00CD2D82" w:rsidRDefault="007D183C" w:rsidP="00A90912">
                      <w:pPr>
                        <w:rPr>
                          <w:sz w:val="16"/>
                          <w:szCs w:val="16"/>
                        </w:rPr>
                      </w:pPr>
                      <w:r w:rsidRPr="00CD2D82">
                        <w:rPr>
                          <w:sz w:val="16"/>
                          <w:szCs w:val="16"/>
                        </w:rPr>
                        <w:t>Form Approved</w:t>
                      </w:r>
                      <w:r w:rsidRPr="00CD2D82">
                        <w:rPr>
                          <w:sz w:val="16"/>
                          <w:szCs w:val="16"/>
                        </w:rPr>
                        <w:br/>
                      </w:r>
                      <w:r>
                        <w:rPr>
                          <w:sz w:val="16"/>
                          <w:szCs w:val="16"/>
                        </w:rPr>
                        <w:t>OMB No. 0920-15BM</w:t>
                      </w:r>
                      <w:r w:rsidRPr="00CD2D82">
                        <w:rPr>
                          <w:sz w:val="16"/>
                          <w:szCs w:val="16"/>
                        </w:rPr>
                        <w:br/>
                      </w:r>
                      <w:r w:rsidRPr="00CD2D82">
                        <w:rPr>
                          <w:sz w:val="16"/>
                          <w:szCs w:val="16"/>
                          <w:highlight w:val="yellow"/>
                        </w:rPr>
                        <w:t>Exp. Date xx/xx/2016</w:t>
                      </w:r>
                    </w:p>
                  </w:txbxContent>
                </v:textbox>
              </v:shape>
            </w:pict>
          </mc:Fallback>
        </mc:AlternateContent>
      </w:r>
    </w:p>
    <w:p w:rsidR="00A01ABC" w:rsidRDefault="00A01ABC" w:rsidP="00A01ABC">
      <w:pPr>
        <w:rPr>
          <w:sz w:val="24"/>
          <w:szCs w:val="24"/>
        </w:rPr>
      </w:pPr>
    </w:p>
    <w:p w:rsidR="00A01ABC" w:rsidRDefault="00A01ABC" w:rsidP="00A01ABC">
      <w:pPr>
        <w:pStyle w:val="NoSpacing"/>
        <w:rPr>
          <w:szCs w:val="24"/>
        </w:rPr>
      </w:pPr>
      <w:r>
        <w:t>First</w:t>
      </w:r>
      <w:r w:rsidRPr="007F02A2">
        <w:t xml:space="preserve">, thank you very much for your time. </w:t>
      </w:r>
      <w:r>
        <w:rPr>
          <w:szCs w:val="24"/>
        </w:rPr>
        <w:t>We</w:t>
      </w:r>
      <w:r w:rsidRPr="00E661C7">
        <w:rPr>
          <w:szCs w:val="24"/>
        </w:rPr>
        <w:t xml:space="preserve"> </w:t>
      </w:r>
      <w:r>
        <w:rPr>
          <w:szCs w:val="24"/>
        </w:rPr>
        <w:t>conduct</w:t>
      </w:r>
      <w:r w:rsidRPr="00E661C7">
        <w:rPr>
          <w:szCs w:val="24"/>
        </w:rPr>
        <w:t xml:space="preserve"> research for the National Institute for Occupational Safety and Health (NIOSH)</w:t>
      </w:r>
      <w:r>
        <w:rPr>
          <w:szCs w:val="24"/>
        </w:rPr>
        <w:t xml:space="preserve"> Office of Mine Safety and Health Research (OMSHR)</w:t>
      </w:r>
      <w:r w:rsidRPr="00E661C7">
        <w:rPr>
          <w:szCs w:val="24"/>
        </w:rPr>
        <w:t xml:space="preserve">. We collect information in order to learn about various kinds of work hazards that may </w:t>
      </w:r>
      <w:r>
        <w:rPr>
          <w:szCs w:val="24"/>
        </w:rPr>
        <w:t>affect</w:t>
      </w:r>
      <w:r w:rsidRPr="00E661C7">
        <w:rPr>
          <w:szCs w:val="24"/>
        </w:rPr>
        <w:t xml:space="preserve"> the health</w:t>
      </w:r>
      <w:r>
        <w:rPr>
          <w:szCs w:val="24"/>
        </w:rPr>
        <w:t xml:space="preserve"> and safety</w:t>
      </w:r>
      <w:r w:rsidRPr="00E661C7">
        <w:rPr>
          <w:szCs w:val="24"/>
        </w:rPr>
        <w:t xml:space="preserve"> of the </w:t>
      </w:r>
      <w:r>
        <w:rPr>
          <w:szCs w:val="24"/>
        </w:rPr>
        <w:t xml:space="preserve">mine </w:t>
      </w:r>
      <w:r w:rsidRPr="00E661C7">
        <w:rPr>
          <w:szCs w:val="24"/>
        </w:rPr>
        <w:t xml:space="preserve">worker.  </w:t>
      </w:r>
      <w:r>
        <w:rPr>
          <w:szCs w:val="24"/>
          <w:lang w:eastAsia="ja-JP"/>
        </w:rPr>
        <w:t>In th</w:t>
      </w:r>
      <w:r w:rsidR="00302DD8">
        <w:rPr>
          <w:szCs w:val="24"/>
          <w:lang w:eastAsia="ja-JP"/>
        </w:rPr>
        <w:t>is</w:t>
      </w:r>
      <w:r>
        <w:rPr>
          <w:szCs w:val="24"/>
          <w:lang w:eastAsia="ja-JP"/>
        </w:rPr>
        <w:t xml:space="preserve"> current study we are</w:t>
      </w:r>
      <w:r>
        <w:rPr>
          <w:szCs w:val="24"/>
        </w:rPr>
        <w:t xml:space="preserve"> recruiting mine workers to answer questions about what you think has the biggest impact on your personal health and safety behaviors</w:t>
      </w:r>
      <w:r w:rsidR="00302DD8">
        <w:rPr>
          <w:szCs w:val="24"/>
        </w:rPr>
        <w:t xml:space="preserve"> </w:t>
      </w:r>
      <w:r>
        <w:rPr>
          <w:szCs w:val="24"/>
        </w:rPr>
        <w:t xml:space="preserve">so we can try to improve the organizational emphasis and support for workers’ health and safety. </w:t>
      </w:r>
    </w:p>
    <w:p w:rsidR="00A01ABC" w:rsidRDefault="00A01ABC" w:rsidP="00A01ABC">
      <w:pPr>
        <w:tabs>
          <w:tab w:val="left" w:pos="106"/>
          <w:tab w:val="left" w:pos="586"/>
          <w:tab w:val="left" w:pos="1066"/>
          <w:tab w:val="left" w:pos="1546"/>
          <w:tab w:val="left" w:pos="1786"/>
          <w:tab w:val="left" w:pos="2386"/>
          <w:tab w:val="left" w:pos="2986"/>
          <w:tab w:val="left" w:pos="3586"/>
          <w:tab w:val="left" w:pos="4186"/>
          <w:tab w:val="left" w:pos="6226"/>
        </w:tabs>
        <w:rPr>
          <w:sz w:val="24"/>
          <w:szCs w:val="24"/>
        </w:rPr>
      </w:pPr>
    </w:p>
    <w:p w:rsidR="00A01ABC" w:rsidRPr="007E7484" w:rsidRDefault="00A01ABC" w:rsidP="00A01ABC">
      <w:pPr>
        <w:tabs>
          <w:tab w:val="left" w:pos="106"/>
          <w:tab w:val="left" w:pos="586"/>
          <w:tab w:val="left" w:pos="1066"/>
          <w:tab w:val="left" w:pos="1546"/>
          <w:tab w:val="left" w:pos="1786"/>
          <w:tab w:val="left" w:pos="2386"/>
          <w:tab w:val="left" w:pos="2986"/>
          <w:tab w:val="left" w:pos="3586"/>
          <w:tab w:val="left" w:pos="4186"/>
          <w:tab w:val="left" w:pos="6226"/>
        </w:tabs>
        <w:rPr>
          <w:rFonts w:cs="Arial"/>
          <w:sz w:val="24"/>
          <w:szCs w:val="24"/>
        </w:rPr>
      </w:pPr>
      <w:r>
        <w:rPr>
          <w:sz w:val="24"/>
          <w:szCs w:val="24"/>
        </w:rPr>
        <w:t>This</w:t>
      </w:r>
      <w:r w:rsidRPr="007E7484">
        <w:rPr>
          <w:sz w:val="24"/>
          <w:szCs w:val="24"/>
        </w:rPr>
        <w:t xml:space="preserve"> study </w:t>
      </w:r>
      <w:r>
        <w:rPr>
          <w:sz w:val="24"/>
          <w:szCs w:val="24"/>
        </w:rPr>
        <w:t>involves</w:t>
      </w:r>
      <w:r w:rsidRPr="007E7484">
        <w:rPr>
          <w:sz w:val="24"/>
          <w:szCs w:val="24"/>
        </w:rPr>
        <w:t xml:space="preserve"> filling out a</w:t>
      </w:r>
      <w:r>
        <w:rPr>
          <w:sz w:val="24"/>
          <w:szCs w:val="24"/>
        </w:rPr>
        <w:t xml:space="preserve"> short survey</w:t>
      </w:r>
      <w:r w:rsidRPr="007E7484">
        <w:rPr>
          <w:sz w:val="24"/>
          <w:szCs w:val="24"/>
        </w:rPr>
        <w:t xml:space="preserve"> question</w:t>
      </w:r>
      <w:r>
        <w:rPr>
          <w:sz w:val="24"/>
          <w:szCs w:val="24"/>
        </w:rPr>
        <w:t>naire. Your participation is completely voluntary. If you choose to participate, it should take about 15</w:t>
      </w:r>
      <w:r w:rsidRPr="007E7484">
        <w:rPr>
          <w:sz w:val="24"/>
          <w:szCs w:val="24"/>
        </w:rPr>
        <w:t xml:space="preserve"> minutes</w:t>
      </w:r>
      <w:r>
        <w:rPr>
          <w:sz w:val="24"/>
          <w:szCs w:val="24"/>
        </w:rPr>
        <w:t xml:space="preserve"> to complete</w:t>
      </w:r>
      <w:r w:rsidRPr="007E7484">
        <w:rPr>
          <w:sz w:val="24"/>
          <w:szCs w:val="24"/>
        </w:rPr>
        <w:t xml:space="preserve">. Please do not write your name on this questionnaire </w:t>
      </w:r>
      <w:r w:rsidR="008B55DA">
        <w:rPr>
          <w:sz w:val="24"/>
          <w:szCs w:val="24"/>
        </w:rPr>
        <w:t xml:space="preserve">so </w:t>
      </w:r>
      <w:r w:rsidRPr="007E7484">
        <w:rPr>
          <w:sz w:val="24"/>
          <w:szCs w:val="24"/>
        </w:rPr>
        <w:t xml:space="preserve">you will not be linked to your responses. </w:t>
      </w:r>
      <w:r w:rsidRPr="007E7484">
        <w:rPr>
          <w:rFonts w:cs="Arial"/>
          <w:bCs/>
          <w:sz w:val="24"/>
          <w:szCs w:val="24"/>
        </w:rPr>
        <w:t xml:space="preserve">Information collected from you will be kept </w:t>
      </w:r>
      <w:r w:rsidR="00D148EA">
        <w:rPr>
          <w:rFonts w:cs="Arial"/>
          <w:bCs/>
          <w:sz w:val="24"/>
          <w:szCs w:val="24"/>
        </w:rPr>
        <w:t>private</w:t>
      </w:r>
      <w:r w:rsidRPr="007E7484">
        <w:rPr>
          <w:rFonts w:cs="Arial"/>
          <w:bCs/>
          <w:sz w:val="24"/>
          <w:szCs w:val="24"/>
        </w:rPr>
        <w:t xml:space="preserve"> and no individual data wil</w:t>
      </w:r>
      <w:r>
        <w:rPr>
          <w:rFonts w:cs="Arial"/>
          <w:bCs/>
          <w:sz w:val="24"/>
          <w:szCs w:val="24"/>
        </w:rPr>
        <w:t>l be reported from this study – only results reported by groups.</w:t>
      </w:r>
    </w:p>
    <w:p w:rsidR="00A01ABC" w:rsidRPr="007E7484" w:rsidRDefault="00A01ABC" w:rsidP="00A01ABC">
      <w:pPr>
        <w:rPr>
          <w:sz w:val="24"/>
          <w:szCs w:val="24"/>
        </w:rPr>
      </w:pPr>
    </w:p>
    <w:p w:rsidR="00A01ABC" w:rsidRDefault="00A01ABC" w:rsidP="00A01ABC">
      <w:pPr>
        <w:widowControl w:val="0"/>
        <w:autoSpaceDE w:val="0"/>
        <w:autoSpaceDN w:val="0"/>
        <w:adjustRightInd w:val="0"/>
        <w:rPr>
          <w:sz w:val="24"/>
          <w:szCs w:val="24"/>
        </w:rPr>
      </w:pPr>
      <w:r w:rsidRPr="007E7484">
        <w:rPr>
          <w:rFonts w:cs="Arial"/>
          <w:sz w:val="24"/>
          <w:szCs w:val="24"/>
        </w:rPr>
        <w:t>Questions are not of a sensitive nature and you may chose not to answer any or all of them.</w:t>
      </w:r>
      <w:r>
        <w:rPr>
          <w:rFonts w:cs="Arial"/>
          <w:sz w:val="24"/>
          <w:szCs w:val="24"/>
        </w:rPr>
        <w:t xml:space="preserve"> </w:t>
      </w:r>
      <w:r w:rsidRPr="007E7484">
        <w:rPr>
          <w:rFonts w:cs="Arial"/>
          <w:sz w:val="24"/>
          <w:szCs w:val="24"/>
        </w:rPr>
        <w:t xml:space="preserve">Only NIOSH staff that collect and prepare the </w:t>
      </w:r>
      <w:r w:rsidR="008B55DA">
        <w:rPr>
          <w:rFonts w:cs="Arial"/>
          <w:sz w:val="24"/>
          <w:szCs w:val="24"/>
        </w:rPr>
        <w:t>data</w:t>
      </w:r>
      <w:r w:rsidRPr="007E7484">
        <w:rPr>
          <w:rFonts w:cs="Arial"/>
          <w:sz w:val="24"/>
          <w:szCs w:val="24"/>
        </w:rPr>
        <w:t xml:space="preserve"> for analysis will have access to your answers</w:t>
      </w:r>
      <w:r>
        <w:rPr>
          <w:rFonts w:cs="Arial"/>
          <w:sz w:val="24"/>
          <w:szCs w:val="24"/>
        </w:rPr>
        <w:t xml:space="preserve">. </w:t>
      </w:r>
      <w:r w:rsidRPr="007E7484">
        <w:rPr>
          <w:sz w:val="24"/>
          <w:szCs w:val="24"/>
        </w:rPr>
        <w:t xml:space="preserve">There are no individual benefits to participation.  </w:t>
      </w:r>
      <w:r w:rsidR="008B55DA">
        <w:rPr>
          <w:sz w:val="24"/>
          <w:szCs w:val="24"/>
        </w:rPr>
        <w:t>Y</w:t>
      </w:r>
      <w:r w:rsidRPr="007E7484">
        <w:rPr>
          <w:sz w:val="24"/>
          <w:szCs w:val="24"/>
        </w:rPr>
        <w:t>ou have the right to discontinue your participation without penalty</w:t>
      </w:r>
      <w:r>
        <w:rPr>
          <w:sz w:val="24"/>
          <w:szCs w:val="24"/>
        </w:rPr>
        <w:t xml:space="preserve"> at any time</w:t>
      </w:r>
      <w:r w:rsidRPr="007E7484">
        <w:rPr>
          <w:sz w:val="24"/>
          <w:szCs w:val="24"/>
        </w:rPr>
        <w:t xml:space="preserve">. </w:t>
      </w:r>
    </w:p>
    <w:p w:rsidR="00A01ABC" w:rsidRDefault="00A01ABC" w:rsidP="00A01ABC">
      <w:pPr>
        <w:widowControl w:val="0"/>
        <w:autoSpaceDE w:val="0"/>
        <w:autoSpaceDN w:val="0"/>
        <w:adjustRightInd w:val="0"/>
        <w:rPr>
          <w:sz w:val="24"/>
          <w:szCs w:val="24"/>
        </w:rPr>
      </w:pPr>
    </w:p>
    <w:p w:rsidR="00A01ABC" w:rsidRDefault="00A01ABC" w:rsidP="00A01ABC">
      <w:pPr>
        <w:widowControl w:val="0"/>
        <w:autoSpaceDE w:val="0"/>
        <w:autoSpaceDN w:val="0"/>
        <w:adjustRightInd w:val="0"/>
        <w:rPr>
          <w:sz w:val="24"/>
          <w:szCs w:val="24"/>
        </w:rPr>
      </w:pPr>
      <w:r w:rsidRPr="007E7484">
        <w:rPr>
          <w:sz w:val="24"/>
          <w:szCs w:val="24"/>
        </w:rPr>
        <w:t xml:space="preserve">If you stay and complete the </w:t>
      </w:r>
      <w:r w:rsidR="007D183C">
        <w:rPr>
          <w:sz w:val="24"/>
          <w:szCs w:val="24"/>
        </w:rPr>
        <w:t xml:space="preserve">paper-pencil </w:t>
      </w:r>
      <w:r w:rsidRPr="007E7484">
        <w:rPr>
          <w:sz w:val="24"/>
          <w:szCs w:val="24"/>
        </w:rPr>
        <w:t xml:space="preserve">survey this is an indication that you consent to participating in this portion of the study. </w:t>
      </w:r>
      <w:r>
        <w:rPr>
          <w:sz w:val="24"/>
          <w:szCs w:val="24"/>
        </w:rPr>
        <w:t>If you would like one of us to read the survey for you, please call one of us over and we can record your responses for you.</w:t>
      </w:r>
      <w:r w:rsidR="007D183C">
        <w:rPr>
          <w:sz w:val="24"/>
          <w:szCs w:val="24"/>
        </w:rPr>
        <w:t xml:space="preserve"> If you would like to complete the survey electronically, </w:t>
      </w:r>
      <w:r w:rsidR="008032FC">
        <w:rPr>
          <w:sz w:val="24"/>
          <w:szCs w:val="24"/>
        </w:rPr>
        <w:t xml:space="preserve">call one of us over and </w:t>
      </w:r>
      <w:bookmarkStart w:id="0" w:name="_GoBack"/>
      <w:bookmarkEnd w:id="0"/>
      <w:r w:rsidR="007D183C">
        <w:rPr>
          <w:sz w:val="24"/>
          <w:szCs w:val="24"/>
        </w:rPr>
        <w:t>we will provide you with a survey link.</w:t>
      </w:r>
    </w:p>
    <w:p w:rsidR="00A01ABC" w:rsidRDefault="00A01ABC" w:rsidP="00A01ABC">
      <w:pPr>
        <w:widowControl w:val="0"/>
        <w:autoSpaceDE w:val="0"/>
        <w:autoSpaceDN w:val="0"/>
        <w:adjustRightInd w:val="0"/>
        <w:rPr>
          <w:sz w:val="24"/>
          <w:szCs w:val="24"/>
        </w:rPr>
      </w:pPr>
    </w:p>
    <w:p w:rsidR="00A01ABC" w:rsidRPr="007E7484" w:rsidRDefault="00A01ABC" w:rsidP="00A01ABC">
      <w:pPr>
        <w:widowControl w:val="0"/>
        <w:autoSpaceDE w:val="0"/>
        <w:autoSpaceDN w:val="0"/>
        <w:adjustRightInd w:val="0"/>
        <w:rPr>
          <w:rFonts w:ascii="Arial" w:hAnsi="Arial" w:cs="Arial"/>
          <w:sz w:val="24"/>
          <w:szCs w:val="24"/>
        </w:rPr>
      </w:pPr>
      <w:r>
        <w:rPr>
          <w:sz w:val="24"/>
          <w:szCs w:val="24"/>
        </w:rPr>
        <w:t>We also have contact information available if you have follow-up questions:</w:t>
      </w:r>
    </w:p>
    <w:p w:rsidR="00A01ABC" w:rsidRDefault="00A01ABC" w:rsidP="00A01ABC">
      <w:pPr>
        <w:pStyle w:val="NoSpacing"/>
        <w:rPr>
          <w:szCs w:val="24"/>
        </w:rPr>
      </w:pPr>
    </w:p>
    <w:p w:rsidR="00A01ABC" w:rsidRDefault="00A01ABC" w:rsidP="00A01ABC">
      <w:pPr>
        <w:pStyle w:val="NoSpacing"/>
        <w:rPr>
          <w:szCs w:val="24"/>
        </w:rPr>
      </w:pPr>
      <w:r>
        <w:rPr>
          <w:rFonts w:cs="Arial"/>
          <w:szCs w:val="24"/>
        </w:rPr>
        <w:t>If</w:t>
      </w:r>
      <w:r w:rsidRPr="007E7484">
        <w:rPr>
          <w:rFonts w:cs="Arial"/>
          <w:szCs w:val="24"/>
        </w:rPr>
        <w:t xml:space="preserve"> you have any comment about the tests/procedures, you should contact Emily Haas, Principal Investigator, </w:t>
      </w:r>
      <w:hyperlink r:id="rId5" w:history="1">
        <w:r w:rsidR="007D183C" w:rsidRPr="000A4118">
          <w:rPr>
            <w:rStyle w:val="Hyperlink"/>
            <w:rFonts w:cs="Arial"/>
            <w:szCs w:val="24"/>
          </w:rPr>
          <w:t>ejhaas@cdc.gov</w:t>
        </w:r>
      </w:hyperlink>
      <w:r w:rsidR="007D183C">
        <w:rPr>
          <w:rFonts w:cs="Arial"/>
          <w:szCs w:val="24"/>
        </w:rPr>
        <w:t xml:space="preserve">, </w:t>
      </w:r>
      <w:r w:rsidRPr="007E7484">
        <w:rPr>
          <w:rFonts w:cs="Arial"/>
          <w:szCs w:val="24"/>
        </w:rPr>
        <w:t>412.386.4627.</w:t>
      </w:r>
    </w:p>
    <w:p w:rsidR="00A01ABC" w:rsidRDefault="00A01ABC" w:rsidP="00A01ABC">
      <w:pPr>
        <w:rPr>
          <w:sz w:val="24"/>
          <w:szCs w:val="24"/>
        </w:rPr>
      </w:pPr>
      <w:r w:rsidRPr="00B13731">
        <w:rPr>
          <w:sz w:val="24"/>
          <w:szCs w:val="24"/>
        </w:rPr>
        <w:t>For questions about your rights, your privacy, or harm to you, contact Mark Toraason, Human Research Protection Program, mtoraason@cdc.gov, 513-533-8591.</w:t>
      </w:r>
    </w:p>
    <w:p w:rsidR="00A01ABC" w:rsidRDefault="00A01ABC" w:rsidP="00A01ABC">
      <w:pPr>
        <w:rPr>
          <w:sz w:val="24"/>
          <w:szCs w:val="24"/>
        </w:rPr>
      </w:pPr>
    </w:p>
    <w:p w:rsidR="00A01ABC" w:rsidRDefault="00A01ABC" w:rsidP="00A01ABC">
      <w:pPr>
        <w:rPr>
          <w:sz w:val="24"/>
          <w:szCs w:val="24"/>
        </w:rPr>
      </w:pPr>
    </w:p>
    <w:p w:rsidR="007D183C" w:rsidRDefault="00D148EA" w:rsidP="00A01ABC">
      <w:r w:rsidRPr="00DA75FE">
        <w:rPr>
          <w:rFonts w:ascii="Arial" w:hAnsi="Arial" w:cs="Arial"/>
          <w:noProof/>
          <w:sz w:val="24"/>
          <w:szCs w:val="24"/>
        </w:rPr>
        <mc:AlternateContent>
          <mc:Choice Requires="wps">
            <w:drawing>
              <wp:anchor distT="0" distB="0" distL="114300" distR="114300" simplePos="0" relativeHeight="251661312" behindDoc="1" locked="0" layoutInCell="1" allowOverlap="1" wp14:anchorId="0B08B304" wp14:editId="67C86024">
                <wp:simplePos x="0" y="0"/>
                <wp:positionH relativeFrom="column">
                  <wp:posOffset>476250</wp:posOffset>
                </wp:positionH>
                <wp:positionV relativeFrom="paragraph">
                  <wp:posOffset>1880870</wp:posOffset>
                </wp:positionV>
                <wp:extent cx="5676900" cy="914400"/>
                <wp:effectExtent l="0" t="0" r="19050" b="19050"/>
                <wp:wrapTight wrapText="bothSides">
                  <wp:wrapPolygon edited="0">
                    <wp:start x="0" y="0"/>
                    <wp:lineTo x="0" y="21600"/>
                    <wp:lineTo x="21600" y="21600"/>
                    <wp:lineTo x="21600" y="0"/>
                    <wp:lineTo x="0" y="0"/>
                  </wp:wrapPolygon>
                </wp:wrapTight>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914400"/>
                        </a:xfrm>
                        <a:prstGeom prst="rect">
                          <a:avLst/>
                        </a:prstGeom>
                        <a:solidFill>
                          <a:srgbClr val="FFFFFF"/>
                        </a:solidFill>
                        <a:ln w="9525">
                          <a:solidFill>
                            <a:srgbClr val="000000"/>
                          </a:solidFill>
                          <a:miter lim="800000"/>
                          <a:headEnd/>
                          <a:tailEnd/>
                        </a:ln>
                      </wps:spPr>
                      <wps:txbx>
                        <w:txbxContent>
                          <w:p w:rsidR="007D183C" w:rsidRDefault="007D183C" w:rsidP="00D148EA">
                            <w:r w:rsidRPr="005604AC">
                              <w:rPr>
                                <w:rFonts w:cs="Arial"/>
                                <w:sz w:val="16"/>
                                <w:szCs w:val="16"/>
                              </w:rPr>
                              <w:t xml:space="preserve">Public reporting burden of this collection of information is estimated to average </w:t>
                            </w:r>
                            <w:r>
                              <w:rPr>
                                <w:rFonts w:cs="Arial"/>
                                <w:sz w:val="16"/>
                                <w:szCs w:val="16"/>
                              </w:rPr>
                              <w:t xml:space="preserve">5 </w:t>
                            </w:r>
                            <w:r w:rsidRPr="005604AC">
                              <w:rPr>
                                <w:rFonts w:cs="Arial"/>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w:t>
                            </w:r>
                            <w:r>
                              <w:rPr>
                                <w:rFonts w:cs="Arial"/>
                                <w:sz w:val="16"/>
                                <w:szCs w:val="16"/>
                              </w:rPr>
                              <w:t>20</w:t>
                            </w:r>
                            <w:r w:rsidRPr="005604AC">
                              <w:rPr>
                                <w:rFonts w:cs="Arial"/>
                                <w:sz w:val="16"/>
                                <w:szCs w:val="16"/>
                              </w:rPr>
                              <w:t>-</w:t>
                            </w:r>
                            <w:r>
                              <w:rPr>
                                <w:rFonts w:cs="Arial"/>
                                <w:sz w:val="16"/>
                                <w:szCs w:val="16"/>
                              </w:rPr>
                              <w:t>xxxx</w:t>
                            </w:r>
                            <w:r w:rsidRPr="005604AC">
                              <w:rPr>
                                <w:rFonts w:cs="Arial"/>
                                <w:sz w:val="16"/>
                                <w:szCs w:val="16"/>
                              </w:rPr>
                              <w:t>).</w:t>
                            </w:r>
                          </w:p>
                          <w:p w:rsidR="007D183C" w:rsidRDefault="007D183C" w:rsidP="00D148E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37.5pt;margin-top:148.1pt;width:447pt;height:1in;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">
                <v:textbox>
                  <w:txbxContent>
                    <w:p w:rsidR="007D183C" w:rsidRDefault="007D183C" w:rsidP="00D148EA">
                      <w:r w:rsidRPr="005604AC">
                        <w:rPr>
                          <w:rFonts w:cs="Arial"/>
                          <w:sz w:val="16"/>
                          <w:szCs w:val="16"/>
                        </w:rPr>
                        <w:t xml:space="preserve">Public reporting burden of this collection of information is estimated to average </w:t>
                      </w:r>
                      <w:r>
                        <w:rPr>
                          <w:rFonts w:cs="Arial"/>
                          <w:sz w:val="16"/>
                          <w:szCs w:val="16"/>
                        </w:rPr>
                        <w:t xml:space="preserve">5 </w:t>
                      </w:r>
                      <w:r w:rsidRPr="005604AC">
                        <w:rPr>
                          <w:rFonts w:cs="Arial"/>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w:t>
                      </w:r>
                      <w:r>
                        <w:rPr>
                          <w:rFonts w:cs="Arial"/>
                          <w:sz w:val="16"/>
                          <w:szCs w:val="16"/>
                        </w:rPr>
                        <w:t>20</w:t>
                      </w:r>
                      <w:r w:rsidRPr="005604AC">
                        <w:rPr>
                          <w:rFonts w:cs="Arial"/>
                          <w:sz w:val="16"/>
                          <w:szCs w:val="16"/>
                        </w:rPr>
                        <w:t>-</w:t>
                      </w:r>
                      <w:r>
                        <w:rPr>
                          <w:rFonts w:cs="Arial"/>
                          <w:sz w:val="16"/>
                          <w:szCs w:val="16"/>
                        </w:rPr>
                        <w:t>xxxx</w:t>
                      </w:r>
                      <w:r w:rsidRPr="005604AC">
                        <w:rPr>
                          <w:rFonts w:cs="Arial"/>
                          <w:sz w:val="16"/>
                          <w:szCs w:val="16"/>
                        </w:rPr>
                        <w:t>).</w:t>
                      </w:r>
                    </w:p>
                    <w:p w:rsidR="007D183C" w:rsidRDefault="007D183C" w:rsidP="00D148EA"/>
                  </w:txbxContent>
                </v:textbox>
                <w10:wrap type="tight"/>
              </v:shape>
            </w:pict>
          </mc:Fallback>
        </mc:AlternateContent>
      </w:r>
    </w:p>
    <w:sectPr w:rsidR="007D183C" w:rsidSect="007906F3">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ABC"/>
    <w:rsid w:val="000245AF"/>
    <w:rsid w:val="00302DD8"/>
    <w:rsid w:val="00410488"/>
    <w:rsid w:val="00676DD1"/>
    <w:rsid w:val="007906F3"/>
    <w:rsid w:val="007D183C"/>
    <w:rsid w:val="008032FC"/>
    <w:rsid w:val="008461AD"/>
    <w:rsid w:val="008B55DA"/>
    <w:rsid w:val="00A01ABC"/>
    <w:rsid w:val="00A90912"/>
    <w:rsid w:val="00D148EA"/>
    <w:rsid w:val="00F24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AB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A01ABC"/>
    <w:rPr>
      <w:sz w:val="24"/>
      <w:szCs w:val="32"/>
    </w:rPr>
  </w:style>
  <w:style w:type="paragraph" w:styleId="BalloonText">
    <w:name w:val="Balloon Text"/>
    <w:basedOn w:val="Normal"/>
    <w:link w:val="BalloonTextChar"/>
    <w:uiPriority w:val="99"/>
    <w:semiHidden/>
    <w:unhideWhenUsed/>
    <w:rsid w:val="00D148EA"/>
    <w:rPr>
      <w:rFonts w:ascii="Tahoma" w:hAnsi="Tahoma" w:cs="Tahoma"/>
      <w:sz w:val="16"/>
      <w:szCs w:val="16"/>
    </w:rPr>
  </w:style>
  <w:style w:type="character" w:customStyle="1" w:styleId="BalloonTextChar">
    <w:name w:val="Balloon Text Char"/>
    <w:basedOn w:val="DefaultParagraphFont"/>
    <w:link w:val="BalloonText"/>
    <w:uiPriority w:val="99"/>
    <w:semiHidden/>
    <w:rsid w:val="00D148EA"/>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410488"/>
    <w:rPr>
      <w:sz w:val="16"/>
      <w:szCs w:val="16"/>
    </w:rPr>
  </w:style>
  <w:style w:type="paragraph" w:styleId="CommentText">
    <w:name w:val="annotation text"/>
    <w:basedOn w:val="Normal"/>
    <w:link w:val="CommentTextChar"/>
    <w:uiPriority w:val="99"/>
    <w:semiHidden/>
    <w:unhideWhenUsed/>
    <w:rsid w:val="00410488"/>
  </w:style>
  <w:style w:type="character" w:customStyle="1" w:styleId="CommentTextChar">
    <w:name w:val="Comment Text Char"/>
    <w:basedOn w:val="DefaultParagraphFont"/>
    <w:link w:val="CommentText"/>
    <w:uiPriority w:val="99"/>
    <w:semiHidden/>
    <w:rsid w:val="0041048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10488"/>
    <w:rPr>
      <w:b/>
      <w:bCs/>
    </w:rPr>
  </w:style>
  <w:style w:type="character" w:customStyle="1" w:styleId="CommentSubjectChar">
    <w:name w:val="Comment Subject Char"/>
    <w:basedOn w:val="CommentTextChar"/>
    <w:link w:val="CommentSubject"/>
    <w:uiPriority w:val="99"/>
    <w:semiHidden/>
    <w:rsid w:val="0041048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7D183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AB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A01ABC"/>
    <w:rPr>
      <w:sz w:val="24"/>
      <w:szCs w:val="32"/>
    </w:rPr>
  </w:style>
  <w:style w:type="paragraph" w:styleId="BalloonText">
    <w:name w:val="Balloon Text"/>
    <w:basedOn w:val="Normal"/>
    <w:link w:val="BalloonTextChar"/>
    <w:uiPriority w:val="99"/>
    <w:semiHidden/>
    <w:unhideWhenUsed/>
    <w:rsid w:val="00D148EA"/>
    <w:rPr>
      <w:rFonts w:ascii="Tahoma" w:hAnsi="Tahoma" w:cs="Tahoma"/>
      <w:sz w:val="16"/>
      <w:szCs w:val="16"/>
    </w:rPr>
  </w:style>
  <w:style w:type="character" w:customStyle="1" w:styleId="BalloonTextChar">
    <w:name w:val="Balloon Text Char"/>
    <w:basedOn w:val="DefaultParagraphFont"/>
    <w:link w:val="BalloonText"/>
    <w:uiPriority w:val="99"/>
    <w:semiHidden/>
    <w:rsid w:val="00D148EA"/>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410488"/>
    <w:rPr>
      <w:sz w:val="16"/>
      <w:szCs w:val="16"/>
    </w:rPr>
  </w:style>
  <w:style w:type="paragraph" w:styleId="CommentText">
    <w:name w:val="annotation text"/>
    <w:basedOn w:val="Normal"/>
    <w:link w:val="CommentTextChar"/>
    <w:uiPriority w:val="99"/>
    <w:semiHidden/>
    <w:unhideWhenUsed/>
    <w:rsid w:val="00410488"/>
  </w:style>
  <w:style w:type="character" w:customStyle="1" w:styleId="CommentTextChar">
    <w:name w:val="Comment Text Char"/>
    <w:basedOn w:val="DefaultParagraphFont"/>
    <w:link w:val="CommentText"/>
    <w:uiPriority w:val="99"/>
    <w:semiHidden/>
    <w:rsid w:val="0041048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10488"/>
    <w:rPr>
      <w:b/>
      <w:bCs/>
    </w:rPr>
  </w:style>
  <w:style w:type="character" w:customStyle="1" w:styleId="CommentSubjectChar">
    <w:name w:val="Comment Subject Char"/>
    <w:basedOn w:val="CommentTextChar"/>
    <w:link w:val="CommentSubject"/>
    <w:uiPriority w:val="99"/>
    <w:semiHidden/>
    <w:rsid w:val="0041048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7D183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jhaas@cdc.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326</Words>
  <Characters>1863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Haas</dc:creator>
  <cp:lastModifiedBy>Haas, Emily J. (CDC/NIOSH/OMSHR)</cp:lastModifiedBy>
  <cp:revision>6</cp:revision>
  <dcterms:created xsi:type="dcterms:W3CDTF">2014-12-12T20:30:00Z</dcterms:created>
  <dcterms:modified xsi:type="dcterms:W3CDTF">2014-12-19T19:15:00Z</dcterms:modified>
</cp:coreProperties>
</file>