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58D" w:rsidRPr="001A40AD" w:rsidRDefault="00E4758D" w:rsidP="001A40AD">
      <w:pPr>
        <w:pStyle w:val="Title"/>
        <w:rPr>
          <w:sz w:val="28"/>
          <w:szCs w:val="28"/>
          <w:u w:val="single"/>
        </w:rPr>
      </w:pPr>
      <w:r w:rsidRPr="001A40AD">
        <w:rPr>
          <w:sz w:val="28"/>
          <w:szCs w:val="28"/>
          <w:u w:val="single"/>
        </w:rPr>
        <w:t>ESRD</w:t>
      </w:r>
      <w:r w:rsidR="00846863" w:rsidRPr="001A40AD">
        <w:rPr>
          <w:sz w:val="28"/>
          <w:szCs w:val="28"/>
          <w:u w:val="single"/>
        </w:rPr>
        <w:t xml:space="preserve"> Network</w:t>
      </w:r>
      <w:r w:rsidRPr="001A40AD">
        <w:rPr>
          <w:sz w:val="28"/>
          <w:szCs w:val="28"/>
          <w:u w:val="single"/>
        </w:rPr>
        <w:t xml:space="preserve"> Semi-Annual Cost Reporting Instructions</w:t>
      </w:r>
    </w:p>
    <w:p w:rsidR="00E4758D" w:rsidRDefault="00E4758D" w:rsidP="00E4758D">
      <w:pPr>
        <w:jc w:val="center"/>
        <w:rPr>
          <w:b/>
          <w:u w:val="single"/>
        </w:rPr>
      </w:pPr>
    </w:p>
    <w:p w:rsidR="008670D7" w:rsidRDefault="00E4758D" w:rsidP="001A40AD">
      <w:pPr>
        <w:pStyle w:val="Heading1"/>
      </w:pPr>
      <w:r w:rsidRPr="00782F57">
        <w:t>Purpose</w:t>
      </w:r>
    </w:p>
    <w:p w:rsidR="00E4758D" w:rsidRDefault="00E4758D" w:rsidP="00E4758D">
      <w:r>
        <w:t xml:space="preserve">The purpose of the </w:t>
      </w:r>
      <w:r w:rsidR="00EC6089">
        <w:t>ESRD</w:t>
      </w:r>
      <w:r w:rsidR="00FA2669">
        <w:t xml:space="preserve"> </w:t>
      </w:r>
      <w:r w:rsidR="00846863">
        <w:t xml:space="preserve">Network </w:t>
      </w:r>
      <w:r w:rsidR="00FA2669">
        <w:t xml:space="preserve">Semi Annual Cost Report Form </w:t>
      </w:r>
      <w:r>
        <w:t>is to</w:t>
      </w:r>
      <w:r w:rsidR="00846863">
        <w:t xml:space="preserve"> collect a</w:t>
      </w:r>
      <w:r>
        <w:t xml:space="preserve"> summary of costs</w:t>
      </w:r>
      <w:r w:rsidR="00846863">
        <w:t xml:space="preserve"> incurred by Networks</w:t>
      </w:r>
      <w:r>
        <w:t xml:space="preserve"> </w:t>
      </w:r>
      <w:r w:rsidR="00846863">
        <w:t xml:space="preserve">for performance of the CMS </w:t>
      </w:r>
      <w:r w:rsidR="0049040F">
        <w:t xml:space="preserve">ESRD </w:t>
      </w:r>
      <w:r>
        <w:t xml:space="preserve">Network </w:t>
      </w:r>
      <w:r w:rsidR="00846863">
        <w:t>c</w:t>
      </w:r>
      <w:r>
        <w:t>ontract</w:t>
      </w:r>
      <w:r w:rsidR="0049040F">
        <w:t>.</w:t>
      </w:r>
      <w:r w:rsidR="00BA76B4">
        <w:t xml:space="preserve"> </w:t>
      </w:r>
      <w:r w:rsidR="00EB674C" w:rsidRPr="00EB674C">
        <w:rPr>
          <w:b/>
        </w:rPr>
        <w:t>The cost information shall reflect actual cos</w:t>
      </w:r>
      <w:r w:rsidR="00D774A2">
        <w:rPr>
          <w:b/>
        </w:rPr>
        <w:t>ts incurred for the period and b</w:t>
      </w:r>
      <w:r w:rsidR="00EB674C" w:rsidRPr="00EB674C">
        <w:rPr>
          <w:b/>
        </w:rPr>
        <w:t>e supported by Network financial records/general ledger</w:t>
      </w:r>
      <w:r w:rsidR="00EB674C">
        <w:t>.</w:t>
      </w:r>
      <w:r w:rsidR="00BA76B4">
        <w:t xml:space="preserve"> </w:t>
      </w:r>
      <w:r w:rsidR="0049040F">
        <w:t>Network’s sh</w:t>
      </w:r>
      <w:r w:rsidR="00846863">
        <w:t>all</w:t>
      </w:r>
      <w:r w:rsidR="0049040F">
        <w:t xml:space="preserve"> refer to the CMS contract for reporting due dates.  </w:t>
      </w:r>
      <w:r w:rsidR="00846863">
        <w:t xml:space="preserve">Additionally, </w:t>
      </w:r>
      <w:r w:rsidR="00CC1C49">
        <w:t>Networks shall submit</w:t>
      </w:r>
      <w:r>
        <w:t xml:space="preserve"> </w:t>
      </w:r>
      <w:r w:rsidR="00B225A1">
        <w:t>the</w:t>
      </w:r>
      <w:r w:rsidR="00CC1C49">
        <w:t xml:space="preserve"> completed </w:t>
      </w:r>
      <w:r w:rsidR="00B225A1">
        <w:t xml:space="preserve">Semi Annual Cost Report </w:t>
      </w:r>
      <w:r w:rsidR="00CC1C49">
        <w:t>t</w:t>
      </w:r>
      <w:r w:rsidR="0049040F">
        <w:t>o the Contracting Officer’</w:t>
      </w:r>
      <w:r w:rsidR="008670D7">
        <w:t>s R</w:t>
      </w:r>
      <w:r w:rsidR="0049040F">
        <w:t>epresentative (COR)</w:t>
      </w:r>
      <w:r>
        <w:t xml:space="preserve"> </w:t>
      </w:r>
      <w:r w:rsidRPr="008670D7">
        <w:rPr>
          <w:b/>
        </w:rPr>
        <w:t xml:space="preserve">and </w:t>
      </w:r>
      <w:r>
        <w:t>electronically to CMS</w:t>
      </w:r>
      <w:r w:rsidR="0049040F">
        <w:t>’</w:t>
      </w:r>
      <w:r>
        <w:t xml:space="preserve"> </w:t>
      </w:r>
      <w:r w:rsidR="0049040F">
        <w:t>C</w:t>
      </w:r>
      <w:r>
        <w:t>CSQ Central Office at</w:t>
      </w:r>
      <w:r w:rsidR="00782F57">
        <w:t xml:space="preserve"> </w:t>
      </w:r>
      <w:hyperlink r:id="rId8" w:history="1">
        <w:r w:rsidR="00782F57" w:rsidRPr="002C0647">
          <w:rPr>
            <w:rStyle w:val="Hyperlink"/>
          </w:rPr>
          <w:t>esrdnwreports@cms.hhs.gov</w:t>
        </w:r>
      </w:hyperlink>
      <w:r w:rsidR="00782F57">
        <w:t>.</w:t>
      </w:r>
    </w:p>
    <w:p w:rsidR="00782F57" w:rsidRDefault="00782F57" w:rsidP="00E4758D"/>
    <w:p w:rsidR="00530B82" w:rsidRPr="001A40AD" w:rsidRDefault="0049040F" w:rsidP="001A40AD">
      <w:pPr>
        <w:pStyle w:val="Heading1"/>
      </w:pPr>
      <w:r w:rsidRPr="001A40AD">
        <w:t>General Instructions</w:t>
      </w:r>
    </w:p>
    <w:p w:rsidR="00D17554" w:rsidRDefault="0049040F" w:rsidP="00D17554">
      <w:r>
        <w:t xml:space="preserve">The </w:t>
      </w:r>
      <w:bookmarkStart w:id="0" w:name="_GoBack"/>
      <w:bookmarkEnd w:id="0"/>
      <w:r w:rsidR="00846863">
        <w:t>ESRD Network S</w:t>
      </w:r>
      <w:r>
        <w:t>emi</w:t>
      </w:r>
      <w:r w:rsidR="00846863">
        <w:t xml:space="preserve"> A</w:t>
      </w:r>
      <w:r>
        <w:t xml:space="preserve">nnual </w:t>
      </w:r>
      <w:r w:rsidR="00846863">
        <w:t>R</w:t>
      </w:r>
      <w:r>
        <w:t xml:space="preserve">eport </w:t>
      </w:r>
      <w:r w:rsidR="00BA76B4">
        <w:t xml:space="preserve">spreadsheet contains two tabs. </w:t>
      </w:r>
      <w:r w:rsidR="008670D7">
        <w:t xml:space="preserve">Networks should use </w:t>
      </w:r>
      <w:r w:rsidR="00A63AC6">
        <w:t>the first tab titled “Network Semi Annual Dec</w:t>
      </w:r>
      <w:r w:rsidR="007C3E4F">
        <w:t xml:space="preserve"> – </w:t>
      </w:r>
      <w:r w:rsidR="00A63AC6">
        <w:t>May</w:t>
      </w:r>
      <w:r w:rsidR="008670D7">
        <w:t xml:space="preserve">” to </w:t>
      </w:r>
      <w:r w:rsidR="00A63AC6">
        <w:t>report all costs for the December – May</w:t>
      </w:r>
      <w:r w:rsidR="008670D7">
        <w:t xml:space="preserve"> perio</w:t>
      </w:r>
      <w:r w:rsidR="00BA76B4">
        <w:t>d of the current contract year.</w:t>
      </w:r>
      <w:r w:rsidR="008670D7">
        <w:t xml:space="preserve"> Networks should use the second tab titled </w:t>
      </w:r>
      <w:r w:rsidR="00A63AC6">
        <w:t>“Network Semi Annual June –Nov</w:t>
      </w:r>
      <w:r w:rsidR="008670D7">
        <w:t xml:space="preserve"> to report all costs for the second half of the contract period.</w:t>
      </w:r>
    </w:p>
    <w:p w:rsidR="008670D7" w:rsidRDefault="008670D7" w:rsidP="00D17554"/>
    <w:p w:rsidR="008670D7" w:rsidRDefault="008670D7" w:rsidP="00D17554">
      <w:r w:rsidRPr="00BA76B4">
        <w:rPr>
          <w:u w:val="single"/>
        </w:rPr>
        <w:t>Network</w:t>
      </w:r>
      <w:r w:rsidR="00846863" w:rsidRPr="00BA76B4">
        <w:rPr>
          <w:u w:val="single"/>
        </w:rPr>
        <w:t>s</w:t>
      </w:r>
      <w:r w:rsidRPr="00BA76B4">
        <w:rPr>
          <w:u w:val="single"/>
        </w:rPr>
        <w:t xml:space="preserve"> should only co</w:t>
      </w:r>
      <w:r w:rsidR="00BA76B4" w:rsidRPr="00BA76B4">
        <w:rPr>
          <w:u w:val="single"/>
        </w:rPr>
        <w:t>mplete applicable white cells.</w:t>
      </w:r>
      <w:r w:rsidR="00BA76B4">
        <w:t xml:space="preserve"> </w:t>
      </w:r>
      <w:r>
        <w:t>Cells in black do not require any data and cells in gray are formulas that calculate automatically based on data from the white cells.</w:t>
      </w:r>
    </w:p>
    <w:p w:rsidR="008670D7" w:rsidRDefault="008670D7" w:rsidP="00D17554"/>
    <w:p w:rsidR="0049040F" w:rsidRPr="008670D7" w:rsidRDefault="008670D7" w:rsidP="001A40AD">
      <w:pPr>
        <w:pStyle w:val="Heading1"/>
      </w:pPr>
      <w:r w:rsidRPr="008670D7">
        <w:t>Instructions by Report Section</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848"/>
      </w:tblGrid>
      <w:tr w:rsidR="00CC1C49" w:rsidRPr="00CC1C49" w:rsidTr="00405FAA">
        <w:tc>
          <w:tcPr>
            <w:tcW w:w="900" w:type="dxa"/>
            <w:shd w:val="clear" w:color="auto" w:fill="auto"/>
          </w:tcPr>
          <w:p w:rsidR="00CC1C49" w:rsidRPr="00CC1C49" w:rsidRDefault="00CC1C49" w:rsidP="00405FAA">
            <w:pPr>
              <w:ind w:left="51"/>
            </w:pPr>
            <w:r>
              <w:t>1</w:t>
            </w:r>
          </w:p>
        </w:tc>
        <w:tc>
          <w:tcPr>
            <w:tcW w:w="7848" w:type="dxa"/>
            <w:shd w:val="clear" w:color="auto" w:fill="auto"/>
          </w:tcPr>
          <w:p w:rsidR="00CC1C49" w:rsidRPr="00CC1C49" w:rsidRDefault="00CC1C49" w:rsidP="00405FAA">
            <w:pPr>
              <w:ind w:left="51"/>
            </w:pPr>
            <w:r w:rsidRPr="00CC1C49">
              <w:t>Enter your CMS contract number</w:t>
            </w:r>
          </w:p>
        </w:tc>
      </w:tr>
      <w:tr w:rsidR="00CC1C49" w:rsidRPr="00CC1C49" w:rsidTr="00405FAA">
        <w:tc>
          <w:tcPr>
            <w:tcW w:w="900" w:type="dxa"/>
            <w:shd w:val="clear" w:color="auto" w:fill="auto"/>
          </w:tcPr>
          <w:p w:rsidR="00CC1C49" w:rsidRPr="00CC1C49" w:rsidRDefault="00CC1C49" w:rsidP="00405FAA">
            <w:pPr>
              <w:ind w:left="51"/>
            </w:pPr>
            <w:r>
              <w:t>2</w:t>
            </w:r>
          </w:p>
        </w:tc>
        <w:tc>
          <w:tcPr>
            <w:tcW w:w="7848" w:type="dxa"/>
            <w:shd w:val="clear" w:color="auto" w:fill="auto"/>
          </w:tcPr>
          <w:p w:rsidR="00CC1C49" w:rsidRPr="00CC1C49" w:rsidRDefault="00CC1C49" w:rsidP="00405FAA">
            <w:pPr>
              <w:ind w:left="51"/>
            </w:pPr>
            <w:r w:rsidRPr="00CC1C49">
              <w:t>Enter the name and address of your Network organization</w:t>
            </w:r>
          </w:p>
        </w:tc>
      </w:tr>
      <w:tr w:rsidR="00CC1C49" w:rsidRPr="00CC1C49" w:rsidTr="00405FAA">
        <w:tc>
          <w:tcPr>
            <w:tcW w:w="900" w:type="dxa"/>
            <w:shd w:val="clear" w:color="auto" w:fill="auto"/>
          </w:tcPr>
          <w:p w:rsidR="00CC1C49" w:rsidRPr="00CC1C49" w:rsidRDefault="00CC1C49" w:rsidP="00405FAA">
            <w:pPr>
              <w:ind w:left="51"/>
            </w:pPr>
            <w:r>
              <w:t>3</w:t>
            </w:r>
          </w:p>
        </w:tc>
        <w:tc>
          <w:tcPr>
            <w:tcW w:w="7848" w:type="dxa"/>
            <w:shd w:val="clear" w:color="auto" w:fill="auto"/>
          </w:tcPr>
          <w:p w:rsidR="00CC1C49" w:rsidRPr="00CC1C49" w:rsidRDefault="00CC1C49" w:rsidP="00405FAA">
            <w:pPr>
              <w:ind w:left="51"/>
            </w:pPr>
            <w:r w:rsidRPr="00CC1C49">
              <w:t>Enter your assigned Network number/area</w:t>
            </w:r>
          </w:p>
        </w:tc>
      </w:tr>
      <w:tr w:rsidR="00CC1C49" w:rsidRPr="00CC1C49" w:rsidTr="00405FAA">
        <w:tc>
          <w:tcPr>
            <w:tcW w:w="900" w:type="dxa"/>
            <w:shd w:val="clear" w:color="auto" w:fill="auto"/>
          </w:tcPr>
          <w:p w:rsidR="00CC1C49" w:rsidRPr="00CC1C49" w:rsidRDefault="00CC1C49" w:rsidP="00405FAA">
            <w:pPr>
              <w:ind w:left="51"/>
            </w:pPr>
            <w:r>
              <w:t>4</w:t>
            </w:r>
          </w:p>
        </w:tc>
        <w:tc>
          <w:tcPr>
            <w:tcW w:w="7848" w:type="dxa"/>
            <w:shd w:val="clear" w:color="auto" w:fill="auto"/>
          </w:tcPr>
          <w:p w:rsidR="00CC1C49" w:rsidRPr="00CC1C49" w:rsidRDefault="00CC1C49" w:rsidP="00405FAA">
            <w:pPr>
              <w:ind w:left="51"/>
            </w:pPr>
            <w:r w:rsidRPr="00CC1C49">
              <w:t>Enter the date range of the reporting period</w:t>
            </w:r>
          </w:p>
        </w:tc>
      </w:tr>
      <w:tr w:rsidR="00CC1C49" w:rsidRPr="00CC1C49" w:rsidTr="00405FAA">
        <w:tc>
          <w:tcPr>
            <w:tcW w:w="900" w:type="dxa"/>
            <w:shd w:val="clear" w:color="auto" w:fill="auto"/>
          </w:tcPr>
          <w:p w:rsidR="00CC1C49" w:rsidRPr="00CC1C49" w:rsidRDefault="00CC1C49" w:rsidP="00405FAA">
            <w:pPr>
              <w:ind w:left="51"/>
            </w:pPr>
            <w:r>
              <w:t>5 - 1</w:t>
            </w:r>
            <w:r w:rsidR="00BA76B4">
              <w:t>3</w:t>
            </w:r>
          </w:p>
        </w:tc>
        <w:tc>
          <w:tcPr>
            <w:tcW w:w="7848" w:type="dxa"/>
            <w:shd w:val="clear" w:color="auto" w:fill="auto"/>
          </w:tcPr>
          <w:p w:rsidR="00CC1C49" w:rsidRPr="00CC1C49" w:rsidRDefault="00CC1C49" w:rsidP="00405FAA">
            <w:pPr>
              <w:ind w:left="51"/>
            </w:pPr>
            <w:r>
              <w:t>Enter all hours and costs</w:t>
            </w:r>
            <w:r w:rsidR="00EC6089">
              <w:t xml:space="preserve"> incurred</w:t>
            </w:r>
            <w:r>
              <w:t xml:space="preserve"> for each of the </w:t>
            </w:r>
            <w:r w:rsidR="00EC6089">
              <w:t>Statement of W</w:t>
            </w:r>
            <w:r>
              <w:t>ork section</w:t>
            </w:r>
            <w:r w:rsidR="00D774A2">
              <w:t>s</w:t>
            </w:r>
            <w:r>
              <w:t xml:space="preserve"> listed in column</w:t>
            </w:r>
            <w:r w:rsidR="00846863">
              <w:t>s</w:t>
            </w:r>
            <w:r w:rsidR="00D774A2">
              <w:t xml:space="preserve"> 5 -</w:t>
            </w:r>
            <w:r w:rsidR="007C3E4F">
              <w:t xml:space="preserve"> </w:t>
            </w:r>
            <w:r w:rsidR="00BA76B4">
              <w:t>13</w:t>
            </w:r>
            <w:r>
              <w:t>. Network</w:t>
            </w:r>
            <w:r w:rsidR="00846863">
              <w:t>s</w:t>
            </w:r>
            <w:r>
              <w:t xml:space="preserve"> should refer to the ESRD Network contract for a description of th</w:t>
            </w:r>
            <w:r w:rsidR="00D774A2">
              <w:t>e work for each of columns 5 -</w:t>
            </w:r>
            <w:r w:rsidR="007C3E4F">
              <w:t xml:space="preserve"> </w:t>
            </w:r>
            <w:r w:rsidR="00BA76B4">
              <w:t>13</w:t>
            </w:r>
            <w:r>
              <w:t>.  Please also refer to specific instructions for lines a –g below</w:t>
            </w:r>
            <w:r w:rsidR="00EC6089">
              <w:t>.</w:t>
            </w:r>
            <w:r>
              <w:t xml:space="preserve"> </w:t>
            </w:r>
          </w:p>
        </w:tc>
      </w:tr>
      <w:tr w:rsidR="00EC6089" w:rsidRPr="00CC1C49" w:rsidTr="00405FAA">
        <w:tc>
          <w:tcPr>
            <w:tcW w:w="900" w:type="dxa"/>
            <w:shd w:val="clear" w:color="auto" w:fill="auto"/>
          </w:tcPr>
          <w:p w:rsidR="00EC6089" w:rsidRDefault="00EC6089" w:rsidP="00405FAA">
            <w:pPr>
              <w:ind w:left="51"/>
            </w:pPr>
            <w:r>
              <w:t>1</w:t>
            </w:r>
            <w:r w:rsidR="00AC7250">
              <w:t>4</w:t>
            </w:r>
          </w:p>
        </w:tc>
        <w:tc>
          <w:tcPr>
            <w:tcW w:w="7848" w:type="dxa"/>
            <w:shd w:val="clear" w:color="auto" w:fill="auto"/>
          </w:tcPr>
          <w:p w:rsidR="00EC6089" w:rsidRDefault="00EC6089" w:rsidP="006310CE">
            <w:pPr>
              <w:ind w:left="51"/>
            </w:pPr>
            <w:r>
              <w:t xml:space="preserve">Enter data in all applicable white cells for </w:t>
            </w:r>
            <w:r w:rsidR="00594CE4">
              <w:t>leave, fringe and indirect</w:t>
            </w:r>
            <w:r w:rsidR="00605E5A">
              <w:t xml:space="preserve"> costs</w:t>
            </w:r>
            <w:r>
              <w:t xml:space="preserve">.  Please note all grey cells are formulas and the Networks do not need to complete them. </w:t>
            </w:r>
          </w:p>
        </w:tc>
      </w:tr>
      <w:tr w:rsidR="00EC6089" w:rsidRPr="00CC1C49" w:rsidTr="00405FAA">
        <w:tc>
          <w:tcPr>
            <w:tcW w:w="900" w:type="dxa"/>
            <w:shd w:val="clear" w:color="auto" w:fill="auto"/>
          </w:tcPr>
          <w:p w:rsidR="00EC6089" w:rsidRDefault="00EC6089" w:rsidP="00405FAA">
            <w:pPr>
              <w:ind w:left="51"/>
            </w:pPr>
            <w:r>
              <w:t>1</w:t>
            </w:r>
            <w:r w:rsidR="00AC7250">
              <w:t>5</w:t>
            </w:r>
          </w:p>
        </w:tc>
        <w:tc>
          <w:tcPr>
            <w:tcW w:w="7848" w:type="dxa"/>
            <w:shd w:val="clear" w:color="auto" w:fill="auto"/>
          </w:tcPr>
          <w:p w:rsidR="00EC6089" w:rsidRDefault="00EC6089" w:rsidP="00405FAA">
            <w:pPr>
              <w:ind w:left="51"/>
            </w:pPr>
            <w:r>
              <w:t>Enter all hours and costs incurred for any special project that CMS awarded under your Network contract.  The column should sum all special project costs.  Therefore, if a Network has more than 1 special project they should include costs for all projects in this column.  Please also refer to specific instructions for lines a</w:t>
            </w:r>
            <w:r w:rsidR="00F15508">
              <w:t xml:space="preserve"> </w:t>
            </w:r>
            <w:r>
              <w:t>–</w:t>
            </w:r>
            <w:r w:rsidR="007C3E4F">
              <w:t xml:space="preserve"> </w:t>
            </w:r>
            <w:r>
              <w:t>g below.</w:t>
            </w:r>
          </w:p>
        </w:tc>
      </w:tr>
      <w:tr w:rsidR="00EC6089" w:rsidRPr="00CC1C49" w:rsidTr="00405FAA">
        <w:tc>
          <w:tcPr>
            <w:tcW w:w="900" w:type="dxa"/>
            <w:shd w:val="clear" w:color="auto" w:fill="auto"/>
          </w:tcPr>
          <w:p w:rsidR="00EC6089" w:rsidRDefault="00AC7250" w:rsidP="00405FAA">
            <w:pPr>
              <w:ind w:left="51"/>
            </w:pPr>
            <w:r>
              <w:t>16</w:t>
            </w:r>
            <w:r w:rsidR="00EC6089">
              <w:t>-</w:t>
            </w:r>
            <w:r>
              <w:t>17</w:t>
            </w:r>
          </w:p>
        </w:tc>
        <w:tc>
          <w:tcPr>
            <w:tcW w:w="7848" w:type="dxa"/>
            <w:shd w:val="clear" w:color="auto" w:fill="auto"/>
          </w:tcPr>
          <w:p w:rsidR="00EC6089" w:rsidRDefault="00EC6089" w:rsidP="00D774A2">
            <w:pPr>
              <w:ind w:left="51"/>
            </w:pPr>
            <w:r>
              <w:t>These columns only appear o</w:t>
            </w:r>
            <w:r w:rsidR="00AC7250">
              <w:t>n the “Network Semi Annual June</w:t>
            </w:r>
            <w:r w:rsidR="007C3E4F">
              <w:t xml:space="preserve"> – </w:t>
            </w:r>
            <w:r w:rsidR="00AC7250">
              <w:t>Nov</w:t>
            </w:r>
            <w:r>
              <w:t xml:space="preserve">” </w:t>
            </w:r>
            <w:r w:rsidR="00AC7250">
              <w:t xml:space="preserve">tab to </w:t>
            </w:r>
            <w:r>
              <w:t>report and summarize total costs for the entire 12 month contract period.  T</w:t>
            </w:r>
            <w:r w:rsidR="00D774A2">
              <w:t>hese columns are formula driven and</w:t>
            </w:r>
            <w:r>
              <w:t xml:space="preserve"> Networks do not need to enter any data </w:t>
            </w:r>
            <w:r>
              <w:lastRenderedPageBreak/>
              <w:t>in these columns.</w:t>
            </w:r>
          </w:p>
        </w:tc>
      </w:tr>
    </w:tbl>
    <w:p w:rsidR="00CC1C49" w:rsidRDefault="00CC1C49" w:rsidP="00CC1C49">
      <w:pPr>
        <w:ind w:left="411"/>
      </w:pPr>
    </w:p>
    <w:p w:rsidR="007A0449" w:rsidRPr="007A0449" w:rsidRDefault="007A0449" w:rsidP="001A40AD">
      <w:pPr>
        <w:pStyle w:val="Heading1"/>
      </w:pPr>
      <w:r w:rsidRPr="007A0449">
        <w:t>Instructions for Rows a -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7734"/>
      </w:tblGrid>
      <w:tr w:rsidR="007A0449" w:rsidTr="004516FB">
        <w:tc>
          <w:tcPr>
            <w:tcW w:w="1122" w:type="dxa"/>
            <w:shd w:val="clear" w:color="auto" w:fill="auto"/>
          </w:tcPr>
          <w:p w:rsidR="007A0449" w:rsidRDefault="007A0449" w:rsidP="0083107C">
            <w:r>
              <w:t>a. 1 -19</w:t>
            </w:r>
          </w:p>
        </w:tc>
        <w:tc>
          <w:tcPr>
            <w:tcW w:w="7734" w:type="dxa"/>
            <w:shd w:val="clear" w:color="auto" w:fill="auto"/>
          </w:tcPr>
          <w:p w:rsidR="007A0449" w:rsidRDefault="007A0449" w:rsidP="00977400">
            <w:r>
              <w:t xml:space="preserve">Enter the name (and position title) of each staff directly working on the ESRD </w:t>
            </w:r>
            <w:r w:rsidR="00977400">
              <w:t xml:space="preserve">Network </w:t>
            </w:r>
            <w:r w:rsidR="0038645E">
              <w:t xml:space="preserve">contract. </w:t>
            </w:r>
            <w:r w:rsidR="00226149">
              <w:t>C</w:t>
            </w:r>
            <w:r>
              <w:t>olumn</w:t>
            </w:r>
            <w:r w:rsidR="00226149">
              <w:t>s 5 to 15</w:t>
            </w:r>
            <w:r>
              <w:t xml:space="preserve"> </w:t>
            </w:r>
            <w:r w:rsidR="00226149">
              <w:t>record</w:t>
            </w:r>
            <w:r>
              <w:t xml:space="preserve"> the number</w:t>
            </w:r>
            <w:r w:rsidR="00977400">
              <w:t xml:space="preserve"> of hours worked and the total labor costs incurred</w:t>
            </w:r>
            <w:r>
              <w:t xml:space="preserve"> (excluding overtime and bonus</w:t>
            </w:r>
            <w:r w:rsidR="00D774A2">
              <w:t>es</w:t>
            </w:r>
            <w:r>
              <w:t>)</w:t>
            </w:r>
            <w:r w:rsidR="00977400">
              <w:t xml:space="preserve"> for each of the identified staff.</w:t>
            </w:r>
          </w:p>
        </w:tc>
      </w:tr>
      <w:tr w:rsidR="007A0449" w:rsidTr="004516FB">
        <w:tc>
          <w:tcPr>
            <w:tcW w:w="1122" w:type="dxa"/>
            <w:shd w:val="clear" w:color="auto" w:fill="auto"/>
          </w:tcPr>
          <w:p w:rsidR="007A0449" w:rsidRDefault="007A0449" w:rsidP="007A0449">
            <w:r>
              <w:t>a. 20</w:t>
            </w:r>
          </w:p>
        </w:tc>
        <w:tc>
          <w:tcPr>
            <w:tcW w:w="7734" w:type="dxa"/>
            <w:shd w:val="clear" w:color="auto" w:fill="auto"/>
          </w:tcPr>
          <w:p w:rsidR="007A0449" w:rsidRDefault="00977400" w:rsidP="00D774A2">
            <w:r>
              <w:t>If the Network utilized more than 19 direct staff for the reporting period, summarize the total hours and costs for all of the position</w:t>
            </w:r>
            <w:r w:rsidR="008B4982">
              <w:t>s</w:t>
            </w:r>
            <w:r>
              <w:t xml:space="preserve"> in excess of 19 and record the hours and cost</w:t>
            </w:r>
            <w:r w:rsidR="008B4982">
              <w:t>s</w:t>
            </w:r>
            <w:r>
              <w:t xml:space="preserve"> in column</w:t>
            </w:r>
            <w:r w:rsidR="008B4982">
              <w:t>s</w:t>
            </w:r>
            <w:r w:rsidR="00226149">
              <w:t xml:space="preserve"> 5 to15</w:t>
            </w:r>
            <w:r w:rsidR="0038645E">
              <w:t xml:space="preserve">. </w:t>
            </w:r>
            <w:r>
              <w:t>Additionally, the Network should attach a separate spreadsheet to the cost report submission listing each additional staff</w:t>
            </w:r>
            <w:r w:rsidR="0038645E">
              <w:t xml:space="preserve">. </w:t>
            </w:r>
            <w:r w:rsidR="00D774A2">
              <w:t>For each staff person the spreadsheet should include</w:t>
            </w:r>
            <w:r>
              <w:t xml:space="preserve"> hours and cost</w:t>
            </w:r>
            <w:r w:rsidR="008B4982">
              <w:t>s</w:t>
            </w:r>
            <w:r w:rsidR="00226149">
              <w:t xml:space="preserve"> broken out by columns 5 - 15</w:t>
            </w:r>
            <w:r>
              <w:t xml:space="preserve">.   </w:t>
            </w:r>
          </w:p>
        </w:tc>
      </w:tr>
      <w:tr w:rsidR="007A0449" w:rsidTr="004516FB">
        <w:tc>
          <w:tcPr>
            <w:tcW w:w="1122" w:type="dxa"/>
            <w:shd w:val="clear" w:color="auto" w:fill="auto"/>
          </w:tcPr>
          <w:p w:rsidR="007A0449" w:rsidRDefault="007A0449" w:rsidP="007A0449">
            <w:r>
              <w:t>a. 21</w:t>
            </w:r>
          </w:p>
        </w:tc>
        <w:tc>
          <w:tcPr>
            <w:tcW w:w="7734" w:type="dxa"/>
            <w:shd w:val="clear" w:color="auto" w:fill="auto"/>
          </w:tcPr>
          <w:p w:rsidR="007A0449" w:rsidRPr="00FB485E" w:rsidRDefault="00FB485E" w:rsidP="00FB485E">
            <w:r w:rsidRPr="00FB485E">
              <w:t>Please do</w:t>
            </w:r>
            <w:r w:rsidRPr="00BA1D96">
              <w:rPr>
                <w:u w:val="single"/>
              </w:rPr>
              <w:t xml:space="preserve"> </w:t>
            </w:r>
            <w:r w:rsidR="00B366EF" w:rsidRPr="00BA1D96">
              <w:rPr>
                <w:u w:val="single"/>
              </w:rPr>
              <w:t>not</w:t>
            </w:r>
            <w:r w:rsidR="00B366EF">
              <w:t xml:space="preserve"> record any cost i</w:t>
            </w:r>
            <w:r w:rsidR="004C64CF">
              <w:t>n this row</w:t>
            </w:r>
            <w:r w:rsidRPr="00FB485E">
              <w:t>. OT and Bonus</w:t>
            </w:r>
            <w:r>
              <w:t xml:space="preserve">es </w:t>
            </w:r>
            <w:r w:rsidRPr="00FB485E">
              <w:t>should be a cost element within the fringe pool.</w:t>
            </w:r>
          </w:p>
        </w:tc>
      </w:tr>
      <w:tr w:rsidR="007A0449" w:rsidTr="004516FB">
        <w:tc>
          <w:tcPr>
            <w:tcW w:w="1122" w:type="dxa"/>
            <w:shd w:val="clear" w:color="auto" w:fill="auto"/>
          </w:tcPr>
          <w:p w:rsidR="007A0449" w:rsidRDefault="007A0449" w:rsidP="0083107C">
            <w:r>
              <w:t>b.</w:t>
            </w:r>
          </w:p>
        </w:tc>
        <w:tc>
          <w:tcPr>
            <w:tcW w:w="7734" w:type="dxa"/>
            <w:shd w:val="clear" w:color="auto" w:fill="auto"/>
          </w:tcPr>
          <w:p w:rsidR="007A0449" w:rsidRDefault="00B3099B" w:rsidP="004516FB">
            <w:r>
              <w:t>Record the total leave costs for all direct staff in column</w:t>
            </w:r>
            <w:r w:rsidR="008B4982">
              <w:t>s</w:t>
            </w:r>
            <w:r w:rsidR="00226149">
              <w:t xml:space="preserve"> 14 and 15</w:t>
            </w:r>
            <w:r w:rsidR="0038645E">
              <w:t xml:space="preserve"> only.</w:t>
            </w:r>
            <w:r>
              <w:t xml:space="preserve"> For contractors that have</w:t>
            </w:r>
            <w:r w:rsidR="004516FB">
              <w:t xml:space="preserve"> an</w:t>
            </w:r>
            <w:r>
              <w:t xml:space="preserve"> approved</w:t>
            </w:r>
            <w:r w:rsidR="004516FB">
              <w:t xml:space="preserve"> </w:t>
            </w:r>
            <w:r>
              <w:t>leave rate please utilize the appropriate leave rate</w:t>
            </w:r>
            <w:r w:rsidR="008B4982">
              <w:t>(s)</w:t>
            </w:r>
            <w:r>
              <w:t xml:space="preserve"> to calculate leave costs. </w:t>
            </w:r>
          </w:p>
        </w:tc>
      </w:tr>
      <w:tr w:rsidR="007A0449" w:rsidTr="004516FB">
        <w:trPr>
          <w:trHeight w:val="1151"/>
        </w:trPr>
        <w:tc>
          <w:tcPr>
            <w:tcW w:w="1122" w:type="dxa"/>
            <w:shd w:val="clear" w:color="auto" w:fill="auto"/>
          </w:tcPr>
          <w:p w:rsidR="007A0449" w:rsidRDefault="007A0449" w:rsidP="0083107C">
            <w:r>
              <w:t>c.</w:t>
            </w:r>
          </w:p>
        </w:tc>
        <w:tc>
          <w:tcPr>
            <w:tcW w:w="7734" w:type="dxa"/>
            <w:shd w:val="clear" w:color="auto" w:fill="auto"/>
          </w:tcPr>
          <w:p w:rsidR="007A0449" w:rsidRDefault="00B3099B" w:rsidP="00B3099B">
            <w:r>
              <w:t xml:space="preserve">Record the total fringe benefit costs for all direct staff in </w:t>
            </w:r>
            <w:r w:rsidR="0038645E">
              <w:t>columns 14 and 15</w:t>
            </w:r>
            <w:r>
              <w:t xml:space="preserve"> only.  For contractors that have</w:t>
            </w:r>
            <w:r w:rsidR="004516FB">
              <w:t xml:space="preserve"> an</w:t>
            </w:r>
            <w:r>
              <w:t xml:space="preserve"> approved fringe benefit rate please utilize the appropriate fringe benefit rate(s) to calculate the reported fringe benefit costs</w:t>
            </w:r>
          </w:p>
        </w:tc>
      </w:tr>
      <w:tr w:rsidR="007A0449" w:rsidTr="004516FB">
        <w:tc>
          <w:tcPr>
            <w:tcW w:w="1122" w:type="dxa"/>
            <w:shd w:val="clear" w:color="auto" w:fill="auto"/>
          </w:tcPr>
          <w:p w:rsidR="007A0449" w:rsidRDefault="007A0449" w:rsidP="0083107C">
            <w:r>
              <w:t>d.1</w:t>
            </w:r>
          </w:p>
        </w:tc>
        <w:tc>
          <w:tcPr>
            <w:tcW w:w="7734" w:type="dxa"/>
            <w:shd w:val="clear" w:color="auto" w:fill="auto"/>
          </w:tcPr>
          <w:p w:rsidR="007A0449" w:rsidRDefault="00B3099B" w:rsidP="00B3099B">
            <w:r>
              <w:t>Record hours and costs for physician/MRB reviewers in column</w:t>
            </w:r>
            <w:r w:rsidR="004516FB">
              <w:t>s</w:t>
            </w:r>
            <w:r w:rsidR="0038645E">
              <w:t xml:space="preserve"> 5 -15</w:t>
            </w:r>
            <w:r>
              <w:t>.</w:t>
            </w:r>
          </w:p>
        </w:tc>
      </w:tr>
      <w:tr w:rsidR="007A0449" w:rsidTr="004516FB">
        <w:tc>
          <w:tcPr>
            <w:tcW w:w="1122" w:type="dxa"/>
            <w:shd w:val="clear" w:color="auto" w:fill="auto"/>
          </w:tcPr>
          <w:p w:rsidR="007A0449" w:rsidRDefault="007A0449" w:rsidP="0083107C">
            <w:r>
              <w:t>d.2</w:t>
            </w:r>
          </w:p>
        </w:tc>
        <w:tc>
          <w:tcPr>
            <w:tcW w:w="7734" w:type="dxa"/>
            <w:shd w:val="clear" w:color="auto" w:fill="auto"/>
          </w:tcPr>
          <w:p w:rsidR="007A0449" w:rsidRDefault="00EB674C" w:rsidP="00EB674C">
            <w:r>
              <w:t xml:space="preserve">List each consultants </w:t>
            </w:r>
            <w:r w:rsidR="0038645E">
              <w:t>name and function. In addition</w:t>
            </w:r>
            <w:r>
              <w:t>, r</w:t>
            </w:r>
            <w:r w:rsidR="00B3099B">
              <w:t>ecord the hours and cost</w:t>
            </w:r>
            <w:r w:rsidR="008B4982">
              <w:t>s</w:t>
            </w:r>
            <w:r w:rsidR="00B3099B">
              <w:t xml:space="preserve"> of each</w:t>
            </w:r>
            <w:r>
              <w:t xml:space="preserve"> listed</w:t>
            </w:r>
            <w:r w:rsidR="0038645E">
              <w:t xml:space="preserve"> consultant in columns 5 -15</w:t>
            </w:r>
            <w:r w:rsidR="00B3099B">
              <w:t xml:space="preserve">. </w:t>
            </w:r>
          </w:p>
        </w:tc>
      </w:tr>
      <w:tr w:rsidR="007A0449" w:rsidTr="004516FB">
        <w:tc>
          <w:tcPr>
            <w:tcW w:w="1122" w:type="dxa"/>
            <w:shd w:val="clear" w:color="auto" w:fill="auto"/>
          </w:tcPr>
          <w:p w:rsidR="007A0449" w:rsidRDefault="007A0449" w:rsidP="0083107C">
            <w:r>
              <w:t>e.</w:t>
            </w:r>
          </w:p>
        </w:tc>
        <w:tc>
          <w:tcPr>
            <w:tcW w:w="7734" w:type="dxa"/>
            <w:shd w:val="clear" w:color="auto" w:fill="auto"/>
          </w:tcPr>
          <w:p w:rsidR="007A0449" w:rsidRDefault="00B3099B" w:rsidP="0083107C">
            <w:r>
              <w:t>Record all travel costs in columns 5 -18</w:t>
            </w:r>
          </w:p>
        </w:tc>
      </w:tr>
      <w:tr w:rsidR="007A0449" w:rsidTr="004516FB">
        <w:tc>
          <w:tcPr>
            <w:tcW w:w="1122" w:type="dxa"/>
            <w:shd w:val="clear" w:color="auto" w:fill="auto"/>
          </w:tcPr>
          <w:p w:rsidR="007A0449" w:rsidRDefault="007A0449" w:rsidP="0083107C">
            <w:r>
              <w:t>f.</w:t>
            </w:r>
          </w:p>
        </w:tc>
        <w:tc>
          <w:tcPr>
            <w:tcW w:w="7734" w:type="dxa"/>
            <w:shd w:val="clear" w:color="auto" w:fill="auto"/>
          </w:tcPr>
          <w:p w:rsidR="007A0449" w:rsidRDefault="00B3099B" w:rsidP="0083107C">
            <w:r>
              <w:t>Record al</w:t>
            </w:r>
            <w:r w:rsidR="006310CE">
              <w:t>l</w:t>
            </w:r>
            <w:r>
              <w:t xml:space="preserve"> Other Direct Costs in columns 5-1</w:t>
            </w:r>
            <w:r w:rsidR="0038645E">
              <w:t>5</w:t>
            </w:r>
          </w:p>
        </w:tc>
      </w:tr>
      <w:tr w:rsidR="007A0449" w:rsidTr="004516FB">
        <w:tc>
          <w:tcPr>
            <w:tcW w:w="1122" w:type="dxa"/>
            <w:shd w:val="clear" w:color="auto" w:fill="auto"/>
          </w:tcPr>
          <w:p w:rsidR="007A0449" w:rsidRDefault="007A0449" w:rsidP="0083107C">
            <w:r>
              <w:t>g.</w:t>
            </w:r>
          </w:p>
        </w:tc>
        <w:tc>
          <w:tcPr>
            <w:tcW w:w="7734" w:type="dxa"/>
            <w:shd w:val="clear" w:color="auto" w:fill="auto"/>
          </w:tcPr>
          <w:p w:rsidR="007A0449" w:rsidRDefault="00B3099B" w:rsidP="0038645E">
            <w:r>
              <w:t xml:space="preserve">Record all </w:t>
            </w:r>
            <w:r w:rsidR="00605E5A">
              <w:t>Indirect C</w:t>
            </w:r>
            <w:r w:rsidR="0038645E">
              <w:t>osts in columns 14 and 15 only</w:t>
            </w:r>
            <w:r w:rsidR="00FD6DA4">
              <w:t>, if applicable</w:t>
            </w:r>
            <w:r w:rsidR="0038645E">
              <w:t>.</w:t>
            </w:r>
            <w:r>
              <w:t xml:space="preserve"> For contractors that have approved</w:t>
            </w:r>
            <w:r w:rsidR="0038645E">
              <w:t xml:space="preserve"> indirect </w:t>
            </w:r>
            <w:r w:rsidR="004516FB">
              <w:t>rates</w:t>
            </w:r>
            <w:r w:rsidR="008B4982">
              <w:t xml:space="preserve"> please</w:t>
            </w:r>
            <w:r>
              <w:t xml:space="preserve"> </w:t>
            </w:r>
            <w:r w:rsidR="008B4982">
              <w:t>utilize the appropriate indirect</w:t>
            </w:r>
            <w:r w:rsidR="0038645E">
              <w:t xml:space="preserve"> </w:t>
            </w:r>
            <w:r w:rsidR="000412CA">
              <w:t xml:space="preserve">rate </w:t>
            </w:r>
            <w:r w:rsidR="008B4982">
              <w:t>to calculate</w:t>
            </w:r>
            <w:r w:rsidR="0038645E">
              <w:t xml:space="preserve"> the reported indirect costs.</w:t>
            </w:r>
          </w:p>
        </w:tc>
      </w:tr>
    </w:tbl>
    <w:p w:rsidR="00782F57" w:rsidRPr="00E4758D" w:rsidRDefault="00782F57" w:rsidP="004516FB"/>
    <w:sectPr w:rsidR="00782F57" w:rsidRPr="00E4758D" w:rsidSect="007C3E4F">
      <w:headerReference w:type="default" r:id="rId9"/>
      <w:footerReference w:type="default" r:id="rId10"/>
      <w:pgSz w:w="12240" w:h="15840"/>
      <w:pgMar w:top="1008"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67" w:rsidRDefault="00B42767">
      <w:r>
        <w:separator/>
      </w:r>
    </w:p>
  </w:endnote>
  <w:endnote w:type="continuationSeparator" w:id="0">
    <w:p w:rsidR="00B42767" w:rsidRDefault="00B4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CE" w:rsidRDefault="006310CE" w:rsidP="001D605E">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C4F1F">
      <w:rPr>
        <w:rStyle w:val="PageNumber"/>
        <w:noProof/>
      </w:rPr>
      <w:t>1</w:t>
    </w:r>
    <w:r>
      <w:rPr>
        <w:rStyle w:val="PageNumber"/>
      </w:rPr>
      <w:fldChar w:fldCharType="end"/>
    </w:r>
  </w:p>
  <w:p w:rsidR="006310CE" w:rsidRPr="00D67729" w:rsidRDefault="006310CE" w:rsidP="00825AF3">
    <w:pPr>
      <w:suppressAutoHyphens/>
      <w:spacing w:line="240" w:lineRule="atLeast"/>
      <w:rPr>
        <w:sz w:val="18"/>
        <w:szCs w:val="18"/>
      </w:rPr>
    </w:pPr>
    <w:r w:rsidRPr="00D67729">
      <w:rPr>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D67729">
      <w:rPr>
        <w:b/>
        <w:sz w:val="18"/>
        <w:szCs w:val="18"/>
      </w:rPr>
      <w:t>0938-0657</w:t>
    </w:r>
    <w:r w:rsidRPr="00D67729">
      <w:rPr>
        <w:sz w:val="18"/>
        <w:szCs w:val="18"/>
      </w:rPr>
      <w:t xml:space="preserve">.  The time required to complete this information collection is estimated to average </w:t>
    </w:r>
    <w:r w:rsidRPr="00D67729">
      <w:rPr>
        <w:b/>
        <w:sz w:val="18"/>
        <w:szCs w:val="18"/>
      </w:rPr>
      <w:t>( 3 hours)</w:t>
    </w:r>
    <w:r w:rsidRPr="00D67729">
      <w:rPr>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rsidRPr="00D67729">
          <w:rPr>
            <w:sz w:val="18"/>
            <w:szCs w:val="18"/>
          </w:rPr>
          <w:t>7500 Security Boulevard</w:t>
        </w:r>
      </w:smartTag>
    </w:smartTag>
    <w:r w:rsidRPr="00D67729">
      <w:rPr>
        <w:sz w:val="18"/>
        <w:szCs w:val="18"/>
      </w:rPr>
      <w:t xml:space="preserve">, Attn: PRA Reports Clearance Officer, Mail Stop C4-26-05, </w:t>
    </w:r>
    <w:smartTag w:uri="urn:schemas-microsoft-com:office:smarttags" w:element="place">
      <w:smartTag w:uri="urn:schemas-microsoft-com:office:smarttags" w:element="City">
        <w:r w:rsidRPr="00D67729">
          <w:rPr>
            <w:sz w:val="18"/>
            <w:szCs w:val="18"/>
          </w:rPr>
          <w:t>Baltimore</w:t>
        </w:r>
      </w:smartTag>
      <w:r w:rsidRPr="00D67729">
        <w:rPr>
          <w:sz w:val="18"/>
          <w:szCs w:val="18"/>
        </w:rPr>
        <w:t xml:space="preserve">, </w:t>
      </w:r>
      <w:smartTag w:uri="urn:schemas-microsoft-com:office:smarttags" w:element="State">
        <w:r w:rsidRPr="00D67729">
          <w:rPr>
            <w:sz w:val="18"/>
            <w:szCs w:val="18"/>
          </w:rPr>
          <w:t>Maryland</w:t>
        </w:r>
      </w:smartTag>
      <w:r w:rsidRPr="00D67729">
        <w:rPr>
          <w:sz w:val="18"/>
          <w:szCs w:val="18"/>
        </w:rPr>
        <w:t xml:space="preserve"> </w:t>
      </w:r>
      <w:smartTag w:uri="urn:schemas-microsoft-com:office:smarttags" w:element="PostalCode">
        <w:r w:rsidRPr="00D67729">
          <w:rPr>
            <w:sz w:val="18"/>
            <w:szCs w:val="18"/>
          </w:rPr>
          <w:t>21244-1850</w:t>
        </w:r>
      </w:smartTag>
    </w:smartTag>
    <w:r w:rsidRPr="00D67729">
      <w:rPr>
        <w:sz w:val="18"/>
        <w:szCs w:val="18"/>
      </w:rPr>
      <w:t>.</w:t>
    </w:r>
    <w:r w:rsidRPr="00D67729">
      <w:rPr>
        <w:sz w:val="18"/>
        <w:szCs w:val="18"/>
      </w:rPr>
      <w:fldChar w:fldCharType="begin"/>
    </w:r>
    <w:r w:rsidRPr="00D67729">
      <w:rPr>
        <w:sz w:val="18"/>
        <w:szCs w:val="18"/>
      </w:rPr>
      <w:instrText xml:space="preserve">PRIVATE </w:instrText>
    </w:r>
    <w:r w:rsidRPr="00D6772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67" w:rsidRDefault="00B42767">
      <w:r>
        <w:separator/>
      </w:r>
    </w:p>
  </w:footnote>
  <w:footnote w:type="continuationSeparator" w:id="0">
    <w:p w:rsidR="00B42767" w:rsidRDefault="00B42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CE" w:rsidRPr="00D67729" w:rsidRDefault="006310CE" w:rsidP="00FC4F1F">
    <w:pPr>
      <w:pStyle w:val="Heade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90F"/>
    <w:multiLevelType w:val="hybridMultilevel"/>
    <w:tmpl w:val="9AF29B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59008D7"/>
    <w:multiLevelType w:val="multilevel"/>
    <w:tmpl w:val="6246B000"/>
    <w:lvl w:ilvl="0">
      <w:start w:val="4"/>
      <w:numFmt w:val="decimal"/>
      <w:lvlText w:val="%1."/>
      <w:lvlJc w:val="left"/>
      <w:pPr>
        <w:tabs>
          <w:tab w:val="num" w:pos="360"/>
        </w:tabs>
        <w:ind w:left="360" w:hanging="360"/>
      </w:pPr>
      <w:rPr>
        <w:rFonts w:hint="default"/>
      </w:rPr>
    </w:lvl>
    <w:lvl w:ilvl="1">
      <w:start w:val="1"/>
      <w:numFmt w:val="upperLetter"/>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44774945"/>
    <w:multiLevelType w:val="hybridMultilevel"/>
    <w:tmpl w:val="51A0BE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49E363A"/>
    <w:multiLevelType w:val="hybridMultilevel"/>
    <w:tmpl w:val="6DFE3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B609D"/>
    <w:multiLevelType w:val="hybridMultilevel"/>
    <w:tmpl w:val="C4047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D119B7"/>
    <w:multiLevelType w:val="hybridMultilevel"/>
    <w:tmpl w:val="63C0569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8D"/>
    <w:rsid w:val="00012B1E"/>
    <w:rsid w:val="000412CA"/>
    <w:rsid w:val="000B6D81"/>
    <w:rsid w:val="000C2A2D"/>
    <w:rsid w:val="000C667F"/>
    <w:rsid w:val="001438E1"/>
    <w:rsid w:val="001A40AD"/>
    <w:rsid w:val="001D605E"/>
    <w:rsid w:val="001E46BB"/>
    <w:rsid w:val="001E734C"/>
    <w:rsid w:val="001F6CBE"/>
    <w:rsid w:val="00205FC3"/>
    <w:rsid w:val="002077B8"/>
    <w:rsid w:val="00226149"/>
    <w:rsid w:val="002806BC"/>
    <w:rsid w:val="002905B4"/>
    <w:rsid w:val="00301F54"/>
    <w:rsid w:val="00315D51"/>
    <w:rsid w:val="0035514B"/>
    <w:rsid w:val="003819C5"/>
    <w:rsid w:val="0038645E"/>
    <w:rsid w:val="003B6EF7"/>
    <w:rsid w:val="003C4CCC"/>
    <w:rsid w:val="00405FAA"/>
    <w:rsid w:val="004424F2"/>
    <w:rsid w:val="004516FB"/>
    <w:rsid w:val="00452D0A"/>
    <w:rsid w:val="00483673"/>
    <w:rsid w:val="0049040F"/>
    <w:rsid w:val="0049464F"/>
    <w:rsid w:val="004B544A"/>
    <w:rsid w:val="004C30ED"/>
    <w:rsid w:val="004C64CF"/>
    <w:rsid w:val="004C6937"/>
    <w:rsid w:val="00530B82"/>
    <w:rsid w:val="00540AC4"/>
    <w:rsid w:val="00556B70"/>
    <w:rsid w:val="00575AA0"/>
    <w:rsid w:val="00594CE4"/>
    <w:rsid w:val="005C0CBF"/>
    <w:rsid w:val="00605E5A"/>
    <w:rsid w:val="006310CE"/>
    <w:rsid w:val="0065663C"/>
    <w:rsid w:val="006B4CB1"/>
    <w:rsid w:val="006C0AEE"/>
    <w:rsid w:val="006E58AE"/>
    <w:rsid w:val="007603FC"/>
    <w:rsid w:val="00782F57"/>
    <w:rsid w:val="00797370"/>
    <w:rsid w:val="007A0449"/>
    <w:rsid w:val="007C3E4F"/>
    <w:rsid w:val="007E1B99"/>
    <w:rsid w:val="00825753"/>
    <w:rsid w:val="00825AF3"/>
    <w:rsid w:val="008274F8"/>
    <w:rsid w:val="0083107C"/>
    <w:rsid w:val="00846863"/>
    <w:rsid w:val="008670D7"/>
    <w:rsid w:val="008B2B80"/>
    <w:rsid w:val="008B4982"/>
    <w:rsid w:val="008B68F1"/>
    <w:rsid w:val="0092633C"/>
    <w:rsid w:val="00964661"/>
    <w:rsid w:val="00977400"/>
    <w:rsid w:val="009D4678"/>
    <w:rsid w:val="00A20EC7"/>
    <w:rsid w:val="00A63AC6"/>
    <w:rsid w:val="00A67847"/>
    <w:rsid w:val="00AC3E32"/>
    <w:rsid w:val="00AC7250"/>
    <w:rsid w:val="00AF192C"/>
    <w:rsid w:val="00B225A1"/>
    <w:rsid w:val="00B3099B"/>
    <w:rsid w:val="00B366EF"/>
    <w:rsid w:val="00B42767"/>
    <w:rsid w:val="00B51A0F"/>
    <w:rsid w:val="00BA1D96"/>
    <w:rsid w:val="00BA76B4"/>
    <w:rsid w:val="00C8574C"/>
    <w:rsid w:val="00CC1C49"/>
    <w:rsid w:val="00CF517C"/>
    <w:rsid w:val="00D17554"/>
    <w:rsid w:val="00D3051B"/>
    <w:rsid w:val="00D67729"/>
    <w:rsid w:val="00D774A2"/>
    <w:rsid w:val="00DC0D05"/>
    <w:rsid w:val="00E02A8C"/>
    <w:rsid w:val="00E4006C"/>
    <w:rsid w:val="00E4758D"/>
    <w:rsid w:val="00E513B2"/>
    <w:rsid w:val="00E760BB"/>
    <w:rsid w:val="00EB674C"/>
    <w:rsid w:val="00EC6089"/>
    <w:rsid w:val="00F15508"/>
    <w:rsid w:val="00F40588"/>
    <w:rsid w:val="00F54322"/>
    <w:rsid w:val="00F844F7"/>
    <w:rsid w:val="00FA2669"/>
    <w:rsid w:val="00FB485E"/>
    <w:rsid w:val="00FC4F1F"/>
    <w:rsid w:val="00FD2983"/>
    <w:rsid w:val="00FD6DA4"/>
    <w:rsid w:val="00FE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30B82"/>
    <w:pPr>
      <w:keepNext/>
      <w:widowControl w:val="0"/>
      <w:outlineLvl w:val="0"/>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F57"/>
    <w:rPr>
      <w:color w:val="0000FF"/>
      <w:u w:val="single"/>
    </w:rPr>
  </w:style>
  <w:style w:type="paragraph" w:styleId="BodyText">
    <w:name w:val="Body Text"/>
    <w:basedOn w:val="Normal"/>
    <w:rsid w:val="00530B82"/>
    <w:pPr>
      <w:widowControl w:val="0"/>
    </w:pPr>
    <w:rPr>
      <w:b/>
      <w:i/>
      <w:snapToGrid w:val="0"/>
      <w:szCs w:val="20"/>
    </w:rPr>
  </w:style>
  <w:style w:type="table" w:styleId="TableGrid">
    <w:name w:val="Table Grid"/>
    <w:basedOn w:val="TableNormal"/>
    <w:rsid w:val="0082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D605E"/>
    <w:pPr>
      <w:tabs>
        <w:tab w:val="center" w:pos="4320"/>
        <w:tab w:val="right" w:pos="8640"/>
      </w:tabs>
    </w:pPr>
  </w:style>
  <w:style w:type="paragraph" w:styleId="Footer">
    <w:name w:val="footer"/>
    <w:basedOn w:val="Normal"/>
    <w:rsid w:val="001D605E"/>
    <w:pPr>
      <w:tabs>
        <w:tab w:val="center" w:pos="4320"/>
        <w:tab w:val="right" w:pos="8640"/>
      </w:tabs>
    </w:pPr>
  </w:style>
  <w:style w:type="character" w:styleId="PageNumber">
    <w:name w:val="page number"/>
    <w:basedOn w:val="DefaultParagraphFont"/>
    <w:rsid w:val="001D605E"/>
  </w:style>
  <w:style w:type="paragraph" w:styleId="Title">
    <w:name w:val="Title"/>
    <w:basedOn w:val="Normal"/>
    <w:next w:val="Normal"/>
    <w:link w:val="TitleChar"/>
    <w:qFormat/>
    <w:rsid w:val="001A40AD"/>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1A40AD"/>
    <w:rPr>
      <w:rFonts w:eastAsiaTheme="majorEastAsia"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30B82"/>
    <w:pPr>
      <w:keepNext/>
      <w:widowControl w:val="0"/>
      <w:outlineLvl w:val="0"/>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F57"/>
    <w:rPr>
      <w:color w:val="0000FF"/>
      <w:u w:val="single"/>
    </w:rPr>
  </w:style>
  <w:style w:type="paragraph" w:styleId="BodyText">
    <w:name w:val="Body Text"/>
    <w:basedOn w:val="Normal"/>
    <w:rsid w:val="00530B82"/>
    <w:pPr>
      <w:widowControl w:val="0"/>
    </w:pPr>
    <w:rPr>
      <w:b/>
      <w:i/>
      <w:snapToGrid w:val="0"/>
      <w:szCs w:val="20"/>
    </w:rPr>
  </w:style>
  <w:style w:type="table" w:styleId="TableGrid">
    <w:name w:val="Table Grid"/>
    <w:basedOn w:val="TableNormal"/>
    <w:rsid w:val="0082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D605E"/>
    <w:pPr>
      <w:tabs>
        <w:tab w:val="center" w:pos="4320"/>
        <w:tab w:val="right" w:pos="8640"/>
      </w:tabs>
    </w:pPr>
  </w:style>
  <w:style w:type="paragraph" w:styleId="Footer">
    <w:name w:val="footer"/>
    <w:basedOn w:val="Normal"/>
    <w:rsid w:val="001D605E"/>
    <w:pPr>
      <w:tabs>
        <w:tab w:val="center" w:pos="4320"/>
        <w:tab w:val="right" w:pos="8640"/>
      </w:tabs>
    </w:pPr>
  </w:style>
  <w:style w:type="character" w:styleId="PageNumber">
    <w:name w:val="page number"/>
    <w:basedOn w:val="DefaultParagraphFont"/>
    <w:rsid w:val="001D605E"/>
  </w:style>
  <w:style w:type="paragraph" w:styleId="Title">
    <w:name w:val="Title"/>
    <w:basedOn w:val="Normal"/>
    <w:next w:val="Normal"/>
    <w:link w:val="TitleChar"/>
    <w:qFormat/>
    <w:rsid w:val="001A40AD"/>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1A40AD"/>
    <w:rPr>
      <w:rFonts w:eastAsiaTheme="majorEastAsia"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rdnwreports@cms.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ESRD Semi-Annual Cost Reporting Instructions</vt:lpstr>
    </vt:vector>
  </TitlesOfParts>
  <Company>CMS</Company>
  <LinksUpToDate>false</LinksUpToDate>
  <CharactersWithSpaces>4309</CharactersWithSpaces>
  <SharedDoc>false</SharedDoc>
  <HLinks>
    <vt:vector size="6" baseType="variant">
      <vt:variant>
        <vt:i4>131198</vt:i4>
      </vt:variant>
      <vt:variant>
        <vt:i4>0</vt:i4>
      </vt:variant>
      <vt:variant>
        <vt:i4>0</vt:i4>
      </vt:variant>
      <vt:variant>
        <vt:i4>5</vt:i4>
      </vt:variant>
      <vt:variant>
        <vt:lpwstr>mailto:esrdnwreports@cms.hhs.gov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ESRD Semi-Annual Cost Reporting Instructions</dc:title>
  <dc:creator>CMS</dc:creator>
  <cp:lastModifiedBy>BENJAMIN BERNSTEIN</cp:lastModifiedBy>
  <cp:revision>2</cp:revision>
  <dcterms:created xsi:type="dcterms:W3CDTF">2016-01-07T18:23:00Z</dcterms:created>
  <dcterms:modified xsi:type="dcterms:W3CDTF">2016-01-07T18:23:00Z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122798550</vt:i4>
  </property>
  <property fmtid="{D5CDD505-2E9C-101B-9397-08002B2CF9AE}" pid="3" name="_NewReviewCycle">
    <vt:lpwstr/>
  </property>
  <property fmtid="{D5CDD505-2E9C-101B-9397-08002B2CF9AE}" pid="4" name="_EmailSubject">
    <vt:lpwstr>PRA ACTION NEEDED:  CMS-685 (0938-0657) </vt:lpwstr>
  </property>
  <property fmtid="{D5CDD505-2E9C-101B-9397-08002B2CF9AE}" pid="5" name="_AuthorEmail">
    <vt:lpwstr>Benjamin.Bernstein@cms.hhs.gov</vt:lpwstr>
  </property>
  <property fmtid="{D5CDD505-2E9C-101B-9397-08002B2CF9AE}" pid="6" name="_AuthorEmailDisplayName">
    <vt:lpwstr>Bernstein, Benjamin I. (CMS/CCSQ)</vt:lpwstr>
  </property>
</Properties>
</file>