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Default="00FD5644">
      <w:pPr>
        <w:pStyle w:val="Title"/>
      </w:pPr>
      <w:r>
        <w:t>Legal Authorities</w:t>
      </w:r>
      <w:r w:rsidR="005E3E0B">
        <w:br/>
      </w:r>
    </w:p>
    <w:p w:rsidR="00FD5644" w:rsidRPr="00A63BDD" w:rsidRDefault="00A63BDD" w:rsidP="00A63BDD">
      <w:pPr>
        <w:jc w:val="center"/>
        <w:rPr>
          <w:b/>
        </w:rPr>
      </w:pPr>
      <w:proofErr w:type="spellStart"/>
      <w:r w:rsidRPr="00A63BDD">
        <w:rPr>
          <w:b/>
        </w:rPr>
        <w:t>Self</w:t>
      </w:r>
      <w:r w:rsidR="006A1471">
        <w:rPr>
          <w:b/>
        </w:rPr>
        <w:t xml:space="preserve"> </w:t>
      </w:r>
      <w:r w:rsidRPr="00A63BDD">
        <w:rPr>
          <w:b/>
        </w:rPr>
        <w:t>Certification</w:t>
      </w:r>
      <w:proofErr w:type="spellEnd"/>
      <w:r w:rsidRPr="00A63BDD">
        <w:rPr>
          <w:b/>
        </w:rPr>
        <w:t xml:space="preserve"> </w:t>
      </w:r>
      <w:proofErr w:type="gramStart"/>
      <w:r w:rsidRPr="00A63BDD">
        <w:rPr>
          <w:b/>
        </w:rPr>
        <w:t>And</w:t>
      </w:r>
      <w:proofErr w:type="gramEnd"/>
      <w:r w:rsidRPr="00A63BDD">
        <w:rPr>
          <w:b/>
        </w:rPr>
        <w:t xml:space="preserve"> Ability To Perform In Emergencies (ESCAPE) Program</w:t>
      </w:r>
    </w:p>
    <w:p w:rsidR="00A63BDD" w:rsidRDefault="00A63BDD">
      <w:pPr>
        <w:rPr>
          <w:b/>
          <w:bCs/>
          <w:u w:val="single"/>
        </w:rPr>
      </w:pPr>
    </w:p>
    <w:p w:rsidR="00763BFF" w:rsidRDefault="00623C2C" w:rsidP="00763BFF">
      <w:pPr>
        <w:pStyle w:val="ListParagraph"/>
        <w:numPr>
          <w:ilvl w:val="0"/>
          <w:numId w:val="8"/>
        </w:numPr>
      </w:pPr>
      <w:r>
        <w:t>Foreign Service Act of 1980 (22 U.S.C. 3901)</w:t>
      </w:r>
      <w:r w:rsidR="00C97350">
        <w:t xml:space="preserve">. </w:t>
      </w:r>
      <w:hyperlink r:id="rId8" w:history="1">
        <w:r w:rsidR="009044C9" w:rsidRPr="00675618">
          <w:rPr>
            <w:rStyle w:val="Hyperlink"/>
          </w:rPr>
          <w:t>https://www.gpo.gov/fdsys/pkg/USCODE-2013-title22/pdf/USCODE-2013-title22-chap52-subchapI-sec3901.pdf</w:t>
        </w:r>
      </w:hyperlink>
    </w:p>
    <w:p w:rsidR="00763BFF" w:rsidRPr="00763BFF" w:rsidRDefault="00763BFF" w:rsidP="00763BFF">
      <w:pPr>
        <w:rPr>
          <w:b/>
        </w:rPr>
      </w:pPr>
    </w:p>
    <w:p w:rsidR="00623C2C" w:rsidRDefault="00623C2C" w:rsidP="00763BFF">
      <w:pPr>
        <w:pStyle w:val="ListParagraph"/>
        <w:numPr>
          <w:ilvl w:val="0"/>
          <w:numId w:val="8"/>
        </w:numPr>
        <w:rPr>
          <w:rStyle w:val="Hyperlink"/>
        </w:rPr>
      </w:pPr>
      <w:r>
        <w:t>The Basic Authorities Act of 1956 (22 U.S.C. 2651</w:t>
      </w:r>
      <w:r w:rsidR="00763BFF">
        <w:t xml:space="preserve"> et seq</w:t>
      </w:r>
      <w:proofErr w:type="gramStart"/>
      <w:r w:rsidR="00763BFF">
        <w:t xml:space="preserve">. </w:t>
      </w:r>
      <w:r>
        <w:t>)</w:t>
      </w:r>
      <w:proofErr w:type="gramEnd"/>
      <w:r w:rsidR="00C97350">
        <w:t xml:space="preserve">. </w:t>
      </w:r>
      <w:bookmarkStart w:id="0" w:name="_GoBack"/>
      <w:bookmarkEnd w:id="0"/>
      <w:r w:rsidR="00763BFF">
        <w:fldChar w:fldCharType="begin"/>
      </w:r>
      <w:r w:rsidR="00763BFF">
        <w:instrText xml:space="preserve"> HYPERLINK "</w:instrText>
      </w:r>
      <w:r w:rsidR="00763BFF" w:rsidRPr="009044C9">
        <w:instrText>https://www.gpo.gov/fdsys/pkg/USCODE-2013-title22/pdf/USCODE-2013-title22-chap38.pdf</w:instrText>
      </w:r>
      <w:r w:rsidR="00763BFF">
        <w:instrText xml:space="preserve">" </w:instrText>
      </w:r>
      <w:r w:rsidR="00763BFF">
        <w:fldChar w:fldCharType="separate"/>
      </w:r>
      <w:r w:rsidR="00763BFF" w:rsidRPr="00675618">
        <w:rPr>
          <w:rStyle w:val="Hyperlink"/>
        </w:rPr>
        <w:t>https://www.gpo.gov/fdsys/pkg/USCODE-2013-title22/pdf/USCODE-2013-title22-chap38.pdf</w:t>
      </w:r>
      <w:r w:rsidR="00763BFF">
        <w:fldChar w:fldCharType="end"/>
      </w:r>
    </w:p>
    <w:p w:rsidR="00763BFF" w:rsidRPr="009044C9" w:rsidRDefault="00763BFF" w:rsidP="00763BFF">
      <w:pPr>
        <w:rPr>
          <w:b/>
        </w:rPr>
      </w:pPr>
    </w:p>
    <w:p w:rsidR="00824BC0" w:rsidRDefault="005E3E0B" w:rsidP="00763BFF">
      <w:pPr>
        <w:pStyle w:val="ListParagraph"/>
        <w:numPr>
          <w:ilvl w:val="0"/>
          <w:numId w:val="8"/>
        </w:numPr>
      </w:pPr>
      <w:r>
        <w:t xml:space="preserve">Title </w:t>
      </w:r>
      <w:r w:rsidR="00824BC0">
        <w:t>22 U.S.C. 4084 Health Care Programs</w:t>
      </w:r>
      <w:r w:rsidR="00824BC0">
        <w:br/>
      </w:r>
      <w:hyperlink r:id="rId9" w:history="1">
        <w:r w:rsidR="009044C9" w:rsidRPr="00675618">
          <w:rPr>
            <w:rStyle w:val="Hyperlink"/>
          </w:rPr>
          <w:t>https://www.gpo.gov/fdsys/pkg/USCODE-2013-title22/pdf/USCODE-2013-title22-chap52-subchapIX-sec4084.pdf</w:t>
        </w:r>
      </w:hyperlink>
      <w:r w:rsidR="009044C9" w:rsidRPr="00763BFF">
        <w:rPr>
          <w:rStyle w:val="Hyperlink"/>
          <w:color w:val="auto"/>
          <w:u w:val="none"/>
        </w:rPr>
        <w:t xml:space="preserve"> </w:t>
      </w:r>
      <w:r w:rsidR="00824BC0">
        <w:br/>
      </w:r>
    </w:p>
    <w:p w:rsidR="00623C2C" w:rsidRDefault="00390CBF" w:rsidP="00763BFF">
      <w:pPr>
        <w:pStyle w:val="ListParagraph"/>
        <w:numPr>
          <w:ilvl w:val="0"/>
          <w:numId w:val="8"/>
        </w:numPr>
      </w:pPr>
      <w:r>
        <w:t>System of records Notice State-24, Medical Records</w:t>
      </w:r>
      <w:r>
        <w:br/>
      </w:r>
      <w:hyperlink r:id="rId10" w:history="1">
        <w:r w:rsidRPr="00390CBF">
          <w:rPr>
            <w:rStyle w:val="Hyperlink"/>
          </w:rPr>
          <w:t>https://foia.state.gov/_docs/SORN/State-24.pdf</w:t>
        </w:r>
      </w:hyperlink>
      <w:r w:rsidR="00874BDF">
        <w:t xml:space="preserve"> </w:t>
      </w:r>
    </w:p>
    <w:p w:rsidR="00623C2C" w:rsidRDefault="00623C2C" w:rsidP="00763BFF"/>
    <w:p w:rsidR="007A0E44" w:rsidRDefault="007A0E44" w:rsidP="00763BFF">
      <w:pPr>
        <w:pStyle w:val="ListParagraph"/>
        <w:numPr>
          <w:ilvl w:val="0"/>
          <w:numId w:val="8"/>
        </w:numPr>
      </w:pPr>
      <w:r>
        <w:t>Privacy Act of 1974</w:t>
      </w:r>
      <w:r w:rsidR="00874BDF">
        <w:t xml:space="preserve">. </w:t>
      </w:r>
      <w:hyperlink r:id="rId11" w:history="1">
        <w:r w:rsidRPr="00234344">
          <w:rPr>
            <w:rStyle w:val="Hyperlink"/>
          </w:rPr>
          <w:t>http://www.justice.gov/opcl/privstat.htm</w:t>
        </w:r>
      </w:hyperlink>
    </w:p>
    <w:p w:rsidR="007A0E44" w:rsidRDefault="007A0E44" w:rsidP="00763BFF">
      <w:pPr>
        <w:pStyle w:val="ListParagraph"/>
        <w:ind w:left="0"/>
      </w:pPr>
    </w:p>
    <w:p w:rsidR="00623C2C" w:rsidRPr="00623C2C" w:rsidRDefault="00623C2C" w:rsidP="00763BFF">
      <w:pPr>
        <w:pStyle w:val="ListParagraph"/>
        <w:numPr>
          <w:ilvl w:val="0"/>
          <w:numId w:val="8"/>
        </w:numPr>
      </w:pPr>
      <w:r>
        <w:t>Title 5 U.S.C. 552A</w:t>
      </w:r>
      <w:r w:rsidR="00874BDF">
        <w:t>.</w:t>
      </w:r>
      <w:r w:rsidR="009044C9" w:rsidRPr="009044C9">
        <w:t xml:space="preserve"> </w:t>
      </w:r>
      <w:hyperlink r:id="rId12" w:history="1">
        <w:r w:rsidR="009044C9" w:rsidRPr="00675618">
          <w:rPr>
            <w:rStyle w:val="Hyperlink"/>
          </w:rPr>
          <w:t>https://www.gpo.gov/fdsys/pkg/USCODE-2013-title5/pdf/USCODE-2013-title5-partI-chap5-subchapII-sec552a.pdf</w:t>
        </w:r>
      </w:hyperlink>
      <w:r w:rsidR="009044C9">
        <w:rPr>
          <w:rStyle w:val="Hyperlink"/>
        </w:rPr>
        <w:t xml:space="preserve"> </w:t>
      </w:r>
      <w:r w:rsidR="00874BDF">
        <w:t xml:space="preserve"> </w:t>
      </w:r>
    </w:p>
    <w:sectPr w:rsidR="00623C2C" w:rsidRP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7F" w:rsidRDefault="009F5A7F">
      <w:r>
        <w:separator/>
      </w:r>
    </w:p>
  </w:endnote>
  <w:endnote w:type="continuationSeparator" w:id="0">
    <w:p w:rsidR="009F5A7F" w:rsidRDefault="009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7F" w:rsidRDefault="009F5A7F">
      <w:r>
        <w:separator/>
      </w:r>
    </w:p>
  </w:footnote>
  <w:footnote w:type="continuationSeparator" w:id="0">
    <w:p w:rsidR="009F5A7F" w:rsidRDefault="009F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003C48C0"/>
    <w:lvl w:ilvl="0" w:tplc="B0D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46358"/>
    <w:multiLevelType w:val="hybridMultilevel"/>
    <w:tmpl w:val="E7C65D42"/>
    <w:lvl w:ilvl="0" w:tplc="B0D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5D15"/>
    <w:rsid w:val="0013368E"/>
    <w:rsid w:val="0014579A"/>
    <w:rsid w:val="00166112"/>
    <w:rsid w:val="001E5C8F"/>
    <w:rsid w:val="0024799D"/>
    <w:rsid w:val="00256246"/>
    <w:rsid w:val="00277764"/>
    <w:rsid w:val="003509E3"/>
    <w:rsid w:val="00390CBF"/>
    <w:rsid w:val="003C0E16"/>
    <w:rsid w:val="004520A2"/>
    <w:rsid w:val="0046024D"/>
    <w:rsid w:val="004F26F1"/>
    <w:rsid w:val="005609E2"/>
    <w:rsid w:val="005E3E0B"/>
    <w:rsid w:val="006145BC"/>
    <w:rsid w:val="00623C2C"/>
    <w:rsid w:val="006A1471"/>
    <w:rsid w:val="006A73EC"/>
    <w:rsid w:val="006C3CC8"/>
    <w:rsid w:val="006C4E93"/>
    <w:rsid w:val="00763BFF"/>
    <w:rsid w:val="007A0E44"/>
    <w:rsid w:val="00824B7C"/>
    <w:rsid w:val="00824BC0"/>
    <w:rsid w:val="00833580"/>
    <w:rsid w:val="00874BDF"/>
    <w:rsid w:val="00883184"/>
    <w:rsid w:val="008A17CD"/>
    <w:rsid w:val="009044C9"/>
    <w:rsid w:val="00935279"/>
    <w:rsid w:val="009F5A7F"/>
    <w:rsid w:val="00A0294E"/>
    <w:rsid w:val="00A63BDD"/>
    <w:rsid w:val="00B06A12"/>
    <w:rsid w:val="00B368B4"/>
    <w:rsid w:val="00B570F9"/>
    <w:rsid w:val="00B92B3E"/>
    <w:rsid w:val="00BD51F8"/>
    <w:rsid w:val="00C238DB"/>
    <w:rsid w:val="00C409E0"/>
    <w:rsid w:val="00C95554"/>
    <w:rsid w:val="00C97350"/>
    <w:rsid w:val="00CF6006"/>
    <w:rsid w:val="00DC704F"/>
    <w:rsid w:val="00E20AA6"/>
    <w:rsid w:val="00E9328D"/>
    <w:rsid w:val="00F31628"/>
    <w:rsid w:val="00F43EDA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USCODE-2013-title22/pdf/USCODE-2013-title22-chap52-subchapI-sec390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po.gov/fdsys/pkg/USCODE-2013-title5/pdf/USCODE-2013-title5-partI-chap5-subchapII-sec552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ustice.gov/opcl/privsta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ia.state.gov/_docs/SORN/State-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13-title22/pdf/USCODE-2013-title22-chap52-subchapIX-sec408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1343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1407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5</cp:revision>
  <cp:lastPrinted>2005-05-02T22:48:00Z</cp:lastPrinted>
  <dcterms:created xsi:type="dcterms:W3CDTF">2016-04-27T19:08:00Z</dcterms:created>
  <dcterms:modified xsi:type="dcterms:W3CDTF">2016-05-04T11:34:00Z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