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C2CA6" w14:textId="3E42108B" w:rsidR="00FD68DC" w:rsidRPr="00CB4BE9" w:rsidRDefault="005F1C08">
      <w:pPr>
        <w:rPr>
          <w:rFonts w:asciiTheme="minorHAnsi" w:hAnsiTheme="minorHAnsi"/>
          <w:b/>
        </w:rPr>
      </w:pPr>
      <w:r w:rsidRPr="00CB4BE9">
        <w:rPr>
          <w:rFonts w:asciiTheme="minorHAnsi" w:hAnsiTheme="minorHAnsi"/>
          <w:b/>
        </w:rPr>
        <w:t xml:space="preserve">Appendix </w:t>
      </w:r>
      <w:r w:rsidR="00D01C9F">
        <w:rPr>
          <w:rFonts w:asciiTheme="minorHAnsi" w:hAnsiTheme="minorHAnsi"/>
          <w:b/>
        </w:rPr>
        <w:t>A</w:t>
      </w:r>
      <w:r w:rsidR="00CB4BE9" w:rsidRPr="00CB4BE9">
        <w:rPr>
          <w:rFonts w:asciiTheme="minorHAnsi" w:hAnsiTheme="minorHAnsi"/>
          <w:b/>
        </w:rPr>
        <w:t>:  C</w:t>
      </w:r>
      <w:r w:rsidRPr="00CB4BE9">
        <w:rPr>
          <w:rFonts w:asciiTheme="minorHAnsi" w:hAnsiTheme="minorHAnsi"/>
          <w:b/>
        </w:rPr>
        <w:t>ontact Protocol</w:t>
      </w:r>
    </w:p>
    <w:p w14:paraId="48E9DC0F" w14:textId="77777777" w:rsidR="005F1C08" w:rsidRPr="00CB4BE9" w:rsidRDefault="005F1C08"/>
    <w:p w14:paraId="4EABF9C0" w14:textId="309E7580" w:rsidR="008B20A8" w:rsidRDefault="00EC326A" w:rsidP="00DD6D5E">
      <w:pPr>
        <w:pStyle w:val="ListParagraph"/>
        <w:ind w:left="0"/>
        <w:rPr>
          <w:rFonts w:asciiTheme="minorHAnsi" w:hAnsiTheme="minorHAnsi" w:cstheme="minorBidi"/>
          <w:b/>
        </w:rPr>
      </w:pPr>
      <w:r w:rsidRPr="00CB4BE9">
        <w:rPr>
          <w:rFonts w:asciiTheme="minorHAnsi" w:hAnsiTheme="minorHAnsi" w:cstheme="minorBidi"/>
          <w:b/>
        </w:rPr>
        <w:t xml:space="preserve">Instructions for </w:t>
      </w:r>
      <w:r w:rsidR="00171B37" w:rsidRPr="00CB4BE9">
        <w:rPr>
          <w:rFonts w:asciiTheme="minorHAnsi" w:hAnsiTheme="minorHAnsi" w:cstheme="minorBidi"/>
          <w:b/>
        </w:rPr>
        <w:t>c</w:t>
      </w:r>
      <w:r w:rsidRPr="00CB4BE9">
        <w:rPr>
          <w:rFonts w:asciiTheme="minorHAnsi" w:hAnsiTheme="minorHAnsi" w:cstheme="minorBidi"/>
          <w:b/>
        </w:rPr>
        <w:t xml:space="preserve">ontacting </w:t>
      </w:r>
      <w:r w:rsidR="00171B37" w:rsidRPr="00CB4BE9">
        <w:rPr>
          <w:rFonts w:asciiTheme="minorHAnsi" w:hAnsiTheme="minorHAnsi" w:cstheme="minorBidi"/>
          <w:b/>
        </w:rPr>
        <w:t>i</w:t>
      </w:r>
      <w:r w:rsidRPr="00CB4BE9">
        <w:rPr>
          <w:rFonts w:asciiTheme="minorHAnsi" w:hAnsiTheme="minorHAnsi" w:cstheme="minorBidi"/>
          <w:b/>
        </w:rPr>
        <w:t>nstitutions</w:t>
      </w:r>
      <w:r w:rsidR="00B6550B" w:rsidRPr="00CB4BE9">
        <w:rPr>
          <w:rFonts w:asciiTheme="minorHAnsi" w:hAnsiTheme="minorHAnsi" w:cstheme="minorBidi"/>
          <w:b/>
        </w:rPr>
        <w:t xml:space="preserve"> </w:t>
      </w:r>
      <w:r w:rsidR="00DD68BE">
        <w:rPr>
          <w:rFonts w:asciiTheme="minorHAnsi" w:hAnsiTheme="minorHAnsi" w:cstheme="minorBidi"/>
          <w:b/>
        </w:rPr>
        <w:t>to test</w:t>
      </w:r>
      <w:r w:rsidR="00DD68BE" w:rsidRPr="00CB4BE9">
        <w:rPr>
          <w:rFonts w:asciiTheme="minorHAnsi" w:hAnsiTheme="minorHAnsi" w:cstheme="minorBidi"/>
          <w:b/>
        </w:rPr>
        <w:t xml:space="preserve"> 201</w:t>
      </w:r>
      <w:r w:rsidR="00DD68BE">
        <w:rPr>
          <w:rFonts w:asciiTheme="minorHAnsi" w:hAnsiTheme="minorHAnsi" w:cstheme="minorBidi"/>
          <w:b/>
        </w:rPr>
        <w:t xml:space="preserve">7 </w:t>
      </w:r>
      <w:r w:rsidR="00B6550B" w:rsidRPr="00CB4BE9">
        <w:rPr>
          <w:rFonts w:asciiTheme="minorHAnsi" w:hAnsiTheme="minorHAnsi" w:cstheme="minorBidi"/>
          <w:b/>
        </w:rPr>
        <w:t xml:space="preserve">Facilities Survey </w:t>
      </w:r>
      <w:r w:rsidR="00DD68BE">
        <w:rPr>
          <w:rFonts w:asciiTheme="minorHAnsi" w:hAnsiTheme="minorHAnsi" w:cstheme="minorBidi"/>
          <w:b/>
        </w:rPr>
        <w:t>draft revisions</w:t>
      </w:r>
      <w:r w:rsidR="00DD6D5E" w:rsidRPr="00CB4BE9">
        <w:rPr>
          <w:rFonts w:asciiTheme="minorHAnsi" w:hAnsiTheme="minorHAnsi" w:cstheme="minorBidi"/>
          <w:b/>
        </w:rPr>
        <w:t>:</w:t>
      </w:r>
    </w:p>
    <w:p w14:paraId="36990D79" w14:textId="77777777" w:rsidR="00EC326A" w:rsidRPr="00CB4BE9" w:rsidRDefault="00EC326A" w:rsidP="00FD68DC">
      <w:pPr>
        <w:pStyle w:val="ListParagraph"/>
        <w:ind w:left="630"/>
        <w:rPr>
          <w:rFonts w:asciiTheme="minorHAnsi" w:hAnsiTheme="minorHAnsi" w:cstheme="minorBidi"/>
        </w:rPr>
      </w:pPr>
    </w:p>
    <w:p w14:paraId="28A6A2D1" w14:textId="77777777" w:rsidR="000D674E" w:rsidRPr="00CB4BE9" w:rsidRDefault="001C5D80" w:rsidP="00CF5379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Bidi"/>
        </w:rPr>
      </w:pPr>
      <w:r w:rsidRPr="00CB4BE9">
        <w:rPr>
          <w:rFonts w:asciiTheme="minorHAnsi" w:hAnsiTheme="minorHAnsi" w:cstheme="minorBidi"/>
        </w:rPr>
        <w:t>S</w:t>
      </w:r>
      <w:r w:rsidR="00BB5E0A" w:rsidRPr="00CB4BE9">
        <w:rPr>
          <w:rFonts w:asciiTheme="minorHAnsi" w:hAnsiTheme="minorHAnsi" w:cstheme="minorBidi"/>
        </w:rPr>
        <w:t xml:space="preserve">end </w:t>
      </w:r>
      <w:r w:rsidR="00FD68DC" w:rsidRPr="00CB4BE9">
        <w:rPr>
          <w:rFonts w:asciiTheme="minorHAnsi" w:hAnsiTheme="minorHAnsi" w:cstheme="minorBidi"/>
        </w:rPr>
        <w:t>a</w:t>
      </w:r>
      <w:r w:rsidRPr="00CB4BE9">
        <w:rPr>
          <w:rFonts w:asciiTheme="minorHAnsi" w:hAnsiTheme="minorHAnsi" w:cstheme="minorBidi"/>
        </w:rPr>
        <w:t xml:space="preserve">n </w:t>
      </w:r>
      <w:r w:rsidR="00FD68DC" w:rsidRPr="00CB4BE9">
        <w:rPr>
          <w:rFonts w:asciiTheme="minorHAnsi" w:hAnsiTheme="minorHAnsi" w:cstheme="minorBidi"/>
        </w:rPr>
        <w:t>e</w:t>
      </w:r>
      <w:r w:rsidR="00586413" w:rsidRPr="00CB4BE9">
        <w:rPr>
          <w:rFonts w:asciiTheme="minorHAnsi" w:hAnsiTheme="minorHAnsi" w:cstheme="minorBidi"/>
        </w:rPr>
        <w:t>-</w:t>
      </w:r>
      <w:r w:rsidR="00FD68DC" w:rsidRPr="00CB4BE9">
        <w:rPr>
          <w:rFonts w:asciiTheme="minorHAnsi" w:hAnsiTheme="minorHAnsi" w:cstheme="minorBidi"/>
        </w:rPr>
        <w:t xml:space="preserve">mail to </w:t>
      </w:r>
      <w:r w:rsidRPr="00CB4BE9">
        <w:rPr>
          <w:rFonts w:asciiTheme="minorHAnsi" w:hAnsiTheme="minorHAnsi" w:cstheme="minorBidi"/>
        </w:rPr>
        <w:t>select r</w:t>
      </w:r>
      <w:r w:rsidR="00FD68DC" w:rsidRPr="00CB4BE9">
        <w:rPr>
          <w:rFonts w:asciiTheme="minorHAnsi" w:hAnsiTheme="minorHAnsi" w:cstheme="minorBidi"/>
        </w:rPr>
        <w:t>espondent</w:t>
      </w:r>
      <w:r w:rsidR="0048266C" w:rsidRPr="00CB4BE9">
        <w:rPr>
          <w:rFonts w:asciiTheme="minorHAnsi" w:hAnsiTheme="minorHAnsi" w:cstheme="minorBidi"/>
        </w:rPr>
        <w:t>s</w:t>
      </w:r>
      <w:r w:rsidR="00FD68DC" w:rsidRPr="00CB4BE9">
        <w:rPr>
          <w:rFonts w:asciiTheme="minorHAnsi" w:hAnsiTheme="minorHAnsi" w:cstheme="minorBidi"/>
        </w:rPr>
        <w:t xml:space="preserve"> to introduce the topic and recruit</w:t>
      </w:r>
      <w:r w:rsidR="0048266C" w:rsidRPr="00CB4BE9">
        <w:rPr>
          <w:rFonts w:asciiTheme="minorHAnsi" w:hAnsiTheme="minorHAnsi" w:cstheme="minorBidi"/>
        </w:rPr>
        <w:t xml:space="preserve"> them</w:t>
      </w:r>
      <w:r w:rsidR="000149DF">
        <w:rPr>
          <w:rFonts w:asciiTheme="minorHAnsi" w:hAnsiTheme="minorHAnsi" w:cstheme="minorBidi"/>
        </w:rPr>
        <w:t xml:space="preserve">. </w:t>
      </w:r>
    </w:p>
    <w:p w14:paraId="1BC0E6D2" w14:textId="77777777" w:rsidR="000D674E" w:rsidRDefault="000D674E" w:rsidP="000D674E">
      <w:pPr>
        <w:pStyle w:val="ListParagraph"/>
        <w:ind w:left="630"/>
        <w:rPr>
          <w:rFonts w:asciiTheme="minorHAnsi" w:hAnsiTheme="minorHAnsi" w:cstheme="minorBidi"/>
        </w:rPr>
      </w:pPr>
    </w:p>
    <w:p w14:paraId="5263D749" w14:textId="77777777" w:rsidR="00CF5379" w:rsidRPr="00CB4BE9" w:rsidRDefault="00CF5379" w:rsidP="00CF5379">
      <w:pPr>
        <w:rPr>
          <w:rFonts w:asciiTheme="minorHAnsi" w:hAnsiTheme="minorHAnsi" w:cstheme="minorBidi"/>
          <w:b/>
        </w:rPr>
      </w:pPr>
      <w:r w:rsidRPr="00CB4BE9">
        <w:rPr>
          <w:rFonts w:asciiTheme="minorHAnsi" w:hAnsiTheme="minorHAnsi" w:cstheme="minorBidi"/>
          <w:b/>
        </w:rPr>
        <w:t>Initial e-mail contact</w:t>
      </w:r>
      <w:r>
        <w:rPr>
          <w:rFonts w:asciiTheme="minorHAnsi" w:hAnsiTheme="minorHAnsi" w:cstheme="minorBidi"/>
          <w:b/>
        </w:rPr>
        <w:t xml:space="preserve"> to survey coordinator (</w:t>
      </w:r>
      <w:r w:rsidR="0060270A">
        <w:rPr>
          <w:rFonts w:asciiTheme="minorHAnsi" w:hAnsiTheme="minorHAnsi" w:cstheme="minorBidi"/>
          <w:b/>
        </w:rPr>
        <w:t>or the best person to contact identified by coordinator</w:t>
      </w:r>
      <w:r>
        <w:rPr>
          <w:rFonts w:asciiTheme="minorHAnsi" w:hAnsiTheme="minorHAnsi" w:cstheme="minorBidi"/>
          <w:b/>
        </w:rPr>
        <w:t>)</w:t>
      </w:r>
      <w:r w:rsidRPr="00CB4BE9">
        <w:rPr>
          <w:rFonts w:asciiTheme="minorHAnsi" w:hAnsiTheme="minorHAnsi" w:cstheme="minorBidi"/>
          <w:b/>
        </w:rPr>
        <w:t>:</w:t>
      </w:r>
    </w:p>
    <w:p w14:paraId="5B46F2EB" w14:textId="77777777" w:rsidR="00CF5379" w:rsidRPr="00CB4BE9" w:rsidRDefault="00CF5379" w:rsidP="00CF5379">
      <w:pPr>
        <w:rPr>
          <w:rFonts w:asciiTheme="minorHAnsi" w:hAnsiTheme="minorHAnsi" w:cstheme="minorBidi"/>
        </w:rPr>
      </w:pPr>
    </w:p>
    <w:p w14:paraId="4BE214AF" w14:textId="77777777" w:rsidR="00CF5379" w:rsidRPr="00CB4BE9" w:rsidRDefault="00CF5379" w:rsidP="00CF5379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Dear &lt;</w:t>
      </w:r>
      <w:r w:rsidRPr="00CB4BE9">
        <w:rPr>
          <w:rFonts w:asciiTheme="minorHAnsi" w:hAnsiTheme="minorHAnsi"/>
        </w:rPr>
        <w:t>Respondent</w:t>
      </w:r>
      <w:r>
        <w:rPr>
          <w:rFonts w:asciiTheme="minorHAnsi" w:hAnsiTheme="minorHAnsi"/>
        </w:rPr>
        <w:t>&gt;</w:t>
      </w:r>
      <w:r w:rsidRPr="00CB4BE9">
        <w:rPr>
          <w:rFonts w:asciiTheme="minorHAnsi" w:hAnsiTheme="minorHAnsi"/>
        </w:rPr>
        <w:t>,</w:t>
      </w:r>
    </w:p>
    <w:p w14:paraId="3B406C52" w14:textId="77777777" w:rsidR="00CF5379" w:rsidRPr="00CB4BE9" w:rsidRDefault="00CF5379" w:rsidP="00CF5379">
      <w:pPr>
        <w:rPr>
          <w:rFonts w:asciiTheme="minorHAnsi" w:hAnsiTheme="minorHAnsi"/>
        </w:rPr>
      </w:pPr>
    </w:p>
    <w:p w14:paraId="31884B19" w14:textId="7F376CBF" w:rsidR="00CF5379" w:rsidRPr="008A4387" w:rsidRDefault="00CF5379" w:rsidP="008A4387">
      <w:pPr>
        <w:ind w:left="720"/>
        <w:rPr>
          <w:rFonts w:asciiTheme="minorHAnsi" w:hAnsiTheme="minorHAnsi"/>
        </w:rPr>
      </w:pPr>
      <w:r w:rsidRPr="00CB4BE9">
        <w:rPr>
          <w:rFonts w:asciiTheme="minorHAnsi" w:hAnsiTheme="minorHAnsi"/>
        </w:rPr>
        <w:t xml:space="preserve">Thank you </w:t>
      </w:r>
      <w:r w:rsidR="00037FDB">
        <w:rPr>
          <w:rFonts w:asciiTheme="minorHAnsi" w:hAnsiTheme="minorHAnsi"/>
        </w:rPr>
        <w:t>for participating in the FY 2015</w:t>
      </w:r>
      <w:r w:rsidRPr="00CB4BE9">
        <w:rPr>
          <w:rFonts w:asciiTheme="minorHAnsi" w:hAnsiTheme="minorHAnsi"/>
        </w:rPr>
        <w:t xml:space="preserve"> Survey of Science and Engineering Research F</w:t>
      </w:r>
      <w:r w:rsidR="00511CFC">
        <w:rPr>
          <w:rFonts w:asciiTheme="minorHAnsi" w:hAnsiTheme="minorHAnsi"/>
        </w:rPr>
        <w:t>acilities (Facilities Survey). </w:t>
      </w:r>
      <w:r w:rsidRPr="00CB4BE9">
        <w:rPr>
          <w:rFonts w:asciiTheme="minorHAnsi" w:hAnsiTheme="minorHAnsi"/>
        </w:rPr>
        <w:t xml:space="preserve">The Facilities Survey is conducted every two years.  Before each cycle, we examine the survey content for needed changes based on the evolving nature of </w:t>
      </w:r>
      <w:r>
        <w:rPr>
          <w:rFonts w:asciiTheme="minorHAnsi" w:hAnsiTheme="minorHAnsi"/>
        </w:rPr>
        <w:t>research activities in the science and engineering fields</w:t>
      </w:r>
      <w:r w:rsidR="00033217">
        <w:rPr>
          <w:rFonts w:asciiTheme="minorHAnsi" w:hAnsiTheme="minorHAnsi"/>
        </w:rPr>
        <w:t>.</w:t>
      </w:r>
      <w:r w:rsidR="00791A00">
        <w:rPr>
          <w:rFonts w:asciiTheme="minorHAnsi" w:hAnsiTheme="minorHAnsi"/>
        </w:rPr>
        <w:t xml:space="preserve"> </w:t>
      </w:r>
      <w:r w:rsidRPr="00CB4BE9">
        <w:rPr>
          <w:rFonts w:asciiTheme="minorHAnsi" w:hAnsiTheme="minorHAnsi"/>
        </w:rPr>
        <w:t>As such, we are contacting a select number of universiti</w:t>
      </w:r>
      <w:r w:rsidR="008A4387">
        <w:rPr>
          <w:rFonts w:asciiTheme="minorHAnsi" w:hAnsiTheme="minorHAnsi"/>
        </w:rPr>
        <w:t xml:space="preserve">es to request feedback on revised </w:t>
      </w:r>
      <w:r w:rsidR="00ED35D6">
        <w:rPr>
          <w:rFonts w:asciiTheme="minorHAnsi" w:hAnsiTheme="minorHAnsi"/>
        </w:rPr>
        <w:t xml:space="preserve">survey </w:t>
      </w:r>
      <w:r w:rsidR="00DD68BE">
        <w:rPr>
          <w:rFonts w:asciiTheme="minorHAnsi" w:hAnsiTheme="minorHAnsi"/>
        </w:rPr>
        <w:t>content</w:t>
      </w:r>
      <w:r w:rsidR="008A4387">
        <w:rPr>
          <w:rFonts w:asciiTheme="minorHAnsi" w:hAnsiTheme="minorHAnsi"/>
        </w:rPr>
        <w:t>.</w:t>
      </w:r>
    </w:p>
    <w:p w14:paraId="54B5D898" w14:textId="77777777" w:rsidR="00CF5379" w:rsidRDefault="00CF5379" w:rsidP="00CF5379">
      <w:pPr>
        <w:ind w:left="720"/>
        <w:rPr>
          <w:rFonts w:asciiTheme="minorHAnsi" w:hAnsiTheme="minorHAnsi"/>
        </w:rPr>
      </w:pPr>
    </w:p>
    <w:p w14:paraId="5F43293E" w14:textId="0E853FC5" w:rsidR="008A4387" w:rsidRDefault="00D662E6" w:rsidP="00CF5379">
      <w:pPr>
        <w:ind w:left="720"/>
        <w:rPr>
          <w:rFonts w:asciiTheme="minorHAnsi" w:hAnsiTheme="minorHAnsi"/>
        </w:rPr>
      </w:pPr>
      <w:r w:rsidRPr="00D662E6">
        <w:rPr>
          <w:rFonts w:asciiTheme="minorHAnsi" w:hAnsiTheme="minorHAnsi"/>
        </w:rPr>
        <w:t xml:space="preserve">We will be contacting you </w:t>
      </w:r>
      <w:r w:rsidR="00DB6C14">
        <w:rPr>
          <w:rFonts w:asciiTheme="minorHAnsi" w:hAnsiTheme="minorHAnsi"/>
        </w:rPr>
        <w:t xml:space="preserve">shortly </w:t>
      </w:r>
      <w:r w:rsidR="008A4387">
        <w:rPr>
          <w:rFonts w:asciiTheme="minorHAnsi" w:hAnsiTheme="minorHAnsi"/>
        </w:rPr>
        <w:t xml:space="preserve">to schedule a </w:t>
      </w:r>
      <w:r w:rsidR="004B5635">
        <w:rPr>
          <w:rFonts w:asciiTheme="minorHAnsi" w:hAnsiTheme="minorHAnsi"/>
        </w:rPr>
        <w:t xml:space="preserve">call </w:t>
      </w:r>
      <w:r w:rsidR="008A4387">
        <w:rPr>
          <w:rFonts w:asciiTheme="minorHAnsi" w:hAnsiTheme="minorHAnsi"/>
        </w:rPr>
        <w:t xml:space="preserve">lasting </w:t>
      </w:r>
      <w:r w:rsidR="00DD68BE">
        <w:rPr>
          <w:rFonts w:asciiTheme="minorHAnsi" w:hAnsiTheme="minorHAnsi"/>
        </w:rPr>
        <w:t>20</w:t>
      </w:r>
      <w:r w:rsidR="008A4387">
        <w:rPr>
          <w:rFonts w:asciiTheme="minorHAnsi" w:hAnsiTheme="minorHAnsi"/>
        </w:rPr>
        <w:t>-</w:t>
      </w:r>
      <w:r w:rsidR="00DD68BE">
        <w:rPr>
          <w:rFonts w:asciiTheme="minorHAnsi" w:hAnsiTheme="minorHAnsi"/>
        </w:rPr>
        <w:t>25</w:t>
      </w:r>
      <w:r w:rsidR="008A4387">
        <w:rPr>
          <w:rFonts w:asciiTheme="minorHAnsi" w:hAnsiTheme="minorHAnsi"/>
        </w:rPr>
        <w:t xml:space="preserve"> minutes</w:t>
      </w:r>
      <w:r w:rsidRPr="00D662E6">
        <w:rPr>
          <w:rFonts w:asciiTheme="minorHAnsi" w:hAnsiTheme="minorHAnsi"/>
        </w:rPr>
        <w:t>. If you are not the correct person to contact about the</w:t>
      </w:r>
      <w:r w:rsidR="00DD68BE">
        <w:rPr>
          <w:rFonts w:asciiTheme="minorHAnsi" w:hAnsiTheme="minorHAnsi"/>
        </w:rPr>
        <w:t xml:space="preserve"> revisions</w:t>
      </w:r>
      <w:r w:rsidRPr="00D662E6">
        <w:rPr>
          <w:rFonts w:asciiTheme="minorHAnsi" w:hAnsiTheme="minorHAnsi"/>
        </w:rPr>
        <w:t xml:space="preserve">, we </w:t>
      </w:r>
      <w:r w:rsidR="00DB6C14">
        <w:rPr>
          <w:rFonts w:asciiTheme="minorHAnsi" w:hAnsiTheme="minorHAnsi"/>
        </w:rPr>
        <w:t xml:space="preserve">would like your </w:t>
      </w:r>
      <w:r w:rsidRPr="00D662E6">
        <w:rPr>
          <w:rFonts w:asciiTheme="minorHAnsi" w:hAnsiTheme="minorHAnsi"/>
        </w:rPr>
        <w:t xml:space="preserve">help in identifying the correct person(s). </w:t>
      </w:r>
      <w:r w:rsidR="00CF5379">
        <w:rPr>
          <w:rFonts w:asciiTheme="minorHAnsi" w:hAnsiTheme="minorHAnsi"/>
        </w:rPr>
        <w:t xml:space="preserve">For your reference, </w:t>
      </w:r>
      <w:r w:rsidR="00CF5379" w:rsidRPr="00CB4BE9">
        <w:rPr>
          <w:rFonts w:asciiTheme="minorHAnsi" w:hAnsiTheme="minorHAnsi"/>
        </w:rPr>
        <w:t xml:space="preserve">attached </w:t>
      </w:r>
      <w:r w:rsidR="00DB6C14">
        <w:rPr>
          <w:rFonts w:asciiTheme="minorHAnsi" w:hAnsiTheme="minorHAnsi"/>
        </w:rPr>
        <w:t xml:space="preserve">is </w:t>
      </w:r>
      <w:r w:rsidR="00CF5379" w:rsidRPr="00CB4BE9">
        <w:rPr>
          <w:rFonts w:asciiTheme="minorHAnsi" w:hAnsiTheme="minorHAnsi"/>
        </w:rPr>
        <w:t xml:space="preserve">a copy of the </w:t>
      </w:r>
      <w:r w:rsidR="008A4387">
        <w:rPr>
          <w:rFonts w:asciiTheme="minorHAnsi" w:hAnsiTheme="minorHAnsi"/>
        </w:rPr>
        <w:t xml:space="preserve">changes </w:t>
      </w:r>
      <w:r w:rsidR="00DB6C14" w:rsidRPr="00DB6C14">
        <w:rPr>
          <w:rFonts w:asciiTheme="minorHAnsi" w:hAnsiTheme="minorHAnsi"/>
        </w:rPr>
        <w:t xml:space="preserve">proposed </w:t>
      </w:r>
      <w:r w:rsidR="00DB6C14">
        <w:rPr>
          <w:rFonts w:asciiTheme="minorHAnsi" w:hAnsiTheme="minorHAnsi"/>
        </w:rPr>
        <w:t xml:space="preserve">for the </w:t>
      </w:r>
      <w:r w:rsidR="00614BAF">
        <w:rPr>
          <w:rFonts w:asciiTheme="minorHAnsi" w:hAnsiTheme="minorHAnsi"/>
        </w:rPr>
        <w:t xml:space="preserve">upcoming FY </w:t>
      </w:r>
      <w:r w:rsidR="00DB6C14">
        <w:rPr>
          <w:rFonts w:asciiTheme="minorHAnsi" w:hAnsiTheme="minorHAnsi"/>
        </w:rPr>
        <w:t xml:space="preserve">2017 survey. On the first page are instructions asking </w:t>
      </w:r>
      <w:r w:rsidR="00245676">
        <w:rPr>
          <w:rFonts w:asciiTheme="minorHAnsi" w:hAnsiTheme="minorHAnsi"/>
        </w:rPr>
        <w:t>you to</w:t>
      </w:r>
      <w:r w:rsidR="008A4387">
        <w:rPr>
          <w:rFonts w:asciiTheme="minorHAnsi" w:hAnsiTheme="minorHAnsi"/>
        </w:rPr>
        <w:t xml:space="preserve"> review</w:t>
      </w:r>
      <w:r w:rsidR="00DD68BE">
        <w:rPr>
          <w:rFonts w:asciiTheme="minorHAnsi" w:hAnsiTheme="minorHAnsi"/>
        </w:rPr>
        <w:t xml:space="preserve"> and/or complete</w:t>
      </w:r>
      <w:r w:rsidR="00511CFC">
        <w:rPr>
          <w:rFonts w:asciiTheme="minorHAnsi" w:hAnsiTheme="minorHAnsi"/>
        </w:rPr>
        <w:t xml:space="preserve"> </w:t>
      </w:r>
      <w:r w:rsidR="00DB6C14">
        <w:rPr>
          <w:rFonts w:asciiTheme="minorHAnsi" w:hAnsiTheme="minorHAnsi"/>
        </w:rPr>
        <w:t xml:space="preserve">items </w:t>
      </w:r>
      <w:r w:rsidR="00511CFC">
        <w:rPr>
          <w:rFonts w:asciiTheme="minorHAnsi" w:hAnsiTheme="minorHAnsi"/>
        </w:rPr>
        <w:t xml:space="preserve">prior to the phone </w:t>
      </w:r>
      <w:r w:rsidR="004B5635">
        <w:rPr>
          <w:rFonts w:asciiTheme="minorHAnsi" w:hAnsiTheme="minorHAnsi"/>
        </w:rPr>
        <w:t>call</w:t>
      </w:r>
      <w:r w:rsidR="00CF5379" w:rsidRPr="00CB4BE9">
        <w:rPr>
          <w:rFonts w:asciiTheme="minorHAnsi" w:hAnsiTheme="minorHAnsi"/>
        </w:rPr>
        <w:t>.</w:t>
      </w:r>
      <w:r w:rsidR="00DD68BE">
        <w:rPr>
          <w:rFonts w:asciiTheme="minorHAnsi" w:hAnsiTheme="minorHAnsi"/>
        </w:rPr>
        <w:t xml:space="preserve"> </w:t>
      </w:r>
      <w:r w:rsidR="00791A00">
        <w:rPr>
          <w:rFonts w:asciiTheme="minorHAnsi" w:hAnsiTheme="minorHAnsi"/>
        </w:rPr>
        <w:t xml:space="preserve">These instructions ask </w:t>
      </w:r>
      <w:r w:rsidR="00DD68BE">
        <w:rPr>
          <w:rFonts w:asciiTheme="minorHAnsi" w:hAnsiTheme="minorHAnsi"/>
        </w:rPr>
        <w:t xml:space="preserve">you to </w:t>
      </w:r>
      <w:r w:rsidR="00791A00">
        <w:rPr>
          <w:rFonts w:asciiTheme="minorHAnsi" w:hAnsiTheme="minorHAnsi"/>
        </w:rPr>
        <w:t xml:space="preserve">refer to </w:t>
      </w:r>
      <w:r w:rsidR="00DD68BE">
        <w:rPr>
          <w:rFonts w:asciiTheme="minorHAnsi" w:hAnsiTheme="minorHAnsi"/>
        </w:rPr>
        <w:t xml:space="preserve">your institution’s FY 2015 </w:t>
      </w:r>
      <w:r w:rsidR="00791A00">
        <w:rPr>
          <w:rFonts w:asciiTheme="minorHAnsi" w:hAnsiTheme="minorHAnsi"/>
        </w:rPr>
        <w:t xml:space="preserve">Facilities Survey </w:t>
      </w:r>
      <w:r w:rsidR="00DD68BE">
        <w:rPr>
          <w:rFonts w:asciiTheme="minorHAnsi" w:hAnsiTheme="minorHAnsi"/>
        </w:rPr>
        <w:t xml:space="preserve">responses. </w:t>
      </w:r>
      <w:r w:rsidR="00CF5379" w:rsidRPr="00CB4BE9">
        <w:rPr>
          <w:rFonts w:asciiTheme="minorHAnsi" w:hAnsiTheme="minorHAnsi"/>
        </w:rPr>
        <w:t xml:space="preserve"> </w:t>
      </w:r>
      <w:r w:rsidR="008A4387">
        <w:rPr>
          <w:rFonts w:asciiTheme="minorHAnsi" w:hAnsiTheme="minorHAnsi"/>
        </w:rPr>
        <w:t>If you don’t have a copy of yo</w:t>
      </w:r>
      <w:r w:rsidR="00511CFC">
        <w:rPr>
          <w:rFonts w:asciiTheme="minorHAnsi" w:hAnsiTheme="minorHAnsi"/>
        </w:rPr>
        <w:t>ur completed 2015 survey, we will be</w:t>
      </w:r>
      <w:r w:rsidR="008A4387">
        <w:rPr>
          <w:rFonts w:asciiTheme="minorHAnsi" w:hAnsiTheme="minorHAnsi"/>
        </w:rPr>
        <w:t xml:space="preserve"> glad to provide </w:t>
      </w:r>
      <w:r w:rsidR="00511CFC">
        <w:rPr>
          <w:rFonts w:asciiTheme="minorHAnsi" w:hAnsiTheme="minorHAnsi"/>
        </w:rPr>
        <w:t>a copy</w:t>
      </w:r>
      <w:r w:rsidR="008A4387">
        <w:rPr>
          <w:rFonts w:asciiTheme="minorHAnsi" w:hAnsiTheme="minorHAnsi"/>
        </w:rPr>
        <w:t xml:space="preserve"> upon request. </w:t>
      </w:r>
      <w:r w:rsidR="00180307">
        <w:rPr>
          <w:rFonts w:asciiTheme="minorHAnsi" w:hAnsiTheme="minorHAnsi"/>
        </w:rPr>
        <w:t>Your review and response to these questions could take up to 40 minutes depending on your 2015 survey response</w:t>
      </w:r>
      <w:r w:rsidR="00A37A71">
        <w:rPr>
          <w:rFonts w:asciiTheme="minorHAnsi" w:hAnsiTheme="minorHAnsi"/>
        </w:rPr>
        <w:t>s</w:t>
      </w:r>
      <w:r w:rsidR="00180307">
        <w:rPr>
          <w:rFonts w:asciiTheme="minorHAnsi" w:hAnsiTheme="minorHAnsi"/>
        </w:rPr>
        <w:t>.</w:t>
      </w:r>
    </w:p>
    <w:p w14:paraId="2E920A30" w14:textId="77777777" w:rsidR="008A4387" w:rsidRDefault="008A4387" w:rsidP="00CF5379">
      <w:pPr>
        <w:ind w:left="720"/>
        <w:rPr>
          <w:rFonts w:asciiTheme="minorHAnsi" w:hAnsiTheme="minorHAnsi"/>
        </w:rPr>
      </w:pPr>
    </w:p>
    <w:p w14:paraId="339DA509" w14:textId="670A5BC5" w:rsidR="00CF5379" w:rsidRPr="00CB4BE9" w:rsidRDefault="00CF5379" w:rsidP="00CF5379">
      <w:pPr>
        <w:ind w:left="720"/>
        <w:rPr>
          <w:rFonts w:asciiTheme="minorHAnsi" w:hAnsiTheme="minorHAnsi"/>
        </w:rPr>
      </w:pPr>
      <w:r w:rsidRPr="00CB4BE9">
        <w:rPr>
          <w:rFonts w:asciiTheme="minorHAnsi" w:hAnsiTheme="minorHAnsi"/>
        </w:rPr>
        <w:t xml:space="preserve">The results of this </w:t>
      </w:r>
      <w:r>
        <w:rPr>
          <w:rFonts w:asciiTheme="minorHAnsi" w:hAnsiTheme="minorHAnsi"/>
        </w:rPr>
        <w:t xml:space="preserve">voluntary </w:t>
      </w:r>
      <w:r w:rsidR="004B5635">
        <w:rPr>
          <w:rFonts w:asciiTheme="minorHAnsi" w:hAnsiTheme="minorHAnsi"/>
        </w:rPr>
        <w:t>discussion</w:t>
      </w:r>
      <w:r w:rsidR="004B5635" w:rsidRPr="00CB4BE9">
        <w:rPr>
          <w:rFonts w:asciiTheme="minorHAnsi" w:hAnsiTheme="minorHAnsi"/>
        </w:rPr>
        <w:t xml:space="preserve"> </w:t>
      </w:r>
      <w:r w:rsidRPr="00CB4BE9">
        <w:rPr>
          <w:rFonts w:asciiTheme="minorHAnsi" w:hAnsiTheme="minorHAnsi"/>
        </w:rPr>
        <w:t>will</w:t>
      </w:r>
      <w:r w:rsidR="00B343B8">
        <w:rPr>
          <w:rFonts w:asciiTheme="minorHAnsi" w:hAnsiTheme="minorHAnsi"/>
        </w:rPr>
        <w:t xml:space="preserve"> only</w:t>
      </w:r>
      <w:r w:rsidRPr="00CB4BE9">
        <w:rPr>
          <w:rFonts w:asciiTheme="minorHAnsi" w:hAnsiTheme="minorHAnsi"/>
        </w:rPr>
        <w:t xml:space="preserve"> be used </w:t>
      </w:r>
      <w:r w:rsidR="00B343B8">
        <w:rPr>
          <w:rFonts w:asciiTheme="minorHAnsi" w:hAnsiTheme="minorHAnsi"/>
        </w:rPr>
        <w:t>to improve the survey questions</w:t>
      </w:r>
      <w:r w:rsidRPr="00CB4BE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You will be </w:t>
      </w:r>
      <w:r w:rsidR="00791A00">
        <w:rPr>
          <w:rFonts w:asciiTheme="minorHAnsi" w:hAnsiTheme="minorHAnsi"/>
        </w:rPr>
        <w:t xml:space="preserve">called </w:t>
      </w:r>
      <w:r>
        <w:rPr>
          <w:rFonts w:asciiTheme="minorHAnsi" w:hAnsiTheme="minorHAnsi"/>
        </w:rPr>
        <w:t xml:space="preserve">by &lt;INSERT NAME&gt; from </w:t>
      </w:r>
      <w:proofErr w:type="spellStart"/>
      <w:r>
        <w:rPr>
          <w:rFonts w:asciiTheme="minorHAnsi" w:hAnsiTheme="minorHAnsi"/>
        </w:rPr>
        <w:t>Westat</w:t>
      </w:r>
      <w:proofErr w:type="spellEnd"/>
      <w:r>
        <w:rPr>
          <w:rFonts w:asciiTheme="minorHAnsi" w:hAnsiTheme="minorHAnsi"/>
        </w:rPr>
        <w:t>, the firm contracted to collect these data on behalf of NSF,</w:t>
      </w:r>
      <w:r w:rsidRPr="00CB4BE9">
        <w:rPr>
          <w:rFonts w:asciiTheme="minorHAnsi" w:hAnsiTheme="minorHAnsi"/>
        </w:rPr>
        <w:t xml:space="preserve"> in a few days to ensure you received this email.</w:t>
      </w:r>
      <w:r>
        <w:rPr>
          <w:rFonts w:asciiTheme="minorHAnsi" w:hAnsiTheme="minorHAnsi"/>
        </w:rPr>
        <w:t xml:space="preserve"> You can also contact &lt;INSERT NAME&gt; from </w:t>
      </w:r>
      <w:proofErr w:type="spellStart"/>
      <w:r>
        <w:rPr>
          <w:rFonts w:asciiTheme="minorHAnsi" w:hAnsiTheme="minorHAnsi"/>
        </w:rPr>
        <w:t>Westat</w:t>
      </w:r>
      <w:proofErr w:type="spellEnd"/>
      <w:r>
        <w:rPr>
          <w:rFonts w:asciiTheme="minorHAnsi" w:hAnsiTheme="minorHAnsi"/>
        </w:rPr>
        <w:t xml:space="preserve"> to schedule a</w:t>
      </w:r>
      <w:r w:rsidR="004B5635">
        <w:rPr>
          <w:rFonts w:asciiTheme="minorHAnsi" w:hAnsiTheme="minorHAnsi"/>
        </w:rPr>
        <w:t xml:space="preserve"> call with our team</w:t>
      </w:r>
      <w:r>
        <w:rPr>
          <w:rFonts w:asciiTheme="minorHAnsi" w:hAnsiTheme="minorHAnsi"/>
        </w:rPr>
        <w:t xml:space="preserve">. I am also available to address any </w:t>
      </w:r>
      <w:r w:rsidR="003124DF">
        <w:rPr>
          <w:rFonts w:asciiTheme="minorHAnsi" w:hAnsiTheme="minorHAnsi"/>
        </w:rPr>
        <w:t xml:space="preserve">of your </w:t>
      </w:r>
      <w:r>
        <w:rPr>
          <w:rFonts w:asciiTheme="minorHAnsi" w:hAnsiTheme="minorHAnsi"/>
        </w:rPr>
        <w:t>questions.</w:t>
      </w:r>
    </w:p>
    <w:p w14:paraId="41D11CB1" w14:textId="77777777" w:rsidR="00CF5379" w:rsidRPr="00CB4BE9" w:rsidRDefault="00CF5379" w:rsidP="00CF5379">
      <w:pPr>
        <w:ind w:left="720"/>
        <w:rPr>
          <w:rFonts w:asciiTheme="minorHAnsi" w:hAnsiTheme="minorHAnsi"/>
        </w:rPr>
      </w:pPr>
    </w:p>
    <w:p w14:paraId="0E4684A6" w14:textId="136F93F3" w:rsidR="00CF5379" w:rsidRPr="00CB4BE9" w:rsidRDefault="00CF5379" w:rsidP="00CF5379">
      <w:pPr>
        <w:ind w:left="720"/>
        <w:rPr>
          <w:rFonts w:asciiTheme="minorHAnsi" w:hAnsiTheme="minorHAnsi"/>
        </w:rPr>
      </w:pPr>
      <w:r w:rsidRPr="00CB4BE9">
        <w:rPr>
          <w:rFonts w:asciiTheme="minorHAnsi" w:hAnsiTheme="minorHAnsi"/>
        </w:rPr>
        <w:t xml:space="preserve">Your feedback is extremely important and </w:t>
      </w:r>
      <w:r w:rsidR="00FF1BDB">
        <w:rPr>
          <w:rFonts w:asciiTheme="minorHAnsi" w:hAnsiTheme="minorHAnsi"/>
        </w:rPr>
        <w:t xml:space="preserve">it </w:t>
      </w:r>
      <w:r w:rsidRPr="00CB4BE9">
        <w:rPr>
          <w:rFonts w:asciiTheme="minorHAnsi" w:hAnsiTheme="minorHAnsi"/>
        </w:rPr>
        <w:t>will help NSF ensure the usefulness</w:t>
      </w:r>
      <w:r w:rsidR="00DD68BE">
        <w:rPr>
          <w:rFonts w:asciiTheme="minorHAnsi" w:hAnsiTheme="minorHAnsi"/>
        </w:rPr>
        <w:t xml:space="preserve"> and reliability</w:t>
      </w:r>
      <w:r w:rsidRPr="00CB4BE9">
        <w:rPr>
          <w:rFonts w:asciiTheme="minorHAnsi" w:hAnsiTheme="minorHAnsi"/>
        </w:rPr>
        <w:t xml:space="preserve"> of the Facilities Survey</w:t>
      </w:r>
      <w:r w:rsidR="00DD68BE">
        <w:rPr>
          <w:rFonts w:asciiTheme="minorHAnsi" w:hAnsiTheme="minorHAnsi"/>
        </w:rPr>
        <w:t xml:space="preserve"> data</w:t>
      </w:r>
      <w:r w:rsidRPr="00CB4BE9">
        <w:rPr>
          <w:rFonts w:asciiTheme="minorHAnsi" w:hAnsiTheme="minorHAnsi"/>
        </w:rPr>
        <w:t xml:space="preserve">. We look forward to </w:t>
      </w:r>
      <w:r w:rsidR="004B5635">
        <w:rPr>
          <w:rFonts w:asciiTheme="minorHAnsi" w:hAnsiTheme="minorHAnsi"/>
        </w:rPr>
        <w:t>talking with</w:t>
      </w:r>
      <w:r w:rsidRPr="00CB4BE9">
        <w:rPr>
          <w:rFonts w:asciiTheme="minorHAnsi" w:hAnsiTheme="minorHAnsi"/>
        </w:rPr>
        <w:t xml:space="preserve"> you soon.</w:t>
      </w:r>
    </w:p>
    <w:p w14:paraId="425B9FAF" w14:textId="77777777" w:rsidR="00CF5379" w:rsidRPr="00CB4BE9" w:rsidRDefault="00CF5379" w:rsidP="00511CFC">
      <w:pPr>
        <w:rPr>
          <w:rFonts w:asciiTheme="minorHAnsi" w:hAnsiTheme="minorHAnsi"/>
        </w:rPr>
      </w:pPr>
    </w:p>
    <w:p w14:paraId="5009CC13" w14:textId="77777777" w:rsidR="00CF5379" w:rsidRDefault="00CF5379" w:rsidP="00CF5379">
      <w:pPr>
        <w:ind w:left="720"/>
        <w:rPr>
          <w:rFonts w:asciiTheme="minorHAnsi" w:hAnsiTheme="minorHAnsi"/>
        </w:rPr>
      </w:pPr>
      <w:r w:rsidRPr="00CB4BE9">
        <w:rPr>
          <w:rFonts w:asciiTheme="minorHAnsi" w:hAnsiTheme="minorHAnsi"/>
        </w:rPr>
        <w:t>Best regards,</w:t>
      </w:r>
    </w:p>
    <w:p w14:paraId="22E6C407" w14:textId="77777777" w:rsidR="00CF5379" w:rsidRPr="00CB4BE9" w:rsidRDefault="00CF5379" w:rsidP="00CF5379">
      <w:pPr>
        <w:ind w:left="720"/>
        <w:rPr>
          <w:rFonts w:asciiTheme="minorHAnsi" w:hAnsiTheme="minorHAnsi"/>
        </w:rPr>
      </w:pPr>
    </w:p>
    <w:p w14:paraId="09FB1331" w14:textId="77777777" w:rsidR="00CF5379" w:rsidRPr="00C3787A" w:rsidRDefault="00CF5379" w:rsidP="00CF5379">
      <w:pPr>
        <w:ind w:left="720"/>
        <w:rPr>
          <w:rFonts w:asciiTheme="minorHAnsi" w:eastAsiaTheme="minorEastAsia" w:hAnsiTheme="minorHAnsi"/>
          <w:noProof/>
        </w:rPr>
      </w:pPr>
      <w:bookmarkStart w:id="0" w:name="_MailAutoSig"/>
      <w:r w:rsidRPr="00C3787A">
        <w:rPr>
          <w:rFonts w:asciiTheme="minorHAnsi" w:eastAsiaTheme="minorEastAsia" w:hAnsiTheme="minorHAnsi"/>
          <w:noProof/>
        </w:rPr>
        <w:t>Michael T. Gibbons</w:t>
      </w:r>
    </w:p>
    <w:p w14:paraId="001BFFB1" w14:textId="77777777" w:rsidR="00CF5379" w:rsidRPr="00C3787A" w:rsidRDefault="00CF5379" w:rsidP="00CF5379">
      <w:pPr>
        <w:ind w:left="720"/>
        <w:rPr>
          <w:rFonts w:asciiTheme="minorHAnsi" w:eastAsiaTheme="minorEastAsia" w:hAnsiTheme="minorHAnsi"/>
          <w:noProof/>
        </w:rPr>
      </w:pPr>
      <w:r w:rsidRPr="00C3787A">
        <w:rPr>
          <w:rFonts w:asciiTheme="minorHAnsi" w:eastAsiaTheme="minorEastAsia" w:hAnsiTheme="minorHAnsi"/>
          <w:noProof/>
        </w:rPr>
        <w:t>Project Officer</w:t>
      </w:r>
    </w:p>
    <w:p w14:paraId="4D2CE851" w14:textId="77777777" w:rsidR="00CF5379" w:rsidRPr="00C3787A" w:rsidRDefault="00CF5379" w:rsidP="00CF5379">
      <w:pPr>
        <w:ind w:left="720"/>
        <w:rPr>
          <w:rFonts w:asciiTheme="minorHAnsi" w:eastAsiaTheme="minorEastAsia" w:hAnsiTheme="minorHAnsi" w:cs="Arial"/>
          <w:noProof/>
        </w:rPr>
      </w:pPr>
      <w:r>
        <w:rPr>
          <w:rFonts w:asciiTheme="minorHAnsi" w:eastAsiaTheme="minorEastAsia" w:hAnsiTheme="minorHAnsi" w:cs="Arial"/>
          <w:noProof/>
        </w:rPr>
        <w:t>Survey of Science and Engineering Research Facilities</w:t>
      </w:r>
    </w:p>
    <w:p w14:paraId="4ED93C0D" w14:textId="77777777" w:rsidR="00CF5379" w:rsidRPr="00C3787A" w:rsidRDefault="00CF5379" w:rsidP="00CF5379">
      <w:pPr>
        <w:ind w:left="720"/>
        <w:rPr>
          <w:rFonts w:asciiTheme="minorHAnsi" w:eastAsiaTheme="minorEastAsia" w:hAnsiTheme="minorHAnsi" w:cs="Arial"/>
          <w:noProof/>
        </w:rPr>
      </w:pPr>
      <w:r w:rsidRPr="00C3787A">
        <w:rPr>
          <w:rFonts w:asciiTheme="minorHAnsi" w:eastAsiaTheme="minorEastAsia" w:hAnsiTheme="minorHAnsi" w:cs="Arial"/>
          <w:noProof/>
        </w:rPr>
        <w:t>National Center for Science and Engineering Statistics</w:t>
      </w:r>
    </w:p>
    <w:p w14:paraId="7EE191AA" w14:textId="77777777" w:rsidR="00CF5379" w:rsidRPr="00C3787A" w:rsidRDefault="00CF5379" w:rsidP="00CF5379">
      <w:pPr>
        <w:ind w:left="720"/>
        <w:rPr>
          <w:rFonts w:asciiTheme="minorHAnsi" w:eastAsiaTheme="minorEastAsia" w:hAnsiTheme="minorHAnsi" w:cstheme="minorBidi"/>
          <w:noProof/>
        </w:rPr>
      </w:pPr>
      <w:r w:rsidRPr="00C3787A">
        <w:rPr>
          <w:rFonts w:asciiTheme="minorHAnsi" w:eastAsiaTheme="minorEastAsia" w:hAnsiTheme="minorHAnsi" w:cs="Arial"/>
          <w:noProof/>
        </w:rPr>
        <w:lastRenderedPageBreak/>
        <w:t>National Science Foundation</w:t>
      </w:r>
      <w:r w:rsidRPr="00C3787A">
        <w:rPr>
          <w:rFonts w:asciiTheme="minorHAnsi" w:eastAsiaTheme="minorEastAsia" w:hAnsiTheme="minorHAnsi"/>
          <w:noProof/>
        </w:rPr>
        <w:t xml:space="preserve"> </w:t>
      </w:r>
      <w:r w:rsidRPr="00C3787A">
        <w:rPr>
          <w:rFonts w:asciiTheme="minorHAnsi" w:eastAsiaTheme="minorEastAsia" w:hAnsiTheme="minorHAnsi"/>
          <w:noProof/>
        </w:rPr>
        <w:br/>
        <w:t>mgibbons@nsf.gov</w:t>
      </w:r>
    </w:p>
    <w:p w14:paraId="2E9E29E2" w14:textId="77777777" w:rsidR="00CF5379" w:rsidRPr="00C3787A" w:rsidRDefault="00CF5379" w:rsidP="00CF5379">
      <w:pPr>
        <w:ind w:left="720"/>
        <w:rPr>
          <w:rFonts w:asciiTheme="minorHAnsi" w:eastAsiaTheme="minorEastAsia" w:hAnsiTheme="minorHAnsi"/>
          <w:noProof/>
        </w:rPr>
      </w:pPr>
      <w:r w:rsidRPr="00C3787A">
        <w:rPr>
          <w:rFonts w:asciiTheme="minorHAnsi" w:eastAsiaTheme="minorEastAsia" w:hAnsiTheme="minorHAnsi"/>
          <w:noProof/>
        </w:rPr>
        <w:t>(703) 292-4590</w:t>
      </w:r>
      <w:bookmarkEnd w:id="0"/>
    </w:p>
    <w:p w14:paraId="4FA33A18" w14:textId="77777777" w:rsidR="00CF5379" w:rsidRPr="0060270A" w:rsidRDefault="00CF5379" w:rsidP="0060270A">
      <w:pPr>
        <w:rPr>
          <w:rFonts w:asciiTheme="minorHAnsi" w:hAnsiTheme="minorHAnsi" w:cstheme="minorBidi"/>
        </w:rPr>
      </w:pPr>
    </w:p>
    <w:p w14:paraId="306C8ED6" w14:textId="77777777" w:rsidR="00CF5379" w:rsidRPr="00CB4BE9" w:rsidRDefault="00CF5379" w:rsidP="000D674E">
      <w:pPr>
        <w:pStyle w:val="ListParagraph"/>
        <w:ind w:left="630"/>
        <w:rPr>
          <w:rFonts w:asciiTheme="minorHAnsi" w:hAnsiTheme="minorHAnsi" w:cstheme="minorBidi"/>
        </w:rPr>
      </w:pPr>
    </w:p>
    <w:p w14:paraId="4FB0821B" w14:textId="5D952FA0" w:rsidR="00B6550B" w:rsidRDefault="00FD68DC" w:rsidP="00CF5379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Bidi"/>
        </w:rPr>
      </w:pPr>
      <w:r w:rsidRPr="00CB4BE9">
        <w:rPr>
          <w:rFonts w:asciiTheme="minorHAnsi" w:hAnsiTheme="minorHAnsi" w:cstheme="minorBidi"/>
        </w:rPr>
        <w:t xml:space="preserve">Follow up </w:t>
      </w:r>
      <w:r w:rsidR="009B1AE3">
        <w:rPr>
          <w:rFonts w:asciiTheme="minorHAnsi" w:hAnsiTheme="minorHAnsi" w:cstheme="minorBidi"/>
        </w:rPr>
        <w:t xml:space="preserve">with </w:t>
      </w:r>
      <w:r w:rsidRPr="00CB4BE9">
        <w:rPr>
          <w:rFonts w:asciiTheme="minorHAnsi" w:hAnsiTheme="minorHAnsi" w:cstheme="minorBidi"/>
        </w:rPr>
        <w:t>phone calls after 1-2 days of sending email</w:t>
      </w:r>
      <w:r w:rsidR="00FA68EE" w:rsidRPr="00CB4BE9">
        <w:rPr>
          <w:rFonts w:asciiTheme="minorHAnsi" w:hAnsiTheme="minorHAnsi" w:cstheme="minorBidi"/>
        </w:rPr>
        <w:t xml:space="preserve"> to </w:t>
      </w:r>
      <w:r w:rsidR="00FF1E0C">
        <w:rPr>
          <w:rFonts w:asciiTheme="minorHAnsi" w:hAnsiTheme="minorHAnsi" w:cstheme="minorBidi"/>
        </w:rPr>
        <w:t xml:space="preserve">schedule </w:t>
      </w:r>
      <w:r w:rsidRPr="00CB4BE9">
        <w:rPr>
          <w:rFonts w:asciiTheme="minorHAnsi" w:hAnsiTheme="minorHAnsi" w:cstheme="minorBidi"/>
        </w:rPr>
        <w:t>the call</w:t>
      </w:r>
      <w:r w:rsidR="00894ABE" w:rsidRPr="00CB4BE9">
        <w:rPr>
          <w:rFonts w:asciiTheme="minorHAnsi" w:hAnsiTheme="minorHAnsi" w:cstheme="minorBidi"/>
        </w:rPr>
        <w:t>.</w:t>
      </w:r>
      <w:r w:rsidRPr="00CB4BE9">
        <w:rPr>
          <w:rFonts w:asciiTheme="minorHAnsi" w:hAnsiTheme="minorHAnsi" w:cstheme="minorBidi"/>
        </w:rPr>
        <w:t xml:space="preserve"> </w:t>
      </w:r>
      <w:r w:rsidR="00B6550B" w:rsidRPr="00CB4BE9">
        <w:rPr>
          <w:rFonts w:asciiTheme="minorHAnsi" w:hAnsiTheme="minorHAnsi" w:cstheme="minorBidi"/>
        </w:rPr>
        <w:t xml:space="preserve"> </w:t>
      </w:r>
    </w:p>
    <w:p w14:paraId="417C21E5" w14:textId="3F50E5FE" w:rsidR="009641A2" w:rsidRPr="009641A2" w:rsidRDefault="009641A2" w:rsidP="009641A2">
      <w:pPr>
        <w:ind w:left="990"/>
        <w:rPr>
          <w:rFonts w:asciiTheme="minorHAnsi" w:hAnsiTheme="minorHAnsi" w:cstheme="minorBidi"/>
        </w:rPr>
      </w:pPr>
      <w:r w:rsidRPr="009641A2">
        <w:rPr>
          <w:rFonts w:asciiTheme="minorHAnsi" w:hAnsiTheme="minorHAnsi" w:cstheme="minorBidi"/>
        </w:rPr>
        <w:t>-</w:t>
      </w:r>
      <w:r>
        <w:rPr>
          <w:rFonts w:asciiTheme="minorHAnsi" w:hAnsiTheme="minorHAnsi" w:cstheme="minorBidi"/>
        </w:rPr>
        <w:t xml:space="preserve"> </w:t>
      </w:r>
      <w:r w:rsidRPr="009641A2">
        <w:rPr>
          <w:rFonts w:asciiTheme="minorHAnsi" w:hAnsiTheme="minorHAnsi" w:cstheme="minorBidi"/>
        </w:rPr>
        <w:t xml:space="preserve">If they are not the appropriate person to answer the questions about </w:t>
      </w:r>
      <w:r w:rsidR="00FF1E0C">
        <w:rPr>
          <w:rFonts w:asciiTheme="minorHAnsi" w:hAnsiTheme="minorHAnsi" w:cstheme="minorBidi"/>
        </w:rPr>
        <w:t>the revised content</w:t>
      </w:r>
      <w:r w:rsidRPr="009641A2">
        <w:rPr>
          <w:rFonts w:asciiTheme="minorHAnsi" w:hAnsiTheme="minorHAnsi" w:cstheme="minorBidi"/>
        </w:rPr>
        <w:t xml:space="preserve">, then identify the appropriate contact person(s) and forward the original email with an explanation that they have been identified by “ ------“ to assist with this task.  </w:t>
      </w:r>
    </w:p>
    <w:p w14:paraId="522D3119" w14:textId="0A834F8F" w:rsidR="009641A2" w:rsidRPr="009641A2" w:rsidRDefault="009641A2" w:rsidP="009641A2">
      <w:pPr>
        <w:ind w:left="990"/>
        <w:rPr>
          <w:rFonts w:asciiTheme="minorHAnsi" w:hAnsiTheme="minorHAnsi" w:cstheme="minorBidi"/>
        </w:rPr>
      </w:pPr>
      <w:r w:rsidRPr="009641A2">
        <w:rPr>
          <w:rFonts w:asciiTheme="minorHAnsi" w:hAnsiTheme="minorHAnsi" w:cstheme="minorBidi"/>
        </w:rPr>
        <w:t>-</w:t>
      </w:r>
      <w:r>
        <w:rPr>
          <w:rFonts w:asciiTheme="minorHAnsi" w:hAnsiTheme="minorHAnsi" w:cstheme="minorBidi"/>
        </w:rPr>
        <w:t xml:space="preserve"> </w:t>
      </w:r>
      <w:r w:rsidRPr="009641A2">
        <w:rPr>
          <w:rFonts w:asciiTheme="minorHAnsi" w:hAnsiTheme="minorHAnsi" w:cstheme="minorBidi"/>
        </w:rPr>
        <w:t xml:space="preserve">If they forward the email to the appropriate contact person(s), you may have to find the alternate contact’s phone </w:t>
      </w:r>
      <w:r w:rsidR="009B1AE3">
        <w:rPr>
          <w:rFonts w:asciiTheme="minorHAnsi" w:hAnsiTheme="minorHAnsi" w:cstheme="minorBidi"/>
        </w:rPr>
        <w:t>number</w:t>
      </w:r>
      <w:r w:rsidRPr="009641A2">
        <w:rPr>
          <w:rFonts w:asciiTheme="minorHAnsi" w:hAnsiTheme="minorHAnsi" w:cstheme="minorBidi"/>
        </w:rPr>
        <w:t xml:space="preserve"> (via internet, </w:t>
      </w:r>
      <w:r w:rsidR="00F55A4C">
        <w:rPr>
          <w:rFonts w:asciiTheme="minorHAnsi" w:hAnsiTheme="minorHAnsi" w:cstheme="minorBidi"/>
        </w:rPr>
        <w:t xml:space="preserve">by calling the </w:t>
      </w:r>
      <w:r w:rsidR="00C76E19">
        <w:rPr>
          <w:rFonts w:asciiTheme="minorHAnsi" w:hAnsiTheme="minorHAnsi" w:cstheme="minorBidi"/>
        </w:rPr>
        <w:t xml:space="preserve">institution’s </w:t>
      </w:r>
      <w:r w:rsidR="00F55A4C">
        <w:rPr>
          <w:rFonts w:asciiTheme="minorHAnsi" w:hAnsiTheme="minorHAnsi" w:cstheme="minorBidi"/>
        </w:rPr>
        <w:t xml:space="preserve">main </w:t>
      </w:r>
      <w:r w:rsidR="00C76E19">
        <w:rPr>
          <w:rFonts w:asciiTheme="minorHAnsi" w:hAnsiTheme="minorHAnsi" w:cstheme="minorBidi"/>
        </w:rPr>
        <w:t>operator</w:t>
      </w:r>
      <w:r w:rsidRPr="009641A2">
        <w:rPr>
          <w:rFonts w:asciiTheme="minorHAnsi" w:hAnsiTheme="minorHAnsi" w:cstheme="minorBidi"/>
        </w:rPr>
        <w:t xml:space="preserve">, etc.) to conduct </w:t>
      </w:r>
      <w:r w:rsidR="00FF1E0C">
        <w:rPr>
          <w:rFonts w:asciiTheme="minorHAnsi" w:hAnsiTheme="minorHAnsi" w:cstheme="minorBidi"/>
        </w:rPr>
        <w:t xml:space="preserve">the </w:t>
      </w:r>
      <w:r w:rsidRPr="009641A2">
        <w:rPr>
          <w:rFonts w:asciiTheme="minorHAnsi" w:hAnsiTheme="minorHAnsi" w:cstheme="minorBidi"/>
        </w:rPr>
        <w:t>follow up phone call.</w:t>
      </w:r>
    </w:p>
    <w:p w14:paraId="2AC15CEE" w14:textId="3D8D90AB" w:rsidR="0048266C" w:rsidRDefault="009641A2" w:rsidP="009641A2">
      <w:pPr>
        <w:ind w:left="99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</w:t>
      </w:r>
      <w:r w:rsidR="00DF7394">
        <w:rPr>
          <w:rFonts w:asciiTheme="minorHAnsi" w:hAnsiTheme="minorHAnsi" w:cstheme="minorBidi"/>
        </w:rPr>
        <w:t xml:space="preserve">- </w:t>
      </w:r>
      <w:r w:rsidR="0048266C" w:rsidRPr="009641A2">
        <w:rPr>
          <w:rFonts w:asciiTheme="minorHAnsi" w:hAnsiTheme="minorHAnsi" w:cstheme="minorBidi"/>
        </w:rPr>
        <w:t xml:space="preserve">Ask respondent to </w:t>
      </w:r>
      <w:r w:rsidR="00FF1E0C">
        <w:rPr>
          <w:rFonts w:asciiTheme="minorHAnsi" w:hAnsiTheme="minorHAnsi" w:cstheme="minorBidi"/>
        </w:rPr>
        <w:t>identify</w:t>
      </w:r>
      <w:r w:rsidR="00F7259D" w:rsidRPr="009641A2">
        <w:rPr>
          <w:rFonts w:asciiTheme="minorHAnsi" w:hAnsiTheme="minorHAnsi" w:cstheme="minorBidi"/>
        </w:rPr>
        <w:t xml:space="preserve"> 2-3 dates</w:t>
      </w:r>
      <w:r w:rsidR="0048266C" w:rsidRPr="009641A2">
        <w:rPr>
          <w:rFonts w:asciiTheme="minorHAnsi" w:hAnsiTheme="minorHAnsi" w:cstheme="minorBidi"/>
        </w:rPr>
        <w:t xml:space="preserve">/times </w:t>
      </w:r>
      <w:r w:rsidR="00FF1E0C">
        <w:rPr>
          <w:rFonts w:asciiTheme="minorHAnsi" w:hAnsiTheme="minorHAnsi" w:cstheme="minorBidi"/>
        </w:rPr>
        <w:t xml:space="preserve">when </w:t>
      </w:r>
      <w:r w:rsidR="0048266C" w:rsidRPr="009641A2">
        <w:rPr>
          <w:rFonts w:asciiTheme="minorHAnsi" w:hAnsiTheme="minorHAnsi" w:cstheme="minorBidi"/>
        </w:rPr>
        <w:t xml:space="preserve">they are </w:t>
      </w:r>
      <w:r w:rsidR="00FF1E0C">
        <w:rPr>
          <w:rFonts w:asciiTheme="minorHAnsi" w:hAnsiTheme="minorHAnsi" w:cstheme="minorBidi"/>
        </w:rPr>
        <w:t>available</w:t>
      </w:r>
      <w:r w:rsidR="00FF1E0C" w:rsidRPr="009641A2">
        <w:rPr>
          <w:rFonts w:asciiTheme="minorHAnsi" w:hAnsiTheme="minorHAnsi" w:cstheme="minorBidi"/>
        </w:rPr>
        <w:t xml:space="preserve"> </w:t>
      </w:r>
      <w:r w:rsidR="0048266C" w:rsidRPr="009641A2">
        <w:rPr>
          <w:rFonts w:asciiTheme="minorHAnsi" w:hAnsiTheme="minorHAnsi" w:cstheme="minorBidi"/>
        </w:rPr>
        <w:t xml:space="preserve">to participate.  </w:t>
      </w:r>
    </w:p>
    <w:p w14:paraId="5716EFED" w14:textId="77777777" w:rsidR="007A6965" w:rsidRDefault="007A6965" w:rsidP="009641A2">
      <w:pPr>
        <w:ind w:left="990"/>
        <w:rPr>
          <w:rFonts w:asciiTheme="minorHAnsi" w:hAnsiTheme="minorHAnsi" w:cstheme="minorBidi"/>
        </w:rPr>
      </w:pPr>
    </w:p>
    <w:p w14:paraId="25FF2C4B" w14:textId="77777777" w:rsidR="007A6965" w:rsidRPr="00CF5379" w:rsidRDefault="007A6965" w:rsidP="00CF5379">
      <w:pPr>
        <w:rPr>
          <w:rFonts w:asciiTheme="minorHAnsi" w:hAnsiTheme="minorHAnsi" w:cstheme="minorBidi"/>
          <w:b/>
        </w:rPr>
      </w:pPr>
      <w:r w:rsidRPr="00CF5379">
        <w:rPr>
          <w:rFonts w:asciiTheme="minorHAnsi" w:hAnsiTheme="minorHAnsi" w:cstheme="minorBidi"/>
          <w:b/>
        </w:rPr>
        <w:t>Follow-up phone call script:</w:t>
      </w:r>
    </w:p>
    <w:p w14:paraId="495300E1" w14:textId="77777777" w:rsidR="007A6965" w:rsidRDefault="007A6965" w:rsidP="009641A2">
      <w:pPr>
        <w:ind w:left="990"/>
        <w:rPr>
          <w:rFonts w:asciiTheme="minorHAnsi" w:hAnsiTheme="minorHAnsi" w:cstheme="minorBidi"/>
        </w:rPr>
      </w:pPr>
    </w:p>
    <w:p w14:paraId="10558418" w14:textId="557F5611" w:rsidR="007A6965" w:rsidRDefault="004A33FF" w:rsidP="007A6965">
      <w:pPr>
        <w:ind w:left="630"/>
        <w:rPr>
          <w:rFonts w:asciiTheme="minorHAnsi" w:hAnsiTheme="minorHAnsi"/>
        </w:rPr>
      </w:pPr>
      <w:r w:rsidRPr="00C5470F">
        <w:rPr>
          <w:rFonts w:asciiTheme="minorHAnsi" w:hAnsiTheme="minorHAnsi"/>
        </w:rPr>
        <w:t xml:space="preserve">May I please speak to </w:t>
      </w:r>
      <w:r>
        <w:rPr>
          <w:rFonts w:asciiTheme="minorHAnsi" w:hAnsiTheme="minorHAnsi"/>
        </w:rPr>
        <w:t>[E-MAIL RECIPIENT]</w:t>
      </w:r>
      <w:r w:rsidRPr="00C5470F">
        <w:rPr>
          <w:rFonts w:asciiTheme="minorHAnsi" w:hAnsiTheme="minorHAnsi"/>
        </w:rPr>
        <w:t xml:space="preserve">?  </w:t>
      </w:r>
      <w:r w:rsidR="007A6965" w:rsidRPr="00C5470F">
        <w:rPr>
          <w:rFonts w:asciiTheme="minorHAnsi" w:hAnsiTheme="minorHAnsi"/>
        </w:rPr>
        <w:t xml:space="preserve">Hello, my name is [RECRUITER NAME].  I am calling from </w:t>
      </w:r>
      <w:proofErr w:type="spellStart"/>
      <w:r w:rsidR="007A6965" w:rsidRPr="00C5470F">
        <w:rPr>
          <w:rFonts w:asciiTheme="minorHAnsi" w:hAnsiTheme="minorHAnsi"/>
        </w:rPr>
        <w:t>Westat</w:t>
      </w:r>
      <w:proofErr w:type="spellEnd"/>
      <w:r w:rsidR="002306DC">
        <w:rPr>
          <w:rFonts w:asciiTheme="minorHAnsi" w:hAnsiTheme="minorHAnsi"/>
        </w:rPr>
        <w:t>, a survey contractor</w:t>
      </w:r>
      <w:r w:rsidR="007A6965" w:rsidRPr="00C5470F">
        <w:rPr>
          <w:rFonts w:asciiTheme="minorHAnsi" w:hAnsiTheme="minorHAnsi"/>
        </w:rPr>
        <w:t xml:space="preserve"> for the </w:t>
      </w:r>
      <w:r w:rsidR="007A6965" w:rsidRPr="002306DC">
        <w:rPr>
          <w:rFonts w:asciiTheme="minorHAnsi" w:hAnsiTheme="minorHAnsi"/>
        </w:rPr>
        <w:t>National Science Foundation.</w:t>
      </w:r>
      <w:r w:rsidR="007A6965" w:rsidRPr="00C5470F">
        <w:rPr>
          <w:rFonts w:asciiTheme="minorHAnsi" w:hAnsiTheme="minorHAnsi"/>
        </w:rPr>
        <w:t xml:space="preserve"> </w:t>
      </w:r>
      <w:r w:rsidR="007A6965">
        <w:rPr>
          <w:rFonts w:asciiTheme="minorHAnsi" w:hAnsiTheme="minorHAnsi"/>
        </w:rPr>
        <w:t xml:space="preserve">We sent an e-mail to [E-MAIL RECIPIENT] on [DATE]. </w:t>
      </w:r>
    </w:p>
    <w:p w14:paraId="3BB943B7" w14:textId="77777777" w:rsidR="007A6965" w:rsidRDefault="007A6965" w:rsidP="007A6965">
      <w:pPr>
        <w:ind w:left="630"/>
        <w:rPr>
          <w:rFonts w:asciiTheme="minorHAnsi" w:hAnsiTheme="minorHAnsi"/>
        </w:rPr>
      </w:pPr>
    </w:p>
    <w:p w14:paraId="4D67A9C2" w14:textId="77777777" w:rsidR="007A6965" w:rsidRDefault="007A6965" w:rsidP="007A6965">
      <w:pPr>
        <w:ind w:left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Did you receive this e-mail?  </w:t>
      </w:r>
    </w:p>
    <w:p w14:paraId="1CE84EFF" w14:textId="77777777" w:rsidR="007A6965" w:rsidRDefault="007A6965" w:rsidP="007A6965">
      <w:pPr>
        <w:ind w:left="630"/>
        <w:rPr>
          <w:rFonts w:asciiTheme="minorHAnsi" w:hAnsiTheme="minorHAnsi"/>
        </w:rPr>
      </w:pPr>
    </w:p>
    <w:p w14:paraId="6B217183" w14:textId="0C66A950" w:rsidR="004A33FF" w:rsidRDefault="004A33FF" w:rsidP="007A6965">
      <w:pPr>
        <w:ind w:left="630"/>
        <w:rPr>
          <w:rFonts w:asciiTheme="minorHAnsi" w:hAnsiTheme="minorHAnsi"/>
        </w:rPr>
      </w:pPr>
      <w:r>
        <w:rPr>
          <w:rFonts w:asciiTheme="minorHAnsi" w:hAnsiTheme="minorHAnsi"/>
        </w:rPr>
        <w:t>As mentioned in the e-mail, t</w:t>
      </w:r>
      <w:r w:rsidRPr="00C5470F">
        <w:rPr>
          <w:rFonts w:asciiTheme="minorHAnsi" w:hAnsiTheme="minorHAnsi"/>
        </w:rPr>
        <w:t xml:space="preserve">he </w:t>
      </w:r>
      <w:r w:rsidRPr="002306DC">
        <w:rPr>
          <w:rFonts w:asciiTheme="minorHAnsi" w:hAnsiTheme="minorHAnsi"/>
        </w:rPr>
        <w:t>National Science Foundation</w:t>
      </w:r>
      <w:r w:rsidRPr="00C5470F">
        <w:rPr>
          <w:rFonts w:asciiTheme="minorHAnsi" w:hAnsiTheme="minorHAnsi"/>
        </w:rPr>
        <w:t xml:space="preserve"> is currently planning a </w:t>
      </w:r>
      <w:r>
        <w:rPr>
          <w:rFonts w:asciiTheme="minorHAnsi" w:hAnsiTheme="minorHAnsi"/>
        </w:rPr>
        <w:t>review of potential changes to its Survey of Science and Engineering Research Facilities (Facilities Survey)</w:t>
      </w:r>
      <w:r w:rsidRPr="00DE043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&lt;INSTITUTION NAME&gt; is a regular participant in this biennial survey. </w:t>
      </w:r>
    </w:p>
    <w:p w14:paraId="695881FA" w14:textId="77777777" w:rsidR="004A33FF" w:rsidRDefault="004A33FF" w:rsidP="007A6965">
      <w:pPr>
        <w:ind w:left="630"/>
        <w:rPr>
          <w:rFonts w:asciiTheme="minorHAnsi" w:hAnsiTheme="minorHAnsi"/>
        </w:rPr>
      </w:pPr>
    </w:p>
    <w:p w14:paraId="085A486A" w14:textId="60959F27" w:rsidR="000B04FA" w:rsidRDefault="007A6965" w:rsidP="007A6965">
      <w:pPr>
        <w:ind w:left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Are you the </w:t>
      </w:r>
      <w:r w:rsidR="004A33FF">
        <w:rPr>
          <w:rFonts w:asciiTheme="minorHAnsi" w:hAnsiTheme="minorHAnsi"/>
        </w:rPr>
        <w:t>person most knowledgeable about research space for science and engineering</w:t>
      </w:r>
      <w:r w:rsidR="00511CFC">
        <w:rPr>
          <w:rFonts w:asciiTheme="minorHAnsi" w:hAnsiTheme="minorHAnsi"/>
        </w:rPr>
        <w:t xml:space="preserve">? </w:t>
      </w:r>
    </w:p>
    <w:p w14:paraId="78984B37" w14:textId="77777777" w:rsidR="003A3B66" w:rsidRDefault="003A3B66" w:rsidP="003A3B66">
      <w:pPr>
        <w:ind w:left="630"/>
        <w:rPr>
          <w:rFonts w:asciiTheme="minorHAnsi" w:hAnsiTheme="minorHAnsi"/>
        </w:rPr>
      </w:pPr>
    </w:p>
    <w:p w14:paraId="33DCA277" w14:textId="411CD896" w:rsidR="00565280" w:rsidRPr="00565280" w:rsidRDefault="003A3B66" w:rsidP="0056528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65280">
        <w:rPr>
          <w:rFonts w:asciiTheme="minorHAnsi" w:hAnsiTheme="minorHAnsi"/>
        </w:rPr>
        <w:t xml:space="preserve">[IF NO, THEY ARE NOT THE APPROPRIATE PERSON (REGARDLESS OF WHETHER THEY RECEIVED THE EMAIL OR NOT)] </w:t>
      </w:r>
    </w:p>
    <w:p w14:paraId="7FEDF52A" w14:textId="32516F72" w:rsidR="00B73CC5" w:rsidRDefault="003A3B66" w:rsidP="009E3223">
      <w:pPr>
        <w:ind w:left="1008"/>
        <w:rPr>
          <w:rFonts w:asciiTheme="minorHAnsi" w:hAnsiTheme="minorHAnsi"/>
        </w:rPr>
      </w:pPr>
      <w:r w:rsidRPr="003A3B66">
        <w:rPr>
          <w:rFonts w:asciiTheme="minorHAnsi" w:hAnsiTheme="minorHAnsi"/>
        </w:rPr>
        <w:t xml:space="preserve">Could you please identify the appropriate contact person? Thank you. We appreciate your help. </w:t>
      </w:r>
    </w:p>
    <w:p w14:paraId="3FC15630" w14:textId="66E34770" w:rsidR="003A3B66" w:rsidRPr="003A3B66" w:rsidRDefault="00865AB0" w:rsidP="009E3223">
      <w:pPr>
        <w:ind w:left="1008"/>
        <w:rPr>
          <w:rFonts w:asciiTheme="minorHAnsi" w:hAnsiTheme="minorHAnsi"/>
        </w:rPr>
      </w:pPr>
      <w:r>
        <w:rPr>
          <w:rFonts w:asciiTheme="minorHAnsi" w:hAnsiTheme="minorHAnsi"/>
        </w:rPr>
        <w:t>[</w:t>
      </w:r>
      <w:r w:rsidR="003146F8">
        <w:rPr>
          <w:rFonts w:asciiTheme="minorHAnsi" w:hAnsiTheme="minorHAnsi"/>
        </w:rPr>
        <w:t>FORWARD ORIGINAL EMAIL TO ALTERNATE CONTACT AS NOTED ABOVE, UNLESS RESPONDENT OFFERS TO MAKE INITIAL CONTACT</w:t>
      </w:r>
      <w:r>
        <w:rPr>
          <w:rFonts w:asciiTheme="minorHAnsi" w:hAnsiTheme="minorHAnsi"/>
        </w:rPr>
        <w:t>]</w:t>
      </w:r>
    </w:p>
    <w:p w14:paraId="22ABA7FA" w14:textId="77777777" w:rsidR="000B04FA" w:rsidRDefault="000B04FA" w:rsidP="007A6965">
      <w:pPr>
        <w:ind w:left="630"/>
        <w:rPr>
          <w:rFonts w:asciiTheme="minorHAnsi" w:hAnsiTheme="minorHAnsi"/>
        </w:rPr>
      </w:pPr>
    </w:p>
    <w:p w14:paraId="43F11DF2" w14:textId="19AE1F18" w:rsidR="00AB496B" w:rsidRPr="009E3223" w:rsidRDefault="007A6965" w:rsidP="009E322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9E3223">
        <w:rPr>
          <w:rFonts w:asciiTheme="minorHAnsi" w:hAnsiTheme="minorHAnsi"/>
        </w:rPr>
        <w:t xml:space="preserve">[IF YES, </w:t>
      </w:r>
      <w:r w:rsidR="00AB496B" w:rsidRPr="009E3223">
        <w:rPr>
          <w:rFonts w:asciiTheme="minorHAnsi" w:hAnsiTheme="minorHAnsi"/>
        </w:rPr>
        <w:t xml:space="preserve">APPROPRIATE PERSON </w:t>
      </w:r>
      <w:r w:rsidRPr="009E3223">
        <w:rPr>
          <w:rFonts w:asciiTheme="minorHAnsi" w:hAnsiTheme="minorHAnsi"/>
        </w:rPr>
        <w:t>BUT THEY DIDN’T GET THE E-MAIL</w:t>
      </w:r>
      <w:r w:rsidR="00AB496B" w:rsidRPr="009E3223">
        <w:rPr>
          <w:rFonts w:asciiTheme="minorHAnsi" w:hAnsiTheme="minorHAnsi"/>
        </w:rPr>
        <w:t>]</w:t>
      </w:r>
    </w:p>
    <w:p w14:paraId="03B991E5" w14:textId="77777777" w:rsidR="00046B1E" w:rsidRDefault="00AB496B" w:rsidP="009E3223">
      <w:pPr>
        <w:ind w:left="10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will send you the email that explains our request and provides the </w:t>
      </w:r>
      <w:r w:rsidR="00046B1E">
        <w:rPr>
          <w:rFonts w:asciiTheme="minorHAnsi" w:hAnsiTheme="minorHAnsi"/>
        </w:rPr>
        <w:t xml:space="preserve">proposed survey </w:t>
      </w:r>
      <w:r>
        <w:rPr>
          <w:rFonts w:asciiTheme="minorHAnsi" w:hAnsiTheme="minorHAnsi"/>
        </w:rPr>
        <w:t xml:space="preserve">revisions. May I [have/verify] your email address? </w:t>
      </w:r>
    </w:p>
    <w:p w14:paraId="792D3570" w14:textId="67079214" w:rsidR="00565280" w:rsidRDefault="00AB496B" w:rsidP="009E3223">
      <w:pPr>
        <w:ind w:left="1008"/>
        <w:rPr>
          <w:rFonts w:asciiTheme="minorHAnsi" w:hAnsiTheme="minorHAnsi"/>
        </w:rPr>
      </w:pPr>
      <w:r w:rsidRPr="00AB496B">
        <w:rPr>
          <w:rFonts w:asciiTheme="minorHAnsi" w:hAnsiTheme="minorHAnsi"/>
        </w:rPr>
        <w:t xml:space="preserve">We would like to set up a voluntary </w:t>
      </w:r>
      <w:r w:rsidR="004B5635">
        <w:rPr>
          <w:rFonts w:asciiTheme="minorHAnsi" w:hAnsiTheme="minorHAnsi"/>
        </w:rPr>
        <w:t>telephone call</w:t>
      </w:r>
      <w:r w:rsidRPr="00AB496B">
        <w:rPr>
          <w:rFonts w:asciiTheme="minorHAnsi" w:hAnsiTheme="minorHAnsi"/>
        </w:rPr>
        <w:t xml:space="preserve"> to discuss your feedback on the proposed revisions to the </w:t>
      </w:r>
      <w:r w:rsidR="004A33FF">
        <w:rPr>
          <w:rFonts w:asciiTheme="minorHAnsi" w:hAnsiTheme="minorHAnsi"/>
        </w:rPr>
        <w:t>survey</w:t>
      </w:r>
      <w:r w:rsidRPr="00AB496B">
        <w:rPr>
          <w:rFonts w:asciiTheme="minorHAnsi" w:hAnsiTheme="minorHAnsi"/>
        </w:rPr>
        <w:t>. If you’re willing to do that, we can give you time to review the e-mail and materials.  You can then contact us with 2-3 dates and times that you</w:t>
      </w:r>
      <w:r>
        <w:rPr>
          <w:rFonts w:asciiTheme="minorHAnsi" w:hAnsiTheme="minorHAnsi"/>
        </w:rPr>
        <w:t xml:space="preserve"> are available to participate. </w:t>
      </w:r>
    </w:p>
    <w:p w14:paraId="43757261" w14:textId="5667FF66" w:rsidR="00AB496B" w:rsidRDefault="00AC6431" w:rsidP="009E3223">
      <w:pPr>
        <w:ind w:left="1008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[THANK THEM FOR TAKING THE TIME TO RESPOND AND</w:t>
      </w:r>
      <w:r w:rsidR="003146F8">
        <w:rPr>
          <w:rFonts w:asciiTheme="minorHAnsi" w:hAnsiTheme="minorHAnsi"/>
        </w:rPr>
        <w:t xml:space="preserve"> EXPLAIN WE WILL FOLLOW UP IN A FEW DAYS IF WE HAVE NOT HEARD BACK FROM THEM</w:t>
      </w:r>
      <w:r>
        <w:rPr>
          <w:rFonts w:asciiTheme="minorHAnsi" w:hAnsiTheme="minorHAnsi"/>
        </w:rPr>
        <w:t>]</w:t>
      </w:r>
    </w:p>
    <w:p w14:paraId="722D5FDC" w14:textId="77777777" w:rsidR="007A6965" w:rsidRDefault="007A6965" w:rsidP="007A6965">
      <w:pPr>
        <w:ind w:left="630"/>
        <w:rPr>
          <w:rFonts w:asciiTheme="minorHAnsi" w:hAnsiTheme="minorHAnsi"/>
        </w:rPr>
      </w:pPr>
    </w:p>
    <w:p w14:paraId="77FD37A2" w14:textId="7D8FB465" w:rsidR="00C30931" w:rsidRDefault="00C30931" w:rsidP="009E3223">
      <w:pPr>
        <w:pStyle w:val="ListParagraph"/>
        <w:numPr>
          <w:ilvl w:val="0"/>
          <w:numId w:val="3"/>
        </w:numPr>
        <w:spacing w:after="120"/>
        <w:ind w:left="994"/>
      </w:pPr>
      <w:r>
        <w:t xml:space="preserve">[IF </w:t>
      </w:r>
      <w:r w:rsidR="000B04FA">
        <w:t xml:space="preserve">YES, </w:t>
      </w:r>
      <w:r>
        <w:t>THEY ARE THE APPROPRIATE PERSON</w:t>
      </w:r>
      <w:r w:rsidR="000B04FA">
        <w:t xml:space="preserve"> AND DID RECEIVE THE EMAIL</w:t>
      </w:r>
      <w:r>
        <w:t>]</w:t>
      </w:r>
    </w:p>
    <w:p w14:paraId="30D9A179" w14:textId="77777777" w:rsidR="00C30931" w:rsidRDefault="00C30931" w:rsidP="009E3223">
      <w:pPr>
        <w:pStyle w:val="ListParagraph"/>
        <w:spacing w:after="120"/>
        <w:ind w:left="1008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Did you </w:t>
      </w:r>
      <w:r w:rsidR="002306DC">
        <w:rPr>
          <w:rFonts w:asciiTheme="minorHAnsi" w:hAnsiTheme="minorHAnsi" w:cstheme="minorBidi"/>
        </w:rPr>
        <w:t>have time to read</w:t>
      </w:r>
      <w:r>
        <w:rPr>
          <w:rFonts w:asciiTheme="minorHAnsi" w:hAnsiTheme="minorHAnsi" w:cstheme="minorBidi"/>
        </w:rPr>
        <w:t xml:space="preserve"> the e-mail? </w:t>
      </w:r>
    </w:p>
    <w:p w14:paraId="0182BE24" w14:textId="4D268A57" w:rsidR="002B3851" w:rsidRDefault="00C30931" w:rsidP="009E3223">
      <w:pPr>
        <w:pStyle w:val="ListParagraph"/>
        <w:ind w:left="1008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[IF NO] </w:t>
      </w:r>
      <w:r w:rsidR="005409E1">
        <w:rPr>
          <w:rFonts w:asciiTheme="minorHAnsi" w:hAnsiTheme="minorHAnsi" w:cstheme="minorBidi"/>
        </w:rPr>
        <w:t xml:space="preserve">We would like to set up a voluntary </w:t>
      </w:r>
      <w:r w:rsidR="004B5635">
        <w:rPr>
          <w:rFonts w:asciiTheme="minorHAnsi" w:hAnsiTheme="minorHAnsi" w:cstheme="minorBidi"/>
        </w:rPr>
        <w:t xml:space="preserve">telephone call </w:t>
      </w:r>
      <w:r w:rsidR="005409E1">
        <w:rPr>
          <w:rFonts w:asciiTheme="minorHAnsi" w:hAnsiTheme="minorHAnsi" w:cstheme="minorBidi"/>
        </w:rPr>
        <w:t xml:space="preserve">to discuss your </w:t>
      </w:r>
      <w:r w:rsidR="00511CFC">
        <w:rPr>
          <w:rFonts w:asciiTheme="minorHAnsi" w:hAnsiTheme="minorHAnsi" w:cstheme="minorBidi"/>
        </w:rPr>
        <w:t>feedb</w:t>
      </w:r>
      <w:r w:rsidR="002832DE">
        <w:rPr>
          <w:rFonts w:asciiTheme="minorHAnsi" w:hAnsiTheme="minorHAnsi" w:cstheme="minorBidi"/>
        </w:rPr>
        <w:t xml:space="preserve">ack on the proposed revisions </w:t>
      </w:r>
      <w:r w:rsidR="00FF1E0C">
        <w:rPr>
          <w:rFonts w:asciiTheme="minorHAnsi" w:hAnsiTheme="minorHAnsi" w:cstheme="minorBidi"/>
        </w:rPr>
        <w:t xml:space="preserve">to the </w:t>
      </w:r>
      <w:r w:rsidR="002832DE">
        <w:rPr>
          <w:rFonts w:asciiTheme="minorHAnsi" w:hAnsiTheme="minorHAnsi" w:cstheme="minorBidi"/>
        </w:rPr>
        <w:t>research</w:t>
      </w:r>
      <w:r w:rsidR="00FF1E0C">
        <w:rPr>
          <w:rFonts w:asciiTheme="minorHAnsi" w:hAnsiTheme="minorHAnsi" w:cstheme="minorBidi"/>
        </w:rPr>
        <w:t xml:space="preserve"> definition</w:t>
      </w:r>
      <w:r w:rsidR="002832DE">
        <w:rPr>
          <w:rFonts w:asciiTheme="minorHAnsi" w:hAnsiTheme="minorHAnsi" w:cstheme="minorBidi"/>
        </w:rPr>
        <w:t xml:space="preserve">, </w:t>
      </w:r>
      <w:r w:rsidR="00FF1E0C">
        <w:rPr>
          <w:rFonts w:asciiTheme="minorHAnsi" w:hAnsiTheme="minorHAnsi" w:cstheme="minorBidi"/>
        </w:rPr>
        <w:t>new content on</w:t>
      </w:r>
      <w:r w:rsidR="002832DE">
        <w:rPr>
          <w:rFonts w:asciiTheme="minorHAnsi" w:hAnsiTheme="minorHAnsi" w:cstheme="minorBidi"/>
        </w:rPr>
        <w:t xml:space="preserve"> shared research space, </w:t>
      </w:r>
      <w:r w:rsidR="00FF1E0C">
        <w:rPr>
          <w:rFonts w:asciiTheme="minorHAnsi" w:hAnsiTheme="minorHAnsi" w:cstheme="minorBidi"/>
        </w:rPr>
        <w:t xml:space="preserve">and the definition of project </w:t>
      </w:r>
      <w:r w:rsidR="002832DE">
        <w:rPr>
          <w:rFonts w:asciiTheme="minorHAnsi" w:hAnsiTheme="minorHAnsi" w:cstheme="minorBidi"/>
        </w:rPr>
        <w:t xml:space="preserve">start date for new construction. </w:t>
      </w:r>
      <w:r w:rsidR="005409E1">
        <w:rPr>
          <w:rFonts w:asciiTheme="minorHAnsi" w:hAnsiTheme="minorHAnsi" w:cstheme="minorBidi"/>
        </w:rPr>
        <w:t xml:space="preserve">If you’re willing to do that, we can give you time to review the e-mail and materials.  You can then contact us with 2-3 dates and times that you are available to participate.  </w:t>
      </w:r>
    </w:p>
    <w:p w14:paraId="281460E5" w14:textId="0FC520E1" w:rsidR="00C30931" w:rsidRDefault="002B3851" w:rsidP="009E3223">
      <w:pPr>
        <w:pStyle w:val="ListParagraph"/>
        <w:spacing w:after="120"/>
        <w:ind w:left="1008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[THANK THEM FOR TAKING THE TIME TO RESPOND AND EXPLAIN WE WILL FOLLOW UP IN A FEW DAYS IF WE HAVE NOT HEARD BACK FROM THEM]</w:t>
      </w:r>
    </w:p>
    <w:p w14:paraId="1D8C0DED" w14:textId="4DEFF410" w:rsidR="00F7259D" w:rsidRDefault="00872CC8" w:rsidP="009E3223">
      <w:pPr>
        <w:pStyle w:val="ListParagraph"/>
        <w:ind w:left="1008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[IF YES] </w:t>
      </w:r>
      <w:r w:rsidR="00C30931">
        <w:rPr>
          <w:rFonts w:asciiTheme="minorHAnsi" w:hAnsiTheme="minorHAnsi" w:cstheme="minorBidi"/>
        </w:rPr>
        <w:t xml:space="preserve">Would you be willing </w:t>
      </w:r>
      <w:r w:rsidR="00DE0439">
        <w:rPr>
          <w:rFonts w:asciiTheme="minorHAnsi" w:hAnsiTheme="minorHAnsi" w:cstheme="minorBidi"/>
        </w:rPr>
        <w:t xml:space="preserve">to </w:t>
      </w:r>
      <w:r w:rsidR="004B5635">
        <w:rPr>
          <w:rFonts w:asciiTheme="minorHAnsi" w:hAnsiTheme="minorHAnsi" w:cstheme="minorBidi"/>
        </w:rPr>
        <w:t>participate in</w:t>
      </w:r>
      <w:r w:rsidR="00C30931">
        <w:rPr>
          <w:rFonts w:asciiTheme="minorHAnsi" w:hAnsiTheme="minorHAnsi" w:cstheme="minorBidi"/>
        </w:rPr>
        <w:t xml:space="preserve"> a voluntary </w:t>
      </w:r>
      <w:r w:rsidR="00BB127D">
        <w:rPr>
          <w:rFonts w:asciiTheme="minorHAnsi" w:hAnsiTheme="minorHAnsi" w:cstheme="minorBidi"/>
        </w:rPr>
        <w:t>20</w:t>
      </w:r>
      <w:r w:rsidR="00C30931">
        <w:rPr>
          <w:rFonts w:asciiTheme="minorHAnsi" w:hAnsiTheme="minorHAnsi" w:cstheme="minorBidi"/>
        </w:rPr>
        <w:t>-</w:t>
      </w:r>
      <w:r w:rsidR="00BB127D">
        <w:rPr>
          <w:rFonts w:asciiTheme="minorHAnsi" w:hAnsiTheme="minorHAnsi" w:cstheme="minorBidi"/>
        </w:rPr>
        <w:t>25</w:t>
      </w:r>
      <w:r w:rsidR="002832DE">
        <w:rPr>
          <w:rFonts w:asciiTheme="minorHAnsi" w:hAnsiTheme="minorHAnsi" w:cstheme="minorBidi"/>
        </w:rPr>
        <w:t>-minute</w:t>
      </w:r>
      <w:r w:rsidR="00C30931">
        <w:rPr>
          <w:rFonts w:asciiTheme="minorHAnsi" w:hAnsiTheme="minorHAnsi" w:cstheme="minorBidi"/>
        </w:rPr>
        <w:t xml:space="preserve"> </w:t>
      </w:r>
      <w:r w:rsidR="004B5635">
        <w:rPr>
          <w:rFonts w:asciiTheme="minorHAnsi" w:hAnsiTheme="minorHAnsi" w:cstheme="minorBidi"/>
        </w:rPr>
        <w:t>telephone discussion</w:t>
      </w:r>
      <w:r w:rsidR="00DA2C1B">
        <w:rPr>
          <w:rFonts w:asciiTheme="minorHAnsi" w:hAnsiTheme="minorHAnsi" w:cstheme="minorBidi"/>
        </w:rPr>
        <w:t xml:space="preserve">? </w:t>
      </w:r>
    </w:p>
    <w:p w14:paraId="5E55D7A4" w14:textId="77777777" w:rsidR="002B3851" w:rsidRDefault="002B3851" w:rsidP="009E3223">
      <w:pPr>
        <w:pStyle w:val="ListParagraph"/>
        <w:spacing w:after="120"/>
        <w:ind w:left="1008"/>
        <w:rPr>
          <w:rFonts w:asciiTheme="minorHAnsi" w:hAnsiTheme="minorHAnsi" w:cstheme="minorBidi"/>
        </w:rPr>
      </w:pPr>
    </w:p>
    <w:p w14:paraId="72B8A288" w14:textId="4443EE04" w:rsidR="00872CC8" w:rsidRDefault="00DA2C1B" w:rsidP="00F7259D">
      <w:pPr>
        <w:pStyle w:val="ListParagraph"/>
        <w:ind w:left="63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[IF </w:t>
      </w:r>
      <w:r w:rsidR="002B3851">
        <w:rPr>
          <w:rFonts w:asciiTheme="minorHAnsi" w:hAnsiTheme="minorHAnsi" w:cstheme="minorBidi"/>
        </w:rPr>
        <w:t>WILLING TO PARTICIPATE</w:t>
      </w:r>
      <w:r>
        <w:rPr>
          <w:rFonts w:asciiTheme="minorHAnsi" w:hAnsiTheme="minorHAnsi" w:cstheme="minorBidi"/>
        </w:rPr>
        <w:t xml:space="preserve">, </w:t>
      </w:r>
      <w:r w:rsidR="00872CC8">
        <w:rPr>
          <w:rFonts w:asciiTheme="minorHAnsi" w:hAnsiTheme="minorHAnsi" w:cstheme="minorBidi"/>
        </w:rPr>
        <w:t xml:space="preserve">SCHEDULE </w:t>
      </w:r>
      <w:r w:rsidR="004B5635">
        <w:rPr>
          <w:rFonts w:asciiTheme="minorHAnsi" w:hAnsiTheme="minorHAnsi" w:cstheme="minorBidi"/>
        </w:rPr>
        <w:t>APPOINTMENT</w:t>
      </w:r>
      <w:r>
        <w:rPr>
          <w:rFonts w:asciiTheme="minorHAnsi" w:hAnsiTheme="minorHAnsi" w:cstheme="minorBidi"/>
        </w:rPr>
        <w:t xml:space="preserve"> OR ASK THEM TO CALL/E-MAIL 2-3 DATES AND TIMES </w:t>
      </w:r>
      <w:r w:rsidR="002306DC">
        <w:rPr>
          <w:rFonts w:asciiTheme="minorHAnsi" w:hAnsiTheme="minorHAnsi" w:cstheme="minorBidi"/>
        </w:rPr>
        <w:t>WHEN</w:t>
      </w:r>
      <w:r>
        <w:rPr>
          <w:rFonts w:asciiTheme="minorHAnsi" w:hAnsiTheme="minorHAnsi" w:cstheme="minorBidi"/>
        </w:rPr>
        <w:t xml:space="preserve"> THEY ARE AVAILABLE</w:t>
      </w:r>
      <w:r w:rsidR="00872CC8">
        <w:rPr>
          <w:rFonts w:asciiTheme="minorHAnsi" w:hAnsiTheme="minorHAnsi" w:cstheme="minorBidi"/>
        </w:rPr>
        <w:t>. THANK THEM FOR TAKING THE TIME TO HELP US IMPROVE OUR SURVEY</w:t>
      </w:r>
      <w:r w:rsidR="009A7EC5">
        <w:rPr>
          <w:rFonts w:asciiTheme="minorHAnsi" w:hAnsiTheme="minorHAnsi" w:cstheme="minorBidi"/>
        </w:rPr>
        <w:t>.</w:t>
      </w:r>
      <w:r w:rsidR="00872CC8">
        <w:rPr>
          <w:rFonts w:asciiTheme="minorHAnsi" w:hAnsiTheme="minorHAnsi" w:cstheme="minorBidi"/>
        </w:rPr>
        <w:t>]</w:t>
      </w:r>
    </w:p>
    <w:p w14:paraId="30403AB6" w14:textId="77777777" w:rsidR="00872CC8" w:rsidRPr="00CB4BE9" w:rsidRDefault="00872CC8" w:rsidP="00F7259D">
      <w:pPr>
        <w:pStyle w:val="ListParagraph"/>
        <w:ind w:left="630"/>
        <w:rPr>
          <w:rFonts w:asciiTheme="minorHAnsi" w:hAnsiTheme="minorHAnsi" w:cstheme="minorBidi"/>
        </w:rPr>
      </w:pPr>
    </w:p>
    <w:p w14:paraId="2B1922F9" w14:textId="77777777" w:rsidR="007B199F" w:rsidRDefault="0048266C" w:rsidP="00CF5379">
      <w:pPr>
        <w:pStyle w:val="ListParagraph"/>
        <w:numPr>
          <w:ilvl w:val="0"/>
          <w:numId w:val="1"/>
        </w:numPr>
        <w:ind w:hanging="630"/>
        <w:rPr>
          <w:rFonts w:asciiTheme="minorHAnsi" w:hAnsiTheme="minorHAnsi" w:cstheme="minorBidi"/>
        </w:rPr>
      </w:pPr>
      <w:r w:rsidRPr="00CB4BE9">
        <w:rPr>
          <w:rFonts w:asciiTheme="minorHAnsi" w:hAnsiTheme="minorHAnsi" w:cstheme="minorBidi"/>
        </w:rPr>
        <w:t xml:space="preserve">Check to see if the requested dates/times fit </w:t>
      </w:r>
      <w:r w:rsidR="00DF7394">
        <w:rPr>
          <w:rFonts w:asciiTheme="minorHAnsi" w:hAnsiTheme="minorHAnsi" w:cstheme="minorBidi"/>
        </w:rPr>
        <w:t>the</w:t>
      </w:r>
      <w:r w:rsidR="00894ABE" w:rsidRPr="00CB4BE9">
        <w:rPr>
          <w:rFonts w:asciiTheme="minorHAnsi" w:hAnsiTheme="minorHAnsi" w:cstheme="minorBidi"/>
        </w:rPr>
        <w:t xml:space="preserve"> schedule. </w:t>
      </w:r>
      <w:r w:rsidRPr="00CB4BE9">
        <w:rPr>
          <w:rFonts w:asciiTheme="minorHAnsi" w:hAnsiTheme="minorHAnsi" w:cstheme="minorBidi"/>
        </w:rPr>
        <w:t>If open, send a meeting request.</w:t>
      </w:r>
      <w:r w:rsidR="007B199F" w:rsidRPr="00CB4BE9">
        <w:rPr>
          <w:rFonts w:asciiTheme="minorHAnsi" w:hAnsiTheme="minorHAnsi" w:cstheme="minorBidi"/>
        </w:rPr>
        <w:t xml:space="preserve"> </w:t>
      </w:r>
    </w:p>
    <w:p w14:paraId="5DB2741A" w14:textId="77777777" w:rsidR="00205827" w:rsidRDefault="00205827" w:rsidP="00205827">
      <w:pPr>
        <w:pStyle w:val="ListParagraph"/>
        <w:ind w:left="630"/>
        <w:rPr>
          <w:rFonts w:asciiTheme="minorHAnsi" w:hAnsiTheme="minorHAnsi" w:cstheme="minorBidi"/>
        </w:rPr>
      </w:pPr>
    </w:p>
    <w:p w14:paraId="0C5CC306" w14:textId="1AAA06C9" w:rsidR="00205827" w:rsidRPr="00CB4BE9" w:rsidRDefault="00205827" w:rsidP="00CF5379">
      <w:pPr>
        <w:pStyle w:val="ListParagraph"/>
        <w:numPr>
          <w:ilvl w:val="0"/>
          <w:numId w:val="1"/>
        </w:numPr>
        <w:ind w:hanging="63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[REMINDER] Please remember to review and complete items in the attachment before the phone call. This may take 20-40 minutes, depending on your institution’s responses.  </w:t>
      </w:r>
    </w:p>
    <w:p w14:paraId="7E5F6F8A" w14:textId="77777777" w:rsidR="007B199F" w:rsidRPr="00CB4BE9" w:rsidRDefault="007B199F" w:rsidP="007B199F">
      <w:pPr>
        <w:pStyle w:val="ListParagraph"/>
        <w:rPr>
          <w:rFonts w:asciiTheme="minorHAnsi" w:hAnsiTheme="minorHAnsi" w:cstheme="minorBidi"/>
        </w:rPr>
      </w:pPr>
    </w:p>
    <w:p w14:paraId="2E46ED1B" w14:textId="77777777" w:rsidR="00E63816" w:rsidRPr="00CB4BE9" w:rsidRDefault="007B199F" w:rsidP="00CF5379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Bidi"/>
        </w:rPr>
      </w:pPr>
      <w:r w:rsidRPr="00CB4BE9">
        <w:rPr>
          <w:rFonts w:asciiTheme="minorHAnsi" w:hAnsiTheme="minorHAnsi" w:cstheme="minorBidi"/>
        </w:rPr>
        <w:t>Once the meeting request</w:t>
      </w:r>
      <w:r w:rsidR="00DF7394">
        <w:rPr>
          <w:rFonts w:asciiTheme="minorHAnsi" w:hAnsiTheme="minorHAnsi" w:cstheme="minorBidi"/>
        </w:rPr>
        <w:t xml:space="preserve"> is accepted</w:t>
      </w:r>
      <w:r w:rsidRPr="00CB4BE9">
        <w:rPr>
          <w:rFonts w:asciiTheme="minorHAnsi" w:hAnsiTheme="minorHAnsi" w:cstheme="minorBidi"/>
        </w:rPr>
        <w:t>, email the r</w:t>
      </w:r>
      <w:r w:rsidR="00E63816" w:rsidRPr="00CB4BE9">
        <w:rPr>
          <w:rFonts w:asciiTheme="minorHAnsi" w:hAnsiTheme="minorHAnsi" w:cstheme="minorBidi"/>
        </w:rPr>
        <w:t>espondent</w:t>
      </w:r>
      <w:r w:rsidR="00B6550B" w:rsidRPr="00CB4BE9">
        <w:rPr>
          <w:rFonts w:asciiTheme="minorHAnsi" w:hAnsiTheme="minorHAnsi" w:cstheme="minorBidi"/>
        </w:rPr>
        <w:t xml:space="preserve"> the following information</w:t>
      </w:r>
      <w:r w:rsidR="00E63816" w:rsidRPr="00CB4BE9">
        <w:rPr>
          <w:rFonts w:asciiTheme="minorHAnsi" w:hAnsiTheme="minorHAnsi" w:cstheme="minorBidi"/>
        </w:rPr>
        <w:t>:</w:t>
      </w:r>
      <w:r w:rsidR="00756C38">
        <w:rPr>
          <w:rFonts w:asciiTheme="minorHAnsi" w:hAnsiTheme="minorHAnsi" w:cstheme="minorBidi"/>
        </w:rPr>
        <w:t xml:space="preserve"> </w:t>
      </w:r>
    </w:p>
    <w:p w14:paraId="7202F4E7" w14:textId="329A8CC7" w:rsidR="00E63816" w:rsidRPr="00CB4BE9" w:rsidRDefault="00B6550B" w:rsidP="00E63816">
      <w:pPr>
        <w:ind w:left="720" w:firstLine="720"/>
        <w:rPr>
          <w:rFonts w:asciiTheme="minorHAnsi" w:hAnsiTheme="minorHAnsi" w:cstheme="minorBidi"/>
        </w:rPr>
      </w:pPr>
      <w:r w:rsidRPr="00CB4BE9">
        <w:rPr>
          <w:rFonts w:asciiTheme="minorHAnsi" w:hAnsiTheme="minorHAnsi" w:cstheme="minorBidi"/>
        </w:rPr>
        <w:t>-</w:t>
      </w:r>
      <w:r w:rsidR="003D6C6C">
        <w:rPr>
          <w:rFonts w:asciiTheme="minorHAnsi" w:hAnsiTheme="minorHAnsi" w:cstheme="minorBidi"/>
        </w:rPr>
        <w:t xml:space="preserve"> </w:t>
      </w:r>
      <w:r w:rsidRPr="00CB4BE9">
        <w:rPr>
          <w:rFonts w:asciiTheme="minorHAnsi" w:hAnsiTheme="minorHAnsi" w:cstheme="minorBidi"/>
        </w:rPr>
        <w:t>T</w:t>
      </w:r>
      <w:r w:rsidR="00E63816" w:rsidRPr="00CB4BE9">
        <w:rPr>
          <w:rFonts w:asciiTheme="minorHAnsi" w:hAnsiTheme="minorHAnsi" w:cstheme="minorBidi"/>
        </w:rPr>
        <w:t>he confirmed</w:t>
      </w:r>
      <w:r w:rsidR="007B199F" w:rsidRPr="00CB4BE9">
        <w:rPr>
          <w:rFonts w:asciiTheme="minorHAnsi" w:hAnsiTheme="minorHAnsi" w:cstheme="minorBidi"/>
        </w:rPr>
        <w:t xml:space="preserve"> date/time</w:t>
      </w:r>
      <w:r w:rsidR="008B7457">
        <w:rPr>
          <w:rFonts w:asciiTheme="minorHAnsi" w:hAnsiTheme="minorHAnsi" w:cstheme="minorBidi"/>
        </w:rPr>
        <w:t>/place</w:t>
      </w:r>
      <w:r w:rsidR="007B199F" w:rsidRPr="00CB4BE9">
        <w:rPr>
          <w:rFonts w:asciiTheme="minorHAnsi" w:hAnsiTheme="minorHAnsi" w:cstheme="minorBidi"/>
        </w:rPr>
        <w:t xml:space="preserve"> of </w:t>
      </w:r>
      <w:r w:rsidR="004B5635">
        <w:rPr>
          <w:rFonts w:asciiTheme="minorHAnsi" w:hAnsiTheme="minorHAnsi" w:cstheme="minorBidi"/>
        </w:rPr>
        <w:t>telephone discussion</w:t>
      </w:r>
      <w:r w:rsidR="004B5635" w:rsidRPr="00CB4BE9">
        <w:rPr>
          <w:rFonts w:asciiTheme="minorHAnsi" w:hAnsiTheme="minorHAnsi" w:cstheme="minorBidi"/>
        </w:rPr>
        <w:t xml:space="preserve"> </w:t>
      </w:r>
    </w:p>
    <w:p w14:paraId="767A48C9" w14:textId="6E176BBB" w:rsidR="008B7457" w:rsidRDefault="00E63816" w:rsidP="00E63816">
      <w:pPr>
        <w:ind w:left="720" w:firstLine="720"/>
        <w:rPr>
          <w:rFonts w:asciiTheme="minorHAnsi" w:hAnsiTheme="minorHAnsi" w:cstheme="minorBidi"/>
        </w:rPr>
      </w:pPr>
      <w:r w:rsidRPr="00CB4BE9">
        <w:rPr>
          <w:rFonts w:asciiTheme="minorHAnsi" w:hAnsiTheme="minorHAnsi" w:cstheme="minorBidi"/>
        </w:rPr>
        <w:t>-</w:t>
      </w:r>
      <w:r w:rsidR="00B6550B" w:rsidRPr="00CB4BE9">
        <w:rPr>
          <w:rFonts w:asciiTheme="minorHAnsi" w:hAnsiTheme="minorHAnsi" w:cstheme="minorBidi"/>
        </w:rPr>
        <w:t xml:space="preserve"> </w:t>
      </w:r>
      <w:r w:rsidR="008B7457">
        <w:rPr>
          <w:rFonts w:asciiTheme="minorHAnsi" w:hAnsiTheme="minorHAnsi" w:cstheme="minorBidi"/>
        </w:rPr>
        <w:t>The toll-free number and passcode for them to call</w:t>
      </w:r>
    </w:p>
    <w:p w14:paraId="653F2A8E" w14:textId="3CD4CE88" w:rsidR="00586413" w:rsidRDefault="002832DE" w:rsidP="002832DE">
      <w:pPr>
        <w:ind w:left="720" w:firstLine="72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- </w:t>
      </w:r>
      <w:r w:rsidR="00BB127D">
        <w:rPr>
          <w:rFonts w:asciiTheme="minorHAnsi" w:hAnsiTheme="minorHAnsi" w:cstheme="minorBidi"/>
        </w:rPr>
        <w:t>T</w:t>
      </w:r>
      <w:r>
        <w:rPr>
          <w:rFonts w:asciiTheme="minorHAnsi" w:hAnsiTheme="minorHAnsi" w:cstheme="minorBidi"/>
        </w:rPr>
        <w:t>heir 2015 survey (if requested)</w:t>
      </w:r>
    </w:p>
    <w:p w14:paraId="4350801F" w14:textId="77777777" w:rsidR="00CF5379" w:rsidRDefault="00CF5379" w:rsidP="00586413">
      <w:pPr>
        <w:rPr>
          <w:rFonts w:asciiTheme="minorHAnsi" w:hAnsiTheme="minorHAnsi" w:cstheme="minorBidi"/>
        </w:rPr>
      </w:pPr>
    </w:p>
    <w:p w14:paraId="02500CBE" w14:textId="4B04179D" w:rsidR="00CF5379" w:rsidRDefault="00CF5379" w:rsidP="00CF5379">
      <w:pPr>
        <w:rPr>
          <w:rFonts w:asciiTheme="minorHAnsi" w:hAnsiTheme="minorHAnsi" w:cstheme="minorBidi"/>
          <w:b/>
        </w:rPr>
      </w:pPr>
      <w:r w:rsidRPr="00CF5379">
        <w:rPr>
          <w:rFonts w:asciiTheme="minorHAnsi" w:hAnsiTheme="minorHAnsi" w:cstheme="minorBidi"/>
          <w:b/>
        </w:rPr>
        <w:t xml:space="preserve">Confirmation e-mail to finalize </w:t>
      </w:r>
      <w:r w:rsidR="004B5635">
        <w:rPr>
          <w:rFonts w:asciiTheme="minorHAnsi" w:hAnsiTheme="minorHAnsi" w:cstheme="minorBidi"/>
          <w:b/>
        </w:rPr>
        <w:t>call</w:t>
      </w:r>
      <w:r w:rsidR="004B5635" w:rsidRPr="00CF5379">
        <w:rPr>
          <w:rFonts w:asciiTheme="minorHAnsi" w:hAnsiTheme="minorHAnsi" w:cstheme="minorBidi"/>
          <w:b/>
        </w:rPr>
        <w:t xml:space="preserve"> </w:t>
      </w:r>
      <w:r w:rsidRPr="00CF5379">
        <w:rPr>
          <w:rFonts w:asciiTheme="minorHAnsi" w:hAnsiTheme="minorHAnsi" w:cstheme="minorBidi"/>
          <w:b/>
        </w:rPr>
        <w:t>details</w:t>
      </w:r>
    </w:p>
    <w:p w14:paraId="54058294" w14:textId="77777777" w:rsidR="00CF5379" w:rsidRPr="00CF5379" w:rsidRDefault="00CF5379" w:rsidP="00586413">
      <w:pPr>
        <w:rPr>
          <w:rFonts w:asciiTheme="minorHAnsi" w:hAnsiTheme="minorHAnsi" w:cstheme="minorBidi"/>
          <w:b/>
        </w:rPr>
      </w:pPr>
    </w:p>
    <w:p w14:paraId="726F5263" w14:textId="77777777" w:rsidR="00CE5CB4" w:rsidRPr="000910CF" w:rsidRDefault="00CE5CB4" w:rsidP="00E31EF0">
      <w:pPr>
        <w:ind w:left="630"/>
        <w:rPr>
          <w:rFonts w:asciiTheme="minorHAnsi" w:hAnsiTheme="minorHAnsi"/>
        </w:rPr>
      </w:pPr>
      <w:r w:rsidRPr="000910CF">
        <w:rPr>
          <w:rFonts w:asciiTheme="minorHAnsi" w:hAnsiTheme="minorHAnsi"/>
        </w:rPr>
        <w:t>Dear &lt;</w:t>
      </w:r>
      <w:r w:rsidR="00CF5379">
        <w:rPr>
          <w:rFonts w:asciiTheme="minorHAnsi" w:hAnsiTheme="minorHAnsi"/>
        </w:rPr>
        <w:t>Respondent</w:t>
      </w:r>
      <w:r w:rsidRPr="000910CF">
        <w:rPr>
          <w:rFonts w:asciiTheme="minorHAnsi" w:hAnsiTheme="minorHAnsi"/>
        </w:rPr>
        <w:t>&gt;,</w:t>
      </w:r>
    </w:p>
    <w:p w14:paraId="33B8A304" w14:textId="77777777" w:rsidR="00CE5CB4" w:rsidRPr="000910CF" w:rsidRDefault="00CE5CB4" w:rsidP="00E31EF0">
      <w:pPr>
        <w:ind w:left="630"/>
        <w:rPr>
          <w:rFonts w:asciiTheme="minorHAnsi" w:hAnsiTheme="minorHAnsi"/>
        </w:rPr>
      </w:pPr>
    </w:p>
    <w:p w14:paraId="4D529E74" w14:textId="7323C30B" w:rsidR="00CE5CB4" w:rsidRPr="000910CF" w:rsidRDefault="00CE5CB4" w:rsidP="002832DE">
      <w:pPr>
        <w:ind w:left="630"/>
        <w:rPr>
          <w:rFonts w:asciiTheme="minorHAnsi" w:hAnsiTheme="minorHAnsi"/>
        </w:rPr>
      </w:pPr>
      <w:r w:rsidRPr="000910CF">
        <w:rPr>
          <w:rFonts w:asciiTheme="minorHAnsi" w:hAnsiTheme="minorHAnsi"/>
        </w:rPr>
        <w:t xml:space="preserve">This email serves as confirmation of our </w:t>
      </w:r>
      <w:r w:rsidR="004B5635">
        <w:rPr>
          <w:rFonts w:asciiTheme="minorHAnsi" w:hAnsiTheme="minorHAnsi"/>
        </w:rPr>
        <w:t>call</w:t>
      </w:r>
      <w:r w:rsidR="004B5635" w:rsidRPr="000910CF">
        <w:rPr>
          <w:rFonts w:asciiTheme="minorHAnsi" w:hAnsiTheme="minorHAnsi"/>
        </w:rPr>
        <w:t xml:space="preserve"> </w:t>
      </w:r>
      <w:r w:rsidRPr="000910CF">
        <w:rPr>
          <w:rFonts w:asciiTheme="minorHAnsi" w:hAnsiTheme="minorHAnsi"/>
        </w:rPr>
        <w:t xml:space="preserve">to discuss the </w:t>
      </w:r>
      <w:r w:rsidR="004C6786">
        <w:rPr>
          <w:rFonts w:asciiTheme="minorHAnsi" w:hAnsiTheme="minorHAnsi"/>
        </w:rPr>
        <w:t xml:space="preserve">potential changes to the </w:t>
      </w:r>
      <w:r w:rsidRPr="000910CF">
        <w:rPr>
          <w:rFonts w:asciiTheme="minorHAnsi" w:hAnsiTheme="minorHAnsi"/>
        </w:rPr>
        <w:t>National Science Foundation’s (NSF) Survey of Science and Engineering Research Facilities.</w:t>
      </w:r>
    </w:p>
    <w:p w14:paraId="7595A559" w14:textId="77777777" w:rsidR="00CE5CB4" w:rsidRPr="000910CF" w:rsidRDefault="00CE5CB4" w:rsidP="002832DE">
      <w:pPr>
        <w:rPr>
          <w:rFonts w:asciiTheme="minorHAnsi" w:hAnsiTheme="minorHAnsi"/>
          <w:i/>
        </w:rPr>
      </w:pPr>
    </w:p>
    <w:p w14:paraId="08F5460A" w14:textId="3DFE6B37" w:rsidR="00CE5CB4" w:rsidRPr="000910CF" w:rsidRDefault="00CE5CB4" w:rsidP="00E31EF0">
      <w:pPr>
        <w:ind w:left="1350" w:firstLine="90"/>
        <w:rPr>
          <w:rFonts w:asciiTheme="minorHAnsi" w:hAnsiTheme="minorHAnsi"/>
        </w:rPr>
      </w:pPr>
      <w:r w:rsidRPr="000910CF">
        <w:rPr>
          <w:rFonts w:asciiTheme="minorHAnsi" w:hAnsiTheme="minorHAnsi"/>
        </w:rPr>
        <w:t>Date</w:t>
      </w:r>
      <w:r w:rsidR="0008326A">
        <w:rPr>
          <w:rFonts w:asciiTheme="minorHAnsi" w:hAnsiTheme="minorHAnsi"/>
        </w:rPr>
        <w:t xml:space="preserve"> and Time:</w:t>
      </w:r>
      <w:r w:rsidR="0008326A">
        <w:rPr>
          <w:rFonts w:asciiTheme="minorHAnsi" w:hAnsiTheme="minorHAnsi"/>
        </w:rPr>
        <w:tab/>
        <w:t>&lt;DATE&gt;, 2017</w:t>
      </w:r>
      <w:r w:rsidRPr="000910CF">
        <w:rPr>
          <w:rFonts w:asciiTheme="minorHAnsi" w:hAnsiTheme="minorHAnsi"/>
        </w:rPr>
        <w:tab/>
        <w:t>&lt;TIME&gt; a.m. /p.m.</w:t>
      </w:r>
      <w:r w:rsidR="0008326A">
        <w:rPr>
          <w:rFonts w:asciiTheme="minorHAnsi" w:hAnsiTheme="minorHAnsi"/>
        </w:rPr>
        <w:t xml:space="preserve"> (Respondent time zone)</w:t>
      </w:r>
    </w:p>
    <w:p w14:paraId="448CA71A" w14:textId="6463FE4F" w:rsidR="00CE5CB4" w:rsidRPr="000910CF" w:rsidRDefault="00CE5CB4" w:rsidP="00E31EF0">
      <w:pPr>
        <w:ind w:left="630"/>
        <w:rPr>
          <w:rFonts w:asciiTheme="minorHAnsi" w:hAnsiTheme="minorHAnsi"/>
        </w:rPr>
      </w:pPr>
      <w:r w:rsidRPr="000910CF">
        <w:rPr>
          <w:rFonts w:asciiTheme="minorHAnsi" w:hAnsiTheme="minorHAnsi"/>
        </w:rPr>
        <w:tab/>
      </w:r>
      <w:r w:rsidR="00E31EF0">
        <w:rPr>
          <w:rFonts w:asciiTheme="minorHAnsi" w:hAnsiTheme="minorHAnsi"/>
        </w:rPr>
        <w:tab/>
      </w:r>
      <w:r w:rsidRPr="000910CF">
        <w:rPr>
          <w:rFonts w:asciiTheme="minorHAnsi" w:hAnsiTheme="minorHAnsi"/>
        </w:rPr>
        <w:t>Toll-Free Number:</w:t>
      </w:r>
      <w:r w:rsidRPr="000910CF">
        <w:rPr>
          <w:rFonts w:asciiTheme="minorHAnsi" w:hAnsiTheme="minorHAnsi"/>
        </w:rPr>
        <w:tab/>
        <w:t>&lt;Number and Passcode&gt;</w:t>
      </w:r>
    </w:p>
    <w:p w14:paraId="62F3767F" w14:textId="77777777" w:rsidR="00CE5CB4" w:rsidRPr="002832DE" w:rsidRDefault="00CE5CB4" w:rsidP="002832DE">
      <w:pPr>
        <w:ind w:left="630"/>
        <w:rPr>
          <w:rFonts w:asciiTheme="minorHAnsi" w:hAnsiTheme="minorHAnsi"/>
          <w:i/>
        </w:rPr>
      </w:pPr>
      <w:r w:rsidRPr="000910CF">
        <w:rPr>
          <w:rFonts w:asciiTheme="minorHAnsi" w:hAnsiTheme="minorHAnsi"/>
        </w:rPr>
        <w:tab/>
      </w:r>
    </w:p>
    <w:p w14:paraId="07D308BE" w14:textId="77777777" w:rsidR="00205827" w:rsidRDefault="004C6786" w:rsidP="00E31EF0">
      <w:pPr>
        <w:tabs>
          <w:tab w:val="left" w:pos="6900"/>
        </w:tabs>
        <w:ind w:left="63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Please </w:t>
      </w:r>
      <w:r w:rsidR="00CE5CB4" w:rsidRPr="000910CF">
        <w:rPr>
          <w:rFonts w:asciiTheme="minorHAnsi" w:hAnsiTheme="minorHAnsi"/>
        </w:rPr>
        <w:t xml:space="preserve">call the toll-free conference line at the time listed above. You will be prompted to enter the passcode, which will connect you to </w:t>
      </w:r>
      <w:r w:rsidR="004B5635">
        <w:rPr>
          <w:rFonts w:asciiTheme="minorHAnsi" w:hAnsiTheme="minorHAnsi"/>
        </w:rPr>
        <w:t>the call</w:t>
      </w:r>
      <w:r w:rsidR="00CE5CB4" w:rsidRPr="000910CF">
        <w:rPr>
          <w:rFonts w:asciiTheme="minorHAnsi" w:hAnsiTheme="minorHAnsi"/>
        </w:rPr>
        <w:t>.</w:t>
      </w:r>
      <w:r w:rsidR="002832DE">
        <w:rPr>
          <w:rFonts w:asciiTheme="minorHAnsi" w:hAnsiTheme="minorHAnsi"/>
        </w:rPr>
        <w:t xml:space="preserve"> </w:t>
      </w:r>
    </w:p>
    <w:p w14:paraId="7DE0338F" w14:textId="77777777" w:rsidR="00205827" w:rsidRDefault="00205827" w:rsidP="00E31EF0">
      <w:pPr>
        <w:tabs>
          <w:tab w:val="left" w:pos="6900"/>
        </w:tabs>
        <w:ind w:left="630"/>
        <w:rPr>
          <w:rFonts w:asciiTheme="minorHAnsi" w:hAnsiTheme="minorHAnsi"/>
        </w:rPr>
      </w:pPr>
    </w:p>
    <w:p w14:paraId="1DF9CE4F" w14:textId="79411682" w:rsidR="009656B5" w:rsidRDefault="00205827" w:rsidP="00E31EF0">
      <w:pPr>
        <w:tabs>
          <w:tab w:val="left" w:pos="6900"/>
        </w:tabs>
        <w:ind w:left="630"/>
        <w:rPr>
          <w:rFonts w:asciiTheme="minorHAnsi" w:hAnsiTheme="minorHAnsi"/>
        </w:rPr>
      </w:pPr>
      <w:r>
        <w:rPr>
          <w:rFonts w:asciiTheme="minorHAnsi" w:hAnsiTheme="minorHAnsi"/>
        </w:rPr>
        <w:t>Before our phone call, please review and complete the attached document, which outlines the proposed changes for the upcoming survey. You will need a copy of your responses from 2015.</w:t>
      </w:r>
      <w:r w:rsidR="009656B5">
        <w:rPr>
          <w:rFonts w:asciiTheme="minorHAnsi" w:hAnsiTheme="minorHAnsi"/>
        </w:rPr>
        <w:t xml:space="preserve"> </w:t>
      </w:r>
      <w:r w:rsidR="009656B5" w:rsidRPr="00CB4BE9">
        <w:rPr>
          <w:rFonts w:asciiTheme="minorHAnsi" w:hAnsiTheme="minorHAnsi"/>
        </w:rPr>
        <w:t xml:space="preserve"> </w:t>
      </w:r>
      <w:r w:rsidR="009656B5">
        <w:rPr>
          <w:rFonts w:asciiTheme="minorHAnsi" w:hAnsiTheme="minorHAnsi"/>
        </w:rPr>
        <w:t xml:space="preserve">If you don’t have a copy of your completed 2015 survey, we will be glad to provide a copy upon request. </w:t>
      </w:r>
    </w:p>
    <w:p w14:paraId="44867869" w14:textId="77777777" w:rsidR="009656B5" w:rsidRDefault="009656B5" w:rsidP="00E31EF0">
      <w:pPr>
        <w:tabs>
          <w:tab w:val="left" w:pos="6900"/>
        </w:tabs>
        <w:ind w:left="630"/>
        <w:rPr>
          <w:rFonts w:asciiTheme="minorHAnsi" w:hAnsiTheme="minorHAnsi"/>
        </w:rPr>
      </w:pPr>
    </w:p>
    <w:p w14:paraId="3115CF1D" w14:textId="136C8066" w:rsidR="00CE5CB4" w:rsidRPr="000910CF" w:rsidRDefault="00CE5CB4" w:rsidP="00E31EF0">
      <w:pPr>
        <w:tabs>
          <w:tab w:val="left" w:pos="6900"/>
        </w:tabs>
        <w:ind w:left="630"/>
        <w:rPr>
          <w:rFonts w:asciiTheme="minorHAnsi" w:hAnsiTheme="minorHAnsi"/>
        </w:rPr>
      </w:pPr>
      <w:r w:rsidRPr="000910CF">
        <w:rPr>
          <w:rFonts w:asciiTheme="minorHAnsi" w:hAnsiTheme="minorHAnsi"/>
        </w:rPr>
        <w:t xml:space="preserve">Also, at the beginning of the call, we will read the statement below and ask for your verbal consent to record the </w:t>
      </w:r>
      <w:r w:rsidR="004B5635">
        <w:rPr>
          <w:rFonts w:asciiTheme="minorHAnsi" w:hAnsiTheme="minorHAnsi"/>
        </w:rPr>
        <w:t>discussion</w:t>
      </w:r>
      <w:r w:rsidRPr="000910CF">
        <w:rPr>
          <w:rFonts w:asciiTheme="minorHAnsi" w:hAnsiTheme="minorHAnsi"/>
        </w:rPr>
        <w:t xml:space="preserve">. If for any reason you need to reschedule, please contact &lt;Recruiter’s name&gt; by telephone at &lt;number&gt; or by e-mail &lt;insert email address&gt; as soon as possible. </w:t>
      </w:r>
    </w:p>
    <w:p w14:paraId="2CB7515F" w14:textId="77777777" w:rsidR="00CE5CB4" w:rsidRPr="000910CF" w:rsidRDefault="00CE5CB4" w:rsidP="00E31EF0">
      <w:pPr>
        <w:tabs>
          <w:tab w:val="left" w:pos="6900"/>
        </w:tabs>
        <w:ind w:left="630"/>
        <w:rPr>
          <w:rFonts w:asciiTheme="minorHAnsi" w:hAnsiTheme="minorHAnsi"/>
        </w:rPr>
      </w:pPr>
    </w:p>
    <w:p w14:paraId="0FB96815" w14:textId="0105443E" w:rsidR="00CE5CB4" w:rsidRPr="000910CF" w:rsidRDefault="00CE5CB4" w:rsidP="00E31EF0">
      <w:pPr>
        <w:ind w:left="630"/>
        <w:rPr>
          <w:rFonts w:asciiTheme="minorHAnsi" w:hAnsiTheme="minorHAnsi"/>
        </w:rPr>
      </w:pPr>
      <w:r w:rsidRPr="000910CF">
        <w:rPr>
          <w:rFonts w:asciiTheme="minorHAnsi" w:hAnsiTheme="minorHAnsi"/>
        </w:rPr>
        <w:t xml:space="preserve">IMPORTANT NOTICE: </w:t>
      </w:r>
      <w:r w:rsidRPr="002F4277">
        <w:rPr>
          <w:rFonts w:asciiTheme="minorHAnsi" w:hAnsiTheme="minorHAnsi"/>
        </w:rPr>
        <w:t xml:space="preserve">This </w:t>
      </w:r>
      <w:r w:rsidR="004B5635" w:rsidRPr="002F4277">
        <w:rPr>
          <w:rFonts w:asciiTheme="minorHAnsi" w:hAnsiTheme="minorHAnsi"/>
        </w:rPr>
        <w:t xml:space="preserve">discussion </w:t>
      </w:r>
      <w:r w:rsidRPr="002F4277">
        <w:rPr>
          <w:rFonts w:asciiTheme="minorHAnsi" w:hAnsiTheme="minorHAnsi"/>
        </w:rPr>
        <w:t xml:space="preserve">is voluntary, so you may end it at any time and you are not obligated to answer any questions. We will prepare a summary of all of our </w:t>
      </w:r>
      <w:r w:rsidR="009D1361">
        <w:rPr>
          <w:rFonts w:asciiTheme="minorHAnsi" w:hAnsiTheme="minorHAnsi"/>
        </w:rPr>
        <w:t>discussions</w:t>
      </w:r>
      <w:r w:rsidRPr="002F4277">
        <w:rPr>
          <w:rFonts w:asciiTheme="minorHAnsi" w:hAnsiTheme="minorHAnsi"/>
        </w:rPr>
        <w:t>. It would be very helpful if we could audio record th</w:t>
      </w:r>
      <w:r w:rsidR="009D1361">
        <w:rPr>
          <w:rFonts w:asciiTheme="minorHAnsi" w:hAnsiTheme="minorHAnsi"/>
        </w:rPr>
        <w:t>is</w:t>
      </w:r>
      <w:bookmarkStart w:id="1" w:name="_GoBack"/>
      <w:bookmarkEnd w:id="1"/>
      <w:r w:rsidRPr="002F4277">
        <w:rPr>
          <w:rFonts w:asciiTheme="minorHAnsi" w:hAnsiTheme="minorHAnsi"/>
        </w:rPr>
        <w:t xml:space="preserve"> discussion to ensure we have accurate notes. The names and content of this</w:t>
      </w:r>
      <w:r w:rsidR="004B5635" w:rsidRPr="002F4277">
        <w:rPr>
          <w:rFonts w:asciiTheme="minorHAnsi" w:hAnsiTheme="minorHAnsi"/>
        </w:rPr>
        <w:t xml:space="preserve"> discussion</w:t>
      </w:r>
      <w:r w:rsidRPr="002F4277">
        <w:rPr>
          <w:rFonts w:asciiTheme="minorHAnsi" w:hAnsiTheme="minorHAnsi"/>
        </w:rPr>
        <w:t xml:space="preserve">, including the audio recording, will only be used for internal analysis and questionnaire development by the NSF survey staff and the NSF </w:t>
      </w:r>
      <w:r w:rsidRPr="009656B5">
        <w:rPr>
          <w:rFonts w:asciiTheme="minorHAnsi" w:hAnsiTheme="minorHAnsi"/>
        </w:rPr>
        <w:t xml:space="preserve">survey contractor. </w:t>
      </w:r>
    </w:p>
    <w:p w14:paraId="56DA9471" w14:textId="77777777" w:rsidR="00CE5CB4" w:rsidRDefault="00CE5CB4" w:rsidP="00E31EF0">
      <w:pPr>
        <w:ind w:left="630"/>
        <w:rPr>
          <w:rFonts w:asciiTheme="minorHAnsi" w:hAnsiTheme="minorHAnsi"/>
        </w:rPr>
      </w:pPr>
    </w:p>
    <w:p w14:paraId="40324B4C" w14:textId="77777777" w:rsidR="00180307" w:rsidRPr="00C62BA2" w:rsidRDefault="00180307" w:rsidP="00C62BA2">
      <w:pPr>
        <w:ind w:left="630"/>
        <w:rPr>
          <w:rFonts w:asciiTheme="minorHAnsi" w:hAnsiTheme="minorHAnsi"/>
        </w:rPr>
      </w:pPr>
      <w:r w:rsidRPr="00C62BA2">
        <w:rPr>
          <w:rFonts w:asciiTheme="minorHAnsi" w:hAnsiTheme="minorHAnsi"/>
        </w:rPr>
        <w:t>This study is authorized by law (42 U.S.C. 1862 Section 3.a.6.). The OMB control number for this study is 3145-0174.</w:t>
      </w:r>
    </w:p>
    <w:p w14:paraId="02809EE0" w14:textId="77777777" w:rsidR="00180307" w:rsidRPr="000910CF" w:rsidRDefault="00180307" w:rsidP="00E31EF0">
      <w:pPr>
        <w:ind w:left="630"/>
        <w:rPr>
          <w:rFonts w:asciiTheme="minorHAnsi" w:hAnsiTheme="minorHAnsi"/>
        </w:rPr>
      </w:pPr>
    </w:p>
    <w:p w14:paraId="1A7D9057" w14:textId="77777777" w:rsidR="00586413" w:rsidRPr="002832DE" w:rsidRDefault="00CE5CB4" w:rsidP="002832DE">
      <w:pPr>
        <w:ind w:left="630"/>
        <w:rPr>
          <w:rFonts w:asciiTheme="minorHAnsi" w:hAnsiTheme="minorHAnsi"/>
        </w:rPr>
      </w:pPr>
      <w:r w:rsidRPr="000910CF">
        <w:rPr>
          <w:rFonts w:asciiTheme="minorHAnsi" w:hAnsiTheme="minorHAnsi"/>
        </w:rPr>
        <w:t>Thank you for your time and we look forward</w:t>
      </w:r>
      <w:r w:rsidR="00C10CB2">
        <w:rPr>
          <w:rFonts w:asciiTheme="minorHAnsi" w:hAnsiTheme="minorHAnsi"/>
        </w:rPr>
        <w:t xml:space="preserve"> to speaking with</w:t>
      </w:r>
      <w:r w:rsidR="002832DE">
        <w:rPr>
          <w:rFonts w:asciiTheme="minorHAnsi" w:hAnsiTheme="minorHAnsi"/>
        </w:rPr>
        <w:t xml:space="preserve"> you.</w:t>
      </w:r>
    </w:p>
    <w:p w14:paraId="5E17128D" w14:textId="3417ABEC" w:rsidR="002832DE" w:rsidRPr="000910CF" w:rsidRDefault="002832DE" w:rsidP="002832DE">
      <w:pPr>
        <w:ind w:left="630"/>
        <w:rPr>
          <w:rFonts w:asciiTheme="minorHAnsi" w:hAnsiTheme="minorHAnsi"/>
        </w:rPr>
      </w:pPr>
      <w:r w:rsidRPr="000910CF">
        <w:rPr>
          <w:rFonts w:asciiTheme="minorHAnsi" w:hAnsiTheme="minorHAnsi"/>
        </w:rPr>
        <w:t>&lt;Name&gt;</w:t>
      </w:r>
    </w:p>
    <w:p w14:paraId="362F86DC" w14:textId="77777777" w:rsidR="002832DE" w:rsidRPr="000910CF" w:rsidRDefault="002832DE" w:rsidP="002832DE">
      <w:pPr>
        <w:ind w:left="630"/>
        <w:rPr>
          <w:rFonts w:asciiTheme="minorHAnsi" w:hAnsiTheme="minorHAnsi"/>
        </w:rPr>
      </w:pPr>
      <w:r w:rsidRPr="000910CF">
        <w:rPr>
          <w:rFonts w:asciiTheme="minorHAnsi" w:hAnsiTheme="minorHAnsi"/>
        </w:rPr>
        <w:t>NSF Survey of Science and Engineering Research Facilities Project Team</w:t>
      </w:r>
    </w:p>
    <w:p w14:paraId="58558561" w14:textId="77777777" w:rsidR="002832DE" w:rsidRPr="000910CF" w:rsidRDefault="002832DE" w:rsidP="002832DE">
      <w:pPr>
        <w:ind w:left="630"/>
        <w:rPr>
          <w:rFonts w:asciiTheme="minorHAnsi" w:hAnsiTheme="minorHAnsi"/>
        </w:rPr>
      </w:pPr>
      <w:proofErr w:type="spellStart"/>
      <w:r w:rsidRPr="000910CF">
        <w:rPr>
          <w:rFonts w:asciiTheme="minorHAnsi" w:hAnsiTheme="minorHAnsi"/>
        </w:rPr>
        <w:t>Westat</w:t>
      </w:r>
      <w:proofErr w:type="spellEnd"/>
    </w:p>
    <w:p w14:paraId="63EAC3CF" w14:textId="77777777" w:rsidR="002832DE" w:rsidRPr="000910CF" w:rsidRDefault="002832DE" w:rsidP="002832DE">
      <w:pPr>
        <w:ind w:left="630"/>
        <w:rPr>
          <w:rFonts w:asciiTheme="minorHAnsi" w:hAnsiTheme="minorHAnsi"/>
        </w:rPr>
      </w:pPr>
      <w:r w:rsidRPr="000910CF">
        <w:rPr>
          <w:rFonts w:asciiTheme="minorHAnsi" w:hAnsiTheme="minorHAnsi"/>
        </w:rPr>
        <w:t>&lt;Work telephone number&gt;</w:t>
      </w:r>
    </w:p>
    <w:p w14:paraId="4066D9C8" w14:textId="77777777" w:rsidR="00CE5CB4" w:rsidRDefault="00CE5CB4" w:rsidP="00586413">
      <w:pPr>
        <w:rPr>
          <w:rFonts w:asciiTheme="minorHAnsi" w:hAnsiTheme="minorHAnsi" w:cstheme="minorBidi"/>
        </w:rPr>
      </w:pPr>
    </w:p>
    <w:p w14:paraId="44BD919E" w14:textId="77777777" w:rsidR="00CE5CB4" w:rsidRPr="00CB4BE9" w:rsidRDefault="00CE5CB4" w:rsidP="00586413">
      <w:pPr>
        <w:rPr>
          <w:rFonts w:asciiTheme="minorHAnsi" w:hAnsiTheme="minorHAnsi" w:cstheme="minorBidi"/>
        </w:rPr>
      </w:pPr>
    </w:p>
    <w:p w14:paraId="37882A93" w14:textId="77777777" w:rsidR="00A805B0" w:rsidRPr="00CB4BE9" w:rsidRDefault="00A805B0" w:rsidP="00586413">
      <w:pPr>
        <w:rPr>
          <w:rFonts w:asciiTheme="minorHAnsi" w:hAnsiTheme="minorHAnsi" w:cstheme="minorBidi"/>
        </w:rPr>
      </w:pPr>
    </w:p>
    <w:sectPr w:rsidR="00A805B0" w:rsidRPr="00CB4BE9" w:rsidSect="001A3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092E5" w14:textId="77777777" w:rsidR="006F69B7" w:rsidRDefault="006F69B7" w:rsidP="002C10AF">
      <w:r>
        <w:separator/>
      </w:r>
    </w:p>
  </w:endnote>
  <w:endnote w:type="continuationSeparator" w:id="0">
    <w:p w14:paraId="76512689" w14:textId="77777777" w:rsidR="006F69B7" w:rsidRDefault="006F69B7" w:rsidP="002C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4F3F9" w14:textId="77777777" w:rsidR="006F69B7" w:rsidRDefault="006F69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719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16BD5" w14:textId="6D9E1190" w:rsidR="006F69B7" w:rsidRDefault="006F6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3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22C184" w14:textId="77777777" w:rsidR="006F69B7" w:rsidRDefault="006F69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07A19" w14:textId="77777777" w:rsidR="006F69B7" w:rsidRDefault="006F6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69300" w14:textId="77777777" w:rsidR="006F69B7" w:rsidRDefault="006F69B7" w:rsidP="002C10AF">
      <w:r>
        <w:separator/>
      </w:r>
    </w:p>
  </w:footnote>
  <w:footnote w:type="continuationSeparator" w:id="0">
    <w:p w14:paraId="2A48B9CD" w14:textId="77777777" w:rsidR="006F69B7" w:rsidRDefault="006F69B7" w:rsidP="002C1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FB57F" w14:textId="77777777" w:rsidR="006F69B7" w:rsidRDefault="006F69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410DA" w14:textId="77777777" w:rsidR="006F69B7" w:rsidRDefault="006F69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E4FD5" w14:textId="77777777" w:rsidR="006F69B7" w:rsidRDefault="006F6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859"/>
    <w:multiLevelType w:val="hybridMultilevel"/>
    <w:tmpl w:val="C42EC8A6"/>
    <w:lvl w:ilvl="0" w:tplc="07744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4AE2"/>
    <w:multiLevelType w:val="hybridMultilevel"/>
    <w:tmpl w:val="8632BC6E"/>
    <w:lvl w:ilvl="0" w:tplc="D23E0AB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14F6555"/>
    <w:multiLevelType w:val="hybridMultilevel"/>
    <w:tmpl w:val="C3181B64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DC"/>
    <w:rsid w:val="00005CD8"/>
    <w:rsid w:val="000149DF"/>
    <w:rsid w:val="00016C1F"/>
    <w:rsid w:val="00033217"/>
    <w:rsid w:val="00037FDB"/>
    <w:rsid w:val="000451CF"/>
    <w:rsid w:val="00046B1E"/>
    <w:rsid w:val="0007293D"/>
    <w:rsid w:val="0008326A"/>
    <w:rsid w:val="00087592"/>
    <w:rsid w:val="000A398D"/>
    <w:rsid w:val="000B04FA"/>
    <w:rsid w:val="000B0B9E"/>
    <w:rsid w:val="000C1DB4"/>
    <w:rsid w:val="000C2844"/>
    <w:rsid w:val="000D674E"/>
    <w:rsid w:val="000E5072"/>
    <w:rsid w:val="00101DF7"/>
    <w:rsid w:val="001306E4"/>
    <w:rsid w:val="00162285"/>
    <w:rsid w:val="001634DA"/>
    <w:rsid w:val="0016773C"/>
    <w:rsid w:val="00171B37"/>
    <w:rsid w:val="00180307"/>
    <w:rsid w:val="0018432D"/>
    <w:rsid w:val="00184455"/>
    <w:rsid w:val="001A397F"/>
    <w:rsid w:val="001C5D80"/>
    <w:rsid w:val="001E0575"/>
    <w:rsid w:val="001F42BE"/>
    <w:rsid w:val="00205827"/>
    <w:rsid w:val="002114C7"/>
    <w:rsid w:val="002306DC"/>
    <w:rsid w:val="00245676"/>
    <w:rsid w:val="002568FB"/>
    <w:rsid w:val="002573EF"/>
    <w:rsid w:val="00262C2A"/>
    <w:rsid w:val="002832DE"/>
    <w:rsid w:val="002A4A1B"/>
    <w:rsid w:val="002B3851"/>
    <w:rsid w:val="002C10AF"/>
    <w:rsid w:val="002E0513"/>
    <w:rsid w:val="002E1698"/>
    <w:rsid w:val="002F370D"/>
    <w:rsid w:val="002F4277"/>
    <w:rsid w:val="00302DFB"/>
    <w:rsid w:val="00307D6B"/>
    <w:rsid w:val="003124DF"/>
    <w:rsid w:val="003146F8"/>
    <w:rsid w:val="003213DE"/>
    <w:rsid w:val="00365BB1"/>
    <w:rsid w:val="003834D4"/>
    <w:rsid w:val="00393106"/>
    <w:rsid w:val="003A3B66"/>
    <w:rsid w:val="003A3DFE"/>
    <w:rsid w:val="003B1C51"/>
    <w:rsid w:val="003C5CAD"/>
    <w:rsid w:val="003D6C6C"/>
    <w:rsid w:val="0040456E"/>
    <w:rsid w:val="00420BEB"/>
    <w:rsid w:val="00421B23"/>
    <w:rsid w:val="004230EA"/>
    <w:rsid w:val="00436E63"/>
    <w:rsid w:val="0044069B"/>
    <w:rsid w:val="00466D08"/>
    <w:rsid w:val="0048266C"/>
    <w:rsid w:val="004845AF"/>
    <w:rsid w:val="00490D33"/>
    <w:rsid w:val="004A33FC"/>
    <w:rsid w:val="004A33FF"/>
    <w:rsid w:val="004B5635"/>
    <w:rsid w:val="004C6786"/>
    <w:rsid w:val="004F27AC"/>
    <w:rsid w:val="004F4041"/>
    <w:rsid w:val="004F58DA"/>
    <w:rsid w:val="00510648"/>
    <w:rsid w:val="00511CFC"/>
    <w:rsid w:val="00520C24"/>
    <w:rsid w:val="00524B0F"/>
    <w:rsid w:val="005348AE"/>
    <w:rsid w:val="005409E1"/>
    <w:rsid w:val="00540BC9"/>
    <w:rsid w:val="00545B76"/>
    <w:rsid w:val="00545C32"/>
    <w:rsid w:val="00551A1F"/>
    <w:rsid w:val="005632E2"/>
    <w:rsid w:val="00565280"/>
    <w:rsid w:val="00584E28"/>
    <w:rsid w:val="00586413"/>
    <w:rsid w:val="005A1C29"/>
    <w:rsid w:val="005C0237"/>
    <w:rsid w:val="005C6928"/>
    <w:rsid w:val="005D0DFA"/>
    <w:rsid w:val="005F1C08"/>
    <w:rsid w:val="0060270A"/>
    <w:rsid w:val="00604687"/>
    <w:rsid w:val="00604902"/>
    <w:rsid w:val="00610233"/>
    <w:rsid w:val="00614238"/>
    <w:rsid w:val="00614817"/>
    <w:rsid w:val="00614BAF"/>
    <w:rsid w:val="00627834"/>
    <w:rsid w:val="0063374D"/>
    <w:rsid w:val="00633A8A"/>
    <w:rsid w:val="0065378B"/>
    <w:rsid w:val="0067411A"/>
    <w:rsid w:val="006820BB"/>
    <w:rsid w:val="00682212"/>
    <w:rsid w:val="00695EEB"/>
    <w:rsid w:val="006A22B6"/>
    <w:rsid w:val="006E7665"/>
    <w:rsid w:val="006F69B7"/>
    <w:rsid w:val="00703F24"/>
    <w:rsid w:val="007244F5"/>
    <w:rsid w:val="00752DDF"/>
    <w:rsid w:val="00756C38"/>
    <w:rsid w:val="00772E42"/>
    <w:rsid w:val="00775003"/>
    <w:rsid w:val="00791A00"/>
    <w:rsid w:val="007A6965"/>
    <w:rsid w:val="007B199F"/>
    <w:rsid w:val="007C0850"/>
    <w:rsid w:val="0080245B"/>
    <w:rsid w:val="00802F01"/>
    <w:rsid w:val="00820B0C"/>
    <w:rsid w:val="00831B5C"/>
    <w:rsid w:val="00847D89"/>
    <w:rsid w:val="00855F23"/>
    <w:rsid w:val="00865AB0"/>
    <w:rsid w:val="0086744F"/>
    <w:rsid w:val="00872CC8"/>
    <w:rsid w:val="00875B96"/>
    <w:rsid w:val="00894ABE"/>
    <w:rsid w:val="008A4387"/>
    <w:rsid w:val="008B07BA"/>
    <w:rsid w:val="008B20A8"/>
    <w:rsid w:val="008B3F58"/>
    <w:rsid w:val="008B7457"/>
    <w:rsid w:val="008C2614"/>
    <w:rsid w:val="008C27FD"/>
    <w:rsid w:val="008C65BE"/>
    <w:rsid w:val="008C7D2D"/>
    <w:rsid w:val="008E3168"/>
    <w:rsid w:val="009050E6"/>
    <w:rsid w:val="00915746"/>
    <w:rsid w:val="009641A2"/>
    <w:rsid w:val="009656B5"/>
    <w:rsid w:val="009708C0"/>
    <w:rsid w:val="009719FB"/>
    <w:rsid w:val="009757A3"/>
    <w:rsid w:val="00983BC4"/>
    <w:rsid w:val="009A7EC5"/>
    <w:rsid w:val="009B1AE3"/>
    <w:rsid w:val="009C027B"/>
    <w:rsid w:val="009D1361"/>
    <w:rsid w:val="009D3F31"/>
    <w:rsid w:val="009E3223"/>
    <w:rsid w:val="00A16B0A"/>
    <w:rsid w:val="00A37A71"/>
    <w:rsid w:val="00A57B52"/>
    <w:rsid w:val="00A633CA"/>
    <w:rsid w:val="00A805B0"/>
    <w:rsid w:val="00A817CB"/>
    <w:rsid w:val="00A863F5"/>
    <w:rsid w:val="00A97CED"/>
    <w:rsid w:val="00AA75D8"/>
    <w:rsid w:val="00AB0697"/>
    <w:rsid w:val="00AB103F"/>
    <w:rsid w:val="00AB496B"/>
    <w:rsid w:val="00AB5D9E"/>
    <w:rsid w:val="00AC6431"/>
    <w:rsid w:val="00B00B07"/>
    <w:rsid w:val="00B20399"/>
    <w:rsid w:val="00B24655"/>
    <w:rsid w:val="00B32062"/>
    <w:rsid w:val="00B343B8"/>
    <w:rsid w:val="00B45EE3"/>
    <w:rsid w:val="00B463E1"/>
    <w:rsid w:val="00B549BB"/>
    <w:rsid w:val="00B553F4"/>
    <w:rsid w:val="00B6550B"/>
    <w:rsid w:val="00B679FF"/>
    <w:rsid w:val="00B73CC5"/>
    <w:rsid w:val="00B84243"/>
    <w:rsid w:val="00B863F2"/>
    <w:rsid w:val="00B8783F"/>
    <w:rsid w:val="00BA4D1A"/>
    <w:rsid w:val="00BB127D"/>
    <w:rsid w:val="00BB5E0A"/>
    <w:rsid w:val="00BD1CFF"/>
    <w:rsid w:val="00BD53E0"/>
    <w:rsid w:val="00C04E3A"/>
    <w:rsid w:val="00C10CB2"/>
    <w:rsid w:val="00C30931"/>
    <w:rsid w:val="00C334FE"/>
    <w:rsid w:val="00C3787A"/>
    <w:rsid w:val="00C40771"/>
    <w:rsid w:val="00C60EEF"/>
    <w:rsid w:val="00C62BA2"/>
    <w:rsid w:val="00C67F2E"/>
    <w:rsid w:val="00C7301C"/>
    <w:rsid w:val="00C76E19"/>
    <w:rsid w:val="00C77996"/>
    <w:rsid w:val="00C93F5D"/>
    <w:rsid w:val="00C9751E"/>
    <w:rsid w:val="00CA3DCE"/>
    <w:rsid w:val="00CB4BE9"/>
    <w:rsid w:val="00CD0D38"/>
    <w:rsid w:val="00CE5CB4"/>
    <w:rsid w:val="00CF5379"/>
    <w:rsid w:val="00D01C9F"/>
    <w:rsid w:val="00D07B96"/>
    <w:rsid w:val="00D20AAA"/>
    <w:rsid w:val="00D226A2"/>
    <w:rsid w:val="00D237FA"/>
    <w:rsid w:val="00D377B1"/>
    <w:rsid w:val="00D436F3"/>
    <w:rsid w:val="00D662E6"/>
    <w:rsid w:val="00D704A5"/>
    <w:rsid w:val="00D778C5"/>
    <w:rsid w:val="00D808B4"/>
    <w:rsid w:val="00D81194"/>
    <w:rsid w:val="00DA19E2"/>
    <w:rsid w:val="00DA2C1B"/>
    <w:rsid w:val="00DA601C"/>
    <w:rsid w:val="00DA6D0C"/>
    <w:rsid w:val="00DB3368"/>
    <w:rsid w:val="00DB6C14"/>
    <w:rsid w:val="00DD68BE"/>
    <w:rsid w:val="00DD6D5E"/>
    <w:rsid w:val="00DE0439"/>
    <w:rsid w:val="00DF1AB1"/>
    <w:rsid w:val="00DF7394"/>
    <w:rsid w:val="00E00F65"/>
    <w:rsid w:val="00E00FB9"/>
    <w:rsid w:val="00E03322"/>
    <w:rsid w:val="00E24F05"/>
    <w:rsid w:val="00E31EF0"/>
    <w:rsid w:val="00E32A53"/>
    <w:rsid w:val="00E42B58"/>
    <w:rsid w:val="00E510AE"/>
    <w:rsid w:val="00E545ED"/>
    <w:rsid w:val="00E5741D"/>
    <w:rsid w:val="00E601BD"/>
    <w:rsid w:val="00E63816"/>
    <w:rsid w:val="00E7795F"/>
    <w:rsid w:val="00E872B0"/>
    <w:rsid w:val="00E9206E"/>
    <w:rsid w:val="00E97AE7"/>
    <w:rsid w:val="00EA01A2"/>
    <w:rsid w:val="00EC326A"/>
    <w:rsid w:val="00ED35D6"/>
    <w:rsid w:val="00EF40D1"/>
    <w:rsid w:val="00F40B82"/>
    <w:rsid w:val="00F470EF"/>
    <w:rsid w:val="00F55A4C"/>
    <w:rsid w:val="00F7259D"/>
    <w:rsid w:val="00F93A41"/>
    <w:rsid w:val="00F93E64"/>
    <w:rsid w:val="00F95015"/>
    <w:rsid w:val="00FA31E3"/>
    <w:rsid w:val="00FA68EE"/>
    <w:rsid w:val="00FD68DC"/>
    <w:rsid w:val="00FF1BDB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D2DC7"/>
  <w15:docId w15:val="{6B29C3CF-ED40-4224-9A96-BA8D141F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8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D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D0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D08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1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0A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0AF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6528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7FB4-D105-49E3-9EB1-DCF5E462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Muller</dc:creator>
  <cp:lastModifiedBy>Gibbons, Michael</cp:lastModifiedBy>
  <cp:revision>4</cp:revision>
  <cp:lastPrinted>2017-01-24T21:18:00Z</cp:lastPrinted>
  <dcterms:created xsi:type="dcterms:W3CDTF">2017-02-17T19:08:00Z</dcterms:created>
  <dcterms:modified xsi:type="dcterms:W3CDTF">2017-02-22T21:16:00Z</dcterms:modified>
</cp:coreProperties>
</file>