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FA" w:rsidRPr="003354FA" w:rsidRDefault="003354FA" w:rsidP="00335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54FA">
        <w:rPr>
          <w:rFonts w:ascii="Times New Roman" w:eastAsia="Times New Roman" w:hAnsi="Times New Roman" w:cs="Times New Roman"/>
          <w:sz w:val="24"/>
          <w:szCs w:val="24"/>
          <w:lang w:val="en-US"/>
        </w:rPr>
        <w:t>Peace Corps Website Customer Service Satisfaction Survey</w:t>
      </w:r>
    </w:p>
    <w:p w:rsidR="003354FA" w:rsidRPr="003354FA" w:rsidRDefault="003354FA" w:rsidP="00335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54F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3354FA">
        <w:rPr>
          <w:rFonts w:ascii="Times New Roman" w:eastAsia="Times New Roman" w:hAnsi="Times New Roman" w:cs="Times New Roman"/>
          <w:sz w:val="24"/>
          <w:szCs w:val="24"/>
          <w:lang w:val="en-US"/>
        </w:rPr>
        <w:t>iPerceptions</w:t>
      </w:r>
      <w:proofErr w:type="spellEnd"/>
      <w:proofErr w:type="gramEnd"/>
      <w:r w:rsidRPr="00335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website intercept survey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questions</w:t>
      </w:r>
      <w:r w:rsidRPr="003354F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3354FA" w:rsidRDefault="003354FA" w:rsidP="003354FA">
      <w:pPr>
        <w:jc w:val="center"/>
        <w:rPr>
          <w:b/>
        </w:rPr>
      </w:pPr>
    </w:p>
    <w:p w:rsidR="0097014E" w:rsidRPr="00AF5B9C" w:rsidRDefault="00AF5B9C">
      <w:pPr>
        <w:rPr>
          <w:b/>
        </w:rPr>
      </w:pPr>
      <w:r w:rsidRPr="00AF5B9C">
        <w:rPr>
          <w:b/>
        </w:rPr>
        <w:t>Basic Questionnaire: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423D" w:rsidTr="00C3423D">
        <w:tc>
          <w:tcPr>
            <w:tcW w:w="9600" w:type="dxa"/>
            <w:shd w:val="clear" w:color="auto" w:fill="F2F2F2" w:themeFill="background1" w:themeFillShade="F2"/>
          </w:tcPr>
          <w:p w:rsidR="00C3423D" w:rsidRPr="00C3423D" w:rsidRDefault="00C3423D">
            <w:r w:rsidRPr="00C3423D">
              <w:rPr>
                <w:rFonts w:ascii="Arial"/>
                <w:b/>
                <w:color w:val="FE7418"/>
                <w:sz w:val="20"/>
              </w:rPr>
              <w:t>Welcome Page</w:t>
            </w:r>
          </w:p>
        </w:tc>
      </w:tr>
      <w:tr w:rsidR="00C3423D" w:rsidTr="00C3423D">
        <w:tc>
          <w:tcPr>
            <w:tcW w:w="9600" w:type="dxa"/>
          </w:tcPr>
          <w:p w:rsidR="0097014E" w:rsidRDefault="00607EB0">
            <w:r>
              <w:rPr>
                <w:b/>
              </w:rPr>
              <w:t xml:space="preserve">Welcome to the </w:t>
            </w:r>
            <w:r w:rsidR="001A44E5">
              <w:rPr>
                <w:b/>
              </w:rPr>
              <w:t>Peace Corps visitor satisfaction survey</w:t>
            </w:r>
            <w:r>
              <w:rPr>
                <w:b/>
              </w:rPr>
              <w:t>.</w:t>
            </w:r>
          </w:p>
          <w:p w:rsidR="0097014E" w:rsidRDefault="00607EB0">
            <w:r>
              <w:t>This survey will only take a few minutes to complete.</w:t>
            </w:r>
          </w:p>
          <w:p w:rsidR="0097014E" w:rsidRDefault="00607EB0">
            <w:r>
              <w:br/>
            </w:r>
          </w:p>
        </w:tc>
      </w:tr>
    </w:tbl>
    <w:p w:rsidR="0097014E" w:rsidRDefault="0097014E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8"/>
        <w:gridCol w:w="712"/>
        <w:gridCol w:w="629"/>
        <w:gridCol w:w="712"/>
        <w:gridCol w:w="629"/>
        <w:gridCol w:w="1012"/>
        <w:gridCol w:w="570"/>
        <w:gridCol w:w="712"/>
        <w:gridCol w:w="629"/>
        <w:gridCol w:w="712"/>
        <w:gridCol w:w="629"/>
        <w:gridCol w:w="1692"/>
      </w:tblGrid>
      <w:tr w:rsidR="00C3423D" w:rsidTr="00C3423D">
        <w:tc>
          <w:tcPr>
            <w:tcW w:w="4800" w:type="dxa"/>
            <w:gridSpan w:val="6"/>
            <w:shd w:val="clear" w:color="auto" w:fill="F2F2F2" w:themeFill="background1" w:themeFillShade="F2"/>
          </w:tcPr>
          <w:p w:rsidR="00C3423D" w:rsidRPr="00C3423D" w:rsidRDefault="00C3423D">
            <w:r w:rsidRPr="00C3423D">
              <w:rPr>
                <w:rFonts w:ascii="Arial"/>
                <w:color w:val="FE7418"/>
                <w:sz w:val="20"/>
              </w:rPr>
              <w:t xml:space="preserve">Reporting Text: </w:t>
            </w:r>
            <w:r>
              <w:rPr>
                <w:rFonts w:ascii="Arial"/>
                <w:sz w:val="20"/>
              </w:rPr>
              <w:t>Overall Experience</w:t>
            </w:r>
          </w:p>
        </w:tc>
        <w:tc>
          <w:tcPr>
            <w:tcW w:w="4800" w:type="dxa"/>
            <w:gridSpan w:val="6"/>
            <w:shd w:val="clear" w:color="auto" w:fill="F2F2F2" w:themeFill="background1" w:themeFillShade="F2"/>
          </w:tcPr>
          <w:p w:rsidR="00C3423D" w:rsidRPr="00C3423D" w:rsidRDefault="00C3423D">
            <w:r>
              <w:rPr>
                <w:rFonts w:ascii="Arial"/>
                <w:sz w:val="20"/>
              </w:rPr>
              <w:t>Single-select with score, horizontal display</w:t>
            </w:r>
          </w:p>
        </w:tc>
      </w:tr>
      <w:tr w:rsidR="00C3423D" w:rsidTr="00C3423D">
        <w:tc>
          <w:tcPr>
            <w:tcW w:w="9600" w:type="dxa"/>
            <w:gridSpan w:val="12"/>
          </w:tcPr>
          <w:p w:rsidR="00C3423D" w:rsidRPr="00C3423D" w:rsidRDefault="00C3423D" w:rsidP="00AF5B9C">
            <w:r w:rsidRPr="00C3423D">
              <w:rPr>
                <w:rFonts w:ascii="Arial"/>
                <w:b/>
                <w:color w:val="FE7418"/>
                <w:sz w:val="20"/>
              </w:rPr>
              <w:t>Q</w:t>
            </w:r>
            <w:r w:rsidR="00AF5B9C">
              <w:rPr>
                <w:rFonts w:ascii="Arial"/>
                <w:b/>
                <w:color w:val="FE7418"/>
                <w:sz w:val="20"/>
              </w:rPr>
              <w:t>1</w:t>
            </w:r>
            <w:r w:rsidRPr="00C3423D">
              <w:rPr>
                <w:rFonts w:ascii="Arial"/>
                <w:b/>
                <w:color w:val="FE74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Based on today's visit, how would you rate your overall experience on the website?</w:t>
            </w:r>
            <w:r w:rsidRPr="00C3423D">
              <w:rPr>
                <w:rFonts w:ascii="Arial"/>
                <w:color w:val="808080"/>
                <w:sz w:val="16"/>
              </w:rPr>
              <w:t xml:space="preserve"> (ID-1)</w:t>
            </w:r>
          </w:p>
        </w:tc>
      </w:tr>
      <w:tr w:rsidR="00C3423D" w:rsidTr="00C3423D"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b/>
                <w:color w:val="FE7418"/>
                <w:sz w:val="20"/>
              </w:rPr>
              <w:t>Text</w:t>
            </w:r>
          </w:p>
        </w:tc>
        <w:tc>
          <w:tcPr>
            <w:tcW w:w="9600" w:type="dxa"/>
            <w:gridSpan w:val="2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Very bad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Very bad</w:t>
            </w:r>
          </w:p>
        </w:tc>
        <w:tc>
          <w:tcPr>
            <w:tcW w:w="9600" w:type="dxa"/>
            <w:gridSpan w:val="2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Bad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Bad</w:t>
            </w:r>
          </w:p>
        </w:tc>
        <w:tc>
          <w:tcPr>
            <w:tcW w:w="9600" w:type="dxa"/>
            <w:gridSpan w:val="2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Fair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Fair</w:t>
            </w:r>
          </w:p>
        </w:tc>
        <w:tc>
          <w:tcPr>
            <w:tcW w:w="9600" w:type="dxa"/>
            <w:gridSpan w:val="2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Good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Good</w:t>
            </w:r>
          </w:p>
        </w:tc>
        <w:tc>
          <w:tcPr>
            <w:tcW w:w="9600" w:type="dxa"/>
            <w:gridSpan w:val="2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Very good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Very good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Outstanding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Outstanding</w:t>
            </w:r>
          </w:p>
        </w:tc>
      </w:tr>
      <w:tr w:rsidR="00C3423D" w:rsidTr="00C3423D"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b/>
                <w:color w:val="FE7418"/>
                <w:sz w:val="20"/>
              </w:rPr>
              <w:t>Score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10</w:t>
            </w:r>
          </w:p>
        </w:tc>
      </w:tr>
    </w:tbl>
    <w:p w:rsidR="0097014E" w:rsidRDefault="0097014E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C3423D" w:rsidTr="00C3423D">
        <w:tc>
          <w:tcPr>
            <w:tcW w:w="4800" w:type="dxa"/>
            <w:shd w:val="clear" w:color="auto" w:fill="F2F2F2" w:themeFill="background1" w:themeFillShade="F2"/>
          </w:tcPr>
          <w:p w:rsidR="00C3423D" w:rsidRPr="00C3423D" w:rsidRDefault="00C3423D">
            <w:r w:rsidRPr="00C3423D">
              <w:rPr>
                <w:rFonts w:ascii="Arial"/>
                <w:color w:val="FE7418"/>
                <w:sz w:val="20"/>
              </w:rPr>
              <w:t xml:space="preserve">Reporting Text: </w:t>
            </w:r>
            <w:r>
              <w:rPr>
                <w:rFonts w:ascii="Arial"/>
                <w:sz w:val="20"/>
              </w:rPr>
              <w:t>Task Completion</w:t>
            </w:r>
          </w:p>
        </w:tc>
        <w:tc>
          <w:tcPr>
            <w:tcW w:w="4800" w:type="dxa"/>
            <w:shd w:val="clear" w:color="auto" w:fill="F2F2F2" w:themeFill="background1" w:themeFillShade="F2"/>
          </w:tcPr>
          <w:p w:rsidR="00C3423D" w:rsidRPr="00C3423D" w:rsidRDefault="00C3423D">
            <w:r>
              <w:rPr>
                <w:rFonts w:ascii="Arial"/>
                <w:sz w:val="20"/>
              </w:rPr>
              <w:t>Single-select, # of column = 1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 w:rsidP="00AF5B9C">
            <w:r w:rsidRPr="00C3423D">
              <w:rPr>
                <w:rFonts w:ascii="Arial"/>
                <w:b/>
                <w:color w:val="FE7418"/>
                <w:sz w:val="20"/>
              </w:rPr>
              <w:t>Q</w:t>
            </w:r>
            <w:r w:rsidR="00AF5B9C">
              <w:rPr>
                <w:rFonts w:ascii="Arial"/>
                <w:b/>
                <w:color w:val="FE7418"/>
                <w:sz w:val="20"/>
              </w:rPr>
              <w:t>2</w:t>
            </w:r>
            <w:r w:rsidRPr="00C3423D">
              <w:rPr>
                <w:rFonts w:ascii="Arial"/>
                <w:b/>
                <w:color w:val="FE74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Were you able to accomplish everything you wanted to do on the site today?</w:t>
            </w:r>
            <w:r w:rsidRPr="00C3423D">
              <w:rPr>
                <w:rFonts w:ascii="Arial"/>
                <w:color w:val="808080"/>
                <w:sz w:val="16"/>
              </w:rPr>
              <w:t xml:space="preserve"> (ID-3)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>
            <w:r w:rsidRPr="00C3423D">
              <w:rPr>
                <w:rFonts w:ascii="Arial"/>
                <w:sz w:val="20"/>
              </w:rPr>
              <w:t xml:space="preserve">1. </w:t>
            </w:r>
            <w:r>
              <w:rPr>
                <w:rFonts w:ascii="Arial"/>
                <w:sz w:val="20"/>
              </w:rPr>
              <w:t>Yes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Yes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>
            <w:r w:rsidRPr="00C3423D">
              <w:rPr>
                <w:rFonts w:ascii="Arial"/>
                <w:sz w:val="20"/>
              </w:rPr>
              <w:t xml:space="preserve">2. </w:t>
            </w:r>
            <w:r>
              <w:rPr>
                <w:rFonts w:ascii="Arial"/>
                <w:sz w:val="20"/>
              </w:rPr>
              <w:t>No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No</w:t>
            </w:r>
          </w:p>
        </w:tc>
      </w:tr>
    </w:tbl>
    <w:p w:rsidR="009A6CC1" w:rsidRDefault="009A6CC1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9A6CC1" w:rsidTr="00C8064F">
        <w:tc>
          <w:tcPr>
            <w:tcW w:w="4800" w:type="dxa"/>
            <w:shd w:val="clear" w:color="auto" w:fill="F2F2F2" w:themeFill="background1" w:themeFillShade="F2"/>
          </w:tcPr>
          <w:p w:rsidR="009A6CC1" w:rsidRPr="00C3423D" w:rsidRDefault="009A6CC1" w:rsidP="00C8064F">
            <w:r w:rsidRPr="00C3423D">
              <w:rPr>
                <w:rFonts w:ascii="Arial"/>
                <w:color w:val="FE7418"/>
                <w:sz w:val="20"/>
              </w:rPr>
              <w:t xml:space="preserve">Reporting Text: </w:t>
            </w:r>
            <w:r>
              <w:rPr>
                <w:rFonts w:ascii="Arial"/>
                <w:sz w:val="20"/>
              </w:rPr>
              <w:t>Task Completion</w:t>
            </w:r>
          </w:p>
        </w:tc>
        <w:tc>
          <w:tcPr>
            <w:tcW w:w="4800" w:type="dxa"/>
            <w:shd w:val="clear" w:color="auto" w:fill="F2F2F2" w:themeFill="background1" w:themeFillShade="F2"/>
          </w:tcPr>
          <w:p w:rsidR="009A6CC1" w:rsidRPr="00C3423D" w:rsidRDefault="009A6CC1" w:rsidP="00C8064F">
            <w:r>
              <w:rPr>
                <w:rFonts w:ascii="Arial"/>
                <w:sz w:val="20"/>
              </w:rPr>
              <w:t>Single-select, # of column = 1</w:t>
            </w:r>
          </w:p>
        </w:tc>
      </w:tr>
      <w:tr w:rsidR="009A6CC1" w:rsidTr="00C8064F">
        <w:tc>
          <w:tcPr>
            <w:tcW w:w="9600" w:type="dxa"/>
            <w:gridSpan w:val="2"/>
          </w:tcPr>
          <w:p w:rsidR="009A6CC1" w:rsidRPr="00C3423D" w:rsidRDefault="009A6CC1" w:rsidP="00AF5B9C">
            <w:r w:rsidRPr="00C3423D">
              <w:rPr>
                <w:rFonts w:ascii="Arial"/>
                <w:b/>
                <w:color w:val="FE7418"/>
                <w:sz w:val="20"/>
              </w:rPr>
              <w:t>Q</w:t>
            </w:r>
            <w:r w:rsidR="00AF5B9C">
              <w:rPr>
                <w:rFonts w:ascii="Arial"/>
                <w:b/>
                <w:color w:val="FE7418"/>
                <w:sz w:val="20"/>
              </w:rPr>
              <w:t>3</w:t>
            </w:r>
            <w:r w:rsidRPr="00C3423D">
              <w:rPr>
                <w:rFonts w:ascii="Arial"/>
                <w:b/>
                <w:color w:val="FE7418"/>
                <w:sz w:val="20"/>
              </w:rPr>
              <w:t xml:space="preserve"> </w:t>
            </w:r>
            <w:r w:rsidR="002B3F74">
              <w:rPr>
                <w:rFonts w:ascii="Arial"/>
                <w:sz w:val="20"/>
              </w:rPr>
              <w:t>Was the</w:t>
            </w:r>
            <w:r>
              <w:rPr>
                <w:rFonts w:ascii="Arial"/>
                <w:sz w:val="20"/>
              </w:rPr>
              <w:t xml:space="preserve"> content presented </w:t>
            </w:r>
            <w:r w:rsidR="002B3F74">
              <w:rPr>
                <w:rFonts w:ascii="Arial"/>
                <w:sz w:val="20"/>
              </w:rPr>
              <w:t xml:space="preserve">to you </w:t>
            </w:r>
            <w:r>
              <w:rPr>
                <w:rFonts w:ascii="Arial"/>
                <w:sz w:val="20"/>
              </w:rPr>
              <w:t>easy to read and understand?</w:t>
            </w:r>
            <w:r w:rsidRPr="00C3423D">
              <w:rPr>
                <w:rFonts w:ascii="Arial"/>
                <w:color w:val="808080"/>
                <w:sz w:val="16"/>
              </w:rPr>
              <w:t xml:space="preserve"> (ID-</w:t>
            </w:r>
            <w:r>
              <w:rPr>
                <w:rFonts w:ascii="Arial"/>
                <w:color w:val="808080"/>
                <w:sz w:val="16"/>
              </w:rPr>
              <w:t>111</w:t>
            </w:r>
            <w:r w:rsidRPr="00C3423D">
              <w:rPr>
                <w:rFonts w:ascii="Arial"/>
                <w:color w:val="808080"/>
                <w:sz w:val="16"/>
              </w:rPr>
              <w:t>)</w:t>
            </w:r>
          </w:p>
        </w:tc>
      </w:tr>
      <w:tr w:rsidR="009A6CC1" w:rsidTr="00C8064F">
        <w:tc>
          <w:tcPr>
            <w:tcW w:w="9600" w:type="dxa"/>
            <w:gridSpan w:val="2"/>
          </w:tcPr>
          <w:p w:rsidR="009A6CC1" w:rsidRPr="00C3423D" w:rsidRDefault="009A6CC1" w:rsidP="00C8064F">
            <w:r w:rsidRPr="00C3423D">
              <w:rPr>
                <w:rFonts w:ascii="Arial"/>
                <w:sz w:val="20"/>
              </w:rPr>
              <w:t xml:space="preserve">1. </w:t>
            </w:r>
            <w:r>
              <w:rPr>
                <w:rFonts w:ascii="Arial"/>
                <w:sz w:val="20"/>
              </w:rPr>
              <w:t>Yes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Yes</w:t>
            </w:r>
          </w:p>
        </w:tc>
      </w:tr>
      <w:tr w:rsidR="009A6CC1" w:rsidTr="00C8064F">
        <w:tc>
          <w:tcPr>
            <w:tcW w:w="9600" w:type="dxa"/>
            <w:gridSpan w:val="2"/>
          </w:tcPr>
          <w:p w:rsidR="009A6CC1" w:rsidRPr="00C3423D" w:rsidRDefault="009A6CC1" w:rsidP="00C8064F">
            <w:r w:rsidRPr="00C3423D">
              <w:rPr>
                <w:rFonts w:ascii="Arial"/>
                <w:sz w:val="20"/>
              </w:rPr>
              <w:t xml:space="preserve">2. </w:t>
            </w:r>
            <w:r>
              <w:rPr>
                <w:rFonts w:ascii="Arial"/>
                <w:sz w:val="20"/>
              </w:rPr>
              <w:t>No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No</w:t>
            </w:r>
          </w:p>
        </w:tc>
      </w:tr>
    </w:tbl>
    <w:p w:rsidR="009A6CC1" w:rsidRDefault="009A6CC1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37"/>
        <w:gridCol w:w="806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88"/>
      </w:tblGrid>
      <w:tr w:rsidR="00C3423D" w:rsidTr="00C3423D">
        <w:tc>
          <w:tcPr>
            <w:tcW w:w="4800" w:type="dxa"/>
            <w:gridSpan w:val="6"/>
            <w:shd w:val="clear" w:color="auto" w:fill="F2F2F2" w:themeFill="background1" w:themeFillShade="F2"/>
          </w:tcPr>
          <w:p w:rsidR="00C3423D" w:rsidRPr="00C3423D" w:rsidRDefault="00C3423D">
            <w:r w:rsidRPr="00C3423D">
              <w:rPr>
                <w:rFonts w:ascii="Arial"/>
                <w:color w:val="FE7418"/>
                <w:sz w:val="20"/>
              </w:rPr>
              <w:t xml:space="preserve">Reporting Text: </w:t>
            </w:r>
            <w:r>
              <w:rPr>
                <w:rFonts w:ascii="Arial"/>
                <w:sz w:val="20"/>
              </w:rPr>
              <w:t>Return</w:t>
            </w:r>
          </w:p>
        </w:tc>
        <w:tc>
          <w:tcPr>
            <w:tcW w:w="4800" w:type="dxa"/>
            <w:gridSpan w:val="6"/>
            <w:shd w:val="clear" w:color="auto" w:fill="F2F2F2" w:themeFill="background1" w:themeFillShade="F2"/>
          </w:tcPr>
          <w:p w:rsidR="00C3423D" w:rsidRPr="00C3423D" w:rsidRDefault="00C3423D">
            <w:r>
              <w:rPr>
                <w:rFonts w:ascii="Arial"/>
                <w:sz w:val="20"/>
              </w:rPr>
              <w:t>Single-select with score, horizontal display</w:t>
            </w:r>
          </w:p>
        </w:tc>
      </w:tr>
      <w:tr w:rsidR="00C3423D" w:rsidTr="00C3423D">
        <w:tc>
          <w:tcPr>
            <w:tcW w:w="9600" w:type="dxa"/>
            <w:gridSpan w:val="12"/>
          </w:tcPr>
          <w:p w:rsidR="00C3423D" w:rsidRPr="00C3423D" w:rsidRDefault="00C3423D" w:rsidP="00AF5B9C">
            <w:r w:rsidRPr="00C3423D">
              <w:rPr>
                <w:rFonts w:ascii="Arial"/>
                <w:b/>
                <w:color w:val="FE7418"/>
                <w:sz w:val="20"/>
              </w:rPr>
              <w:t>Q</w:t>
            </w:r>
            <w:r w:rsidR="00AF5B9C">
              <w:rPr>
                <w:rFonts w:ascii="Arial"/>
                <w:b/>
                <w:color w:val="FE7418"/>
                <w:sz w:val="20"/>
              </w:rPr>
              <w:t>4</w:t>
            </w:r>
            <w:r w:rsidRPr="00C3423D">
              <w:rPr>
                <w:rFonts w:ascii="Arial"/>
                <w:b/>
                <w:color w:val="FE74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How likely </w:t>
            </w:r>
            <w:proofErr w:type="gramStart"/>
            <w:r>
              <w:rPr>
                <w:rFonts w:ascii="Arial"/>
                <w:sz w:val="20"/>
              </w:rPr>
              <w:t>are</w:t>
            </w:r>
            <w:proofErr w:type="gramEnd"/>
            <w:r>
              <w:rPr>
                <w:rFonts w:ascii="Arial"/>
                <w:sz w:val="20"/>
              </w:rPr>
              <w:t xml:space="preserve"> you to return to this website?</w:t>
            </w:r>
            <w:r w:rsidRPr="00C3423D">
              <w:rPr>
                <w:rFonts w:ascii="Arial"/>
                <w:color w:val="808080"/>
                <w:sz w:val="16"/>
              </w:rPr>
              <w:t xml:space="preserve"> (ID-22654)</w:t>
            </w:r>
          </w:p>
        </w:tc>
      </w:tr>
      <w:tr w:rsidR="00C3423D" w:rsidTr="00C3423D"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b/>
                <w:color w:val="FE7418"/>
                <w:sz w:val="20"/>
              </w:rPr>
              <w:t>Text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Not at all likely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 xml:space="preserve">0-Not at all </w:t>
            </w:r>
            <w:r>
              <w:rPr>
                <w:rFonts w:ascii="Arial"/>
                <w:sz w:val="18"/>
              </w:rPr>
              <w:lastRenderedPageBreak/>
              <w:t>likely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lastRenderedPageBreak/>
              <w:t>1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2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3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4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5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6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7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8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9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Extremely likely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10-Extremely likely</w:t>
            </w:r>
          </w:p>
        </w:tc>
      </w:tr>
      <w:tr w:rsidR="00C3423D" w:rsidTr="00C3423D"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b/>
                <w:color w:val="FE7418"/>
                <w:sz w:val="20"/>
              </w:rPr>
              <w:lastRenderedPageBreak/>
              <w:t>Score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10</w:t>
            </w:r>
          </w:p>
        </w:tc>
      </w:tr>
    </w:tbl>
    <w:p w:rsidR="0097014E" w:rsidRDefault="00607EB0">
      <w:r>
        <w:br/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37"/>
        <w:gridCol w:w="806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88"/>
      </w:tblGrid>
      <w:tr w:rsidR="00C3423D" w:rsidTr="00C3423D">
        <w:tc>
          <w:tcPr>
            <w:tcW w:w="4800" w:type="dxa"/>
            <w:gridSpan w:val="6"/>
            <w:shd w:val="clear" w:color="auto" w:fill="F2F2F2" w:themeFill="background1" w:themeFillShade="F2"/>
          </w:tcPr>
          <w:p w:rsidR="00C3423D" w:rsidRPr="00C3423D" w:rsidRDefault="00C3423D">
            <w:r w:rsidRPr="00C3423D">
              <w:rPr>
                <w:rFonts w:ascii="Arial"/>
                <w:color w:val="FE7418"/>
                <w:sz w:val="20"/>
              </w:rPr>
              <w:t xml:space="preserve">Reporting Text: </w:t>
            </w:r>
            <w:r>
              <w:rPr>
                <w:rFonts w:ascii="Arial"/>
                <w:sz w:val="20"/>
              </w:rPr>
              <w:t>Referral</w:t>
            </w:r>
          </w:p>
        </w:tc>
        <w:tc>
          <w:tcPr>
            <w:tcW w:w="4800" w:type="dxa"/>
            <w:gridSpan w:val="6"/>
            <w:shd w:val="clear" w:color="auto" w:fill="F2F2F2" w:themeFill="background1" w:themeFillShade="F2"/>
          </w:tcPr>
          <w:p w:rsidR="00C3423D" w:rsidRPr="00C3423D" w:rsidRDefault="00C3423D">
            <w:r>
              <w:rPr>
                <w:rFonts w:ascii="Arial"/>
                <w:sz w:val="20"/>
              </w:rPr>
              <w:t>Single-select with score, horizontal display</w:t>
            </w:r>
          </w:p>
        </w:tc>
      </w:tr>
      <w:tr w:rsidR="00C3423D" w:rsidTr="00C3423D">
        <w:tc>
          <w:tcPr>
            <w:tcW w:w="9600" w:type="dxa"/>
            <w:gridSpan w:val="12"/>
          </w:tcPr>
          <w:p w:rsidR="00C3423D" w:rsidRPr="00C3423D" w:rsidRDefault="00C3423D" w:rsidP="00AF5B9C">
            <w:r w:rsidRPr="00C3423D">
              <w:rPr>
                <w:rFonts w:ascii="Arial"/>
                <w:b/>
                <w:color w:val="FE7418"/>
                <w:sz w:val="20"/>
              </w:rPr>
              <w:t>Q</w:t>
            </w:r>
            <w:r w:rsidR="00AF5B9C">
              <w:rPr>
                <w:rFonts w:ascii="Arial"/>
                <w:b/>
                <w:color w:val="FE7418"/>
                <w:sz w:val="20"/>
              </w:rPr>
              <w:t>5</w:t>
            </w:r>
            <w:r w:rsidRPr="00C3423D">
              <w:rPr>
                <w:rFonts w:ascii="Arial"/>
                <w:b/>
                <w:color w:val="FE74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How likely </w:t>
            </w:r>
            <w:proofErr w:type="gramStart"/>
            <w:r>
              <w:rPr>
                <w:rFonts w:ascii="Arial"/>
                <w:sz w:val="20"/>
              </w:rPr>
              <w:t>are</w:t>
            </w:r>
            <w:proofErr w:type="gramEnd"/>
            <w:r>
              <w:rPr>
                <w:rFonts w:ascii="Arial"/>
                <w:sz w:val="20"/>
              </w:rPr>
              <w:t xml:space="preserve"> you to recommend this website to someone else?</w:t>
            </w:r>
            <w:r w:rsidRPr="00C3423D">
              <w:rPr>
                <w:rFonts w:ascii="Arial"/>
                <w:color w:val="808080"/>
                <w:sz w:val="16"/>
              </w:rPr>
              <w:t xml:space="preserve"> (ID-9743)</w:t>
            </w:r>
          </w:p>
        </w:tc>
      </w:tr>
      <w:tr w:rsidR="00C3423D" w:rsidTr="00C3423D"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b/>
                <w:color w:val="FE7418"/>
                <w:sz w:val="20"/>
              </w:rPr>
              <w:t>Text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Not at all likely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0-Not at all likely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1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2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3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4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5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6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7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8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9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Extremely likely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10-Extremely likely</w:t>
            </w:r>
          </w:p>
        </w:tc>
      </w:tr>
      <w:tr w:rsidR="00C3423D" w:rsidTr="00C3423D"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b/>
                <w:color w:val="FE7418"/>
                <w:sz w:val="20"/>
              </w:rPr>
              <w:t>Score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9600" w:type="dxa"/>
          </w:tcPr>
          <w:p w:rsidR="00C3423D" w:rsidRPr="00C3423D" w:rsidRDefault="00C3423D">
            <w:pPr>
              <w:jc w:val="center"/>
            </w:pPr>
            <w:r>
              <w:rPr>
                <w:rFonts w:ascii="Arial"/>
                <w:sz w:val="20"/>
              </w:rPr>
              <w:t>10</w:t>
            </w:r>
          </w:p>
        </w:tc>
      </w:tr>
    </w:tbl>
    <w:p w:rsidR="0097014E" w:rsidRDefault="0097014E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3423D" w:rsidTr="00C3423D">
        <w:tc>
          <w:tcPr>
            <w:tcW w:w="4800" w:type="dxa"/>
            <w:shd w:val="clear" w:color="auto" w:fill="F2F2F2" w:themeFill="background1" w:themeFillShade="F2"/>
          </w:tcPr>
          <w:p w:rsidR="00C3423D" w:rsidRPr="00C3423D" w:rsidRDefault="00C3423D">
            <w:r w:rsidRPr="00C3423D">
              <w:rPr>
                <w:rFonts w:ascii="Arial"/>
                <w:color w:val="FE7418"/>
                <w:sz w:val="20"/>
              </w:rPr>
              <w:t xml:space="preserve">Reporting Text: </w:t>
            </w:r>
            <w:r>
              <w:rPr>
                <w:rFonts w:ascii="Arial"/>
                <w:sz w:val="20"/>
              </w:rPr>
              <w:t>Primary purpose of visit</w:t>
            </w:r>
          </w:p>
        </w:tc>
        <w:tc>
          <w:tcPr>
            <w:tcW w:w="4800" w:type="dxa"/>
            <w:shd w:val="clear" w:color="auto" w:fill="F2F2F2" w:themeFill="background1" w:themeFillShade="F2"/>
          </w:tcPr>
          <w:p w:rsidR="00C3423D" w:rsidRPr="00C3423D" w:rsidRDefault="00C3423D">
            <w:r>
              <w:rPr>
                <w:rFonts w:ascii="Arial"/>
                <w:sz w:val="20"/>
              </w:rPr>
              <w:t>Single-select, # of column = 1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 w:rsidP="00AF5B9C">
            <w:r w:rsidRPr="00C3423D">
              <w:rPr>
                <w:rFonts w:ascii="Arial"/>
                <w:b/>
                <w:color w:val="FE7418"/>
                <w:sz w:val="20"/>
              </w:rPr>
              <w:t>Q</w:t>
            </w:r>
            <w:r w:rsidR="00AF5B9C">
              <w:rPr>
                <w:rFonts w:ascii="Arial"/>
                <w:b/>
                <w:color w:val="FE7418"/>
                <w:sz w:val="20"/>
              </w:rPr>
              <w:t>6</w:t>
            </w:r>
            <w:r w:rsidRPr="00C3423D">
              <w:rPr>
                <w:rFonts w:ascii="Arial"/>
                <w:b/>
                <w:color w:val="FE74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What is the primary purpose of your visit?</w:t>
            </w:r>
            <w:r w:rsidRPr="00C3423D">
              <w:rPr>
                <w:rFonts w:ascii="Arial"/>
                <w:color w:val="808080"/>
                <w:sz w:val="16"/>
              </w:rPr>
              <w:t xml:space="preserve"> (ID-2)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 w:rsidP="000A77A9">
            <w:r w:rsidRPr="00C3423D">
              <w:rPr>
                <w:rFonts w:ascii="Arial"/>
                <w:sz w:val="20"/>
              </w:rPr>
              <w:t xml:space="preserve">1. </w:t>
            </w:r>
            <w:r>
              <w:rPr>
                <w:rFonts w:ascii="Arial"/>
                <w:sz w:val="20"/>
              </w:rPr>
              <w:t xml:space="preserve">Find </w:t>
            </w:r>
            <w:r w:rsidR="000A77A9">
              <w:rPr>
                <w:rFonts w:ascii="Arial"/>
                <w:sz w:val="20"/>
              </w:rPr>
              <w:t>volunteer</w:t>
            </w:r>
            <w:r>
              <w:rPr>
                <w:rFonts w:ascii="Arial"/>
                <w:sz w:val="20"/>
              </w:rPr>
              <w:t xml:space="preserve"> opportunities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Career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 w:rsidP="0058344A">
            <w:r w:rsidRPr="00C3423D">
              <w:rPr>
                <w:rFonts w:ascii="Arial"/>
                <w:sz w:val="20"/>
              </w:rPr>
              <w:t xml:space="preserve">2. </w:t>
            </w:r>
            <w:r>
              <w:rPr>
                <w:rFonts w:ascii="Arial"/>
                <w:sz w:val="20"/>
              </w:rPr>
              <w:t xml:space="preserve">Learn about the </w:t>
            </w:r>
            <w:r w:rsidR="0058344A">
              <w:rPr>
                <w:rFonts w:ascii="Arial"/>
                <w:sz w:val="20"/>
              </w:rPr>
              <w:t>Peace Corps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Learn about agency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>
            <w:r w:rsidRPr="00C3423D">
              <w:rPr>
                <w:rFonts w:ascii="Arial"/>
                <w:sz w:val="20"/>
              </w:rPr>
              <w:t xml:space="preserve">3. </w:t>
            </w:r>
            <w:r>
              <w:rPr>
                <w:rFonts w:ascii="Arial"/>
                <w:sz w:val="20"/>
              </w:rPr>
              <w:t>Learn about a specific topic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Specific topic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>
            <w:r w:rsidRPr="00C3423D">
              <w:rPr>
                <w:rFonts w:ascii="Arial"/>
                <w:sz w:val="20"/>
              </w:rPr>
              <w:t xml:space="preserve">4. </w:t>
            </w:r>
            <w:r>
              <w:rPr>
                <w:rFonts w:ascii="Arial"/>
                <w:sz w:val="20"/>
              </w:rPr>
              <w:t>Contact or ask a question about the site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Contact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>
            <w:r w:rsidRPr="00C3423D">
              <w:rPr>
                <w:rFonts w:ascii="Arial"/>
                <w:sz w:val="20"/>
              </w:rPr>
              <w:t xml:space="preserve">5. </w:t>
            </w:r>
            <w:r>
              <w:rPr>
                <w:rFonts w:ascii="Arial"/>
                <w:sz w:val="20"/>
              </w:rPr>
              <w:t>Use site tool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Use site tool</w:t>
            </w:r>
          </w:p>
        </w:tc>
      </w:tr>
      <w:tr w:rsidR="00C3423D" w:rsidTr="00C3423D">
        <w:tc>
          <w:tcPr>
            <w:tcW w:w="9600" w:type="dxa"/>
            <w:gridSpan w:val="2"/>
          </w:tcPr>
          <w:p w:rsidR="00C3423D" w:rsidRPr="00C3423D" w:rsidRDefault="00C3423D">
            <w:r w:rsidRPr="00C3423D">
              <w:rPr>
                <w:rFonts w:ascii="Arial"/>
                <w:sz w:val="20"/>
              </w:rPr>
              <w:t xml:space="preserve">6. </w:t>
            </w:r>
            <w:r>
              <w:rPr>
                <w:rFonts w:ascii="Arial"/>
                <w:sz w:val="20"/>
              </w:rPr>
              <w:t>Other</w:t>
            </w:r>
            <w:r>
              <w:br/>
            </w:r>
            <w:r w:rsidRPr="00C3423D">
              <w:rPr>
                <w:rFonts w:ascii="Arial"/>
                <w:color w:val="FE7418"/>
                <w:sz w:val="18"/>
              </w:rPr>
              <w:t xml:space="preserve">Reporting Text: </w:t>
            </w:r>
            <w:r>
              <w:rPr>
                <w:rFonts w:ascii="Arial"/>
                <w:sz w:val="18"/>
              </w:rPr>
              <w:t>Other</w:t>
            </w:r>
            <w:r>
              <w:br/>
            </w:r>
            <w:r>
              <w:rPr>
                <w:rFonts w:ascii="Arial"/>
                <w:color w:val="FE7418"/>
                <w:sz w:val="18"/>
              </w:rPr>
              <w:t xml:space="preserve">POV Category: </w:t>
            </w:r>
            <w:r>
              <w:rPr>
                <w:rFonts w:ascii="Arial"/>
                <w:sz w:val="18"/>
              </w:rPr>
              <w:t>Other</w:t>
            </w:r>
          </w:p>
        </w:tc>
      </w:tr>
    </w:tbl>
    <w:p w:rsidR="0097014E" w:rsidRDefault="0097014E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423D" w:rsidTr="000A77A9">
        <w:tc>
          <w:tcPr>
            <w:tcW w:w="9576" w:type="dxa"/>
            <w:shd w:val="clear" w:color="auto" w:fill="F2F2F2" w:themeFill="background1" w:themeFillShade="F2"/>
          </w:tcPr>
          <w:p w:rsidR="00C3423D" w:rsidRPr="00C3423D" w:rsidRDefault="00C3423D">
            <w:r w:rsidRPr="00C3423D">
              <w:rPr>
                <w:rFonts w:ascii="Arial"/>
                <w:b/>
                <w:color w:val="FE7418"/>
                <w:sz w:val="20"/>
              </w:rPr>
              <w:t>Thank you Page</w:t>
            </w:r>
          </w:p>
        </w:tc>
      </w:tr>
      <w:tr w:rsidR="00C3423D" w:rsidTr="000A77A9">
        <w:tc>
          <w:tcPr>
            <w:tcW w:w="9576" w:type="dxa"/>
          </w:tcPr>
          <w:p w:rsidR="0097014E" w:rsidRDefault="00607EB0" w:rsidP="000A77A9">
            <w:r>
              <w:t xml:space="preserve">Thank you for participating in this </w:t>
            </w:r>
            <w:r w:rsidR="000A77A9">
              <w:t>Peace Corps web survey.</w:t>
            </w:r>
          </w:p>
        </w:tc>
      </w:tr>
    </w:tbl>
    <w:p w:rsidR="0097014E" w:rsidRDefault="009701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AC7FF9" w:rsidTr="00AC7FF9">
        <w:tc>
          <w:tcPr>
            <w:tcW w:w="7488" w:type="dxa"/>
          </w:tcPr>
          <w:p w:rsidR="00AC7FF9" w:rsidRDefault="00AC7FF9" w:rsidP="00AC7FF9">
            <w:r w:rsidRPr="00AC7FF9">
              <w:t xml:space="preserve">Public reporting burden for this collection of information is estimated to average </w:t>
            </w:r>
            <w:r>
              <w:t>1</w:t>
            </w:r>
            <w:r w:rsidRPr="00AC7FF9">
              <w:t xml:space="preserve"> minute.  This estimate includes the time for reviewing instructions and completing the collection of information. An agency may not conduct or sponsor, and a person is not required to respond to, a collection of information unless it displays a currently valid OMB control number. </w:t>
            </w:r>
          </w:p>
        </w:tc>
        <w:tc>
          <w:tcPr>
            <w:tcW w:w="2088" w:type="dxa"/>
          </w:tcPr>
          <w:p w:rsidR="00AC7FF9" w:rsidRDefault="00AC7FF9" w:rsidP="00AC7FF9">
            <w:r>
              <w:t>OMB control no.: 0420-0545</w:t>
            </w:r>
          </w:p>
          <w:p w:rsidR="00AC7FF9" w:rsidRDefault="00AC7FF9" w:rsidP="00AC7FF9">
            <w:r>
              <w:t xml:space="preserve">Expiration date: </w:t>
            </w:r>
            <w:r>
              <w:t>09/30/2017</w:t>
            </w:r>
          </w:p>
        </w:tc>
      </w:tr>
    </w:tbl>
    <w:p w:rsidR="00973B91" w:rsidRDefault="00973B91" w:rsidP="00AC7FF9">
      <w:bookmarkStart w:id="0" w:name="_GoBack"/>
      <w:bookmarkEnd w:id="0"/>
    </w:p>
    <w:sectPr w:rsidR="00973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19" w:rsidRDefault="00DF3019" w:rsidP="00A73411">
      <w:pPr>
        <w:spacing w:after="0" w:line="240" w:lineRule="auto"/>
      </w:pPr>
      <w:r>
        <w:separator/>
      </w:r>
    </w:p>
  </w:endnote>
  <w:endnote w:type="continuationSeparator" w:id="0">
    <w:p w:rsidR="00DF3019" w:rsidRDefault="00DF3019" w:rsidP="00A7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19" w:rsidRDefault="00DF3019" w:rsidP="00A73411">
      <w:pPr>
        <w:spacing w:after="0" w:line="240" w:lineRule="auto"/>
      </w:pPr>
      <w:r>
        <w:separator/>
      </w:r>
    </w:p>
  </w:footnote>
  <w:footnote w:type="continuationSeparator" w:id="0">
    <w:p w:rsidR="00DF3019" w:rsidRDefault="00DF3019" w:rsidP="00A73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11"/>
    <w:rsid w:val="000975F5"/>
    <w:rsid w:val="000A77A9"/>
    <w:rsid w:val="001A44E5"/>
    <w:rsid w:val="00222E56"/>
    <w:rsid w:val="00237C75"/>
    <w:rsid w:val="002B3F74"/>
    <w:rsid w:val="00317EA6"/>
    <w:rsid w:val="003354FA"/>
    <w:rsid w:val="003516F7"/>
    <w:rsid w:val="0058344A"/>
    <w:rsid w:val="00607EB0"/>
    <w:rsid w:val="006815B2"/>
    <w:rsid w:val="0077587C"/>
    <w:rsid w:val="008E42BD"/>
    <w:rsid w:val="0097014E"/>
    <w:rsid w:val="00973B91"/>
    <w:rsid w:val="009A6CC1"/>
    <w:rsid w:val="00A73411"/>
    <w:rsid w:val="00AC7FF9"/>
    <w:rsid w:val="00AF5B9C"/>
    <w:rsid w:val="00C3423D"/>
    <w:rsid w:val="00CC21A6"/>
    <w:rsid w:val="00D316A4"/>
    <w:rsid w:val="00D93603"/>
    <w:rsid w:val="00DF3019"/>
    <w:rsid w:val="00E5278E"/>
    <w:rsid w:val="00E935CC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11"/>
  </w:style>
  <w:style w:type="paragraph" w:styleId="Footer">
    <w:name w:val="footer"/>
    <w:basedOn w:val="Normal"/>
    <w:link w:val="FooterChar"/>
    <w:uiPriority w:val="99"/>
    <w:unhideWhenUsed/>
    <w:rsid w:val="00A7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11"/>
  </w:style>
  <w:style w:type="table" w:styleId="TableGrid">
    <w:name w:val="Table Grid"/>
    <w:basedOn w:val="TableNormal"/>
    <w:uiPriority w:val="39"/>
    <w:rsid w:val="00C3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C75"/>
    <w:pPr>
      <w:spacing w:after="0" w:line="240" w:lineRule="auto"/>
    </w:pPr>
  </w:style>
  <w:style w:type="numbering" w:customStyle="1" w:styleId="1">
    <w:name w:val="Нет списка1"/>
    <w:next w:val="NoList"/>
    <w:uiPriority w:val="99"/>
    <w:semiHidden/>
    <w:unhideWhenUsed/>
    <w:rsid w:val="00E935CC"/>
  </w:style>
  <w:style w:type="numbering" w:customStyle="1" w:styleId="2">
    <w:name w:val="Нет списка2"/>
    <w:next w:val="NoList"/>
    <w:uiPriority w:val="99"/>
    <w:semiHidden/>
    <w:unhideWhenUsed/>
    <w:rsid w:val="00FD7856"/>
  </w:style>
  <w:style w:type="table" w:customStyle="1" w:styleId="PlainTable1">
    <w:name w:val="PlainTable1"/>
    <w:basedOn w:val="TableNormal"/>
    <w:uiPriority w:val="41"/>
    <w:rsid w:val="00C3423D"/>
    <w:pPr>
      <w:spacing w:after="0" w:line="240" w:lineRule="auto"/>
    </w:pPr>
    <w:tblPr>
      <w:tblStyleRowBandSize w:val="1"/>
      <w:tblStyleColBandSize w:val="1"/>
      <w:tblCellSpacing w:w="25" w:type="dxa"/>
      <w:tblCellMar>
        <w:top w:w="108" w:type="dxa"/>
        <w:bottom w:w="108" w:type="dxa"/>
      </w:tblCellMar>
    </w:tblPr>
    <w:trPr>
      <w:tblCellSpacing w:w="25" w:type="dxa"/>
    </w:trPr>
  </w:style>
  <w:style w:type="table" w:customStyle="1" w:styleId="PlainTable2">
    <w:name w:val="PlainTable2"/>
    <w:basedOn w:val="TableNormal"/>
    <w:uiPriority w:val="41"/>
    <w:rsid w:val="00C3423D"/>
    <w:pPr>
      <w:spacing w:after="0" w:line="240" w:lineRule="auto"/>
    </w:pPr>
    <w:tblPr>
      <w:tblStyleRowBandSize w:val="1"/>
      <w:tblStyleColBandSize w:val="1"/>
      <w:tblBorders>
        <w:top w:val="single" w:sz="5" w:space="0" w:color="BFBFBF"/>
        <w:left w:val="single" w:sz="5" w:space="0" w:color="BFBFBF"/>
        <w:bottom w:val="single" w:sz="5" w:space="0" w:color="BFBFBF"/>
        <w:right w:val="single" w:sz="5" w:space="0" w:color="BFBFBF"/>
        <w:insideH w:val="single" w:sz="5" w:space="0" w:color="BFBFBF"/>
        <w:insideV w:val="single" w:sz="5" w:space="0" w:color="BFBFBF"/>
      </w:tblBorders>
      <w:tblCellMar>
        <w:top w:w="50" w:type="dxa"/>
        <w:bottom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11"/>
  </w:style>
  <w:style w:type="paragraph" w:styleId="Footer">
    <w:name w:val="footer"/>
    <w:basedOn w:val="Normal"/>
    <w:link w:val="FooterChar"/>
    <w:uiPriority w:val="99"/>
    <w:unhideWhenUsed/>
    <w:rsid w:val="00A7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11"/>
  </w:style>
  <w:style w:type="table" w:styleId="TableGrid">
    <w:name w:val="Table Grid"/>
    <w:basedOn w:val="TableNormal"/>
    <w:uiPriority w:val="39"/>
    <w:rsid w:val="00C3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C75"/>
    <w:pPr>
      <w:spacing w:after="0" w:line="240" w:lineRule="auto"/>
    </w:pPr>
  </w:style>
  <w:style w:type="numbering" w:customStyle="1" w:styleId="1">
    <w:name w:val="Нет списка1"/>
    <w:next w:val="NoList"/>
    <w:uiPriority w:val="99"/>
    <w:semiHidden/>
    <w:unhideWhenUsed/>
    <w:rsid w:val="00E935CC"/>
  </w:style>
  <w:style w:type="numbering" w:customStyle="1" w:styleId="2">
    <w:name w:val="Нет списка2"/>
    <w:next w:val="NoList"/>
    <w:uiPriority w:val="99"/>
    <w:semiHidden/>
    <w:unhideWhenUsed/>
    <w:rsid w:val="00FD7856"/>
  </w:style>
  <w:style w:type="table" w:customStyle="1" w:styleId="PlainTable1">
    <w:name w:val="PlainTable1"/>
    <w:basedOn w:val="TableNormal"/>
    <w:uiPriority w:val="41"/>
    <w:rsid w:val="00C3423D"/>
    <w:pPr>
      <w:spacing w:after="0" w:line="240" w:lineRule="auto"/>
    </w:pPr>
    <w:tblPr>
      <w:tblStyleRowBandSize w:val="1"/>
      <w:tblStyleColBandSize w:val="1"/>
      <w:tblCellSpacing w:w="25" w:type="dxa"/>
      <w:tblCellMar>
        <w:top w:w="108" w:type="dxa"/>
        <w:bottom w:w="108" w:type="dxa"/>
      </w:tblCellMar>
    </w:tblPr>
    <w:trPr>
      <w:tblCellSpacing w:w="25" w:type="dxa"/>
    </w:trPr>
  </w:style>
  <w:style w:type="table" w:customStyle="1" w:styleId="PlainTable2">
    <w:name w:val="PlainTable2"/>
    <w:basedOn w:val="TableNormal"/>
    <w:uiPriority w:val="41"/>
    <w:rsid w:val="00C3423D"/>
    <w:pPr>
      <w:spacing w:after="0" w:line="240" w:lineRule="auto"/>
    </w:pPr>
    <w:tblPr>
      <w:tblStyleRowBandSize w:val="1"/>
      <w:tblStyleColBandSize w:val="1"/>
      <w:tblBorders>
        <w:top w:val="single" w:sz="5" w:space="0" w:color="BFBFBF"/>
        <w:left w:val="single" w:sz="5" w:space="0" w:color="BFBFBF"/>
        <w:bottom w:val="single" w:sz="5" w:space="0" w:color="BFBFBF"/>
        <w:right w:val="single" w:sz="5" w:space="0" w:color="BFBFBF"/>
        <w:insideH w:val="single" w:sz="5" w:space="0" w:color="BFBFBF"/>
        <w:insideV w:val="single" w:sz="5" w:space="0" w:color="BFBFBF"/>
      </w:tblBorders>
      <w:tblCellMar>
        <w:top w:w="50" w:type="dxa"/>
        <w:bottom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Name</vt:lpstr>
      </vt:variant>
      <vt:variant>
        <vt:i4>1</vt:i4>
      </vt:variant>
    </vt:vector>
  </HeadingPairs>
  <TitlesOfParts>
    <vt:vector size="2" baseType="lpstr">
      <vt:lpstr/>
      <vt:lpstr/>
    </vt:vector>
  </TitlesOfParts>
  <Company>Peace Corps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Rottler, Christopher</dc:creator>
  <cp:lastModifiedBy>Miller, Denora</cp:lastModifiedBy>
  <cp:revision>2</cp:revision>
  <dcterms:created xsi:type="dcterms:W3CDTF">2016-03-21T13:37:00Z</dcterms:created>
  <dcterms:modified xsi:type="dcterms:W3CDTF">2016-03-21T13:37:00Z</dcterms:modified>
</cp:coreProperties>
</file>