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14A" w:rsidRDefault="00F06866" w:rsidP="00F06866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B06A25">
        <w:rPr>
          <w:sz w:val="28"/>
        </w:rPr>
        <w:t>0420</w:t>
      </w:r>
      <w:r>
        <w:rPr>
          <w:sz w:val="28"/>
        </w:rPr>
        <w:t>-</w:t>
      </w:r>
      <w:r w:rsidR="003277DC">
        <w:rPr>
          <w:sz w:val="28"/>
        </w:rPr>
        <w:t>0545</w:t>
      </w:r>
      <w:r>
        <w:rPr>
          <w:sz w:val="28"/>
        </w:rPr>
        <w:t>)</w:t>
      </w:r>
    </w:p>
    <w:p w:rsidR="006066C2" w:rsidRDefault="003277DC" w:rsidP="00434E33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5E714A" w:rsidRPr="00434E33">
        <w:rPr>
          <w:b/>
        </w:rPr>
        <w:t>TITLE OF INFORMATION COLLECTION:</w:t>
      </w:r>
      <w:r w:rsidR="005E714A">
        <w:t xml:space="preserve">  </w:t>
      </w:r>
    </w:p>
    <w:p w:rsidR="004052AD" w:rsidRDefault="00CC0F98" w:rsidP="00434E33">
      <w:r>
        <w:t xml:space="preserve">Peace Corps </w:t>
      </w:r>
      <w:r w:rsidR="004052AD">
        <w:t xml:space="preserve">Website Customer Service Satisfaction Survey </w:t>
      </w:r>
    </w:p>
    <w:p w:rsidR="004052AD" w:rsidRDefault="004052AD" w:rsidP="00434E33">
      <w:r>
        <w:t>(</w:t>
      </w:r>
      <w:proofErr w:type="spellStart"/>
      <w:proofErr w:type="gramStart"/>
      <w:r>
        <w:t>iPerceptions</w:t>
      </w:r>
      <w:proofErr w:type="spellEnd"/>
      <w:proofErr w:type="gramEnd"/>
      <w:r>
        <w:t xml:space="preserve"> w</w:t>
      </w:r>
      <w:r w:rsidRPr="004052AD">
        <w:t xml:space="preserve">ebsite </w:t>
      </w:r>
      <w:r>
        <w:t>i</w:t>
      </w:r>
      <w:r w:rsidRPr="004052AD">
        <w:t xml:space="preserve">ntercept </w:t>
      </w:r>
      <w:r>
        <w:t>s</w:t>
      </w:r>
      <w:r w:rsidRPr="004052AD">
        <w:t>urvey</w:t>
      </w:r>
      <w:r>
        <w:t>)</w:t>
      </w:r>
    </w:p>
    <w:p w:rsidR="005E714A" w:rsidRDefault="005E714A"/>
    <w:p w:rsidR="001B0AAA" w:rsidRDefault="00F15956"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</w:p>
    <w:p w:rsidR="00C8488C" w:rsidRPr="003451F2" w:rsidRDefault="00CC0F98" w:rsidP="00CC0F98">
      <w:pPr>
        <w:rPr>
          <w:color w:val="000000" w:themeColor="text1"/>
        </w:rPr>
      </w:pPr>
      <w:bookmarkStart w:id="0" w:name="_GoBack"/>
      <w:r>
        <w:t xml:space="preserve">The purpose of this intercept survey is to capture and measure the </w:t>
      </w:r>
      <w:r w:rsidR="002E030E">
        <w:t>Net Promoter Score</w:t>
      </w:r>
      <w:r>
        <w:t xml:space="preserve"> of </w:t>
      </w:r>
      <w:r w:rsidR="002E030E">
        <w:t xml:space="preserve">a segment of </w:t>
      </w:r>
      <w:r>
        <w:t>visitors to peacecorps.gov</w:t>
      </w:r>
      <w:r w:rsidR="002E030E">
        <w:t xml:space="preserve"> and</w:t>
      </w:r>
      <w:r>
        <w:t xml:space="preserve"> their </w:t>
      </w:r>
      <w:r w:rsidR="002E030E">
        <w:t>willingness to recommend Peace Corps volunteer opportunities or apply to a program</w:t>
      </w:r>
      <w:r>
        <w:t>.</w:t>
      </w:r>
      <w:r w:rsidR="006B4FA6">
        <w:t xml:space="preserve"> NPS is a customer loyalty metric, and a key measure of customer satisfaction. </w:t>
      </w:r>
      <w:r w:rsidR="009D2287">
        <w:t xml:space="preserve">The data collected will be used in future campaign messaging and will fuel how campaign landing pages are designed in the future. </w:t>
      </w:r>
      <w:r w:rsidR="001C19DE" w:rsidRPr="003451F2">
        <w:rPr>
          <w:color w:val="000000" w:themeColor="text1"/>
        </w:rPr>
        <w:t xml:space="preserve">A random sample of visitors will be invited to take the survey when they first visit </w:t>
      </w:r>
      <w:r w:rsidR="002E030E">
        <w:rPr>
          <w:color w:val="000000" w:themeColor="text1"/>
        </w:rPr>
        <w:t xml:space="preserve">a campaign landing page on </w:t>
      </w:r>
      <w:r w:rsidR="001C19DE" w:rsidRPr="003451F2">
        <w:rPr>
          <w:color w:val="000000" w:themeColor="text1"/>
        </w:rPr>
        <w:t>peacecorps.gov</w:t>
      </w:r>
      <w:r w:rsidR="00091B8F" w:rsidRPr="003451F2">
        <w:rPr>
          <w:color w:val="000000" w:themeColor="text1"/>
        </w:rPr>
        <w:t xml:space="preserve">. </w:t>
      </w:r>
      <w:r w:rsidR="00F447BA" w:rsidRPr="003451F2">
        <w:rPr>
          <w:color w:val="000000" w:themeColor="text1"/>
        </w:rPr>
        <w:t xml:space="preserve">This survey will be </w:t>
      </w:r>
      <w:r w:rsidR="003451F2" w:rsidRPr="003451F2">
        <w:rPr>
          <w:color w:val="000000" w:themeColor="text1"/>
        </w:rPr>
        <w:t>conducted before</w:t>
      </w:r>
      <w:r w:rsidR="000244F5" w:rsidRPr="003451F2">
        <w:rPr>
          <w:color w:val="000000" w:themeColor="text1"/>
        </w:rPr>
        <w:t xml:space="preserve"> </w:t>
      </w:r>
      <w:r w:rsidR="002E030E">
        <w:rPr>
          <w:color w:val="000000" w:themeColor="text1"/>
        </w:rPr>
        <w:t>and during the brand campaign scheduled to launch on June 1</w:t>
      </w:r>
      <w:r w:rsidR="002F7FB0">
        <w:rPr>
          <w:color w:val="000000" w:themeColor="text1"/>
        </w:rPr>
        <w:t>,</w:t>
      </w:r>
      <w:r w:rsidR="002E030E">
        <w:rPr>
          <w:color w:val="000000" w:themeColor="text1"/>
        </w:rPr>
        <w:t xml:space="preserve"> 2016.</w:t>
      </w:r>
    </w:p>
    <w:bookmarkEnd w:id="0"/>
    <w:p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434E33" w:rsidRPr="00434E33" w:rsidRDefault="00434E33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F15956" w:rsidRDefault="00CC0F98">
      <w:r>
        <w:t xml:space="preserve">The respondents of this survey will be visitors to </w:t>
      </w:r>
      <w:r w:rsidR="00E64C82">
        <w:t xml:space="preserve">a campaign specific page on </w:t>
      </w:r>
      <w:r>
        <w:t xml:space="preserve">peacecorps.gov. </w:t>
      </w:r>
    </w:p>
    <w:p w:rsidR="00E26329" w:rsidRDefault="00E26329">
      <w:pPr>
        <w:rPr>
          <w:b/>
        </w:rPr>
      </w:pPr>
    </w:p>
    <w:p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136E4E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 w:rsidR="007F292B">
        <w:rPr>
          <w:bCs/>
          <w:sz w:val="24"/>
        </w:rPr>
        <w:t xml:space="preserve">] </w:t>
      </w:r>
      <w:r>
        <w:rPr>
          <w:bCs/>
          <w:sz w:val="24"/>
        </w:rPr>
        <w:t xml:space="preserve">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F06866" w:rsidRP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>
      <w:pPr>
        <w:pStyle w:val="Header"/>
        <w:tabs>
          <w:tab w:val="clear" w:pos="4320"/>
          <w:tab w:val="clear" w:pos="8640"/>
        </w:tabs>
      </w:pPr>
    </w:p>
    <w:p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>
      <w:pPr>
        <w:rPr>
          <w:sz w:val="16"/>
          <w:szCs w:val="16"/>
        </w:rPr>
      </w:pPr>
    </w:p>
    <w:p w:rsidR="008101A5" w:rsidRPr="009C13B9" w:rsidRDefault="008101A5" w:rsidP="008101A5">
      <w:r>
        <w:t xml:space="preserve">I certify the following to be true: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RPr="003451F2" w:rsidRDefault="009C13B9" w:rsidP="009C13B9">
      <w:pPr>
        <w:rPr>
          <w:color w:val="000000" w:themeColor="text1"/>
        </w:rPr>
      </w:pPr>
    </w:p>
    <w:p w:rsidR="009C13B9" w:rsidRPr="003451F2" w:rsidRDefault="009C13B9" w:rsidP="009C13B9">
      <w:pPr>
        <w:rPr>
          <w:color w:val="000000" w:themeColor="text1"/>
        </w:rPr>
      </w:pPr>
      <w:proofErr w:type="spellStart"/>
      <w:r w:rsidRPr="003451F2">
        <w:rPr>
          <w:color w:val="000000" w:themeColor="text1"/>
        </w:rPr>
        <w:t>Name</w:t>
      </w:r>
      <w:proofErr w:type="gramStart"/>
      <w:r w:rsidRPr="003451F2">
        <w:rPr>
          <w:color w:val="000000" w:themeColor="text1"/>
          <w:u w:val="single"/>
        </w:rPr>
        <w:t>:_</w:t>
      </w:r>
      <w:proofErr w:type="gramEnd"/>
      <w:r w:rsidR="004A1EAF" w:rsidRPr="003451F2">
        <w:rPr>
          <w:color w:val="000000" w:themeColor="text1"/>
          <w:u w:val="single"/>
        </w:rPr>
        <w:t>Denora</w:t>
      </w:r>
      <w:proofErr w:type="spellEnd"/>
      <w:r w:rsidR="004A1EAF" w:rsidRPr="003451F2">
        <w:rPr>
          <w:color w:val="000000" w:themeColor="text1"/>
          <w:u w:val="single"/>
        </w:rPr>
        <w:t xml:space="preserve"> Miller, FOIA/Privacy Act Officer</w:t>
      </w:r>
      <w:r w:rsidR="00A17F6E" w:rsidRPr="003451F2">
        <w:rPr>
          <w:color w:val="000000" w:themeColor="text1"/>
          <w:u w:val="single"/>
        </w:rPr>
        <w:t>.</w:t>
      </w:r>
    </w:p>
    <w:p w:rsidR="009C13B9" w:rsidRDefault="009C13B9" w:rsidP="009C13B9">
      <w:pPr>
        <w:pStyle w:val="ListParagraph"/>
        <w:ind w:left="360"/>
      </w:pPr>
    </w:p>
    <w:p w:rsidR="009C13B9" w:rsidRDefault="009C13B9" w:rsidP="009C13B9">
      <w:r>
        <w:t>To assist review, please provide answers to the following question:</w:t>
      </w:r>
    </w:p>
    <w:p w:rsidR="009C13B9" w:rsidRDefault="009C13B9" w:rsidP="009C13B9">
      <w:pPr>
        <w:pStyle w:val="ListParagraph"/>
        <w:ind w:left="360"/>
      </w:pPr>
    </w:p>
    <w:p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 Yes  [</w:t>
      </w:r>
      <w:r w:rsidR="00136E4E">
        <w:t>X</w:t>
      </w:r>
      <w:r w:rsidR="009239AA">
        <w:t xml:space="preserve">]  No 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proofErr w:type="gramStart"/>
      <w:r w:rsidR="009239AA">
        <w:t>Yes</w:t>
      </w:r>
      <w:proofErr w:type="gramEnd"/>
      <w:r w:rsidR="009239AA">
        <w:t>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[  ] Yes [  ] No</w:t>
      </w:r>
      <w:r w:rsidR="00C86E91">
        <w:t xml:space="preserve">   </w:t>
      </w:r>
    </w:p>
    <w:p w:rsidR="00C86E91" w:rsidRDefault="00C86E91" w:rsidP="00C86E91">
      <w:pPr>
        <w:pStyle w:val="ListParagraph"/>
        <w:numPr>
          <w:ilvl w:val="0"/>
          <w:numId w:val="18"/>
        </w:numPr>
      </w:pPr>
      <w:r>
        <w:t xml:space="preserve">If </w:t>
      </w:r>
      <w:proofErr w:type="gramStart"/>
      <w:r w:rsidR="002B34CD">
        <w:t>Yes</w:t>
      </w:r>
      <w:proofErr w:type="gramEnd"/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[  ] Yes  [  ] No</w:t>
      </w:r>
    </w:p>
    <w:p w:rsidR="00CF6542" w:rsidRDefault="00CF6542" w:rsidP="00C86E91">
      <w:pPr>
        <w:pStyle w:val="ListParagraph"/>
        <w:ind w:left="0"/>
        <w:rPr>
          <w:b/>
        </w:rPr>
      </w:pPr>
    </w:p>
    <w:p w:rsidR="00471379" w:rsidRDefault="00471379">
      <w:pPr>
        <w:rPr>
          <w:b/>
        </w:rPr>
      </w:pPr>
      <w:r>
        <w:rPr>
          <w:b/>
        </w:rPr>
        <w:br w:type="page"/>
      </w:r>
    </w:p>
    <w:p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lastRenderedPageBreak/>
        <w:t>Gifts or Payments</w:t>
      </w:r>
      <w:r w:rsidR="00C86E91">
        <w:rPr>
          <w:b/>
        </w:rPr>
        <w:t>:</w:t>
      </w:r>
    </w:p>
    <w:p w:rsidR="00C86E91" w:rsidRDefault="00C86E91" w:rsidP="00C86E91">
      <w:r>
        <w:t>Is an incentive (e.g., money or reimbursement of expenses, token of appreciation) provided to participants?  [  ] Yes [</w:t>
      </w:r>
      <w:r w:rsidR="00136E4E">
        <w:t>X</w:t>
      </w:r>
      <w:r>
        <w:t xml:space="preserve">] No  </w:t>
      </w:r>
    </w:p>
    <w:p w:rsidR="00C86E91" w:rsidRDefault="00C86E91">
      <w:pPr>
        <w:rPr>
          <w:b/>
        </w:rPr>
      </w:pPr>
    </w:p>
    <w:p w:rsidR="00C86E91" w:rsidRDefault="00C86E91">
      <w:pPr>
        <w:rPr>
          <w:b/>
        </w:rPr>
      </w:pPr>
    </w:p>
    <w:p w:rsidR="005E714A" w:rsidRDefault="005E714A" w:rsidP="00C86E91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RDefault="006832D9" w:rsidP="00F3170F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78"/>
        <w:gridCol w:w="2430"/>
        <w:gridCol w:w="2250"/>
        <w:gridCol w:w="1903"/>
      </w:tblGrid>
      <w:tr w:rsidR="00EF2095" w:rsidTr="00857863">
        <w:trPr>
          <w:trHeight w:val="274"/>
        </w:trPr>
        <w:tc>
          <w:tcPr>
            <w:tcW w:w="3078" w:type="dxa"/>
          </w:tcPr>
          <w:p w:rsidR="006832D9" w:rsidRPr="0001027E" w:rsidRDefault="00E40B50" w:rsidP="00C8488C">
            <w:pPr>
              <w:rPr>
                <w:b/>
              </w:rPr>
            </w:pPr>
            <w:r w:rsidRPr="0001027E">
              <w:rPr>
                <w:b/>
              </w:rPr>
              <w:t>Category of Respondent</w:t>
            </w:r>
            <w:r w:rsidR="00EF2095" w:rsidRPr="0001027E">
              <w:rPr>
                <w:b/>
              </w:rPr>
              <w:t xml:space="preserve"> </w:t>
            </w:r>
          </w:p>
        </w:tc>
        <w:tc>
          <w:tcPr>
            <w:tcW w:w="2430" w:type="dxa"/>
          </w:tcPr>
          <w:p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N</w:t>
            </w:r>
            <w:r w:rsidR="009F5923" w:rsidRPr="0001027E">
              <w:rPr>
                <w:b/>
              </w:rPr>
              <w:t>o.</w:t>
            </w:r>
            <w:r w:rsidRPr="0001027E">
              <w:rPr>
                <w:b/>
              </w:rPr>
              <w:t xml:space="preserve"> of Respondents</w:t>
            </w:r>
          </w:p>
        </w:tc>
        <w:tc>
          <w:tcPr>
            <w:tcW w:w="2250" w:type="dxa"/>
          </w:tcPr>
          <w:p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1903" w:type="dxa"/>
          </w:tcPr>
          <w:p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</w:p>
        </w:tc>
      </w:tr>
      <w:tr w:rsidR="00EF2095" w:rsidTr="00857863">
        <w:trPr>
          <w:trHeight w:val="274"/>
        </w:trPr>
        <w:tc>
          <w:tcPr>
            <w:tcW w:w="3078" w:type="dxa"/>
          </w:tcPr>
          <w:p w:rsidR="006832D9" w:rsidRDefault="007E6579" w:rsidP="003451F2">
            <w:r>
              <w:t xml:space="preserve">Individuals </w:t>
            </w:r>
          </w:p>
        </w:tc>
        <w:tc>
          <w:tcPr>
            <w:tcW w:w="2430" w:type="dxa"/>
          </w:tcPr>
          <w:p w:rsidR="006832D9" w:rsidRDefault="00091B8F" w:rsidP="00CC0F98">
            <w:r>
              <w:t>2000</w:t>
            </w:r>
          </w:p>
        </w:tc>
        <w:tc>
          <w:tcPr>
            <w:tcW w:w="2250" w:type="dxa"/>
          </w:tcPr>
          <w:p w:rsidR="006832D9" w:rsidRDefault="006B4FA6" w:rsidP="006B4FA6">
            <w:r>
              <w:t>30 Seconds</w:t>
            </w:r>
            <w:r w:rsidR="000244F5">
              <w:t>*</w:t>
            </w:r>
          </w:p>
        </w:tc>
        <w:tc>
          <w:tcPr>
            <w:tcW w:w="1903" w:type="dxa"/>
          </w:tcPr>
          <w:p w:rsidR="006832D9" w:rsidRDefault="006B4FA6" w:rsidP="006B4FA6">
            <w:r>
              <w:t>16</w:t>
            </w:r>
            <w:r w:rsidR="000244F5">
              <w:t>.</w:t>
            </w:r>
            <w:r>
              <w:t>66</w:t>
            </w:r>
            <w:r>
              <w:t xml:space="preserve"> </w:t>
            </w:r>
            <w:r w:rsidR="00857863">
              <w:t>hours</w:t>
            </w:r>
          </w:p>
        </w:tc>
      </w:tr>
      <w:tr w:rsidR="00EF2095" w:rsidTr="00857863">
        <w:trPr>
          <w:trHeight w:val="289"/>
        </w:trPr>
        <w:tc>
          <w:tcPr>
            <w:tcW w:w="3078" w:type="dxa"/>
          </w:tcPr>
          <w:p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Total</w:t>
            </w:r>
          </w:p>
        </w:tc>
        <w:tc>
          <w:tcPr>
            <w:tcW w:w="2430" w:type="dxa"/>
          </w:tcPr>
          <w:p w:rsidR="006832D9" w:rsidRPr="0001027E" w:rsidRDefault="00091B8F" w:rsidP="00CC0F98">
            <w:pPr>
              <w:rPr>
                <w:b/>
              </w:rPr>
            </w:pPr>
            <w:r>
              <w:rPr>
                <w:b/>
              </w:rPr>
              <w:t>2000</w:t>
            </w:r>
          </w:p>
        </w:tc>
        <w:tc>
          <w:tcPr>
            <w:tcW w:w="2250" w:type="dxa"/>
          </w:tcPr>
          <w:p w:rsidR="006832D9" w:rsidRDefault="006B4FA6" w:rsidP="000244F5">
            <w:r>
              <w:t>30 Seconds</w:t>
            </w:r>
          </w:p>
        </w:tc>
        <w:tc>
          <w:tcPr>
            <w:tcW w:w="1903" w:type="dxa"/>
          </w:tcPr>
          <w:p w:rsidR="006832D9" w:rsidRPr="0001027E" w:rsidRDefault="006B4FA6" w:rsidP="00BF5C02">
            <w:pPr>
              <w:rPr>
                <w:b/>
              </w:rPr>
            </w:pPr>
            <w:r>
              <w:rPr>
                <w:b/>
              </w:rPr>
              <w:t>16.66</w:t>
            </w:r>
            <w:r w:rsidR="00BF5C02">
              <w:rPr>
                <w:b/>
              </w:rPr>
              <w:t xml:space="preserve"> </w:t>
            </w:r>
            <w:r w:rsidR="00C24B3D">
              <w:rPr>
                <w:b/>
              </w:rPr>
              <w:t>hours</w:t>
            </w:r>
          </w:p>
        </w:tc>
      </w:tr>
    </w:tbl>
    <w:p w:rsidR="000244F5" w:rsidRPr="00857863" w:rsidRDefault="000244F5" w:rsidP="000244F5">
      <w:pPr>
        <w:rPr>
          <w:sz w:val="20"/>
          <w:szCs w:val="20"/>
        </w:rPr>
      </w:pPr>
      <w:r w:rsidRPr="00857863">
        <w:rPr>
          <w:sz w:val="20"/>
          <w:szCs w:val="20"/>
        </w:rPr>
        <w:t>*Timed</w:t>
      </w:r>
      <w:r w:rsidR="003451F2" w:rsidRPr="00857863">
        <w:rPr>
          <w:sz w:val="20"/>
          <w:szCs w:val="20"/>
        </w:rPr>
        <w:t xml:space="preserve"> </w:t>
      </w:r>
      <w:r w:rsidRPr="00857863">
        <w:rPr>
          <w:sz w:val="20"/>
          <w:szCs w:val="20"/>
        </w:rPr>
        <w:t xml:space="preserve">9 individuals </w:t>
      </w:r>
      <w:r w:rsidR="00F447BA" w:rsidRPr="00857863">
        <w:rPr>
          <w:sz w:val="20"/>
          <w:szCs w:val="20"/>
        </w:rPr>
        <w:t>un</w:t>
      </w:r>
      <w:r w:rsidRPr="00857863">
        <w:rPr>
          <w:sz w:val="20"/>
          <w:szCs w:val="20"/>
        </w:rPr>
        <w:t>familiar with the survey.</w:t>
      </w:r>
      <w:r w:rsidR="00857863" w:rsidRPr="00857863">
        <w:rPr>
          <w:sz w:val="20"/>
          <w:szCs w:val="20"/>
        </w:rPr>
        <w:t xml:space="preserve">  Time averaged 54 seconds.</w:t>
      </w:r>
    </w:p>
    <w:p w:rsidR="000244F5" w:rsidRDefault="000244F5" w:rsidP="000244F5"/>
    <w:p w:rsidR="005E714A" w:rsidRDefault="001C39F7"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>The estimated annual cos</w:t>
      </w:r>
      <w:r w:rsidR="00775985">
        <w:t>t to the Federal government is $</w:t>
      </w:r>
      <w:r w:rsidR="006115A2">
        <w:t>5,875</w:t>
      </w:r>
      <w:r w:rsidR="00775985">
        <w:t>.</w:t>
      </w:r>
    </w:p>
    <w:p w:rsidR="00775985" w:rsidRDefault="00775985"/>
    <w:tbl>
      <w:tblPr>
        <w:tblStyle w:val="TableGrid"/>
        <w:tblW w:w="9630" w:type="dxa"/>
        <w:tblInd w:w="18" w:type="dxa"/>
        <w:tblLook w:val="04A0" w:firstRow="1" w:lastRow="0" w:firstColumn="1" w:lastColumn="0" w:noHBand="0" w:noVBand="1"/>
      </w:tblPr>
      <w:tblGrid>
        <w:gridCol w:w="6930"/>
        <w:gridCol w:w="2700"/>
      </w:tblGrid>
      <w:tr w:rsidR="00BF5C02" w:rsidRPr="00EE07C6" w:rsidTr="00857863">
        <w:trPr>
          <w:trHeight w:val="467"/>
        </w:trPr>
        <w:tc>
          <w:tcPr>
            <w:tcW w:w="6930" w:type="dxa"/>
          </w:tcPr>
          <w:p w:rsidR="00BF5C02" w:rsidRPr="007C4060" w:rsidRDefault="00BF5C02" w:rsidP="003451F2">
            <w:pPr>
              <w:rPr>
                <w:bCs/>
                <w:color w:val="000000" w:themeColor="text1"/>
              </w:rPr>
            </w:pPr>
            <w:r w:rsidRPr="007C4060">
              <w:rPr>
                <w:bCs/>
                <w:color w:val="000000" w:themeColor="text1"/>
              </w:rPr>
              <w:t xml:space="preserve">Peace Corps Staff </w:t>
            </w:r>
            <w:r w:rsidR="003451F2" w:rsidRPr="007C4060">
              <w:rPr>
                <w:bCs/>
                <w:color w:val="000000" w:themeColor="text1"/>
              </w:rPr>
              <w:t>t</w:t>
            </w:r>
            <w:r w:rsidRPr="007C4060">
              <w:rPr>
                <w:bCs/>
                <w:color w:val="000000" w:themeColor="text1"/>
              </w:rPr>
              <w:t>ime</w:t>
            </w:r>
            <w:r w:rsidR="00A75AB4" w:rsidRPr="007C4060">
              <w:rPr>
                <w:bCs/>
                <w:color w:val="000000" w:themeColor="text1"/>
              </w:rPr>
              <w:t xml:space="preserve"> </w:t>
            </w:r>
            <w:r w:rsidR="00F447BA" w:rsidRPr="007C4060">
              <w:rPr>
                <w:bCs/>
                <w:color w:val="000000" w:themeColor="text1"/>
              </w:rPr>
              <w:t xml:space="preserve">to </w:t>
            </w:r>
            <w:r w:rsidR="003451F2" w:rsidRPr="007C4060">
              <w:rPr>
                <w:bCs/>
                <w:color w:val="000000" w:themeColor="text1"/>
              </w:rPr>
              <w:t>p</w:t>
            </w:r>
            <w:r w:rsidR="00F447BA" w:rsidRPr="0083619D">
              <w:rPr>
                <w:bCs/>
                <w:color w:val="000000" w:themeColor="text1"/>
              </w:rPr>
              <w:t>rocess/</w:t>
            </w:r>
            <w:r w:rsidR="003451F2" w:rsidRPr="0083619D">
              <w:rPr>
                <w:bCs/>
                <w:color w:val="000000" w:themeColor="text1"/>
              </w:rPr>
              <w:t>a</w:t>
            </w:r>
            <w:r w:rsidR="00F447BA" w:rsidRPr="0083619D">
              <w:rPr>
                <w:bCs/>
                <w:color w:val="000000" w:themeColor="text1"/>
              </w:rPr>
              <w:t xml:space="preserve">nalyze </w:t>
            </w:r>
            <w:r w:rsidR="003451F2" w:rsidRPr="0083619D">
              <w:rPr>
                <w:bCs/>
                <w:color w:val="000000" w:themeColor="text1"/>
              </w:rPr>
              <w:t>s</w:t>
            </w:r>
            <w:r w:rsidR="00F447BA" w:rsidRPr="0083619D">
              <w:rPr>
                <w:bCs/>
                <w:color w:val="000000" w:themeColor="text1"/>
              </w:rPr>
              <w:t>urvey</w:t>
            </w:r>
            <w:r w:rsidR="00F447BA" w:rsidRPr="0083619D">
              <w:rPr>
                <w:b/>
                <w:bCs/>
                <w:color w:val="000000" w:themeColor="text1"/>
              </w:rPr>
              <w:t xml:space="preserve"> </w:t>
            </w:r>
            <w:r w:rsidR="00A75AB4" w:rsidRPr="007C4060">
              <w:rPr>
                <w:bCs/>
                <w:color w:val="000000" w:themeColor="text1"/>
              </w:rPr>
              <w:t>(</w:t>
            </w:r>
            <w:r w:rsidR="00480532" w:rsidRPr="007C4060">
              <w:rPr>
                <w:bCs/>
                <w:color w:val="000000" w:themeColor="text1"/>
              </w:rPr>
              <w:t>2</w:t>
            </w:r>
            <w:r w:rsidR="00A75AB4" w:rsidRPr="007C4060">
              <w:rPr>
                <w:bCs/>
                <w:color w:val="000000" w:themeColor="text1"/>
              </w:rPr>
              <w:t>0 hours / year)</w:t>
            </w:r>
          </w:p>
        </w:tc>
        <w:tc>
          <w:tcPr>
            <w:tcW w:w="2700" w:type="dxa"/>
          </w:tcPr>
          <w:p w:rsidR="00BF5C02" w:rsidRPr="003451F2" w:rsidRDefault="00931E0C" w:rsidP="00775985">
            <w:pPr>
              <w:jc w:val="right"/>
              <w:rPr>
                <w:bCs/>
                <w:color w:val="000000" w:themeColor="text1"/>
              </w:rPr>
            </w:pPr>
            <w:r w:rsidRPr="003451F2">
              <w:rPr>
                <w:bCs/>
                <w:color w:val="000000" w:themeColor="text1"/>
              </w:rPr>
              <w:t>$</w:t>
            </w:r>
            <w:r w:rsidR="003451F2" w:rsidRPr="003451F2">
              <w:rPr>
                <w:bCs/>
                <w:color w:val="000000" w:themeColor="text1"/>
              </w:rPr>
              <w:t>2,375</w:t>
            </w:r>
          </w:p>
          <w:p w:rsidR="00AC27B3" w:rsidRPr="003451F2" w:rsidRDefault="00AC27B3" w:rsidP="00775985">
            <w:pPr>
              <w:jc w:val="right"/>
              <w:rPr>
                <w:bCs/>
                <w:color w:val="000000" w:themeColor="text1"/>
              </w:rPr>
            </w:pPr>
          </w:p>
        </w:tc>
      </w:tr>
      <w:tr w:rsidR="00775985" w:rsidRPr="00EE07C6" w:rsidTr="00857863">
        <w:trPr>
          <w:trHeight w:val="530"/>
        </w:trPr>
        <w:tc>
          <w:tcPr>
            <w:tcW w:w="6930" w:type="dxa"/>
          </w:tcPr>
          <w:p w:rsidR="00775985" w:rsidRPr="003451F2" w:rsidRDefault="007C439C" w:rsidP="007C439C">
            <w:pPr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Contractor (</w:t>
            </w:r>
            <w:proofErr w:type="spellStart"/>
            <w:r>
              <w:rPr>
                <w:bCs/>
                <w:color w:val="000000" w:themeColor="text1"/>
              </w:rPr>
              <w:t>Oglivy</w:t>
            </w:r>
            <w:proofErr w:type="spellEnd"/>
            <w:r>
              <w:rPr>
                <w:bCs/>
                <w:color w:val="000000" w:themeColor="text1"/>
              </w:rPr>
              <w:t>) time to analyze results and make recommendations (20 hours @ $175 / hour)</w:t>
            </w:r>
          </w:p>
        </w:tc>
        <w:tc>
          <w:tcPr>
            <w:tcW w:w="2700" w:type="dxa"/>
          </w:tcPr>
          <w:p w:rsidR="00775985" w:rsidRPr="003451F2" w:rsidRDefault="00775985" w:rsidP="007C439C">
            <w:pPr>
              <w:jc w:val="right"/>
              <w:rPr>
                <w:bCs/>
                <w:color w:val="000000" w:themeColor="text1"/>
              </w:rPr>
            </w:pPr>
            <w:r w:rsidRPr="003451F2">
              <w:rPr>
                <w:bCs/>
                <w:color w:val="000000" w:themeColor="text1"/>
              </w:rPr>
              <w:t>$</w:t>
            </w:r>
            <w:r w:rsidR="007C439C">
              <w:rPr>
                <w:bCs/>
                <w:color w:val="000000" w:themeColor="text1"/>
              </w:rPr>
              <w:t>3,500</w:t>
            </w:r>
          </w:p>
        </w:tc>
      </w:tr>
      <w:tr w:rsidR="00775985" w:rsidRPr="00EE07C6" w:rsidTr="00857863">
        <w:trPr>
          <w:trHeight w:val="350"/>
        </w:trPr>
        <w:tc>
          <w:tcPr>
            <w:tcW w:w="6930" w:type="dxa"/>
          </w:tcPr>
          <w:p w:rsidR="00775985" w:rsidRPr="003451F2" w:rsidRDefault="003451F2" w:rsidP="00D93558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Total</w:t>
            </w:r>
          </w:p>
        </w:tc>
        <w:tc>
          <w:tcPr>
            <w:tcW w:w="2700" w:type="dxa"/>
          </w:tcPr>
          <w:p w:rsidR="00775985" w:rsidRPr="003451F2" w:rsidRDefault="000F6E80" w:rsidP="007C439C">
            <w:pPr>
              <w:jc w:val="right"/>
              <w:rPr>
                <w:b/>
                <w:bCs/>
                <w:color w:val="000000" w:themeColor="text1"/>
              </w:rPr>
            </w:pPr>
            <w:r w:rsidRPr="003451F2">
              <w:rPr>
                <w:b/>
                <w:bCs/>
                <w:color w:val="000000" w:themeColor="text1"/>
              </w:rPr>
              <w:t>$</w:t>
            </w:r>
            <w:r w:rsidR="007C439C">
              <w:rPr>
                <w:b/>
                <w:bCs/>
                <w:color w:val="000000" w:themeColor="text1"/>
              </w:rPr>
              <w:t>5,875</w:t>
            </w:r>
          </w:p>
        </w:tc>
      </w:tr>
    </w:tbl>
    <w:p w:rsidR="00F447BA" w:rsidRDefault="00F447BA" w:rsidP="00F447BA">
      <w:pPr>
        <w:jc w:val="both"/>
        <w:rPr>
          <w:color w:val="000000" w:themeColor="text1"/>
          <w:sz w:val="22"/>
          <w:szCs w:val="22"/>
        </w:rPr>
      </w:pPr>
    </w:p>
    <w:p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>please</w:t>
      </w:r>
      <w:r w:rsidR="00857863">
        <w:rPr>
          <w:b/>
          <w:bCs/>
          <w:u w:val="single"/>
        </w:rPr>
        <w:t xml:space="preserve"> </w:t>
      </w:r>
      <w:r w:rsidR="0069403B">
        <w:rPr>
          <w:b/>
          <w:bCs/>
          <w:u w:val="single"/>
        </w:rPr>
        <w:t xml:space="preserve"> provide</w:t>
      </w:r>
      <w:proofErr w:type="gramEnd"/>
      <w:r w:rsidR="0069403B">
        <w:rPr>
          <w:b/>
          <w:bCs/>
          <w:u w:val="single"/>
        </w:rPr>
        <w:t xml:space="preserve"> answers to the following questions:</w:t>
      </w:r>
    </w:p>
    <w:p w:rsidR="0069403B" w:rsidRDefault="0069403B" w:rsidP="00F06866">
      <w:pPr>
        <w:rPr>
          <w:b/>
        </w:rPr>
      </w:pPr>
    </w:p>
    <w:p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</w:t>
      </w:r>
      <w:r w:rsidR="002C301A">
        <w:t xml:space="preserve"> </w:t>
      </w:r>
      <w:r>
        <w:t>] Yes</w:t>
      </w:r>
      <w:r>
        <w:tab/>
        <w:t>[</w:t>
      </w:r>
      <w:r w:rsidR="002C301A">
        <w:t>X</w:t>
      </w:r>
      <w:r>
        <w:t>] No</w:t>
      </w:r>
    </w:p>
    <w:p w:rsidR="00636621" w:rsidRDefault="00636621" w:rsidP="00636621">
      <w:pPr>
        <w:pStyle w:val="ListParagraph"/>
      </w:pPr>
    </w:p>
    <w:p w:rsidR="00636621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RDefault="00A403BB" w:rsidP="00CC0F98"/>
    <w:p w:rsidR="004D6E14" w:rsidRDefault="00CC0F98" w:rsidP="00A403BB">
      <w:pPr>
        <w:rPr>
          <w:b/>
        </w:rPr>
      </w:pPr>
      <w:r w:rsidRPr="004C11C6">
        <w:t xml:space="preserve">We do not have a customer list but we know that peacecorps.gov receives roughly 350,000 to 425,000 unique visitors to the website monthly. These visitors represent our “customers” to the website so we will </w:t>
      </w:r>
      <w:r w:rsidR="00C2786E">
        <w:t xml:space="preserve">survey </w:t>
      </w:r>
      <w:r w:rsidRPr="004C11C6">
        <w:t>this group. To achieve the maximum, our invitation rate to complete the survey given a hypothetical population of 400,</w:t>
      </w:r>
      <w:r w:rsidR="00360809" w:rsidRPr="004C11C6">
        <w:t xml:space="preserve">000 would be approximately 38%. The tool is connected to peacecorps.gov on the backend and will randomly sample the visitors who come to the website. </w:t>
      </w:r>
    </w:p>
    <w:p w:rsidR="00471379" w:rsidRDefault="00471379">
      <w:pPr>
        <w:rPr>
          <w:b/>
        </w:rPr>
      </w:pPr>
    </w:p>
    <w:p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RDefault="00A403BB" w:rsidP="001B0AAA">
      <w:pPr>
        <w:ind w:left="720"/>
      </w:pPr>
      <w:r>
        <w:t>[</w:t>
      </w:r>
      <w:r w:rsidR="00360809">
        <w:t>X</w:t>
      </w:r>
      <w:r>
        <w:t>] Web-based</w:t>
      </w:r>
      <w:r w:rsidR="001B0AAA">
        <w:t xml:space="preserve"> or other forms of Social Media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RDefault="00A403BB" w:rsidP="001B0AAA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:rsidR="00471379" w:rsidRDefault="00471379" w:rsidP="001B0AAA">
      <w:pPr>
        <w:ind w:left="720"/>
      </w:pPr>
    </w:p>
    <w:p w:rsidR="003451F2" w:rsidRPr="00857863" w:rsidRDefault="00F24CFC" w:rsidP="00857863">
      <w:pPr>
        <w:pStyle w:val="ListParagraph"/>
        <w:numPr>
          <w:ilvl w:val="0"/>
          <w:numId w:val="17"/>
        </w:numPr>
        <w:rPr>
          <w:b/>
        </w:rPr>
      </w:pPr>
      <w:r>
        <w:t>Will interviewers or facilitators be used?  [  ] Yes [</w:t>
      </w:r>
      <w:r w:rsidR="00360809">
        <w:t>X</w:t>
      </w:r>
      <w:r>
        <w:t>] No</w:t>
      </w:r>
    </w:p>
    <w:p w:rsidR="00471379" w:rsidRDefault="00471379" w:rsidP="0024521E">
      <w:pPr>
        <w:rPr>
          <w:b/>
        </w:rPr>
      </w:pPr>
    </w:p>
    <w:p w:rsidR="00471379" w:rsidRDefault="00471379" w:rsidP="0024521E">
      <w:pPr>
        <w:rPr>
          <w:b/>
        </w:rPr>
      </w:pPr>
    </w:p>
    <w:p w:rsidR="0024521E" w:rsidRPr="00F24CFC" w:rsidRDefault="00F24CFC" w:rsidP="0024521E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F24CFC" w:rsidRDefault="00F24CFC" w:rsidP="00F24CFC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F24CFC" w:rsidRDefault="003277DC" w:rsidP="00F24CFC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c/X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qeL/GmWgmh08CWkGBKNdf4T1x0KRoklcI7A5LR1PhAhxRAS7lF6I6SM&#10;YkuFemC7SKdpzHBaCha8Ic7Zw76SFp1ImJf4xbLA8xhm9VGxiNZywtY32xMhrzbcLlXAg1qAz826&#10;DsSPRbpYz9fzfJRPZutRntb16OOmykezTfZhWj/VVVVnPwO1LC9awRhXgd0wnFn+d+Lfnsl1rO7j&#10;ee9D8hY9NgzIDv9IOooZ9LtOwl6zy84OIsM8xuDb2wkD/7gH+/GFr34B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Entz9cRAgAAKQQA&#10;AA4AAAAAAAAAAAAAAAAALgIAAGRycy9lMm9Eb2MueG1sUEsBAi0AFAAGAAgAAAAhAHTyXbTWAAAA&#10;AgEAAA8AAAAAAAAAAAAAAAAAawQAAGRycy9kb3ducmV2LnhtbFBLBQYAAAAABAAEAPMAAABuBQAA&#10;AAA=&#10;" o:allowincell="f" strokeweight="1.5pt"/>
            </w:pict>
          </mc:Fallback>
        </mc:AlternateContent>
      </w: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B1078">
        <w:t>. (e.g.</w:t>
      </w:r>
      <w:r w:rsidR="0003457A">
        <w:t>, Comment</w:t>
      </w:r>
      <w:r w:rsidR="00CB1078">
        <w:t xml:space="preserve"> card for soliciting feedback on </w:t>
      </w:r>
      <w:proofErr w:type="spellStart"/>
      <w:r w:rsidR="00CB1078">
        <w:t>xxxx</w:t>
      </w:r>
      <w:proofErr w:type="spellEnd"/>
      <w:r w:rsidR="00CB1078">
        <w:t>)</w:t>
      </w:r>
    </w:p>
    <w:p w:rsidR="00F24CFC" w:rsidRPr="00CF6542" w:rsidRDefault="00F24CFC" w:rsidP="00F24CFC">
      <w:pPr>
        <w:rPr>
          <w:sz w:val="20"/>
          <w:szCs w:val="20"/>
        </w:rPr>
      </w:pP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b/>
        </w:rPr>
      </w:pPr>
    </w:p>
    <w:p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="00F24CFC" w:rsidRPr="00CF6542" w:rsidRDefault="00F24CFC" w:rsidP="00F24CFC">
      <w:pPr>
        <w:rPr>
          <w:b/>
          <w:sz w:val="20"/>
          <w:szCs w:val="20"/>
        </w:rPr>
      </w:pP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</w:t>
      </w:r>
      <w:r w:rsidR="008F50D4" w:rsidRPr="008F50D4">
        <w:t>, you must complete a form for each instrument.</w:t>
      </w:r>
    </w:p>
    <w:p w:rsidR="00F24CFC" w:rsidRPr="00CF6542" w:rsidRDefault="00F24CFC" w:rsidP="00F24CFC">
      <w:pPr>
        <w:pStyle w:val="BodyTextIndent"/>
        <w:tabs>
          <w:tab w:val="left" w:pos="360"/>
        </w:tabs>
        <w:ind w:left="0"/>
        <w:rPr>
          <w:bCs/>
        </w:rPr>
      </w:pPr>
    </w:p>
    <w:p w:rsidR="00F24CFC" w:rsidRPr="008F50D4" w:rsidRDefault="00F24CFC" w:rsidP="00F24CFC">
      <w:r w:rsidRPr="008F50D4">
        <w:rPr>
          <w:b/>
        </w:rPr>
        <w:t>CERTIFICATION:</w:t>
      </w:r>
      <w:r w:rsidR="008F50D4" w:rsidRP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</w:p>
    <w:p w:rsidR="00F24CFC" w:rsidRDefault="00F24CFC" w:rsidP="00F24CFC">
      <w:pPr>
        <w:rPr>
          <w:sz w:val="16"/>
          <w:szCs w:val="16"/>
        </w:rPr>
      </w:pPr>
    </w:p>
    <w:p w:rsidR="00F24CFC" w:rsidRDefault="00F24CFC" w:rsidP="00F24CFC">
      <w:r w:rsidRPr="00C86E91">
        <w:rPr>
          <w:b/>
        </w:rPr>
        <w:t>Personally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  <w:r w:rsidR="00CF6542">
        <w:t xml:space="preserve">Note:  Agencies should only collect PII to the extent </w:t>
      </w:r>
      <w:r w:rsidR="00CF6542" w:rsidRPr="00073710">
        <w:t>necessary</w:t>
      </w:r>
      <w:r w:rsidR="00CF6542">
        <w:t>, and they should only retain PII for the period of time that is necessary to achieve a specific objective.</w:t>
      </w:r>
    </w:p>
    <w:p w:rsidR="008F50D4" w:rsidRPr="00CF6542" w:rsidRDefault="008F50D4" w:rsidP="00F24CFC">
      <w:pPr>
        <w:rPr>
          <w:sz w:val="20"/>
          <w:szCs w:val="20"/>
        </w:rPr>
      </w:pPr>
    </w:p>
    <w:p w:rsidR="00F24CFC" w:rsidRPr="008F50D4" w:rsidRDefault="00CB1078" w:rsidP="008F50D4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F24CFC"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="008F50D4" w:rsidRPr="008F50D4">
        <w:t xml:space="preserve">please </w:t>
      </w:r>
      <w:r w:rsidR="00F24CFC" w:rsidRPr="008F50D4">
        <w:t>describe</w:t>
      </w:r>
      <w:r w:rsidR="008F50D4">
        <w:t xml:space="preserve"> the incentive</w:t>
      </w:r>
      <w:r w:rsidR="00F24CFC" w:rsidRPr="008F50D4">
        <w:t xml:space="preserve"> and provide a justification for the amount.</w:t>
      </w:r>
    </w:p>
    <w:p w:rsidR="00F24CFC" w:rsidRDefault="00F24CFC" w:rsidP="00F24CFC">
      <w:pPr>
        <w:rPr>
          <w:b/>
        </w:rPr>
      </w:pPr>
    </w:p>
    <w:p w:rsidR="008F50D4" w:rsidRPr="00196424" w:rsidRDefault="00F24CFC" w:rsidP="00F24CFC">
      <w:pPr>
        <w:rPr>
          <w:b/>
        </w:rPr>
      </w:pPr>
      <w:r w:rsidRPr="00196424">
        <w:rPr>
          <w:b/>
        </w:rPr>
        <w:t>BURDEN HOURS</w:t>
      </w:r>
      <w:r w:rsidR="008F50D4" w:rsidRPr="00196424">
        <w:rPr>
          <w:b/>
        </w:rPr>
        <w:t>:</w:t>
      </w:r>
    </w:p>
    <w:p w:rsidR="008F50D4" w:rsidRPr="00196424" w:rsidRDefault="008F50D4" w:rsidP="00F24CFC">
      <w:r w:rsidRPr="00196424">
        <w:rPr>
          <w:b/>
        </w:rPr>
        <w:t xml:space="preserve">Category of Respondents:  </w:t>
      </w:r>
      <w:r w:rsidRPr="00196424">
        <w:t xml:space="preserve">Identify who you expect the respondents to be in terms of the following categories: (1) Individuals or </w:t>
      </w:r>
      <w:r w:rsidR="00B06A25" w:rsidRPr="00196424">
        <w:t>Households; (2</w:t>
      </w:r>
      <w:r w:rsidRPr="00196424">
        <w:t>) Private Sector; (3) State, local, or tribal governments; or (4) Federal Government.  Only one type of respondent can be selected</w:t>
      </w:r>
      <w:r w:rsidR="00CF6542" w:rsidRPr="00196424">
        <w:t xml:space="preserve"> per row</w:t>
      </w:r>
      <w:r w:rsidRPr="00196424">
        <w:t xml:space="preserve">. </w:t>
      </w:r>
    </w:p>
    <w:p w:rsidR="008F50D4" w:rsidRPr="00196424" w:rsidRDefault="008F50D4" w:rsidP="00F24CFC">
      <w:r w:rsidRPr="00196424">
        <w:rPr>
          <w:b/>
        </w:rPr>
        <w:t>No. of Respondents:</w:t>
      </w:r>
      <w:r w:rsidRPr="00196424">
        <w:t xml:space="preserve">  Provide an estimate of the Number of respondents.</w:t>
      </w:r>
    </w:p>
    <w:p w:rsidR="008F50D4" w:rsidRPr="00196424" w:rsidRDefault="008F50D4" w:rsidP="00F24CFC">
      <w:r w:rsidRPr="00196424">
        <w:rPr>
          <w:b/>
        </w:rPr>
        <w:t xml:space="preserve">Participation Time:  </w:t>
      </w:r>
      <w:r w:rsidRPr="00196424">
        <w:t>Provide an estimate of the amount of time required for a respondent to participate (e.g. fill out a survey or participate in a focus group)</w:t>
      </w:r>
    </w:p>
    <w:p w:rsidR="00F24CFC" w:rsidRPr="00196424" w:rsidRDefault="008F50D4" w:rsidP="00F24CFC">
      <w:r w:rsidRPr="00196424">
        <w:rPr>
          <w:b/>
        </w:rPr>
        <w:t>Burden:</w:t>
      </w:r>
      <w:r w:rsidRPr="00196424">
        <w:t xml:space="preserve">  Provide the </w:t>
      </w:r>
      <w:r w:rsidR="00F24CFC" w:rsidRPr="00196424">
        <w:t>Annual burden hours:  Multiply the Number of responses and the participation time and</w:t>
      </w:r>
      <w:r w:rsidRPr="00196424">
        <w:t xml:space="preserve"> </w:t>
      </w:r>
      <w:r w:rsidR="003F1C5B" w:rsidRPr="00196424">
        <w:t>divide by 60.</w:t>
      </w:r>
    </w:p>
    <w:p w:rsidR="00F24CFC" w:rsidRPr="00196424" w:rsidRDefault="00F24CFC" w:rsidP="00F24CFC">
      <w:pPr>
        <w:keepNext/>
        <w:keepLines/>
        <w:rPr>
          <w:b/>
        </w:rPr>
      </w:pPr>
    </w:p>
    <w:p w:rsidR="00F24CFC" w:rsidRDefault="00F24CFC" w:rsidP="00F24CFC">
      <w:pPr>
        <w:rPr>
          <w:b/>
        </w:rPr>
      </w:pPr>
      <w:r w:rsidRPr="00196424">
        <w:rPr>
          <w:b/>
        </w:rPr>
        <w:t>FEDERAL COST:</w:t>
      </w:r>
      <w:r w:rsidR="003F1C5B" w:rsidRPr="00196424">
        <w:rPr>
          <w:b/>
        </w:rPr>
        <w:t xml:space="preserve"> </w:t>
      </w:r>
      <w:r w:rsidR="003F1C5B" w:rsidRPr="00196424">
        <w:t xml:space="preserve">Provide an </w:t>
      </w:r>
      <w:r w:rsidRPr="00196424">
        <w:t>estimate</w:t>
      </w:r>
      <w:r w:rsidR="003F1C5B" w:rsidRPr="00196424">
        <w:t xml:space="preserve"> of the</w:t>
      </w:r>
      <w:r w:rsidRPr="00196424">
        <w:t xml:space="preserve"> annual cost to the Federal government</w:t>
      </w:r>
      <w:r w:rsidR="003F1C5B" w:rsidRPr="00196424">
        <w:t>.</w:t>
      </w:r>
    </w:p>
    <w:p w:rsidR="00F24CFC" w:rsidRPr="00CF6542" w:rsidRDefault="00F24CFC" w:rsidP="00F24CFC">
      <w:pPr>
        <w:rPr>
          <w:b/>
          <w:bCs/>
          <w:sz w:val="20"/>
          <w:szCs w:val="20"/>
          <w:u w:val="single"/>
        </w:rPr>
      </w:pPr>
    </w:p>
    <w:p w:rsidR="00F24CFC" w:rsidRDefault="00F24CFC" w:rsidP="00F24CFC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>please  provide</w:t>
      </w:r>
      <w:proofErr w:type="gramEnd"/>
      <w:r>
        <w:rPr>
          <w:b/>
          <w:bCs/>
          <w:u w:val="single"/>
        </w:rPr>
        <w:t xml:space="preserve"> answers to the following questions:</w:t>
      </w:r>
    </w:p>
    <w:p w:rsidR="00F24CFC" w:rsidRPr="00CF6542" w:rsidRDefault="00F24CFC" w:rsidP="00F24CFC">
      <w:pPr>
        <w:rPr>
          <w:b/>
          <w:sz w:val="20"/>
          <w:szCs w:val="20"/>
        </w:rPr>
      </w:pPr>
    </w:p>
    <w:p w:rsidR="00F24CFC" w:rsidRDefault="00F24CFC" w:rsidP="00F24CFC">
      <w:proofErr w:type="gramStart"/>
      <w:r>
        <w:rPr>
          <w:b/>
        </w:rPr>
        <w:t>The selection of your targeted respondents</w:t>
      </w:r>
      <w:r w:rsidR="003F1C5B">
        <w:rPr>
          <w:b/>
        </w:rPr>
        <w:t>.</w:t>
      </w:r>
      <w:proofErr w:type="gramEnd"/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 xml:space="preserve">ts and how you will select them.  </w:t>
      </w:r>
      <w:r w:rsidR="003F1C5B" w:rsidRPr="00636621">
        <w:t xml:space="preserve">If the answer is yes, </w:t>
      </w:r>
      <w:r w:rsidR="003F1C5B">
        <w:t>to the first question, you may provide the sampling plan in an attachment.</w:t>
      </w:r>
    </w:p>
    <w:p w:rsidR="00F24CFC" w:rsidRPr="00CF6542" w:rsidRDefault="00F24CFC" w:rsidP="00F24CFC">
      <w:pPr>
        <w:rPr>
          <w:b/>
          <w:sz w:val="20"/>
          <w:szCs w:val="20"/>
        </w:rPr>
      </w:pPr>
    </w:p>
    <w:p w:rsidR="00F24CFC" w:rsidRPr="003F1C5B" w:rsidRDefault="00F24CFC" w:rsidP="00F24CFC">
      <w:r>
        <w:rPr>
          <w:b/>
        </w:rPr>
        <w:lastRenderedPageBreak/>
        <w:t>Administration of the Instrument</w:t>
      </w:r>
      <w:r w:rsidR="003F1C5B">
        <w:rPr>
          <w:b/>
        </w:rPr>
        <w:t xml:space="preserve">:  </w:t>
      </w:r>
      <w:r w:rsidR="003F1C5B">
        <w:t>Identify how the information will be collected.  More than one box may be checked.  Indicate whether there will be interviewers (e.g. for surveys) or facilitators (e.g., for focus groups) used.</w:t>
      </w:r>
    </w:p>
    <w:p w:rsidR="00F24CFC" w:rsidRDefault="00F24CFC" w:rsidP="00F24CFC">
      <w:pPr>
        <w:pStyle w:val="ListParagraph"/>
        <w:ind w:left="360"/>
      </w:pPr>
    </w:p>
    <w:p w:rsidR="005E714A" w:rsidRDefault="00CF6542" w:rsidP="00B06A25">
      <w:r>
        <w:rPr>
          <w:b/>
        </w:rPr>
        <w:t xml:space="preserve">Submit </w:t>
      </w:r>
      <w:r w:rsidR="00F24CFC" w:rsidRPr="00F24CFC">
        <w:rPr>
          <w:b/>
        </w:rPr>
        <w:t>all instruments, instructions, and scripts are submitted with the request.</w:t>
      </w:r>
    </w:p>
    <w:sectPr w:rsidR="005E714A" w:rsidSect="00194AC6">
      <w:headerReference w:type="default" r:id="rId8"/>
      <w:footerReference w:type="default" r:id="rId9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0530" w:rsidRDefault="00510530">
      <w:r>
        <w:separator/>
      </w:r>
    </w:p>
  </w:endnote>
  <w:endnote w:type="continuationSeparator" w:id="0">
    <w:p w:rsidR="00510530" w:rsidRDefault="005105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0D4" w:rsidRDefault="00F8416A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9D2287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0530" w:rsidRDefault="00510530">
      <w:r>
        <w:separator/>
      </w:r>
    </w:p>
  </w:footnote>
  <w:footnote w:type="continuationSeparator" w:id="0">
    <w:p w:rsidR="00510530" w:rsidRDefault="005105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2105" w:rsidRDefault="00BA210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29C1416"/>
    <w:multiLevelType w:val="hybridMultilevel"/>
    <w:tmpl w:val="86DE63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7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8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16"/>
  </w:num>
  <w:num w:numId="4">
    <w:abstractNumId w:val="18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5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1027E"/>
    <w:rsid w:val="00023A57"/>
    <w:rsid w:val="000244F5"/>
    <w:rsid w:val="0003457A"/>
    <w:rsid w:val="00047A64"/>
    <w:rsid w:val="00067329"/>
    <w:rsid w:val="00091B8F"/>
    <w:rsid w:val="000B2838"/>
    <w:rsid w:val="000D0631"/>
    <w:rsid w:val="000D44CA"/>
    <w:rsid w:val="000E200B"/>
    <w:rsid w:val="000F68BE"/>
    <w:rsid w:val="000F6E80"/>
    <w:rsid w:val="00136E4E"/>
    <w:rsid w:val="001809F3"/>
    <w:rsid w:val="001927A4"/>
    <w:rsid w:val="00194AC6"/>
    <w:rsid w:val="00196424"/>
    <w:rsid w:val="001A23B0"/>
    <w:rsid w:val="001A25CC"/>
    <w:rsid w:val="001B0AAA"/>
    <w:rsid w:val="001C19DE"/>
    <w:rsid w:val="001C39F7"/>
    <w:rsid w:val="002117A7"/>
    <w:rsid w:val="00237B48"/>
    <w:rsid w:val="0024521E"/>
    <w:rsid w:val="00263C3D"/>
    <w:rsid w:val="00274D0B"/>
    <w:rsid w:val="002B052D"/>
    <w:rsid w:val="002B34CD"/>
    <w:rsid w:val="002B3C95"/>
    <w:rsid w:val="002C301A"/>
    <w:rsid w:val="002D0A90"/>
    <w:rsid w:val="002D0B92"/>
    <w:rsid w:val="002E030E"/>
    <w:rsid w:val="002F7FB0"/>
    <w:rsid w:val="003277DC"/>
    <w:rsid w:val="003451F2"/>
    <w:rsid w:val="00360809"/>
    <w:rsid w:val="003D5A8F"/>
    <w:rsid w:val="003D5BBE"/>
    <w:rsid w:val="003E3C61"/>
    <w:rsid w:val="003F1C5B"/>
    <w:rsid w:val="004052AD"/>
    <w:rsid w:val="00434E33"/>
    <w:rsid w:val="00440E35"/>
    <w:rsid w:val="00441434"/>
    <w:rsid w:val="00445BA1"/>
    <w:rsid w:val="0045264C"/>
    <w:rsid w:val="00462377"/>
    <w:rsid w:val="00471379"/>
    <w:rsid w:val="00480532"/>
    <w:rsid w:val="004876EC"/>
    <w:rsid w:val="004A1EAF"/>
    <w:rsid w:val="004C11C6"/>
    <w:rsid w:val="004D6E14"/>
    <w:rsid w:val="005009B0"/>
    <w:rsid w:val="00510530"/>
    <w:rsid w:val="005A1006"/>
    <w:rsid w:val="005C607B"/>
    <w:rsid w:val="005E714A"/>
    <w:rsid w:val="005F693D"/>
    <w:rsid w:val="006066C2"/>
    <w:rsid w:val="006115A2"/>
    <w:rsid w:val="006140A0"/>
    <w:rsid w:val="00636621"/>
    <w:rsid w:val="00642B49"/>
    <w:rsid w:val="006832D9"/>
    <w:rsid w:val="0069403B"/>
    <w:rsid w:val="006B4FA6"/>
    <w:rsid w:val="006F3DDE"/>
    <w:rsid w:val="00704678"/>
    <w:rsid w:val="00712940"/>
    <w:rsid w:val="00722DDE"/>
    <w:rsid w:val="007425E7"/>
    <w:rsid w:val="00775985"/>
    <w:rsid w:val="007C4060"/>
    <w:rsid w:val="007C439C"/>
    <w:rsid w:val="007E6579"/>
    <w:rsid w:val="007F292B"/>
    <w:rsid w:val="007F7080"/>
    <w:rsid w:val="00802607"/>
    <w:rsid w:val="008101A5"/>
    <w:rsid w:val="00822664"/>
    <w:rsid w:val="00827460"/>
    <w:rsid w:val="0083619D"/>
    <w:rsid w:val="00843796"/>
    <w:rsid w:val="00857863"/>
    <w:rsid w:val="00895229"/>
    <w:rsid w:val="008B2EB3"/>
    <w:rsid w:val="008D56B1"/>
    <w:rsid w:val="008F0203"/>
    <w:rsid w:val="008F50D4"/>
    <w:rsid w:val="009239AA"/>
    <w:rsid w:val="00931E0C"/>
    <w:rsid w:val="00935ADA"/>
    <w:rsid w:val="00946B6C"/>
    <w:rsid w:val="00950FC6"/>
    <w:rsid w:val="00955A71"/>
    <w:rsid w:val="0096108F"/>
    <w:rsid w:val="00984434"/>
    <w:rsid w:val="009C13B9"/>
    <w:rsid w:val="009D01A2"/>
    <w:rsid w:val="009D2287"/>
    <w:rsid w:val="009F5923"/>
    <w:rsid w:val="00A13CF6"/>
    <w:rsid w:val="00A16BDF"/>
    <w:rsid w:val="00A17F6E"/>
    <w:rsid w:val="00A403BB"/>
    <w:rsid w:val="00A674DF"/>
    <w:rsid w:val="00A75AB4"/>
    <w:rsid w:val="00A83AA6"/>
    <w:rsid w:val="00A86A4D"/>
    <w:rsid w:val="00A934D6"/>
    <w:rsid w:val="00AC27B3"/>
    <w:rsid w:val="00AD4DC6"/>
    <w:rsid w:val="00AE1809"/>
    <w:rsid w:val="00AF5DC1"/>
    <w:rsid w:val="00B06367"/>
    <w:rsid w:val="00B06A25"/>
    <w:rsid w:val="00B07C29"/>
    <w:rsid w:val="00B80D76"/>
    <w:rsid w:val="00B86823"/>
    <w:rsid w:val="00BA2105"/>
    <w:rsid w:val="00BA7E06"/>
    <w:rsid w:val="00BB43B5"/>
    <w:rsid w:val="00BB6219"/>
    <w:rsid w:val="00BD290F"/>
    <w:rsid w:val="00BF5C02"/>
    <w:rsid w:val="00C12B3A"/>
    <w:rsid w:val="00C14CC4"/>
    <w:rsid w:val="00C24B3D"/>
    <w:rsid w:val="00C2786E"/>
    <w:rsid w:val="00C33C52"/>
    <w:rsid w:val="00C40D8B"/>
    <w:rsid w:val="00C8407A"/>
    <w:rsid w:val="00C8488C"/>
    <w:rsid w:val="00C86E91"/>
    <w:rsid w:val="00CA2650"/>
    <w:rsid w:val="00CB1078"/>
    <w:rsid w:val="00CC0F98"/>
    <w:rsid w:val="00CC6FAF"/>
    <w:rsid w:val="00CF6542"/>
    <w:rsid w:val="00D15EE0"/>
    <w:rsid w:val="00D24698"/>
    <w:rsid w:val="00D53C8F"/>
    <w:rsid w:val="00D575C0"/>
    <w:rsid w:val="00D6383F"/>
    <w:rsid w:val="00D646B0"/>
    <w:rsid w:val="00D71BC4"/>
    <w:rsid w:val="00D92A9D"/>
    <w:rsid w:val="00DB59D0"/>
    <w:rsid w:val="00DC33D3"/>
    <w:rsid w:val="00DC6CAE"/>
    <w:rsid w:val="00DE7EC2"/>
    <w:rsid w:val="00E26329"/>
    <w:rsid w:val="00E40B50"/>
    <w:rsid w:val="00E50293"/>
    <w:rsid w:val="00E64C82"/>
    <w:rsid w:val="00E65FFC"/>
    <w:rsid w:val="00E744EA"/>
    <w:rsid w:val="00E80951"/>
    <w:rsid w:val="00E86CC6"/>
    <w:rsid w:val="00EB56B3"/>
    <w:rsid w:val="00ED18F4"/>
    <w:rsid w:val="00ED6492"/>
    <w:rsid w:val="00EF2095"/>
    <w:rsid w:val="00F033BD"/>
    <w:rsid w:val="00F06866"/>
    <w:rsid w:val="00F15956"/>
    <w:rsid w:val="00F17FA1"/>
    <w:rsid w:val="00F24CFC"/>
    <w:rsid w:val="00F27E21"/>
    <w:rsid w:val="00F3170F"/>
    <w:rsid w:val="00F36B74"/>
    <w:rsid w:val="00F447BA"/>
    <w:rsid w:val="00F739E9"/>
    <w:rsid w:val="00F8416A"/>
    <w:rsid w:val="00F976B0"/>
    <w:rsid w:val="00FA6DE7"/>
    <w:rsid w:val="00FC0A8E"/>
    <w:rsid w:val="00FD0F7D"/>
    <w:rsid w:val="00FD3461"/>
    <w:rsid w:val="00FE1AA9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1151</Words>
  <Characters>6170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7307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Rottler, Christopher</cp:lastModifiedBy>
  <cp:revision>3</cp:revision>
  <cp:lastPrinted>2010-10-04T15:59:00Z</cp:lastPrinted>
  <dcterms:created xsi:type="dcterms:W3CDTF">2016-05-03T16:17:00Z</dcterms:created>
  <dcterms:modified xsi:type="dcterms:W3CDTF">2016-05-03T16:18:00Z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