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8A" w:rsidRPr="003B418A" w:rsidRDefault="003B418A" w:rsidP="003B418A">
      <w:pPr>
        <w:rPr>
          <w:rFonts w:ascii="Times New Roman" w:hAnsi="Times New Roman"/>
          <w:sz w:val="22"/>
          <w:szCs w:val="22"/>
        </w:rPr>
      </w:pPr>
      <w:bookmarkStart w:id="0" w:name="_GoBack"/>
      <w:bookmarkEnd w:id="0"/>
      <w:r w:rsidRPr="003B418A">
        <w:rPr>
          <w:rFonts w:ascii="Times New Roman" w:hAnsi="Times New Roman"/>
          <w:sz w:val="22"/>
          <w:szCs w:val="22"/>
        </w:rPr>
        <w:t>RAISIN ADMINISTRATIVE COMMITTEE</w:t>
      </w:r>
    </w:p>
    <w:p w:rsidR="003B418A" w:rsidRPr="003B418A" w:rsidRDefault="003B418A" w:rsidP="003B418A">
      <w:pPr>
        <w:rPr>
          <w:rFonts w:ascii="Times New Roman" w:hAnsi="Times New Roman"/>
          <w:sz w:val="22"/>
          <w:szCs w:val="22"/>
        </w:rPr>
      </w:pPr>
      <w:r w:rsidRPr="003B418A">
        <w:rPr>
          <w:rFonts w:ascii="Times New Roman" w:hAnsi="Times New Roman"/>
          <w:sz w:val="22"/>
          <w:szCs w:val="22"/>
        </w:rPr>
        <w:t>2445 Capitol Street, Suite 200</w:t>
      </w:r>
    </w:p>
    <w:p w:rsidR="003B418A" w:rsidRPr="003B418A" w:rsidRDefault="003B418A" w:rsidP="003B418A">
      <w:pPr>
        <w:rPr>
          <w:rFonts w:ascii="Times New Roman" w:hAnsi="Times New Roman"/>
          <w:sz w:val="22"/>
          <w:szCs w:val="22"/>
        </w:rPr>
      </w:pPr>
      <w:r w:rsidRPr="003B418A">
        <w:rPr>
          <w:rFonts w:ascii="Times New Roman" w:hAnsi="Times New Roman"/>
          <w:sz w:val="22"/>
          <w:szCs w:val="22"/>
        </w:rPr>
        <w:t>Fresno, California  93721</w:t>
      </w:r>
    </w:p>
    <w:p w:rsidR="003B418A" w:rsidRPr="003B418A" w:rsidRDefault="003B418A" w:rsidP="003B418A">
      <w:pPr>
        <w:pStyle w:val="Heading1"/>
        <w:jc w:val="left"/>
        <w:rPr>
          <w:rFonts w:ascii="Times New Roman" w:hAnsi="Times New Roman"/>
          <w:b w:val="0"/>
          <w:sz w:val="22"/>
          <w:szCs w:val="22"/>
        </w:rPr>
      </w:pPr>
      <w:r w:rsidRPr="003B418A">
        <w:rPr>
          <w:rFonts w:ascii="Times New Roman" w:hAnsi="Times New Roman"/>
          <w:b w:val="0"/>
          <w:sz w:val="22"/>
          <w:szCs w:val="22"/>
        </w:rPr>
        <w:t xml:space="preserve">Phone: (559) 225-0520 </w:t>
      </w:r>
    </w:p>
    <w:p w:rsidR="003B418A" w:rsidRDefault="00406010">
      <w:pPr>
        <w:pStyle w:val="Heading1"/>
        <w:rPr>
          <w:rFonts w:ascii="Times New Roman" w:hAnsi="Times New Roman"/>
          <w:sz w:val="22"/>
          <w:szCs w:val="22"/>
        </w:rPr>
      </w:pPr>
      <w:r w:rsidRPr="003B418A">
        <w:rPr>
          <w:rFonts w:ascii="Times New Roman" w:hAnsi="Times New Roman"/>
          <w:sz w:val="22"/>
          <w:szCs w:val="22"/>
        </w:rPr>
        <w:t>APPLICATION AND AGREEMENT FOR</w:t>
      </w:r>
      <w:r w:rsidR="003B418A">
        <w:rPr>
          <w:rFonts w:ascii="Times New Roman" w:hAnsi="Times New Roman"/>
          <w:sz w:val="22"/>
          <w:szCs w:val="22"/>
        </w:rPr>
        <w:t xml:space="preserve"> </w:t>
      </w:r>
    </w:p>
    <w:p w:rsidR="003B418A" w:rsidRDefault="00406010">
      <w:pPr>
        <w:pStyle w:val="Heading1"/>
        <w:rPr>
          <w:rFonts w:ascii="Times New Roman" w:hAnsi="Times New Roman"/>
          <w:sz w:val="22"/>
          <w:szCs w:val="22"/>
        </w:rPr>
      </w:pPr>
      <w:r w:rsidRPr="003B418A">
        <w:rPr>
          <w:rFonts w:ascii="Times New Roman" w:hAnsi="Times New Roman"/>
          <w:sz w:val="22"/>
          <w:szCs w:val="22"/>
        </w:rPr>
        <w:t>COOPERATIVE BARGAINING ASSOCIATION</w:t>
      </w:r>
      <w:r w:rsidR="003B418A">
        <w:rPr>
          <w:rFonts w:ascii="Times New Roman" w:hAnsi="Times New Roman"/>
          <w:sz w:val="22"/>
          <w:szCs w:val="22"/>
        </w:rPr>
        <w:t xml:space="preserve"> </w:t>
      </w:r>
      <w:r w:rsidRPr="003B418A">
        <w:rPr>
          <w:rFonts w:ascii="Times New Roman" w:hAnsi="Times New Roman"/>
          <w:sz w:val="22"/>
          <w:szCs w:val="22"/>
        </w:rPr>
        <w:t xml:space="preserve">ON-PREMISE </w:t>
      </w:r>
    </w:p>
    <w:p w:rsidR="001D37A0" w:rsidRPr="003B418A" w:rsidRDefault="00406010" w:rsidP="003B418A">
      <w:pPr>
        <w:pStyle w:val="Heading1"/>
        <w:rPr>
          <w:rFonts w:ascii="Times New Roman" w:hAnsi="Times New Roman"/>
          <w:b w:val="0"/>
          <w:sz w:val="22"/>
          <w:szCs w:val="22"/>
        </w:rPr>
      </w:pPr>
      <w:r w:rsidRPr="003B418A">
        <w:rPr>
          <w:rFonts w:ascii="Times New Roman" w:hAnsi="Times New Roman"/>
          <w:sz w:val="22"/>
          <w:szCs w:val="22"/>
        </w:rPr>
        <w:t>INSPECTION SERVICES</w:t>
      </w:r>
      <w:r w:rsidR="003B418A">
        <w:rPr>
          <w:rFonts w:ascii="Times New Roman" w:hAnsi="Times New Roman"/>
          <w:sz w:val="22"/>
          <w:szCs w:val="22"/>
        </w:rPr>
        <w:t xml:space="preserve"> </w:t>
      </w:r>
      <w:r w:rsidRPr="003B418A">
        <w:rPr>
          <w:rFonts w:ascii="Times New Roman" w:hAnsi="Times New Roman"/>
          <w:sz w:val="22"/>
          <w:szCs w:val="22"/>
        </w:rPr>
        <w:t>RELATING TO RAISINS</w:t>
      </w:r>
    </w:p>
    <w:p w:rsidR="001D37A0" w:rsidRPr="003B418A" w:rsidRDefault="00406010" w:rsidP="003B418A">
      <w:pPr>
        <w:pStyle w:val="Heading1"/>
        <w:rPr>
          <w:rFonts w:ascii="Times New Roman" w:hAnsi="Times New Roman"/>
          <w:sz w:val="22"/>
          <w:szCs w:val="22"/>
          <w:u w:val="single"/>
        </w:rPr>
      </w:pPr>
      <w:r w:rsidRPr="003B418A">
        <w:rPr>
          <w:rFonts w:ascii="Times New Roman" w:hAnsi="Times New Roman"/>
          <w:sz w:val="22"/>
          <w:szCs w:val="22"/>
        </w:rPr>
        <w:t>CROP YEAR</w:t>
      </w:r>
      <w:r w:rsidR="003B418A">
        <w:rPr>
          <w:rFonts w:ascii="Times New Roman" w:hAnsi="Times New Roman"/>
          <w:sz w:val="22"/>
          <w:szCs w:val="22"/>
        </w:rPr>
        <w:t xml:space="preserve"> 20___</w:t>
      </w:r>
      <w:r w:rsidRPr="003B418A">
        <w:rPr>
          <w:rFonts w:ascii="Times New Roman" w:hAnsi="Times New Roman"/>
          <w:sz w:val="22"/>
          <w:szCs w:val="22"/>
          <w:u w:val="single"/>
        </w:rPr>
        <w:t xml:space="preserve"> </w:t>
      </w:r>
    </w:p>
    <w:p w:rsidR="001D37A0" w:rsidRPr="000A1C98" w:rsidRDefault="001D37A0" w:rsidP="00011241">
      <w:pPr>
        <w:rPr>
          <w:rFonts w:ascii="Times New Roman" w:hAnsi="Times New Roman"/>
          <w:sz w:val="18"/>
          <w:szCs w:val="22"/>
        </w:rPr>
      </w:pPr>
    </w:p>
    <w:p w:rsidR="001D37A0" w:rsidRPr="003B418A" w:rsidRDefault="00406010" w:rsidP="009A4881">
      <w:pPr>
        <w:rPr>
          <w:rFonts w:ascii="Times New Roman" w:hAnsi="Times New Roman"/>
          <w:sz w:val="22"/>
          <w:szCs w:val="22"/>
          <w:u w:val="single"/>
        </w:rPr>
      </w:pPr>
      <w:r w:rsidRPr="003B418A">
        <w:rPr>
          <w:rFonts w:ascii="Times New Roman" w:hAnsi="Times New Roman"/>
          <w:b/>
          <w:iCs/>
          <w:sz w:val="22"/>
          <w:szCs w:val="22"/>
          <w:u w:val="single"/>
        </w:rPr>
        <w:t>Application</w:t>
      </w:r>
      <w:r w:rsidRPr="003B418A">
        <w:rPr>
          <w:rFonts w:ascii="Times New Roman" w:hAnsi="Times New Roman"/>
          <w:iCs/>
          <w:sz w:val="22"/>
          <w:szCs w:val="22"/>
        </w:rPr>
        <w:t xml:space="preserve"> </w:t>
      </w:r>
      <w:r w:rsidRPr="003B418A">
        <w:rPr>
          <w:rFonts w:ascii="Times New Roman" w:hAnsi="Times New Roman"/>
          <w:sz w:val="22"/>
          <w:szCs w:val="22"/>
        </w:rPr>
        <w:t>– In accordance with §</w:t>
      </w:r>
      <w:r w:rsidR="00B12E09">
        <w:rPr>
          <w:rFonts w:ascii="Times New Roman" w:hAnsi="Times New Roman"/>
          <w:sz w:val="22"/>
          <w:szCs w:val="22"/>
        </w:rPr>
        <w:t xml:space="preserve"> </w:t>
      </w:r>
      <w:r w:rsidRPr="003B418A">
        <w:rPr>
          <w:rFonts w:ascii="Times New Roman" w:hAnsi="Times New Roman"/>
          <w:sz w:val="22"/>
          <w:szCs w:val="22"/>
        </w:rPr>
        <w:t>989.158(f) of Marketing Order</w:t>
      </w:r>
      <w:r w:rsidR="00011241">
        <w:rPr>
          <w:rFonts w:ascii="Times New Roman" w:hAnsi="Times New Roman"/>
          <w:sz w:val="22"/>
          <w:szCs w:val="22"/>
        </w:rPr>
        <w:t xml:space="preserve"> No. 989</w:t>
      </w:r>
      <w:r w:rsidRPr="003B418A">
        <w:rPr>
          <w:rFonts w:ascii="Times New Roman" w:hAnsi="Times New Roman"/>
          <w:sz w:val="22"/>
          <w:szCs w:val="22"/>
        </w:rPr>
        <w:t xml:space="preserve"> (Order), the undersigned cooperative bargaining association (Association) hereby applies to the Raisin Administrative Committee (</w:t>
      </w:r>
      <w:r w:rsidR="00011241">
        <w:rPr>
          <w:rFonts w:ascii="Times New Roman" w:hAnsi="Times New Roman"/>
          <w:sz w:val="22"/>
          <w:szCs w:val="22"/>
        </w:rPr>
        <w:t>RAC</w:t>
      </w:r>
      <w:r w:rsidRPr="003B418A">
        <w:rPr>
          <w:rFonts w:ascii="Times New Roman" w:hAnsi="Times New Roman"/>
          <w:sz w:val="22"/>
          <w:szCs w:val="22"/>
        </w:rPr>
        <w:t>) for the approval of on-premise inspection services for natural condition raisins at the premises located at:</w:t>
      </w:r>
    </w:p>
    <w:p w:rsidR="001D37A0" w:rsidRPr="000A1C98" w:rsidRDefault="001D37A0" w:rsidP="009A4881">
      <w:pPr>
        <w:rPr>
          <w:rFonts w:ascii="Times New Roman" w:hAnsi="Times New Roman"/>
          <w:sz w:val="18"/>
          <w:szCs w:val="22"/>
          <w:u w:val="single"/>
        </w:rPr>
      </w:pPr>
    </w:p>
    <w:p w:rsidR="00011241" w:rsidRPr="004316A8" w:rsidRDefault="00011241" w:rsidP="009A4881">
      <w:pPr>
        <w:tabs>
          <w:tab w:val="right" w:leader="underscore" w:pos="9360"/>
        </w:tabs>
        <w:rPr>
          <w:rFonts w:ascii="Times New Roman" w:hAnsi="Times New Roman"/>
          <w:sz w:val="22"/>
          <w:szCs w:val="22"/>
        </w:rPr>
      </w:pPr>
      <w:r w:rsidRPr="004316A8">
        <w:rPr>
          <w:rFonts w:ascii="Times New Roman" w:hAnsi="Times New Roman"/>
          <w:sz w:val="22"/>
          <w:szCs w:val="22"/>
        </w:rPr>
        <w:tab/>
      </w:r>
    </w:p>
    <w:p w:rsidR="001D37A0" w:rsidRPr="004316A8" w:rsidRDefault="00406010" w:rsidP="009A4881">
      <w:pPr>
        <w:rPr>
          <w:rFonts w:ascii="Times New Roman" w:hAnsi="Times New Roman"/>
          <w:i/>
          <w:sz w:val="20"/>
          <w:szCs w:val="22"/>
        </w:rPr>
      </w:pPr>
      <w:r w:rsidRPr="004316A8">
        <w:rPr>
          <w:rFonts w:ascii="Times New Roman" w:hAnsi="Times New Roman"/>
          <w:i/>
          <w:sz w:val="20"/>
          <w:szCs w:val="22"/>
        </w:rPr>
        <w:t>(Address)</w:t>
      </w:r>
      <w:r w:rsidRPr="004316A8">
        <w:rPr>
          <w:rFonts w:ascii="Times New Roman" w:hAnsi="Times New Roman"/>
          <w:i/>
          <w:sz w:val="20"/>
          <w:szCs w:val="22"/>
        </w:rPr>
        <w:tab/>
      </w:r>
      <w:r w:rsidRPr="004316A8">
        <w:rPr>
          <w:rFonts w:ascii="Times New Roman" w:hAnsi="Times New Roman"/>
          <w:i/>
          <w:sz w:val="20"/>
          <w:szCs w:val="22"/>
        </w:rPr>
        <w:tab/>
      </w:r>
      <w:r w:rsidRPr="004316A8">
        <w:rPr>
          <w:rFonts w:ascii="Times New Roman" w:hAnsi="Times New Roman"/>
          <w:i/>
          <w:sz w:val="20"/>
          <w:szCs w:val="22"/>
        </w:rPr>
        <w:tab/>
      </w:r>
      <w:r w:rsidRPr="004316A8">
        <w:rPr>
          <w:rFonts w:ascii="Times New Roman" w:hAnsi="Times New Roman"/>
          <w:i/>
          <w:sz w:val="20"/>
          <w:szCs w:val="22"/>
        </w:rPr>
        <w:tab/>
      </w:r>
      <w:r w:rsidR="00011241" w:rsidRPr="004316A8">
        <w:rPr>
          <w:rFonts w:ascii="Times New Roman" w:hAnsi="Times New Roman"/>
          <w:i/>
          <w:sz w:val="20"/>
          <w:szCs w:val="22"/>
        </w:rPr>
        <w:tab/>
      </w:r>
      <w:r w:rsidRPr="004316A8">
        <w:rPr>
          <w:rFonts w:ascii="Times New Roman" w:hAnsi="Times New Roman"/>
          <w:i/>
          <w:sz w:val="20"/>
          <w:szCs w:val="22"/>
        </w:rPr>
        <w:t>(City</w:t>
      </w:r>
      <w:r w:rsidR="00011241" w:rsidRPr="004316A8">
        <w:rPr>
          <w:rFonts w:ascii="Times New Roman" w:hAnsi="Times New Roman"/>
          <w:i/>
          <w:sz w:val="20"/>
          <w:szCs w:val="22"/>
        </w:rPr>
        <w:t xml:space="preserve">, </w:t>
      </w:r>
      <w:r w:rsidRPr="004316A8">
        <w:rPr>
          <w:rFonts w:ascii="Times New Roman" w:hAnsi="Times New Roman"/>
          <w:i/>
          <w:sz w:val="20"/>
          <w:szCs w:val="22"/>
        </w:rPr>
        <w:t>State</w:t>
      </w:r>
      <w:r w:rsidR="00011241" w:rsidRPr="004316A8">
        <w:rPr>
          <w:rFonts w:ascii="Times New Roman" w:hAnsi="Times New Roman"/>
          <w:i/>
          <w:sz w:val="20"/>
          <w:szCs w:val="22"/>
        </w:rPr>
        <w:t xml:space="preserve">, </w:t>
      </w:r>
      <w:r w:rsidRPr="004316A8">
        <w:rPr>
          <w:rFonts w:ascii="Times New Roman" w:hAnsi="Times New Roman"/>
          <w:i/>
          <w:sz w:val="20"/>
          <w:szCs w:val="22"/>
        </w:rPr>
        <w:t>Zip</w:t>
      </w:r>
      <w:r w:rsidR="00011241" w:rsidRPr="004316A8">
        <w:rPr>
          <w:rFonts w:ascii="Times New Roman" w:hAnsi="Times New Roman"/>
          <w:i/>
          <w:sz w:val="20"/>
          <w:szCs w:val="22"/>
        </w:rPr>
        <w:t xml:space="preserve"> Code</w:t>
      </w:r>
      <w:r w:rsidRPr="004316A8">
        <w:rPr>
          <w:rFonts w:ascii="Times New Roman" w:hAnsi="Times New Roman"/>
          <w:i/>
          <w:sz w:val="20"/>
          <w:szCs w:val="22"/>
        </w:rPr>
        <w:t>)</w:t>
      </w:r>
    </w:p>
    <w:p w:rsidR="001D37A0" w:rsidRPr="000A1C98" w:rsidRDefault="00406010" w:rsidP="009A4881">
      <w:pPr>
        <w:ind w:left="360"/>
        <w:rPr>
          <w:rFonts w:ascii="Times New Roman" w:hAnsi="Times New Roman"/>
          <w:sz w:val="18"/>
          <w:szCs w:val="22"/>
        </w:rPr>
      </w:pPr>
      <w:r w:rsidRPr="000A1C98">
        <w:rPr>
          <w:rFonts w:ascii="Times New Roman" w:hAnsi="Times New Roman"/>
          <w:sz w:val="18"/>
          <w:szCs w:val="22"/>
        </w:rPr>
        <w:tab/>
      </w:r>
    </w:p>
    <w:p w:rsidR="001D37A0" w:rsidRPr="003B418A" w:rsidRDefault="00406010" w:rsidP="009A4881">
      <w:pPr>
        <w:pStyle w:val="NormalWeb"/>
        <w:spacing w:before="0" w:beforeAutospacing="0" w:after="0" w:afterAutospacing="0"/>
        <w:rPr>
          <w:sz w:val="22"/>
          <w:szCs w:val="22"/>
        </w:rPr>
      </w:pPr>
      <w:r w:rsidRPr="003B418A">
        <w:rPr>
          <w:b/>
          <w:bCs/>
          <w:sz w:val="22"/>
          <w:szCs w:val="22"/>
          <w:u w:val="single"/>
        </w:rPr>
        <w:t>Terms and Conditions</w:t>
      </w:r>
    </w:p>
    <w:p w:rsidR="008942EA" w:rsidRDefault="00406010" w:rsidP="009A4881">
      <w:pPr>
        <w:pStyle w:val="NormalWeb"/>
        <w:numPr>
          <w:ilvl w:val="0"/>
          <w:numId w:val="5"/>
        </w:numPr>
        <w:spacing w:before="0" w:beforeAutospacing="0" w:after="0" w:afterAutospacing="0"/>
        <w:rPr>
          <w:sz w:val="22"/>
          <w:szCs w:val="22"/>
        </w:rPr>
      </w:pPr>
      <w:r w:rsidRPr="003B418A">
        <w:rPr>
          <w:sz w:val="22"/>
          <w:szCs w:val="22"/>
        </w:rPr>
        <w:t>The Association shall, prior to delivery of any raisins to handlers, arrange for inspect</w:t>
      </w:r>
      <w:r w:rsidR="008942EA">
        <w:rPr>
          <w:sz w:val="22"/>
          <w:szCs w:val="22"/>
        </w:rPr>
        <w:t>ion services at the Association’</w:t>
      </w:r>
      <w:r w:rsidR="008942EA" w:rsidRPr="003B418A">
        <w:rPr>
          <w:sz w:val="22"/>
          <w:szCs w:val="22"/>
        </w:rPr>
        <w:t xml:space="preserve">s </w:t>
      </w:r>
      <w:r w:rsidRPr="003B418A">
        <w:rPr>
          <w:sz w:val="22"/>
          <w:szCs w:val="22"/>
        </w:rPr>
        <w:t xml:space="preserve">receiving station(s), and cause to be submitted to the </w:t>
      </w:r>
      <w:r w:rsidR="008942EA">
        <w:rPr>
          <w:sz w:val="22"/>
          <w:szCs w:val="22"/>
        </w:rPr>
        <w:t>RAC</w:t>
      </w:r>
      <w:r w:rsidRPr="003B418A">
        <w:rPr>
          <w:sz w:val="22"/>
          <w:szCs w:val="22"/>
        </w:rPr>
        <w:t xml:space="preserve"> a statement by the inspection service of such arrangement and of the </w:t>
      </w:r>
      <w:r w:rsidR="008942EA" w:rsidRPr="003B418A">
        <w:rPr>
          <w:sz w:val="22"/>
          <w:szCs w:val="22"/>
        </w:rPr>
        <w:t>Association</w:t>
      </w:r>
      <w:r w:rsidR="008942EA">
        <w:rPr>
          <w:sz w:val="22"/>
          <w:szCs w:val="22"/>
        </w:rPr>
        <w:t>’</w:t>
      </w:r>
      <w:r w:rsidR="008942EA" w:rsidRPr="008942EA">
        <w:rPr>
          <w:sz w:val="22"/>
          <w:szCs w:val="22"/>
        </w:rPr>
        <w:t xml:space="preserve">s </w:t>
      </w:r>
      <w:r w:rsidRPr="008942EA">
        <w:rPr>
          <w:sz w:val="22"/>
          <w:szCs w:val="22"/>
        </w:rPr>
        <w:t>having adequate laboratory and other facilities for such servic</w:t>
      </w:r>
      <w:r w:rsidR="008942EA">
        <w:rPr>
          <w:sz w:val="22"/>
          <w:szCs w:val="22"/>
        </w:rPr>
        <w:t>es available at the Association’</w:t>
      </w:r>
      <w:r w:rsidRPr="008942EA">
        <w:rPr>
          <w:sz w:val="22"/>
          <w:szCs w:val="22"/>
        </w:rPr>
        <w:t>s receiving station(s).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maintain such facilities satisfactory to the inspection service.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request inspection of each lot of raisins immediately upon physical arr</w:t>
      </w:r>
      <w:r w:rsidR="008942EA">
        <w:rPr>
          <w:sz w:val="22"/>
          <w:szCs w:val="22"/>
        </w:rPr>
        <w:t>ival thereof at the Association’</w:t>
      </w:r>
      <w:r w:rsidRPr="008942EA">
        <w:rPr>
          <w:sz w:val="22"/>
          <w:szCs w:val="22"/>
        </w:rPr>
        <w:t>s receiving station(s), and shall provide the inspector with any assistance necessary in the inspection of such raisins, including the movement of individual containers.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The Association shall fumigate all rais</w:t>
      </w:r>
      <w:r w:rsidR="008942EA">
        <w:rPr>
          <w:sz w:val="22"/>
          <w:szCs w:val="22"/>
        </w:rPr>
        <w:t>ins received at the Association’</w:t>
      </w:r>
      <w:r w:rsidRPr="008942EA">
        <w:rPr>
          <w:sz w:val="22"/>
          <w:szCs w:val="22"/>
        </w:rPr>
        <w:t>s receiving station(s) as necessary to assure that the raisins are free from active infestation and maintain them as such while on such premises, and that fumigation shall be performed to the satisfaction of the inspection service.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with respect to all raisins entering its premises </w:t>
      </w:r>
      <w:r w:rsidR="008942EA">
        <w:rPr>
          <w:sz w:val="22"/>
          <w:szCs w:val="22"/>
        </w:rPr>
        <w:t>that</w:t>
      </w:r>
      <w:r w:rsidRPr="008942EA">
        <w:rPr>
          <w:sz w:val="22"/>
          <w:szCs w:val="22"/>
        </w:rPr>
        <w:t xml:space="preserve"> are not returned to the producer as provided in paragraph (vi) of this application, promptly affix to one or more containers in each lot, or to a container in each pallet if pallets are used, a </w:t>
      </w:r>
      <w:r w:rsidR="008942EA">
        <w:rPr>
          <w:sz w:val="22"/>
          <w:szCs w:val="22"/>
        </w:rPr>
        <w:t>RAC</w:t>
      </w:r>
      <w:r w:rsidRPr="008942EA">
        <w:rPr>
          <w:sz w:val="22"/>
          <w:szCs w:val="22"/>
        </w:rPr>
        <w:t xml:space="preserve"> control card showing thereon such information as the </w:t>
      </w:r>
      <w:r w:rsidR="008942EA">
        <w:rPr>
          <w:sz w:val="22"/>
          <w:szCs w:val="22"/>
        </w:rPr>
        <w:t>RAC</w:t>
      </w:r>
      <w:r w:rsidRPr="008942EA">
        <w:rPr>
          <w:sz w:val="22"/>
          <w:szCs w:val="22"/>
        </w:rPr>
        <w:t xml:space="preserve"> requires</w:t>
      </w:r>
      <w:r w:rsidR="008942EA">
        <w:rPr>
          <w:sz w:val="22"/>
          <w:szCs w:val="22"/>
        </w:rPr>
        <w:t>,</w:t>
      </w:r>
      <w:r w:rsidRPr="008942EA">
        <w:rPr>
          <w:sz w:val="22"/>
          <w:szCs w:val="22"/>
        </w:rPr>
        <w:t xml:space="preserve"> to maintain the producer identity of each lot and prevent commingling with any other lot.</w:t>
      </w:r>
      <w:r w:rsidR="008942EA">
        <w:rPr>
          <w:sz w:val="22"/>
          <w:szCs w:val="22"/>
        </w:rPr>
        <w:t xml:space="preserve"> </w:t>
      </w:r>
      <w:r w:rsidRPr="008942EA">
        <w:rPr>
          <w:sz w:val="22"/>
          <w:szCs w:val="22"/>
        </w:rPr>
        <w:t xml:space="preserve"> The Association shall not move all or any portion of a lot of raisins on </w:t>
      </w:r>
      <w:r w:rsidR="008942EA">
        <w:rPr>
          <w:sz w:val="22"/>
          <w:szCs w:val="22"/>
        </w:rPr>
        <w:t>the premises of the Association’</w:t>
      </w:r>
      <w:r w:rsidRPr="008942EA">
        <w:rPr>
          <w:sz w:val="22"/>
          <w:szCs w:val="22"/>
        </w:rPr>
        <w:t>s receiving station(s) or load any such raisins for shipment, except in the presence of an inspector of the inspection service.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store any standard raisins and any off-grade raisins which are held by it after receipt and inspection on the premises of its receiving station(s) under conditions which protect the raisins from rain, infestation and contamination, and which can be expected to maintain their respective conditions except for normal and natural deterioration and shrinkage. </w:t>
      </w:r>
      <w:r w:rsidR="008942EA">
        <w:rPr>
          <w:sz w:val="22"/>
          <w:szCs w:val="22"/>
        </w:rPr>
        <w:t xml:space="preserve"> </w:t>
      </w:r>
      <w:r w:rsidRPr="008942EA">
        <w:rPr>
          <w:sz w:val="22"/>
          <w:szCs w:val="22"/>
        </w:rPr>
        <w:t>Any raisins</w:t>
      </w:r>
      <w:r w:rsidR="008942EA">
        <w:rPr>
          <w:sz w:val="22"/>
          <w:szCs w:val="22"/>
        </w:rPr>
        <w:t>, that</w:t>
      </w:r>
      <w:r w:rsidRPr="008942EA">
        <w:rPr>
          <w:sz w:val="22"/>
          <w:szCs w:val="22"/>
        </w:rPr>
        <w:t xml:space="preserve"> after receipt and inspection are not accepted and held by the Association</w:t>
      </w:r>
      <w:r w:rsidR="008942EA">
        <w:rPr>
          <w:sz w:val="22"/>
          <w:szCs w:val="22"/>
        </w:rPr>
        <w:t>,</w:t>
      </w:r>
      <w:r w:rsidRPr="008942EA">
        <w:rPr>
          <w:sz w:val="22"/>
          <w:szCs w:val="22"/>
        </w:rPr>
        <w:t xml:space="preserve"> shall be returned to the producer within 5 business days after the issuance of the inspection certificate.</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furnish the inspection service with a completed </w:t>
      </w:r>
      <w:r w:rsidR="008942EA">
        <w:rPr>
          <w:sz w:val="22"/>
          <w:szCs w:val="22"/>
        </w:rPr>
        <w:t>RAC</w:t>
      </w:r>
      <w:r w:rsidRPr="008942EA">
        <w:rPr>
          <w:sz w:val="22"/>
          <w:szCs w:val="22"/>
        </w:rPr>
        <w:t xml:space="preserve"> form requesting issuance, at the time of loading any lot of inspected rais</w:t>
      </w:r>
      <w:r w:rsidR="008942EA">
        <w:rPr>
          <w:sz w:val="22"/>
          <w:szCs w:val="22"/>
        </w:rPr>
        <w:t>ins for delivery to any handler’</w:t>
      </w:r>
      <w:r w:rsidRPr="008942EA">
        <w:rPr>
          <w:sz w:val="22"/>
          <w:szCs w:val="22"/>
        </w:rPr>
        <w:t>s inspection point, of a memorandum report of inspection covering such lot.</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deliver to the handler at the time of receipt of any such lot of </w:t>
      </w:r>
      <w:r w:rsidR="008942EA">
        <w:rPr>
          <w:sz w:val="22"/>
          <w:szCs w:val="22"/>
        </w:rPr>
        <w:t>eligible raisins at the handler’</w:t>
      </w:r>
      <w:r w:rsidRPr="008942EA">
        <w:rPr>
          <w:sz w:val="22"/>
          <w:szCs w:val="22"/>
        </w:rPr>
        <w:t>s inspection point the original and one copy of the inspection service</w:t>
      </w:r>
      <w:r w:rsidR="008942EA">
        <w:rPr>
          <w:sz w:val="22"/>
          <w:szCs w:val="22"/>
        </w:rPr>
        <w:t>’</w:t>
      </w:r>
      <w:r w:rsidRPr="008942EA">
        <w:rPr>
          <w:sz w:val="22"/>
          <w:szCs w:val="22"/>
        </w:rPr>
        <w:t xml:space="preserve">s related </w:t>
      </w:r>
      <w:r w:rsidR="008942EA">
        <w:rPr>
          <w:sz w:val="22"/>
          <w:szCs w:val="22"/>
        </w:rPr>
        <w:t>memorandum report of inspection.  S</w:t>
      </w:r>
      <w:r w:rsidRPr="008942EA">
        <w:rPr>
          <w:sz w:val="22"/>
          <w:szCs w:val="22"/>
        </w:rPr>
        <w:t xml:space="preserve">uch original and copy shall accompany the shipment of such lot from the premises of the </w:t>
      </w:r>
      <w:r w:rsidR="008942EA" w:rsidRPr="008942EA">
        <w:rPr>
          <w:sz w:val="22"/>
          <w:szCs w:val="22"/>
        </w:rPr>
        <w:t>Association</w:t>
      </w:r>
      <w:r w:rsidR="008942EA">
        <w:rPr>
          <w:sz w:val="22"/>
          <w:szCs w:val="22"/>
        </w:rPr>
        <w:t>’</w:t>
      </w:r>
      <w:r w:rsidR="008942EA" w:rsidRPr="008942EA">
        <w:rPr>
          <w:sz w:val="22"/>
          <w:szCs w:val="22"/>
        </w:rPr>
        <w:t xml:space="preserve">s </w:t>
      </w:r>
      <w:r w:rsidRPr="008942EA">
        <w:rPr>
          <w:sz w:val="22"/>
          <w:szCs w:val="22"/>
        </w:rPr>
        <w:t>rece</w:t>
      </w:r>
      <w:r w:rsidR="008942EA">
        <w:rPr>
          <w:sz w:val="22"/>
          <w:szCs w:val="22"/>
        </w:rPr>
        <w:t>iving station(s) to the handler’</w:t>
      </w:r>
      <w:r w:rsidRPr="008942EA">
        <w:rPr>
          <w:sz w:val="22"/>
          <w:szCs w:val="22"/>
        </w:rPr>
        <w:t>s inspection point.</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lastRenderedPageBreak/>
        <w:t>The Association shall maintain complete records of the receipt, holding and disposition of each lot of raisins and retain such records for at least 2 years after the crop year in which such transactions occurred.</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file promptly with the </w:t>
      </w:r>
      <w:r w:rsidR="008942EA">
        <w:rPr>
          <w:sz w:val="22"/>
          <w:szCs w:val="22"/>
        </w:rPr>
        <w:t>RAC</w:t>
      </w:r>
      <w:r w:rsidRPr="008942EA">
        <w:rPr>
          <w:sz w:val="22"/>
          <w:szCs w:val="22"/>
        </w:rPr>
        <w:t xml:space="preserve"> certified reports showing such information as the </w:t>
      </w:r>
      <w:r w:rsidR="008942EA">
        <w:rPr>
          <w:sz w:val="22"/>
          <w:szCs w:val="22"/>
        </w:rPr>
        <w:t>RAC</w:t>
      </w:r>
      <w:r w:rsidRPr="008942EA">
        <w:rPr>
          <w:sz w:val="22"/>
          <w:szCs w:val="22"/>
        </w:rPr>
        <w:t xml:space="preserve"> may requ</w:t>
      </w:r>
      <w:r w:rsidR="008942EA">
        <w:rPr>
          <w:sz w:val="22"/>
          <w:szCs w:val="22"/>
        </w:rPr>
        <w:t>est relative to the Association’</w:t>
      </w:r>
      <w:r w:rsidRPr="008942EA">
        <w:rPr>
          <w:sz w:val="22"/>
          <w:szCs w:val="22"/>
        </w:rPr>
        <w:t>s receipts, holdings, and dispositions of raisins.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Association shall permit the </w:t>
      </w:r>
      <w:r w:rsidR="008942EA">
        <w:rPr>
          <w:sz w:val="22"/>
          <w:szCs w:val="22"/>
        </w:rPr>
        <w:t>RAC</w:t>
      </w:r>
      <w:r w:rsidRPr="008942EA">
        <w:rPr>
          <w:sz w:val="22"/>
          <w:szCs w:val="22"/>
        </w:rPr>
        <w:t xml:space="preserve">, the inspection service, and the Secretary of Agriculture, through their duly authorized representatives, to have access to </w:t>
      </w:r>
      <w:r w:rsidR="008942EA">
        <w:rPr>
          <w:sz w:val="22"/>
          <w:szCs w:val="22"/>
        </w:rPr>
        <w:t>the premises of the Association’</w:t>
      </w:r>
      <w:r w:rsidRPr="008942EA">
        <w:rPr>
          <w:sz w:val="22"/>
          <w:szCs w:val="22"/>
        </w:rPr>
        <w:t>s receiving station(s) to inspect such premises and any raisins thereon and any and all records with respect to the Association's receipts, holdings and dispositions of raisins.</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Upon approval of the application and agreement the </w:t>
      </w:r>
      <w:r w:rsidR="008942EA">
        <w:rPr>
          <w:sz w:val="22"/>
          <w:szCs w:val="22"/>
        </w:rPr>
        <w:t>RAC</w:t>
      </w:r>
      <w:r w:rsidRPr="008942EA">
        <w:rPr>
          <w:sz w:val="22"/>
          <w:szCs w:val="22"/>
        </w:rPr>
        <w:t xml:space="preserve"> will notify handlers of such approval</w:t>
      </w:r>
      <w:r w:rsidR="008942EA">
        <w:rPr>
          <w:sz w:val="22"/>
          <w:szCs w:val="22"/>
        </w:rPr>
        <w:t>,</w:t>
      </w:r>
      <w:r w:rsidRPr="008942EA">
        <w:rPr>
          <w:sz w:val="22"/>
          <w:szCs w:val="22"/>
        </w:rPr>
        <w:t xml:space="preserve"> and that eligible lots of inspected raisins will not require incoming inspecti</w:t>
      </w:r>
      <w:r w:rsidR="008942EA">
        <w:rPr>
          <w:sz w:val="22"/>
          <w:szCs w:val="22"/>
        </w:rPr>
        <w:t>on at handler inspection points.  The RAC</w:t>
      </w:r>
      <w:r w:rsidRPr="008942EA">
        <w:rPr>
          <w:sz w:val="22"/>
          <w:szCs w:val="22"/>
        </w:rPr>
        <w:t xml:space="preserve"> will</w:t>
      </w:r>
      <w:r w:rsidR="008942EA">
        <w:rPr>
          <w:sz w:val="22"/>
          <w:szCs w:val="22"/>
        </w:rPr>
        <w:t xml:space="preserve"> also</w:t>
      </w:r>
      <w:r w:rsidRPr="008942EA">
        <w:rPr>
          <w:sz w:val="22"/>
          <w:szCs w:val="22"/>
        </w:rPr>
        <w:t xml:space="preserve"> notify </w:t>
      </w:r>
      <w:r w:rsidR="008942EA">
        <w:rPr>
          <w:sz w:val="22"/>
          <w:szCs w:val="22"/>
        </w:rPr>
        <w:t xml:space="preserve">the </w:t>
      </w:r>
      <w:r w:rsidRPr="008942EA">
        <w:rPr>
          <w:sz w:val="22"/>
          <w:szCs w:val="22"/>
        </w:rPr>
        <w:t>interested handlers of any suspension or revocation, for good cause, of the eligibility of a particular lot of raisins</w:t>
      </w:r>
      <w:r w:rsidR="008942EA">
        <w:rPr>
          <w:sz w:val="22"/>
          <w:szCs w:val="22"/>
        </w:rPr>
        <w:t xml:space="preserve">, </w:t>
      </w:r>
      <w:r w:rsidRPr="008942EA">
        <w:rPr>
          <w:sz w:val="22"/>
          <w:szCs w:val="22"/>
        </w:rPr>
        <w:t>and of any suspension or termination of the application and agreement.</w:t>
      </w:r>
    </w:p>
    <w:p w:rsidR="008942EA" w:rsidRDefault="00406010" w:rsidP="009A4881">
      <w:pPr>
        <w:pStyle w:val="NormalWeb"/>
        <w:numPr>
          <w:ilvl w:val="0"/>
          <w:numId w:val="5"/>
        </w:numPr>
        <w:spacing w:before="0" w:beforeAutospacing="0" w:after="0" w:afterAutospacing="0"/>
        <w:rPr>
          <w:sz w:val="22"/>
          <w:szCs w:val="22"/>
        </w:rPr>
      </w:pPr>
      <w:r w:rsidRPr="008942EA">
        <w:rPr>
          <w:sz w:val="22"/>
          <w:szCs w:val="22"/>
        </w:rPr>
        <w:t xml:space="preserve">The </w:t>
      </w:r>
      <w:r w:rsidR="008942EA">
        <w:rPr>
          <w:sz w:val="22"/>
          <w:szCs w:val="22"/>
        </w:rPr>
        <w:t>RAC</w:t>
      </w:r>
      <w:r w:rsidRPr="008942EA">
        <w:rPr>
          <w:sz w:val="22"/>
          <w:szCs w:val="22"/>
        </w:rPr>
        <w:t xml:space="preserve"> will request the inspection service to establish a fee to the Association for the services to be rendered at the same rate as is charged </w:t>
      </w:r>
      <w:r w:rsidR="008942EA">
        <w:rPr>
          <w:sz w:val="22"/>
          <w:szCs w:val="22"/>
        </w:rPr>
        <w:t xml:space="preserve">to </w:t>
      </w:r>
      <w:r w:rsidRPr="008942EA">
        <w:rPr>
          <w:sz w:val="22"/>
          <w:szCs w:val="22"/>
        </w:rPr>
        <w:t>handlers.</w:t>
      </w:r>
    </w:p>
    <w:p w:rsidR="001D37A0" w:rsidRPr="008942EA" w:rsidRDefault="008942EA" w:rsidP="009A4881">
      <w:pPr>
        <w:pStyle w:val="NormalWeb"/>
        <w:numPr>
          <w:ilvl w:val="0"/>
          <w:numId w:val="5"/>
        </w:numPr>
        <w:spacing w:before="0" w:beforeAutospacing="0" w:after="0" w:afterAutospacing="0"/>
        <w:rPr>
          <w:sz w:val="22"/>
          <w:szCs w:val="22"/>
        </w:rPr>
      </w:pPr>
      <w:r>
        <w:rPr>
          <w:sz w:val="22"/>
          <w:szCs w:val="22"/>
        </w:rPr>
        <w:t>T</w:t>
      </w:r>
      <w:r w:rsidR="00406010" w:rsidRPr="008942EA">
        <w:rPr>
          <w:sz w:val="22"/>
          <w:szCs w:val="22"/>
        </w:rPr>
        <w:t>he application and agreement may be suspended or terminated as provided herein.</w:t>
      </w:r>
    </w:p>
    <w:p w:rsidR="001D37A0" w:rsidRPr="003B418A" w:rsidRDefault="001D37A0" w:rsidP="009A4881">
      <w:pPr>
        <w:ind w:left="360"/>
        <w:rPr>
          <w:rFonts w:ascii="Times New Roman" w:hAnsi="Times New Roman"/>
          <w:sz w:val="22"/>
          <w:szCs w:val="22"/>
        </w:rPr>
      </w:pPr>
    </w:p>
    <w:p w:rsidR="00406010" w:rsidRPr="000A1C98" w:rsidRDefault="00406010" w:rsidP="009A4881">
      <w:pPr>
        <w:rPr>
          <w:rFonts w:ascii="Times New Roman" w:hAnsi="Times New Roman"/>
          <w:b/>
          <w:sz w:val="20"/>
          <w:szCs w:val="22"/>
        </w:rPr>
      </w:pPr>
      <w:r w:rsidRPr="000A1C98">
        <w:rPr>
          <w:rFonts w:ascii="Times New Roman" w:hAnsi="Times New Roman"/>
          <w:b/>
          <w:sz w:val="20"/>
          <w:szCs w:val="22"/>
        </w:rPr>
        <w:t>______________________________________</w:t>
      </w:r>
      <w:r w:rsidR="00A83DD3" w:rsidRPr="000A1C98">
        <w:rPr>
          <w:rFonts w:ascii="Times New Roman" w:hAnsi="Times New Roman"/>
          <w:b/>
          <w:sz w:val="20"/>
          <w:szCs w:val="22"/>
        </w:rPr>
        <w:tab/>
      </w:r>
      <w:r w:rsidR="00A83DD3" w:rsidRPr="000A1C98">
        <w:rPr>
          <w:rFonts w:ascii="Times New Roman" w:hAnsi="Times New Roman"/>
          <w:b/>
          <w:sz w:val="20"/>
          <w:szCs w:val="22"/>
        </w:rPr>
        <w:tab/>
      </w:r>
      <w:r w:rsidR="00A83DD3" w:rsidRPr="000A1C98">
        <w:rPr>
          <w:rFonts w:ascii="Times New Roman" w:hAnsi="Times New Roman"/>
          <w:b/>
          <w:sz w:val="20"/>
          <w:szCs w:val="22"/>
        </w:rPr>
        <w:tab/>
        <w:t>________________________________</w:t>
      </w:r>
    </w:p>
    <w:p w:rsidR="001D37A0" w:rsidRPr="008942EA" w:rsidRDefault="008942EA" w:rsidP="009A4881">
      <w:pPr>
        <w:rPr>
          <w:rFonts w:ascii="Times New Roman" w:hAnsi="Times New Roman"/>
          <w:b/>
          <w:sz w:val="22"/>
          <w:szCs w:val="22"/>
        </w:rPr>
      </w:pPr>
      <w:r>
        <w:rPr>
          <w:rFonts w:ascii="Times New Roman" w:hAnsi="Times New Roman"/>
          <w:b/>
          <w:sz w:val="22"/>
          <w:szCs w:val="22"/>
        </w:rPr>
        <w:t>Applicant</w:t>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r>
      <w:r w:rsidR="00A83DD3">
        <w:rPr>
          <w:rFonts w:ascii="Times New Roman" w:hAnsi="Times New Roman"/>
          <w:b/>
          <w:sz w:val="22"/>
          <w:szCs w:val="22"/>
        </w:rPr>
        <w:tab/>
        <w:t>Date</w:t>
      </w:r>
    </w:p>
    <w:p w:rsidR="001D37A0" w:rsidRPr="000A1C98" w:rsidRDefault="001D37A0" w:rsidP="009A4881">
      <w:pPr>
        <w:rPr>
          <w:rFonts w:ascii="Times New Roman" w:hAnsi="Times New Roman"/>
          <w:b/>
          <w:sz w:val="16"/>
          <w:szCs w:val="22"/>
        </w:rPr>
      </w:pPr>
    </w:p>
    <w:p w:rsidR="008942EA" w:rsidRPr="000A1C98" w:rsidRDefault="008942EA" w:rsidP="009A4881">
      <w:pPr>
        <w:tabs>
          <w:tab w:val="right" w:leader="underscore" w:pos="9360"/>
        </w:tabs>
        <w:rPr>
          <w:rFonts w:ascii="Times New Roman" w:hAnsi="Times New Roman"/>
          <w:b/>
          <w:sz w:val="20"/>
          <w:szCs w:val="22"/>
        </w:rPr>
      </w:pPr>
      <w:r w:rsidRPr="000A1C98">
        <w:rPr>
          <w:rFonts w:ascii="Times New Roman" w:hAnsi="Times New Roman"/>
          <w:b/>
          <w:sz w:val="20"/>
          <w:szCs w:val="22"/>
        </w:rPr>
        <w:tab/>
      </w:r>
    </w:p>
    <w:p w:rsidR="001D37A0" w:rsidRPr="008942EA" w:rsidRDefault="00406010" w:rsidP="009A4881">
      <w:pPr>
        <w:rPr>
          <w:rFonts w:ascii="Times New Roman" w:hAnsi="Times New Roman"/>
          <w:b/>
          <w:sz w:val="22"/>
          <w:szCs w:val="22"/>
        </w:rPr>
      </w:pPr>
      <w:r w:rsidRPr="008942EA">
        <w:rPr>
          <w:rFonts w:ascii="Times New Roman" w:hAnsi="Times New Roman"/>
          <w:b/>
          <w:sz w:val="22"/>
          <w:szCs w:val="22"/>
        </w:rPr>
        <w:t>Mailing Address</w:t>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008942EA">
        <w:rPr>
          <w:rFonts w:ascii="Times New Roman" w:hAnsi="Times New Roman"/>
          <w:b/>
          <w:sz w:val="22"/>
          <w:szCs w:val="22"/>
        </w:rPr>
        <w:t>(</w:t>
      </w:r>
      <w:r w:rsidRPr="008942EA">
        <w:rPr>
          <w:rFonts w:ascii="Times New Roman" w:hAnsi="Times New Roman"/>
          <w:b/>
          <w:sz w:val="22"/>
          <w:szCs w:val="22"/>
        </w:rPr>
        <w:t>City</w:t>
      </w:r>
      <w:r w:rsidR="008942EA">
        <w:rPr>
          <w:rFonts w:ascii="Times New Roman" w:hAnsi="Times New Roman"/>
          <w:b/>
          <w:sz w:val="22"/>
          <w:szCs w:val="22"/>
        </w:rPr>
        <w:t xml:space="preserve">, </w:t>
      </w:r>
      <w:r w:rsidRPr="008942EA">
        <w:rPr>
          <w:rFonts w:ascii="Times New Roman" w:hAnsi="Times New Roman"/>
          <w:b/>
          <w:sz w:val="22"/>
          <w:szCs w:val="22"/>
        </w:rPr>
        <w:t>State</w:t>
      </w:r>
      <w:r w:rsidR="008942EA">
        <w:rPr>
          <w:rFonts w:ascii="Times New Roman" w:hAnsi="Times New Roman"/>
          <w:b/>
          <w:sz w:val="22"/>
          <w:szCs w:val="22"/>
        </w:rPr>
        <w:t xml:space="preserve">, </w:t>
      </w:r>
      <w:r w:rsidRPr="008942EA">
        <w:rPr>
          <w:rFonts w:ascii="Times New Roman" w:hAnsi="Times New Roman"/>
          <w:b/>
          <w:sz w:val="22"/>
          <w:szCs w:val="22"/>
        </w:rPr>
        <w:t>Zip Code</w:t>
      </w:r>
      <w:r w:rsidR="008942EA">
        <w:rPr>
          <w:rFonts w:ascii="Times New Roman" w:hAnsi="Times New Roman"/>
          <w:b/>
          <w:sz w:val="22"/>
          <w:szCs w:val="22"/>
        </w:rPr>
        <w:t>)</w:t>
      </w:r>
    </w:p>
    <w:p w:rsidR="008942EA" w:rsidRPr="000A1C98" w:rsidRDefault="008942EA" w:rsidP="009A4881">
      <w:pPr>
        <w:rPr>
          <w:rFonts w:ascii="Times New Roman" w:hAnsi="Times New Roman"/>
          <w:b/>
          <w:sz w:val="20"/>
          <w:szCs w:val="22"/>
        </w:rPr>
      </w:pPr>
    </w:p>
    <w:p w:rsidR="00406010" w:rsidRPr="000A1C98" w:rsidRDefault="00336ECD" w:rsidP="009A4881">
      <w:pPr>
        <w:rPr>
          <w:rFonts w:ascii="Times New Roman" w:hAnsi="Times New Roman"/>
          <w:b/>
          <w:sz w:val="20"/>
          <w:szCs w:val="22"/>
        </w:rPr>
      </w:pPr>
      <w:r w:rsidRPr="000A1C98">
        <w:rPr>
          <w:rFonts w:ascii="Times New Roman" w:hAnsi="Times New Roman"/>
          <w:b/>
          <w:sz w:val="20"/>
          <w:szCs w:val="22"/>
        </w:rPr>
        <w:t>_________________</w:t>
      </w:r>
      <w:r w:rsidR="00D259C2" w:rsidRPr="000A1C98">
        <w:rPr>
          <w:rFonts w:ascii="Times New Roman" w:hAnsi="Times New Roman"/>
          <w:b/>
          <w:sz w:val="20"/>
          <w:szCs w:val="22"/>
        </w:rPr>
        <w:t>_____________________</w:t>
      </w:r>
    </w:p>
    <w:p w:rsidR="00336ECD" w:rsidRPr="008942EA" w:rsidRDefault="00336ECD" w:rsidP="009A4881">
      <w:pPr>
        <w:rPr>
          <w:rFonts w:ascii="Times New Roman" w:hAnsi="Times New Roman"/>
          <w:b/>
          <w:sz w:val="22"/>
          <w:szCs w:val="22"/>
        </w:rPr>
      </w:pPr>
      <w:r w:rsidRPr="008942EA">
        <w:rPr>
          <w:rFonts w:ascii="Times New Roman" w:hAnsi="Times New Roman"/>
          <w:b/>
          <w:sz w:val="22"/>
          <w:szCs w:val="22"/>
        </w:rPr>
        <w:t>E</w:t>
      </w:r>
      <w:r w:rsidR="008942EA">
        <w:rPr>
          <w:rFonts w:ascii="Times New Roman" w:hAnsi="Times New Roman"/>
          <w:b/>
          <w:sz w:val="22"/>
          <w:szCs w:val="22"/>
        </w:rPr>
        <w:t>-</w:t>
      </w:r>
      <w:r w:rsidRPr="008942EA">
        <w:rPr>
          <w:rFonts w:ascii="Times New Roman" w:hAnsi="Times New Roman"/>
          <w:b/>
          <w:sz w:val="22"/>
          <w:szCs w:val="22"/>
        </w:rPr>
        <w:t>mail Address</w:t>
      </w:r>
    </w:p>
    <w:p w:rsidR="00336ECD" w:rsidRPr="000A1C98" w:rsidRDefault="00336ECD" w:rsidP="009A4881">
      <w:pPr>
        <w:rPr>
          <w:rFonts w:ascii="Times New Roman" w:hAnsi="Times New Roman"/>
          <w:b/>
          <w:sz w:val="16"/>
          <w:szCs w:val="22"/>
        </w:rPr>
      </w:pPr>
    </w:p>
    <w:p w:rsidR="00406010" w:rsidRPr="000A1C98" w:rsidRDefault="00406010" w:rsidP="009A4881">
      <w:pPr>
        <w:rPr>
          <w:rFonts w:ascii="Times New Roman" w:hAnsi="Times New Roman"/>
          <w:b/>
          <w:sz w:val="20"/>
          <w:szCs w:val="22"/>
        </w:rPr>
      </w:pPr>
      <w:r w:rsidRPr="000A1C98">
        <w:rPr>
          <w:rFonts w:ascii="Times New Roman" w:hAnsi="Times New Roman"/>
          <w:b/>
          <w:sz w:val="20"/>
          <w:szCs w:val="22"/>
        </w:rPr>
        <w:t>________________________________</w:t>
      </w:r>
      <w:r w:rsidRPr="000A1C98">
        <w:rPr>
          <w:rFonts w:ascii="Times New Roman" w:hAnsi="Times New Roman"/>
          <w:b/>
          <w:sz w:val="20"/>
          <w:szCs w:val="22"/>
        </w:rPr>
        <w:tab/>
      </w:r>
      <w:r w:rsidRPr="000A1C98">
        <w:rPr>
          <w:rFonts w:ascii="Times New Roman" w:hAnsi="Times New Roman"/>
          <w:bCs/>
          <w:sz w:val="20"/>
          <w:szCs w:val="22"/>
        </w:rPr>
        <w:tab/>
      </w:r>
      <w:r w:rsidR="00D94969" w:rsidRPr="000A1C98">
        <w:rPr>
          <w:rFonts w:ascii="Times New Roman" w:hAnsi="Times New Roman"/>
          <w:bCs/>
          <w:sz w:val="20"/>
          <w:szCs w:val="22"/>
        </w:rPr>
        <w:tab/>
      </w:r>
      <w:r w:rsidR="00D94969" w:rsidRPr="000A1C98">
        <w:rPr>
          <w:rFonts w:ascii="Times New Roman" w:hAnsi="Times New Roman"/>
          <w:bCs/>
          <w:sz w:val="20"/>
          <w:szCs w:val="22"/>
        </w:rPr>
        <w:tab/>
      </w:r>
      <w:r w:rsidRPr="000A1C98">
        <w:rPr>
          <w:rFonts w:ascii="Times New Roman" w:hAnsi="Times New Roman"/>
          <w:b/>
          <w:sz w:val="20"/>
          <w:szCs w:val="22"/>
        </w:rPr>
        <w:t>________________________________</w:t>
      </w:r>
    </w:p>
    <w:p w:rsidR="00406010" w:rsidRPr="008942EA" w:rsidRDefault="008942EA" w:rsidP="009A4881">
      <w:pPr>
        <w:rPr>
          <w:rFonts w:ascii="Times New Roman" w:hAnsi="Times New Roman"/>
          <w:b/>
          <w:sz w:val="22"/>
          <w:szCs w:val="22"/>
        </w:rPr>
      </w:pPr>
      <w:r>
        <w:rPr>
          <w:rFonts w:ascii="Times New Roman" w:hAnsi="Times New Roman"/>
          <w:b/>
          <w:sz w:val="22"/>
          <w:szCs w:val="22"/>
        </w:rPr>
        <w:t>Telephone Number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D94969">
        <w:rPr>
          <w:rFonts w:ascii="Times New Roman" w:hAnsi="Times New Roman"/>
          <w:b/>
          <w:sz w:val="22"/>
          <w:szCs w:val="22"/>
        </w:rPr>
        <w:tab/>
      </w:r>
      <w:r w:rsidR="00D94969">
        <w:rPr>
          <w:rFonts w:ascii="Times New Roman" w:hAnsi="Times New Roman"/>
          <w:b/>
          <w:sz w:val="22"/>
          <w:szCs w:val="22"/>
        </w:rPr>
        <w:tab/>
      </w:r>
      <w:r w:rsidR="00406010" w:rsidRPr="008942EA">
        <w:rPr>
          <w:rFonts w:ascii="Times New Roman" w:hAnsi="Times New Roman"/>
          <w:b/>
          <w:sz w:val="22"/>
          <w:szCs w:val="22"/>
        </w:rPr>
        <w:t>Fax Number</w:t>
      </w:r>
    </w:p>
    <w:p w:rsidR="00406010" w:rsidRPr="000A1C98" w:rsidRDefault="00406010" w:rsidP="009A4881">
      <w:pPr>
        <w:rPr>
          <w:rFonts w:ascii="Times New Roman" w:hAnsi="Times New Roman"/>
          <w:b/>
          <w:sz w:val="16"/>
          <w:szCs w:val="22"/>
        </w:rPr>
      </w:pPr>
    </w:p>
    <w:p w:rsidR="008942EA" w:rsidRPr="000A1C98" w:rsidRDefault="008942EA" w:rsidP="009A4881">
      <w:pPr>
        <w:rPr>
          <w:rFonts w:ascii="Times New Roman" w:hAnsi="Times New Roman"/>
          <w:b/>
          <w:sz w:val="20"/>
          <w:szCs w:val="22"/>
        </w:rPr>
      </w:pPr>
      <w:r w:rsidRPr="000A1C98">
        <w:rPr>
          <w:rFonts w:ascii="Times New Roman" w:hAnsi="Times New Roman"/>
          <w:b/>
          <w:sz w:val="20"/>
          <w:szCs w:val="22"/>
        </w:rPr>
        <w:t>___________________________________________</w:t>
      </w:r>
      <w:r w:rsidRPr="000A1C98">
        <w:rPr>
          <w:rFonts w:ascii="Times New Roman" w:hAnsi="Times New Roman"/>
          <w:b/>
          <w:sz w:val="20"/>
          <w:szCs w:val="22"/>
        </w:rPr>
        <w:tab/>
      </w:r>
      <w:r w:rsidRPr="000A1C98">
        <w:rPr>
          <w:rFonts w:ascii="Times New Roman" w:hAnsi="Times New Roman"/>
          <w:b/>
          <w:sz w:val="20"/>
          <w:szCs w:val="22"/>
        </w:rPr>
        <w:tab/>
      </w:r>
      <w:r w:rsidR="000A1C98">
        <w:rPr>
          <w:rFonts w:ascii="Times New Roman" w:hAnsi="Times New Roman"/>
          <w:b/>
          <w:sz w:val="20"/>
          <w:szCs w:val="22"/>
        </w:rPr>
        <w:tab/>
      </w:r>
      <w:r w:rsidRPr="000A1C98">
        <w:rPr>
          <w:rFonts w:ascii="Times New Roman" w:hAnsi="Times New Roman"/>
          <w:b/>
          <w:sz w:val="20"/>
          <w:szCs w:val="22"/>
        </w:rPr>
        <w:t>________________________________</w:t>
      </w:r>
    </w:p>
    <w:p w:rsidR="001D37A0" w:rsidRPr="008942EA" w:rsidRDefault="00406010" w:rsidP="009A4881">
      <w:pPr>
        <w:rPr>
          <w:rFonts w:ascii="Times New Roman" w:hAnsi="Times New Roman"/>
          <w:b/>
          <w:sz w:val="22"/>
          <w:szCs w:val="22"/>
        </w:rPr>
      </w:pPr>
      <w:r w:rsidRPr="008942EA">
        <w:rPr>
          <w:rFonts w:ascii="Times New Roman" w:hAnsi="Times New Roman"/>
          <w:b/>
          <w:sz w:val="22"/>
          <w:szCs w:val="22"/>
        </w:rPr>
        <w:t>Signature of Authorized Agent</w:t>
      </w:r>
      <w:r w:rsidRPr="008942EA">
        <w:rPr>
          <w:rFonts w:ascii="Times New Roman" w:hAnsi="Times New Roman"/>
          <w:b/>
          <w:sz w:val="22"/>
          <w:szCs w:val="22"/>
        </w:rPr>
        <w:tab/>
      </w:r>
      <w:r w:rsidRPr="008942EA">
        <w:rPr>
          <w:rFonts w:ascii="Times New Roman" w:hAnsi="Times New Roman"/>
          <w:b/>
          <w:sz w:val="22"/>
          <w:szCs w:val="22"/>
        </w:rPr>
        <w:tab/>
      </w:r>
      <w:r w:rsidRPr="008942EA">
        <w:rPr>
          <w:rFonts w:ascii="Times New Roman" w:hAnsi="Times New Roman"/>
          <w:b/>
          <w:sz w:val="22"/>
          <w:szCs w:val="22"/>
        </w:rPr>
        <w:tab/>
      </w:r>
      <w:r w:rsidR="008942EA">
        <w:rPr>
          <w:rFonts w:ascii="Times New Roman" w:hAnsi="Times New Roman"/>
          <w:b/>
          <w:sz w:val="22"/>
          <w:szCs w:val="22"/>
        </w:rPr>
        <w:tab/>
      </w:r>
      <w:r w:rsidR="00A83DD3">
        <w:rPr>
          <w:rFonts w:ascii="Times New Roman" w:hAnsi="Times New Roman"/>
          <w:b/>
          <w:sz w:val="22"/>
          <w:szCs w:val="22"/>
        </w:rPr>
        <w:t>Title</w:t>
      </w:r>
      <w:r w:rsidRPr="008942EA">
        <w:rPr>
          <w:rFonts w:ascii="Times New Roman" w:hAnsi="Times New Roman"/>
          <w:b/>
          <w:sz w:val="22"/>
          <w:szCs w:val="22"/>
        </w:rPr>
        <w:tab/>
      </w:r>
    </w:p>
    <w:p w:rsidR="001D37A0" w:rsidRPr="003B418A" w:rsidRDefault="001D37A0" w:rsidP="009A4881">
      <w:pPr>
        <w:rPr>
          <w:rFonts w:ascii="Times New Roman" w:hAnsi="Times New Roman"/>
          <w:b/>
          <w:sz w:val="22"/>
          <w:szCs w:val="22"/>
        </w:rPr>
      </w:pPr>
    </w:p>
    <w:p w:rsidR="004D4F2C" w:rsidRDefault="004D4F2C" w:rsidP="009A4881">
      <w:pPr>
        <w:pStyle w:val="BodyText"/>
        <w:rPr>
          <w:i w:val="0"/>
          <w:sz w:val="16"/>
          <w:szCs w:val="16"/>
        </w:rPr>
      </w:pPr>
    </w:p>
    <w:p w:rsidR="004D4F2C" w:rsidRDefault="004D4F2C" w:rsidP="009A4881">
      <w:pPr>
        <w:pStyle w:val="BodyText"/>
        <w:rPr>
          <w:i w:val="0"/>
          <w:sz w:val="16"/>
          <w:szCs w:val="16"/>
        </w:rPr>
      </w:pPr>
    </w:p>
    <w:p w:rsidR="004D4F2C" w:rsidRDefault="004D4F2C" w:rsidP="009A4881">
      <w:pPr>
        <w:pStyle w:val="BodyText"/>
        <w:rPr>
          <w:i w:val="0"/>
          <w:sz w:val="16"/>
          <w:szCs w:val="16"/>
        </w:rPr>
      </w:pPr>
    </w:p>
    <w:p w:rsidR="004D4F2C" w:rsidRDefault="004D4F2C" w:rsidP="009A4881">
      <w:pPr>
        <w:pStyle w:val="BodyText"/>
        <w:rPr>
          <w:i w:val="0"/>
          <w:sz w:val="16"/>
          <w:szCs w:val="16"/>
        </w:rPr>
      </w:pPr>
    </w:p>
    <w:p w:rsidR="004D4F2C" w:rsidRDefault="004D4F2C" w:rsidP="009A4881">
      <w:pPr>
        <w:pStyle w:val="BodyText"/>
        <w:rPr>
          <w:i w:val="0"/>
          <w:sz w:val="16"/>
          <w:szCs w:val="16"/>
        </w:rPr>
      </w:pPr>
    </w:p>
    <w:p w:rsidR="004D4F2C" w:rsidRDefault="004D4F2C" w:rsidP="009A4881">
      <w:pPr>
        <w:pStyle w:val="BodyText"/>
        <w:rPr>
          <w:i w:val="0"/>
          <w:sz w:val="16"/>
          <w:szCs w:val="16"/>
        </w:rPr>
      </w:pPr>
    </w:p>
    <w:p w:rsidR="004D4F2C" w:rsidRDefault="004D4F2C" w:rsidP="009A4881">
      <w:pPr>
        <w:pStyle w:val="BodyText"/>
        <w:rPr>
          <w:i w:val="0"/>
          <w:sz w:val="16"/>
          <w:szCs w:val="16"/>
        </w:rPr>
      </w:pPr>
    </w:p>
    <w:p w:rsidR="001D37A0" w:rsidRPr="00D94969" w:rsidRDefault="00406010" w:rsidP="009A4881">
      <w:pPr>
        <w:pStyle w:val="BodyText"/>
        <w:rPr>
          <w:i w:val="0"/>
          <w:sz w:val="16"/>
          <w:szCs w:val="16"/>
        </w:rPr>
      </w:pPr>
      <w:r w:rsidRPr="00D94969">
        <w:rPr>
          <w:i w:val="0"/>
          <w:sz w:val="16"/>
          <w:szCs w:val="16"/>
        </w:rPr>
        <w:t>This report i</w:t>
      </w:r>
      <w:r w:rsidR="00862F25" w:rsidRPr="00D94969">
        <w:rPr>
          <w:i w:val="0"/>
          <w:sz w:val="16"/>
          <w:szCs w:val="16"/>
        </w:rPr>
        <w:t>s required by law (7 U.S.C. 608</w:t>
      </w:r>
      <w:r w:rsidRPr="00D94969">
        <w:rPr>
          <w:i w:val="0"/>
          <w:sz w:val="16"/>
          <w:szCs w:val="16"/>
        </w:rPr>
        <w:t>d, 7 CFR 989.158(f</w:t>
      </w:r>
      <w:proofErr w:type="gramStart"/>
      <w:r w:rsidRPr="00D94969">
        <w:rPr>
          <w:i w:val="0"/>
          <w:sz w:val="16"/>
          <w:szCs w:val="16"/>
        </w:rPr>
        <w:t>)(</w:t>
      </w:r>
      <w:proofErr w:type="gramEnd"/>
      <w:r w:rsidRPr="00D94969">
        <w:rPr>
          <w:i w:val="0"/>
          <w:sz w:val="16"/>
          <w:szCs w:val="16"/>
        </w:rPr>
        <w:t>1)</w:t>
      </w:r>
      <w:r w:rsidR="00B25033" w:rsidRPr="00D94969">
        <w:rPr>
          <w:i w:val="0"/>
          <w:sz w:val="16"/>
          <w:szCs w:val="16"/>
        </w:rPr>
        <w:t>)</w:t>
      </w:r>
      <w:r w:rsidRPr="00D94969">
        <w:rPr>
          <w:i w:val="0"/>
          <w:sz w:val="16"/>
          <w:szCs w:val="16"/>
        </w:rPr>
        <w:t>.  Failure to report can result in a fine of $1,100 for each such violation and each day during which such violation continues shall be deemed a separate violation.</w:t>
      </w:r>
    </w:p>
    <w:p w:rsidR="00D94969" w:rsidRPr="00D94969" w:rsidRDefault="00D94969" w:rsidP="009A4881">
      <w:pPr>
        <w:pStyle w:val="BodyText"/>
        <w:rPr>
          <w:i w:val="0"/>
          <w:sz w:val="12"/>
          <w:szCs w:val="16"/>
        </w:rPr>
      </w:pPr>
    </w:p>
    <w:p w:rsidR="00D94969" w:rsidRPr="00D94969" w:rsidRDefault="00D94969" w:rsidP="009A4881">
      <w:pPr>
        <w:rPr>
          <w:rFonts w:ascii="Times New Roman" w:hAnsi="Times New Roman"/>
          <w:sz w:val="16"/>
          <w:szCs w:val="16"/>
        </w:rPr>
      </w:pPr>
      <w:r w:rsidRPr="00D94969">
        <w:rPr>
          <w:rFonts w:ascii="Times New Roman" w:hAnsi="Times New Roman"/>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942EA" w:rsidRPr="00D94969" w:rsidRDefault="008942EA" w:rsidP="009A4881">
      <w:pPr>
        <w:pStyle w:val="BodyText"/>
        <w:rPr>
          <w:i w:val="0"/>
          <w:sz w:val="12"/>
          <w:szCs w:val="16"/>
        </w:rPr>
      </w:pPr>
    </w:p>
    <w:p w:rsidR="001D37A0" w:rsidRPr="00D94969" w:rsidRDefault="00406010" w:rsidP="009A4881">
      <w:pPr>
        <w:rPr>
          <w:rFonts w:ascii="Times New Roman" w:hAnsi="Times New Roman"/>
          <w:iCs/>
          <w:sz w:val="16"/>
          <w:szCs w:val="16"/>
        </w:rPr>
      </w:pPr>
      <w:r w:rsidRPr="00D94969">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8942EA" w:rsidRPr="00D94969" w:rsidRDefault="008942EA" w:rsidP="009A4881">
      <w:pPr>
        <w:rPr>
          <w:rFonts w:ascii="Times New Roman" w:hAnsi="Times New Roman"/>
          <w:iCs/>
          <w:sz w:val="12"/>
          <w:szCs w:val="22"/>
        </w:rPr>
      </w:pPr>
    </w:p>
    <w:p w:rsidR="008942EA" w:rsidRDefault="00406010" w:rsidP="009A4881">
      <w:pPr>
        <w:rPr>
          <w:rFonts w:ascii="Times New Roman" w:hAnsi="Times New Roman"/>
          <w:iCs/>
          <w:color w:val="000000"/>
          <w:sz w:val="16"/>
          <w:szCs w:val="22"/>
        </w:rPr>
      </w:pPr>
      <w:r w:rsidRPr="008942EA">
        <w:rPr>
          <w:rFonts w:ascii="Times New Roman" w:hAnsi="Times New Roman"/>
          <w:iCs/>
          <w:color w:val="000000"/>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942EA" w:rsidRPr="00D94969" w:rsidRDefault="008942EA" w:rsidP="009A4881">
      <w:pPr>
        <w:rPr>
          <w:rFonts w:ascii="Times New Roman" w:hAnsi="Times New Roman"/>
          <w:iCs/>
          <w:color w:val="000000"/>
          <w:sz w:val="12"/>
          <w:szCs w:val="22"/>
        </w:rPr>
      </w:pPr>
    </w:p>
    <w:p w:rsidR="001D37A0" w:rsidRPr="008942EA" w:rsidRDefault="00406010" w:rsidP="009A4881">
      <w:pPr>
        <w:rPr>
          <w:rFonts w:ascii="Times New Roman" w:hAnsi="Times New Roman"/>
          <w:sz w:val="16"/>
          <w:szCs w:val="22"/>
        </w:rPr>
      </w:pPr>
      <w:r w:rsidRPr="008942EA">
        <w:rPr>
          <w:rFonts w:ascii="Times New Roman" w:hAnsi="Times New Roman"/>
          <w:iCs/>
          <w:color w:val="000000"/>
          <w:sz w:val="16"/>
          <w:szCs w:val="22"/>
        </w:rPr>
        <w:t>To file a complaint of discrimination, write to USDA, Director, Office of Civil Rights, 1400 Independence Avenue, S.W., Washington, D.C. 20250-9410, or call (800) 795-3272 (voice) or (202) 720-6382 (TDD). USDA is an equal opportunity provider and employe</w:t>
      </w:r>
      <w:r w:rsidRPr="008942EA">
        <w:rPr>
          <w:rFonts w:ascii="Times New Roman" w:hAnsi="Times New Roman"/>
          <w:iCs/>
          <w:sz w:val="16"/>
          <w:szCs w:val="22"/>
        </w:rPr>
        <w:t>r.</w:t>
      </w:r>
    </w:p>
    <w:sectPr w:rsidR="001D37A0" w:rsidRPr="008942EA" w:rsidSect="009A4881">
      <w:headerReference w:type="default" r:id="rId8"/>
      <w:footerReference w:type="even" r:id="rId9"/>
      <w:footerReference w:type="default" r:id="rId10"/>
      <w:pgSz w:w="12240" w:h="15840"/>
      <w:pgMar w:top="1080" w:right="1440" w:bottom="1260" w:left="1440" w:header="72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2EA" w:rsidRDefault="008942EA">
      <w:r>
        <w:separator/>
      </w:r>
    </w:p>
  </w:endnote>
  <w:endnote w:type="continuationSeparator" w:id="0">
    <w:p w:rsidR="008942EA" w:rsidRDefault="0089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EA" w:rsidRDefault="00E5273F">
    <w:pPr>
      <w:pStyle w:val="Footer"/>
      <w:framePr w:wrap="around" w:vAnchor="text" w:hAnchor="margin" w:xAlign="right" w:y="1"/>
      <w:rPr>
        <w:rStyle w:val="PageNumber"/>
      </w:rPr>
    </w:pPr>
    <w:r>
      <w:rPr>
        <w:rStyle w:val="PageNumber"/>
      </w:rPr>
      <w:fldChar w:fldCharType="begin"/>
    </w:r>
    <w:r w:rsidR="008942EA">
      <w:rPr>
        <w:rStyle w:val="PageNumber"/>
      </w:rPr>
      <w:instrText xml:space="preserve">PAGE  </w:instrText>
    </w:r>
    <w:r>
      <w:rPr>
        <w:rStyle w:val="PageNumber"/>
      </w:rPr>
      <w:fldChar w:fldCharType="end"/>
    </w:r>
  </w:p>
  <w:p w:rsidR="008942EA" w:rsidRDefault="008942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EA" w:rsidRPr="003B418A" w:rsidRDefault="008942EA">
    <w:pPr>
      <w:pStyle w:val="Footer"/>
      <w:ind w:right="360"/>
      <w:rPr>
        <w:rFonts w:ascii="Times New Roman" w:hAnsi="Times New Roman"/>
        <w:b/>
        <w:sz w:val="18"/>
        <w:szCs w:val="18"/>
      </w:rPr>
    </w:pPr>
    <w:r w:rsidRPr="003B418A">
      <w:rPr>
        <w:rFonts w:ascii="Times New Roman" w:hAnsi="Times New Roman"/>
        <w:b/>
        <w:sz w:val="18"/>
        <w:szCs w:val="18"/>
      </w:rPr>
      <w:t>RAC-88 (</w:t>
    </w:r>
    <w:r w:rsidR="009A4881">
      <w:rPr>
        <w:rFonts w:ascii="Times New Roman" w:hAnsi="Times New Roman"/>
        <w:b/>
        <w:sz w:val="18"/>
        <w:szCs w:val="18"/>
      </w:rPr>
      <w:t>01/2014</w:t>
    </w:r>
    <w:r w:rsidRPr="003B418A">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2EA" w:rsidRDefault="008942EA">
      <w:r>
        <w:separator/>
      </w:r>
    </w:p>
  </w:footnote>
  <w:footnote w:type="continuationSeparator" w:id="0">
    <w:p w:rsidR="008942EA" w:rsidRDefault="00894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EA" w:rsidRPr="003B418A" w:rsidRDefault="008942EA" w:rsidP="003B418A">
    <w:pPr>
      <w:tabs>
        <w:tab w:val="right" w:pos="9360"/>
      </w:tabs>
      <w:rPr>
        <w:rFonts w:ascii="Times New Roman" w:hAnsi="Times New Roman"/>
        <w:b/>
        <w:sz w:val="18"/>
        <w:szCs w:val="18"/>
        <w:u w:val="single"/>
      </w:rPr>
    </w:pPr>
    <w:r>
      <w:rPr>
        <w:rFonts w:ascii="Times New Roman" w:hAnsi="Times New Roman"/>
        <w:b/>
        <w:sz w:val="18"/>
        <w:szCs w:val="18"/>
        <w:u w:val="single"/>
      </w:rPr>
      <w:tab/>
    </w:r>
    <w:r w:rsidRPr="003B418A">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645"/>
    <w:multiLevelType w:val="hybridMultilevel"/>
    <w:tmpl w:val="5778E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422EEB"/>
    <w:multiLevelType w:val="hybridMultilevel"/>
    <w:tmpl w:val="6C1A7D2C"/>
    <w:lvl w:ilvl="0" w:tplc="F6A83504">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F24596"/>
    <w:multiLevelType w:val="hybridMultilevel"/>
    <w:tmpl w:val="B71881D2"/>
    <w:lvl w:ilvl="0" w:tplc="64069056">
      <w:start w:val="1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8D241B"/>
    <w:multiLevelType w:val="hybridMultilevel"/>
    <w:tmpl w:val="7F7E9656"/>
    <w:lvl w:ilvl="0" w:tplc="76A04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D118B"/>
    <w:multiLevelType w:val="hybridMultilevel"/>
    <w:tmpl w:val="2FBC9BEC"/>
    <w:lvl w:ilvl="0" w:tplc="3D2C3A04">
      <w:start w:val="5"/>
      <w:numFmt w:val="decimal"/>
      <w:lvlText w:val="%1."/>
      <w:lvlJc w:val="left"/>
      <w:pPr>
        <w:tabs>
          <w:tab w:val="num" w:pos="1080"/>
        </w:tabs>
        <w:ind w:left="1080" w:hanging="720"/>
      </w:pPr>
      <w:rPr>
        <w:rFonts w:ascii="Arial" w:hAnsi="Arial"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10"/>
    <w:rsid w:val="00011241"/>
    <w:rsid w:val="000A1C98"/>
    <w:rsid w:val="001D37A0"/>
    <w:rsid w:val="002A00BE"/>
    <w:rsid w:val="00336ECD"/>
    <w:rsid w:val="003B418A"/>
    <w:rsid w:val="003F32BB"/>
    <w:rsid w:val="00406010"/>
    <w:rsid w:val="004316A8"/>
    <w:rsid w:val="004D4F2C"/>
    <w:rsid w:val="004D7078"/>
    <w:rsid w:val="00862F25"/>
    <w:rsid w:val="008942EA"/>
    <w:rsid w:val="009A4881"/>
    <w:rsid w:val="00A83DD3"/>
    <w:rsid w:val="00AF1985"/>
    <w:rsid w:val="00B12E09"/>
    <w:rsid w:val="00B25033"/>
    <w:rsid w:val="00D259C2"/>
    <w:rsid w:val="00D94969"/>
    <w:rsid w:val="00E32B2A"/>
    <w:rsid w:val="00E5273F"/>
    <w:rsid w:val="00E7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0"/>
    <w:rPr>
      <w:rFonts w:ascii="Arial" w:hAnsi="Arial"/>
      <w:sz w:val="24"/>
      <w:szCs w:val="24"/>
    </w:rPr>
  </w:style>
  <w:style w:type="paragraph" w:styleId="Heading1">
    <w:name w:val="heading 1"/>
    <w:basedOn w:val="Normal"/>
    <w:next w:val="Normal"/>
    <w:qFormat/>
    <w:rsid w:val="001D37A0"/>
    <w:pPr>
      <w:keepNext/>
      <w:jc w:val="center"/>
      <w:outlineLvl w:val="0"/>
    </w:pPr>
    <w:rPr>
      <w:rFonts w:ascii="Bookman Old Style" w:hAnsi="Bookman Old Style"/>
      <w:b/>
      <w:sz w:val="28"/>
      <w:szCs w:val="20"/>
    </w:rPr>
  </w:style>
  <w:style w:type="paragraph" w:styleId="Heading2">
    <w:name w:val="heading 2"/>
    <w:basedOn w:val="Normal"/>
    <w:next w:val="Normal"/>
    <w:qFormat/>
    <w:rsid w:val="001D37A0"/>
    <w:pPr>
      <w:keepNext/>
      <w:ind w:firstLine="720"/>
      <w:outlineLvl w:val="1"/>
    </w:pPr>
    <w:rPr>
      <w:rFonts w:ascii="Bookman Old Style" w:hAnsi="Bookman Old Style"/>
      <w:b/>
      <w:sz w:val="22"/>
      <w:szCs w:val="20"/>
    </w:rPr>
  </w:style>
  <w:style w:type="paragraph" w:styleId="Heading3">
    <w:name w:val="heading 3"/>
    <w:basedOn w:val="Normal"/>
    <w:next w:val="Normal"/>
    <w:qFormat/>
    <w:rsid w:val="001D37A0"/>
    <w:pPr>
      <w:keepNext/>
      <w:ind w:left="720"/>
      <w:outlineLvl w:val="2"/>
    </w:pPr>
    <w:rPr>
      <w:rFonts w:ascii="Bookman Old Style" w:hAnsi="Bookman Old Style"/>
      <w:b/>
      <w:sz w:val="22"/>
      <w:szCs w:val="20"/>
    </w:rPr>
  </w:style>
  <w:style w:type="paragraph" w:styleId="Heading4">
    <w:name w:val="heading 4"/>
    <w:basedOn w:val="Normal"/>
    <w:next w:val="Normal"/>
    <w:qFormat/>
    <w:rsid w:val="001D37A0"/>
    <w:pPr>
      <w:keepNext/>
      <w:jc w:val="center"/>
      <w:outlineLvl w:val="3"/>
    </w:pPr>
    <w:rPr>
      <w:rFonts w:ascii="Bookman Old Style" w:hAnsi="Bookman Old Style"/>
      <w:b/>
      <w:sz w:val="22"/>
    </w:rPr>
  </w:style>
  <w:style w:type="paragraph" w:styleId="Heading5">
    <w:name w:val="heading 5"/>
    <w:basedOn w:val="Normal"/>
    <w:next w:val="Normal"/>
    <w:qFormat/>
    <w:rsid w:val="001D37A0"/>
    <w:pPr>
      <w:keepNext/>
      <w:ind w:left="360"/>
      <w:outlineLvl w:val="4"/>
    </w:pPr>
    <w:rPr>
      <w:rFonts w:ascii="Bookman Old Style" w:hAnsi="Bookman Old Style"/>
      <w:b/>
      <w:sz w:val="22"/>
      <w:u w:val="single"/>
    </w:rPr>
  </w:style>
  <w:style w:type="paragraph" w:styleId="Heading6">
    <w:name w:val="heading 6"/>
    <w:basedOn w:val="Normal"/>
    <w:next w:val="Normal"/>
    <w:qFormat/>
    <w:rsid w:val="001D37A0"/>
    <w:pPr>
      <w:keepNext/>
      <w:outlineLvl w:val="5"/>
    </w:pPr>
    <w:rPr>
      <w:rFonts w:cs="Arial"/>
      <w:b/>
      <w:sz w:val="22"/>
    </w:rPr>
  </w:style>
  <w:style w:type="paragraph" w:styleId="Heading7">
    <w:name w:val="heading 7"/>
    <w:basedOn w:val="Normal"/>
    <w:next w:val="Normal"/>
    <w:qFormat/>
    <w:rsid w:val="001D37A0"/>
    <w:pPr>
      <w:keepNext/>
      <w:outlineLvl w:val="6"/>
    </w:pPr>
    <w:rPr>
      <w:rFonts w:cs="Arial"/>
      <w:b/>
    </w:rPr>
  </w:style>
  <w:style w:type="paragraph" w:styleId="Heading8">
    <w:name w:val="heading 8"/>
    <w:basedOn w:val="Normal"/>
    <w:next w:val="Normal"/>
    <w:qFormat/>
    <w:rsid w:val="001D37A0"/>
    <w:pPr>
      <w:keepNext/>
      <w:jc w:val="center"/>
      <w:outlineLvl w:val="7"/>
    </w:pPr>
    <w:rPr>
      <w:rFonts w:cs="Arial"/>
      <w:b/>
      <w:i/>
      <w:sz w:val="28"/>
    </w:rPr>
  </w:style>
  <w:style w:type="paragraph" w:styleId="Heading9">
    <w:name w:val="heading 9"/>
    <w:basedOn w:val="Normal"/>
    <w:next w:val="Normal"/>
    <w:qFormat/>
    <w:rsid w:val="001D37A0"/>
    <w:pPr>
      <w:keepNext/>
      <w:jc w:val="center"/>
      <w:outlineLvl w:val="8"/>
    </w:pPr>
    <w:rPr>
      <w:rFonts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D37A0"/>
    <w:pPr>
      <w:spacing w:before="100" w:beforeAutospacing="1" w:after="100" w:afterAutospacing="1"/>
    </w:pPr>
    <w:rPr>
      <w:rFonts w:ascii="Times New Roman" w:hAnsi="Times New Roman"/>
    </w:rPr>
  </w:style>
  <w:style w:type="paragraph" w:styleId="Title">
    <w:name w:val="Title"/>
    <w:basedOn w:val="Normal"/>
    <w:qFormat/>
    <w:rsid w:val="001D37A0"/>
    <w:pPr>
      <w:jc w:val="center"/>
    </w:pPr>
    <w:rPr>
      <w:rFonts w:ascii="Bookman Old Style" w:hAnsi="Bookman Old Style"/>
      <w:b/>
      <w:sz w:val="16"/>
      <w:szCs w:val="20"/>
    </w:rPr>
  </w:style>
  <w:style w:type="paragraph" w:styleId="Subtitle">
    <w:name w:val="Subtitle"/>
    <w:basedOn w:val="Normal"/>
    <w:qFormat/>
    <w:rsid w:val="001D37A0"/>
    <w:rPr>
      <w:rFonts w:ascii="Bookman Old Style" w:hAnsi="Bookman Old Style"/>
      <w:b/>
      <w:sz w:val="16"/>
      <w:szCs w:val="20"/>
    </w:rPr>
  </w:style>
  <w:style w:type="paragraph" w:styleId="BodyText">
    <w:name w:val="Body Text"/>
    <w:basedOn w:val="Normal"/>
    <w:semiHidden/>
    <w:rsid w:val="001D37A0"/>
    <w:rPr>
      <w:rFonts w:ascii="Times New Roman" w:hAnsi="Times New Roman"/>
      <w:i/>
      <w:sz w:val="18"/>
      <w:szCs w:val="20"/>
    </w:rPr>
  </w:style>
  <w:style w:type="paragraph" w:styleId="Footer">
    <w:name w:val="footer"/>
    <w:basedOn w:val="Normal"/>
    <w:semiHidden/>
    <w:rsid w:val="001D37A0"/>
    <w:pPr>
      <w:tabs>
        <w:tab w:val="center" w:pos="4320"/>
        <w:tab w:val="right" w:pos="8640"/>
      </w:tabs>
    </w:pPr>
  </w:style>
  <w:style w:type="character" w:styleId="PageNumber">
    <w:name w:val="page number"/>
    <w:basedOn w:val="DefaultParagraphFont"/>
    <w:semiHidden/>
    <w:rsid w:val="001D37A0"/>
  </w:style>
  <w:style w:type="paragraph" w:styleId="Header">
    <w:name w:val="header"/>
    <w:basedOn w:val="Normal"/>
    <w:link w:val="HeaderChar"/>
    <w:uiPriority w:val="99"/>
    <w:unhideWhenUsed/>
    <w:rsid w:val="00406010"/>
    <w:pPr>
      <w:tabs>
        <w:tab w:val="center" w:pos="4680"/>
        <w:tab w:val="right" w:pos="9360"/>
      </w:tabs>
    </w:pPr>
  </w:style>
  <w:style w:type="character" w:customStyle="1" w:styleId="HeaderChar">
    <w:name w:val="Header Char"/>
    <w:basedOn w:val="DefaultParagraphFont"/>
    <w:link w:val="Header"/>
    <w:uiPriority w:val="99"/>
    <w:rsid w:val="0040601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A0"/>
    <w:rPr>
      <w:rFonts w:ascii="Arial" w:hAnsi="Arial"/>
      <w:sz w:val="24"/>
      <w:szCs w:val="24"/>
    </w:rPr>
  </w:style>
  <w:style w:type="paragraph" w:styleId="Heading1">
    <w:name w:val="heading 1"/>
    <w:basedOn w:val="Normal"/>
    <w:next w:val="Normal"/>
    <w:qFormat/>
    <w:rsid w:val="001D37A0"/>
    <w:pPr>
      <w:keepNext/>
      <w:jc w:val="center"/>
      <w:outlineLvl w:val="0"/>
    </w:pPr>
    <w:rPr>
      <w:rFonts w:ascii="Bookman Old Style" w:hAnsi="Bookman Old Style"/>
      <w:b/>
      <w:sz w:val="28"/>
      <w:szCs w:val="20"/>
    </w:rPr>
  </w:style>
  <w:style w:type="paragraph" w:styleId="Heading2">
    <w:name w:val="heading 2"/>
    <w:basedOn w:val="Normal"/>
    <w:next w:val="Normal"/>
    <w:qFormat/>
    <w:rsid w:val="001D37A0"/>
    <w:pPr>
      <w:keepNext/>
      <w:ind w:firstLine="720"/>
      <w:outlineLvl w:val="1"/>
    </w:pPr>
    <w:rPr>
      <w:rFonts w:ascii="Bookman Old Style" w:hAnsi="Bookman Old Style"/>
      <w:b/>
      <w:sz w:val="22"/>
      <w:szCs w:val="20"/>
    </w:rPr>
  </w:style>
  <w:style w:type="paragraph" w:styleId="Heading3">
    <w:name w:val="heading 3"/>
    <w:basedOn w:val="Normal"/>
    <w:next w:val="Normal"/>
    <w:qFormat/>
    <w:rsid w:val="001D37A0"/>
    <w:pPr>
      <w:keepNext/>
      <w:ind w:left="720"/>
      <w:outlineLvl w:val="2"/>
    </w:pPr>
    <w:rPr>
      <w:rFonts w:ascii="Bookman Old Style" w:hAnsi="Bookman Old Style"/>
      <w:b/>
      <w:sz w:val="22"/>
      <w:szCs w:val="20"/>
    </w:rPr>
  </w:style>
  <w:style w:type="paragraph" w:styleId="Heading4">
    <w:name w:val="heading 4"/>
    <w:basedOn w:val="Normal"/>
    <w:next w:val="Normal"/>
    <w:qFormat/>
    <w:rsid w:val="001D37A0"/>
    <w:pPr>
      <w:keepNext/>
      <w:jc w:val="center"/>
      <w:outlineLvl w:val="3"/>
    </w:pPr>
    <w:rPr>
      <w:rFonts w:ascii="Bookman Old Style" w:hAnsi="Bookman Old Style"/>
      <w:b/>
      <w:sz w:val="22"/>
    </w:rPr>
  </w:style>
  <w:style w:type="paragraph" w:styleId="Heading5">
    <w:name w:val="heading 5"/>
    <w:basedOn w:val="Normal"/>
    <w:next w:val="Normal"/>
    <w:qFormat/>
    <w:rsid w:val="001D37A0"/>
    <w:pPr>
      <w:keepNext/>
      <w:ind w:left="360"/>
      <w:outlineLvl w:val="4"/>
    </w:pPr>
    <w:rPr>
      <w:rFonts w:ascii="Bookman Old Style" w:hAnsi="Bookman Old Style"/>
      <w:b/>
      <w:sz w:val="22"/>
      <w:u w:val="single"/>
    </w:rPr>
  </w:style>
  <w:style w:type="paragraph" w:styleId="Heading6">
    <w:name w:val="heading 6"/>
    <w:basedOn w:val="Normal"/>
    <w:next w:val="Normal"/>
    <w:qFormat/>
    <w:rsid w:val="001D37A0"/>
    <w:pPr>
      <w:keepNext/>
      <w:outlineLvl w:val="5"/>
    </w:pPr>
    <w:rPr>
      <w:rFonts w:cs="Arial"/>
      <w:b/>
      <w:sz w:val="22"/>
    </w:rPr>
  </w:style>
  <w:style w:type="paragraph" w:styleId="Heading7">
    <w:name w:val="heading 7"/>
    <w:basedOn w:val="Normal"/>
    <w:next w:val="Normal"/>
    <w:qFormat/>
    <w:rsid w:val="001D37A0"/>
    <w:pPr>
      <w:keepNext/>
      <w:outlineLvl w:val="6"/>
    </w:pPr>
    <w:rPr>
      <w:rFonts w:cs="Arial"/>
      <w:b/>
    </w:rPr>
  </w:style>
  <w:style w:type="paragraph" w:styleId="Heading8">
    <w:name w:val="heading 8"/>
    <w:basedOn w:val="Normal"/>
    <w:next w:val="Normal"/>
    <w:qFormat/>
    <w:rsid w:val="001D37A0"/>
    <w:pPr>
      <w:keepNext/>
      <w:jc w:val="center"/>
      <w:outlineLvl w:val="7"/>
    </w:pPr>
    <w:rPr>
      <w:rFonts w:cs="Arial"/>
      <w:b/>
      <w:i/>
      <w:sz w:val="28"/>
    </w:rPr>
  </w:style>
  <w:style w:type="paragraph" w:styleId="Heading9">
    <w:name w:val="heading 9"/>
    <w:basedOn w:val="Normal"/>
    <w:next w:val="Normal"/>
    <w:qFormat/>
    <w:rsid w:val="001D37A0"/>
    <w:pPr>
      <w:keepNext/>
      <w:jc w:val="center"/>
      <w:outlineLvl w:val="8"/>
    </w:pPr>
    <w:rPr>
      <w:rFonts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D37A0"/>
    <w:pPr>
      <w:spacing w:before="100" w:beforeAutospacing="1" w:after="100" w:afterAutospacing="1"/>
    </w:pPr>
    <w:rPr>
      <w:rFonts w:ascii="Times New Roman" w:hAnsi="Times New Roman"/>
    </w:rPr>
  </w:style>
  <w:style w:type="paragraph" w:styleId="Title">
    <w:name w:val="Title"/>
    <w:basedOn w:val="Normal"/>
    <w:qFormat/>
    <w:rsid w:val="001D37A0"/>
    <w:pPr>
      <w:jc w:val="center"/>
    </w:pPr>
    <w:rPr>
      <w:rFonts w:ascii="Bookman Old Style" w:hAnsi="Bookman Old Style"/>
      <w:b/>
      <w:sz w:val="16"/>
      <w:szCs w:val="20"/>
    </w:rPr>
  </w:style>
  <w:style w:type="paragraph" w:styleId="Subtitle">
    <w:name w:val="Subtitle"/>
    <w:basedOn w:val="Normal"/>
    <w:qFormat/>
    <w:rsid w:val="001D37A0"/>
    <w:rPr>
      <w:rFonts w:ascii="Bookman Old Style" w:hAnsi="Bookman Old Style"/>
      <w:b/>
      <w:sz w:val="16"/>
      <w:szCs w:val="20"/>
    </w:rPr>
  </w:style>
  <w:style w:type="paragraph" w:styleId="BodyText">
    <w:name w:val="Body Text"/>
    <w:basedOn w:val="Normal"/>
    <w:semiHidden/>
    <w:rsid w:val="001D37A0"/>
    <w:rPr>
      <w:rFonts w:ascii="Times New Roman" w:hAnsi="Times New Roman"/>
      <w:i/>
      <w:sz w:val="18"/>
      <w:szCs w:val="20"/>
    </w:rPr>
  </w:style>
  <w:style w:type="paragraph" w:styleId="Footer">
    <w:name w:val="footer"/>
    <w:basedOn w:val="Normal"/>
    <w:semiHidden/>
    <w:rsid w:val="001D37A0"/>
    <w:pPr>
      <w:tabs>
        <w:tab w:val="center" w:pos="4320"/>
        <w:tab w:val="right" w:pos="8640"/>
      </w:tabs>
    </w:pPr>
  </w:style>
  <w:style w:type="character" w:styleId="PageNumber">
    <w:name w:val="page number"/>
    <w:basedOn w:val="DefaultParagraphFont"/>
    <w:semiHidden/>
    <w:rsid w:val="001D37A0"/>
  </w:style>
  <w:style w:type="paragraph" w:styleId="Header">
    <w:name w:val="header"/>
    <w:basedOn w:val="Normal"/>
    <w:link w:val="HeaderChar"/>
    <w:uiPriority w:val="99"/>
    <w:unhideWhenUsed/>
    <w:rsid w:val="00406010"/>
    <w:pPr>
      <w:tabs>
        <w:tab w:val="center" w:pos="4680"/>
        <w:tab w:val="right" w:pos="9360"/>
      </w:tabs>
    </w:pPr>
  </w:style>
  <w:style w:type="character" w:customStyle="1" w:styleId="HeaderChar">
    <w:name w:val="Header Char"/>
    <w:basedOn w:val="DefaultParagraphFont"/>
    <w:link w:val="Header"/>
    <w:uiPriority w:val="99"/>
    <w:rsid w:val="0040601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f) Inspection of raisins at cooperative bargaining association's receiving station —(1) Application and agreement</vt:lpstr>
    </vt:vector>
  </TitlesOfParts>
  <Company>USDA/AMS</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Inspection of raisins at cooperative bargaining association's receiving station —(1) Application and agreement</dc:title>
  <dc:creator>Nel, Sasha</dc:creator>
  <cp:lastModifiedBy>USDA</cp:lastModifiedBy>
  <cp:revision>2</cp:revision>
  <cp:lastPrinted>2013-12-06T14:12:00Z</cp:lastPrinted>
  <dcterms:created xsi:type="dcterms:W3CDTF">2013-12-06T14:12:00Z</dcterms:created>
  <dcterms:modified xsi:type="dcterms:W3CDTF">2013-12-06T14:12:00Z</dcterms:modified>
</cp:coreProperties>
</file>