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34B3B" w14:textId="77777777" w:rsidR="00276B38" w:rsidRPr="00EF5ABF" w:rsidRDefault="00276B38" w:rsidP="00EF5ABF">
      <w:pPr>
        <w:outlineLvl w:val="0"/>
        <w:rPr>
          <w:rFonts w:ascii="Calibri" w:hAnsi="Calibri" w:cs="Arial"/>
          <w:b/>
          <w:bCs/>
          <w:lang w:val="en-US"/>
        </w:rPr>
      </w:pPr>
      <w:r w:rsidRPr="00EF5ABF">
        <w:rPr>
          <w:rFonts w:ascii="Calibri" w:hAnsi="Calibri" w:cs="Arial"/>
          <w:b/>
          <w:bCs/>
          <w:lang w:val="en-US"/>
        </w:rPr>
        <w:t>Memorandum</w:t>
      </w:r>
      <w:r w:rsidRPr="00EF5ABF">
        <w:rPr>
          <w:rFonts w:ascii="Calibri" w:hAnsi="Calibri" w:cs="Arial"/>
          <w:b/>
          <w:bCs/>
          <w:lang w:val="en-US"/>
        </w:rPr>
        <w:tab/>
      </w:r>
      <w:r w:rsidRPr="00EF5ABF">
        <w:rPr>
          <w:rFonts w:ascii="Calibri" w:hAnsi="Calibri" w:cs="Arial"/>
          <w:b/>
          <w:bCs/>
          <w:lang w:val="en-US"/>
        </w:rPr>
        <w:tab/>
      </w:r>
      <w:r w:rsidRPr="00EF5ABF">
        <w:rPr>
          <w:rFonts w:ascii="Calibri" w:hAnsi="Calibri" w:cs="Arial"/>
          <w:b/>
          <w:bCs/>
          <w:lang w:val="en-US"/>
        </w:rPr>
        <w:tab/>
      </w:r>
      <w:r w:rsidRPr="00EF5ABF">
        <w:rPr>
          <w:rFonts w:ascii="Calibri" w:hAnsi="Calibri" w:cs="Arial"/>
          <w:b/>
          <w:bCs/>
          <w:lang w:val="en-US"/>
        </w:rPr>
        <w:tab/>
      </w:r>
      <w:r w:rsidRPr="00EF5ABF">
        <w:rPr>
          <w:rFonts w:ascii="Calibri" w:hAnsi="Calibri" w:cs="Arial"/>
          <w:b/>
          <w:bCs/>
          <w:lang w:val="en-US"/>
        </w:rPr>
        <w:tab/>
      </w:r>
      <w:r w:rsidRPr="00EF5ABF">
        <w:rPr>
          <w:rFonts w:ascii="Calibri" w:hAnsi="Calibri" w:cs="Arial"/>
          <w:b/>
          <w:bCs/>
          <w:lang w:val="en-US"/>
        </w:rPr>
        <w:tab/>
      </w:r>
    </w:p>
    <w:p w14:paraId="4BE9F1EC" w14:textId="77777777" w:rsidR="00276B38" w:rsidRPr="00EF5ABF" w:rsidRDefault="00276B38" w:rsidP="00EF5ABF">
      <w:pPr>
        <w:rPr>
          <w:rFonts w:ascii="Calibri" w:hAnsi="Calibri" w:cs="Arial"/>
          <w:b/>
          <w:bCs/>
          <w:sz w:val="20"/>
          <w:szCs w:val="20"/>
          <w:lang w:val="en-US"/>
        </w:rPr>
      </w:pPr>
    </w:p>
    <w:p w14:paraId="68F2BC41" w14:textId="1F8894E5" w:rsidR="00276B38" w:rsidRPr="00EF5ABF" w:rsidRDefault="00276B38" w:rsidP="00EF5ABF">
      <w:pPr>
        <w:rPr>
          <w:rFonts w:ascii="Calibri" w:hAnsi="Calibri" w:cs="Arial"/>
          <w:b/>
          <w:bCs/>
          <w:lang w:val="en-US"/>
        </w:rPr>
      </w:pPr>
      <w:r w:rsidRPr="00EF5ABF">
        <w:rPr>
          <w:rFonts w:ascii="Calibri" w:hAnsi="Calibri" w:cs="Arial"/>
          <w:b/>
          <w:bCs/>
          <w:lang w:val="en-US"/>
        </w:rPr>
        <w:t>Date:</w:t>
      </w:r>
      <w:r w:rsidRPr="00EF5ABF">
        <w:rPr>
          <w:rFonts w:ascii="Calibri" w:hAnsi="Calibri" w:cs="Arial"/>
          <w:b/>
          <w:bCs/>
          <w:lang w:val="en-US"/>
        </w:rPr>
        <w:tab/>
      </w:r>
      <w:r w:rsidRPr="00EF5ABF">
        <w:rPr>
          <w:rFonts w:ascii="Calibri" w:hAnsi="Calibri" w:cs="Arial"/>
          <w:b/>
          <w:bCs/>
          <w:lang w:val="en-US"/>
        </w:rPr>
        <w:tab/>
      </w:r>
      <w:r w:rsidR="00557E42" w:rsidRPr="007010A6">
        <w:rPr>
          <w:rFonts w:ascii="Calibri" w:hAnsi="Calibri" w:cs="Arial"/>
          <w:b/>
          <w:bCs/>
          <w:lang w:val="en-US"/>
        </w:rPr>
        <w:t xml:space="preserve">May </w:t>
      </w:r>
      <w:r w:rsidR="007010A6">
        <w:rPr>
          <w:rFonts w:ascii="Calibri" w:hAnsi="Calibri" w:cs="Arial"/>
          <w:b/>
          <w:bCs/>
          <w:lang w:val="en-US"/>
        </w:rPr>
        <w:t>11</w:t>
      </w:r>
      <w:r w:rsidR="0030638B" w:rsidRPr="007010A6">
        <w:rPr>
          <w:rFonts w:ascii="Calibri" w:hAnsi="Calibri" w:cs="Arial"/>
          <w:b/>
          <w:bCs/>
          <w:lang w:val="en-US"/>
        </w:rPr>
        <w:t>,</w:t>
      </w:r>
      <w:r w:rsidRPr="007010A6">
        <w:rPr>
          <w:rFonts w:ascii="Calibri" w:hAnsi="Calibri" w:cs="Arial"/>
          <w:b/>
          <w:bCs/>
          <w:lang w:val="en-US"/>
        </w:rPr>
        <w:t xml:space="preserve"> 201</w:t>
      </w:r>
      <w:r w:rsidR="00A4000D" w:rsidRPr="007010A6">
        <w:rPr>
          <w:rFonts w:ascii="Calibri" w:hAnsi="Calibri" w:cs="Arial"/>
          <w:b/>
          <w:bCs/>
          <w:lang w:val="en-US"/>
        </w:rPr>
        <w:t>5</w:t>
      </w:r>
    </w:p>
    <w:p w14:paraId="432CFB6E" w14:textId="77777777" w:rsidR="00276B38" w:rsidRPr="00EF5ABF" w:rsidRDefault="00276B38" w:rsidP="00EF5ABF">
      <w:pPr>
        <w:rPr>
          <w:rFonts w:ascii="Calibri" w:hAnsi="Calibri" w:cs="Arial"/>
          <w:b/>
          <w:bCs/>
          <w:sz w:val="20"/>
          <w:szCs w:val="20"/>
          <w:lang w:val="en-US"/>
        </w:rPr>
      </w:pPr>
    </w:p>
    <w:p w14:paraId="2FB6816E" w14:textId="77777777" w:rsidR="00276B38" w:rsidRPr="00EF5ABF" w:rsidRDefault="00276B38" w:rsidP="00EF5ABF">
      <w:pPr>
        <w:rPr>
          <w:rFonts w:ascii="Calibri" w:hAnsi="Calibri" w:cs="Arial"/>
          <w:b/>
          <w:bCs/>
          <w:lang w:val="en-US"/>
        </w:rPr>
      </w:pPr>
      <w:r w:rsidRPr="00EF5ABF">
        <w:rPr>
          <w:rFonts w:ascii="Calibri" w:hAnsi="Calibri" w:cs="Arial"/>
          <w:b/>
          <w:bCs/>
          <w:lang w:val="en-US"/>
        </w:rPr>
        <w:t>To:</w:t>
      </w:r>
      <w:r w:rsidR="008E16EE" w:rsidRPr="00EF5ABF">
        <w:rPr>
          <w:rFonts w:ascii="Calibri" w:hAnsi="Calibri" w:cs="Arial"/>
          <w:b/>
          <w:bCs/>
          <w:lang w:val="en-US"/>
        </w:rPr>
        <w:tab/>
      </w:r>
      <w:r w:rsidR="008E16EE" w:rsidRPr="00EF5ABF">
        <w:rPr>
          <w:rFonts w:ascii="Calibri" w:hAnsi="Calibri" w:cs="Arial"/>
          <w:b/>
          <w:bCs/>
          <w:lang w:val="en-US"/>
        </w:rPr>
        <w:tab/>
      </w:r>
      <w:r w:rsidRPr="00EF5ABF">
        <w:rPr>
          <w:rFonts w:ascii="Calibri" w:hAnsi="Calibri" w:cs="Arial"/>
          <w:b/>
          <w:bCs/>
          <w:lang w:val="en-US"/>
        </w:rPr>
        <w:t>Julie Wise, OMB Desk Officer, Food and Nutrition Service</w:t>
      </w:r>
    </w:p>
    <w:p w14:paraId="079023F8" w14:textId="77777777" w:rsidR="00276B38" w:rsidRPr="00EF5ABF" w:rsidRDefault="00276B38" w:rsidP="00EF5ABF">
      <w:pPr>
        <w:rPr>
          <w:rFonts w:ascii="Calibri" w:hAnsi="Calibri" w:cs="Arial"/>
          <w:b/>
          <w:bCs/>
          <w:sz w:val="20"/>
          <w:szCs w:val="20"/>
          <w:lang w:val="en-US"/>
        </w:rPr>
      </w:pPr>
    </w:p>
    <w:p w14:paraId="3FC08DC0" w14:textId="6ACB0B53" w:rsidR="00276B38" w:rsidRPr="00EF5ABF" w:rsidRDefault="00276B38" w:rsidP="00EF5ABF">
      <w:pPr>
        <w:ind w:left="1440" w:hanging="1440"/>
        <w:rPr>
          <w:rFonts w:ascii="Calibri" w:hAnsi="Calibri" w:cs="Arial"/>
          <w:b/>
          <w:bCs/>
          <w:lang w:val="en-US"/>
        </w:rPr>
      </w:pPr>
      <w:r w:rsidRPr="00EF5ABF">
        <w:rPr>
          <w:rFonts w:ascii="Calibri" w:hAnsi="Calibri" w:cs="Arial"/>
          <w:b/>
          <w:bCs/>
          <w:lang w:val="en-US"/>
        </w:rPr>
        <w:t>Through:</w:t>
      </w:r>
      <w:r w:rsidRPr="00EF5ABF">
        <w:rPr>
          <w:rFonts w:ascii="Calibri" w:hAnsi="Calibri" w:cs="Arial"/>
          <w:b/>
          <w:bCs/>
          <w:lang w:val="en-US"/>
        </w:rPr>
        <w:tab/>
      </w:r>
      <w:r w:rsidR="00844F0D" w:rsidRPr="00EF5ABF">
        <w:rPr>
          <w:rFonts w:ascii="Calibri" w:hAnsi="Calibri" w:cs="Arial"/>
          <w:b/>
          <w:bCs/>
          <w:lang w:val="en-US"/>
        </w:rPr>
        <w:t>Ruth Brown, United States Department of Agriculture, Office of Chief Information Office, Departmental Clearance Officer</w:t>
      </w:r>
    </w:p>
    <w:p w14:paraId="590AE27A" w14:textId="77777777" w:rsidR="00276B38" w:rsidRPr="00EF5ABF" w:rsidRDefault="00276B38" w:rsidP="00EF5ABF">
      <w:pPr>
        <w:rPr>
          <w:rFonts w:ascii="Calibri" w:hAnsi="Calibri" w:cs="Arial"/>
          <w:b/>
          <w:bCs/>
          <w:sz w:val="20"/>
          <w:szCs w:val="20"/>
          <w:lang w:val="en-US"/>
        </w:rPr>
      </w:pPr>
    </w:p>
    <w:p w14:paraId="2937B000" w14:textId="4B8246C0" w:rsidR="00276B38" w:rsidRPr="00EF5ABF" w:rsidRDefault="00276B38" w:rsidP="00896B0A">
      <w:pPr>
        <w:ind w:left="1440" w:hanging="1440"/>
        <w:outlineLvl w:val="0"/>
        <w:rPr>
          <w:rFonts w:ascii="Calibri" w:hAnsi="Calibri" w:cs="Arial"/>
          <w:b/>
          <w:bCs/>
          <w:lang w:val="en-US"/>
        </w:rPr>
      </w:pPr>
      <w:r w:rsidRPr="00EF5ABF">
        <w:rPr>
          <w:rFonts w:ascii="Calibri" w:hAnsi="Calibri" w:cs="Arial"/>
          <w:b/>
          <w:bCs/>
          <w:lang w:val="en-US"/>
        </w:rPr>
        <w:t xml:space="preserve">From:  </w:t>
      </w:r>
      <w:r w:rsidRPr="00EF5ABF">
        <w:rPr>
          <w:rFonts w:ascii="Calibri" w:hAnsi="Calibri" w:cs="Arial"/>
          <w:b/>
          <w:bCs/>
          <w:lang w:val="en-US"/>
        </w:rPr>
        <w:tab/>
      </w:r>
      <w:r w:rsidR="00896B0A" w:rsidRPr="00EF5ABF">
        <w:rPr>
          <w:rFonts w:ascii="Calibri" w:hAnsi="Calibri" w:cs="Arial"/>
          <w:b/>
          <w:bCs/>
          <w:lang w:val="en-US"/>
        </w:rPr>
        <w:t xml:space="preserve">Lynnette </w:t>
      </w:r>
      <w:r w:rsidR="00896B0A">
        <w:rPr>
          <w:rFonts w:ascii="Calibri" w:hAnsi="Calibri" w:cs="Arial"/>
          <w:b/>
          <w:bCs/>
          <w:lang w:val="en-US"/>
        </w:rPr>
        <w:t>Thomas</w:t>
      </w:r>
      <w:r w:rsidR="00896B0A" w:rsidRPr="00EF5ABF">
        <w:rPr>
          <w:rFonts w:ascii="Calibri" w:hAnsi="Calibri" w:cs="Arial"/>
          <w:b/>
          <w:bCs/>
          <w:lang w:val="en-US"/>
        </w:rPr>
        <w:t>, Food and Nutrition Service, Branch Chief, Planning &amp; Regulatory Affairs;</w:t>
      </w:r>
    </w:p>
    <w:p w14:paraId="5867C950" w14:textId="77777777" w:rsidR="00276B38" w:rsidRPr="00EF5ABF" w:rsidRDefault="00276B38" w:rsidP="00EF5ABF">
      <w:pPr>
        <w:rPr>
          <w:rFonts w:ascii="Calibri" w:hAnsi="Calibri" w:cs="Arial"/>
          <w:b/>
          <w:bCs/>
          <w:sz w:val="20"/>
          <w:szCs w:val="20"/>
          <w:lang w:val="en-US"/>
        </w:rPr>
      </w:pPr>
    </w:p>
    <w:p w14:paraId="20A2EFAF" w14:textId="5FF7A045" w:rsidR="00276B38" w:rsidRPr="00EF5ABF" w:rsidRDefault="00276B38" w:rsidP="00EF5ABF">
      <w:pPr>
        <w:ind w:left="1440" w:hanging="1440"/>
        <w:rPr>
          <w:rFonts w:ascii="Calibri" w:hAnsi="Calibri" w:cs="Arial"/>
          <w:b/>
          <w:bCs/>
          <w:lang w:val="en-US"/>
        </w:rPr>
      </w:pPr>
      <w:r w:rsidRPr="00EF5ABF">
        <w:rPr>
          <w:rFonts w:ascii="Calibri" w:hAnsi="Calibri" w:cs="Arial"/>
          <w:b/>
          <w:bCs/>
          <w:lang w:val="en-US"/>
        </w:rPr>
        <w:t>Re:</w:t>
      </w:r>
      <w:r w:rsidRPr="00EF5ABF">
        <w:rPr>
          <w:rFonts w:ascii="Calibri" w:hAnsi="Calibri" w:cs="Arial"/>
          <w:b/>
          <w:bCs/>
          <w:lang w:val="en-US"/>
        </w:rPr>
        <w:tab/>
      </w:r>
      <w:r w:rsidR="00844F0D" w:rsidRPr="00EF5ABF">
        <w:rPr>
          <w:rFonts w:ascii="Calibri" w:hAnsi="Calibri" w:cs="Arial"/>
          <w:b/>
          <w:bCs/>
          <w:lang w:val="en-US"/>
        </w:rPr>
        <w:t xml:space="preserve">Under Approved Generic OMB Clearance No. 0584-0524 </w:t>
      </w:r>
      <w:r w:rsidRPr="00EF5ABF">
        <w:rPr>
          <w:rFonts w:ascii="Calibri" w:hAnsi="Calibri" w:cs="Arial"/>
          <w:b/>
          <w:bCs/>
        </w:rPr>
        <w:t>Request for Approval to Perform Formative Research for Team Nutrition Educational Materials for Summer</w:t>
      </w:r>
      <w:r w:rsidR="005F3268" w:rsidRPr="00EF5ABF">
        <w:rPr>
          <w:rFonts w:ascii="Calibri" w:hAnsi="Calibri" w:cs="Arial"/>
          <w:b/>
          <w:bCs/>
        </w:rPr>
        <w:t xml:space="preserve"> Meals</w:t>
      </w:r>
    </w:p>
    <w:p w14:paraId="25D1DC73" w14:textId="77777777" w:rsidR="00276B38" w:rsidRPr="00EF5ABF" w:rsidRDefault="00276B38" w:rsidP="00EF5ABF">
      <w:pPr>
        <w:rPr>
          <w:rFonts w:ascii="Calibri" w:hAnsi="Calibri" w:cs="Arial"/>
          <w:sz w:val="20"/>
          <w:szCs w:val="20"/>
          <w:lang w:val="en-US"/>
        </w:rPr>
      </w:pPr>
    </w:p>
    <w:p w14:paraId="3A01E0B4" w14:textId="49DCAD5D" w:rsidR="00276B38" w:rsidRPr="00EF5ABF" w:rsidRDefault="00276B38" w:rsidP="00EF5ABF">
      <w:pPr>
        <w:rPr>
          <w:rFonts w:ascii="Calibri" w:hAnsi="Calibri" w:cs="Arial"/>
          <w:lang w:val="en-US"/>
        </w:rPr>
      </w:pPr>
      <w:r w:rsidRPr="00EF5ABF">
        <w:rPr>
          <w:rFonts w:ascii="Calibri" w:hAnsi="Calibri" w:cs="Arial"/>
          <w:lang w:val="en-US"/>
        </w:rPr>
        <w:t xml:space="preserve">The Food and Nutrition Service (FNS) of the </w:t>
      </w:r>
      <w:r w:rsidR="0026278B" w:rsidRPr="00EF5ABF">
        <w:rPr>
          <w:rFonts w:ascii="Calibri" w:hAnsi="Calibri" w:cs="Arial"/>
          <w:lang w:val="en-US"/>
        </w:rPr>
        <w:t>United States Department of Agriculture (</w:t>
      </w:r>
      <w:r w:rsidRPr="00EF5ABF">
        <w:rPr>
          <w:rFonts w:ascii="Calibri" w:hAnsi="Calibri" w:cs="Arial"/>
          <w:lang w:val="en-US"/>
        </w:rPr>
        <w:t>USDA</w:t>
      </w:r>
      <w:r w:rsidR="0026278B" w:rsidRPr="00EF5ABF">
        <w:rPr>
          <w:rFonts w:ascii="Calibri" w:hAnsi="Calibri" w:cs="Arial"/>
          <w:lang w:val="en-US"/>
        </w:rPr>
        <w:t>)</w:t>
      </w:r>
      <w:r w:rsidRPr="00EF5ABF">
        <w:rPr>
          <w:rFonts w:ascii="Calibri" w:hAnsi="Calibri" w:cs="Arial"/>
          <w:lang w:val="en-US"/>
        </w:rPr>
        <w:t xml:space="preserve"> </w:t>
      </w:r>
      <w:r w:rsidR="00E42293" w:rsidRPr="00EF5ABF">
        <w:rPr>
          <w:rFonts w:ascii="Calibri" w:hAnsi="Calibri" w:cs="Arial"/>
          <w:lang w:val="en-US"/>
        </w:rPr>
        <w:t>is</w:t>
      </w:r>
      <w:r w:rsidRPr="00EF5ABF">
        <w:rPr>
          <w:rFonts w:ascii="Calibri" w:hAnsi="Calibri" w:cs="Arial"/>
          <w:lang w:val="en-US"/>
        </w:rPr>
        <w:t xml:space="preserve"> requesting approval for formative research under Approved Generic OMB Clearance No.</w:t>
      </w:r>
      <w:r w:rsidRPr="00EF5ABF">
        <w:rPr>
          <w:rFonts w:ascii="Calibri" w:hAnsi="Calibri" w:cs="Arial"/>
          <w:bCs/>
          <w:lang w:val="en-US"/>
        </w:rPr>
        <w:t xml:space="preserve"> </w:t>
      </w:r>
      <w:r w:rsidR="00844F0D" w:rsidRPr="00EF5ABF">
        <w:rPr>
          <w:rFonts w:ascii="Calibri" w:hAnsi="Calibri" w:cs="Arial"/>
          <w:bCs/>
          <w:lang w:val="en-US"/>
        </w:rPr>
        <w:t>0584-0524</w:t>
      </w:r>
      <w:r w:rsidRPr="00EF5ABF">
        <w:rPr>
          <w:rFonts w:ascii="Calibri" w:hAnsi="Calibri" w:cs="Arial"/>
          <w:bCs/>
          <w:lang w:val="en-US"/>
        </w:rPr>
        <w:t>.</w:t>
      </w:r>
      <w:r w:rsidR="0071281A" w:rsidRPr="00EF5ABF">
        <w:rPr>
          <w:rFonts w:ascii="Calibri" w:hAnsi="Calibri" w:cs="Arial"/>
          <w:lang w:val="en-US"/>
        </w:rPr>
        <w:t xml:space="preserve"> </w:t>
      </w:r>
      <w:r w:rsidRPr="00EF5ABF">
        <w:rPr>
          <w:rFonts w:ascii="Calibri" w:hAnsi="Calibri" w:cs="Arial"/>
          <w:lang w:val="en-US"/>
        </w:rPr>
        <w:t xml:space="preserve">This request is to acquire clearance to conduct formative research in order to inform the development of </w:t>
      </w:r>
      <w:r w:rsidRPr="00EF5ABF">
        <w:rPr>
          <w:rFonts w:ascii="Calibri" w:hAnsi="Calibri" w:cs="Arial"/>
          <w:bCs/>
        </w:rPr>
        <w:t xml:space="preserve">Team Nutrition Educational Materials for </w:t>
      </w:r>
      <w:r w:rsidR="00844F0D" w:rsidRPr="00EF5ABF">
        <w:rPr>
          <w:rFonts w:ascii="Calibri" w:hAnsi="Calibri" w:cs="Arial"/>
          <w:bCs/>
        </w:rPr>
        <w:t>the Summer Food Service Program and National School Lunch Program</w:t>
      </w:r>
      <w:r w:rsidRPr="00EF5ABF">
        <w:rPr>
          <w:rFonts w:ascii="Calibri" w:hAnsi="Calibri" w:cs="Arial"/>
          <w:lang w:val="en-US"/>
        </w:rPr>
        <w:t>.</w:t>
      </w:r>
      <w:r w:rsidR="00190673" w:rsidRPr="00EF5ABF">
        <w:rPr>
          <w:rFonts w:ascii="Calibri" w:hAnsi="Calibri" w:cs="Arial"/>
          <w:b/>
          <w:bCs/>
          <w:lang w:val="en-US"/>
        </w:rPr>
        <w:t xml:space="preserve"> </w:t>
      </w:r>
      <w:r w:rsidRPr="00EF5ABF">
        <w:rPr>
          <w:rFonts w:ascii="Calibri" w:hAnsi="Calibri" w:cs="Arial"/>
          <w:lang w:val="en-US"/>
        </w:rPr>
        <w:t>The following information is provided for your review:</w:t>
      </w:r>
    </w:p>
    <w:p w14:paraId="75162D28" w14:textId="77777777" w:rsidR="00276B38" w:rsidRPr="00EF5ABF" w:rsidRDefault="00276B38" w:rsidP="00EF5ABF">
      <w:pPr>
        <w:rPr>
          <w:rFonts w:ascii="Calibri" w:hAnsi="Calibri" w:cs="Arial"/>
          <w:lang w:val="en-US"/>
        </w:rPr>
      </w:pPr>
    </w:p>
    <w:p w14:paraId="6ECF5A94" w14:textId="009504EC" w:rsidR="00276B38" w:rsidRPr="00EF5ABF" w:rsidRDefault="00276B38" w:rsidP="00EF5ABF">
      <w:pPr>
        <w:numPr>
          <w:ilvl w:val="0"/>
          <w:numId w:val="1"/>
        </w:numPr>
        <w:outlineLvl w:val="0"/>
        <w:rPr>
          <w:rFonts w:ascii="Calibri" w:hAnsi="Calibri" w:cs="Arial"/>
          <w:bCs/>
          <w:lang w:val="en-US"/>
        </w:rPr>
      </w:pPr>
      <w:r w:rsidRPr="00EF5ABF">
        <w:rPr>
          <w:rFonts w:ascii="Calibri" w:hAnsi="Calibri" w:cs="Arial"/>
          <w:b/>
          <w:lang w:val="en-US"/>
        </w:rPr>
        <w:t xml:space="preserve">Title of the Project: </w:t>
      </w:r>
      <w:r w:rsidR="00890C70" w:rsidRPr="00EF5ABF">
        <w:rPr>
          <w:rFonts w:ascii="Calibri" w:hAnsi="Calibri" w:cs="Arial"/>
          <w:lang w:val="en-US"/>
        </w:rPr>
        <w:t>Team Nutrition Education</w:t>
      </w:r>
      <w:r w:rsidR="00EE1A8F" w:rsidRPr="00EF5ABF">
        <w:rPr>
          <w:rFonts w:ascii="Calibri" w:hAnsi="Calibri" w:cs="Arial"/>
          <w:lang w:val="en-US"/>
        </w:rPr>
        <w:t>al</w:t>
      </w:r>
      <w:r w:rsidR="00890C70" w:rsidRPr="00EF5ABF">
        <w:rPr>
          <w:rFonts w:ascii="Calibri" w:hAnsi="Calibri" w:cs="Arial"/>
          <w:lang w:val="en-US"/>
        </w:rPr>
        <w:t xml:space="preserve"> Materials for Summer</w:t>
      </w:r>
      <w:r w:rsidR="005F3268" w:rsidRPr="00EF5ABF">
        <w:rPr>
          <w:rFonts w:ascii="Calibri" w:hAnsi="Calibri" w:cs="Arial"/>
          <w:lang w:val="en-US"/>
        </w:rPr>
        <w:t xml:space="preserve"> Meals</w:t>
      </w:r>
    </w:p>
    <w:p w14:paraId="23D2D422" w14:textId="4BBF043A" w:rsidR="00276B38" w:rsidRPr="00EF5ABF" w:rsidRDefault="00276B38" w:rsidP="00EF5ABF">
      <w:pPr>
        <w:numPr>
          <w:ilvl w:val="0"/>
          <w:numId w:val="1"/>
        </w:numPr>
        <w:rPr>
          <w:rFonts w:ascii="Calibri" w:hAnsi="Calibri" w:cs="Arial"/>
          <w:bCs/>
          <w:lang w:val="en-US"/>
        </w:rPr>
      </w:pPr>
      <w:r w:rsidRPr="00EF5ABF">
        <w:rPr>
          <w:rFonts w:ascii="Calibri" w:hAnsi="Calibri" w:cs="Arial"/>
          <w:b/>
          <w:lang w:val="en-US"/>
        </w:rPr>
        <w:t xml:space="preserve">Control Number: </w:t>
      </w:r>
      <w:r w:rsidR="00844F0D" w:rsidRPr="00EF5ABF">
        <w:rPr>
          <w:rFonts w:ascii="Calibri" w:hAnsi="Calibri" w:cs="Arial"/>
          <w:bCs/>
          <w:lang w:val="en-US"/>
        </w:rPr>
        <w:t>0584-0524, Expires 06/30/2016</w:t>
      </w:r>
    </w:p>
    <w:p w14:paraId="6A20D346" w14:textId="77777777" w:rsidR="0022792F" w:rsidRPr="00EF5ABF" w:rsidRDefault="00276B38" w:rsidP="00EF5ABF">
      <w:pPr>
        <w:pStyle w:val="ListParagraph"/>
        <w:numPr>
          <w:ilvl w:val="0"/>
          <w:numId w:val="1"/>
        </w:numPr>
        <w:rPr>
          <w:rFonts w:ascii="Calibri" w:hAnsi="Calibri"/>
        </w:rPr>
      </w:pPr>
      <w:r w:rsidRPr="00EF5ABF">
        <w:rPr>
          <w:rFonts w:ascii="Calibri" w:hAnsi="Calibri" w:cs="Arial"/>
          <w:b/>
          <w:lang w:val="en-US"/>
        </w:rPr>
        <w:t xml:space="preserve">Public Affected by this Project: </w:t>
      </w:r>
      <w:r w:rsidR="00DE61C8" w:rsidRPr="00EF5ABF">
        <w:rPr>
          <w:rFonts w:ascii="Calibri" w:hAnsi="Calibri" w:cs="Arial"/>
          <w:lang w:val="en-US"/>
        </w:rPr>
        <w:t>Individuals/Households</w:t>
      </w:r>
    </w:p>
    <w:p w14:paraId="085603BE" w14:textId="77777777" w:rsidR="00A37101" w:rsidRPr="00EF5ABF" w:rsidRDefault="00A37101" w:rsidP="00EF5ABF">
      <w:pPr>
        <w:pStyle w:val="ListParagraph"/>
        <w:ind w:left="360"/>
        <w:rPr>
          <w:rFonts w:ascii="Calibri" w:hAnsi="Calibri"/>
        </w:rPr>
      </w:pPr>
    </w:p>
    <w:p w14:paraId="66DA454C" w14:textId="717565AE" w:rsidR="007415EE" w:rsidRPr="00EF5ABF" w:rsidRDefault="00DE61C8" w:rsidP="00EF5ABF">
      <w:pPr>
        <w:pStyle w:val="ListParagraph"/>
        <w:numPr>
          <w:ilvl w:val="0"/>
          <w:numId w:val="14"/>
        </w:numPr>
        <w:rPr>
          <w:rFonts w:ascii="Calibri" w:hAnsi="Calibri" w:cs="Arial"/>
          <w:lang w:val="en-US"/>
        </w:rPr>
      </w:pPr>
      <w:r w:rsidRPr="00EF5ABF">
        <w:rPr>
          <w:rFonts w:ascii="Calibri" w:hAnsi="Calibri" w:cs="Arial"/>
          <w:lang w:val="en-US"/>
        </w:rPr>
        <w:t xml:space="preserve">Low-income </w:t>
      </w:r>
      <w:r w:rsidR="007415EE" w:rsidRPr="00EF5ABF">
        <w:rPr>
          <w:rFonts w:ascii="Calibri" w:hAnsi="Calibri" w:cs="Arial"/>
          <w:lang w:val="en-US"/>
        </w:rPr>
        <w:t>parents/caregivers</w:t>
      </w:r>
      <w:r w:rsidRPr="00EF5ABF">
        <w:rPr>
          <w:rFonts w:ascii="Calibri" w:hAnsi="Calibri" w:cs="Arial"/>
          <w:lang w:val="en-US"/>
        </w:rPr>
        <w:t xml:space="preserve"> </w:t>
      </w:r>
      <w:r w:rsidR="00D27C99" w:rsidRPr="00EF5ABF">
        <w:rPr>
          <w:rFonts w:ascii="Calibri" w:hAnsi="Calibri" w:cs="Arial"/>
          <w:lang w:val="en-US"/>
        </w:rPr>
        <w:t xml:space="preserve">(parents) </w:t>
      </w:r>
      <w:r w:rsidRPr="00EF5ABF">
        <w:rPr>
          <w:rFonts w:ascii="Calibri" w:hAnsi="Calibri" w:cs="Arial"/>
          <w:lang w:val="en-US"/>
        </w:rPr>
        <w:t xml:space="preserve">with at least one child </w:t>
      </w:r>
      <w:r w:rsidR="00E31EC2" w:rsidRPr="00EF5ABF">
        <w:rPr>
          <w:rFonts w:ascii="Calibri" w:hAnsi="Calibri" w:cs="Arial"/>
          <w:lang w:val="en-US"/>
        </w:rPr>
        <w:t>5</w:t>
      </w:r>
      <w:r w:rsidRPr="00EF5ABF">
        <w:rPr>
          <w:rFonts w:ascii="Calibri" w:hAnsi="Calibri" w:cs="Arial"/>
          <w:lang w:val="en-US"/>
        </w:rPr>
        <w:t>-1</w:t>
      </w:r>
      <w:r w:rsidR="00E31EC2" w:rsidRPr="00EF5ABF">
        <w:rPr>
          <w:rFonts w:ascii="Calibri" w:hAnsi="Calibri" w:cs="Arial"/>
          <w:lang w:val="en-US"/>
        </w:rPr>
        <w:t>7</w:t>
      </w:r>
      <w:r w:rsidRPr="00EF5ABF">
        <w:rPr>
          <w:rFonts w:ascii="Calibri" w:hAnsi="Calibri" w:cs="Arial"/>
          <w:lang w:val="en-US"/>
        </w:rPr>
        <w:t xml:space="preserve"> years old who reside in households whose income falls at or below 185% of the poverty line</w:t>
      </w:r>
      <w:r w:rsidR="0071281A" w:rsidRPr="00EF5ABF">
        <w:rPr>
          <w:rFonts w:ascii="Calibri" w:hAnsi="Calibri" w:cs="Arial"/>
          <w:lang w:val="en-US"/>
        </w:rPr>
        <w:t>.</w:t>
      </w:r>
      <w:r w:rsidRPr="00EF5ABF" w:rsidDel="00DE61C8">
        <w:rPr>
          <w:rFonts w:ascii="Calibri" w:hAnsi="Calibri" w:cs="Arial"/>
          <w:lang w:val="en-US"/>
        </w:rPr>
        <w:t xml:space="preserve"> </w:t>
      </w:r>
    </w:p>
    <w:p w14:paraId="38C21B0E" w14:textId="77777777" w:rsidR="00276B38" w:rsidRPr="00EF5ABF" w:rsidRDefault="00276B38" w:rsidP="00EF5ABF">
      <w:pPr>
        <w:rPr>
          <w:rFonts w:ascii="Calibri" w:hAnsi="Calibri" w:cs="Arial"/>
          <w:lang w:val="en-US"/>
        </w:rPr>
      </w:pPr>
    </w:p>
    <w:p w14:paraId="0994B843" w14:textId="77777777" w:rsidR="00276B38" w:rsidRPr="00EF5ABF" w:rsidRDefault="00276B38" w:rsidP="00EF5ABF">
      <w:pPr>
        <w:rPr>
          <w:rFonts w:ascii="Calibri" w:hAnsi="Calibri" w:cs="Arial"/>
          <w:lang w:val="en-US"/>
        </w:rPr>
      </w:pPr>
      <w:r w:rsidRPr="00EF5ABF">
        <w:rPr>
          <w:rFonts w:ascii="Calibri" w:hAnsi="Calibri" w:cs="Arial"/>
          <w:lang w:val="en-US"/>
        </w:rPr>
        <w:t xml:space="preserve">See section 7, </w:t>
      </w:r>
      <w:r w:rsidRPr="00EF5ABF">
        <w:rPr>
          <w:rFonts w:ascii="Calibri" w:hAnsi="Calibri" w:cs="Arial"/>
          <w:i/>
          <w:lang w:val="en-US"/>
        </w:rPr>
        <w:t>Project Purpose, Methodology &amp; Formative Research Design</w:t>
      </w:r>
      <w:r w:rsidRPr="00EF5ABF">
        <w:rPr>
          <w:rFonts w:ascii="Calibri" w:hAnsi="Calibri" w:cs="Arial"/>
          <w:lang w:val="en-US"/>
        </w:rPr>
        <w:t xml:space="preserve"> for a description of the number of </w:t>
      </w:r>
      <w:r w:rsidR="003F03C8" w:rsidRPr="00EF5ABF">
        <w:rPr>
          <w:rFonts w:ascii="Calibri" w:hAnsi="Calibri" w:cs="Arial"/>
          <w:lang w:val="en-US"/>
        </w:rPr>
        <w:t>parent</w:t>
      </w:r>
      <w:r w:rsidR="002507CF" w:rsidRPr="00EF5ABF">
        <w:rPr>
          <w:rFonts w:ascii="Calibri" w:hAnsi="Calibri" w:cs="Arial"/>
          <w:lang w:val="en-US"/>
        </w:rPr>
        <w:t xml:space="preserve"> </w:t>
      </w:r>
      <w:r w:rsidRPr="00EF5ABF">
        <w:rPr>
          <w:rFonts w:ascii="Calibri" w:hAnsi="Calibri" w:cs="Arial"/>
          <w:lang w:val="en-US"/>
        </w:rPr>
        <w:t xml:space="preserve">participants </w:t>
      </w:r>
      <w:r w:rsidR="002507CF" w:rsidRPr="00EF5ABF">
        <w:rPr>
          <w:rFonts w:ascii="Calibri" w:hAnsi="Calibri" w:cs="Arial"/>
          <w:lang w:val="en-US"/>
        </w:rPr>
        <w:t>by site and</w:t>
      </w:r>
      <w:r w:rsidR="003F03C8" w:rsidRPr="00EF5ABF">
        <w:rPr>
          <w:rFonts w:ascii="Calibri" w:hAnsi="Calibri" w:cs="Arial"/>
          <w:lang w:val="en-US"/>
        </w:rPr>
        <w:t xml:space="preserve"> </w:t>
      </w:r>
      <w:r w:rsidR="002507CF" w:rsidRPr="00EF5ABF">
        <w:rPr>
          <w:rFonts w:ascii="Calibri" w:hAnsi="Calibri" w:cs="Arial"/>
          <w:lang w:val="en-US"/>
        </w:rPr>
        <w:t xml:space="preserve">language status </w:t>
      </w:r>
      <w:r w:rsidRPr="00EF5ABF">
        <w:rPr>
          <w:rFonts w:ascii="Calibri" w:hAnsi="Calibri" w:cs="Arial"/>
          <w:lang w:val="en-US"/>
        </w:rPr>
        <w:t>(</w:t>
      </w:r>
      <w:r w:rsidR="002507CF" w:rsidRPr="00EF5ABF">
        <w:rPr>
          <w:rFonts w:ascii="Calibri" w:hAnsi="Calibri" w:cs="Arial"/>
          <w:lang w:val="en-US"/>
        </w:rPr>
        <w:t>English- and Spanish-speaking</w:t>
      </w:r>
      <w:r w:rsidRPr="00EF5ABF">
        <w:rPr>
          <w:rFonts w:ascii="Calibri" w:hAnsi="Calibri" w:cs="Arial"/>
          <w:lang w:val="en-US"/>
        </w:rPr>
        <w:t xml:space="preserve">) </w:t>
      </w:r>
      <w:r w:rsidR="002507CF" w:rsidRPr="00EF5ABF">
        <w:rPr>
          <w:rFonts w:ascii="Calibri" w:hAnsi="Calibri" w:cs="Arial"/>
          <w:lang w:val="en-US"/>
        </w:rPr>
        <w:t>and</w:t>
      </w:r>
      <w:r w:rsidRPr="00EF5ABF">
        <w:rPr>
          <w:rFonts w:ascii="Calibri" w:hAnsi="Calibri" w:cs="Arial"/>
          <w:lang w:val="en-US"/>
        </w:rPr>
        <w:t xml:space="preserve"> research methodology (focus groups). </w:t>
      </w:r>
    </w:p>
    <w:p w14:paraId="296DA374" w14:textId="77777777" w:rsidR="00276B38" w:rsidRPr="00EF5ABF" w:rsidRDefault="00276B38" w:rsidP="00EF5ABF">
      <w:pPr>
        <w:ind w:left="360"/>
        <w:rPr>
          <w:rFonts w:ascii="Calibri" w:hAnsi="Calibri" w:cs="Arial"/>
          <w:lang w:val="en-US"/>
        </w:rPr>
      </w:pPr>
    </w:p>
    <w:p w14:paraId="61E075A9" w14:textId="69E96953" w:rsidR="002507CF" w:rsidRPr="00EF5ABF" w:rsidRDefault="00276B38" w:rsidP="00EF5ABF">
      <w:pPr>
        <w:numPr>
          <w:ilvl w:val="0"/>
          <w:numId w:val="1"/>
        </w:numPr>
        <w:rPr>
          <w:rFonts w:ascii="Calibri" w:hAnsi="Calibri" w:cs="Arial"/>
          <w:lang w:val="en-US"/>
        </w:rPr>
      </w:pPr>
      <w:r w:rsidRPr="00EF5ABF">
        <w:rPr>
          <w:rFonts w:ascii="Calibri" w:hAnsi="Calibri" w:cs="Arial"/>
          <w:b/>
          <w:lang w:val="en-US"/>
        </w:rPr>
        <w:t>Number of Respondents:</w:t>
      </w:r>
    </w:p>
    <w:p w14:paraId="3A7A8326" w14:textId="77777777" w:rsidR="0071281A" w:rsidRPr="00EF5ABF" w:rsidRDefault="0071281A" w:rsidP="00EF5ABF">
      <w:pPr>
        <w:ind w:left="360"/>
        <w:rPr>
          <w:rFonts w:ascii="Calibri" w:hAnsi="Calibri" w:cs="Arial"/>
          <w:lang w:val="en-US"/>
        </w:rPr>
      </w:pPr>
    </w:p>
    <w:p w14:paraId="159D10E6" w14:textId="07FFE26D" w:rsidR="00EA6063" w:rsidRPr="00EF5ABF" w:rsidRDefault="0071281A" w:rsidP="00EF5ABF">
      <w:pPr>
        <w:spacing w:after="60"/>
        <w:ind w:left="634"/>
        <w:rPr>
          <w:rFonts w:ascii="Calibri" w:hAnsi="Calibri" w:cs="Arial"/>
          <w:b/>
          <w:i/>
        </w:rPr>
      </w:pPr>
      <w:r w:rsidRPr="00EF5ABF">
        <w:rPr>
          <w:rFonts w:ascii="Calibri" w:hAnsi="Calibri" w:cs="Arial"/>
          <w:b/>
          <w:i/>
        </w:rPr>
        <w:t>Table 4.1</w:t>
      </w:r>
      <w:r w:rsidR="00EA48A9" w:rsidRPr="00EF5ABF">
        <w:rPr>
          <w:rFonts w:ascii="Calibri" w:hAnsi="Calibri" w:cs="Arial"/>
          <w:b/>
          <w:i/>
        </w:rPr>
        <w:t xml:space="preserve"> -</w:t>
      </w:r>
      <w:r w:rsidRPr="00EF5ABF">
        <w:rPr>
          <w:rFonts w:ascii="Calibri" w:hAnsi="Calibri" w:cs="Arial"/>
          <w:b/>
          <w:i/>
        </w:rPr>
        <w:t xml:space="preserve"> Number Parent </w:t>
      </w:r>
      <w:r w:rsidR="00EA6063" w:rsidRPr="00EF5ABF">
        <w:rPr>
          <w:rFonts w:ascii="Calibri" w:hAnsi="Calibri" w:cs="Arial"/>
          <w:b/>
          <w:i/>
        </w:rPr>
        <w:t>Screener</w:t>
      </w:r>
      <w:r w:rsidRPr="00EF5ABF">
        <w:rPr>
          <w:rFonts w:ascii="Calibri" w:hAnsi="Calibri" w:cs="Arial"/>
          <w:b/>
          <w:i/>
        </w:rPr>
        <w:t>s</w:t>
      </w:r>
      <w:r w:rsidR="00EA6063" w:rsidRPr="00EF5ABF">
        <w:rPr>
          <w:rFonts w:ascii="Calibri" w:hAnsi="Calibri" w:cs="Arial"/>
          <w:b/>
          <w:i/>
        </w:rPr>
        <w:t>*</w:t>
      </w:r>
    </w:p>
    <w:tbl>
      <w:tblPr>
        <w:tblW w:w="0" w:type="auto"/>
        <w:tblInd w:w="738" w:type="dxa"/>
        <w:tblLook w:val="01E0" w:firstRow="1" w:lastRow="1" w:firstColumn="1" w:lastColumn="1" w:noHBand="0" w:noVBand="0"/>
      </w:tblPr>
      <w:tblGrid>
        <w:gridCol w:w="4860"/>
        <w:gridCol w:w="2430"/>
      </w:tblGrid>
      <w:tr w:rsidR="00EA6063" w:rsidRPr="00EF5ABF" w14:paraId="3392B809" w14:textId="77777777" w:rsidTr="00EA48A9">
        <w:tc>
          <w:tcPr>
            <w:tcW w:w="4860" w:type="dxa"/>
            <w:tcBorders>
              <w:top w:val="single" w:sz="4" w:space="0" w:color="auto"/>
              <w:bottom w:val="single" w:sz="4" w:space="0" w:color="auto"/>
            </w:tcBorders>
            <w:shd w:val="clear" w:color="auto" w:fill="7F7F7F" w:themeFill="text1" w:themeFillTint="80"/>
            <w:vAlign w:val="center"/>
          </w:tcPr>
          <w:p w14:paraId="459DFF3A" w14:textId="77777777" w:rsidR="00EA6063" w:rsidRPr="00EF5ABF" w:rsidRDefault="00EA6063" w:rsidP="00EF5ABF">
            <w:pPr>
              <w:rPr>
                <w:rFonts w:ascii="Calibri" w:hAnsi="Calibri" w:cs="Arial"/>
                <w:b/>
                <w:color w:val="FFFFFF" w:themeColor="background1"/>
              </w:rPr>
            </w:pPr>
            <w:r w:rsidRPr="00EF5ABF">
              <w:rPr>
                <w:rFonts w:ascii="Calibri" w:hAnsi="Calibri" w:cs="Arial"/>
                <w:b/>
                <w:color w:val="FFFFFF" w:themeColor="background1"/>
              </w:rPr>
              <w:t>Audience</w:t>
            </w:r>
          </w:p>
        </w:tc>
        <w:tc>
          <w:tcPr>
            <w:tcW w:w="2430" w:type="dxa"/>
            <w:tcBorders>
              <w:top w:val="single" w:sz="4" w:space="0" w:color="auto"/>
              <w:bottom w:val="single" w:sz="4" w:space="0" w:color="auto"/>
            </w:tcBorders>
            <w:shd w:val="clear" w:color="auto" w:fill="7F7F7F" w:themeFill="text1" w:themeFillTint="80"/>
          </w:tcPr>
          <w:p w14:paraId="59552C56" w14:textId="0F018974" w:rsidR="00EA6063" w:rsidRPr="00EF5ABF" w:rsidRDefault="00EA6063" w:rsidP="00EF5ABF">
            <w:pPr>
              <w:jc w:val="center"/>
              <w:rPr>
                <w:rFonts w:ascii="Calibri" w:hAnsi="Calibri" w:cs="Arial"/>
                <w:b/>
                <w:color w:val="FFFFFF" w:themeColor="background1"/>
              </w:rPr>
            </w:pPr>
            <w:r w:rsidRPr="00EF5ABF">
              <w:rPr>
                <w:rFonts w:ascii="Calibri" w:hAnsi="Calibri" w:cs="Arial"/>
                <w:b/>
                <w:color w:val="FFFFFF" w:themeColor="background1"/>
              </w:rPr>
              <w:t xml:space="preserve">Number of </w:t>
            </w:r>
            <w:r w:rsidR="0071281A" w:rsidRPr="00EF5ABF">
              <w:rPr>
                <w:rFonts w:ascii="Calibri" w:hAnsi="Calibri" w:cs="Arial"/>
                <w:b/>
                <w:color w:val="FFFFFF" w:themeColor="background1"/>
              </w:rPr>
              <w:t>Parents</w:t>
            </w:r>
          </w:p>
        </w:tc>
      </w:tr>
      <w:tr w:rsidR="00EA6063" w:rsidRPr="00EF5ABF" w14:paraId="52C5DE2C" w14:textId="77777777" w:rsidTr="00EA48A9">
        <w:tc>
          <w:tcPr>
            <w:tcW w:w="4860" w:type="dxa"/>
            <w:tcBorders>
              <w:top w:val="single" w:sz="4" w:space="0" w:color="auto"/>
            </w:tcBorders>
          </w:tcPr>
          <w:p w14:paraId="1EAAEE1D" w14:textId="77777777" w:rsidR="00EA6063" w:rsidRPr="00EF5ABF" w:rsidRDefault="00EA6063" w:rsidP="00EF5ABF">
            <w:pPr>
              <w:tabs>
                <w:tab w:val="left" w:pos="3360"/>
              </w:tabs>
              <w:rPr>
                <w:rFonts w:ascii="Calibri" w:hAnsi="Calibri" w:cs="Arial"/>
              </w:rPr>
            </w:pPr>
            <w:bookmarkStart w:id="0" w:name="_Hlk275338585"/>
            <w:r w:rsidRPr="00EF5ABF">
              <w:rPr>
                <w:rFonts w:ascii="Calibri" w:hAnsi="Calibri" w:cs="Arial"/>
              </w:rPr>
              <w:t>Parents of children ages 5-8</w:t>
            </w:r>
            <w:r w:rsidRPr="00EF5ABF">
              <w:rPr>
                <w:rFonts w:ascii="Calibri" w:hAnsi="Calibri" w:cs="Arial"/>
              </w:rPr>
              <w:tab/>
            </w:r>
          </w:p>
        </w:tc>
        <w:tc>
          <w:tcPr>
            <w:tcW w:w="2430" w:type="dxa"/>
            <w:tcBorders>
              <w:top w:val="single" w:sz="4" w:space="0" w:color="auto"/>
            </w:tcBorders>
            <w:vAlign w:val="center"/>
          </w:tcPr>
          <w:p w14:paraId="1E7D94E5" w14:textId="08498BD5" w:rsidR="00EA6063" w:rsidRPr="00EF5ABF" w:rsidRDefault="0071281A" w:rsidP="00EF5ABF">
            <w:pPr>
              <w:jc w:val="center"/>
              <w:rPr>
                <w:rFonts w:ascii="Calibri" w:hAnsi="Calibri" w:cs="Arial"/>
              </w:rPr>
            </w:pPr>
            <w:r w:rsidRPr="00EF5ABF">
              <w:rPr>
                <w:rFonts w:ascii="Calibri" w:hAnsi="Calibri" w:cs="Arial"/>
              </w:rPr>
              <w:t>3,840</w:t>
            </w:r>
          </w:p>
        </w:tc>
      </w:tr>
      <w:bookmarkEnd w:id="0"/>
      <w:tr w:rsidR="0071281A" w:rsidRPr="00EF5ABF" w14:paraId="144EA923" w14:textId="77777777" w:rsidTr="00EA48A9">
        <w:tc>
          <w:tcPr>
            <w:tcW w:w="4860" w:type="dxa"/>
            <w:shd w:val="clear" w:color="auto" w:fill="FBD4B4" w:themeFill="accent6" w:themeFillTint="66"/>
          </w:tcPr>
          <w:p w14:paraId="0BE914AE" w14:textId="77777777" w:rsidR="0071281A" w:rsidRPr="00EF5ABF" w:rsidRDefault="0071281A" w:rsidP="00EF5ABF">
            <w:pPr>
              <w:rPr>
                <w:rFonts w:ascii="Calibri" w:hAnsi="Calibri" w:cs="Arial"/>
              </w:rPr>
            </w:pPr>
            <w:r w:rsidRPr="00EF5ABF">
              <w:rPr>
                <w:rFonts w:ascii="Calibri" w:hAnsi="Calibri" w:cs="Arial"/>
              </w:rPr>
              <w:t>Parents of children ages 9-12</w:t>
            </w:r>
          </w:p>
        </w:tc>
        <w:tc>
          <w:tcPr>
            <w:tcW w:w="2430" w:type="dxa"/>
            <w:shd w:val="clear" w:color="auto" w:fill="FBD4B4" w:themeFill="accent6" w:themeFillTint="66"/>
            <w:vAlign w:val="center"/>
          </w:tcPr>
          <w:p w14:paraId="07CB10C2" w14:textId="2F5309BA" w:rsidR="0071281A" w:rsidRPr="00EF5ABF" w:rsidRDefault="0071281A" w:rsidP="00EF5ABF">
            <w:pPr>
              <w:jc w:val="center"/>
              <w:rPr>
                <w:rFonts w:ascii="Calibri" w:hAnsi="Calibri" w:cs="Arial"/>
              </w:rPr>
            </w:pPr>
            <w:r w:rsidRPr="00EF5ABF">
              <w:rPr>
                <w:rFonts w:ascii="Calibri" w:hAnsi="Calibri" w:cs="Arial"/>
              </w:rPr>
              <w:t>3,840</w:t>
            </w:r>
          </w:p>
        </w:tc>
      </w:tr>
      <w:tr w:rsidR="0071281A" w:rsidRPr="00EF5ABF" w14:paraId="7548FD45" w14:textId="77777777" w:rsidTr="00EA48A9">
        <w:tc>
          <w:tcPr>
            <w:tcW w:w="4860" w:type="dxa"/>
            <w:tcBorders>
              <w:bottom w:val="single" w:sz="4" w:space="0" w:color="auto"/>
            </w:tcBorders>
          </w:tcPr>
          <w:p w14:paraId="28BB6235" w14:textId="77777777" w:rsidR="0071281A" w:rsidRPr="00EF5ABF" w:rsidRDefault="0071281A" w:rsidP="00EF5ABF">
            <w:pPr>
              <w:rPr>
                <w:rFonts w:ascii="Calibri" w:hAnsi="Calibri" w:cs="Arial"/>
              </w:rPr>
            </w:pPr>
            <w:r w:rsidRPr="00EF5ABF">
              <w:rPr>
                <w:rFonts w:ascii="Calibri" w:hAnsi="Calibri" w:cs="Arial"/>
              </w:rPr>
              <w:t>Parents of children ages 13-17</w:t>
            </w:r>
          </w:p>
        </w:tc>
        <w:tc>
          <w:tcPr>
            <w:tcW w:w="2430" w:type="dxa"/>
            <w:tcBorders>
              <w:bottom w:val="single" w:sz="4" w:space="0" w:color="auto"/>
            </w:tcBorders>
            <w:vAlign w:val="center"/>
          </w:tcPr>
          <w:p w14:paraId="37B35176" w14:textId="30013547" w:rsidR="0071281A" w:rsidRPr="00EF5ABF" w:rsidRDefault="0071281A" w:rsidP="00EF5ABF">
            <w:pPr>
              <w:jc w:val="center"/>
              <w:rPr>
                <w:rFonts w:ascii="Calibri" w:hAnsi="Calibri" w:cs="Arial"/>
              </w:rPr>
            </w:pPr>
            <w:r w:rsidRPr="00EF5ABF">
              <w:rPr>
                <w:rFonts w:ascii="Calibri" w:hAnsi="Calibri" w:cs="Arial"/>
              </w:rPr>
              <w:t>1,920</w:t>
            </w:r>
          </w:p>
        </w:tc>
      </w:tr>
      <w:tr w:rsidR="0071281A" w:rsidRPr="00EF5ABF" w14:paraId="6DDCF47C" w14:textId="77777777" w:rsidTr="00EA48A9">
        <w:tc>
          <w:tcPr>
            <w:tcW w:w="4860" w:type="dxa"/>
            <w:tcBorders>
              <w:top w:val="single" w:sz="4" w:space="0" w:color="auto"/>
              <w:bottom w:val="single" w:sz="4" w:space="0" w:color="auto"/>
            </w:tcBorders>
          </w:tcPr>
          <w:p w14:paraId="0C29455E" w14:textId="1390AB1D" w:rsidR="0071281A" w:rsidRPr="00EF5ABF" w:rsidRDefault="0071281A" w:rsidP="00EF5ABF">
            <w:pPr>
              <w:jc w:val="right"/>
              <w:rPr>
                <w:rFonts w:ascii="Calibri" w:hAnsi="Calibri" w:cs="Arial"/>
                <w:b/>
              </w:rPr>
            </w:pPr>
            <w:r w:rsidRPr="00EF5ABF">
              <w:rPr>
                <w:rFonts w:ascii="Calibri" w:hAnsi="Calibri" w:cs="Arial"/>
                <w:b/>
              </w:rPr>
              <w:t>Total</w:t>
            </w:r>
          </w:p>
        </w:tc>
        <w:tc>
          <w:tcPr>
            <w:tcW w:w="2430" w:type="dxa"/>
            <w:tcBorders>
              <w:top w:val="single" w:sz="4" w:space="0" w:color="auto"/>
              <w:bottom w:val="single" w:sz="4" w:space="0" w:color="auto"/>
            </w:tcBorders>
            <w:vAlign w:val="center"/>
          </w:tcPr>
          <w:p w14:paraId="2656E005" w14:textId="3965B20B" w:rsidR="0071281A" w:rsidRPr="00EF5ABF" w:rsidRDefault="0071281A" w:rsidP="00EF5ABF">
            <w:pPr>
              <w:jc w:val="center"/>
              <w:rPr>
                <w:rFonts w:ascii="Calibri" w:hAnsi="Calibri" w:cs="Arial"/>
                <w:b/>
              </w:rPr>
            </w:pPr>
            <w:r w:rsidRPr="00EF5ABF">
              <w:rPr>
                <w:rFonts w:ascii="Calibri" w:hAnsi="Calibri" w:cs="Arial"/>
                <w:b/>
              </w:rPr>
              <w:t>9,600</w:t>
            </w:r>
          </w:p>
        </w:tc>
      </w:tr>
    </w:tbl>
    <w:p w14:paraId="56719DDE" w14:textId="51735BAC" w:rsidR="00461509" w:rsidRDefault="0071281A" w:rsidP="00EF5ABF">
      <w:pPr>
        <w:spacing w:before="60"/>
        <w:ind w:left="634" w:right="1166"/>
        <w:rPr>
          <w:rFonts w:ascii="Calibri" w:hAnsi="Calibri" w:cs="Arial"/>
          <w:sz w:val="20"/>
          <w:szCs w:val="20"/>
        </w:rPr>
      </w:pPr>
      <w:r w:rsidRPr="00EF5ABF">
        <w:rPr>
          <w:rFonts w:ascii="Calibri" w:hAnsi="Calibri" w:cs="Arial"/>
          <w:sz w:val="20"/>
          <w:szCs w:val="20"/>
        </w:rPr>
        <w:t xml:space="preserve">*Includes non-responders. </w:t>
      </w:r>
      <w:r w:rsidR="00EA6063" w:rsidRPr="00EF5ABF">
        <w:rPr>
          <w:rFonts w:ascii="Calibri" w:hAnsi="Calibri" w:cs="Arial"/>
          <w:sz w:val="20"/>
          <w:szCs w:val="20"/>
        </w:rPr>
        <w:t xml:space="preserve">Generally, for every 12 respondents, 11 will not complete the entire screener (may terminate after introduction or after one of the other questions). </w:t>
      </w:r>
    </w:p>
    <w:p w14:paraId="7FCEC743" w14:textId="77777777" w:rsidR="00557E42" w:rsidRPr="00EF5ABF" w:rsidRDefault="00557E42" w:rsidP="00EF5ABF">
      <w:pPr>
        <w:spacing w:before="60"/>
        <w:ind w:left="634" w:right="1166"/>
        <w:rPr>
          <w:rFonts w:ascii="Calibri" w:hAnsi="Calibri" w:cs="Arial"/>
          <w:sz w:val="20"/>
          <w:szCs w:val="20"/>
        </w:rPr>
      </w:pPr>
    </w:p>
    <w:tbl>
      <w:tblPr>
        <w:tblpPr w:leftFromText="180" w:rightFromText="180" w:vertAnchor="text" w:horzAnchor="page" w:tblpX="1909" w:tblpY="108"/>
        <w:tblW w:w="8388" w:type="dxa"/>
        <w:tblLayout w:type="fixed"/>
        <w:tblLook w:val="0000" w:firstRow="0" w:lastRow="0" w:firstColumn="0" w:lastColumn="0" w:noHBand="0" w:noVBand="0"/>
      </w:tblPr>
      <w:tblGrid>
        <w:gridCol w:w="2808"/>
        <w:gridCol w:w="2070"/>
        <w:gridCol w:w="2070"/>
        <w:gridCol w:w="1440"/>
      </w:tblGrid>
      <w:tr w:rsidR="00686DF8" w:rsidRPr="00EF5ABF" w14:paraId="3A3A6C80" w14:textId="77777777" w:rsidTr="00EA48A9">
        <w:trPr>
          <w:trHeight w:val="375"/>
        </w:trPr>
        <w:tc>
          <w:tcPr>
            <w:tcW w:w="8388" w:type="dxa"/>
            <w:gridSpan w:val="4"/>
            <w:tcBorders>
              <w:bottom w:val="single" w:sz="4" w:space="0" w:color="auto"/>
            </w:tcBorders>
            <w:noWrap/>
            <w:vAlign w:val="bottom"/>
          </w:tcPr>
          <w:p w14:paraId="5FC240BD" w14:textId="41A038B0" w:rsidR="002507CF" w:rsidRPr="00EF5ABF" w:rsidRDefault="002507CF" w:rsidP="00EF5ABF">
            <w:pPr>
              <w:rPr>
                <w:rFonts w:ascii="Calibri" w:hAnsi="Calibri" w:cs="Arial"/>
                <w:b/>
                <w:i/>
                <w:iCs/>
                <w:color w:val="000000" w:themeColor="text1"/>
                <w:lang w:val="en-US"/>
              </w:rPr>
            </w:pPr>
            <w:r w:rsidRPr="00EF5ABF">
              <w:rPr>
                <w:rFonts w:ascii="Calibri" w:hAnsi="Calibri" w:cs="Arial"/>
                <w:b/>
                <w:color w:val="000000" w:themeColor="text1"/>
                <w:lang w:val="en-US"/>
              </w:rPr>
              <w:lastRenderedPageBreak/>
              <w:br w:type="page"/>
            </w:r>
            <w:r w:rsidR="00AE1CED" w:rsidRPr="00EF5ABF">
              <w:rPr>
                <w:rFonts w:ascii="Calibri" w:hAnsi="Calibri" w:cs="Arial"/>
                <w:b/>
                <w:i/>
                <w:color w:val="000000" w:themeColor="text1"/>
                <w:lang w:val="en-US"/>
              </w:rPr>
              <w:t xml:space="preserve">Table </w:t>
            </w:r>
            <w:r w:rsidR="007F6DCA" w:rsidRPr="00EF5ABF">
              <w:rPr>
                <w:rFonts w:ascii="Calibri" w:hAnsi="Calibri" w:cs="Arial"/>
                <w:b/>
                <w:i/>
                <w:color w:val="000000" w:themeColor="text1"/>
                <w:lang w:val="en-US"/>
              </w:rPr>
              <w:t>4.2</w:t>
            </w:r>
            <w:r w:rsidR="00EA48A9" w:rsidRPr="00EF5ABF">
              <w:rPr>
                <w:rFonts w:ascii="Calibri" w:hAnsi="Calibri" w:cs="Arial"/>
                <w:b/>
                <w:i/>
                <w:color w:val="000000" w:themeColor="text1"/>
                <w:lang w:val="en-US"/>
              </w:rPr>
              <w:t xml:space="preserve"> -</w:t>
            </w:r>
            <w:r w:rsidR="00AE1CED" w:rsidRPr="00EF5ABF">
              <w:rPr>
                <w:rFonts w:ascii="Calibri" w:hAnsi="Calibri" w:cs="Arial"/>
                <w:b/>
                <w:color w:val="000000" w:themeColor="text1"/>
                <w:lang w:val="en-US"/>
              </w:rPr>
              <w:t xml:space="preserve"> </w:t>
            </w:r>
            <w:r w:rsidRPr="00EF5ABF">
              <w:rPr>
                <w:rFonts w:ascii="Calibri" w:hAnsi="Calibri" w:cs="Arial"/>
                <w:b/>
                <w:i/>
                <w:color w:val="000000" w:themeColor="text1"/>
                <w:lang w:val="en-US"/>
              </w:rPr>
              <w:t xml:space="preserve">Parent </w:t>
            </w:r>
            <w:r w:rsidRPr="00EF5ABF">
              <w:rPr>
                <w:rFonts w:ascii="Calibri" w:hAnsi="Calibri" w:cs="Arial"/>
                <w:b/>
                <w:i/>
                <w:iCs/>
                <w:color w:val="000000" w:themeColor="text1"/>
                <w:lang w:val="en-US"/>
              </w:rPr>
              <w:t>Focus Group Participants</w:t>
            </w:r>
            <w:r w:rsidR="00EA48A9" w:rsidRPr="00EF5ABF">
              <w:rPr>
                <w:rFonts w:ascii="Calibri" w:hAnsi="Calibri" w:cs="Arial"/>
                <w:b/>
                <w:i/>
                <w:iCs/>
                <w:color w:val="000000" w:themeColor="text1"/>
                <w:lang w:val="en-US"/>
              </w:rPr>
              <w:t>**</w:t>
            </w:r>
          </w:p>
        </w:tc>
      </w:tr>
      <w:tr w:rsidR="00686DF8" w:rsidRPr="00EF5ABF" w14:paraId="5A66D165" w14:textId="77777777" w:rsidTr="00EA48A9">
        <w:trPr>
          <w:trHeight w:val="512"/>
        </w:trPr>
        <w:tc>
          <w:tcPr>
            <w:tcW w:w="2808" w:type="dxa"/>
            <w:tcBorders>
              <w:top w:val="single" w:sz="4" w:space="0" w:color="auto"/>
              <w:bottom w:val="single" w:sz="4" w:space="0" w:color="auto"/>
            </w:tcBorders>
            <w:shd w:val="clear" w:color="auto" w:fill="7F7F7F" w:themeFill="text1" w:themeFillTint="80"/>
            <w:vAlign w:val="center"/>
          </w:tcPr>
          <w:p w14:paraId="6E613C2B" w14:textId="77777777" w:rsidR="002507CF" w:rsidRPr="00EF5ABF" w:rsidRDefault="0001596F" w:rsidP="00EF5ABF">
            <w:pPr>
              <w:jc w:val="center"/>
              <w:rPr>
                <w:rFonts w:ascii="Calibri" w:hAnsi="Calibri" w:cs="Arial"/>
                <w:b/>
                <w:color w:val="FFFFFF" w:themeColor="background1"/>
                <w:lang w:val="en-US"/>
              </w:rPr>
            </w:pPr>
            <w:r w:rsidRPr="00EF5ABF">
              <w:rPr>
                <w:rFonts w:ascii="Calibri" w:hAnsi="Calibri" w:cs="Arial"/>
                <w:b/>
                <w:color w:val="FFFFFF" w:themeColor="background1"/>
                <w:lang w:val="en-US"/>
              </w:rPr>
              <w:t>Age Group</w:t>
            </w:r>
          </w:p>
        </w:tc>
        <w:tc>
          <w:tcPr>
            <w:tcW w:w="2070" w:type="dxa"/>
            <w:tcBorders>
              <w:top w:val="single" w:sz="4" w:space="0" w:color="auto"/>
              <w:bottom w:val="single" w:sz="4" w:space="0" w:color="auto"/>
            </w:tcBorders>
            <w:shd w:val="clear" w:color="auto" w:fill="7F7F7F" w:themeFill="text1" w:themeFillTint="80"/>
            <w:vAlign w:val="center"/>
          </w:tcPr>
          <w:p w14:paraId="234E3D60" w14:textId="45DD5969" w:rsidR="002507CF" w:rsidRPr="00EF5ABF" w:rsidRDefault="0001596F" w:rsidP="00EF5ABF">
            <w:pPr>
              <w:jc w:val="center"/>
              <w:rPr>
                <w:rFonts w:ascii="Calibri" w:hAnsi="Calibri" w:cs="Arial"/>
                <w:b/>
                <w:color w:val="FFFFFF" w:themeColor="background1"/>
                <w:lang w:val="en-US"/>
              </w:rPr>
            </w:pPr>
            <w:r w:rsidRPr="00EF5ABF">
              <w:rPr>
                <w:rFonts w:ascii="Calibri" w:hAnsi="Calibri" w:cs="Arial"/>
                <w:b/>
                <w:color w:val="FFFFFF" w:themeColor="background1"/>
                <w:lang w:val="en-US"/>
              </w:rPr>
              <w:t>English Language FGIs</w:t>
            </w:r>
            <w:r w:rsidR="00EA48A9" w:rsidRPr="00EF5ABF">
              <w:rPr>
                <w:rFonts w:ascii="Calibri" w:hAnsi="Calibri" w:cs="Arial"/>
                <w:b/>
                <w:color w:val="FFFFFF" w:themeColor="background1"/>
                <w:lang w:val="en-US"/>
              </w:rPr>
              <w:t xml:space="preserve"> (# of Parents)</w:t>
            </w:r>
          </w:p>
        </w:tc>
        <w:tc>
          <w:tcPr>
            <w:tcW w:w="2070" w:type="dxa"/>
            <w:tcBorders>
              <w:top w:val="single" w:sz="4" w:space="0" w:color="auto"/>
              <w:bottom w:val="single" w:sz="4" w:space="0" w:color="auto"/>
            </w:tcBorders>
            <w:shd w:val="clear" w:color="auto" w:fill="7F7F7F" w:themeFill="text1" w:themeFillTint="80"/>
            <w:vAlign w:val="center"/>
          </w:tcPr>
          <w:p w14:paraId="0B955A2E" w14:textId="57BBD853" w:rsidR="002507CF" w:rsidRPr="00EF5ABF" w:rsidRDefault="0001596F" w:rsidP="00EF5ABF">
            <w:pPr>
              <w:tabs>
                <w:tab w:val="left" w:pos="6570"/>
              </w:tabs>
              <w:jc w:val="center"/>
              <w:rPr>
                <w:rFonts w:ascii="Calibri" w:hAnsi="Calibri" w:cs="Arial"/>
                <w:b/>
                <w:color w:val="FFFFFF" w:themeColor="background1"/>
                <w:lang w:val="en-US"/>
              </w:rPr>
            </w:pPr>
            <w:r w:rsidRPr="00EF5ABF">
              <w:rPr>
                <w:rFonts w:ascii="Calibri" w:hAnsi="Calibri" w:cs="Arial"/>
                <w:b/>
                <w:color w:val="FFFFFF" w:themeColor="background1"/>
                <w:lang w:val="en-US"/>
              </w:rPr>
              <w:t>Spanish Language FGIs</w:t>
            </w:r>
            <w:r w:rsidR="00EA48A9" w:rsidRPr="00EF5ABF">
              <w:rPr>
                <w:rFonts w:ascii="Calibri" w:hAnsi="Calibri" w:cs="Arial"/>
                <w:b/>
                <w:color w:val="FFFFFF" w:themeColor="background1"/>
                <w:lang w:val="en-US"/>
              </w:rPr>
              <w:t xml:space="preserve"> (# of Parents)</w:t>
            </w:r>
          </w:p>
        </w:tc>
        <w:tc>
          <w:tcPr>
            <w:tcW w:w="1440" w:type="dxa"/>
            <w:tcBorders>
              <w:top w:val="single" w:sz="4" w:space="0" w:color="auto"/>
              <w:bottom w:val="single" w:sz="4" w:space="0" w:color="auto"/>
            </w:tcBorders>
            <w:shd w:val="clear" w:color="auto" w:fill="7F7F7F" w:themeFill="text1" w:themeFillTint="80"/>
            <w:vAlign w:val="center"/>
          </w:tcPr>
          <w:p w14:paraId="7BB14311" w14:textId="706319F5" w:rsidR="002507CF" w:rsidRPr="00EF5ABF" w:rsidRDefault="002507CF" w:rsidP="00EF5ABF">
            <w:pPr>
              <w:jc w:val="center"/>
              <w:rPr>
                <w:rFonts w:ascii="Calibri" w:hAnsi="Calibri" w:cs="Arial"/>
                <w:b/>
                <w:color w:val="FFFFFF" w:themeColor="background1"/>
                <w:lang w:val="en-US"/>
              </w:rPr>
            </w:pPr>
            <w:r w:rsidRPr="00EF5ABF">
              <w:rPr>
                <w:rFonts w:ascii="Calibri" w:hAnsi="Calibri" w:cs="Arial"/>
                <w:b/>
                <w:color w:val="FFFFFF" w:themeColor="background1"/>
                <w:lang w:val="en-US"/>
              </w:rPr>
              <w:t>Tot</w:t>
            </w:r>
            <w:r w:rsidR="00686DF8" w:rsidRPr="00EF5ABF">
              <w:rPr>
                <w:rFonts w:ascii="Calibri" w:hAnsi="Calibri" w:cs="Arial"/>
                <w:b/>
                <w:color w:val="FFFFFF" w:themeColor="background1"/>
                <w:lang w:val="en-US"/>
              </w:rPr>
              <w:t>al # of P</w:t>
            </w:r>
            <w:r w:rsidR="00EA48A9" w:rsidRPr="00EF5ABF">
              <w:rPr>
                <w:rFonts w:ascii="Calibri" w:hAnsi="Calibri" w:cs="Arial"/>
                <w:b/>
                <w:color w:val="FFFFFF" w:themeColor="background1"/>
                <w:lang w:val="en-US"/>
              </w:rPr>
              <w:t>arents</w:t>
            </w:r>
          </w:p>
        </w:tc>
      </w:tr>
      <w:tr w:rsidR="00686DF8" w:rsidRPr="00EF5ABF" w14:paraId="555D0BFB" w14:textId="77777777" w:rsidTr="00EA48A9">
        <w:trPr>
          <w:trHeight w:val="444"/>
        </w:trPr>
        <w:tc>
          <w:tcPr>
            <w:tcW w:w="2808" w:type="dxa"/>
            <w:vAlign w:val="center"/>
          </w:tcPr>
          <w:p w14:paraId="593B9472" w14:textId="77777777" w:rsidR="0001596F" w:rsidRPr="00EF5ABF" w:rsidRDefault="0001596F" w:rsidP="00EF5ABF">
            <w:pPr>
              <w:rPr>
                <w:rFonts w:ascii="Calibri" w:hAnsi="Calibri" w:cs="Arial"/>
                <w:color w:val="000000" w:themeColor="text1"/>
                <w:lang w:val="en-US"/>
              </w:rPr>
            </w:pPr>
            <w:r w:rsidRPr="00EF5ABF">
              <w:rPr>
                <w:rFonts w:ascii="Calibri" w:hAnsi="Calibri" w:cs="Arial"/>
                <w:color w:val="000000" w:themeColor="text1"/>
                <w:lang w:val="en-US"/>
              </w:rPr>
              <w:t>Ages</w:t>
            </w:r>
            <w:r w:rsidR="005171DB" w:rsidRPr="00EF5ABF">
              <w:rPr>
                <w:rFonts w:ascii="Calibri" w:hAnsi="Calibri" w:cs="Arial"/>
                <w:color w:val="000000" w:themeColor="text1"/>
                <w:lang w:val="en-US"/>
              </w:rPr>
              <w:t xml:space="preserve"> </w:t>
            </w:r>
            <w:r w:rsidRPr="00EF5ABF">
              <w:rPr>
                <w:rFonts w:ascii="Calibri" w:hAnsi="Calibri" w:cs="Arial"/>
                <w:color w:val="000000" w:themeColor="text1"/>
                <w:lang w:val="en-US"/>
              </w:rPr>
              <w:t>5-8</w:t>
            </w:r>
          </w:p>
        </w:tc>
        <w:tc>
          <w:tcPr>
            <w:tcW w:w="2070" w:type="dxa"/>
            <w:vAlign w:val="center"/>
          </w:tcPr>
          <w:p w14:paraId="5DBAB640" w14:textId="30299B7F" w:rsidR="0001596F"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2 (n = 12</w:t>
            </w:r>
            <w:r w:rsidR="00686DF8" w:rsidRPr="00EF5ABF">
              <w:rPr>
                <w:rFonts w:ascii="Calibri" w:hAnsi="Calibri" w:cs="Arial"/>
                <w:color w:val="000000" w:themeColor="text1"/>
                <w:lang w:val="en-US"/>
              </w:rPr>
              <w:t>)</w:t>
            </w:r>
          </w:p>
        </w:tc>
        <w:tc>
          <w:tcPr>
            <w:tcW w:w="2070" w:type="dxa"/>
            <w:vAlign w:val="center"/>
          </w:tcPr>
          <w:p w14:paraId="5EEE911C" w14:textId="4AA8D2D5" w:rsidR="0001596F"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2</w:t>
            </w:r>
            <w:r w:rsidR="004D44D0" w:rsidRPr="00EF5ABF">
              <w:rPr>
                <w:rFonts w:ascii="Calibri" w:hAnsi="Calibri" w:cs="Arial"/>
                <w:color w:val="000000" w:themeColor="text1"/>
                <w:lang w:val="en-US"/>
              </w:rPr>
              <w:t xml:space="preserve"> (n = 12</w:t>
            </w:r>
            <w:r w:rsidR="0001596F" w:rsidRPr="00EF5ABF">
              <w:rPr>
                <w:rFonts w:ascii="Calibri" w:hAnsi="Calibri" w:cs="Arial"/>
                <w:color w:val="000000" w:themeColor="text1"/>
                <w:lang w:val="en-US"/>
              </w:rPr>
              <w:t>)</w:t>
            </w:r>
          </w:p>
        </w:tc>
        <w:tc>
          <w:tcPr>
            <w:tcW w:w="1440" w:type="dxa"/>
            <w:vAlign w:val="center"/>
          </w:tcPr>
          <w:p w14:paraId="0141D38A" w14:textId="12BAB569" w:rsidR="0001596F" w:rsidRPr="00EF5ABF" w:rsidRDefault="004D44D0" w:rsidP="00EF5ABF">
            <w:pPr>
              <w:jc w:val="center"/>
              <w:rPr>
                <w:rFonts w:ascii="Calibri" w:hAnsi="Calibri" w:cs="Arial"/>
                <w:color w:val="000000" w:themeColor="text1"/>
                <w:lang w:val="en-US"/>
              </w:rPr>
            </w:pPr>
            <w:r w:rsidRPr="00EF5ABF">
              <w:rPr>
                <w:rFonts w:ascii="Calibri" w:hAnsi="Calibri" w:cs="Arial"/>
                <w:color w:val="000000" w:themeColor="text1"/>
                <w:lang w:val="en-US"/>
              </w:rPr>
              <w:t>24</w:t>
            </w:r>
          </w:p>
        </w:tc>
      </w:tr>
      <w:tr w:rsidR="00686DF8" w:rsidRPr="00EF5ABF" w14:paraId="4DB39921" w14:textId="77777777" w:rsidTr="00EA48A9">
        <w:trPr>
          <w:trHeight w:val="337"/>
        </w:trPr>
        <w:tc>
          <w:tcPr>
            <w:tcW w:w="2808" w:type="dxa"/>
            <w:shd w:val="clear" w:color="auto" w:fill="FBD4B4" w:themeFill="accent6" w:themeFillTint="66"/>
            <w:vAlign w:val="center"/>
          </w:tcPr>
          <w:p w14:paraId="6DA17486" w14:textId="77777777" w:rsidR="002507CF" w:rsidRPr="00EF5ABF" w:rsidRDefault="0001596F" w:rsidP="00EF5ABF">
            <w:pPr>
              <w:rPr>
                <w:rFonts w:ascii="Calibri" w:hAnsi="Calibri" w:cs="Arial"/>
                <w:color w:val="000000" w:themeColor="text1"/>
                <w:lang w:val="en-US"/>
              </w:rPr>
            </w:pPr>
            <w:r w:rsidRPr="00EF5ABF">
              <w:rPr>
                <w:rFonts w:ascii="Calibri" w:hAnsi="Calibri" w:cs="Arial"/>
                <w:color w:val="000000" w:themeColor="text1"/>
                <w:lang w:val="en-US"/>
              </w:rPr>
              <w:t>Ages 9-12</w:t>
            </w:r>
          </w:p>
        </w:tc>
        <w:tc>
          <w:tcPr>
            <w:tcW w:w="2070" w:type="dxa"/>
            <w:shd w:val="clear" w:color="auto" w:fill="FBD4B4" w:themeFill="accent6" w:themeFillTint="66"/>
            <w:vAlign w:val="center"/>
          </w:tcPr>
          <w:p w14:paraId="660023E6" w14:textId="5EF8F079" w:rsidR="002507CF"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2 (n = 12</w:t>
            </w:r>
            <w:r w:rsidR="00686DF8" w:rsidRPr="00EF5ABF">
              <w:rPr>
                <w:rFonts w:ascii="Calibri" w:hAnsi="Calibri" w:cs="Arial"/>
                <w:color w:val="000000" w:themeColor="text1"/>
                <w:lang w:val="en-US"/>
              </w:rPr>
              <w:t>)</w:t>
            </w:r>
          </w:p>
        </w:tc>
        <w:tc>
          <w:tcPr>
            <w:tcW w:w="2070" w:type="dxa"/>
            <w:shd w:val="clear" w:color="auto" w:fill="FBD4B4" w:themeFill="accent6" w:themeFillTint="66"/>
            <w:vAlign w:val="center"/>
          </w:tcPr>
          <w:p w14:paraId="2E6E2C10" w14:textId="0F92447E" w:rsidR="002507CF"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 xml:space="preserve">2 </w:t>
            </w:r>
            <w:r w:rsidR="004D44D0" w:rsidRPr="00EF5ABF">
              <w:rPr>
                <w:rFonts w:ascii="Calibri" w:hAnsi="Calibri" w:cs="Arial"/>
                <w:color w:val="000000" w:themeColor="text1"/>
                <w:lang w:val="en-US"/>
              </w:rPr>
              <w:t>(n = 12</w:t>
            </w:r>
            <w:r w:rsidR="00686DF8" w:rsidRPr="00EF5ABF">
              <w:rPr>
                <w:rFonts w:ascii="Calibri" w:hAnsi="Calibri" w:cs="Arial"/>
                <w:color w:val="000000" w:themeColor="text1"/>
                <w:lang w:val="en-US"/>
              </w:rPr>
              <w:t>)</w:t>
            </w:r>
          </w:p>
        </w:tc>
        <w:tc>
          <w:tcPr>
            <w:tcW w:w="1440" w:type="dxa"/>
            <w:shd w:val="clear" w:color="auto" w:fill="FBD4B4" w:themeFill="accent6" w:themeFillTint="66"/>
            <w:vAlign w:val="center"/>
          </w:tcPr>
          <w:p w14:paraId="539D1ECE" w14:textId="444BB403" w:rsidR="002507CF" w:rsidRPr="00EF5ABF" w:rsidRDefault="004D44D0" w:rsidP="00EF5ABF">
            <w:pPr>
              <w:jc w:val="center"/>
              <w:rPr>
                <w:rFonts w:ascii="Calibri" w:hAnsi="Calibri" w:cs="Arial"/>
                <w:color w:val="000000" w:themeColor="text1"/>
                <w:lang w:val="en-US"/>
              </w:rPr>
            </w:pPr>
            <w:r w:rsidRPr="00EF5ABF">
              <w:rPr>
                <w:rFonts w:ascii="Calibri" w:hAnsi="Calibri" w:cs="Arial"/>
                <w:color w:val="000000" w:themeColor="text1"/>
                <w:lang w:val="en-US"/>
              </w:rPr>
              <w:t>24</w:t>
            </w:r>
          </w:p>
        </w:tc>
      </w:tr>
      <w:tr w:rsidR="00FB6FD5" w:rsidRPr="00EF5ABF" w14:paraId="7C79F9FA" w14:textId="77777777" w:rsidTr="00EA48A9">
        <w:trPr>
          <w:trHeight w:val="373"/>
        </w:trPr>
        <w:tc>
          <w:tcPr>
            <w:tcW w:w="2808" w:type="dxa"/>
            <w:vAlign w:val="center"/>
          </w:tcPr>
          <w:p w14:paraId="7E066E16" w14:textId="7983F302" w:rsidR="00FB6FD5" w:rsidRPr="00EF5ABF" w:rsidRDefault="00FB6FD5" w:rsidP="00EF5ABF">
            <w:pPr>
              <w:rPr>
                <w:rFonts w:ascii="Calibri" w:hAnsi="Calibri" w:cs="Arial"/>
                <w:color w:val="000000" w:themeColor="text1"/>
                <w:lang w:val="en-US"/>
              </w:rPr>
            </w:pPr>
            <w:r w:rsidRPr="00EF5ABF">
              <w:rPr>
                <w:rFonts w:ascii="Calibri" w:hAnsi="Calibri" w:cs="Arial"/>
                <w:color w:val="000000" w:themeColor="text1"/>
                <w:lang w:val="en-US"/>
              </w:rPr>
              <w:t>Ages 13-17</w:t>
            </w:r>
          </w:p>
        </w:tc>
        <w:tc>
          <w:tcPr>
            <w:tcW w:w="2070" w:type="dxa"/>
            <w:vAlign w:val="center"/>
          </w:tcPr>
          <w:p w14:paraId="57BA3FCC" w14:textId="678158B6"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2070" w:type="dxa"/>
            <w:vAlign w:val="center"/>
          </w:tcPr>
          <w:p w14:paraId="1F2E4E0D" w14:textId="5D376660"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1440" w:type="dxa"/>
            <w:vAlign w:val="center"/>
          </w:tcPr>
          <w:p w14:paraId="4E751380" w14:textId="3684D8F0" w:rsidR="00FB6FD5" w:rsidRPr="00EF5ABF" w:rsidRDefault="004D44D0" w:rsidP="00EF5ABF">
            <w:pPr>
              <w:jc w:val="center"/>
              <w:rPr>
                <w:rFonts w:ascii="Calibri" w:hAnsi="Calibri" w:cs="Arial"/>
                <w:color w:val="000000" w:themeColor="text1"/>
                <w:lang w:val="en-US"/>
              </w:rPr>
            </w:pPr>
            <w:r w:rsidRPr="00EF5ABF">
              <w:rPr>
                <w:rFonts w:ascii="Calibri" w:hAnsi="Calibri" w:cs="Arial"/>
                <w:color w:val="000000" w:themeColor="text1"/>
                <w:lang w:val="en-US"/>
              </w:rPr>
              <w:t>12</w:t>
            </w:r>
          </w:p>
        </w:tc>
      </w:tr>
      <w:tr w:rsidR="00FB6FD5" w:rsidRPr="00EF5ABF" w14:paraId="67213F75" w14:textId="77777777" w:rsidTr="00FB6FD5">
        <w:trPr>
          <w:trHeight w:val="265"/>
        </w:trPr>
        <w:tc>
          <w:tcPr>
            <w:tcW w:w="2808" w:type="dxa"/>
            <w:tcBorders>
              <w:top w:val="single" w:sz="4" w:space="0" w:color="auto"/>
              <w:bottom w:val="single" w:sz="4" w:space="0" w:color="auto"/>
            </w:tcBorders>
            <w:vAlign w:val="center"/>
          </w:tcPr>
          <w:p w14:paraId="5B33FDE0" w14:textId="292200FC" w:rsidR="00FB6FD5" w:rsidRPr="00EF5ABF" w:rsidRDefault="00FB6FD5" w:rsidP="00EF5ABF">
            <w:pPr>
              <w:rPr>
                <w:rFonts w:ascii="Calibri" w:hAnsi="Calibri" w:cs="Arial"/>
                <w:color w:val="000000" w:themeColor="text1"/>
                <w:lang w:val="en-US"/>
              </w:rPr>
            </w:pPr>
            <w:r w:rsidRPr="00EF5ABF">
              <w:rPr>
                <w:rFonts w:ascii="Calibri" w:hAnsi="Calibri" w:cs="Arial"/>
                <w:b/>
                <w:iCs/>
                <w:color w:val="000000" w:themeColor="text1"/>
                <w:lang w:val="en-US"/>
              </w:rPr>
              <w:t>Total</w:t>
            </w:r>
          </w:p>
        </w:tc>
        <w:tc>
          <w:tcPr>
            <w:tcW w:w="2070" w:type="dxa"/>
            <w:tcBorders>
              <w:top w:val="single" w:sz="4" w:space="0" w:color="auto"/>
              <w:bottom w:val="single" w:sz="4" w:space="0" w:color="auto"/>
            </w:tcBorders>
            <w:vAlign w:val="center"/>
          </w:tcPr>
          <w:p w14:paraId="749F6AFE" w14:textId="71B55A1B" w:rsidR="00FB6FD5" w:rsidRPr="00EF5ABF" w:rsidRDefault="00FB6FD5" w:rsidP="00EF5ABF">
            <w:pPr>
              <w:jc w:val="center"/>
              <w:rPr>
                <w:rFonts w:ascii="Calibri" w:hAnsi="Calibri" w:cs="Arial"/>
                <w:color w:val="000000" w:themeColor="text1"/>
                <w:lang w:val="en-US"/>
              </w:rPr>
            </w:pPr>
            <w:r w:rsidRPr="00EF5ABF">
              <w:rPr>
                <w:rFonts w:ascii="Calibri" w:hAnsi="Calibri" w:cs="Arial"/>
                <w:b/>
                <w:iCs/>
                <w:color w:val="000000" w:themeColor="text1"/>
                <w:lang w:val="en-US"/>
              </w:rPr>
              <w:t>5 (n = 30)</w:t>
            </w:r>
          </w:p>
        </w:tc>
        <w:tc>
          <w:tcPr>
            <w:tcW w:w="2070" w:type="dxa"/>
            <w:tcBorders>
              <w:top w:val="single" w:sz="4" w:space="0" w:color="auto"/>
              <w:bottom w:val="single" w:sz="4" w:space="0" w:color="auto"/>
            </w:tcBorders>
            <w:vAlign w:val="center"/>
          </w:tcPr>
          <w:p w14:paraId="22D877CE" w14:textId="1097EA8F" w:rsidR="00FB6FD5" w:rsidRPr="00EF5ABF" w:rsidRDefault="004D44D0" w:rsidP="00EF5ABF">
            <w:pPr>
              <w:jc w:val="center"/>
              <w:rPr>
                <w:rFonts w:ascii="Calibri" w:hAnsi="Calibri" w:cs="Arial"/>
                <w:color w:val="000000" w:themeColor="text1"/>
                <w:lang w:val="en-US"/>
              </w:rPr>
            </w:pPr>
            <w:r w:rsidRPr="00EF5ABF">
              <w:rPr>
                <w:rFonts w:ascii="Calibri" w:hAnsi="Calibri" w:cs="Arial"/>
                <w:b/>
                <w:iCs/>
                <w:color w:val="000000" w:themeColor="text1"/>
                <w:lang w:val="en-US"/>
              </w:rPr>
              <w:t xml:space="preserve">5 (n = </w:t>
            </w:r>
            <w:r w:rsidR="00FB6FD5" w:rsidRPr="00EF5ABF">
              <w:rPr>
                <w:rFonts w:ascii="Calibri" w:hAnsi="Calibri" w:cs="Arial"/>
                <w:b/>
                <w:iCs/>
                <w:color w:val="000000" w:themeColor="text1"/>
                <w:lang w:val="en-US"/>
              </w:rPr>
              <w:t>30</w:t>
            </w:r>
            <w:r w:rsidRPr="00EF5ABF">
              <w:rPr>
                <w:rFonts w:ascii="Calibri" w:hAnsi="Calibri" w:cs="Arial"/>
                <w:b/>
                <w:iCs/>
                <w:color w:val="000000" w:themeColor="text1"/>
                <w:lang w:val="en-US"/>
              </w:rPr>
              <w:t>)</w:t>
            </w:r>
          </w:p>
        </w:tc>
        <w:tc>
          <w:tcPr>
            <w:tcW w:w="1440" w:type="dxa"/>
            <w:tcBorders>
              <w:top w:val="single" w:sz="4" w:space="0" w:color="auto"/>
              <w:bottom w:val="single" w:sz="4" w:space="0" w:color="auto"/>
            </w:tcBorders>
            <w:vAlign w:val="center"/>
          </w:tcPr>
          <w:p w14:paraId="6578D21B" w14:textId="41E6E3F0" w:rsidR="00FB6FD5" w:rsidRPr="00EF5ABF" w:rsidRDefault="00FB6FD5" w:rsidP="00EF5ABF">
            <w:pPr>
              <w:jc w:val="center"/>
              <w:rPr>
                <w:rFonts w:ascii="Calibri" w:hAnsi="Calibri" w:cs="Arial"/>
                <w:color w:val="000000" w:themeColor="text1"/>
                <w:lang w:val="en-US"/>
              </w:rPr>
            </w:pPr>
            <w:r w:rsidRPr="00EF5ABF">
              <w:rPr>
                <w:rFonts w:ascii="Calibri" w:hAnsi="Calibri" w:cs="Arial"/>
                <w:b/>
                <w:iCs/>
                <w:color w:val="000000" w:themeColor="text1"/>
                <w:lang w:val="en-US"/>
              </w:rPr>
              <w:t>60</w:t>
            </w:r>
          </w:p>
        </w:tc>
      </w:tr>
      <w:tr w:rsidR="00FB6FD5" w:rsidRPr="00EF5ABF" w14:paraId="6CEDAAE5" w14:textId="77777777" w:rsidTr="00FB6FD5">
        <w:trPr>
          <w:trHeight w:val="426"/>
        </w:trPr>
        <w:tc>
          <w:tcPr>
            <w:tcW w:w="8388" w:type="dxa"/>
            <w:gridSpan w:val="4"/>
            <w:tcBorders>
              <w:top w:val="single" w:sz="4" w:space="0" w:color="auto"/>
            </w:tcBorders>
            <w:vAlign w:val="center"/>
          </w:tcPr>
          <w:p w14:paraId="7AE98DB1" w14:textId="4548E653" w:rsidR="00FB6FD5" w:rsidRPr="00EF5ABF" w:rsidRDefault="00FB6FD5" w:rsidP="00EF5ABF">
            <w:pPr>
              <w:rPr>
                <w:rFonts w:ascii="Calibri" w:hAnsi="Calibri" w:cs="Arial"/>
                <w:color w:val="000000" w:themeColor="text1"/>
                <w:lang w:val="en-US"/>
              </w:rPr>
            </w:pPr>
            <w:r w:rsidRPr="00EF5ABF">
              <w:rPr>
                <w:rFonts w:ascii="Calibri" w:hAnsi="Calibri" w:cs="Arial"/>
                <w:b/>
                <w:i/>
                <w:iCs/>
                <w:color w:val="000000" w:themeColor="text1"/>
                <w:sz w:val="20"/>
                <w:szCs w:val="20"/>
                <w:lang w:val="en-US"/>
              </w:rPr>
              <w:t>**</w:t>
            </w:r>
            <w:r w:rsidRPr="00EF5ABF">
              <w:rPr>
                <w:rFonts w:ascii="Calibri" w:hAnsi="Calibri" w:cs="Arial"/>
                <w:i/>
                <w:iCs/>
                <w:color w:val="000000" w:themeColor="text1"/>
                <w:sz w:val="20"/>
                <w:szCs w:val="20"/>
                <w:lang w:val="en-US"/>
              </w:rPr>
              <w:t>Groups will recruit 8 to seat 6 parents.</w:t>
            </w:r>
          </w:p>
        </w:tc>
      </w:tr>
    </w:tbl>
    <w:p w14:paraId="0EFD9C06" w14:textId="77777777" w:rsidR="002507CF" w:rsidRPr="00EF5ABF" w:rsidRDefault="002507CF" w:rsidP="00EF5ABF">
      <w:pPr>
        <w:rPr>
          <w:rFonts w:ascii="Calibri" w:hAnsi="Calibri" w:cs="Arial"/>
          <w:color w:val="000000" w:themeColor="text1"/>
          <w:lang w:val="en-US"/>
        </w:rPr>
      </w:pPr>
    </w:p>
    <w:p w14:paraId="3A5155AC" w14:textId="6BA7E4D1" w:rsidR="00765E66" w:rsidRPr="00EF5ABF" w:rsidRDefault="00765E66" w:rsidP="00EF5ABF">
      <w:pPr>
        <w:rPr>
          <w:rFonts w:ascii="Calibri" w:hAnsi="Calibri" w:cs="Arial"/>
          <w:color w:val="0000FF" w:themeColor="hyperlink"/>
          <w:u w:val="single"/>
          <w:lang w:val="en-US"/>
        </w:rPr>
      </w:pPr>
    </w:p>
    <w:p w14:paraId="5D5070C3" w14:textId="77777777" w:rsidR="00765E66" w:rsidRPr="00EF5ABF" w:rsidRDefault="00765E66" w:rsidP="00EF5ABF">
      <w:pPr>
        <w:numPr>
          <w:ilvl w:val="0"/>
          <w:numId w:val="3"/>
        </w:numPr>
        <w:ind w:left="0" w:firstLine="0"/>
        <w:rPr>
          <w:rFonts w:ascii="Calibri" w:hAnsi="Calibri" w:cs="Arial"/>
          <w:lang w:val="en-US"/>
        </w:rPr>
      </w:pPr>
    </w:p>
    <w:p w14:paraId="7202DB67" w14:textId="77777777" w:rsidR="00CF656F" w:rsidRPr="00EF5ABF" w:rsidRDefault="00CF656F" w:rsidP="00EF5ABF">
      <w:pPr>
        <w:rPr>
          <w:rFonts w:ascii="Calibri" w:hAnsi="Calibri" w:cs="Arial"/>
          <w:lang w:val="en-US"/>
        </w:rPr>
      </w:pPr>
    </w:p>
    <w:p w14:paraId="72A7F434" w14:textId="77777777" w:rsidR="007415EE" w:rsidRPr="00EF5ABF" w:rsidRDefault="007415EE" w:rsidP="00EF5ABF">
      <w:pPr>
        <w:rPr>
          <w:rFonts w:ascii="Calibri" w:hAnsi="Calibri" w:cs="Arial"/>
          <w:lang w:val="en-US"/>
        </w:rPr>
      </w:pPr>
    </w:p>
    <w:p w14:paraId="30505D69" w14:textId="77777777" w:rsidR="007415EE" w:rsidRPr="00EF5ABF" w:rsidRDefault="007415EE" w:rsidP="00EF5ABF">
      <w:pPr>
        <w:rPr>
          <w:rFonts w:ascii="Calibri" w:hAnsi="Calibri" w:cs="Arial"/>
          <w:lang w:val="en-US"/>
        </w:rPr>
      </w:pPr>
    </w:p>
    <w:p w14:paraId="161C5BFD" w14:textId="77777777" w:rsidR="007415EE" w:rsidRPr="00EF5ABF" w:rsidRDefault="007415EE" w:rsidP="00EF5ABF">
      <w:pPr>
        <w:rPr>
          <w:rFonts w:ascii="Calibri" w:hAnsi="Calibri" w:cs="Arial"/>
          <w:lang w:val="en-US"/>
        </w:rPr>
      </w:pPr>
    </w:p>
    <w:p w14:paraId="5901C064" w14:textId="77777777" w:rsidR="007415EE" w:rsidRPr="00EF5ABF" w:rsidRDefault="007415EE" w:rsidP="00EF5ABF">
      <w:pPr>
        <w:rPr>
          <w:rFonts w:ascii="Calibri" w:hAnsi="Calibri" w:cs="Arial"/>
          <w:lang w:val="en-US"/>
        </w:rPr>
      </w:pPr>
    </w:p>
    <w:p w14:paraId="333EA11C" w14:textId="77777777" w:rsidR="007415EE" w:rsidRPr="00EF5ABF" w:rsidRDefault="007415EE" w:rsidP="00EF5ABF">
      <w:pPr>
        <w:rPr>
          <w:rFonts w:ascii="Calibri" w:hAnsi="Calibri" w:cs="Arial"/>
          <w:lang w:val="en-US"/>
        </w:rPr>
      </w:pPr>
    </w:p>
    <w:p w14:paraId="66AE800B" w14:textId="77777777" w:rsidR="007415EE" w:rsidRPr="00EF5ABF" w:rsidRDefault="007415EE" w:rsidP="00EF5ABF">
      <w:pPr>
        <w:rPr>
          <w:rFonts w:ascii="Calibri" w:hAnsi="Calibri" w:cs="Arial"/>
          <w:lang w:val="en-US"/>
        </w:rPr>
      </w:pPr>
    </w:p>
    <w:p w14:paraId="26C2F26F" w14:textId="77777777" w:rsidR="005E0A93" w:rsidRPr="00EF5ABF" w:rsidRDefault="005E0A93" w:rsidP="00EF5ABF">
      <w:pPr>
        <w:rPr>
          <w:rFonts w:ascii="Calibri" w:hAnsi="Calibri" w:cs="Arial"/>
          <w:lang w:val="en-US"/>
        </w:rPr>
      </w:pPr>
    </w:p>
    <w:p w14:paraId="72446325" w14:textId="0C882EA3" w:rsidR="00D27C99" w:rsidRPr="00EF5ABF" w:rsidRDefault="009A234A" w:rsidP="00EF5ABF">
      <w:pPr>
        <w:numPr>
          <w:ilvl w:val="0"/>
          <w:numId w:val="1"/>
        </w:numPr>
        <w:rPr>
          <w:rFonts w:ascii="Calibri" w:hAnsi="Calibri" w:cs="Arial"/>
          <w:lang w:val="en-US"/>
        </w:rPr>
      </w:pPr>
      <w:r w:rsidRPr="00EF5ABF">
        <w:rPr>
          <w:rFonts w:ascii="Calibri" w:hAnsi="Calibri" w:cs="Arial"/>
          <w:b/>
          <w:lang w:val="en-US"/>
        </w:rPr>
        <w:t>Time Needed Per Response:</w:t>
      </w:r>
    </w:p>
    <w:p w14:paraId="57AD47A2" w14:textId="77777777" w:rsidR="005E0A93" w:rsidRPr="00EF5ABF" w:rsidRDefault="005E0A93" w:rsidP="00EF5ABF">
      <w:pPr>
        <w:rPr>
          <w:rFonts w:ascii="Calibri" w:hAnsi="Calibri" w:cs="Arial"/>
          <w:lang w:val="en-US"/>
        </w:rPr>
      </w:pPr>
    </w:p>
    <w:tbl>
      <w:tblPr>
        <w:tblW w:w="8445" w:type="dxa"/>
        <w:tblInd w:w="378" w:type="dxa"/>
        <w:tblLook w:val="0000" w:firstRow="0" w:lastRow="0" w:firstColumn="0" w:lastColumn="0" w:noHBand="0" w:noVBand="0"/>
      </w:tblPr>
      <w:tblGrid>
        <w:gridCol w:w="3330"/>
        <w:gridCol w:w="2250"/>
        <w:gridCol w:w="1518"/>
        <w:gridCol w:w="1347"/>
      </w:tblGrid>
      <w:tr w:rsidR="00030B80" w:rsidRPr="00EF5ABF" w14:paraId="7AFAB531" w14:textId="77777777" w:rsidTr="005E0A93">
        <w:trPr>
          <w:trHeight w:val="315"/>
        </w:trPr>
        <w:tc>
          <w:tcPr>
            <w:tcW w:w="8445" w:type="dxa"/>
            <w:gridSpan w:val="4"/>
            <w:tcBorders>
              <w:top w:val="nil"/>
              <w:left w:val="nil"/>
              <w:bottom w:val="single" w:sz="4" w:space="0" w:color="auto"/>
              <w:right w:val="nil"/>
            </w:tcBorders>
            <w:noWrap/>
            <w:vAlign w:val="bottom"/>
          </w:tcPr>
          <w:p w14:paraId="61865F16" w14:textId="4753B5E1" w:rsidR="00030B80" w:rsidRPr="00EF5ABF" w:rsidRDefault="002D45A0" w:rsidP="00EF5ABF">
            <w:pPr>
              <w:rPr>
                <w:rFonts w:ascii="Calibri" w:hAnsi="Calibri" w:cs="Arial"/>
                <w:b/>
                <w:i/>
                <w:iCs/>
                <w:lang w:val="en-US"/>
              </w:rPr>
            </w:pPr>
            <w:r w:rsidRPr="00EF5ABF">
              <w:rPr>
                <w:rFonts w:ascii="Calibri" w:hAnsi="Calibri" w:cs="Arial"/>
                <w:b/>
                <w:i/>
                <w:iCs/>
                <w:lang w:val="en-US"/>
              </w:rPr>
              <w:t>T</w:t>
            </w:r>
            <w:r w:rsidR="00AE1CED" w:rsidRPr="00EF5ABF">
              <w:rPr>
                <w:rFonts w:ascii="Calibri" w:hAnsi="Calibri" w:cs="Arial"/>
                <w:b/>
                <w:i/>
                <w:iCs/>
                <w:lang w:val="en-US"/>
              </w:rPr>
              <w:t>able</w:t>
            </w:r>
            <w:r w:rsidR="00D27C99" w:rsidRPr="00EF5ABF">
              <w:rPr>
                <w:rFonts w:ascii="Calibri" w:hAnsi="Calibri" w:cs="Arial"/>
                <w:b/>
                <w:i/>
                <w:iCs/>
                <w:lang w:val="en-US"/>
              </w:rPr>
              <w:t xml:space="preserve"> 5</w:t>
            </w:r>
            <w:r w:rsidR="00AE1CED" w:rsidRPr="00EF5ABF">
              <w:rPr>
                <w:rFonts w:ascii="Calibri" w:hAnsi="Calibri" w:cs="Arial"/>
                <w:b/>
                <w:i/>
                <w:iCs/>
                <w:lang w:val="en-US"/>
              </w:rPr>
              <w:t>.</w:t>
            </w:r>
            <w:r w:rsidR="00D27C99" w:rsidRPr="00EF5ABF">
              <w:rPr>
                <w:rFonts w:ascii="Calibri" w:hAnsi="Calibri" w:cs="Arial"/>
                <w:b/>
                <w:i/>
                <w:iCs/>
                <w:lang w:val="en-US"/>
              </w:rPr>
              <w:t>1 -</w:t>
            </w:r>
            <w:r w:rsidR="00AE1CED" w:rsidRPr="00EF5ABF">
              <w:rPr>
                <w:rFonts w:ascii="Calibri" w:hAnsi="Calibri" w:cs="Arial"/>
                <w:b/>
                <w:i/>
                <w:iCs/>
                <w:lang w:val="en-US"/>
              </w:rPr>
              <w:t xml:space="preserve"> </w:t>
            </w:r>
            <w:r w:rsidR="00030B80" w:rsidRPr="00EF5ABF">
              <w:rPr>
                <w:rFonts w:ascii="Calibri" w:hAnsi="Calibri" w:cs="Arial"/>
                <w:b/>
                <w:i/>
                <w:iCs/>
                <w:lang w:val="en-US"/>
              </w:rPr>
              <w:t>Time Needed per Research Component</w:t>
            </w:r>
          </w:p>
        </w:tc>
      </w:tr>
      <w:tr w:rsidR="00030B80" w:rsidRPr="00EF5ABF" w14:paraId="3CA887DA" w14:textId="77777777" w:rsidTr="005E0A93">
        <w:trPr>
          <w:trHeight w:val="315"/>
        </w:trPr>
        <w:tc>
          <w:tcPr>
            <w:tcW w:w="3330" w:type="dxa"/>
            <w:tcBorders>
              <w:top w:val="single" w:sz="4" w:space="0" w:color="auto"/>
              <w:left w:val="nil"/>
              <w:bottom w:val="single" w:sz="4" w:space="0" w:color="auto"/>
              <w:right w:val="nil"/>
            </w:tcBorders>
            <w:vAlign w:val="center"/>
          </w:tcPr>
          <w:p w14:paraId="7F060FB5" w14:textId="69DEE1E3" w:rsidR="00030B80" w:rsidRPr="00EF5ABF" w:rsidRDefault="005E0A93" w:rsidP="00EF5ABF">
            <w:pPr>
              <w:rPr>
                <w:rFonts w:ascii="Calibri" w:hAnsi="Calibri" w:cs="Arial"/>
                <w:b/>
                <w:lang w:val="en-US"/>
              </w:rPr>
            </w:pPr>
            <w:r w:rsidRPr="00EF5ABF">
              <w:rPr>
                <w:rFonts w:ascii="Calibri" w:hAnsi="Calibri" w:cs="Arial"/>
                <w:b/>
                <w:lang w:val="en-US"/>
              </w:rPr>
              <w:t>Audience (total number)</w:t>
            </w:r>
          </w:p>
        </w:tc>
        <w:tc>
          <w:tcPr>
            <w:tcW w:w="2250" w:type="dxa"/>
            <w:tcBorders>
              <w:top w:val="nil"/>
              <w:left w:val="nil"/>
              <w:bottom w:val="single" w:sz="4" w:space="0" w:color="auto"/>
              <w:right w:val="nil"/>
            </w:tcBorders>
          </w:tcPr>
          <w:p w14:paraId="26959D26" w14:textId="77777777" w:rsidR="00030B80" w:rsidRPr="00EF5ABF" w:rsidRDefault="00030B80" w:rsidP="00EF5ABF">
            <w:pPr>
              <w:jc w:val="center"/>
              <w:rPr>
                <w:rFonts w:ascii="Calibri" w:hAnsi="Calibri" w:cs="Arial"/>
                <w:b/>
                <w:lang w:val="en-US"/>
              </w:rPr>
            </w:pPr>
            <w:r w:rsidRPr="00EF5ABF">
              <w:rPr>
                <w:rFonts w:ascii="Calibri" w:hAnsi="Calibri" w:cs="Arial"/>
                <w:b/>
                <w:lang w:val="en-US"/>
              </w:rPr>
              <w:t>Research Activity</w:t>
            </w:r>
          </w:p>
        </w:tc>
        <w:tc>
          <w:tcPr>
            <w:tcW w:w="1518" w:type="dxa"/>
            <w:tcBorders>
              <w:top w:val="nil"/>
              <w:left w:val="nil"/>
              <w:bottom w:val="single" w:sz="4" w:space="0" w:color="auto"/>
              <w:right w:val="nil"/>
            </w:tcBorders>
            <w:vAlign w:val="center"/>
          </w:tcPr>
          <w:p w14:paraId="54BA8129" w14:textId="77777777" w:rsidR="00030B80" w:rsidRPr="00EF5ABF" w:rsidRDefault="00030B80" w:rsidP="00EF5ABF">
            <w:pPr>
              <w:jc w:val="center"/>
              <w:rPr>
                <w:rFonts w:ascii="Calibri" w:hAnsi="Calibri" w:cs="Arial"/>
                <w:b/>
                <w:lang w:val="en-US"/>
              </w:rPr>
            </w:pPr>
            <w:r w:rsidRPr="00EF5ABF">
              <w:rPr>
                <w:rFonts w:ascii="Calibri" w:hAnsi="Calibri" w:cs="Arial"/>
                <w:b/>
                <w:lang w:val="en-US"/>
              </w:rPr>
              <w:t>Time (minutes)</w:t>
            </w:r>
          </w:p>
        </w:tc>
        <w:tc>
          <w:tcPr>
            <w:tcW w:w="1347" w:type="dxa"/>
            <w:tcBorders>
              <w:top w:val="nil"/>
              <w:left w:val="nil"/>
              <w:bottom w:val="single" w:sz="4" w:space="0" w:color="auto"/>
              <w:right w:val="nil"/>
            </w:tcBorders>
            <w:vAlign w:val="center"/>
          </w:tcPr>
          <w:p w14:paraId="11F9F13E" w14:textId="77777777" w:rsidR="00030B80" w:rsidRPr="00EF5ABF" w:rsidRDefault="00030B80" w:rsidP="00EF5ABF">
            <w:pPr>
              <w:jc w:val="center"/>
              <w:rPr>
                <w:rFonts w:ascii="Calibri" w:hAnsi="Calibri" w:cs="Arial"/>
                <w:b/>
                <w:lang w:val="en-US"/>
              </w:rPr>
            </w:pPr>
            <w:r w:rsidRPr="00EF5ABF">
              <w:rPr>
                <w:rFonts w:ascii="Calibri" w:hAnsi="Calibri" w:cs="Arial"/>
                <w:b/>
                <w:lang w:val="en-US"/>
              </w:rPr>
              <w:t>Time (hours)</w:t>
            </w:r>
          </w:p>
        </w:tc>
      </w:tr>
      <w:tr w:rsidR="00EC4BA8" w:rsidRPr="00EF5ABF" w14:paraId="64B1C0EF" w14:textId="77777777" w:rsidTr="005E0A93">
        <w:trPr>
          <w:trHeight w:val="692"/>
        </w:trPr>
        <w:tc>
          <w:tcPr>
            <w:tcW w:w="3330" w:type="dxa"/>
            <w:tcBorders>
              <w:top w:val="single" w:sz="4" w:space="0" w:color="auto"/>
              <w:left w:val="nil"/>
              <w:right w:val="nil"/>
            </w:tcBorders>
            <w:shd w:val="clear" w:color="auto" w:fill="FBD4B4" w:themeFill="accent6" w:themeFillTint="66"/>
            <w:vAlign w:val="center"/>
          </w:tcPr>
          <w:p w14:paraId="2870961B" w14:textId="614BD836" w:rsidR="00EC4BA8" w:rsidRPr="00EF5ABF" w:rsidRDefault="005E0A93" w:rsidP="00EF5ABF">
            <w:pPr>
              <w:rPr>
                <w:rFonts w:ascii="Calibri" w:hAnsi="Calibri" w:cs="Arial"/>
                <w:color w:val="000000"/>
                <w:lang w:val="en-US"/>
              </w:rPr>
            </w:pPr>
            <w:r w:rsidRPr="00EF5ABF">
              <w:rPr>
                <w:rFonts w:ascii="Calibri" w:hAnsi="Calibri" w:cs="Arial"/>
                <w:color w:val="000000"/>
                <w:lang w:val="en-US"/>
              </w:rPr>
              <w:t>Parents of children age 5-17 (n=9</w:t>
            </w:r>
            <w:r w:rsidR="00B12085" w:rsidRPr="00EF5ABF">
              <w:rPr>
                <w:rFonts w:ascii="Calibri" w:hAnsi="Calibri" w:cs="Arial"/>
                <w:color w:val="000000"/>
                <w:lang w:val="en-US"/>
              </w:rPr>
              <w:t>,</w:t>
            </w:r>
            <w:r w:rsidR="00316292" w:rsidRPr="00EF5ABF">
              <w:rPr>
                <w:rFonts w:ascii="Calibri" w:hAnsi="Calibri" w:cs="Arial"/>
                <w:color w:val="000000"/>
                <w:lang w:val="en-US"/>
              </w:rPr>
              <w:t>600)</w:t>
            </w:r>
          </w:p>
        </w:tc>
        <w:tc>
          <w:tcPr>
            <w:tcW w:w="2250" w:type="dxa"/>
            <w:tcBorders>
              <w:top w:val="single" w:sz="4" w:space="0" w:color="auto"/>
              <w:left w:val="nil"/>
              <w:right w:val="nil"/>
            </w:tcBorders>
            <w:shd w:val="clear" w:color="auto" w:fill="FBD4B4" w:themeFill="accent6" w:themeFillTint="66"/>
            <w:vAlign w:val="center"/>
          </w:tcPr>
          <w:p w14:paraId="023B5078" w14:textId="360EEBE6" w:rsidR="00EC4BA8" w:rsidRPr="00EF5ABF" w:rsidRDefault="00D27C99" w:rsidP="00EF5ABF">
            <w:pPr>
              <w:jc w:val="center"/>
              <w:rPr>
                <w:rFonts w:ascii="Calibri" w:hAnsi="Calibri" w:cs="Arial"/>
                <w:lang w:val="en-US"/>
              </w:rPr>
            </w:pPr>
            <w:r w:rsidRPr="00EF5ABF">
              <w:rPr>
                <w:rFonts w:ascii="Calibri" w:hAnsi="Calibri" w:cs="Arial"/>
                <w:lang w:val="en-US"/>
              </w:rPr>
              <w:t>Screener</w:t>
            </w:r>
            <w:r w:rsidR="005E0A93" w:rsidRPr="00EF5ABF">
              <w:rPr>
                <w:rFonts w:ascii="Calibri" w:hAnsi="Calibri" w:cs="Arial"/>
                <w:lang w:val="en-US"/>
              </w:rPr>
              <w:t>***</w:t>
            </w:r>
          </w:p>
        </w:tc>
        <w:tc>
          <w:tcPr>
            <w:tcW w:w="1518" w:type="dxa"/>
            <w:tcBorders>
              <w:top w:val="single" w:sz="4" w:space="0" w:color="auto"/>
              <w:left w:val="nil"/>
              <w:right w:val="nil"/>
            </w:tcBorders>
            <w:shd w:val="clear" w:color="auto" w:fill="FBD4B4" w:themeFill="accent6" w:themeFillTint="66"/>
            <w:vAlign w:val="center"/>
          </w:tcPr>
          <w:p w14:paraId="388ACA16" w14:textId="3C3798CC" w:rsidR="00EC4BA8" w:rsidRPr="00EF5ABF" w:rsidRDefault="005E0A93" w:rsidP="00EF5ABF">
            <w:pPr>
              <w:jc w:val="center"/>
              <w:rPr>
                <w:rFonts w:ascii="Calibri" w:hAnsi="Calibri" w:cs="Arial"/>
                <w:lang w:val="en-US"/>
              </w:rPr>
            </w:pPr>
            <w:r w:rsidRPr="00EF5ABF">
              <w:rPr>
                <w:rFonts w:ascii="Calibri" w:hAnsi="Calibri" w:cs="Arial"/>
                <w:lang w:val="en-US"/>
              </w:rPr>
              <w:t>5</w:t>
            </w:r>
          </w:p>
        </w:tc>
        <w:tc>
          <w:tcPr>
            <w:tcW w:w="1347" w:type="dxa"/>
            <w:tcBorders>
              <w:top w:val="single" w:sz="4" w:space="0" w:color="auto"/>
              <w:left w:val="nil"/>
              <w:right w:val="nil"/>
            </w:tcBorders>
            <w:shd w:val="clear" w:color="auto" w:fill="FBD4B4" w:themeFill="accent6" w:themeFillTint="66"/>
            <w:vAlign w:val="center"/>
          </w:tcPr>
          <w:p w14:paraId="3F777434" w14:textId="27BC385A" w:rsidR="00EC4BA8" w:rsidRPr="00EF5ABF" w:rsidRDefault="003447DB" w:rsidP="00EF5ABF">
            <w:pPr>
              <w:jc w:val="center"/>
              <w:rPr>
                <w:rFonts w:ascii="Calibri" w:hAnsi="Calibri" w:cs="Arial"/>
                <w:lang w:val="en-US"/>
              </w:rPr>
            </w:pPr>
            <w:r w:rsidRPr="00EF5ABF">
              <w:rPr>
                <w:rFonts w:ascii="Calibri" w:hAnsi="Calibri" w:cs="Arial"/>
                <w:lang w:val="en-US"/>
              </w:rPr>
              <w:t>.</w:t>
            </w:r>
            <w:r w:rsidR="005D1E12" w:rsidRPr="00EF5ABF">
              <w:rPr>
                <w:rFonts w:ascii="Calibri" w:hAnsi="Calibri" w:cs="Arial"/>
                <w:lang w:val="en-US"/>
              </w:rPr>
              <w:t>08</w:t>
            </w:r>
          </w:p>
        </w:tc>
      </w:tr>
      <w:tr w:rsidR="00655D5C" w:rsidRPr="00EF5ABF" w14:paraId="0A51C899" w14:textId="77777777" w:rsidTr="005E0A93">
        <w:trPr>
          <w:trHeight w:val="764"/>
        </w:trPr>
        <w:tc>
          <w:tcPr>
            <w:tcW w:w="3330" w:type="dxa"/>
            <w:tcBorders>
              <w:top w:val="single" w:sz="4" w:space="0" w:color="D9D9D9" w:themeColor="background1" w:themeShade="D9"/>
              <w:left w:val="nil"/>
              <w:bottom w:val="single" w:sz="4" w:space="0" w:color="D9D9D9" w:themeColor="background1" w:themeShade="D9"/>
              <w:right w:val="nil"/>
            </w:tcBorders>
          </w:tcPr>
          <w:p w14:paraId="344A7FB2" w14:textId="4C2230B0" w:rsidR="00655D5C" w:rsidRPr="00EF5ABF" w:rsidRDefault="005E0A93" w:rsidP="00EF5ABF">
            <w:pPr>
              <w:rPr>
                <w:rFonts w:ascii="Calibri" w:hAnsi="Calibri" w:cs="Arial"/>
                <w:lang w:val="en-US"/>
              </w:rPr>
            </w:pPr>
            <w:r w:rsidRPr="00EF5ABF">
              <w:rPr>
                <w:rFonts w:ascii="Calibri" w:hAnsi="Calibri" w:cs="Arial"/>
                <w:color w:val="000000"/>
                <w:lang w:val="en-US"/>
              </w:rPr>
              <w:t>Parents of children age 5-17 (n=80)</w:t>
            </w:r>
            <w:r w:rsidR="00655D5C" w:rsidRPr="00EF5ABF" w:rsidDel="00A82BF2">
              <w:rPr>
                <w:rFonts w:ascii="Calibri" w:hAnsi="Calibri" w:cs="Arial"/>
                <w:i/>
                <w:color w:val="000000"/>
                <w:lang w:val="en-US"/>
              </w:rPr>
              <w:t xml:space="preserve"> </w:t>
            </w:r>
          </w:p>
        </w:tc>
        <w:tc>
          <w:tcPr>
            <w:tcW w:w="2250" w:type="dxa"/>
            <w:tcBorders>
              <w:top w:val="single" w:sz="4" w:space="0" w:color="D9D9D9" w:themeColor="background1" w:themeShade="D9"/>
              <w:left w:val="nil"/>
              <w:bottom w:val="single" w:sz="4" w:space="0" w:color="D9D9D9" w:themeColor="background1" w:themeShade="D9"/>
              <w:right w:val="nil"/>
            </w:tcBorders>
            <w:vAlign w:val="center"/>
          </w:tcPr>
          <w:p w14:paraId="2911AB87" w14:textId="4983C94A" w:rsidR="00655D5C" w:rsidRPr="00EF5ABF" w:rsidRDefault="005E0A93" w:rsidP="00EF5ABF">
            <w:pPr>
              <w:jc w:val="center"/>
              <w:rPr>
                <w:rFonts w:ascii="Calibri" w:hAnsi="Calibri" w:cs="Arial"/>
                <w:lang w:val="en-US"/>
              </w:rPr>
            </w:pPr>
            <w:r w:rsidRPr="00EF5ABF">
              <w:rPr>
                <w:rFonts w:ascii="Calibri" w:hAnsi="Calibri" w:cs="Arial"/>
                <w:lang w:val="en-US"/>
              </w:rPr>
              <w:t>Consent Form</w:t>
            </w:r>
          </w:p>
        </w:tc>
        <w:tc>
          <w:tcPr>
            <w:tcW w:w="1518" w:type="dxa"/>
            <w:tcBorders>
              <w:top w:val="single" w:sz="4" w:space="0" w:color="D9D9D9" w:themeColor="background1" w:themeShade="D9"/>
              <w:left w:val="nil"/>
              <w:bottom w:val="single" w:sz="4" w:space="0" w:color="D9D9D9" w:themeColor="background1" w:themeShade="D9"/>
              <w:right w:val="nil"/>
            </w:tcBorders>
            <w:vAlign w:val="center"/>
          </w:tcPr>
          <w:p w14:paraId="25EE280C" w14:textId="39F192D7" w:rsidR="00655D5C" w:rsidRPr="00EF5ABF" w:rsidRDefault="005E0A93" w:rsidP="00EF5ABF">
            <w:pPr>
              <w:jc w:val="center"/>
              <w:rPr>
                <w:rFonts w:ascii="Calibri" w:hAnsi="Calibri" w:cs="Arial"/>
                <w:lang w:val="en-US"/>
              </w:rPr>
            </w:pPr>
            <w:r w:rsidRPr="00EF5ABF">
              <w:rPr>
                <w:rFonts w:ascii="Calibri" w:hAnsi="Calibri" w:cs="Arial"/>
                <w:lang w:val="en-US"/>
              </w:rPr>
              <w:t>15</w:t>
            </w:r>
          </w:p>
        </w:tc>
        <w:tc>
          <w:tcPr>
            <w:tcW w:w="1347" w:type="dxa"/>
            <w:tcBorders>
              <w:top w:val="single" w:sz="4" w:space="0" w:color="D9D9D9" w:themeColor="background1" w:themeShade="D9"/>
              <w:left w:val="nil"/>
              <w:bottom w:val="single" w:sz="4" w:space="0" w:color="D9D9D9" w:themeColor="background1" w:themeShade="D9"/>
              <w:right w:val="nil"/>
            </w:tcBorders>
            <w:vAlign w:val="center"/>
          </w:tcPr>
          <w:p w14:paraId="3C830B35" w14:textId="64C47F13" w:rsidR="00655D5C" w:rsidRPr="00EF5ABF" w:rsidRDefault="005E0A93" w:rsidP="00EF5ABF">
            <w:pPr>
              <w:jc w:val="center"/>
              <w:rPr>
                <w:rFonts w:ascii="Calibri" w:hAnsi="Calibri" w:cs="Arial"/>
                <w:lang w:val="en-US"/>
              </w:rPr>
            </w:pPr>
            <w:r w:rsidRPr="00EF5ABF">
              <w:rPr>
                <w:rFonts w:ascii="Calibri" w:hAnsi="Calibri" w:cs="Arial"/>
                <w:lang w:val="en-US"/>
              </w:rPr>
              <w:t>.</w:t>
            </w:r>
            <w:r w:rsidR="00B12085" w:rsidRPr="00EF5ABF">
              <w:rPr>
                <w:rFonts w:ascii="Calibri" w:hAnsi="Calibri" w:cs="Arial"/>
                <w:lang w:val="en-US"/>
              </w:rPr>
              <w:t>25</w:t>
            </w:r>
          </w:p>
        </w:tc>
      </w:tr>
      <w:tr w:rsidR="00655D5C" w:rsidRPr="00EF5ABF" w14:paraId="146EFB99" w14:textId="77777777" w:rsidTr="005E0A93">
        <w:trPr>
          <w:trHeight w:val="764"/>
        </w:trPr>
        <w:tc>
          <w:tcPr>
            <w:tcW w:w="3330" w:type="dxa"/>
            <w:tcBorders>
              <w:top w:val="single" w:sz="4" w:space="0" w:color="D9D9D9" w:themeColor="background1" w:themeShade="D9"/>
              <w:left w:val="nil"/>
              <w:bottom w:val="single" w:sz="4" w:space="0" w:color="auto"/>
              <w:right w:val="nil"/>
            </w:tcBorders>
            <w:shd w:val="clear" w:color="auto" w:fill="FBD4B4" w:themeFill="accent6" w:themeFillTint="66"/>
          </w:tcPr>
          <w:p w14:paraId="74A7ABE7" w14:textId="60F90D4F" w:rsidR="00655D5C" w:rsidRPr="00EF5ABF" w:rsidRDefault="005E0A93" w:rsidP="00EF5ABF">
            <w:pPr>
              <w:rPr>
                <w:rFonts w:ascii="Calibri" w:hAnsi="Calibri" w:cs="Arial"/>
                <w:i/>
                <w:color w:val="000000"/>
                <w:lang w:val="en-US"/>
              </w:rPr>
            </w:pPr>
            <w:r w:rsidRPr="00EF5ABF">
              <w:rPr>
                <w:rFonts w:ascii="Calibri" w:hAnsi="Calibri" w:cs="Arial"/>
                <w:color w:val="000000"/>
                <w:lang w:val="en-US"/>
              </w:rPr>
              <w:t>Parents of children age 5-17 (n=60)</w:t>
            </w:r>
          </w:p>
        </w:tc>
        <w:tc>
          <w:tcPr>
            <w:tcW w:w="2250" w:type="dxa"/>
            <w:tcBorders>
              <w:top w:val="single" w:sz="4" w:space="0" w:color="D9D9D9" w:themeColor="background1" w:themeShade="D9"/>
              <w:left w:val="nil"/>
              <w:bottom w:val="single" w:sz="4" w:space="0" w:color="auto"/>
              <w:right w:val="nil"/>
            </w:tcBorders>
            <w:shd w:val="clear" w:color="auto" w:fill="FBD4B4" w:themeFill="accent6" w:themeFillTint="66"/>
            <w:vAlign w:val="center"/>
          </w:tcPr>
          <w:p w14:paraId="5F7AAA16" w14:textId="77777777" w:rsidR="00655D5C" w:rsidRPr="00EF5ABF" w:rsidRDefault="00655D5C" w:rsidP="00EF5ABF">
            <w:pPr>
              <w:jc w:val="center"/>
              <w:rPr>
                <w:rFonts w:ascii="Calibri" w:hAnsi="Calibri" w:cs="Arial"/>
                <w:lang w:val="en-US"/>
              </w:rPr>
            </w:pPr>
            <w:r w:rsidRPr="00EF5ABF">
              <w:rPr>
                <w:rFonts w:ascii="Calibri" w:hAnsi="Calibri" w:cs="Arial"/>
                <w:lang w:val="en-US"/>
              </w:rPr>
              <w:t>Focus Group Interview</w:t>
            </w:r>
          </w:p>
        </w:tc>
        <w:tc>
          <w:tcPr>
            <w:tcW w:w="1518" w:type="dxa"/>
            <w:tcBorders>
              <w:top w:val="single" w:sz="4" w:space="0" w:color="D9D9D9" w:themeColor="background1" w:themeShade="D9"/>
              <w:left w:val="nil"/>
              <w:bottom w:val="single" w:sz="4" w:space="0" w:color="auto"/>
              <w:right w:val="nil"/>
            </w:tcBorders>
            <w:shd w:val="clear" w:color="auto" w:fill="FBD4B4" w:themeFill="accent6" w:themeFillTint="66"/>
            <w:vAlign w:val="center"/>
          </w:tcPr>
          <w:p w14:paraId="7FDC00DB" w14:textId="3C0AFA52" w:rsidR="00655D5C" w:rsidRPr="00EF5ABF" w:rsidRDefault="005E0A93" w:rsidP="00EF5ABF">
            <w:pPr>
              <w:jc w:val="center"/>
              <w:rPr>
                <w:rFonts w:ascii="Calibri" w:hAnsi="Calibri" w:cs="Arial"/>
                <w:lang w:val="en-US"/>
              </w:rPr>
            </w:pPr>
            <w:r w:rsidRPr="00EF5ABF">
              <w:rPr>
                <w:rFonts w:ascii="Calibri" w:hAnsi="Calibri" w:cs="Arial"/>
                <w:lang w:val="en-US"/>
              </w:rPr>
              <w:t>90</w:t>
            </w:r>
          </w:p>
        </w:tc>
        <w:tc>
          <w:tcPr>
            <w:tcW w:w="1347" w:type="dxa"/>
            <w:tcBorders>
              <w:top w:val="single" w:sz="4" w:space="0" w:color="D9D9D9" w:themeColor="background1" w:themeShade="D9"/>
              <w:left w:val="nil"/>
              <w:bottom w:val="single" w:sz="4" w:space="0" w:color="auto"/>
              <w:right w:val="nil"/>
            </w:tcBorders>
            <w:shd w:val="clear" w:color="auto" w:fill="FBD4B4" w:themeFill="accent6" w:themeFillTint="66"/>
            <w:vAlign w:val="center"/>
          </w:tcPr>
          <w:p w14:paraId="3619BCDB" w14:textId="6FFA1D94" w:rsidR="00655D5C" w:rsidRPr="00EF5ABF" w:rsidRDefault="005E0A93" w:rsidP="00EF5ABF">
            <w:pPr>
              <w:jc w:val="center"/>
              <w:rPr>
                <w:rFonts w:ascii="Calibri" w:hAnsi="Calibri" w:cs="Arial"/>
                <w:lang w:val="en-US"/>
              </w:rPr>
            </w:pPr>
            <w:r w:rsidRPr="00EF5ABF">
              <w:rPr>
                <w:rFonts w:ascii="Calibri" w:hAnsi="Calibri" w:cs="Arial"/>
                <w:lang w:val="en-US"/>
              </w:rPr>
              <w:t>1.5</w:t>
            </w:r>
          </w:p>
        </w:tc>
      </w:tr>
      <w:tr w:rsidR="005E0A93" w:rsidRPr="00EF5ABF" w14:paraId="60EF6F50" w14:textId="77777777" w:rsidTr="005E0A93">
        <w:trPr>
          <w:trHeight w:val="593"/>
        </w:trPr>
        <w:tc>
          <w:tcPr>
            <w:tcW w:w="8445" w:type="dxa"/>
            <w:gridSpan w:val="4"/>
            <w:tcBorders>
              <w:top w:val="single" w:sz="4" w:space="0" w:color="auto"/>
              <w:left w:val="nil"/>
              <w:right w:val="nil"/>
            </w:tcBorders>
            <w:shd w:val="clear" w:color="auto" w:fill="auto"/>
          </w:tcPr>
          <w:p w14:paraId="784D936E" w14:textId="77777777" w:rsidR="005E0A93" w:rsidRPr="00EF5ABF" w:rsidRDefault="005E0A93" w:rsidP="00EF5ABF">
            <w:pPr>
              <w:spacing w:before="60"/>
              <w:ind w:left="72"/>
              <w:rPr>
                <w:rFonts w:ascii="Calibri" w:hAnsi="Calibri" w:cs="Arial"/>
                <w:sz w:val="20"/>
                <w:szCs w:val="20"/>
              </w:rPr>
            </w:pPr>
            <w:r w:rsidRPr="00EF5ABF">
              <w:rPr>
                <w:rFonts w:ascii="Calibri" w:hAnsi="Calibri" w:cs="Arial"/>
                <w:sz w:val="20"/>
                <w:szCs w:val="20"/>
              </w:rPr>
              <w:t xml:space="preserve">***The time per response is an average of the response per respondent.  Respondents may be terminated by FNS due to the response to a question or respondent may choose to terminate at any point during the screening (before the first question, after the introduction or at the end of the screener).  </w:t>
            </w:r>
          </w:p>
          <w:p w14:paraId="2D318CB3" w14:textId="77777777" w:rsidR="005E0A93" w:rsidRPr="00EF5ABF" w:rsidRDefault="005E0A93" w:rsidP="00EF5ABF">
            <w:pPr>
              <w:jc w:val="center"/>
              <w:rPr>
                <w:rFonts w:ascii="Calibri" w:hAnsi="Calibri" w:cs="Arial"/>
                <w:lang w:val="en-US"/>
              </w:rPr>
            </w:pPr>
          </w:p>
        </w:tc>
      </w:tr>
    </w:tbl>
    <w:p w14:paraId="2C68CACC" w14:textId="77777777" w:rsidR="0043039A" w:rsidRPr="00EF5ABF" w:rsidRDefault="0043039A" w:rsidP="00EF5ABF">
      <w:pPr>
        <w:rPr>
          <w:rFonts w:ascii="Calibri" w:hAnsi="Calibri" w:cs="Arial"/>
          <w:b/>
          <w:lang w:val="en-US"/>
        </w:rPr>
      </w:pPr>
    </w:p>
    <w:p w14:paraId="5D41B4F3" w14:textId="53150F57" w:rsidR="00276B38" w:rsidRPr="00EF5ABF" w:rsidRDefault="005E0A93" w:rsidP="00EF5ABF">
      <w:pPr>
        <w:numPr>
          <w:ilvl w:val="0"/>
          <w:numId w:val="1"/>
        </w:numPr>
        <w:rPr>
          <w:rFonts w:ascii="Calibri" w:hAnsi="Calibri" w:cs="Arial"/>
          <w:b/>
          <w:lang w:val="en-US"/>
        </w:rPr>
      </w:pPr>
      <w:r w:rsidRPr="00EF5ABF">
        <w:rPr>
          <w:rFonts w:ascii="Calibri" w:hAnsi="Calibri" w:cs="Arial"/>
          <w:b/>
          <w:lang w:val="en-US"/>
        </w:rPr>
        <w:br w:type="column"/>
      </w:r>
      <w:r w:rsidR="009A234A" w:rsidRPr="00EF5ABF">
        <w:rPr>
          <w:rFonts w:ascii="Calibri" w:hAnsi="Calibri" w:cs="Arial"/>
          <w:b/>
          <w:lang w:val="en-US"/>
        </w:rPr>
        <w:lastRenderedPageBreak/>
        <w:t>Total Burden Hours on Public:</w:t>
      </w:r>
    </w:p>
    <w:p w14:paraId="58D82B07" w14:textId="77777777" w:rsidR="00276B38" w:rsidRPr="00EF5ABF" w:rsidRDefault="00276B38" w:rsidP="00EF5ABF">
      <w:pPr>
        <w:rPr>
          <w:rFonts w:ascii="Calibri" w:hAnsi="Calibri" w:cs="Arial"/>
          <w:b/>
          <w:lang w:val="en-US"/>
        </w:rPr>
      </w:pPr>
    </w:p>
    <w:p w14:paraId="2A3605B0" w14:textId="7584EF0D" w:rsidR="00B12085" w:rsidRPr="00EF5ABF" w:rsidRDefault="00B12085" w:rsidP="00EF5ABF">
      <w:pPr>
        <w:rPr>
          <w:rFonts w:ascii="Calibri" w:hAnsi="Calibri" w:cs="Arial"/>
          <w:b/>
          <w:i/>
          <w:lang w:val="en-US"/>
        </w:rPr>
      </w:pPr>
      <w:r w:rsidRPr="00EF5ABF">
        <w:rPr>
          <w:rFonts w:ascii="Calibri" w:hAnsi="Calibri" w:cs="Arial"/>
          <w:b/>
          <w:i/>
          <w:lang w:val="en-US"/>
        </w:rPr>
        <w:t>Table 6.1: Total Burden Hours of Public</w:t>
      </w:r>
    </w:p>
    <w:tbl>
      <w:tblPr>
        <w:tblW w:w="11000" w:type="dxa"/>
        <w:jc w:val="center"/>
        <w:tblInd w:w="93" w:type="dxa"/>
        <w:tblLook w:val="04A0" w:firstRow="1" w:lastRow="0" w:firstColumn="1" w:lastColumn="0" w:noHBand="0" w:noVBand="1"/>
      </w:tblPr>
      <w:tblGrid>
        <w:gridCol w:w="1388"/>
        <w:gridCol w:w="2168"/>
        <w:gridCol w:w="1436"/>
        <w:gridCol w:w="1404"/>
        <w:gridCol w:w="1186"/>
        <w:gridCol w:w="1316"/>
        <w:gridCol w:w="1092"/>
        <w:gridCol w:w="1010"/>
      </w:tblGrid>
      <w:tr w:rsidR="00A755F6" w:rsidRPr="00EF5ABF" w14:paraId="3257FBA6" w14:textId="77777777" w:rsidTr="00A755F6">
        <w:trPr>
          <w:trHeight w:val="220"/>
          <w:jc w:val="center"/>
        </w:trPr>
        <w:tc>
          <w:tcPr>
            <w:tcW w:w="1388" w:type="dxa"/>
            <w:tcBorders>
              <w:top w:val="single" w:sz="8" w:space="0" w:color="auto"/>
              <w:left w:val="single" w:sz="8" w:space="0" w:color="auto"/>
              <w:bottom w:val="nil"/>
              <w:right w:val="single" w:sz="8" w:space="0" w:color="auto"/>
            </w:tcBorders>
            <w:shd w:val="clear" w:color="000000" w:fill="C0C0C0"/>
            <w:vAlign w:val="center"/>
            <w:hideMark/>
          </w:tcPr>
          <w:p w14:paraId="7265B2B5"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(a)</w:t>
            </w:r>
          </w:p>
        </w:tc>
        <w:tc>
          <w:tcPr>
            <w:tcW w:w="2168"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4285ABE9"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Respondent Type</w:t>
            </w:r>
          </w:p>
        </w:tc>
        <w:tc>
          <w:tcPr>
            <w:tcW w:w="1436" w:type="dxa"/>
            <w:tcBorders>
              <w:top w:val="single" w:sz="8" w:space="0" w:color="auto"/>
              <w:left w:val="nil"/>
              <w:bottom w:val="nil"/>
              <w:right w:val="single" w:sz="8" w:space="0" w:color="auto"/>
            </w:tcBorders>
            <w:shd w:val="clear" w:color="000000" w:fill="C0C0C0"/>
            <w:vAlign w:val="center"/>
            <w:hideMark/>
          </w:tcPr>
          <w:p w14:paraId="1D20E1B0"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(b)</w:t>
            </w:r>
          </w:p>
        </w:tc>
        <w:tc>
          <w:tcPr>
            <w:tcW w:w="1404" w:type="dxa"/>
            <w:tcBorders>
              <w:top w:val="single" w:sz="8" w:space="0" w:color="auto"/>
              <w:left w:val="nil"/>
              <w:bottom w:val="nil"/>
              <w:right w:val="single" w:sz="8" w:space="0" w:color="auto"/>
            </w:tcBorders>
            <w:shd w:val="clear" w:color="000000" w:fill="C0C0C0"/>
            <w:vAlign w:val="center"/>
            <w:hideMark/>
          </w:tcPr>
          <w:p w14:paraId="117EE0D3"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(c)</w:t>
            </w:r>
          </w:p>
        </w:tc>
        <w:tc>
          <w:tcPr>
            <w:tcW w:w="1186" w:type="dxa"/>
            <w:tcBorders>
              <w:top w:val="single" w:sz="8" w:space="0" w:color="auto"/>
              <w:left w:val="nil"/>
              <w:bottom w:val="nil"/>
              <w:right w:val="single" w:sz="8" w:space="0" w:color="auto"/>
            </w:tcBorders>
            <w:shd w:val="clear" w:color="000000" w:fill="C0C0C0"/>
            <w:vAlign w:val="center"/>
            <w:hideMark/>
          </w:tcPr>
          <w:p w14:paraId="4B83C7DB"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 xml:space="preserve">(d) </w:t>
            </w:r>
          </w:p>
        </w:tc>
        <w:tc>
          <w:tcPr>
            <w:tcW w:w="1316" w:type="dxa"/>
            <w:tcBorders>
              <w:top w:val="single" w:sz="8" w:space="0" w:color="auto"/>
              <w:left w:val="nil"/>
              <w:bottom w:val="nil"/>
              <w:right w:val="single" w:sz="8" w:space="0" w:color="auto"/>
            </w:tcBorders>
            <w:shd w:val="clear" w:color="000000" w:fill="C0C0C0"/>
            <w:vAlign w:val="center"/>
            <w:hideMark/>
          </w:tcPr>
          <w:p w14:paraId="19970829"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(e)</w:t>
            </w:r>
          </w:p>
        </w:tc>
        <w:tc>
          <w:tcPr>
            <w:tcW w:w="1092" w:type="dxa"/>
            <w:tcBorders>
              <w:top w:val="single" w:sz="8" w:space="0" w:color="auto"/>
              <w:left w:val="nil"/>
              <w:bottom w:val="nil"/>
              <w:right w:val="single" w:sz="8" w:space="0" w:color="auto"/>
            </w:tcBorders>
            <w:shd w:val="clear" w:color="000000" w:fill="C0C0C0"/>
            <w:vAlign w:val="center"/>
            <w:hideMark/>
          </w:tcPr>
          <w:p w14:paraId="5220BA13"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(f)</w:t>
            </w:r>
          </w:p>
        </w:tc>
        <w:tc>
          <w:tcPr>
            <w:tcW w:w="1010" w:type="dxa"/>
            <w:tcBorders>
              <w:top w:val="single" w:sz="8" w:space="0" w:color="auto"/>
              <w:left w:val="nil"/>
              <w:bottom w:val="nil"/>
              <w:right w:val="single" w:sz="8" w:space="0" w:color="auto"/>
            </w:tcBorders>
            <w:shd w:val="clear" w:color="000000" w:fill="C0C0C0"/>
            <w:vAlign w:val="center"/>
            <w:hideMark/>
          </w:tcPr>
          <w:p w14:paraId="4C8F590C"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(g)</w:t>
            </w:r>
          </w:p>
        </w:tc>
      </w:tr>
      <w:tr w:rsidR="00A755F6" w:rsidRPr="00EF5ABF" w14:paraId="5EE6CF95" w14:textId="77777777" w:rsidTr="00A755F6">
        <w:trPr>
          <w:trHeight w:val="1340"/>
          <w:jc w:val="center"/>
        </w:trPr>
        <w:tc>
          <w:tcPr>
            <w:tcW w:w="1388" w:type="dxa"/>
            <w:tcBorders>
              <w:top w:val="nil"/>
              <w:left w:val="single" w:sz="8" w:space="0" w:color="auto"/>
              <w:bottom w:val="single" w:sz="8" w:space="0" w:color="auto"/>
              <w:right w:val="single" w:sz="8" w:space="0" w:color="auto"/>
            </w:tcBorders>
            <w:shd w:val="clear" w:color="000000" w:fill="C0C0C0"/>
            <w:vAlign w:val="center"/>
            <w:hideMark/>
          </w:tcPr>
          <w:p w14:paraId="745DE46C"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Affected Public</w:t>
            </w:r>
          </w:p>
        </w:tc>
        <w:tc>
          <w:tcPr>
            <w:tcW w:w="2168" w:type="dxa"/>
            <w:vMerge/>
            <w:tcBorders>
              <w:top w:val="single" w:sz="8" w:space="0" w:color="auto"/>
              <w:left w:val="single" w:sz="8" w:space="0" w:color="auto"/>
              <w:bottom w:val="single" w:sz="8" w:space="0" w:color="000000"/>
              <w:right w:val="single" w:sz="8" w:space="0" w:color="auto"/>
            </w:tcBorders>
            <w:vAlign w:val="center"/>
            <w:hideMark/>
          </w:tcPr>
          <w:p w14:paraId="5110EA43" w14:textId="77777777" w:rsidR="00B12085" w:rsidRPr="00EF5ABF" w:rsidRDefault="00B12085" w:rsidP="00EF5ABF">
            <w:pPr>
              <w:rPr>
                <w:rFonts w:ascii="Calibri" w:hAnsi="Calibri" w:cs="Arial"/>
                <w:b/>
                <w:bCs/>
                <w:color w:val="000000"/>
                <w:sz w:val="22"/>
                <w:szCs w:val="22"/>
                <w:lang w:val="en-US"/>
              </w:rPr>
            </w:pPr>
          </w:p>
        </w:tc>
        <w:tc>
          <w:tcPr>
            <w:tcW w:w="1436" w:type="dxa"/>
            <w:tcBorders>
              <w:top w:val="nil"/>
              <w:left w:val="nil"/>
              <w:bottom w:val="single" w:sz="8" w:space="0" w:color="auto"/>
              <w:right w:val="single" w:sz="8" w:space="0" w:color="auto"/>
            </w:tcBorders>
            <w:shd w:val="clear" w:color="000000" w:fill="C0C0C0"/>
            <w:vAlign w:val="center"/>
            <w:hideMark/>
          </w:tcPr>
          <w:p w14:paraId="10F7DCE4" w14:textId="5EB2F345" w:rsidR="00B12085" w:rsidRPr="00EF5ABF" w:rsidRDefault="00E90BEF"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Survey Instruments</w:t>
            </w:r>
          </w:p>
        </w:tc>
        <w:tc>
          <w:tcPr>
            <w:tcW w:w="1404" w:type="dxa"/>
            <w:tcBorders>
              <w:top w:val="nil"/>
              <w:left w:val="nil"/>
              <w:bottom w:val="single" w:sz="8" w:space="0" w:color="auto"/>
              <w:right w:val="single" w:sz="8" w:space="0" w:color="auto"/>
            </w:tcBorders>
            <w:shd w:val="clear" w:color="000000" w:fill="C0C0C0"/>
            <w:vAlign w:val="center"/>
            <w:hideMark/>
          </w:tcPr>
          <w:p w14:paraId="0FE1D46C" w14:textId="2AD177DE" w:rsidR="00B12085" w:rsidRPr="00EF5ABF" w:rsidRDefault="00E90BEF"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No. Respon</w:t>
            </w:r>
            <w:r w:rsidR="00B12085" w:rsidRPr="00EF5ABF">
              <w:rPr>
                <w:rFonts w:ascii="Calibri" w:hAnsi="Calibri" w:cs="Arial"/>
                <w:b/>
                <w:bCs/>
                <w:color w:val="000000"/>
                <w:sz w:val="22"/>
                <w:szCs w:val="22"/>
                <w:lang w:val="en-US"/>
              </w:rPr>
              <w:t>dents</w:t>
            </w:r>
          </w:p>
        </w:tc>
        <w:tc>
          <w:tcPr>
            <w:tcW w:w="1186" w:type="dxa"/>
            <w:tcBorders>
              <w:top w:val="nil"/>
              <w:left w:val="nil"/>
              <w:bottom w:val="single" w:sz="8" w:space="0" w:color="auto"/>
              <w:right w:val="single" w:sz="8" w:space="0" w:color="auto"/>
            </w:tcBorders>
            <w:shd w:val="clear" w:color="000000" w:fill="C0C0C0"/>
            <w:vAlign w:val="center"/>
            <w:hideMark/>
          </w:tcPr>
          <w:p w14:paraId="659EF28C"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Frequency of Response</w:t>
            </w:r>
          </w:p>
        </w:tc>
        <w:tc>
          <w:tcPr>
            <w:tcW w:w="1316" w:type="dxa"/>
            <w:tcBorders>
              <w:top w:val="nil"/>
              <w:left w:val="nil"/>
              <w:bottom w:val="single" w:sz="8" w:space="0" w:color="auto"/>
              <w:right w:val="single" w:sz="8" w:space="0" w:color="auto"/>
            </w:tcBorders>
            <w:shd w:val="clear" w:color="000000" w:fill="C0C0C0"/>
            <w:vAlign w:val="center"/>
            <w:hideMark/>
          </w:tcPr>
          <w:p w14:paraId="1DCBD15C"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Est. Total Annual Responses per Respondent (c x d)</w:t>
            </w:r>
          </w:p>
        </w:tc>
        <w:tc>
          <w:tcPr>
            <w:tcW w:w="1092" w:type="dxa"/>
            <w:tcBorders>
              <w:top w:val="nil"/>
              <w:left w:val="nil"/>
              <w:bottom w:val="single" w:sz="8" w:space="0" w:color="auto"/>
              <w:right w:val="single" w:sz="8" w:space="0" w:color="auto"/>
            </w:tcBorders>
            <w:shd w:val="clear" w:color="000000" w:fill="C0C0C0"/>
            <w:vAlign w:val="center"/>
            <w:hideMark/>
          </w:tcPr>
          <w:p w14:paraId="2F2B6A80"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Hours per Response</w:t>
            </w:r>
          </w:p>
        </w:tc>
        <w:tc>
          <w:tcPr>
            <w:tcW w:w="1010" w:type="dxa"/>
            <w:tcBorders>
              <w:top w:val="nil"/>
              <w:left w:val="nil"/>
              <w:bottom w:val="single" w:sz="8" w:space="0" w:color="auto"/>
              <w:right w:val="single" w:sz="8" w:space="0" w:color="auto"/>
            </w:tcBorders>
            <w:shd w:val="clear" w:color="000000" w:fill="C0C0C0"/>
            <w:vAlign w:val="center"/>
            <w:hideMark/>
          </w:tcPr>
          <w:p w14:paraId="2FA16D31"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Total Burden Hours (e x f)</w:t>
            </w:r>
          </w:p>
        </w:tc>
      </w:tr>
      <w:tr w:rsidR="00A755F6" w:rsidRPr="00EF5ABF" w14:paraId="7FD75E21" w14:textId="77777777" w:rsidTr="00A755F6">
        <w:trPr>
          <w:trHeight w:val="460"/>
          <w:jc w:val="center"/>
        </w:trPr>
        <w:tc>
          <w:tcPr>
            <w:tcW w:w="1388" w:type="dxa"/>
            <w:vMerge w:val="restart"/>
            <w:tcBorders>
              <w:top w:val="nil"/>
              <w:left w:val="single" w:sz="8" w:space="0" w:color="auto"/>
              <w:bottom w:val="nil"/>
              <w:right w:val="single" w:sz="8" w:space="0" w:color="auto"/>
            </w:tcBorders>
            <w:shd w:val="clear" w:color="auto" w:fill="auto"/>
            <w:vAlign w:val="center"/>
            <w:hideMark/>
          </w:tcPr>
          <w:p w14:paraId="57B67EB7"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Individuals &amp; Households</w:t>
            </w:r>
          </w:p>
        </w:tc>
        <w:tc>
          <w:tcPr>
            <w:tcW w:w="2168" w:type="dxa"/>
            <w:tcBorders>
              <w:top w:val="nil"/>
              <w:left w:val="nil"/>
              <w:bottom w:val="single" w:sz="8" w:space="0" w:color="auto"/>
              <w:right w:val="single" w:sz="8" w:space="0" w:color="auto"/>
            </w:tcBorders>
            <w:shd w:val="clear" w:color="auto" w:fill="auto"/>
            <w:vAlign w:val="center"/>
            <w:hideMark/>
          </w:tcPr>
          <w:p w14:paraId="0F28086D" w14:textId="38A2573D"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Parent</w:t>
            </w:r>
            <w:r w:rsidR="0084096B">
              <w:rPr>
                <w:rFonts w:ascii="Calibri" w:hAnsi="Calibri" w:cs="Arial"/>
                <w:color w:val="000000"/>
                <w:sz w:val="22"/>
                <w:szCs w:val="22"/>
                <w:lang w:val="en-US"/>
              </w:rPr>
              <w:t>s</w:t>
            </w:r>
            <w:r w:rsidRPr="00EF5ABF">
              <w:rPr>
                <w:rFonts w:ascii="Calibri" w:hAnsi="Calibri" w:cs="Arial"/>
                <w:color w:val="000000"/>
                <w:sz w:val="22"/>
                <w:szCs w:val="22"/>
                <w:lang w:val="en-US"/>
              </w:rPr>
              <w:t>/ Caregivers of children ages 5-17</w:t>
            </w:r>
          </w:p>
        </w:tc>
        <w:tc>
          <w:tcPr>
            <w:tcW w:w="1436" w:type="dxa"/>
            <w:tcBorders>
              <w:top w:val="nil"/>
              <w:left w:val="nil"/>
              <w:bottom w:val="single" w:sz="8" w:space="0" w:color="auto"/>
              <w:right w:val="single" w:sz="8" w:space="0" w:color="auto"/>
            </w:tcBorders>
            <w:shd w:val="clear" w:color="auto" w:fill="auto"/>
            <w:vAlign w:val="center"/>
            <w:hideMark/>
          </w:tcPr>
          <w:p w14:paraId="0DD7FE30" w14:textId="33F450FC"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Screeners</w:t>
            </w:r>
            <w:r w:rsidR="00E90BEF" w:rsidRPr="00EF5ABF">
              <w:rPr>
                <w:rFonts w:ascii="Calibri" w:hAnsi="Calibri" w:cs="Arial"/>
                <w:color w:val="000000"/>
                <w:sz w:val="22"/>
                <w:szCs w:val="22"/>
                <w:lang w:val="en-US"/>
              </w:rPr>
              <w:t>*</w:t>
            </w:r>
          </w:p>
        </w:tc>
        <w:tc>
          <w:tcPr>
            <w:tcW w:w="1404" w:type="dxa"/>
            <w:tcBorders>
              <w:top w:val="nil"/>
              <w:left w:val="nil"/>
              <w:bottom w:val="single" w:sz="8" w:space="0" w:color="auto"/>
              <w:right w:val="single" w:sz="8" w:space="0" w:color="auto"/>
            </w:tcBorders>
            <w:shd w:val="clear" w:color="auto" w:fill="auto"/>
            <w:vAlign w:val="center"/>
            <w:hideMark/>
          </w:tcPr>
          <w:p w14:paraId="323F40F1" w14:textId="29D26443"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9</w:t>
            </w:r>
            <w:r w:rsidR="009B7A3C" w:rsidRPr="00EF5ABF">
              <w:rPr>
                <w:rFonts w:ascii="Calibri" w:hAnsi="Calibri" w:cs="Arial"/>
                <w:color w:val="000000"/>
                <w:sz w:val="22"/>
                <w:szCs w:val="22"/>
                <w:lang w:val="en-US"/>
              </w:rPr>
              <w:t>,</w:t>
            </w:r>
            <w:r w:rsidRPr="00EF5ABF">
              <w:rPr>
                <w:rFonts w:ascii="Calibri" w:hAnsi="Calibri" w:cs="Arial"/>
                <w:color w:val="000000"/>
                <w:sz w:val="22"/>
                <w:szCs w:val="22"/>
                <w:lang w:val="en-US"/>
              </w:rPr>
              <w:t>600</w:t>
            </w:r>
          </w:p>
        </w:tc>
        <w:tc>
          <w:tcPr>
            <w:tcW w:w="1186" w:type="dxa"/>
            <w:tcBorders>
              <w:top w:val="nil"/>
              <w:left w:val="nil"/>
              <w:bottom w:val="single" w:sz="8" w:space="0" w:color="auto"/>
              <w:right w:val="single" w:sz="8" w:space="0" w:color="auto"/>
            </w:tcBorders>
            <w:shd w:val="clear" w:color="auto" w:fill="auto"/>
            <w:vAlign w:val="center"/>
            <w:hideMark/>
          </w:tcPr>
          <w:p w14:paraId="3FAB3EA8"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1</w:t>
            </w:r>
          </w:p>
        </w:tc>
        <w:tc>
          <w:tcPr>
            <w:tcW w:w="1316" w:type="dxa"/>
            <w:tcBorders>
              <w:top w:val="nil"/>
              <w:left w:val="nil"/>
              <w:bottom w:val="single" w:sz="8" w:space="0" w:color="auto"/>
              <w:right w:val="single" w:sz="8" w:space="0" w:color="auto"/>
            </w:tcBorders>
            <w:shd w:val="clear" w:color="auto" w:fill="auto"/>
            <w:vAlign w:val="center"/>
            <w:hideMark/>
          </w:tcPr>
          <w:p w14:paraId="278F9C75"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9600</w:t>
            </w:r>
          </w:p>
        </w:tc>
        <w:tc>
          <w:tcPr>
            <w:tcW w:w="1092" w:type="dxa"/>
            <w:tcBorders>
              <w:top w:val="nil"/>
              <w:left w:val="nil"/>
              <w:bottom w:val="single" w:sz="8" w:space="0" w:color="auto"/>
              <w:right w:val="single" w:sz="8" w:space="0" w:color="auto"/>
            </w:tcBorders>
            <w:shd w:val="clear" w:color="auto" w:fill="auto"/>
            <w:vAlign w:val="center"/>
            <w:hideMark/>
          </w:tcPr>
          <w:p w14:paraId="4B71FDC9"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0.08</w:t>
            </w:r>
          </w:p>
        </w:tc>
        <w:tc>
          <w:tcPr>
            <w:tcW w:w="1010" w:type="dxa"/>
            <w:tcBorders>
              <w:top w:val="nil"/>
              <w:left w:val="nil"/>
              <w:bottom w:val="single" w:sz="8" w:space="0" w:color="auto"/>
              <w:right w:val="single" w:sz="8" w:space="0" w:color="auto"/>
            </w:tcBorders>
            <w:shd w:val="clear" w:color="auto" w:fill="auto"/>
            <w:vAlign w:val="center"/>
            <w:hideMark/>
          </w:tcPr>
          <w:p w14:paraId="6F21D438"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800</w:t>
            </w:r>
          </w:p>
        </w:tc>
      </w:tr>
      <w:tr w:rsidR="00A755F6" w:rsidRPr="00EF5ABF" w14:paraId="661B27E0" w14:textId="77777777" w:rsidTr="00A755F6">
        <w:trPr>
          <w:trHeight w:val="460"/>
          <w:jc w:val="center"/>
        </w:trPr>
        <w:tc>
          <w:tcPr>
            <w:tcW w:w="1388" w:type="dxa"/>
            <w:vMerge/>
            <w:tcBorders>
              <w:top w:val="nil"/>
              <w:left w:val="single" w:sz="8" w:space="0" w:color="auto"/>
              <w:bottom w:val="nil"/>
              <w:right w:val="single" w:sz="8" w:space="0" w:color="auto"/>
            </w:tcBorders>
            <w:vAlign w:val="center"/>
            <w:hideMark/>
          </w:tcPr>
          <w:p w14:paraId="04430683" w14:textId="77777777" w:rsidR="00B12085" w:rsidRPr="00EF5ABF" w:rsidRDefault="00B12085" w:rsidP="00EF5ABF">
            <w:pPr>
              <w:rPr>
                <w:rFonts w:ascii="Calibri" w:hAnsi="Calibri" w:cs="Arial"/>
                <w:b/>
                <w:bCs/>
                <w:color w:val="000000"/>
                <w:sz w:val="22"/>
                <w:szCs w:val="22"/>
                <w:lang w:val="en-US"/>
              </w:rPr>
            </w:pPr>
          </w:p>
        </w:tc>
        <w:tc>
          <w:tcPr>
            <w:tcW w:w="2168" w:type="dxa"/>
            <w:tcBorders>
              <w:top w:val="nil"/>
              <w:left w:val="nil"/>
              <w:bottom w:val="single" w:sz="8" w:space="0" w:color="auto"/>
              <w:right w:val="single" w:sz="8" w:space="0" w:color="auto"/>
            </w:tcBorders>
            <w:shd w:val="clear" w:color="auto" w:fill="auto"/>
            <w:vAlign w:val="center"/>
            <w:hideMark/>
          </w:tcPr>
          <w:p w14:paraId="1A5D8012" w14:textId="46F98239"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Parent</w:t>
            </w:r>
            <w:r w:rsidR="0084096B">
              <w:rPr>
                <w:rFonts w:ascii="Calibri" w:hAnsi="Calibri" w:cs="Arial"/>
                <w:color w:val="000000"/>
                <w:sz w:val="22"/>
                <w:szCs w:val="22"/>
                <w:lang w:val="en-US"/>
              </w:rPr>
              <w:t>s</w:t>
            </w:r>
            <w:r w:rsidRPr="00EF5ABF">
              <w:rPr>
                <w:rFonts w:ascii="Calibri" w:hAnsi="Calibri" w:cs="Arial"/>
                <w:color w:val="000000"/>
                <w:sz w:val="22"/>
                <w:szCs w:val="22"/>
                <w:lang w:val="en-US"/>
              </w:rPr>
              <w:t>/ Caregivers of children ages 5-17</w:t>
            </w:r>
          </w:p>
        </w:tc>
        <w:tc>
          <w:tcPr>
            <w:tcW w:w="1436" w:type="dxa"/>
            <w:tcBorders>
              <w:top w:val="nil"/>
              <w:left w:val="nil"/>
              <w:bottom w:val="single" w:sz="8" w:space="0" w:color="auto"/>
              <w:right w:val="single" w:sz="8" w:space="0" w:color="auto"/>
            </w:tcBorders>
            <w:shd w:val="clear" w:color="auto" w:fill="auto"/>
            <w:vAlign w:val="center"/>
            <w:hideMark/>
          </w:tcPr>
          <w:p w14:paraId="1006FA06" w14:textId="607D5BED"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Consent Forms</w:t>
            </w:r>
          </w:p>
        </w:tc>
        <w:tc>
          <w:tcPr>
            <w:tcW w:w="1404" w:type="dxa"/>
            <w:tcBorders>
              <w:top w:val="nil"/>
              <w:left w:val="nil"/>
              <w:bottom w:val="single" w:sz="8" w:space="0" w:color="auto"/>
              <w:right w:val="single" w:sz="8" w:space="0" w:color="auto"/>
            </w:tcBorders>
            <w:shd w:val="clear" w:color="auto" w:fill="auto"/>
            <w:vAlign w:val="center"/>
            <w:hideMark/>
          </w:tcPr>
          <w:p w14:paraId="76B27698"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80</w:t>
            </w:r>
          </w:p>
        </w:tc>
        <w:tc>
          <w:tcPr>
            <w:tcW w:w="1186" w:type="dxa"/>
            <w:tcBorders>
              <w:top w:val="nil"/>
              <w:left w:val="nil"/>
              <w:bottom w:val="single" w:sz="8" w:space="0" w:color="auto"/>
              <w:right w:val="single" w:sz="8" w:space="0" w:color="auto"/>
            </w:tcBorders>
            <w:shd w:val="clear" w:color="auto" w:fill="auto"/>
            <w:vAlign w:val="center"/>
            <w:hideMark/>
          </w:tcPr>
          <w:p w14:paraId="377C8AD3"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1</w:t>
            </w:r>
          </w:p>
        </w:tc>
        <w:tc>
          <w:tcPr>
            <w:tcW w:w="1316" w:type="dxa"/>
            <w:tcBorders>
              <w:top w:val="nil"/>
              <w:left w:val="nil"/>
              <w:bottom w:val="single" w:sz="8" w:space="0" w:color="auto"/>
              <w:right w:val="single" w:sz="8" w:space="0" w:color="auto"/>
            </w:tcBorders>
            <w:shd w:val="clear" w:color="auto" w:fill="auto"/>
            <w:vAlign w:val="center"/>
            <w:hideMark/>
          </w:tcPr>
          <w:p w14:paraId="3FE67FD1"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80</w:t>
            </w:r>
          </w:p>
        </w:tc>
        <w:tc>
          <w:tcPr>
            <w:tcW w:w="1092" w:type="dxa"/>
            <w:tcBorders>
              <w:top w:val="nil"/>
              <w:left w:val="nil"/>
              <w:bottom w:val="single" w:sz="8" w:space="0" w:color="auto"/>
              <w:right w:val="single" w:sz="8" w:space="0" w:color="auto"/>
            </w:tcBorders>
            <w:shd w:val="clear" w:color="auto" w:fill="auto"/>
            <w:vAlign w:val="center"/>
            <w:hideMark/>
          </w:tcPr>
          <w:p w14:paraId="08C2537D"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0.25</w:t>
            </w:r>
          </w:p>
        </w:tc>
        <w:tc>
          <w:tcPr>
            <w:tcW w:w="1010" w:type="dxa"/>
            <w:tcBorders>
              <w:top w:val="nil"/>
              <w:left w:val="nil"/>
              <w:bottom w:val="single" w:sz="8" w:space="0" w:color="auto"/>
              <w:right w:val="single" w:sz="8" w:space="0" w:color="auto"/>
            </w:tcBorders>
            <w:shd w:val="clear" w:color="auto" w:fill="auto"/>
            <w:vAlign w:val="center"/>
            <w:hideMark/>
          </w:tcPr>
          <w:p w14:paraId="22099EBB"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20</w:t>
            </w:r>
          </w:p>
        </w:tc>
      </w:tr>
      <w:tr w:rsidR="00A755F6" w:rsidRPr="00EF5ABF" w14:paraId="414E248A" w14:textId="77777777" w:rsidTr="00A755F6">
        <w:trPr>
          <w:trHeight w:val="460"/>
          <w:jc w:val="center"/>
        </w:trPr>
        <w:tc>
          <w:tcPr>
            <w:tcW w:w="1388" w:type="dxa"/>
            <w:vMerge/>
            <w:tcBorders>
              <w:top w:val="nil"/>
              <w:left w:val="single" w:sz="8" w:space="0" w:color="auto"/>
              <w:bottom w:val="nil"/>
              <w:right w:val="single" w:sz="8" w:space="0" w:color="auto"/>
            </w:tcBorders>
            <w:vAlign w:val="center"/>
            <w:hideMark/>
          </w:tcPr>
          <w:p w14:paraId="3AD5A234" w14:textId="77777777" w:rsidR="00B12085" w:rsidRPr="00EF5ABF" w:rsidRDefault="00B12085" w:rsidP="00EF5ABF">
            <w:pPr>
              <w:rPr>
                <w:rFonts w:ascii="Calibri" w:hAnsi="Calibri" w:cs="Arial"/>
                <w:b/>
                <w:bCs/>
                <w:color w:val="000000"/>
                <w:sz w:val="22"/>
                <w:szCs w:val="22"/>
                <w:lang w:val="en-US"/>
              </w:rPr>
            </w:pPr>
          </w:p>
        </w:tc>
        <w:tc>
          <w:tcPr>
            <w:tcW w:w="2168" w:type="dxa"/>
            <w:tcBorders>
              <w:top w:val="nil"/>
              <w:left w:val="nil"/>
              <w:bottom w:val="single" w:sz="8" w:space="0" w:color="auto"/>
              <w:right w:val="single" w:sz="8" w:space="0" w:color="auto"/>
            </w:tcBorders>
            <w:shd w:val="clear" w:color="auto" w:fill="auto"/>
            <w:vAlign w:val="center"/>
            <w:hideMark/>
          </w:tcPr>
          <w:p w14:paraId="30BC78F6" w14:textId="6D058DFC"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Parent</w:t>
            </w:r>
            <w:r w:rsidR="0084096B">
              <w:rPr>
                <w:rFonts w:ascii="Calibri" w:hAnsi="Calibri" w:cs="Arial"/>
                <w:color w:val="000000"/>
                <w:sz w:val="22"/>
                <w:szCs w:val="22"/>
                <w:lang w:val="en-US"/>
              </w:rPr>
              <w:t>s</w:t>
            </w:r>
            <w:r w:rsidRPr="00EF5ABF">
              <w:rPr>
                <w:rFonts w:ascii="Calibri" w:hAnsi="Calibri" w:cs="Arial"/>
                <w:color w:val="000000"/>
                <w:sz w:val="22"/>
                <w:szCs w:val="22"/>
                <w:lang w:val="en-US"/>
              </w:rPr>
              <w:t>/ Caregivers of children ages 5-17</w:t>
            </w:r>
          </w:p>
        </w:tc>
        <w:tc>
          <w:tcPr>
            <w:tcW w:w="1436" w:type="dxa"/>
            <w:tcBorders>
              <w:top w:val="nil"/>
              <w:left w:val="nil"/>
              <w:bottom w:val="single" w:sz="8" w:space="0" w:color="auto"/>
              <w:right w:val="single" w:sz="8" w:space="0" w:color="auto"/>
            </w:tcBorders>
            <w:shd w:val="clear" w:color="auto" w:fill="auto"/>
            <w:vAlign w:val="center"/>
            <w:hideMark/>
          </w:tcPr>
          <w:p w14:paraId="49794790"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Focus Groups</w:t>
            </w:r>
          </w:p>
        </w:tc>
        <w:tc>
          <w:tcPr>
            <w:tcW w:w="1404" w:type="dxa"/>
            <w:tcBorders>
              <w:top w:val="nil"/>
              <w:left w:val="nil"/>
              <w:bottom w:val="single" w:sz="8" w:space="0" w:color="auto"/>
              <w:right w:val="single" w:sz="8" w:space="0" w:color="auto"/>
            </w:tcBorders>
            <w:shd w:val="clear" w:color="auto" w:fill="auto"/>
            <w:vAlign w:val="center"/>
            <w:hideMark/>
          </w:tcPr>
          <w:p w14:paraId="4CBB431E"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60</w:t>
            </w:r>
          </w:p>
        </w:tc>
        <w:tc>
          <w:tcPr>
            <w:tcW w:w="1186" w:type="dxa"/>
            <w:tcBorders>
              <w:top w:val="nil"/>
              <w:left w:val="nil"/>
              <w:bottom w:val="single" w:sz="8" w:space="0" w:color="auto"/>
              <w:right w:val="single" w:sz="8" w:space="0" w:color="auto"/>
            </w:tcBorders>
            <w:shd w:val="clear" w:color="auto" w:fill="auto"/>
            <w:vAlign w:val="center"/>
            <w:hideMark/>
          </w:tcPr>
          <w:p w14:paraId="470AADA4"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1</w:t>
            </w:r>
          </w:p>
        </w:tc>
        <w:tc>
          <w:tcPr>
            <w:tcW w:w="1316" w:type="dxa"/>
            <w:tcBorders>
              <w:top w:val="nil"/>
              <w:left w:val="nil"/>
              <w:bottom w:val="single" w:sz="8" w:space="0" w:color="auto"/>
              <w:right w:val="single" w:sz="8" w:space="0" w:color="auto"/>
            </w:tcBorders>
            <w:shd w:val="clear" w:color="auto" w:fill="auto"/>
            <w:vAlign w:val="center"/>
            <w:hideMark/>
          </w:tcPr>
          <w:p w14:paraId="7FB43AF3"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60</w:t>
            </w:r>
          </w:p>
        </w:tc>
        <w:tc>
          <w:tcPr>
            <w:tcW w:w="1092" w:type="dxa"/>
            <w:tcBorders>
              <w:top w:val="nil"/>
              <w:left w:val="nil"/>
              <w:bottom w:val="single" w:sz="8" w:space="0" w:color="auto"/>
              <w:right w:val="single" w:sz="8" w:space="0" w:color="auto"/>
            </w:tcBorders>
            <w:shd w:val="clear" w:color="auto" w:fill="auto"/>
            <w:vAlign w:val="center"/>
            <w:hideMark/>
          </w:tcPr>
          <w:p w14:paraId="40467C55"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1.50</w:t>
            </w:r>
          </w:p>
        </w:tc>
        <w:tc>
          <w:tcPr>
            <w:tcW w:w="1010" w:type="dxa"/>
            <w:tcBorders>
              <w:top w:val="nil"/>
              <w:left w:val="nil"/>
              <w:bottom w:val="single" w:sz="8" w:space="0" w:color="auto"/>
              <w:right w:val="single" w:sz="8" w:space="0" w:color="auto"/>
            </w:tcBorders>
            <w:shd w:val="clear" w:color="auto" w:fill="auto"/>
            <w:vAlign w:val="center"/>
            <w:hideMark/>
          </w:tcPr>
          <w:p w14:paraId="6B1C8CB0"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90</w:t>
            </w:r>
          </w:p>
        </w:tc>
      </w:tr>
      <w:tr w:rsidR="00A755F6" w:rsidRPr="00EF5ABF" w14:paraId="750DB718" w14:textId="77777777" w:rsidTr="00A755F6">
        <w:trPr>
          <w:trHeight w:val="360"/>
          <w:jc w:val="center"/>
        </w:trPr>
        <w:tc>
          <w:tcPr>
            <w:tcW w:w="1388" w:type="dxa"/>
            <w:tcBorders>
              <w:top w:val="nil"/>
              <w:left w:val="single" w:sz="8" w:space="0" w:color="auto"/>
              <w:bottom w:val="nil"/>
              <w:right w:val="single" w:sz="8" w:space="0" w:color="auto"/>
            </w:tcBorders>
            <w:shd w:val="clear" w:color="000000" w:fill="BFBFBF"/>
            <w:vAlign w:val="center"/>
            <w:hideMark/>
          </w:tcPr>
          <w:p w14:paraId="44ED7C54"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Total</w:t>
            </w:r>
          </w:p>
        </w:tc>
        <w:tc>
          <w:tcPr>
            <w:tcW w:w="2168" w:type="dxa"/>
            <w:tcBorders>
              <w:top w:val="nil"/>
              <w:left w:val="nil"/>
              <w:bottom w:val="nil"/>
              <w:right w:val="single" w:sz="8" w:space="0" w:color="auto"/>
            </w:tcBorders>
            <w:shd w:val="clear" w:color="000000" w:fill="BFBFBF"/>
            <w:vAlign w:val="center"/>
            <w:hideMark/>
          </w:tcPr>
          <w:p w14:paraId="65C76D84" w14:textId="1CE910F6" w:rsidR="00B12085" w:rsidRPr="00EF5ABF" w:rsidRDefault="00B12085" w:rsidP="00EF5ABF">
            <w:pPr>
              <w:jc w:val="center"/>
              <w:rPr>
                <w:rFonts w:ascii="Calibri" w:hAnsi="Calibri" w:cs="Arial"/>
                <w:b/>
                <w:bCs/>
                <w:color w:val="000000"/>
                <w:sz w:val="22"/>
                <w:szCs w:val="22"/>
                <w:lang w:val="en-US"/>
              </w:rPr>
            </w:pPr>
          </w:p>
        </w:tc>
        <w:tc>
          <w:tcPr>
            <w:tcW w:w="1436" w:type="dxa"/>
            <w:tcBorders>
              <w:top w:val="nil"/>
              <w:left w:val="nil"/>
              <w:bottom w:val="nil"/>
              <w:right w:val="single" w:sz="8" w:space="0" w:color="auto"/>
            </w:tcBorders>
            <w:shd w:val="clear" w:color="000000" w:fill="BFBFBF"/>
            <w:vAlign w:val="center"/>
            <w:hideMark/>
          </w:tcPr>
          <w:p w14:paraId="2EC15A57" w14:textId="77777777" w:rsidR="00B12085" w:rsidRPr="00EF5ABF" w:rsidRDefault="00B12085" w:rsidP="00EF5ABF">
            <w:pPr>
              <w:jc w:val="center"/>
              <w:rPr>
                <w:rFonts w:ascii="Calibri" w:hAnsi="Calibri" w:cs="Arial"/>
                <w:color w:val="000000"/>
                <w:sz w:val="22"/>
                <w:szCs w:val="22"/>
                <w:lang w:val="en-US"/>
              </w:rPr>
            </w:pPr>
            <w:r w:rsidRPr="00EF5ABF">
              <w:rPr>
                <w:rFonts w:ascii="Calibri" w:hAnsi="Calibri" w:cs="Arial"/>
                <w:color w:val="000000"/>
                <w:sz w:val="22"/>
                <w:szCs w:val="22"/>
                <w:lang w:val="en-US"/>
              </w:rPr>
              <w:t> </w:t>
            </w:r>
          </w:p>
        </w:tc>
        <w:tc>
          <w:tcPr>
            <w:tcW w:w="1404" w:type="dxa"/>
            <w:tcBorders>
              <w:top w:val="nil"/>
              <w:left w:val="nil"/>
              <w:bottom w:val="nil"/>
              <w:right w:val="single" w:sz="8" w:space="0" w:color="auto"/>
            </w:tcBorders>
            <w:shd w:val="clear" w:color="000000" w:fill="BFBFBF"/>
            <w:vAlign w:val="center"/>
            <w:hideMark/>
          </w:tcPr>
          <w:p w14:paraId="4AB378F9" w14:textId="04AD9F2D" w:rsidR="00B12085" w:rsidRPr="00EF5ABF" w:rsidRDefault="00811E12" w:rsidP="00EF5ABF">
            <w:pPr>
              <w:jc w:val="center"/>
              <w:rPr>
                <w:rFonts w:ascii="Calibri" w:hAnsi="Calibri" w:cs="Arial"/>
                <w:b/>
                <w:bCs/>
                <w:color w:val="000000"/>
                <w:sz w:val="22"/>
                <w:szCs w:val="22"/>
                <w:lang w:val="en-US"/>
              </w:rPr>
            </w:pPr>
            <w:r>
              <w:rPr>
                <w:rFonts w:ascii="Calibri" w:hAnsi="Calibri" w:cs="Arial"/>
                <w:b/>
                <w:bCs/>
                <w:color w:val="000000"/>
                <w:sz w:val="22"/>
                <w:szCs w:val="22"/>
                <w:lang w:val="en-US"/>
              </w:rPr>
              <w:t>9600</w:t>
            </w:r>
          </w:p>
        </w:tc>
        <w:tc>
          <w:tcPr>
            <w:tcW w:w="1186" w:type="dxa"/>
            <w:tcBorders>
              <w:top w:val="nil"/>
              <w:left w:val="nil"/>
              <w:bottom w:val="nil"/>
              <w:right w:val="single" w:sz="8" w:space="0" w:color="auto"/>
            </w:tcBorders>
            <w:shd w:val="clear" w:color="000000" w:fill="BFBFBF"/>
            <w:vAlign w:val="center"/>
            <w:hideMark/>
          </w:tcPr>
          <w:p w14:paraId="6234B93A" w14:textId="458223B1" w:rsidR="00B12085" w:rsidRPr="00EF5ABF" w:rsidRDefault="00811E12" w:rsidP="00EF5ABF">
            <w:pPr>
              <w:jc w:val="center"/>
              <w:rPr>
                <w:rFonts w:ascii="Calibri" w:hAnsi="Calibri" w:cs="Arial"/>
                <w:b/>
                <w:bCs/>
                <w:color w:val="000000"/>
                <w:sz w:val="22"/>
                <w:szCs w:val="22"/>
                <w:lang w:val="en-US"/>
              </w:rPr>
            </w:pPr>
            <w:r>
              <w:rPr>
                <w:rFonts w:ascii="Calibri" w:hAnsi="Calibri" w:cs="Arial"/>
                <w:b/>
                <w:bCs/>
                <w:color w:val="000000"/>
                <w:sz w:val="22"/>
                <w:szCs w:val="22"/>
                <w:lang w:val="en-US"/>
              </w:rPr>
              <w:t>1.01</w:t>
            </w:r>
          </w:p>
        </w:tc>
        <w:tc>
          <w:tcPr>
            <w:tcW w:w="1316" w:type="dxa"/>
            <w:tcBorders>
              <w:top w:val="nil"/>
              <w:left w:val="nil"/>
              <w:bottom w:val="nil"/>
              <w:right w:val="single" w:sz="8" w:space="0" w:color="auto"/>
            </w:tcBorders>
            <w:shd w:val="clear" w:color="000000" w:fill="BFBFBF"/>
            <w:vAlign w:val="center"/>
            <w:hideMark/>
          </w:tcPr>
          <w:p w14:paraId="1BB2DEEF" w14:textId="77777777" w:rsidR="00B12085" w:rsidRPr="00EF5ABF" w:rsidRDefault="00B12085"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9740</w:t>
            </w:r>
          </w:p>
        </w:tc>
        <w:tc>
          <w:tcPr>
            <w:tcW w:w="1092" w:type="dxa"/>
            <w:tcBorders>
              <w:top w:val="nil"/>
              <w:left w:val="nil"/>
              <w:bottom w:val="nil"/>
              <w:right w:val="single" w:sz="8" w:space="0" w:color="auto"/>
            </w:tcBorders>
            <w:shd w:val="clear" w:color="000000" w:fill="BFBFBF"/>
            <w:vAlign w:val="center"/>
            <w:hideMark/>
          </w:tcPr>
          <w:p w14:paraId="381F29C7" w14:textId="55326DE0" w:rsidR="00B12085" w:rsidRPr="00EF5ABF" w:rsidRDefault="00811E12" w:rsidP="00EF5ABF">
            <w:pPr>
              <w:jc w:val="center"/>
              <w:rPr>
                <w:rFonts w:ascii="Calibri" w:hAnsi="Calibri" w:cs="Arial"/>
                <w:b/>
                <w:bCs/>
                <w:color w:val="000000"/>
                <w:sz w:val="22"/>
                <w:szCs w:val="22"/>
                <w:lang w:val="en-US"/>
              </w:rPr>
            </w:pPr>
            <w:r>
              <w:rPr>
                <w:rFonts w:ascii="Calibri" w:hAnsi="Calibri" w:cs="Arial"/>
                <w:b/>
                <w:bCs/>
                <w:color w:val="000000"/>
                <w:sz w:val="22"/>
                <w:szCs w:val="22"/>
                <w:lang w:val="en-US"/>
              </w:rPr>
              <w:t>.09</w:t>
            </w:r>
          </w:p>
        </w:tc>
        <w:tc>
          <w:tcPr>
            <w:tcW w:w="1010" w:type="dxa"/>
            <w:tcBorders>
              <w:top w:val="nil"/>
              <w:left w:val="nil"/>
              <w:bottom w:val="nil"/>
              <w:right w:val="single" w:sz="8" w:space="0" w:color="auto"/>
            </w:tcBorders>
            <w:shd w:val="clear" w:color="000000" w:fill="BFBFBF"/>
            <w:vAlign w:val="center"/>
            <w:hideMark/>
          </w:tcPr>
          <w:p w14:paraId="1E927E8D" w14:textId="1436FF33" w:rsidR="00B12085" w:rsidRPr="00EF5ABF" w:rsidRDefault="00E90BEF" w:rsidP="00EF5ABF">
            <w:pPr>
              <w:jc w:val="center"/>
              <w:rPr>
                <w:rFonts w:ascii="Calibri" w:hAnsi="Calibri" w:cs="Arial"/>
                <w:b/>
                <w:bCs/>
                <w:color w:val="000000"/>
                <w:sz w:val="22"/>
                <w:szCs w:val="22"/>
                <w:lang w:val="en-US"/>
              </w:rPr>
            </w:pPr>
            <w:r w:rsidRPr="00EF5ABF">
              <w:rPr>
                <w:rFonts w:ascii="Calibri" w:hAnsi="Calibri" w:cs="Arial"/>
                <w:b/>
                <w:bCs/>
                <w:color w:val="000000"/>
                <w:sz w:val="22"/>
                <w:szCs w:val="22"/>
                <w:lang w:val="en-US"/>
              </w:rPr>
              <w:t>910</w:t>
            </w:r>
          </w:p>
        </w:tc>
      </w:tr>
      <w:tr w:rsidR="00A755F6" w:rsidRPr="00EF5ABF" w14:paraId="4E4AA9B7" w14:textId="77777777" w:rsidTr="00A755F6">
        <w:trPr>
          <w:trHeight w:val="360"/>
          <w:jc w:val="center"/>
        </w:trPr>
        <w:tc>
          <w:tcPr>
            <w:tcW w:w="1388" w:type="dxa"/>
            <w:tcBorders>
              <w:top w:val="nil"/>
              <w:left w:val="single" w:sz="8" w:space="0" w:color="auto"/>
              <w:bottom w:val="single" w:sz="8" w:space="0" w:color="auto"/>
              <w:right w:val="single" w:sz="8" w:space="0" w:color="auto"/>
            </w:tcBorders>
            <w:shd w:val="clear" w:color="000000" w:fill="BFBFBF"/>
            <w:vAlign w:val="center"/>
          </w:tcPr>
          <w:p w14:paraId="3FA2CE34" w14:textId="77777777" w:rsidR="00E90BEF" w:rsidRPr="00EF5ABF" w:rsidRDefault="00E90BEF" w:rsidP="00EF5ABF">
            <w:pPr>
              <w:jc w:val="center"/>
              <w:rPr>
                <w:rFonts w:ascii="Calibri" w:hAnsi="Calibri" w:cs="Arial"/>
                <w:b/>
                <w:bCs/>
                <w:color w:val="000000"/>
                <w:sz w:val="22"/>
                <w:szCs w:val="22"/>
                <w:lang w:val="en-US"/>
              </w:rPr>
            </w:pPr>
          </w:p>
        </w:tc>
        <w:tc>
          <w:tcPr>
            <w:tcW w:w="2168" w:type="dxa"/>
            <w:tcBorders>
              <w:top w:val="nil"/>
              <w:left w:val="nil"/>
              <w:bottom w:val="single" w:sz="8" w:space="0" w:color="auto"/>
              <w:right w:val="single" w:sz="8" w:space="0" w:color="auto"/>
            </w:tcBorders>
            <w:shd w:val="clear" w:color="000000" w:fill="BFBFBF"/>
            <w:vAlign w:val="center"/>
          </w:tcPr>
          <w:p w14:paraId="63CD74BC" w14:textId="77777777" w:rsidR="00E90BEF" w:rsidRPr="00EF5ABF" w:rsidRDefault="00E90BEF" w:rsidP="00EF5ABF">
            <w:pPr>
              <w:jc w:val="center"/>
              <w:rPr>
                <w:rFonts w:ascii="Calibri" w:hAnsi="Calibri" w:cs="Arial"/>
                <w:b/>
                <w:bCs/>
                <w:color w:val="000000"/>
                <w:sz w:val="22"/>
                <w:szCs w:val="22"/>
                <w:lang w:val="en-US"/>
              </w:rPr>
            </w:pPr>
          </w:p>
        </w:tc>
        <w:tc>
          <w:tcPr>
            <w:tcW w:w="1436" w:type="dxa"/>
            <w:tcBorders>
              <w:top w:val="nil"/>
              <w:left w:val="nil"/>
              <w:bottom w:val="single" w:sz="8" w:space="0" w:color="auto"/>
              <w:right w:val="single" w:sz="8" w:space="0" w:color="auto"/>
            </w:tcBorders>
            <w:shd w:val="clear" w:color="000000" w:fill="BFBFBF"/>
            <w:vAlign w:val="center"/>
          </w:tcPr>
          <w:p w14:paraId="5C0433F3" w14:textId="77777777" w:rsidR="00E90BEF" w:rsidRPr="00EF5ABF" w:rsidRDefault="00E90BEF" w:rsidP="00EF5ABF">
            <w:pPr>
              <w:jc w:val="center"/>
              <w:rPr>
                <w:rFonts w:ascii="Calibri" w:hAnsi="Calibri" w:cs="Arial"/>
                <w:color w:val="000000"/>
                <w:sz w:val="22"/>
                <w:szCs w:val="22"/>
                <w:lang w:val="en-US"/>
              </w:rPr>
            </w:pPr>
          </w:p>
        </w:tc>
        <w:tc>
          <w:tcPr>
            <w:tcW w:w="1404" w:type="dxa"/>
            <w:tcBorders>
              <w:top w:val="nil"/>
              <w:left w:val="nil"/>
              <w:bottom w:val="single" w:sz="8" w:space="0" w:color="auto"/>
              <w:right w:val="single" w:sz="8" w:space="0" w:color="auto"/>
            </w:tcBorders>
            <w:shd w:val="clear" w:color="000000" w:fill="BFBFBF"/>
            <w:vAlign w:val="center"/>
          </w:tcPr>
          <w:p w14:paraId="2849E172" w14:textId="77777777" w:rsidR="00E90BEF" w:rsidRPr="00EF5ABF" w:rsidRDefault="00E90BEF" w:rsidP="00EF5ABF">
            <w:pPr>
              <w:jc w:val="center"/>
              <w:rPr>
                <w:rFonts w:ascii="Calibri" w:hAnsi="Calibri" w:cs="Arial"/>
                <w:b/>
                <w:bCs/>
                <w:color w:val="000000"/>
                <w:sz w:val="22"/>
                <w:szCs w:val="22"/>
                <w:lang w:val="en-US"/>
              </w:rPr>
            </w:pPr>
          </w:p>
        </w:tc>
        <w:tc>
          <w:tcPr>
            <w:tcW w:w="1186" w:type="dxa"/>
            <w:tcBorders>
              <w:top w:val="nil"/>
              <w:left w:val="nil"/>
              <w:bottom w:val="single" w:sz="8" w:space="0" w:color="auto"/>
              <w:right w:val="single" w:sz="8" w:space="0" w:color="auto"/>
            </w:tcBorders>
            <w:shd w:val="clear" w:color="000000" w:fill="BFBFBF"/>
            <w:vAlign w:val="center"/>
          </w:tcPr>
          <w:p w14:paraId="355AA908" w14:textId="77777777" w:rsidR="00E90BEF" w:rsidRPr="00EF5ABF" w:rsidRDefault="00E90BEF" w:rsidP="00EF5ABF">
            <w:pPr>
              <w:jc w:val="center"/>
              <w:rPr>
                <w:rFonts w:ascii="Calibri" w:hAnsi="Calibri" w:cs="Arial"/>
                <w:b/>
                <w:bCs/>
                <w:color w:val="000000"/>
                <w:sz w:val="22"/>
                <w:szCs w:val="22"/>
                <w:lang w:val="en-US"/>
              </w:rPr>
            </w:pPr>
          </w:p>
        </w:tc>
        <w:tc>
          <w:tcPr>
            <w:tcW w:w="1316" w:type="dxa"/>
            <w:tcBorders>
              <w:top w:val="nil"/>
              <w:left w:val="nil"/>
              <w:bottom w:val="single" w:sz="8" w:space="0" w:color="auto"/>
              <w:right w:val="single" w:sz="8" w:space="0" w:color="auto"/>
            </w:tcBorders>
            <w:shd w:val="clear" w:color="000000" w:fill="BFBFBF"/>
            <w:vAlign w:val="center"/>
          </w:tcPr>
          <w:p w14:paraId="721370D8" w14:textId="77777777" w:rsidR="00E90BEF" w:rsidRPr="00EF5ABF" w:rsidRDefault="00E90BEF" w:rsidP="00EF5ABF">
            <w:pPr>
              <w:jc w:val="center"/>
              <w:rPr>
                <w:rFonts w:ascii="Calibri" w:hAnsi="Calibri" w:cs="Arial"/>
                <w:b/>
                <w:bCs/>
                <w:color w:val="000000"/>
                <w:sz w:val="22"/>
                <w:szCs w:val="22"/>
                <w:lang w:val="en-US"/>
              </w:rPr>
            </w:pPr>
          </w:p>
        </w:tc>
        <w:tc>
          <w:tcPr>
            <w:tcW w:w="1092" w:type="dxa"/>
            <w:tcBorders>
              <w:top w:val="nil"/>
              <w:left w:val="nil"/>
              <w:bottom w:val="single" w:sz="8" w:space="0" w:color="auto"/>
              <w:right w:val="single" w:sz="8" w:space="0" w:color="auto"/>
            </w:tcBorders>
            <w:shd w:val="clear" w:color="000000" w:fill="BFBFBF"/>
            <w:vAlign w:val="center"/>
          </w:tcPr>
          <w:p w14:paraId="6EDCFF9C" w14:textId="77777777" w:rsidR="00E90BEF" w:rsidRPr="00EF5ABF" w:rsidRDefault="00E90BEF" w:rsidP="00EF5ABF">
            <w:pPr>
              <w:jc w:val="center"/>
              <w:rPr>
                <w:rFonts w:ascii="Calibri" w:hAnsi="Calibri" w:cs="Arial"/>
                <w:b/>
                <w:bCs/>
                <w:color w:val="000000"/>
                <w:sz w:val="22"/>
                <w:szCs w:val="22"/>
                <w:lang w:val="en-US"/>
              </w:rPr>
            </w:pPr>
          </w:p>
        </w:tc>
        <w:tc>
          <w:tcPr>
            <w:tcW w:w="1010" w:type="dxa"/>
            <w:tcBorders>
              <w:top w:val="nil"/>
              <w:left w:val="nil"/>
              <w:bottom w:val="single" w:sz="8" w:space="0" w:color="auto"/>
              <w:right w:val="single" w:sz="8" w:space="0" w:color="auto"/>
            </w:tcBorders>
            <w:shd w:val="clear" w:color="000000" w:fill="BFBFBF"/>
            <w:vAlign w:val="center"/>
          </w:tcPr>
          <w:p w14:paraId="2F46E84D" w14:textId="77777777" w:rsidR="00E90BEF" w:rsidRPr="00EF5ABF" w:rsidRDefault="00E90BEF" w:rsidP="00EF5ABF">
            <w:pPr>
              <w:jc w:val="center"/>
              <w:rPr>
                <w:rFonts w:ascii="Calibri" w:hAnsi="Calibri" w:cs="Arial"/>
                <w:b/>
                <w:bCs/>
                <w:color w:val="000000"/>
                <w:sz w:val="22"/>
                <w:szCs w:val="22"/>
                <w:lang w:val="en-US"/>
              </w:rPr>
            </w:pPr>
          </w:p>
        </w:tc>
      </w:tr>
    </w:tbl>
    <w:p w14:paraId="215D9FDC" w14:textId="535E8B9F" w:rsidR="00E90BEF" w:rsidRPr="00EF5ABF" w:rsidRDefault="00E90BEF" w:rsidP="00EF5ABF">
      <w:pPr>
        <w:rPr>
          <w:rFonts w:ascii="Calibri" w:hAnsi="Calibri" w:cs="Arial"/>
          <w:sz w:val="20"/>
          <w:szCs w:val="20"/>
        </w:rPr>
      </w:pPr>
      <w:r w:rsidRPr="00EF5ABF">
        <w:rPr>
          <w:rFonts w:ascii="Calibri" w:hAnsi="Calibri" w:cs="Arial"/>
          <w:sz w:val="20"/>
          <w:szCs w:val="20"/>
        </w:rPr>
        <w:t>*Includes burden for those answering none or part of the questions.  See charts in sections 4 and 5.</w:t>
      </w:r>
    </w:p>
    <w:p w14:paraId="69F13D63" w14:textId="77777777" w:rsidR="00B12085" w:rsidRPr="00EF5ABF" w:rsidRDefault="00B12085" w:rsidP="00EF5ABF">
      <w:pPr>
        <w:rPr>
          <w:rFonts w:ascii="Calibri" w:hAnsi="Calibri" w:cs="Arial"/>
          <w:b/>
          <w:lang w:val="en-US"/>
        </w:rPr>
      </w:pPr>
    </w:p>
    <w:p w14:paraId="77F7841B" w14:textId="77777777" w:rsidR="00276B38" w:rsidRPr="00EF5ABF" w:rsidRDefault="00276B38" w:rsidP="00EF5ABF">
      <w:pPr>
        <w:pStyle w:val="ListParagraph"/>
        <w:numPr>
          <w:ilvl w:val="0"/>
          <w:numId w:val="1"/>
        </w:numPr>
        <w:rPr>
          <w:rFonts w:ascii="Calibri" w:hAnsi="Calibri" w:cs="Arial"/>
          <w:lang w:val="en-US"/>
        </w:rPr>
      </w:pPr>
      <w:r w:rsidRPr="00EF5ABF">
        <w:rPr>
          <w:rFonts w:ascii="Calibri" w:hAnsi="Calibri" w:cs="Arial"/>
          <w:b/>
          <w:lang w:val="en-US"/>
        </w:rPr>
        <w:t>Project Purpose, Methodology, and Formative Research Design:</w:t>
      </w:r>
    </w:p>
    <w:p w14:paraId="6D93F478" w14:textId="77777777" w:rsidR="00276B38" w:rsidRPr="00EF5ABF" w:rsidRDefault="00940FFA" w:rsidP="00EF5ABF">
      <w:pPr>
        <w:pStyle w:val="NormalWeb"/>
        <w:spacing w:after="0" w:afterAutospacing="0" w:line="240" w:lineRule="auto"/>
        <w:ind w:left="360" w:hanging="360"/>
        <w:outlineLvl w:val="0"/>
        <w:rPr>
          <w:rFonts w:ascii="Calibri" w:hAnsi="Calibri" w:cs="Arial"/>
          <w:u w:val="single"/>
          <w:lang w:val="en-US"/>
        </w:rPr>
      </w:pPr>
      <w:r w:rsidRPr="00EF5ABF">
        <w:rPr>
          <w:rFonts w:ascii="Calibri" w:hAnsi="Calibri" w:cs="Arial"/>
          <w:u w:val="single"/>
          <w:lang w:val="en-US"/>
        </w:rPr>
        <w:t>B</w:t>
      </w:r>
      <w:r w:rsidR="00276B38" w:rsidRPr="00EF5ABF">
        <w:rPr>
          <w:rFonts w:ascii="Calibri" w:hAnsi="Calibri" w:cs="Arial"/>
          <w:u w:val="single"/>
          <w:lang w:val="en-US"/>
        </w:rPr>
        <w:t xml:space="preserve">ackground </w:t>
      </w:r>
    </w:p>
    <w:p w14:paraId="601698C0" w14:textId="07D3B5D2" w:rsidR="001F3FE2" w:rsidRPr="00EF5ABF" w:rsidRDefault="001F3FE2" w:rsidP="0084096B">
      <w:pPr>
        <w:pStyle w:val="NormalWeb"/>
        <w:spacing w:line="240" w:lineRule="auto"/>
        <w:ind w:firstLine="360"/>
        <w:rPr>
          <w:rFonts w:ascii="Calibri" w:hAnsi="Calibri" w:cs="Arial"/>
          <w:lang w:val="en-US"/>
        </w:rPr>
      </w:pPr>
      <w:r w:rsidRPr="00EF5ABF">
        <w:rPr>
          <w:rFonts w:ascii="Calibri" w:hAnsi="Calibri" w:cs="Arial"/>
          <w:lang w:val="en-US"/>
        </w:rPr>
        <w:t>As authorized under Section 6(a)(3) of the Richard B. Russell National School Lunch Act, 42 USC 1755(a)(3), the</w:t>
      </w:r>
      <w:r w:rsidR="00B12085" w:rsidRPr="00EF5ABF">
        <w:rPr>
          <w:rFonts w:ascii="Calibri" w:hAnsi="Calibri" w:cs="Arial"/>
          <w:lang w:val="en-US"/>
        </w:rPr>
        <w:t xml:space="preserve"> US</w:t>
      </w:r>
      <w:r w:rsidRPr="00EF5ABF">
        <w:rPr>
          <w:rFonts w:ascii="Calibri" w:hAnsi="Calibri" w:cs="Arial"/>
          <w:lang w:val="en-US"/>
        </w:rPr>
        <w:t xml:space="preserve"> Department of Agriculture’s Food and Nutrition Service (FNS) provides training and technical assistance for school food service, nutrition education for children and their caregivers, and encourages school and community support for healthy eating and physical activity. These activities are implemented under the Agency’s Team Nutrition initiative that is designed to improve children's lifelong eating and physical activity habits by using the principles of the Dietary Guidelines for Americans.  </w:t>
      </w:r>
    </w:p>
    <w:p w14:paraId="40D513C3" w14:textId="1DAC4F6E" w:rsidR="00AB1971" w:rsidRPr="00EF5ABF" w:rsidRDefault="001F3FE2" w:rsidP="0084096B">
      <w:pPr>
        <w:rPr>
          <w:rFonts w:ascii="Calibri" w:hAnsi="Calibri"/>
          <w:lang w:val="en-US"/>
        </w:rPr>
      </w:pPr>
      <w:r w:rsidRPr="00EF5ABF">
        <w:rPr>
          <w:rFonts w:ascii="Calibri" w:hAnsi="Calibri" w:cs="Arial"/>
          <w:lang w:val="en-US"/>
        </w:rPr>
        <w:t>Under the Team Nutrition initiative, FNS is developing</w:t>
      </w:r>
      <w:r w:rsidR="00D9028F" w:rsidRPr="00EF5ABF">
        <w:rPr>
          <w:rFonts w:ascii="Calibri" w:hAnsi="Calibri"/>
          <w:lang w:val="en-US"/>
        </w:rPr>
        <w:t xml:space="preserve"> </w:t>
      </w:r>
      <w:r w:rsidR="005504B6" w:rsidRPr="00EF5ABF">
        <w:rPr>
          <w:rFonts w:ascii="Calibri" w:hAnsi="Calibri"/>
          <w:lang w:val="en-US"/>
        </w:rPr>
        <w:t xml:space="preserve">an </w:t>
      </w:r>
      <w:r w:rsidR="002C6F46" w:rsidRPr="00EF5ABF">
        <w:rPr>
          <w:rFonts w:ascii="Calibri" w:hAnsi="Calibri"/>
          <w:lang w:val="en-US"/>
        </w:rPr>
        <w:t>informational graphic (</w:t>
      </w:r>
      <w:r w:rsidR="0006396B" w:rsidRPr="00EF5ABF">
        <w:rPr>
          <w:rFonts w:ascii="Calibri" w:hAnsi="Calibri"/>
          <w:b/>
          <w:lang w:val="en-US"/>
        </w:rPr>
        <w:t>Infographic</w:t>
      </w:r>
      <w:r w:rsidR="002C6F46" w:rsidRPr="00EF5ABF">
        <w:rPr>
          <w:rFonts w:ascii="Calibri" w:hAnsi="Calibri"/>
          <w:lang w:val="en-US"/>
        </w:rPr>
        <w:t>)</w:t>
      </w:r>
      <w:r w:rsidR="005504B6" w:rsidRPr="00EF5ABF">
        <w:rPr>
          <w:rFonts w:ascii="Calibri" w:hAnsi="Calibri"/>
          <w:lang w:val="en-US"/>
        </w:rPr>
        <w:t xml:space="preserve"> and pamphlet targeted to parents</w:t>
      </w:r>
      <w:r w:rsidR="00C303FB" w:rsidRPr="00EF5ABF">
        <w:rPr>
          <w:rFonts w:ascii="Calibri" w:hAnsi="Calibri"/>
          <w:lang w:val="en-US"/>
        </w:rPr>
        <w:t xml:space="preserve"> (</w:t>
      </w:r>
      <w:r w:rsidR="0006396B" w:rsidRPr="00EF5ABF">
        <w:rPr>
          <w:rFonts w:ascii="Calibri" w:hAnsi="Calibri"/>
          <w:b/>
          <w:lang w:val="en-US"/>
        </w:rPr>
        <w:t>Parent Handout</w:t>
      </w:r>
      <w:r w:rsidR="00C303FB" w:rsidRPr="00EF5ABF">
        <w:rPr>
          <w:rFonts w:ascii="Calibri" w:hAnsi="Calibri"/>
          <w:lang w:val="en-US"/>
        </w:rPr>
        <w:t>)</w:t>
      </w:r>
      <w:r w:rsidR="005504B6" w:rsidRPr="00EF5ABF">
        <w:rPr>
          <w:rFonts w:ascii="Calibri" w:hAnsi="Calibri"/>
          <w:lang w:val="en-US"/>
        </w:rPr>
        <w:t>,</w:t>
      </w:r>
      <w:r w:rsidR="00DC239F" w:rsidRPr="00EF5ABF">
        <w:rPr>
          <w:rFonts w:ascii="Calibri" w:hAnsi="Calibri"/>
          <w:lang w:val="en-US"/>
        </w:rPr>
        <w:t xml:space="preserve"> </w:t>
      </w:r>
      <w:r w:rsidR="00D9028F" w:rsidRPr="00EF5ABF">
        <w:rPr>
          <w:rFonts w:ascii="Calibri" w:hAnsi="Calibri"/>
          <w:lang w:val="en-US"/>
        </w:rPr>
        <w:t>to</w:t>
      </w:r>
      <w:r w:rsidR="00DC239F" w:rsidRPr="00EF5ABF">
        <w:rPr>
          <w:rFonts w:ascii="Calibri" w:hAnsi="Calibri"/>
          <w:lang w:val="en-US"/>
        </w:rPr>
        <w:t xml:space="preserve"> increase awareness of the importance of healthy food choices and physical activity during the summer months</w:t>
      </w:r>
      <w:r w:rsidR="009F1154" w:rsidRPr="00EF5ABF">
        <w:rPr>
          <w:rFonts w:ascii="Calibri" w:hAnsi="Calibri"/>
          <w:lang w:val="en-US"/>
        </w:rPr>
        <w:t xml:space="preserve"> and the availability of summer meal programs offered under the Summer Food Service Program and Seamless Summer Option of the National School Lunch program</w:t>
      </w:r>
      <w:r w:rsidR="005504B6" w:rsidRPr="00EF5ABF">
        <w:rPr>
          <w:rFonts w:ascii="Calibri" w:hAnsi="Calibri"/>
          <w:lang w:val="en-US"/>
        </w:rPr>
        <w:t xml:space="preserve">. </w:t>
      </w:r>
      <w:r w:rsidR="009F1154" w:rsidRPr="00EF5ABF">
        <w:rPr>
          <w:rFonts w:ascii="Calibri" w:hAnsi="Calibri"/>
          <w:lang w:val="en-US"/>
        </w:rPr>
        <w:t xml:space="preserve">These materials support Team Nutrition’s behavior-oriented strategy of “providing multifaceted, integrated nutrition education for children and their parents.”   </w:t>
      </w:r>
    </w:p>
    <w:p w14:paraId="4963FB07" w14:textId="77777777" w:rsidR="00AB1971" w:rsidRPr="00EF5ABF" w:rsidRDefault="00AB1971" w:rsidP="00EF5ABF">
      <w:pPr>
        <w:rPr>
          <w:rFonts w:ascii="Calibri" w:hAnsi="Calibri"/>
          <w:lang w:val="en-US"/>
        </w:rPr>
      </w:pPr>
    </w:p>
    <w:p w14:paraId="1BA2178F" w14:textId="77777777" w:rsidR="009F1154" w:rsidRPr="00EF5ABF" w:rsidRDefault="005D5F7C" w:rsidP="00EF5ABF">
      <w:pPr>
        <w:rPr>
          <w:rFonts w:ascii="Calibri" w:hAnsi="Calibri"/>
          <w:lang w:val="en-US"/>
        </w:rPr>
      </w:pPr>
      <w:r w:rsidRPr="00EF5ABF">
        <w:rPr>
          <w:rFonts w:ascii="Calibri" w:hAnsi="Calibri"/>
          <w:u w:val="single"/>
          <w:lang w:val="en-US"/>
        </w:rPr>
        <w:t>Purpose</w:t>
      </w:r>
    </w:p>
    <w:p w14:paraId="346E7E86" w14:textId="03EAFE78" w:rsidR="009F1154" w:rsidRPr="00EF5ABF" w:rsidRDefault="009F1154" w:rsidP="0084096B">
      <w:pPr>
        <w:rPr>
          <w:rFonts w:ascii="Calibri" w:hAnsi="Calibri"/>
          <w:lang w:val="en-US"/>
        </w:rPr>
      </w:pPr>
      <w:r w:rsidRPr="00EF5ABF">
        <w:rPr>
          <w:rFonts w:ascii="Calibri" w:hAnsi="Calibri"/>
          <w:lang w:val="en-US"/>
        </w:rPr>
        <w:t>The purpose of the proposed research is to gather insight into parent’s perceptions and practices regarding child feeding and physical activity when their child(</w:t>
      </w:r>
      <w:proofErr w:type="spellStart"/>
      <w:r w:rsidRPr="00EF5ABF">
        <w:rPr>
          <w:rFonts w:ascii="Calibri" w:hAnsi="Calibri"/>
          <w:lang w:val="en-US"/>
        </w:rPr>
        <w:t>ren</w:t>
      </w:r>
      <w:proofErr w:type="spellEnd"/>
      <w:r w:rsidRPr="00EF5ABF">
        <w:rPr>
          <w:rFonts w:ascii="Calibri" w:hAnsi="Calibri"/>
          <w:lang w:val="en-US"/>
        </w:rPr>
        <w:t>) are ou</w:t>
      </w:r>
      <w:r w:rsidR="00252970" w:rsidRPr="00EF5ABF">
        <w:rPr>
          <w:rFonts w:ascii="Calibri" w:hAnsi="Calibri"/>
          <w:lang w:val="en-US"/>
        </w:rPr>
        <w:t xml:space="preserve">t of school during the summer. </w:t>
      </w:r>
      <w:r w:rsidRPr="00EF5ABF">
        <w:rPr>
          <w:rFonts w:ascii="Calibri" w:hAnsi="Calibri"/>
          <w:lang w:val="en-US"/>
        </w:rPr>
        <w:t xml:space="preserve">It will also </w:t>
      </w:r>
      <w:r w:rsidR="00AB04C4" w:rsidRPr="00EF5ABF">
        <w:rPr>
          <w:rFonts w:ascii="Calibri" w:hAnsi="Calibri"/>
          <w:lang w:val="en-US"/>
        </w:rPr>
        <w:t xml:space="preserve">provide information about parent’s attitudes and beliefs </w:t>
      </w:r>
      <w:r w:rsidR="00AB04C4" w:rsidRPr="00EF5ABF">
        <w:rPr>
          <w:rFonts w:ascii="Calibri" w:hAnsi="Calibri"/>
          <w:lang w:val="en-US"/>
        </w:rPr>
        <w:lastRenderedPageBreak/>
        <w:t xml:space="preserve">regarding summer meal programs </w:t>
      </w:r>
      <w:r w:rsidRPr="00EF5ABF">
        <w:rPr>
          <w:rFonts w:ascii="Calibri" w:hAnsi="Calibri"/>
          <w:lang w:val="en-US"/>
        </w:rPr>
        <w:t xml:space="preserve">and </w:t>
      </w:r>
      <w:r w:rsidR="00AB04C4" w:rsidRPr="00EF5ABF">
        <w:rPr>
          <w:rFonts w:ascii="Calibri" w:hAnsi="Calibri"/>
          <w:lang w:val="en-US"/>
        </w:rPr>
        <w:t xml:space="preserve">obtain </w:t>
      </w:r>
      <w:r w:rsidRPr="00EF5ABF">
        <w:rPr>
          <w:rFonts w:ascii="Calibri" w:hAnsi="Calibri"/>
          <w:lang w:val="en-US"/>
        </w:rPr>
        <w:t xml:space="preserve">feedback on draft </w:t>
      </w:r>
      <w:r w:rsidR="00B12085" w:rsidRPr="00EF5ABF">
        <w:rPr>
          <w:rFonts w:ascii="Calibri" w:hAnsi="Calibri"/>
          <w:lang w:val="en-US"/>
        </w:rPr>
        <w:t xml:space="preserve">parent communication tools (the parent </w:t>
      </w:r>
      <w:r w:rsidR="00AB04C4" w:rsidRPr="00EF5ABF">
        <w:rPr>
          <w:rFonts w:ascii="Calibri" w:hAnsi="Calibri"/>
          <w:lang w:val="en-US"/>
        </w:rPr>
        <w:t>handout and infographic)</w:t>
      </w:r>
      <w:r w:rsidRPr="00EF5ABF">
        <w:rPr>
          <w:rFonts w:ascii="Calibri" w:hAnsi="Calibri"/>
          <w:lang w:val="en-US"/>
        </w:rPr>
        <w:t xml:space="preserve"> </w:t>
      </w:r>
      <w:r w:rsidR="00AB04C4" w:rsidRPr="00EF5ABF">
        <w:rPr>
          <w:rFonts w:ascii="Calibri" w:hAnsi="Calibri"/>
          <w:lang w:val="en-US"/>
        </w:rPr>
        <w:t>that are designed to motivate parents to provide their children with healthful food choices and opportunities for physical activity during the summer months</w:t>
      </w:r>
      <w:r w:rsidRPr="00EF5ABF">
        <w:rPr>
          <w:rFonts w:ascii="Calibri" w:hAnsi="Calibri"/>
          <w:lang w:val="en-US"/>
        </w:rPr>
        <w:t xml:space="preserve">.  </w:t>
      </w:r>
    </w:p>
    <w:p w14:paraId="0DF8AFA7" w14:textId="77777777" w:rsidR="00AB04C4" w:rsidRPr="00EF5ABF" w:rsidRDefault="00AB04C4" w:rsidP="00EF5ABF">
      <w:pPr>
        <w:numPr>
          <w:ilvl w:val="0"/>
          <w:numId w:val="3"/>
        </w:numPr>
        <w:ind w:left="0" w:firstLine="0"/>
        <w:rPr>
          <w:rFonts w:ascii="Calibri" w:hAnsi="Calibri"/>
          <w:lang w:val="en-US"/>
        </w:rPr>
      </w:pPr>
    </w:p>
    <w:p w14:paraId="18774C66" w14:textId="013F8DF7" w:rsidR="00AB04C4" w:rsidRPr="00EF5ABF" w:rsidRDefault="009F1154" w:rsidP="0084096B">
      <w:pPr>
        <w:rPr>
          <w:rFonts w:ascii="Calibri" w:hAnsi="Calibri"/>
          <w:lang w:val="en-US"/>
        </w:rPr>
      </w:pPr>
      <w:r w:rsidRPr="00EF5ABF">
        <w:rPr>
          <w:rFonts w:ascii="Calibri" w:hAnsi="Calibri"/>
          <w:lang w:val="en-US"/>
        </w:rPr>
        <w:t xml:space="preserve">The proposed research will verify that the developed messages and </w:t>
      </w:r>
      <w:r w:rsidR="00AB04C4" w:rsidRPr="00EF5ABF">
        <w:rPr>
          <w:rFonts w:ascii="Calibri" w:hAnsi="Calibri"/>
          <w:lang w:val="en-US"/>
        </w:rPr>
        <w:t xml:space="preserve">informational graphics </w:t>
      </w:r>
      <w:r w:rsidRPr="00EF5ABF">
        <w:rPr>
          <w:rFonts w:ascii="Calibri" w:hAnsi="Calibri"/>
          <w:lang w:val="en-US"/>
        </w:rPr>
        <w:t>are clear, credible, actionable, relevant and useful to the intended audience and ultimate</w:t>
      </w:r>
      <w:r w:rsidR="00252970" w:rsidRPr="00EF5ABF">
        <w:rPr>
          <w:rFonts w:ascii="Calibri" w:hAnsi="Calibri"/>
          <w:lang w:val="en-US"/>
        </w:rPr>
        <w:t xml:space="preserve">ly compel them to take action. </w:t>
      </w:r>
      <w:r w:rsidRPr="00EF5ABF">
        <w:rPr>
          <w:rFonts w:ascii="Calibri" w:hAnsi="Calibri"/>
          <w:lang w:val="en-US"/>
        </w:rPr>
        <w:t xml:space="preserve">The results of this research combined guide </w:t>
      </w:r>
      <w:r w:rsidR="00AB04C4" w:rsidRPr="00EF5ABF">
        <w:rPr>
          <w:rFonts w:ascii="Calibri" w:hAnsi="Calibri"/>
          <w:lang w:val="en-US"/>
        </w:rPr>
        <w:t>revisions and further development of these communications tools.</w:t>
      </w:r>
    </w:p>
    <w:p w14:paraId="184F4D05" w14:textId="77777777" w:rsidR="003C402A" w:rsidRPr="00EF5ABF" w:rsidRDefault="003C402A" w:rsidP="00EF5ABF">
      <w:pPr>
        <w:ind w:left="360"/>
        <w:rPr>
          <w:rFonts w:ascii="Calibri" w:hAnsi="Calibri"/>
          <w:lang w:val="en-US"/>
        </w:rPr>
      </w:pPr>
    </w:p>
    <w:p w14:paraId="354A834C" w14:textId="77777777" w:rsidR="006A2487" w:rsidRPr="00EF5ABF" w:rsidRDefault="006A2487" w:rsidP="00EF5ABF">
      <w:pPr>
        <w:outlineLvl w:val="0"/>
        <w:rPr>
          <w:rFonts w:ascii="Calibri" w:hAnsi="Calibri" w:cs="Arial"/>
          <w:u w:val="single"/>
          <w:lang w:val="en-US"/>
        </w:rPr>
      </w:pPr>
      <w:r w:rsidRPr="00EF5ABF">
        <w:rPr>
          <w:rFonts w:ascii="Calibri" w:hAnsi="Calibri" w:cs="Arial"/>
          <w:u w:val="single"/>
          <w:lang w:val="en-US"/>
        </w:rPr>
        <w:t>Methodology/Research Design</w:t>
      </w:r>
    </w:p>
    <w:p w14:paraId="6D0B3190" w14:textId="22F6877A" w:rsidR="00FB6FD5" w:rsidRPr="00EF5ABF" w:rsidRDefault="001C18EF" w:rsidP="0084096B">
      <w:pPr>
        <w:rPr>
          <w:rFonts w:ascii="Calibri" w:hAnsi="Calibri"/>
          <w:lang w:val="en-US"/>
        </w:rPr>
      </w:pPr>
      <w:r w:rsidRPr="00EF5ABF">
        <w:rPr>
          <w:rFonts w:ascii="Calibri" w:hAnsi="Calibri" w:cs="Arial"/>
          <w:lang w:val="en-US"/>
        </w:rPr>
        <w:t>Ten</w:t>
      </w:r>
      <w:r w:rsidR="005D5F7C" w:rsidRPr="00EF5ABF">
        <w:rPr>
          <w:rFonts w:ascii="Calibri" w:hAnsi="Calibri" w:cs="Arial"/>
          <w:lang w:val="en-US"/>
        </w:rPr>
        <w:t xml:space="preserve"> focus groups intervi</w:t>
      </w:r>
      <w:r w:rsidRPr="00EF5ABF">
        <w:rPr>
          <w:rFonts w:ascii="Calibri" w:hAnsi="Calibri" w:cs="Arial"/>
          <w:lang w:val="en-US"/>
        </w:rPr>
        <w:t xml:space="preserve">ews (FGIs) will be conducted across two cities </w:t>
      </w:r>
      <w:r w:rsidR="00FB6FD5" w:rsidRPr="00EF5ABF">
        <w:rPr>
          <w:rFonts w:ascii="Calibri" w:hAnsi="Calibri" w:cs="Arial"/>
          <w:lang w:val="en-US"/>
        </w:rPr>
        <w:t xml:space="preserve">in </w:t>
      </w:r>
      <w:r w:rsidRPr="00EF5ABF">
        <w:rPr>
          <w:rFonts w:ascii="Calibri" w:hAnsi="Calibri" w:cs="Arial"/>
          <w:lang w:val="en-US"/>
        </w:rPr>
        <w:t xml:space="preserve">separate </w:t>
      </w:r>
      <w:r w:rsidR="00B12085" w:rsidRPr="00EF5ABF">
        <w:rPr>
          <w:rFonts w:ascii="Calibri" w:hAnsi="Calibri" w:cs="Arial"/>
          <w:lang w:val="en-US"/>
        </w:rPr>
        <w:t xml:space="preserve">FNS </w:t>
      </w:r>
      <w:r w:rsidRPr="00EF5ABF">
        <w:rPr>
          <w:rFonts w:ascii="Calibri" w:hAnsi="Calibri" w:cs="Arial"/>
          <w:lang w:val="en-US"/>
        </w:rPr>
        <w:t>regions: Fort Lee, New Jersey (Mid-Atlantic Region) and Kansas City</w:t>
      </w:r>
      <w:r w:rsidR="00FB6FD5" w:rsidRPr="00EF5ABF">
        <w:rPr>
          <w:rFonts w:ascii="Calibri" w:hAnsi="Calibri" w:cs="Arial"/>
          <w:lang w:val="en-US"/>
        </w:rPr>
        <w:t>,</w:t>
      </w:r>
      <w:r w:rsidRPr="00EF5ABF">
        <w:rPr>
          <w:rFonts w:ascii="Calibri" w:hAnsi="Calibri" w:cs="Arial"/>
          <w:lang w:val="en-US"/>
        </w:rPr>
        <w:t xml:space="preserve"> Missouri (Mountain Plains Region).</w:t>
      </w:r>
    </w:p>
    <w:p w14:paraId="44966AD8" w14:textId="7E60DE38" w:rsidR="00FB6FD5" w:rsidRPr="00EF5ABF" w:rsidRDefault="005D5F7C" w:rsidP="00EF5ABF">
      <w:pPr>
        <w:rPr>
          <w:rFonts w:ascii="Calibri" w:hAnsi="Calibri"/>
          <w:lang w:val="en-US"/>
        </w:rPr>
      </w:pPr>
      <w:r w:rsidRPr="00EF5ABF">
        <w:rPr>
          <w:rFonts w:ascii="Calibri" w:hAnsi="Calibri" w:cs="Arial"/>
          <w:lang w:val="en-US"/>
        </w:rPr>
        <w:t>FGIs will be segmented by</w:t>
      </w:r>
      <w:r w:rsidR="004D44D0" w:rsidRPr="00EF5ABF">
        <w:rPr>
          <w:rFonts w:ascii="Calibri" w:hAnsi="Calibri" w:cs="Arial"/>
          <w:lang w:val="en-US"/>
        </w:rPr>
        <w:t xml:space="preserve"> parent’s </w:t>
      </w:r>
      <w:r w:rsidR="00FB6FD5" w:rsidRPr="00EF5ABF">
        <w:rPr>
          <w:rFonts w:ascii="Calibri" w:hAnsi="Calibri" w:cs="Arial"/>
          <w:lang w:val="en-US"/>
        </w:rPr>
        <w:t xml:space="preserve">primary language </w:t>
      </w:r>
      <w:r w:rsidR="004D44D0" w:rsidRPr="00EF5ABF">
        <w:rPr>
          <w:rFonts w:ascii="Calibri" w:hAnsi="Calibri" w:cs="Arial"/>
          <w:lang w:val="en-US"/>
        </w:rPr>
        <w:t>and child’s age as follows:</w:t>
      </w:r>
    </w:p>
    <w:tbl>
      <w:tblPr>
        <w:tblpPr w:leftFromText="180" w:rightFromText="180" w:vertAnchor="text" w:horzAnchor="page" w:tblpX="1909" w:tblpY="108"/>
        <w:tblW w:w="8388" w:type="dxa"/>
        <w:tblLayout w:type="fixed"/>
        <w:tblLook w:val="0000" w:firstRow="0" w:lastRow="0" w:firstColumn="0" w:lastColumn="0" w:noHBand="0" w:noVBand="0"/>
      </w:tblPr>
      <w:tblGrid>
        <w:gridCol w:w="2808"/>
        <w:gridCol w:w="2070"/>
        <w:gridCol w:w="2070"/>
        <w:gridCol w:w="1440"/>
      </w:tblGrid>
      <w:tr w:rsidR="00FB6FD5" w:rsidRPr="00EF5ABF" w14:paraId="6AF66C60" w14:textId="77777777" w:rsidTr="00FB6FD5">
        <w:trPr>
          <w:trHeight w:val="375"/>
        </w:trPr>
        <w:tc>
          <w:tcPr>
            <w:tcW w:w="8388" w:type="dxa"/>
            <w:gridSpan w:val="4"/>
            <w:tcBorders>
              <w:bottom w:val="single" w:sz="4" w:space="0" w:color="auto"/>
            </w:tcBorders>
            <w:noWrap/>
            <w:vAlign w:val="bottom"/>
          </w:tcPr>
          <w:p w14:paraId="71E7F6DD" w14:textId="35FB6F34" w:rsidR="00FB6FD5" w:rsidRPr="00EF5ABF" w:rsidRDefault="00FB6FD5" w:rsidP="00EF5ABF">
            <w:pPr>
              <w:rPr>
                <w:rFonts w:ascii="Calibri" w:hAnsi="Calibri" w:cs="Arial"/>
                <w:b/>
                <w:i/>
                <w:iCs/>
                <w:color w:val="000000" w:themeColor="text1"/>
                <w:lang w:val="en-US"/>
              </w:rPr>
            </w:pPr>
            <w:r w:rsidRPr="00EF5ABF">
              <w:rPr>
                <w:rFonts w:ascii="Calibri" w:hAnsi="Calibri" w:cs="Arial"/>
                <w:b/>
                <w:color w:val="000000" w:themeColor="text1"/>
                <w:lang w:val="en-US"/>
              </w:rPr>
              <w:br w:type="page"/>
            </w:r>
            <w:r w:rsidRPr="00EF5ABF">
              <w:rPr>
                <w:rFonts w:ascii="Calibri" w:hAnsi="Calibri" w:cs="Arial"/>
                <w:b/>
                <w:i/>
                <w:color w:val="000000" w:themeColor="text1"/>
                <w:lang w:val="en-US"/>
              </w:rPr>
              <w:t>Table 7.1 -</w:t>
            </w:r>
            <w:r w:rsidRPr="00EF5ABF">
              <w:rPr>
                <w:rFonts w:ascii="Calibri" w:hAnsi="Calibri" w:cs="Arial"/>
                <w:b/>
                <w:color w:val="000000" w:themeColor="text1"/>
                <w:lang w:val="en-US"/>
              </w:rPr>
              <w:t xml:space="preserve"> </w:t>
            </w:r>
            <w:r w:rsidRPr="00EF5ABF">
              <w:rPr>
                <w:rFonts w:ascii="Calibri" w:hAnsi="Calibri" w:cs="Arial"/>
                <w:b/>
                <w:i/>
                <w:color w:val="000000" w:themeColor="text1"/>
                <w:lang w:val="en-US"/>
              </w:rPr>
              <w:t xml:space="preserve">Parent </w:t>
            </w:r>
            <w:r w:rsidRPr="00EF5ABF">
              <w:rPr>
                <w:rFonts w:ascii="Calibri" w:hAnsi="Calibri" w:cs="Arial"/>
                <w:b/>
                <w:i/>
                <w:iCs/>
                <w:color w:val="000000" w:themeColor="text1"/>
                <w:lang w:val="en-US"/>
              </w:rPr>
              <w:t>Focus Group Participants</w:t>
            </w:r>
          </w:p>
        </w:tc>
      </w:tr>
      <w:tr w:rsidR="00FB6FD5" w:rsidRPr="00EF5ABF" w14:paraId="731AC5DD" w14:textId="77777777" w:rsidTr="00FB6FD5">
        <w:trPr>
          <w:trHeight w:val="512"/>
        </w:trPr>
        <w:tc>
          <w:tcPr>
            <w:tcW w:w="2808" w:type="dxa"/>
            <w:tcBorders>
              <w:top w:val="single" w:sz="4" w:space="0" w:color="auto"/>
              <w:bottom w:val="single" w:sz="4" w:space="0" w:color="auto"/>
            </w:tcBorders>
            <w:shd w:val="clear" w:color="auto" w:fill="7F7F7F" w:themeFill="text1" w:themeFillTint="80"/>
            <w:vAlign w:val="center"/>
          </w:tcPr>
          <w:p w14:paraId="0AA8A06E" w14:textId="3AFD9879" w:rsidR="00FB6FD5" w:rsidRPr="00EF5ABF" w:rsidRDefault="00FB6FD5" w:rsidP="00EF5ABF">
            <w:pPr>
              <w:jc w:val="center"/>
              <w:rPr>
                <w:rFonts w:ascii="Calibri" w:hAnsi="Calibri" w:cs="Arial"/>
                <w:b/>
                <w:color w:val="FFFFFF" w:themeColor="background1"/>
                <w:lang w:val="en-US"/>
              </w:rPr>
            </w:pPr>
            <w:r w:rsidRPr="00EF5ABF">
              <w:rPr>
                <w:rFonts w:ascii="Calibri" w:hAnsi="Calibri" w:cs="Arial"/>
                <w:b/>
                <w:color w:val="FFFFFF" w:themeColor="background1"/>
                <w:lang w:val="en-US"/>
              </w:rPr>
              <w:t xml:space="preserve">Age </w:t>
            </w:r>
            <w:r w:rsidR="000E5D13">
              <w:rPr>
                <w:rFonts w:ascii="Calibri" w:hAnsi="Calibri" w:cs="Arial"/>
                <w:b/>
                <w:color w:val="FFFFFF" w:themeColor="background1"/>
                <w:lang w:val="en-US"/>
              </w:rPr>
              <w:t>of Participant’s Child(</w:t>
            </w:r>
            <w:proofErr w:type="spellStart"/>
            <w:r w:rsidR="000E5D13">
              <w:rPr>
                <w:rFonts w:ascii="Calibri" w:hAnsi="Calibri" w:cs="Arial"/>
                <w:b/>
                <w:color w:val="FFFFFF" w:themeColor="background1"/>
                <w:lang w:val="en-US"/>
              </w:rPr>
              <w:t>ren</w:t>
            </w:r>
            <w:proofErr w:type="spellEnd"/>
            <w:r w:rsidR="000E5D13">
              <w:rPr>
                <w:rFonts w:ascii="Calibri" w:hAnsi="Calibri" w:cs="Arial"/>
                <w:b/>
                <w:color w:val="FFFFFF" w:themeColor="background1"/>
                <w:lang w:val="en-US"/>
              </w:rPr>
              <w:t>)</w:t>
            </w:r>
          </w:p>
        </w:tc>
        <w:tc>
          <w:tcPr>
            <w:tcW w:w="2070" w:type="dxa"/>
            <w:tcBorders>
              <w:top w:val="single" w:sz="4" w:space="0" w:color="auto"/>
              <w:bottom w:val="single" w:sz="4" w:space="0" w:color="auto"/>
            </w:tcBorders>
            <w:shd w:val="clear" w:color="auto" w:fill="7F7F7F" w:themeFill="text1" w:themeFillTint="80"/>
            <w:vAlign w:val="center"/>
          </w:tcPr>
          <w:p w14:paraId="021F51B0" w14:textId="77777777" w:rsidR="00FB6FD5" w:rsidRPr="00EF5ABF" w:rsidRDefault="00FB6FD5" w:rsidP="00EF5ABF">
            <w:pPr>
              <w:jc w:val="center"/>
              <w:rPr>
                <w:rFonts w:ascii="Calibri" w:hAnsi="Calibri" w:cs="Arial"/>
                <w:b/>
                <w:color w:val="FFFFFF" w:themeColor="background1"/>
                <w:lang w:val="en-US"/>
              </w:rPr>
            </w:pPr>
            <w:r w:rsidRPr="00EF5ABF">
              <w:rPr>
                <w:rFonts w:ascii="Calibri" w:hAnsi="Calibri" w:cs="Arial"/>
                <w:b/>
                <w:color w:val="FFFFFF" w:themeColor="background1"/>
                <w:lang w:val="en-US"/>
              </w:rPr>
              <w:t>English Language FGIs (# of Parents)</w:t>
            </w:r>
          </w:p>
        </w:tc>
        <w:tc>
          <w:tcPr>
            <w:tcW w:w="2070" w:type="dxa"/>
            <w:tcBorders>
              <w:top w:val="single" w:sz="4" w:space="0" w:color="auto"/>
              <w:bottom w:val="single" w:sz="4" w:space="0" w:color="auto"/>
            </w:tcBorders>
            <w:shd w:val="clear" w:color="auto" w:fill="7F7F7F" w:themeFill="text1" w:themeFillTint="80"/>
            <w:vAlign w:val="center"/>
          </w:tcPr>
          <w:p w14:paraId="068D897C" w14:textId="77777777" w:rsidR="00FB6FD5" w:rsidRPr="00EF5ABF" w:rsidRDefault="00FB6FD5" w:rsidP="00EF5ABF">
            <w:pPr>
              <w:tabs>
                <w:tab w:val="left" w:pos="6570"/>
              </w:tabs>
              <w:jc w:val="center"/>
              <w:rPr>
                <w:rFonts w:ascii="Calibri" w:hAnsi="Calibri" w:cs="Arial"/>
                <w:b/>
                <w:color w:val="FFFFFF" w:themeColor="background1"/>
                <w:lang w:val="en-US"/>
              </w:rPr>
            </w:pPr>
            <w:r w:rsidRPr="00EF5ABF">
              <w:rPr>
                <w:rFonts w:ascii="Calibri" w:hAnsi="Calibri" w:cs="Arial"/>
                <w:b/>
                <w:color w:val="FFFFFF" w:themeColor="background1"/>
                <w:lang w:val="en-US"/>
              </w:rPr>
              <w:t>Spanish Language FGIs (# of Parents)</w:t>
            </w:r>
          </w:p>
        </w:tc>
        <w:tc>
          <w:tcPr>
            <w:tcW w:w="1440" w:type="dxa"/>
            <w:tcBorders>
              <w:top w:val="single" w:sz="4" w:space="0" w:color="auto"/>
              <w:bottom w:val="single" w:sz="4" w:space="0" w:color="auto"/>
            </w:tcBorders>
            <w:shd w:val="clear" w:color="auto" w:fill="7F7F7F" w:themeFill="text1" w:themeFillTint="80"/>
            <w:vAlign w:val="center"/>
          </w:tcPr>
          <w:p w14:paraId="7EE00488" w14:textId="77777777" w:rsidR="00FB6FD5" w:rsidRPr="00EF5ABF" w:rsidRDefault="00FB6FD5" w:rsidP="00EF5ABF">
            <w:pPr>
              <w:jc w:val="center"/>
              <w:rPr>
                <w:rFonts w:ascii="Calibri" w:hAnsi="Calibri" w:cs="Arial"/>
                <w:b/>
                <w:color w:val="FFFFFF" w:themeColor="background1"/>
                <w:lang w:val="en-US"/>
              </w:rPr>
            </w:pPr>
            <w:r w:rsidRPr="00EF5ABF">
              <w:rPr>
                <w:rFonts w:ascii="Calibri" w:hAnsi="Calibri" w:cs="Arial"/>
                <w:b/>
                <w:color w:val="FFFFFF" w:themeColor="background1"/>
                <w:lang w:val="en-US"/>
              </w:rPr>
              <w:t>Total # of Parents</w:t>
            </w:r>
          </w:p>
        </w:tc>
      </w:tr>
      <w:tr w:rsidR="00FB6FD5" w:rsidRPr="00EF5ABF" w14:paraId="489B7285" w14:textId="77777777" w:rsidTr="00FB6FD5">
        <w:trPr>
          <w:trHeight w:val="174"/>
        </w:trPr>
        <w:tc>
          <w:tcPr>
            <w:tcW w:w="2808" w:type="dxa"/>
            <w:tcBorders>
              <w:top w:val="single" w:sz="4" w:space="0" w:color="auto"/>
            </w:tcBorders>
            <w:vAlign w:val="center"/>
          </w:tcPr>
          <w:p w14:paraId="65259290" w14:textId="77777777" w:rsidR="00FB6FD5" w:rsidRPr="00EF5ABF" w:rsidRDefault="00FB6FD5" w:rsidP="00EF5ABF">
            <w:pPr>
              <w:rPr>
                <w:rFonts w:ascii="Calibri" w:hAnsi="Calibri" w:cs="Arial"/>
                <w:b/>
                <w:i/>
                <w:color w:val="000000" w:themeColor="text1"/>
                <w:lang w:val="en-US"/>
              </w:rPr>
            </w:pPr>
            <w:r w:rsidRPr="00EF5ABF">
              <w:rPr>
                <w:rFonts w:ascii="Calibri" w:hAnsi="Calibri" w:cs="Arial"/>
                <w:b/>
                <w:color w:val="000000" w:themeColor="text1"/>
                <w:lang w:val="en-US"/>
              </w:rPr>
              <w:t>New Jersey</w:t>
            </w:r>
          </w:p>
        </w:tc>
        <w:tc>
          <w:tcPr>
            <w:tcW w:w="2070" w:type="dxa"/>
            <w:tcBorders>
              <w:top w:val="single" w:sz="4" w:space="0" w:color="auto"/>
            </w:tcBorders>
            <w:vAlign w:val="center"/>
          </w:tcPr>
          <w:p w14:paraId="6D749213" w14:textId="77777777" w:rsidR="00FB6FD5" w:rsidRPr="00EF5ABF" w:rsidRDefault="00FB6FD5" w:rsidP="00EF5ABF">
            <w:pPr>
              <w:rPr>
                <w:rFonts w:ascii="Calibri" w:hAnsi="Calibri" w:cs="Arial"/>
                <w:color w:val="000000" w:themeColor="text1"/>
                <w:lang w:val="en-US"/>
              </w:rPr>
            </w:pPr>
          </w:p>
        </w:tc>
        <w:tc>
          <w:tcPr>
            <w:tcW w:w="2070" w:type="dxa"/>
            <w:tcBorders>
              <w:top w:val="single" w:sz="4" w:space="0" w:color="auto"/>
            </w:tcBorders>
            <w:vAlign w:val="center"/>
          </w:tcPr>
          <w:p w14:paraId="2C14D518" w14:textId="77777777" w:rsidR="00FB6FD5" w:rsidRPr="00EF5ABF" w:rsidRDefault="00FB6FD5" w:rsidP="00EF5ABF">
            <w:pPr>
              <w:rPr>
                <w:rFonts w:ascii="Calibri" w:hAnsi="Calibri" w:cs="Arial"/>
                <w:color w:val="000000" w:themeColor="text1"/>
                <w:lang w:val="en-US"/>
              </w:rPr>
            </w:pPr>
          </w:p>
        </w:tc>
        <w:tc>
          <w:tcPr>
            <w:tcW w:w="1440" w:type="dxa"/>
            <w:tcBorders>
              <w:top w:val="single" w:sz="4" w:space="0" w:color="auto"/>
            </w:tcBorders>
            <w:vAlign w:val="center"/>
          </w:tcPr>
          <w:p w14:paraId="363FCCAA" w14:textId="77777777" w:rsidR="00FB6FD5" w:rsidRPr="00EF5ABF" w:rsidRDefault="00FB6FD5" w:rsidP="00EF5ABF">
            <w:pPr>
              <w:rPr>
                <w:rFonts w:ascii="Calibri" w:hAnsi="Calibri" w:cs="Arial"/>
                <w:color w:val="000000" w:themeColor="text1"/>
                <w:lang w:val="en-US"/>
              </w:rPr>
            </w:pPr>
          </w:p>
        </w:tc>
      </w:tr>
      <w:tr w:rsidR="00FB6FD5" w:rsidRPr="00EF5ABF" w14:paraId="75C8D2FF" w14:textId="77777777" w:rsidTr="00FB6FD5">
        <w:trPr>
          <w:trHeight w:val="444"/>
        </w:trPr>
        <w:tc>
          <w:tcPr>
            <w:tcW w:w="2808" w:type="dxa"/>
            <w:vAlign w:val="center"/>
          </w:tcPr>
          <w:p w14:paraId="0E852D37" w14:textId="77777777" w:rsidR="00FB6FD5" w:rsidRPr="00EF5ABF" w:rsidRDefault="00FB6FD5" w:rsidP="00EF5ABF">
            <w:pPr>
              <w:rPr>
                <w:rFonts w:ascii="Calibri" w:hAnsi="Calibri" w:cs="Arial"/>
                <w:color w:val="000000" w:themeColor="text1"/>
                <w:lang w:val="en-US"/>
              </w:rPr>
            </w:pPr>
            <w:r w:rsidRPr="00EF5ABF">
              <w:rPr>
                <w:rFonts w:ascii="Calibri" w:hAnsi="Calibri" w:cs="Arial"/>
                <w:color w:val="000000" w:themeColor="text1"/>
                <w:lang w:val="en-US"/>
              </w:rPr>
              <w:t>Ages 5-8</w:t>
            </w:r>
          </w:p>
        </w:tc>
        <w:tc>
          <w:tcPr>
            <w:tcW w:w="2070" w:type="dxa"/>
            <w:vAlign w:val="center"/>
          </w:tcPr>
          <w:p w14:paraId="262442BE"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2070" w:type="dxa"/>
            <w:vAlign w:val="center"/>
          </w:tcPr>
          <w:p w14:paraId="5821297F"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1440" w:type="dxa"/>
            <w:vAlign w:val="center"/>
          </w:tcPr>
          <w:p w14:paraId="0B41C901"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12</w:t>
            </w:r>
          </w:p>
        </w:tc>
      </w:tr>
      <w:tr w:rsidR="00FB6FD5" w:rsidRPr="00EF5ABF" w14:paraId="49FCF1D5" w14:textId="77777777" w:rsidTr="00FB6FD5">
        <w:trPr>
          <w:trHeight w:val="337"/>
        </w:trPr>
        <w:tc>
          <w:tcPr>
            <w:tcW w:w="2808" w:type="dxa"/>
            <w:shd w:val="clear" w:color="auto" w:fill="FBD4B4" w:themeFill="accent6" w:themeFillTint="66"/>
            <w:vAlign w:val="center"/>
          </w:tcPr>
          <w:p w14:paraId="34538436" w14:textId="77777777" w:rsidR="00FB6FD5" w:rsidRPr="00EF5ABF" w:rsidRDefault="00FB6FD5" w:rsidP="00EF5ABF">
            <w:pPr>
              <w:rPr>
                <w:rFonts w:ascii="Calibri" w:hAnsi="Calibri" w:cs="Arial"/>
                <w:color w:val="000000" w:themeColor="text1"/>
                <w:lang w:val="en-US"/>
              </w:rPr>
            </w:pPr>
            <w:r w:rsidRPr="00EF5ABF">
              <w:rPr>
                <w:rFonts w:ascii="Calibri" w:hAnsi="Calibri" w:cs="Arial"/>
                <w:color w:val="000000" w:themeColor="text1"/>
                <w:lang w:val="en-US"/>
              </w:rPr>
              <w:t>Ages 9-12</w:t>
            </w:r>
          </w:p>
        </w:tc>
        <w:tc>
          <w:tcPr>
            <w:tcW w:w="2070" w:type="dxa"/>
            <w:shd w:val="clear" w:color="auto" w:fill="FBD4B4" w:themeFill="accent6" w:themeFillTint="66"/>
            <w:vAlign w:val="center"/>
          </w:tcPr>
          <w:p w14:paraId="0303E3F6"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2070" w:type="dxa"/>
            <w:shd w:val="clear" w:color="auto" w:fill="FBD4B4" w:themeFill="accent6" w:themeFillTint="66"/>
            <w:vAlign w:val="center"/>
          </w:tcPr>
          <w:p w14:paraId="474D0DC3"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1440" w:type="dxa"/>
            <w:shd w:val="clear" w:color="auto" w:fill="FBD4B4" w:themeFill="accent6" w:themeFillTint="66"/>
            <w:vAlign w:val="center"/>
          </w:tcPr>
          <w:p w14:paraId="7215D0EC"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12</w:t>
            </w:r>
          </w:p>
        </w:tc>
      </w:tr>
      <w:tr w:rsidR="00FB6FD5" w:rsidRPr="00EF5ABF" w14:paraId="7FC6EAB1" w14:textId="77777777" w:rsidTr="00FB6FD5">
        <w:trPr>
          <w:trHeight w:val="373"/>
        </w:trPr>
        <w:tc>
          <w:tcPr>
            <w:tcW w:w="2808" w:type="dxa"/>
            <w:vAlign w:val="center"/>
          </w:tcPr>
          <w:p w14:paraId="07D65B37" w14:textId="77777777" w:rsidR="00FB6FD5" w:rsidRPr="00EF5ABF" w:rsidRDefault="00FB6FD5" w:rsidP="00EF5ABF">
            <w:pPr>
              <w:rPr>
                <w:rFonts w:ascii="Calibri" w:hAnsi="Calibri" w:cs="Arial"/>
                <w:color w:val="000000" w:themeColor="text1"/>
                <w:lang w:val="en-US"/>
              </w:rPr>
            </w:pPr>
            <w:r w:rsidRPr="00EF5ABF">
              <w:rPr>
                <w:rFonts w:ascii="Calibri" w:hAnsi="Calibri" w:cs="Arial"/>
                <w:color w:val="000000" w:themeColor="text1"/>
                <w:lang w:val="en-US"/>
              </w:rPr>
              <w:t>Ages 13-17</w:t>
            </w:r>
          </w:p>
        </w:tc>
        <w:tc>
          <w:tcPr>
            <w:tcW w:w="2070" w:type="dxa"/>
            <w:vAlign w:val="center"/>
          </w:tcPr>
          <w:p w14:paraId="4575F07F"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w:t>
            </w:r>
          </w:p>
        </w:tc>
        <w:tc>
          <w:tcPr>
            <w:tcW w:w="2070" w:type="dxa"/>
            <w:vAlign w:val="center"/>
          </w:tcPr>
          <w:p w14:paraId="589815B9"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1440" w:type="dxa"/>
            <w:vAlign w:val="center"/>
          </w:tcPr>
          <w:p w14:paraId="5D862F06"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6</w:t>
            </w:r>
          </w:p>
        </w:tc>
      </w:tr>
      <w:tr w:rsidR="00FB6FD5" w:rsidRPr="00EF5ABF" w14:paraId="429E3379" w14:textId="77777777" w:rsidTr="00FB6FD5">
        <w:trPr>
          <w:trHeight w:val="261"/>
        </w:trPr>
        <w:tc>
          <w:tcPr>
            <w:tcW w:w="2808" w:type="dxa"/>
            <w:vAlign w:val="center"/>
          </w:tcPr>
          <w:p w14:paraId="0D268FA0" w14:textId="77777777" w:rsidR="00FB6FD5" w:rsidRPr="00EF5ABF" w:rsidRDefault="00FB6FD5" w:rsidP="00EF5ABF">
            <w:pPr>
              <w:rPr>
                <w:rFonts w:ascii="Calibri" w:hAnsi="Calibri" w:cs="Arial"/>
                <w:b/>
                <w:color w:val="000000" w:themeColor="text1"/>
                <w:lang w:val="en-US"/>
              </w:rPr>
            </w:pPr>
            <w:r w:rsidRPr="00EF5ABF">
              <w:rPr>
                <w:rFonts w:ascii="Calibri" w:hAnsi="Calibri" w:cs="Arial"/>
                <w:b/>
                <w:color w:val="000000" w:themeColor="text1"/>
                <w:lang w:val="en-US"/>
              </w:rPr>
              <w:t>Kansas City, Missouri</w:t>
            </w:r>
          </w:p>
        </w:tc>
        <w:tc>
          <w:tcPr>
            <w:tcW w:w="2070" w:type="dxa"/>
            <w:vAlign w:val="center"/>
          </w:tcPr>
          <w:p w14:paraId="1B60A267" w14:textId="77777777" w:rsidR="00FB6FD5" w:rsidRPr="00EF5ABF" w:rsidRDefault="00FB6FD5" w:rsidP="00EF5ABF">
            <w:pPr>
              <w:jc w:val="center"/>
              <w:rPr>
                <w:rFonts w:ascii="Calibri" w:hAnsi="Calibri" w:cs="Arial"/>
                <w:color w:val="000000" w:themeColor="text1"/>
                <w:lang w:val="en-US"/>
              </w:rPr>
            </w:pPr>
          </w:p>
        </w:tc>
        <w:tc>
          <w:tcPr>
            <w:tcW w:w="2070" w:type="dxa"/>
            <w:vAlign w:val="center"/>
          </w:tcPr>
          <w:p w14:paraId="65430283" w14:textId="77777777" w:rsidR="00FB6FD5" w:rsidRPr="00EF5ABF" w:rsidRDefault="00FB6FD5" w:rsidP="00EF5ABF">
            <w:pPr>
              <w:jc w:val="center"/>
              <w:rPr>
                <w:rFonts w:ascii="Calibri" w:hAnsi="Calibri" w:cs="Arial"/>
                <w:color w:val="000000" w:themeColor="text1"/>
                <w:lang w:val="en-US"/>
              </w:rPr>
            </w:pPr>
          </w:p>
        </w:tc>
        <w:tc>
          <w:tcPr>
            <w:tcW w:w="1440" w:type="dxa"/>
            <w:vAlign w:val="center"/>
          </w:tcPr>
          <w:p w14:paraId="56C4452A" w14:textId="77777777" w:rsidR="00FB6FD5" w:rsidRPr="00EF5ABF" w:rsidRDefault="00FB6FD5" w:rsidP="00EF5ABF">
            <w:pPr>
              <w:jc w:val="center"/>
              <w:rPr>
                <w:rFonts w:ascii="Calibri" w:hAnsi="Calibri" w:cs="Arial"/>
                <w:color w:val="000000" w:themeColor="text1"/>
                <w:lang w:val="en-US"/>
              </w:rPr>
            </w:pPr>
          </w:p>
        </w:tc>
      </w:tr>
      <w:tr w:rsidR="00FB6FD5" w:rsidRPr="00EF5ABF" w14:paraId="7191406C" w14:textId="77777777" w:rsidTr="00FB6FD5">
        <w:trPr>
          <w:trHeight w:val="265"/>
        </w:trPr>
        <w:tc>
          <w:tcPr>
            <w:tcW w:w="2808" w:type="dxa"/>
            <w:shd w:val="clear" w:color="auto" w:fill="auto"/>
            <w:vAlign w:val="center"/>
          </w:tcPr>
          <w:p w14:paraId="4A299348" w14:textId="77777777" w:rsidR="00FB6FD5" w:rsidRPr="00EF5ABF" w:rsidRDefault="00FB6FD5" w:rsidP="00EF5ABF">
            <w:pPr>
              <w:rPr>
                <w:rFonts w:ascii="Calibri" w:hAnsi="Calibri" w:cs="Arial"/>
                <w:color w:val="000000" w:themeColor="text1"/>
                <w:lang w:val="en-US"/>
              </w:rPr>
            </w:pPr>
            <w:r w:rsidRPr="00EF5ABF">
              <w:rPr>
                <w:rFonts w:ascii="Calibri" w:hAnsi="Calibri" w:cs="Arial"/>
                <w:color w:val="000000" w:themeColor="text1"/>
                <w:lang w:val="en-US"/>
              </w:rPr>
              <w:t>Ages 5-8</w:t>
            </w:r>
          </w:p>
        </w:tc>
        <w:tc>
          <w:tcPr>
            <w:tcW w:w="2070" w:type="dxa"/>
            <w:shd w:val="clear" w:color="auto" w:fill="auto"/>
            <w:vAlign w:val="center"/>
          </w:tcPr>
          <w:p w14:paraId="38040155"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2070" w:type="dxa"/>
            <w:shd w:val="clear" w:color="auto" w:fill="auto"/>
            <w:vAlign w:val="center"/>
          </w:tcPr>
          <w:p w14:paraId="0CB3DAFF"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1440" w:type="dxa"/>
            <w:shd w:val="clear" w:color="auto" w:fill="auto"/>
            <w:vAlign w:val="center"/>
          </w:tcPr>
          <w:p w14:paraId="6AE51631"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12</w:t>
            </w:r>
          </w:p>
        </w:tc>
      </w:tr>
      <w:tr w:rsidR="00FB6FD5" w:rsidRPr="00EF5ABF" w14:paraId="76EA7C35" w14:textId="77777777" w:rsidTr="00FB6FD5">
        <w:trPr>
          <w:trHeight w:val="426"/>
        </w:trPr>
        <w:tc>
          <w:tcPr>
            <w:tcW w:w="2808" w:type="dxa"/>
            <w:shd w:val="clear" w:color="auto" w:fill="FBD4B4" w:themeFill="accent6" w:themeFillTint="66"/>
            <w:vAlign w:val="center"/>
          </w:tcPr>
          <w:p w14:paraId="6C615B5B" w14:textId="77777777" w:rsidR="00FB6FD5" w:rsidRPr="00EF5ABF" w:rsidRDefault="00FB6FD5" w:rsidP="00EF5ABF">
            <w:pPr>
              <w:rPr>
                <w:rFonts w:ascii="Calibri" w:hAnsi="Calibri" w:cs="Arial"/>
                <w:color w:val="000000" w:themeColor="text1"/>
                <w:lang w:val="en-US"/>
              </w:rPr>
            </w:pPr>
            <w:r w:rsidRPr="00EF5ABF">
              <w:rPr>
                <w:rFonts w:ascii="Calibri" w:hAnsi="Calibri" w:cs="Arial"/>
                <w:color w:val="000000" w:themeColor="text1"/>
                <w:lang w:val="en-US"/>
              </w:rPr>
              <w:t>Ages 9-12</w:t>
            </w:r>
          </w:p>
        </w:tc>
        <w:tc>
          <w:tcPr>
            <w:tcW w:w="2070" w:type="dxa"/>
            <w:shd w:val="clear" w:color="auto" w:fill="FBD4B4" w:themeFill="accent6" w:themeFillTint="66"/>
            <w:vAlign w:val="center"/>
          </w:tcPr>
          <w:p w14:paraId="6DFA9017"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2070" w:type="dxa"/>
            <w:shd w:val="clear" w:color="auto" w:fill="FBD4B4" w:themeFill="accent6" w:themeFillTint="66"/>
            <w:vAlign w:val="center"/>
          </w:tcPr>
          <w:p w14:paraId="4076C10F"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1440" w:type="dxa"/>
            <w:shd w:val="clear" w:color="auto" w:fill="FBD4B4" w:themeFill="accent6" w:themeFillTint="66"/>
            <w:vAlign w:val="center"/>
          </w:tcPr>
          <w:p w14:paraId="26D93C49"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12</w:t>
            </w:r>
          </w:p>
        </w:tc>
      </w:tr>
      <w:tr w:rsidR="00FB6FD5" w:rsidRPr="00EF5ABF" w14:paraId="195FD209" w14:textId="77777777" w:rsidTr="00FB6FD5">
        <w:trPr>
          <w:trHeight w:val="426"/>
        </w:trPr>
        <w:tc>
          <w:tcPr>
            <w:tcW w:w="2808" w:type="dxa"/>
            <w:tcBorders>
              <w:bottom w:val="single" w:sz="4" w:space="0" w:color="auto"/>
            </w:tcBorders>
            <w:vAlign w:val="center"/>
          </w:tcPr>
          <w:p w14:paraId="1CABE63B" w14:textId="77777777" w:rsidR="00FB6FD5" w:rsidRPr="00EF5ABF" w:rsidRDefault="00FB6FD5" w:rsidP="00EF5ABF">
            <w:pPr>
              <w:rPr>
                <w:rFonts w:ascii="Calibri" w:hAnsi="Calibri" w:cs="Arial"/>
                <w:color w:val="000000" w:themeColor="text1"/>
                <w:lang w:val="en-US"/>
              </w:rPr>
            </w:pPr>
            <w:r w:rsidRPr="0085587A">
              <w:rPr>
                <w:rFonts w:ascii="Calibri" w:hAnsi="Calibri" w:cs="Arial"/>
                <w:color w:val="000000" w:themeColor="text1"/>
                <w:lang w:val="en-US"/>
              </w:rPr>
              <w:t>Ages 13-17</w:t>
            </w:r>
            <w:bookmarkStart w:id="1" w:name="_GoBack"/>
            <w:bookmarkEnd w:id="1"/>
          </w:p>
        </w:tc>
        <w:tc>
          <w:tcPr>
            <w:tcW w:w="2070" w:type="dxa"/>
            <w:tcBorders>
              <w:bottom w:val="single" w:sz="4" w:space="0" w:color="auto"/>
            </w:tcBorders>
            <w:vAlign w:val="center"/>
          </w:tcPr>
          <w:p w14:paraId="09AC2B58"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1 (n = 6)</w:t>
            </w:r>
          </w:p>
        </w:tc>
        <w:tc>
          <w:tcPr>
            <w:tcW w:w="2070" w:type="dxa"/>
            <w:tcBorders>
              <w:bottom w:val="single" w:sz="4" w:space="0" w:color="auto"/>
            </w:tcBorders>
            <w:vAlign w:val="center"/>
          </w:tcPr>
          <w:p w14:paraId="2D079481" w14:textId="77777777" w:rsidR="00FB6FD5" w:rsidRPr="00EF5ABF" w:rsidRDefault="00FB6FD5" w:rsidP="00EF5ABF">
            <w:pPr>
              <w:jc w:val="center"/>
              <w:rPr>
                <w:rFonts w:ascii="Calibri" w:hAnsi="Calibri" w:cs="Arial"/>
                <w:color w:val="000000" w:themeColor="text1"/>
                <w:lang w:val="en-US"/>
              </w:rPr>
            </w:pPr>
            <w:r w:rsidRPr="00EF5ABF">
              <w:rPr>
                <w:rFonts w:ascii="Calibri" w:hAnsi="Calibri" w:cs="Arial"/>
                <w:color w:val="000000" w:themeColor="text1"/>
                <w:lang w:val="en-US"/>
              </w:rPr>
              <w:t>-</w:t>
            </w:r>
          </w:p>
        </w:tc>
        <w:tc>
          <w:tcPr>
            <w:tcW w:w="1440" w:type="dxa"/>
            <w:tcBorders>
              <w:bottom w:val="single" w:sz="4" w:space="0" w:color="auto"/>
            </w:tcBorders>
            <w:vAlign w:val="center"/>
          </w:tcPr>
          <w:p w14:paraId="16D8E1EC" w14:textId="28ECF5D3" w:rsidR="00FB6FD5" w:rsidRPr="00EF5ABF" w:rsidRDefault="004D44D0" w:rsidP="00EF5ABF">
            <w:pPr>
              <w:jc w:val="center"/>
              <w:rPr>
                <w:rFonts w:ascii="Calibri" w:hAnsi="Calibri" w:cs="Arial"/>
                <w:color w:val="000000" w:themeColor="text1"/>
                <w:lang w:val="en-US"/>
              </w:rPr>
            </w:pPr>
            <w:r w:rsidRPr="00EF5ABF">
              <w:rPr>
                <w:rFonts w:ascii="Calibri" w:hAnsi="Calibri" w:cs="Arial"/>
                <w:color w:val="000000" w:themeColor="text1"/>
                <w:lang w:val="en-US"/>
              </w:rPr>
              <w:t>6</w:t>
            </w:r>
          </w:p>
        </w:tc>
      </w:tr>
      <w:tr w:rsidR="00FB6FD5" w:rsidRPr="00EF5ABF" w14:paraId="0190D93B" w14:textId="77777777" w:rsidTr="00FB6FD5">
        <w:trPr>
          <w:trHeight w:val="390"/>
        </w:trPr>
        <w:tc>
          <w:tcPr>
            <w:tcW w:w="2808" w:type="dxa"/>
            <w:tcBorders>
              <w:top w:val="single" w:sz="4" w:space="0" w:color="auto"/>
              <w:bottom w:val="single" w:sz="4" w:space="0" w:color="auto"/>
            </w:tcBorders>
            <w:vAlign w:val="center"/>
          </w:tcPr>
          <w:p w14:paraId="0C0958B2" w14:textId="77777777" w:rsidR="00FB6FD5" w:rsidRPr="00EF5ABF" w:rsidRDefault="00FB6FD5" w:rsidP="00EF5ABF">
            <w:pPr>
              <w:rPr>
                <w:rFonts w:ascii="Calibri" w:hAnsi="Calibri" w:cs="Arial"/>
                <w:b/>
                <w:iCs/>
                <w:color w:val="000000" w:themeColor="text1"/>
                <w:lang w:val="en-US"/>
              </w:rPr>
            </w:pPr>
            <w:r w:rsidRPr="00EF5ABF">
              <w:rPr>
                <w:rFonts w:ascii="Calibri" w:hAnsi="Calibri" w:cs="Arial"/>
                <w:b/>
                <w:iCs/>
                <w:color w:val="000000" w:themeColor="text1"/>
                <w:lang w:val="en-US"/>
              </w:rPr>
              <w:t>Total</w:t>
            </w:r>
          </w:p>
        </w:tc>
        <w:tc>
          <w:tcPr>
            <w:tcW w:w="2070" w:type="dxa"/>
            <w:tcBorders>
              <w:top w:val="single" w:sz="4" w:space="0" w:color="auto"/>
              <w:bottom w:val="single" w:sz="4" w:space="0" w:color="auto"/>
            </w:tcBorders>
            <w:vAlign w:val="center"/>
          </w:tcPr>
          <w:p w14:paraId="5D9C6BB2" w14:textId="0EF6397A" w:rsidR="00FB6FD5" w:rsidRPr="00EF5ABF" w:rsidRDefault="004D44D0" w:rsidP="00EF5ABF">
            <w:pPr>
              <w:jc w:val="center"/>
              <w:rPr>
                <w:rFonts w:ascii="Calibri" w:hAnsi="Calibri" w:cs="Arial"/>
                <w:b/>
                <w:iCs/>
                <w:color w:val="000000" w:themeColor="text1"/>
                <w:lang w:val="en-US"/>
              </w:rPr>
            </w:pPr>
            <w:r w:rsidRPr="00EF5ABF">
              <w:rPr>
                <w:rFonts w:ascii="Calibri" w:hAnsi="Calibri" w:cs="Arial"/>
                <w:b/>
                <w:iCs/>
                <w:color w:val="000000" w:themeColor="text1"/>
                <w:lang w:val="en-US"/>
              </w:rPr>
              <w:t xml:space="preserve"> 5 (n = </w:t>
            </w:r>
            <w:r w:rsidR="00FB6FD5" w:rsidRPr="00EF5ABF">
              <w:rPr>
                <w:rFonts w:ascii="Calibri" w:hAnsi="Calibri" w:cs="Arial"/>
                <w:b/>
                <w:iCs/>
                <w:color w:val="000000" w:themeColor="text1"/>
                <w:lang w:val="en-US"/>
              </w:rPr>
              <w:t>30</w:t>
            </w:r>
            <w:r w:rsidRPr="00EF5ABF">
              <w:rPr>
                <w:rFonts w:ascii="Calibri" w:hAnsi="Calibri" w:cs="Arial"/>
                <w:b/>
                <w:iCs/>
                <w:color w:val="000000" w:themeColor="text1"/>
                <w:lang w:val="en-US"/>
              </w:rPr>
              <w:t>)</w:t>
            </w:r>
          </w:p>
        </w:tc>
        <w:tc>
          <w:tcPr>
            <w:tcW w:w="2070" w:type="dxa"/>
            <w:tcBorders>
              <w:top w:val="single" w:sz="4" w:space="0" w:color="auto"/>
              <w:bottom w:val="single" w:sz="4" w:space="0" w:color="auto"/>
            </w:tcBorders>
            <w:vAlign w:val="center"/>
          </w:tcPr>
          <w:p w14:paraId="54DC6CFF" w14:textId="2231438B" w:rsidR="00FB6FD5" w:rsidRPr="00EF5ABF" w:rsidRDefault="004D44D0" w:rsidP="00EF5ABF">
            <w:pPr>
              <w:jc w:val="center"/>
              <w:rPr>
                <w:rFonts w:ascii="Calibri" w:hAnsi="Calibri" w:cs="Arial"/>
                <w:b/>
                <w:iCs/>
                <w:color w:val="000000" w:themeColor="text1"/>
                <w:lang w:val="en-US"/>
              </w:rPr>
            </w:pPr>
            <w:r w:rsidRPr="00EF5ABF">
              <w:rPr>
                <w:rFonts w:ascii="Calibri" w:hAnsi="Calibri" w:cs="Arial"/>
                <w:b/>
                <w:iCs/>
                <w:color w:val="000000" w:themeColor="text1"/>
                <w:lang w:val="en-US"/>
              </w:rPr>
              <w:t xml:space="preserve">5 (n = </w:t>
            </w:r>
            <w:r w:rsidR="00FB6FD5" w:rsidRPr="00EF5ABF">
              <w:rPr>
                <w:rFonts w:ascii="Calibri" w:hAnsi="Calibri" w:cs="Arial"/>
                <w:b/>
                <w:iCs/>
                <w:color w:val="000000" w:themeColor="text1"/>
                <w:lang w:val="en-US"/>
              </w:rPr>
              <w:t>30</w:t>
            </w:r>
            <w:r w:rsidRPr="00EF5ABF">
              <w:rPr>
                <w:rFonts w:ascii="Calibri" w:hAnsi="Calibri" w:cs="Arial"/>
                <w:b/>
                <w:iCs/>
                <w:color w:val="000000" w:themeColor="text1"/>
                <w:lang w:val="en-US"/>
              </w:rPr>
              <w:t>)</w:t>
            </w:r>
          </w:p>
        </w:tc>
        <w:tc>
          <w:tcPr>
            <w:tcW w:w="1440" w:type="dxa"/>
            <w:tcBorders>
              <w:top w:val="single" w:sz="4" w:space="0" w:color="auto"/>
              <w:bottom w:val="single" w:sz="4" w:space="0" w:color="auto"/>
            </w:tcBorders>
            <w:vAlign w:val="center"/>
          </w:tcPr>
          <w:p w14:paraId="274E4A9B" w14:textId="77777777" w:rsidR="00FB6FD5" w:rsidRPr="00EF5ABF" w:rsidRDefault="00FB6FD5" w:rsidP="00EF5ABF">
            <w:pPr>
              <w:jc w:val="center"/>
              <w:rPr>
                <w:rFonts w:ascii="Calibri" w:hAnsi="Calibri" w:cs="Arial"/>
                <w:b/>
                <w:iCs/>
                <w:color w:val="000000" w:themeColor="text1"/>
                <w:lang w:val="en-US"/>
              </w:rPr>
            </w:pPr>
            <w:r w:rsidRPr="00EF5ABF">
              <w:rPr>
                <w:rFonts w:ascii="Calibri" w:hAnsi="Calibri" w:cs="Arial"/>
                <w:b/>
                <w:iCs/>
                <w:color w:val="000000" w:themeColor="text1"/>
                <w:lang w:val="en-US"/>
              </w:rPr>
              <w:t>60</w:t>
            </w:r>
          </w:p>
        </w:tc>
      </w:tr>
    </w:tbl>
    <w:p w14:paraId="598DAE18" w14:textId="77777777" w:rsidR="00FB6FD5" w:rsidRPr="00EF5ABF" w:rsidRDefault="00FB6FD5" w:rsidP="00EF5ABF">
      <w:pPr>
        <w:numPr>
          <w:ilvl w:val="0"/>
          <w:numId w:val="3"/>
        </w:numPr>
        <w:ind w:left="0" w:firstLine="0"/>
        <w:rPr>
          <w:rFonts w:ascii="Calibri" w:hAnsi="Calibri"/>
          <w:lang w:val="en-US"/>
        </w:rPr>
      </w:pPr>
    </w:p>
    <w:p w14:paraId="2B5CAF74" w14:textId="77777777" w:rsidR="00FB6FD5" w:rsidRPr="00EF5ABF" w:rsidRDefault="00FB6FD5" w:rsidP="00EF5ABF">
      <w:pPr>
        <w:numPr>
          <w:ilvl w:val="0"/>
          <w:numId w:val="3"/>
        </w:numPr>
        <w:ind w:left="0" w:firstLine="0"/>
        <w:rPr>
          <w:rFonts w:ascii="Calibri" w:hAnsi="Calibri"/>
          <w:lang w:val="en-US"/>
        </w:rPr>
      </w:pPr>
    </w:p>
    <w:p w14:paraId="09E5E66D" w14:textId="77777777" w:rsidR="00FB6FD5" w:rsidRPr="00EF5ABF" w:rsidRDefault="00FB6FD5" w:rsidP="00EF5ABF">
      <w:pPr>
        <w:numPr>
          <w:ilvl w:val="0"/>
          <w:numId w:val="3"/>
        </w:numPr>
        <w:ind w:left="0" w:firstLine="0"/>
        <w:rPr>
          <w:rFonts w:ascii="Calibri" w:hAnsi="Calibri"/>
          <w:lang w:val="en-US"/>
        </w:rPr>
      </w:pPr>
      <w:r w:rsidRPr="00EF5ABF">
        <w:rPr>
          <w:rFonts w:ascii="Calibri" w:hAnsi="Calibri" w:cs="Arial"/>
          <w:lang w:val="en-US"/>
        </w:rPr>
        <w:t xml:space="preserve"> </w:t>
      </w:r>
    </w:p>
    <w:p w14:paraId="5D4490F4" w14:textId="77777777" w:rsidR="00FB6FD5" w:rsidRPr="00EF5ABF" w:rsidRDefault="00FB6FD5" w:rsidP="00EF5ABF">
      <w:pPr>
        <w:numPr>
          <w:ilvl w:val="0"/>
          <w:numId w:val="3"/>
        </w:numPr>
        <w:ind w:left="0" w:firstLine="0"/>
        <w:rPr>
          <w:rFonts w:ascii="Calibri" w:hAnsi="Calibri"/>
          <w:lang w:val="en-US"/>
        </w:rPr>
      </w:pPr>
    </w:p>
    <w:p w14:paraId="2A79CB6A" w14:textId="77777777" w:rsidR="00FB6FD5" w:rsidRPr="00EF5ABF" w:rsidRDefault="00FB6FD5" w:rsidP="00EF5ABF">
      <w:pPr>
        <w:numPr>
          <w:ilvl w:val="0"/>
          <w:numId w:val="3"/>
        </w:numPr>
        <w:ind w:left="0" w:firstLine="0"/>
        <w:rPr>
          <w:rFonts w:ascii="Calibri" w:hAnsi="Calibri"/>
          <w:lang w:val="en-US"/>
        </w:rPr>
      </w:pPr>
    </w:p>
    <w:p w14:paraId="1D7D7521" w14:textId="77777777" w:rsidR="00FB6FD5" w:rsidRPr="00EF5ABF" w:rsidRDefault="00FB6FD5" w:rsidP="00EF5ABF">
      <w:pPr>
        <w:numPr>
          <w:ilvl w:val="0"/>
          <w:numId w:val="3"/>
        </w:numPr>
        <w:ind w:left="0" w:firstLine="0"/>
        <w:rPr>
          <w:rFonts w:ascii="Calibri" w:hAnsi="Calibri"/>
          <w:lang w:val="en-US"/>
        </w:rPr>
      </w:pPr>
    </w:p>
    <w:p w14:paraId="710341BC" w14:textId="77777777" w:rsidR="00FB6FD5" w:rsidRPr="00EF5ABF" w:rsidRDefault="00FB6FD5" w:rsidP="00EF5ABF">
      <w:pPr>
        <w:numPr>
          <w:ilvl w:val="0"/>
          <w:numId w:val="3"/>
        </w:numPr>
        <w:ind w:left="0" w:firstLine="0"/>
        <w:rPr>
          <w:rFonts w:ascii="Calibri" w:hAnsi="Calibri"/>
          <w:lang w:val="en-US"/>
        </w:rPr>
      </w:pPr>
    </w:p>
    <w:p w14:paraId="24FDC5D4" w14:textId="77777777" w:rsidR="00FB6FD5" w:rsidRPr="00EF5ABF" w:rsidRDefault="00FB6FD5" w:rsidP="00EF5ABF">
      <w:pPr>
        <w:numPr>
          <w:ilvl w:val="0"/>
          <w:numId w:val="3"/>
        </w:numPr>
        <w:ind w:left="0" w:firstLine="0"/>
        <w:rPr>
          <w:rFonts w:ascii="Calibri" w:hAnsi="Calibri"/>
          <w:lang w:val="en-US"/>
        </w:rPr>
      </w:pPr>
    </w:p>
    <w:p w14:paraId="369B2BA9" w14:textId="77777777" w:rsidR="00FB6FD5" w:rsidRPr="00EF5ABF" w:rsidRDefault="00FB6FD5" w:rsidP="00EF5ABF">
      <w:pPr>
        <w:numPr>
          <w:ilvl w:val="0"/>
          <w:numId w:val="3"/>
        </w:numPr>
        <w:ind w:left="0" w:firstLine="0"/>
        <w:rPr>
          <w:rFonts w:ascii="Calibri" w:hAnsi="Calibri"/>
          <w:lang w:val="en-US"/>
        </w:rPr>
      </w:pPr>
    </w:p>
    <w:p w14:paraId="79E6BD78" w14:textId="77777777" w:rsidR="00FB6FD5" w:rsidRPr="00EF5ABF" w:rsidRDefault="00FB6FD5" w:rsidP="00EF5ABF">
      <w:pPr>
        <w:numPr>
          <w:ilvl w:val="0"/>
          <w:numId w:val="3"/>
        </w:numPr>
        <w:ind w:left="0" w:firstLine="0"/>
        <w:rPr>
          <w:rFonts w:ascii="Calibri" w:hAnsi="Calibri"/>
          <w:lang w:val="en-US"/>
        </w:rPr>
      </w:pPr>
    </w:p>
    <w:p w14:paraId="23FFA4F3" w14:textId="77777777" w:rsidR="00FB6FD5" w:rsidRPr="00EF5ABF" w:rsidRDefault="00FB6FD5" w:rsidP="00EF5ABF">
      <w:pPr>
        <w:numPr>
          <w:ilvl w:val="0"/>
          <w:numId w:val="3"/>
        </w:numPr>
        <w:ind w:left="0" w:firstLine="0"/>
        <w:rPr>
          <w:rFonts w:ascii="Calibri" w:hAnsi="Calibri"/>
          <w:lang w:val="en-US"/>
        </w:rPr>
      </w:pPr>
    </w:p>
    <w:p w14:paraId="2167B79A" w14:textId="77777777" w:rsidR="00FB6FD5" w:rsidRPr="00EF5ABF" w:rsidRDefault="00FB6FD5" w:rsidP="00EF5ABF">
      <w:pPr>
        <w:numPr>
          <w:ilvl w:val="0"/>
          <w:numId w:val="3"/>
        </w:numPr>
        <w:ind w:left="0" w:firstLine="0"/>
        <w:rPr>
          <w:rFonts w:ascii="Calibri" w:hAnsi="Calibri"/>
          <w:lang w:val="en-US"/>
        </w:rPr>
      </w:pPr>
    </w:p>
    <w:p w14:paraId="22FB40B3" w14:textId="77777777" w:rsidR="00FB6FD5" w:rsidRPr="00EF5ABF" w:rsidRDefault="00FB6FD5" w:rsidP="00EF5ABF">
      <w:pPr>
        <w:numPr>
          <w:ilvl w:val="0"/>
          <w:numId w:val="3"/>
        </w:numPr>
        <w:ind w:left="0" w:firstLine="0"/>
        <w:rPr>
          <w:rFonts w:ascii="Calibri" w:hAnsi="Calibri"/>
          <w:lang w:val="en-US"/>
        </w:rPr>
      </w:pPr>
    </w:p>
    <w:p w14:paraId="1BEDDDE2" w14:textId="77777777" w:rsidR="00FB6FD5" w:rsidRPr="00EF5ABF" w:rsidRDefault="00FB6FD5" w:rsidP="00EF5ABF">
      <w:pPr>
        <w:numPr>
          <w:ilvl w:val="0"/>
          <w:numId w:val="3"/>
        </w:numPr>
        <w:ind w:left="0" w:firstLine="0"/>
        <w:rPr>
          <w:rFonts w:ascii="Calibri" w:hAnsi="Calibri"/>
          <w:lang w:val="en-US"/>
        </w:rPr>
      </w:pPr>
    </w:p>
    <w:p w14:paraId="0F65EC30" w14:textId="77777777" w:rsidR="00FB6FD5" w:rsidRPr="00EF5ABF" w:rsidRDefault="00FB6FD5" w:rsidP="00EF5ABF">
      <w:pPr>
        <w:numPr>
          <w:ilvl w:val="0"/>
          <w:numId w:val="3"/>
        </w:numPr>
        <w:ind w:left="0" w:firstLine="0"/>
        <w:rPr>
          <w:rFonts w:ascii="Calibri" w:hAnsi="Calibri"/>
          <w:lang w:val="en-US"/>
        </w:rPr>
      </w:pPr>
    </w:p>
    <w:p w14:paraId="5422B30C" w14:textId="77777777" w:rsidR="00FB6FD5" w:rsidRPr="00EF5ABF" w:rsidRDefault="00FB6FD5" w:rsidP="00EF5ABF">
      <w:pPr>
        <w:numPr>
          <w:ilvl w:val="0"/>
          <w:numId w:val="3"/>
        </w:numPr>
        <w:ind w:left="0" w:firstLine="0"/>
        <w:rPr>
          <w:rFonts w:ascii="Calibri" w:hAnsi="Calibri"/>
          <w:lang w:val="en-US"/>
        </w:rPr>
      </w:pPr>
    </w:p>
    <w:p w14:paraId="29D66552" w14:textId="2E9A7656" w:rsidR="00FB6FD5" w:rsidRPr="00EF5ABF" w:rsidRDefault="00813A49" w:rsidP="0084096B">
      <w:pPr>
        <w:rPr>
          <w:rFonts w:ascii="Calibri" w:hAnsi="Calibri"/>
          <w:lang w:val="en-US"/>
        </w:rPr>
      </w:pPr>
      <w:r>
        <w:rPr>
          <w:rFonts w:ascii="Calibri" w:hAnsi="Calibri"/>
        </w:rPr>
        <w:t>Parent focus groups are s</w:t>
      </w:r>
      <w:r w:rsidR="003B100C">
        <w:rPr>
          <w:rFonts w:ascii="Calibri" w:hAnsi="Calibri"/>
        </w:rPr>
        <w:t xml:space="preserve">egmented by the age(s) of the parent/caregivers’ </w:t>
      </w:r>
      <w:r>
        <w:rPr>
          <w:rFonts w:ascii="Calibri" w:hAnsi="Calibri"/>
        </w:rPr>
        <w:t>children</w:t>
      </w:r>
      <w:r w:rsidR="004D44D0" w:rsidRPr="00EF5ABF">
        <w:rPr>
          <w:rFonts w:ascii="Calibri" w:hAnsi="Calibri"/>
        </w:rPr>
        <w:t xml:space="preserve"> </w:t>
      </w:r>
      <w:r w:rsidR="003B100C">
        <w:rPr>
          <w:rFonts w:ascii="Calibri" w:hAnsi="Calibri"/>
        </w:rPr>
        <w:t xml:space="preserve">as parent/caregiver concerns about health and wellness topics and relevant strategies may differ depending upon the age of their </w:t>
      </w:r>
      <w:proofErr w:type="gramStart"/>
      <w:r w:rsidR="003B100C">
        <w:rPr>
          <w:rFonts w:ascii="Calibri" w:hAnsi="Calibri"/>
        </w:rPr>
        <w:t>child(</w:t>
      </w:r>
      <w:proofErr w:type="spellStart"/>
      <w:proofErr w:type="gramEnd"/>
      <w:r w:rsidR="003B100C">
        <w:rPr>
          <w:rFonts w:ascii="Calibri" w:hAnsi="Calibri"/>
        </w:rPr>
        <w:t>ren</w:t>
      </w:r>
      <w:proofErr w:type="spellEnd"/>
      <w:r w:rsidR="003B100C">
        <w:rPr>
          <w:rFonts w:ascii="Calibri" w:hAnsi="Calibri"/>
        </w:rPr>
        <w:t>).</w:t>
      </w:r>
      <w:r w:rsidR="00EF5ABF" w:rsidRPr="00EF5ABF">
        <w:rPr>
          <w:rFonts w:ascii="Calibri" w:hAnsi="Calibri"/>
        </w:rPr>
        <w:t xml:space="preserve"> This segmentation </w:t>
      </w:r>
      <w:r w:rsidR="004D44D0" w:rsidRPr="00EF5ABF">
        <w:rPr>
          <w:rFonts w:ascii="Calibri" w:hAnsi="Calibri"/>
        </w:rPr>
        <w:t>oversampl</w:t>
      </w:r>
      <w:r w:rsidR="00EF5ABF" w:rsidRPr="00EF5ABF">
        <w:rPr>
          <w:rFonts w:ascii="Calibri" w:hAnsi="Calibri"/>
        </w:rPr>
        <w:t>es</w:t>
      </w:r>
      <w:r w:rsidR="004D44D0" w:rsidRPr="00EF5ABF">
        <w:rPr>
          <w:rFonts w:ascii="Calibri" w:hAnsi="Calibri"/>
        </w:rPr>
        <w:t xml:space="preserve"> </w:t>
      </w:r>
      <w:r w:rsidR="005D5F7C" w:rsidRPr="00EF5ABF">
        <w:rPr>
          <w:rFonts w:ascii="Calibri" w:hAnsi="Calibri" w:cs="Arial"/>
          <w:lang w:val="en-US"/>
        </w:rPr>
        <w:t>parents of children age</w:t>
      </w:r>
      <w:r w:rsidR="00567159" w:rsidRPr="00EF5ABF">
        <w:rPr>
          <w:rFonts w:ascii="Calibri" w:hAnsi="Calibri" w:cs="Arial"/>
          <w:lang w:val="en-US"/>
        </w:rPr>
        <w:t>s</w:t>
      </w:r>
      <w:r w:rsidR="004D44D0" w:rsidRPr="00EF5ABF">
        <w:rPr>
          <w:rFonts w:ascii="Calibri" w:hAnsi="Calibri" w:cs="Arial"/>
          <w:lang w:val="en-US"/>
        </w:rPr>
        <w:t xml:space="preserve"> 6-11</w:t>
      </w:r>
      <w:r>
        <w:rPr>
          <w:rFonts w:ascii="Calibri" w:hAnsi="Calibri" w:cs="Arial"/>
          <w:lang w:val="en-US"/>
        </w:rPr>
        <w:t xml:space="preserve"> since children with</w:t>
      </w:r>
      <w:r w:rsidR="003B100C">
        <w:rPr>
          <w:rFonts w:ascii="Calibri" w:hAnsi="Calibri" w:cs="Arial"/>
          <w:lang w:val="en-US"/>
        </w:rPr>
        <w:t>in</w:t>
      </w:r>
      <w:r>
        <w:rPr>
          <w:rFonts w:ascii="Calibri" w:hAnsi="Calibri" w:cs="Arial"/>
          <w:lang w:val="en-US"/>
        </w:rPr>
        <w:t xml:space="preserve"> this age range tend to frequent summer meal programs more often.  </w:t>
      </w:r>
      <w:r w:rsidR="004D44D0" w:rsidRPr="00EF5ABF">
        <w:rPr>
          <w:rFonts w:ascii="Calibri" w:hAnsi="Calibri" w:cs="Arial"/>
          <w:lang w:val="en-US"/>
        </w:rPr>
        <w:t>Children’s age and parents</w:t>
      </w:r>
      <w:r w:rsidR="003B100C">
        <w:rPr>
          <w:rFonts w:ascii="Calibri" w:hAnsi="Calibri" w:cs="Arial"/>
          <w:lang w:val="en-US"/>
        </w:rPr>
        <w:t>’</w:t>
      </w:r>
      <w:r w:rsidR="004D44D0" w:rsidRPr="00EF5ABF">
        <w:rPr>
          <w:rFonts w:ascii="Calibri" w:hAnsi="Calibri" w:cs="Arial"/>
          <w:lang w:val="en-US"/>
        </w:rPr>
        <w:t xml:space="preserve"> primary language will be identified in the screener (see Attachment A).</w:t>
      </w:r>
      <w:r w:rsidR="000E5D13">
        <w:rPr>
          <w:rFonts w:ascii="Calibri" w:hAnsi="Calibri" w:cs="Arial"/>
          <w:lang w:val="en-US"/>
        </w:rPr>
        <w:t xml:space="preserve"> If participating parents have children from multiple age ranges, they will be instructed to consider only the children in the age range that corresponds to the focus group when responding to questions.</w:t>
      </w:r>
    </w:p>
    <w:p w14:paraId="056582C3" w14:textId="77777777" w:rsidR="00FB6FD5" w:rsidRPr="00EF5ABF" w:rsidRDefault="00FB6FD5" w:rsidP="00EF5ABF">
      <w:pPr>
        <w:rPr>
          <w:rFonts w:ascii="Calibri" w:hAnsi="Calibri"/>
          <w:lang w:val="en-US"/>
        </w:rPr>
      </w:pPr>
    </w:p>
    <w:p w14:paraId="069BC338" w14:textId="5F3DF88E" w:rsidR="005D5F7C" w:rsidRPr="00EF5ABF" w:rsidRDefault="005D5F7C" w:rsidP="00EF5ABF">
      <w:pPr>
        <w:numPr>
          <w:ilvl w:val="0"/>
          <w:numId w:val="3"/>
        </w:numPr>
        <w:ind w:left="0" w:firstLine="0"/>
        <w:rPr>
          <w:rFonts w:ascii="Calibri" w:hAnsi="Calibri"/>
          <w:lang w:val="en-US"/>
        </w:rPr>
      </w:pPr>
      <w:r w:rsidRPr="00EF5ABF">
        <w:rPr>
          <w:rFonts w:ascii="Calibri" w:hAnsi="Calibri" w:cs="Arial"/>
          <w:lang w:val="en-US"/>
        </w:rPr>
        <w:t>Focus group</w:t>
      </w:r>
      <w:r w:rsidR="00720FA4" w:rsidRPr="00EF5ABF">
        <w:rPr>
          <w:rFonts w:ascii="Calibri" w:hAnsi="Calibri" w:cs="Arial"/>
          <w:lang w:val="en-US"/>
        </w:rPr>
        <w:t>s</w:t>
      </w:r>
      <w:r w:rsidRPr="00EF5ABF">
        <w:rPr>
          <w:rFonts w:ascii="Calibri" w:hAnsi="Calibri" w:cs="Arial"/>
          <w:lang w:val="en-US"/>
        </w:rPr>
        <w:t xml:space="preserve"> </w:t>
      </w:r>
      <w:r w:rsidR="003C48BE" w:rsidRPr="00EF5ABF">
        <w:rPr>
          <w:rFonts w:ascii="Calibri" w:hAnsi="Calibri" w:cs="Arial"/>
          <w:lang w:val="en-US"/>
        </w:rPr>
        <w:t xml:space="preserve">will be </w:t>
      </w:r>
      <w:r w:rsidR="00720FA4" w:rsidRPr="00EF5ABF">
        <w:rPr>
          <w:rFonts w:ascii="Calibri" w:hAnsi="Calibri" w:cs="Arial"/>
          <w:lang w:val="en-US"/>
        </w:rPr>
        <w:t>90</w:t>
      </w:r>
      <w:r w:rsidR="003C48BE" w:rsidRPr="00EF5ABF">
        <w:rPr>
          <w:rFonts w:ascii="Calibri" w:hAnsi="Calibri" w:cs="Arial"/>
          <w:lang w:val="en-US"/>
        </w:rPr>
        <w:t xml:space="preserve"> </w:t>
      </w:r>
      <w:r w:rsidR="00720FA4" w:rsidRPr="00EF5ABF">
        <w:rPr>
          <w:rFonts w:ascii="Calibri" w:hAnsi="Calibri" w:cs="Arial"/>
          <w:lang w:val="en-US"/>
        </w:rPr>
        <w:t xml:space="preserve">minutes in </w:t>
      </w:r>
      <w:r w:rsidR="003C48BE" w:rsidRPr="00EF5ABF">
        <w:rPr>
          <w:rFonts w:ascii="Calibri" w:hAnsi="Calibri" w:cs="Arial"/>
          <w:lang w:val="en-US"/>
        </w:rPr>
        <w:t>duration</w:t>
      </w:r>
      <w:r w:rsidR="004D44D0" w:rsidRPr="00EF5ABF">
        <w:rPr>
          <w:rFonts w:ascii="Calibri" w:hAnsi="Calibri" w:cs="Arial"/>
          <w:lang w:val="en-US"/>
        </w:rPr>
        <w:t>, and</w:t>
      </w:r>
      <w:r w:rsidR="00720FA4" w:rsidRPr="00EF5ABF">
        <w:rPr>
          <w:rFonts w:ascii="Calibri" w:hAnsi="Calibri" w:cs="Arial"/>
          <w:lang w:val="en-US"/>
        </w:rPr>
        <w:t xml:space="preserve"> will include</w:t>
      </w:r>
      <w:r w:rsidR="003C48BE" w:rsidRPr="00EF5ABF">
        <w:rPr>
          <w:rFonts w:ascii="Calibri" w:hAnsi="Calibri" w:cs="Arial"/>
          <w:lang w:val="en-US"/>
        </w:rPr>
        <w:t>:</w:t>
      </w:r>
    </w:p>
    <w:p w14:paraId="209CEF32" w14:textId="77777777" w:rsidR="005D5F7C" w:rsidRPr="00EF5ABF" w:rsidRDefault="005D5F7C" w:rsidP="00EF5ABF">
      <w:pPr>
        <w:rPr>
          <w:rFonts w:ascii="Calibri" w:hAnsi="Calibri" w:cs="Arial"/>
          <w:lang w:val="en-US"/>
        </w:rPr>
      </w:pPr>
    </w:p>
    <w:p w14:paraId="3F911F51" w14:textId="10D2BB17" w:rsidR="005D5F7C" w:rsidRPr="00EF5ABF" w:rsidRDefault="003C48BE" w:rsidP="00EF5ABF">
      <w:pPr>
        <w:pStyle w:val="ListParagraph"/>
        <w:numPr>
          <w:ilvl w:val="0"/>
          <w:numId w:val="6"/>
        </w:numPr>
        <w:rPr>
          <w:rFonts w:ascii="Calibri" w:hAnsi="Calibri" w:cs="Arial"/>
          <w:lang w:val="en-US"/>
        </w:rPr>
      </w:pPr>
      <w:r w:rsidRPr="00EF5ABF">
        <w:rPr>
          <w:rFonts w:ascii="Calibri" w:hAnsi="Calibri" w:cs="Arial"/>
          <w:lang w:val="en-US"/>
        </w:rPr>
        <w:t>A g</w:t>
      </w:r>
      <w:r w:rsidR="005D5F7C" w:rsidRPr="00EF5ABF">
        <w:rPr>
          <w:rFonts w:ascii="Calibri" w:hAnsi="Calibri" w:cs="Arial"/>
          <w:lang w:val="en-US"/>
        </w:rPr>
        <w:t>eneral discus</w:t>
      </w:r>
      <w:r w:rsidR="00E77FE1" w:rsidRPr="00EF5ABF">
        <w:rPr>
          <w:rFonts w:ascii="Calibri" w:hAnsi="Calibri" w:cs="Arial"/>
          <w:lang w:val="en-US"/>
        </w:rPr>
        <w:t>sion about nutrition</w:t>
      </w:r>
      <w:r w:rsidR="00AB04C4" w:rsidRPr="00EF5ABF">
        <w:rPr>
          <w:rFonts w:ascii="Calibri" w:hAnsi="Calibri" w:cs="Arial"/>
          <w:lang w:val="en-US"/>
        </w:rPr>
        <w:t xml:space="preserve"> and physical activity</w:t>
      </w:r>
      <w:r w:rsidR="00EF5ABF" w:rsidRPr="00EF5ABF">
        <w:rPr>
          <w:rFonts w:ascii="Calibri" w:hAnsi="Calibri" w:cs="Arial"/>
          <w:lang w:val="en-US"/>
        </w:rPr>
        <w:t>;</w:t>
      </w:r>
      <w:r w:rsidR="005D5F7C" w:rsidRPr="00EF5ABF">
        <w:rPr>
          <w:rFonts w:ascii="Calibri" w:hAnsi="Calibri" w:cs="Arial"/>
          <w:lang w:val="en-US"/>
        </w:rPr>
        <w:t xml:space="preserve"> </w:t>
      </w:r>
    </w:p>
    <w:p w14:paraId="3D6B2B36" w14:textId="1894FAA6" w:rsidR="005D5F7C" w:rsidRPr="00EF5ABF" w:rsidRDefault="00720FA4" w:rsidP="00EF5ABF">
      <w:pPr>
        <w:pStyle w:val="ListParagraph"/>
        <w:numPr>
          <w:ilvl w:val="0"/>
          <w:numId w:val="6"/>
        </w:numPr>
        <w:rPr>
          <w:rFonts w:ascii="Calibri" w:hAnsi="Calibri" w:cs="Arial"/>
          <w:lang w:val="en-US"/>
        </w:rPr>
      </w:pPr>
      <w:r w:rsidRPr="00EF5ABF">
        <w:rPr>
          <w:rFonts w:ascii="Calibri" w:hAnsi="Calibri" w:cs="Arial"/>
          <w:lang w:val="en-US"/>
        </w:rPr>
        <w:t>Previous</w:t>
      </w:r>
      <w:r w:rsidR="005D5F7C" w:rsidRPr="00EF5ABF">
        <w:rPr>
          <w:rFonts w:ascii="Calibri" w:hAnsi="Calibri" w:cs="Arial"/>
          <w:lang w:val="en-US"/>
        </w:rPr>
        <w:t xml:space="preserve"> experience with </w:t>
      </w:r>
      <w:r w:rsidRPr="00EF5ABF">
        <w:rPr>
          <w:rFonts w:ascii="Calibri" w:hAnsi="Calibri" w:cs="Arial"/>
          <w:lang w:val="en-US"/>
        </w:rPr>
        <w:t xml:space="preserve">and misconceptions about </w:t>
      </w:r>
      <w:r w:rsidR="005D5F7C" w:rsidRPr="00EF5ABF">
        <w:rPr>
          <w:rFonts w:ascii="Calibri" w:hAnsi="Calibri" w:cs="Arial"/>
          <w:lang w:val="en-US"/>
        </w:rPr>
        <w:t>SFSP or similar programs</w:t>
      </w:r>
      <w:r w:rsidR="00EF5ABF" w:rsidRPr="00EF5ABF">
        <w:rPr>
          <w:rFonts w:ascii="Calibri" w:hAnsi="Calibri" w:cs="Arial"/>
          <w:lang w:val="en-US"/>
        </w:rPr>
        <w:t>;</w:t>
      </w:r>
    </w:p>
    <w:p w14:paraId="536586B7" w14:textId="77777777" w:rsidR="005D5F7C" w:rsidRPr="00EF5ABF" w:rsidRDefault="005C6087" w:rsidP="00EF5ABF">
      <w:pPr>
        <w:pStyle w:val="ListParagraph"/>
        <w:numPr>
          <w:ilvl w:val="0"/>
          <w:numId w:val="6"/>
        </w:numPr>
        <w:rPr>
          <w:rFonts w:ascii="Calibri" w:hAnsi="Calibri" w:cs="Arial"/>
          <w:lang w:val="en-US"/>
        </w:rPr>
      </w:pPr>
      <w:r w:rsidRPr="00EF5ABF">
        <w:rPr>
          <w:rFonts w:ascii="Calibri" w:hAnsi="Calibri" w:cs="Arial"/>
          <w:lang w:val="en-US"/>
        </w:rPr>
        <w:t>P</w:t>
      </w:r>
      <w:r w:rsidR="00720FA4" w:rsidRPr="00EF5ABF">
        <w:rPr>
          <w:rFonts w:ascii="Calibri" w:hAnsi="Calibri" w:cs="Arial"/>
          <w:lang w:val="en-US"/>
        </w:rPr>
        <w:t>arent</w:t>
      </w:r>
      <w:r w:rsidRPr="00EF5ABF">
        <w:rPr>
          <w:rFonts w:ascii="Calibri" w:hAnsi="Calibri" w:cs="Arial"/>
          <w:lang w:val="en-US"/>
        </w:rPr>
        <w:t>s’</w:t>
      </w:r>
      <w:r w:rsidR="00720FA4" w:rsidRPr="00EF5ABF">
        <w:rPr>
          <w:rFonts w:ascii="Calibri" w:hAnsi="Calibri" w:cs="Arial"/>
          <w:lang w:val="en-US"/>
        </w:rPr>
        <w:t xml:space="preserve"> </w:t>
      </w:r>
      <w:r w:rsidRPr="00EF5ABF">
        <w:rPr>
          <w:rFonts w:ascii="Calibri" w:hAnsi="Calibri" w:cs="Arial"/>
          <w:lang w:val="en-US"/>
        </w:rPr>
        <w:t xml:space="preserve">responses to </w:t>
      </w:r>
      <w:r w:rsidR="005D5F7C" w:rsidRPr="00EF5ABF">
        <w:rPr>
          <w:rFonts w:ascii="Calibri" w:hAnsi="Calibri" w:cs="Arial"/>
          <w:lang w:val="en-US"/>
        </w:rPr>
        <w:t xml:space="preserve">the draft </w:t>
      </w:r>
      <w:r w:rsidR="0062791A" w:rsidRPr="00EF5ABF">
        <w:rPr>
          <w:rFonts w:ascii="Calibri" w:hAnsi="Calibri" w:cs="Arial"/>
          <w:lang w:val="en-US"/>
        </w:rPr>
        <w:t>Infographic</w:t>
      </w:r>
      <w:r w:rsidR="00463006" w:rsidRPr="00EF5ABF">
        <w:rPr>
          <w:rFonts w:ascii="Calibri" w:hAnsi="Calibri" w:cs="Arial"/>
          <w:lang w:val="en-US"/>
        </w:rPr>
        <w:t xml:space="preserve"> and </w:t>
      </w:r>
      <w:r w:rsidR="006D5B9B" w:rsidRPr="00EF5ABF">
        <w:rPr>
          <w:rFonts w:ascii="Calibri" w:hAnsi="Calibri" w:cs="Arial"/>
          <w:lang w:val="en-US"/>
        </w:rPr>
        <w:t>P</w:t>
      </w:r>
      <w:r w:rsidR="00463006" w:rsidRPr="00EF5ABF">
        <w:rPr>
          <w:rFonts w:ascii="Calibri" w:hAnsi="Calibri" w:cs="Arial"/>
          <w:lang w:val="en-US"/>
        </w:rPr>
        <w:t xml:space="preserve">arent </w:t>
      </w:r>
      <w:r w:rsidR="006D5B9B" w:rsidRPr="00EF5ABF">
        <w:rPr>
          <w:rFonts w:ascii="Calibri" w:hAnsi="Calibri" w:cs="Arial"/>
          <w:lang w:val="en-US"/>
        </w:rPr>
        <w:t>H</w:t>
      </w:r>
      <w:r w:rsidR="00463006" w:rsidRPr="00EF5ABF">
        <w:rPr>
          <w:rFonts w:ascii="Calibri" w:hAnsi="Calibri" w:cs="Arial"/>
          <w:lang w:val="en-US"/>
        </w:rPr>
        <w:t>andout</w:t>
      </w:r>
      <w:r w:rsidR="005D5F7C" w:rsidRPr="00EF5ABF">
        <w:rPr>
          <w:rFonts w:ascii="Calibri" w:hAnsi="Calibri" w:cs="Arial"/>
          <w:lang w:val="en-US"/>
        </w:rPr>
        <w:t>.</w:t>
      </w:r>
    </w:p>
    <w:p w14:paraId="78EDFAFC" w14:textId="77777777" w:rsidR="004F2665" w:rsidRPr="00EF5ABF" w:rsidRDefault="004F2665" w:rsidP="00EF5ABF">
      <w:pPr>
        <w:rPr>
          <w:rFonts w:ascii="Calibri" w:hAnsi="Calibri" w:cs="Arial"/>
          <w:lang w:val="en-US"/>
        </w:rPr>
      </w:pPr>
    </w:p>
    <w:p w14:paraId="1A79EDA9" w14:textId="67BEFB08" w:rsidR="004D44D0" w:rsidRPr="00EF5ABF" w:rsidRDefault="0073685A" w:rsidP="00EF5ABF">
      <w:pPr>
        <w:rPr>
          <w:rFonts w:ascii="Calibri" w:hAnsi="Calibri" w:cs="Arial"/>
          <w:lang w:val="en-US"/>
        </w:rPr>
      </w:pPr>
      <w:r w:rsidRPr="00EF5ABF">
        <w:rPr>
          <w:rFonts w:ascii="Calibri" w:hAnsi="Calibri" w:cs="Arial"/>
          <w:lang w:val="en-US"/>
        </w:rPr>
        <w:t xml:space="preserve">Trained </w:t>
      </w:r>
      <w:r w:rsidR="00C57F3F" w:rsidRPr="00EF5ABF">
        <w:rPr>
          <w:rFonts w:ascii="Calibri" w:hAnsi="Calibri" w:cs="Arial"/>
          <w:lang w:val="en-US"/>
        </w:rPr>
        <w:t>moderators will</w:t>
      </w:r>
      <w:r w:rsidRPr="00EF5ABF">
        <w:rPr>
          <w:rFonts w:ascii="Calibri" w:hAnsi="Calibri" w:cs="Arial"/>
          <w:lang w:val="en-US"/>
        </w:rPr>
        <w:t xml:space="preserve"> conduct all </w:t>
      </w:r>
      <w:r w:rsidR="00EF5ABF" w:rsidRPr="00EF5ABF">
        <w:rPr>
          <w:rFonts w:ascii="Calibri" w:hAnsi="Calibri" w:cs="Arial"/>
          <w:lang w:val="en-US"/>
        </w:rPr>
        <w:t>FGIs</w:t>
      </w:r>
      <w:r w:rsidR="00C57F3F" w:rsidRPr="00EF5ABF">
        <w:rPr>
          <w:rFonts w:ascii="Calibri" w:hAnsi="Calibri" w:cs="Arial"/>
          <w:lang w:val="en-US"/>
        </w:rPr>
        <w:t xml:space="preserve"> </w:t>
      </w:r>
      <w:r w:rsidRPr="00EF5ABF">
        <w:rPr>
          <w:rFonts w:ascii="Calibri" w:hAnsi="Calibri" w:cs="Arial"/>
          <w:lang w:val="en-US"/>
        </w:rPr>
        <w:t xml:space="preserve">using semi-structured interview guidelines </w:t>
      </w:r>
      <w:r w:rsidR="0062791A" w:rsidRPr="00EF5ABF">
        <w:rPr>
          <w:rFonts w:ascii="Calibri" w:hAnsi="Calibri" w:cs="Arial"/>
          <w:lang w:val="en-US"/>
        </w:rPr>
        <w:t>(see Attachment</w:t>
      </w:r>
      <w:r w:rsidR="0062791A" w:rsidRPr="00EF5ABF">
        <w:rPr>
          <w:rFonts w:ascii="Calibri" w:hAnsi="Calibri" w:cs="Arial"/>
          <w:i/>
          <w:lang w:val="en-US"/>
        </w:rPr>
        <w:t xml:space="preserve"> </w:t>
      </w:r>
      <w:r w:rsidR="00B12085" w:rsidRPr="00EF5ABF">
        <w:rPr>
          <w:rFonts w:ascii="Calibri" w:hAnsi="Calibri" w:cs="Arial"/>
          <w:lang w:val="en-US"/>
        </w:rPr>
        <w:t>C</w:t>
      </w:r>
      <w:r w:rsidR="0062791A" w:rsidRPr="00EF5ABF">
        <w:rPr>
          <w:rFonts w:ascii="Calibri" w:hAnsi="Calibri" w:cs="Arial"/>
          <w:lang w:val="en-US"/>
        </w:rPr>
        <w:t xml:space="preserve">) </w:t>
      </w:r>
      <w:r w:rsidRPr="00EF5ABF">
        <w:rPr>
          <w:rFonts w:ascii="Calibri" w:hAnsi="Calibri" w:cs="Arial"/>
          <w:lang w:val="en-US"/>
        </w:rPr>
        <w:t>and an open-ended approach, giving the moderator freedom to spontaneously reword questions, establish rapport, and prod areas of conversation that are salient for the participant</w:t>
      </w:r>
      <w:r w:rsidR="004D44D0" w:rsidRPr="00EF5ABF">
        <w:rPr>
          <w:rFonts w:ascii="Calibri" w:hAnsi="Calibri" w:cs="Arial"/>
          <w:lang w:val="en-US"/>
        </w:rPr>
        <w:t xml:space="preserve">s (e.g. Taylor &amp; Bogdan, 1998). </w:t>
      </w:r>
      <w:r w:rsidRPr="00EF5ABF">
        <w:rPr>
          <w:rFonts w:ascii="Calibri" w:hAnsi="Calibri" w:cs="Arial"/>
          <w:lang w:val="en-US"/>
        </w:rPr>
        <w:t xml:space="preserve">A fluent Spanish speaker will conduct all Spanish-language focus groups interviews. </w:t>
      </w:r>
    </w:p>
    <w:p w14:paraId="419E7141" w14:textId="77777777" w:rsidR="004D44D0" w:rsidRPr="00EF5ABF" w:rsidRDefault="004D44D0" w:rsidP="00EF5ABF">
      <w:pPr>
        <w:rPr>
          <w:rFonts w:ascii="Calibri" w:hAnsi="Calibri" w:cs="Arial"/>
          <w:lang w:val="en-US"/>
        </w:rPr>
      </w:pPr>
    </w:p>
    <w:p w14:paraId="1D008BC0" w14:textId="7377ABE5" w:rsidR="004D44D0" w:rsidRPr="00EF5ABF" w:rsidRDefault="005C3C66" w:rsidP="00EF5ABF">
      <w:pPr>
        <w:rPr>
          <w:rFonts w:ascii="Calibri" w:hAnsi="Calibri" w:cs="Arial"/>
          <w:lang w:val="en-US"/>
        </w:rPr>
      </w:pPr>
      <w:r>
        <w:rPr>
          <w:rFonts w:ascii="Calibri" w:hAnsi="Calibri" w:cs="Arial"/>
          <w:lang w:val="en-US"/>
        </w:rPr>
        <w:t>During the FGI, p</w:t>
      </w:r>
      <w:r w:rsidR="00E90BEF" w:rsidRPr="00EF5ABF">
        <w:rPr>
          <w:rFonts w:ascii="Calibri" w:hAnsi="Calibri" w:cs="Arial"/>
          <w:lang w:val="en-US"/>
        </w:rPr>
        <w:t>arents will also complete a worksheet</w:t>
      </w:r>
      <w:r w:rsidR="00081157" w:rsidRPr="00EF5ABF">
        <w:rPr>
          <w:rFonts w:ascii="Calibri" w:hAnsi="Calibri" w:cs="Arial"/>
          <w:lang w:val="en-US"/>
        </w:rPr>
        <w:t xml:space="preserve"> </w:t>
      </w:r>
      <w:r w:rsidR="0043039A" w:rsidRPr="00EF5ABF">
        <w:rPr>
          <w:rFonts w:ascii="Calibri" w:hAnsi="Calibri" w:cs="Arial"/>
          <w:lang w:val="en-US"/>
        </w:rPr>
        <w:t xml:space="preserve">(see Attachment </w:t>
      </w:r>
      <w:r w:rsidR="001C18EF" w:rsidRPr="00EF5ABF">
        <w:rPr>
          <w:rFonts w:ascii="Calibri" w:hAnsi="Calibri" w:cs="Arial"/>
          <w:lang w:val="en-US"/>
        </w:rPr>
        <w:t>D</w:t>
      </w:r>
      <w:r w:rsidR="0043039A" w:rsidRPr="00EF5ABF">
        <w:rPr>
          <w:rFonts w:ascii="Calibri" w:hAnsi="Calibri" w:cs="Arial"/>
          <w:lang w:val="en-US"/>
        </w:rPr>
        <w:t xml:space="preserve">) </w:t>
      </w:r>
      <w:r w:rsidR="00003560" w:rsidRPr="00EF5ABF">
        <w:rPr>
          <w:rFonts w:ascii="Calibri" w:hAnsi="Calibri" w:cs="Arial"/>
          <w:lang w:val="en-US"/>
        </w:rPr>
        <w:t xml:space="preserve">after viewing the draft </w:t>
      </w:r>
      <w:r w:rsidR="001C18EF" w:rsidRPr="00EF5ABF">
        <w:rPr>
          <w:rFonts w:ascii="Calibri" w:hAnsi="Calibri" w:cs="Arial"/>
          <w:lang w:val="en-US"/>
        </w:rPr>
        <w:t>parent handout</w:t>
      </w:r>
      <w:r w:rsidR="00003560" w:rsidRPr="00EF5ABF">
        <w:rPr>
          <w:rFonts w:ascii="Calibri" w:hAnsi="Calibri" w:cs="Arial"/>
          <w:lang w:val="en-US"/>
        </w:rPr>
        <w:t xml:space="preserve"> </w:t>
      </w:r>
      <w:r w:rsidR="0043039A" w:rsidRPr="00EF5ABF">
        <w:rPr>
          <w:rFonts w:ascii="Calibri" w:hAnsi="Calibri" w:cs="Arial"/>
          <w:lang w:val="en-US"/>
        </w:rPr>
        <w:t xml:space="preserve">(see Attachment </w:t>
      </w:r>
      <w:r w:rsidR="00C0215A">
        <w:rPr>
          <w:rFonts w:ascii="Calibri" w:hAnsi="Calibri" w:cs="Arial"/>
          <w:lang w:val="en-US"/>
        </w:rPr>
        <w:t>E</w:t>
      </w:r>
      <w:r w:rsidR="0043039A" w:rsidRPr="00EF5ABF">
        <w:rPr>
          <w:rFonts w:ascii="Calibri" w:hAnsi="Calibri" w:cs="Arial"/>
          <w:lang w:val="en-US"/>
        </w:rPr>
        <w:t xml:space="preserve">) </w:t>
      </w:r>
      <w:r w:rsidR="001C18EF" w:rsidRPr="00EF5ABF">
        <w:rPr>
          <w:rFonts w:ascii="Calibri" w:hAnsi="Calibri" w:cs="Arial"/>
          <w:lang w:val="en-US"/>
        </w:rPr>
        <w:t>a</w:t>
      </w:r>
      <w:r w:rsidR="00C0215A">
        <w:rPr>
          <w:rFonts w:ascii="Calibri" w:hAnsi="Calibri" w:cs="Arial"/>
          <w:lang w:val="en-US"/>
        </w:rPr>
        <w:t>nd infographic (see Attachment F</w:t>
      </w:r>
      <w:r w:rsidR="001C18EF" w:rsidRPr="00EF5ABF">
        <w:rPr>
          <w:rFonts w:ascii="Calibri" w:hAnsi="Calibri" w:cs="Arial"/>
          <w:lang w:val="en-US"/>
        </w:rPr>
        <w:t xml:space="preserve">) </w:t>
      </w:r>
      <w:r w:rsidR="00003560" w:rsidRPr="00EF5ABF">
        <w:rPr>
          <w:rFonts w:ascii="Calibri" w:hAnsi="Calibri" w:cs="Arial"/>
          <w:lang w:val="en-US"/>
        </w:rPr>
        <w:t>to provide specific feedback about clarity</w:t>
      </w:r>
      <w:r w:rsidR="0043039A" w:rsidRPr="00EF5ABF">
        <w:rPr>
          <w:rFonts w:ascii="Calibri" w:hAnsi="Calibri" w:cs="Arial"/>
          <w:lang w:val="en-US"/>
        </w:rPr>
        <w:t xml:space="preserve"> and relevance</w:t>
      </w:r>
      <w:r w:rsidR="004D44D0" w:rsidRPr="00EF5ABF">
        <w:rPr>
          <w:rFonts w:ascii="Calibri" w:hAnsi="Calibri" w:cs="Arial"/>
          <w:lang w:val="en-US"/>
        </w:rPr>
        <w:t>.</w:t>
      </w:r>
      <w:r>
        <w:rPr>
          <w:rFonts w:ascii="Calibri" w:hAnsi="Calibri" w:cs="Arial"/>
          <w:lang w:val="en-US"/>
        </w:rPr>
        <w:t xml:space="preserve"> </w:t>
      </w:r>
    </w:p>
    <w:p w14:paraId="0610EDBE" w14:textId="77777777" w:rsidR="004D44D0" w:rsidRPr="00EF5ABF" w:rsidRDefault="004D44D0" w:rsidP="00EF5ABF">
      <w:pPr>
        <w:rPr>
          <w:rFonts w:ascii="Calibri" w:hAnsi="Calibri" w:cs="Arial"/>
          <w:lang w:val="en-US"/>
        </w:rPr>
      </w:pPr>
    </w:p>
    <w:p w14:paraId="5CC293F3" w14:textId="3FDD6E15" w:rsidR="00E42293" w:rsidRPr="00EF5ABF" w:rsidRDefault="00EF5ABF" w:rsidP="00EF5ABF">
      <w:pPr>
        <w:rPr>
          <w:rFonts w:ascii="Calibri" w:hAnsi="Calibri" w:cs="Arial"/>
          <w:lang w:val="en-US"/>
        </w:rPr>
      </w:pPr>
      <w:r w:rsidRPr="00EF5ABF">
        <w:rPr>
          <w:rFonts w:ascii="Calibri" w:hAnsi="Calibri" w:cs="Arial"/>
          <w:lang w:val="en-US"/>
        </w:rPr>
        <w:t xml:space="preserve">Discussions will be recorded and transcribed, and will become the data for further analysis. </w:t>
      </w:r>
      <w:r w:rsidR="0073685A" w:rsidRPr="00EF5ABF">
        <w:rPr>
          <w:rFonts w:ascii="Calibri" w:hAnsi="Calibri" w:cs="Arial"/>
          <w:lang w:val="en-US"/>
        </w:rPr>
        <w:t xml:space="preserve">Codes, representing new insights and relevant opinions, will be identified by multiple trained coders using inductive thematic analysis (e.g. Guest, </w:t>
      </w:r>
      <w:proofErr w:type="spellStart"/>
      <w:r w:rsidR="0073685A" w:rsidRPr="00EF5ABF">
        <w:rPr>
          <w:rFonts w:ascii="Calibri" w:hAnsi="Calibri" w:cs="Arial"/>
          <w:lang w:val="en-US"/>
        </w:rPr>
        <w:t>MacQueen</w:t>
      </w:r>
      <w:proofErr w:type="spellEnd"/>
      <w:r w:rsidR="0073685A" w:rsidRPr="00EF5ABF">
        <w:rPr>
          <w:rFonts w:ascii="Calibri" w:hAnsi="Calibri" w:cs="Arial"/>
          <w:lang w:val="en-US"/>
        </w:rPr>
        <w:t xml:space="preserve">, &amp; </w:t>
      </w:r>
      <w:proofErr w:type="spellStart"/>
      <w:r w:rsidR="0073685A" w:rsidRPr="00EF5ABF">
        <w:rPr>
          <w:rFonts w:ascii="Calibri" w:hAnsi="Calibri" w:cs="Arial"/>
          <w:lang w:val="en-US"/>
        </w:rPr>
        <w:t>Namey</w:t>
      </w:r>
      <w:proofErr w:type="spellEnd"/>
      <w:r w:rsidR="0073685A" w:rsidRPr="00EF5ABF">
        <w:rPr>
          <w:rFonts w:ascii="Calibri" w:hAnsi="Calibri" w:cs="Arial"/>
          <w:lang w:val="en-US"/>
        </w:rPr>
        <w:t>, 2012) and discussed in qualitative debriefing sessions.</w:t>
      </w:r>
    </w:p>
    <w:p w14:paraId="2FB2BB9A" w14:textId="77777777" w:rsidR="004F2665" w:rsidRPr="00EF5ABF" w:rsidRDefault="004F2665" w:rsidP="00EF5ABF">
      <w:pPr>
        <w:rPr>
          <w:rFonts w:ascii="Calibri" w:hAnsi="Calibri" w:cs="Arial"/>
          <w:lang w:val="en-US"/>
        </w:rPr>
      </w:pPr>
    </w:p>
    <w:p w14:paraId="76D3D31E" w14:textId="77777777" w:rsidR="003C48BE" w:rsidRPr="00EF5ABF" w:rsidRDefault="003C48BE" w:rsidP="00EF5ABF">
      <w:pPr>
        <w:outlineLvl w:val="0"/>
        <w:rPr>
          <w:rFonts w:ascii="Calibri" w:hAnsi="Calibri" w:cs="Arial"/>
          <w:u w:val="single"/>
          <w:lang w:val="en-US"/>
        </w:rPr>
      </w:pPr>
      <w:r w:rsidRPr="00EF5ABF">
        <w:rPr>
          <w:rFonts w:ascii="Calibri" w:hAnsi="Calibri" w:cs="Arial"/>
          <w:u w:val="single"/>
          <w:lang w:val="en-US"/>
        </w:rPr>
        <w:t>Design/Sampling Procedures</w:t>
      </w:r>
    </w:p>
    <w:p w14:paraId="37570D60" w14:textId="67212AE6" w:rsidR="006A2487" w:rsidRPr="00EF5ABF" w:rsidRDefault="006A2487" w:rsidP="0084096B">
      <w:pPr>
        <w:rPr>
          <w:rFonts w:ascii="Calibri" w:hAnsi="Calibri" w:cs="Arial"/>
          <w:lang w:val="en-US"/>
        </w:rPr>
      </w:pPr>
      <w:r w:rsidRPr="00EF5ABF">
        <w:rPr>
          <w:rFonts w:ascii="Calibri" w:hAnsi="Calibri" w:cs="Arial"/>
          <w:lang w:val="en-US"/>
        </w:rPr>
        <w:t xml:space="preserve">The sample will include </w:t>
      </w:r>
      <w:r w:rsidR="00DE2857" w:rsidRPr="00EF5ABF">
        <w:rPr>
          <w:rFonts w:ascii="Calibri" w:hAnsi="Calibri" w:cs="Arial"/>
          <w:lang w:val="en-US"/>
        </w:rPr>
        <w:t>two primary</w:t>
      </w:r>
      <w:r w:rsidR="004D44D0" w:rsidRPr="00EF5ABF">
        <w:rPr>
          <w:rFonts w:ascii="Calibri" w:hAnsi="Calibri" w:cs="Arial"/>
          <w:lang w:val="en-US"/>
        </w:rPr>
        <w:t xml:space="preserve"> audiences</w:t>
      </w:r>
      <w:r w:rsidRPr="00EF5ABF">
        <w:rPr>
          <w:rFonts w:ascii="Calibri" w:hAnsi="Calibri" w:cs="Arial"/>
          <w:lang w:val="en-US"/>
        </w:rPr>
        <w:t xml:space="preserve">: </w:t>
      </w:r>
      <w:r w:rsidR="008E1368" w:rsidRPr="00EF5ABF">
        <w:rPr>
          <w:rFonts w:ascii="Calibri" w:hAnsi="Calibri" w:cs="Arial"/>
          <w:lang w:val="en-US"/>
        </w:rPr>
        <w:t>English- and Spanish-</w:t>
      </w:r>
      <w:r w:rsidR="006D5B9B" w:rsidRPr="00EF5ABF">
        <w:rPr>
          <w:rFonts w:ascii="Calibri" w:hAnsi="Calibri" w:cs="Arial"/>
          <w:lang w:val="en-US"/>
        </w:rPr>
        <w:t>s</w:t>
      </w:r>
      <w:r w:rsidR="008E1368" w:rsidRPr="00EF5ABF">
        <w:rPr>
          <w:rFonts w:ascii="Calibri" w:hAnsi="Calibri" w:cs="Arial"/>
          <w:lang w:val="en-US"/>
        </w:rPr>
        <w:t xml:space="preserve">peaking </w:t>
      </w:r>
      <w:r w:rsidR="00DE2857" w:rsidRPr="00EF5ABF">
        <w:rPr>
          <w:rFonts w:ascii="Calibri" w:hAnsi="Calibri" w:cs="Arial"/>
          <w:lang w:val="en-US"/>
        </w:rPr>
        <w:t>parents</w:t>
      </w:r>
      <w:r w:rsidRPr="00EF5ABF">
        <w:rPr>
          <w:rFonts w:ascii="Calibri" w:hAnsi="Calibri" w:cs="Arial"/>
          <w:lang w:val="en-US"/>
        </w:rPr>
        <w:t xml:space="preserve">. </w:t>
      </w:r>
      <w:r w:rsidR="0071281A" w:rsidRPr="00EF5ABF">
        <w:rPr>
          <w:rFonts w:ascii="Calibri" w:hAnsi="Calibri" w:cs="Arial"/>
          <w:lang w:val="en-US"/>
        </w:rPr>
        <w:t>All participants will be from households whose income is less than 185% of the federal poverty rate, adjusted</w:t>
      </w:r>
      <w:r w:rsidR="005D1E12" w:rsidRPr="00EF5ABF">
        <w:rPr>
          <w:rFonts w:ascii="Calibri" w:hAnsi="Calibri" w:cs="Arial"/>
          <w:lang w:val="en-US"/>
        </w:rPr>
        <w:t xml:space="preserve"> f</w:t>
      </w:r>
      <w:r w:rsidR="00013F96">
        <w:rPr>
          <w:rFonts w:ascii="Calibri" w:hAnsi="Calibri" w:cs="Arial"/>
          <w:lang w:val="en-US"/>
        </w:rPr>
        <w:t>or household size (see Table 7.2</w:t>
      </w:r>
      <w:r w:rsidR="0071281A" w:rsidRPr="00EF5ABF">
        <w:rPr>
          <w:rFonts w:ascii="Calibri" w:hAnsi="Calibri" w:cs="Arial"/>
          <w:lang w:val="en-US"/>
        </w:rPr>
        <w:t xml:space="preserve">). </w:t>
      </w:r>
      <w:r w:rsidR="002043C9" w:rsidRPr="00EF5ABF">
        <w:rPr>
          <w:rFonts w:ascii="Calibri" w:hAnsi="Calibri" w:cs="Arial"/>
          <w:lang w:val="en-US"/>
        </w:rPr>
        <w:t>Parents</w:t>
      </w:r>
      <w:r w:rsidR="008E1368" w:rsidRPr="00EF5ABF">
        <w:rPr>
          <w:rFonts w:ascii="Calibri" w:hAnsi="Calibri" w:cs="Arial"/>
          <w:lang w:val="en-US"/>
        </w:rPr>
        <w:t xml:space="preserve"> participating</w:t>
      </w:r>
      <w:r w:rsidRPr="00EF5ABF">
        <w:rPr>
          <w:rFonts w:ascii="Calibri" w:hAnsi="Calibri" w:cs="Arial"/>
          <w:lang w:val="en-US"/>
        </w:rPr>
        <w:t xml:space="preserve"> </w:t>
      </w:r>
      <w:r w:rsidR="008E1368" w:rsidRPr="00EF5ABF">
        <w:rPr>
          <w:rFonts w:ascii="Calibri" w:hAnsi="Calibri" w:cs="Arial"/>
          <w:lang w:val="en-US"/>
        </w:rPr>
        <w:t xml:space="preserve">in </w:t>
      </w:r>
      <w:r w:rsidR="00EF5ABF" w:rsidRPr="00EF5ABF">
        <w:rPr>
          <w:rFonts w:ascii="Calibri" w:hAnsi="Calibri" w:cs="Arial"/>
          <w:lang w:val="en-US"/>
        </w:rPr>
        <w:t>FGIs</w:t>
      </w:r>
      <w:r w:rsidRPr="00EF5ABF">
        <w:rPr>
          <w:rFonts w:ascii="Calibri" w:hAnsi="Calibri" w:cs="Arial"/>
          <w:lang w:val="en-US"/>
        </w:rPr>
        <w:t xml:space="preserve"> </w:t>
      </w:r>
      <w:r w:rsidR="00933BD9" w:rsidRPr="00EF5ABF">
        <w:rPr>
          <w:rFonts w:ascii="Calibri" w:hAnsi="Calibri" w:cs="Arial"/>
          <w:lang w:val="en-US"/>
        </w:rPr>
        <w:t xml:space="preserve">will reflect the national distribution of racial/ethnic diversity of US low-income families (i.e. </w:t>
      </w:r>
      <w:r w:rsidR="00EF5ABF" w:rsidRPr="00EF5ABF">
        <w:rPr>
          <w:rFonts w:ascii="Calibri" w:hAnsi="Calibri" w:cs="Arial"/>
          <w:lang w:val="en-US"/>
        </w:rPr>
        <w:t xml:space="preserve">households at </w:t>
      </w:r>
      <w:r w:rsidR="00933BD9" w:rsidRPr="00EF5ABF">
        <w:rPr>
          <w:rFonts w:ascii="Calibri" w:hAnsi="Calibri" w:cs="Arial"/>
          <w:lang w:val="en-US"/>
        </w:rPr>
        <w:t>less than 185% of the federal poverty rate)</w:t>
      </w:r>
      <w:r w:rsidR="00DE2857" w:rsidRPr="00EF5ABF">
        <w:rPr>
          <w:rFonts w:ascii="Calibri" w:hAnsi="Calibri" w:cs="Arial"/>
          <w:lang w:val="en-US"/>
        </w:rPr>
        <w:t xml:space="preserve">. </w:t>
      </w:r>
      <w:r w:rsidRPr="00EF5ABF">
        <w:rPr>
          <w:rFonts w:ascii="Calibri" w:hAnsi="Calibri" w:cs="Arial"/>
          <w:lang w:val="en-US"/>
        </w:rPr>
        <w:t>Qualifying parent</w:t>
      </w:r>
      <w:r w:rsidR="00940FFA" w:rsidRPr="00EF5ABF">
        <w:rPr>
          <w:rFonts w:ascii="Calibri" w:hAnsi="Calibri" w:cs="Arial"/>
          <w:lang w:val="en-US"/>
        </w:rPr>
        <w:t>s</w:t>
      </w:r>
      <w:r w:rsidRPr="00EF5ABF">
        <w:rPr>
          <w:rFonts w:ascii="Calibri" w:hAnsi="Calibri" w:cs="Arial"/>
          <w:lang w:val="en-US"/>
        </w:rPr>
        <w:t xml:space="preserve"> will be those who have </w:t>
      </w:r>
      <w:r w:rsidR="008E1368" w:rsidRPr="00EF5ABF">
        <w:rPr>
          <w:rFonts w:ascii="Calibri" w:hAnsi="Calibri" w:cs="Arial"/>
          <w:lang w:val="en-US"/>
        </w:rPr>
        <w:t>children between the ages of 5-</w:t>
      </w:r>
      <w:r w:rsidR="00AB04C4" w:rsidRPr="00EF5ABF">
        <w:rPr>
          <w:rFonts w:ascii="Calibri" w:hAnsi="Calibri" w:cs="Arial"/>
          <w:lang w:val="en-US"/>
        </w:rPr>
        <w:t>17</w:t>
      </w:r>
      <w:r w:rsidRPr="00EF5ABF">
        <w:rPr>
          <w:rFonts w:ascii="Calibri" w:hAnsi="Calibri" w:cs="Arial"/>
          <w:lang w:val="en-US"/>
        </w:rPr>
        <w:t>. Only one parent per child will be allowed to participa</w:t>
      </w:r>
      <w:r w:rsidR="00746B98" w:rsidRPr="00EF5ABF">
        <w:rPr>
          <w:rFonts w:ascii="Calibri" w:hAnsi="Calibri" w:cs="Arial"/>
          <w:lang w:val="en-US"/>
        </w:rPr>
        <w:t>t</w:t>
      </w:r>
      <w:r w:rsidRPr="00EF5ABF">
        <w:rPr>
          <w:rFonts w:ascii="Calibri" w:hAnsi="Calibri" w:cs="Arial"/>
          <w:lang w:val="en-US"/>
        </w:rPr>
        <w:t>e</w:t>
      </w:r>
      <w:r w:rsidR="00EF5ABF" w:rsidRPr="00EF5ABF">
        <w:rPr>
          <w:rFonts w:ascii="Calibri" w:hAnsi="Calibri" w:cs="Arial"/>
          <w:lang w:val="en-US"/>
        </w:rPr>
        <w:t xml:space="preserve"> in FGIs</w:t>
      </w:r>
      <w:r w:rsidRPr="00EF5ABF">
        <w:rPr>
          <w:rFonts w:ascii="Calibri" w:hAnsi="Calibri" w:cs="Arial"/>
          <w:lang w:val="en-US"/>
        </w:rPr>
        <w:t>.</w:t>
      </w:r>
      <w:r w:rsidR="0071281A" w:rsidRPr="00EF5ABF">
        <w:rPr>
          <w:rFonts w:ascii="Calibri" w:hAnsi="Calibri" w:cs="Arial"/>
          <w:lang w:val="en-US"/>
        </w:rPr>
        <w:t xml:space="preserve"> </w:t>
      </w:r>
    </w:p>
    <w:p w14:paraId="21A8EFDF" w14:textId="77777777" w:rsidR="003C48BE" w:rsidRPr="00EF5ABF" w:rsidRDefault="003C48BE" w:rsidP="00EF5ABF">
      <w:pPr>
        <w:rPr>
          <w:rFonts w:ascii="Calibri" w:hAnsi="Calibri" w:cs="Arial"/>
          <w:lang w:val="en-US"/>
        </w:rPr>
      </w:pPr>
    </w:p>
    <w:tbl>
      <w:tblPr>
        <w:tblW w:w="4428" w:type="dxa"/>
        <w:tblBorders>
          <w:top w:val="nil"/>
          <w:left w:val="nil"/>
          <w:right w:val="nil"/>
        </w:tblBorders>
        <w:tblLook w:val="0000" w:firstRow="0" w:lastRow="0" w:firstColumn="0" w:lastColumn="0" w:noHBand="0" w:noVBand="0"/>
      </w:tblPr>
      <w:tblGrid>
        <w:gridCol w:w="1368"/>
        <w:gridCol w:w="3060"/>
      </w:tblGrid>
      <w:tr w:rsidR="0071281A" w:rsidRPr="00EF5ABF" w:rsidDel="00940FFA" w14:paraId="7F47F3F3" w14:textId="77777777" w:rsidTr="00EF5ABF">
        <w:tc>
          <w:tcPr>
            <w:tcW w:w="4428" w:type="dxa"/>
            <w:gridSpan w:val="2"/>
            <w:tcBorders>
              <w:bottom w:val="single" w:sz="4" w:space="0" w:color="auto"/>
            </w:tcBorders>
            <w:vAlign w:val="center"/>
          </w:tcPr>
          <w:p w14:paraId="5E946DDF" w14:textId="502FAF64" w:rsidR="0071281A" w:rsidRPr="00EF5ABF" w:rsidRDefault="00013F96" w:rsidP="00EF5ABF">
            <w:pPr>
              <w:widowControl w:val="0"/>
              <w:autoSpaceDE w:val="0"/>
              <w:autoSpaceDN w:val="0"/>
              <w:adjustRightInd w:val="0"/>
              <w:rPr>
                <w:rFonts w:ascii="Calibri" w:eastAsiaTheme="minorEastAsia" w:hAnsi="Calibri" w:cs="Arial"/>
                <w:b/>
                <w:color w:val="1A1A1A"/>
                <w:lang w:val="en-US"/>
              </w:rPr>
            </w:pPr>
            <w:r>
              <w:rPr>
                <w:rFonts w:ascii="Calibri" w:eastAsiaTheme="minorEastAsia" w:hAnsi="Calibri" w:cs="Arial"/>
                <w:b/>
                <w:color w:val="1A1A1A"/>
                <w:lang w:val="en-US"/>
              </w:rPr>
              <w:t>Table 7.2</w:t>
            </w:r>
            <w:r w:rsidR="00FB6FD5" w:rsidRPr="00EF5ABF">
              <w:rPr>
                <w:rFonts w:ascii="Calibri" w:eastAsiaTheme="minorEastAsia" w:hAnsi="Calibri" w:cs="Arial"/>
                <w:b/>
                <w:color w:val="1A1A1A"/>
                <w:lang w:val="en-US"/>
              </w:rPr>
              <w:t xml:space="preserve"> -</w:t>
            </w:r>
            <w:r w:rsidR="0071281A" w:rsidRPr="00EF5ABF">
              <w:rPr>
                <w:rFonts w:ascii="Calibri" w:eastAsiaTheme="minorEastAsia" w:hAnsi="Calibri" w:cs="Arial"/>
                <w:b/>
                <w:color w:val="1A1A1A"/>
                <w:lang w:val="en-US"/>
              </w:rPr>
              <w:t xml:space="preserve"> </w:t>
            </w:r>
            <w:r w:rsidR="0071281A" w:rsidRPr="00EF5ABF">
              <w:rPr>
                <w:rFonts w:ascii="Calibri" w:eastAsiaTheme="minorEastAsia" w:hAnsi="Calibri" w:cs="Arial"/>
                <w:b/>
                <w:i/>
                <w:color w:val="1A1A1A"/>
                <w:lang w:val="en-US"/>
              </w:rPr>
              <w:t>Poverty Threshold Adjusted for Household Size</w:t>
            </w:r>
            <w:r w:rsidR="00EF5ABF" w:rsidRPr="00EF5ABF">
              <w:rPr>
                <w:rStyle w:val="FootnoteReference"/>
                <w:rFonts w:ascii="Calibri" w:eastAsiaTheme="minorEastAsia" w:hAnsi="Calibri" w:cs="Arial"/>
                <w:b/>
                <w:i/>
                <w:color w:val="1A1A1A"/>
                <w:lang w:val="en-US"/>
              </w:rPr>
              <w:footnoteReference w:id="1"/>
            </w:r>
          </w:p>
        </w:tc>
      </w:tr>
      <w:tr w:rsidR="0071281A" w:rsidRPr="00EF5ABF" w:rsidDel="00940FFA" w14:paraId="1E21BB6C" w14:textId="77777777" w:rsidTr="00EF5ABF">
        <w:tblPrEx>
          <w:tblBorders>
            <w:top w:val="none" w:sz="0" w:space="0" w:color="auto"/>
          </w:tblBorders>
        </w:tblPrEx>
        <w:tc>
          <w:tcPr>
            <w:tcW w:w="1368" w:type="dxa"/>
            <w:tcBorders>
              <w:top w:val="single" w:sz="4" w:space="0" w:color="auto"/>
              <w:left w:val="nil"/>
              <w:bottom w:val="single" w:sz="4" w:space="0" w:color="auto"/>
            </w:tcBorders>
            <w:shd w:val="clear" w:color="auto" w:fill="7F7F7F" w:themeFill="text1" w:themeFillTint="80"/>
            <w:vAlign w:val="center"/>
          </w:tcPr>
          <w:p w14:paraId="0666BFB8"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FFFFFF" w:themeColor="background1"/>
                <w:lang w:val="en-US"/>
              </w:rPr>
            </w:pPr>
            <w:r w:rsidRPr="00EF5ABF" w:rsidDel="00940FFA">
              <w:rPr>
                <w:rFonts w:ascii="Calibri" w:eastAsiaTheme="minorEastAsia" w:hAnsi="Calibri" w:cs="Arial"/>
                <w:color w:val="FFFFFF" w:themeColor="background1"/>
                <w:lang w:val="en-US"/>
              </w:rPr>
              <w:t>Household Size</w:t>
            </w:r>
          </w:p>
        </w:tc>
        <w:tc>
          <w:tcPr>
            <w:tcW w:w="3060" w:type="dxa"/>
            <w:tcBorders>
              <w:top w:val="single" w:sz="4" w:space="0" w:color="auto"/>
              <w:bottom w:val="single" w:sz="4" w:space="0" w:color="auto"/>
              <w:right w:val="nil"/>
            </w:tcBorders>
            <w:shd w:val="clear" w:color="auto" w:fill="7F7F7F" w:themeFill="text1" w:themeFillTint="80"/>
            <w:vAlign w:val="center"/>
          </w:tcPr>
          <w:p w14:paraId="2ED5B4DC" w14:textId="77777777" w:rsidR="0071281A" w:rsidRPr="00EF5ABF" w:rsidRDefault="0071281A" w:rsidP="00EF5ABF">
            <w:pPr>
              <w:widowControl w:val="0"/>
              <w:autoSpaceDE w:val="0"/>
              <w:autoSpaceDN w:val="0"/>
              <w:adjustRightInd w:val="0"/>
              <w:jc w:val="center"/>
              <w:rPr>
                <w:rFonts w:ascii="Calibri" w:eastAsiaTheme="minorEastAsia" w:hAnsi="Calibri" w:cs="Arial"/>
                <w:color w:val="FFFFFF" w:themeColor="background1"/>
                <w:lang w:val="en-US"/>
              </w:rPr>
            </w:pPr>
            <w:r w:rsidRPr="00EF5ABF" w:rsidDel="00940FFA">
              <w:rPr>
                <w:rFonts w:ascii="Calibri" w:eastAsiaTheme="minorEastAsia" w:hAnsi="Calibri" w:cs="Arial"/>
                <w:color w:val="FFFFFF" w:themeColor="background1"/>
                <w:lang w:val="en-US"/>
              </w:rPr>
              <w:t>Maximum Annual</w:t>
            </w:r>
          </w:p>
          <w:p w14:paraId="57882C8B"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FFFFFF" w:themeColor="background1"/>
                <w:lang w:val="en-US"/>
              </w:rPr>
            </w:pPr>
            <w:r w:rsidRPr="00EF5ABF" w:rsidDel="00940FFA">
              <w:rPr>
                <w:rFonts w:ascii="Calibri" w:eastAsiaTheme="minorEastAsia" w:hAnsi="Calibri" w:cs="Arial"/>
                <w:color w:val="FFFFFF" w:themeColor="background1"/>
                <w:lang w:val="en-US"/>
              </w:rPr>
              <w:t>Household Income</w:t>
            </w:r>
          </w:p>
        </w:tc>
      </w:tr>
      <w:tr w:rsidR="0071281A" w:rsidRPr="00EF5ABF" w:rsidDel="00940FFA" w14:paraId="33ED1B03" w14:textId="77777777" w:rsidTr="00EF5ABF">
        <w:tblPrEx>
          <w:tblBorders>
            <w:top w:val="none" w:sz="0" w:space="0" w:color="auto"/>
          </w:tblBorders>
        </w:tblPrEx>
        <w:trPr>
          <w:trHeight w:val="395"/>
        </w:trPr>
        <w:tc>
          <w:tcPr>
            <w:tcW w:w="1368" w:type="dxa"/>
            <w:tcBorders>
              <w:top w:val="single" w:sz="4" w:space="0" w:color="auto"/>
            </w:tcBorders>
            <w:vAlign w:val="center"/>
          </w:tcPr>
          <w:p w14:paraId="0F1FD96E"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1</w:t>
            </w:r>
          </w:p>
        </w:tc>
        <w:tc>
          <w:tcPr>
            <w:tcW w:w="3060" w:type="dxa"/>
            <w:vMerge w:val="restart"/>
            <w:tcBorders>
              <w:top w:val="single" w:sz="4" w:space="0" w:color="auto"/>
            </w:tcBorders>
            <w:vAlign w:val="center"/>
          </w:tcPr>
          <w:p w14:paraId="53E51778"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$21,589.00</w:t>
            </w:r>
          </w:p>
          <w:p w14:paraId="16C22D83"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$29,100.00</w:t>
            </w:r>
          </w:p>
          <w:p w14:paraId="3258C90A"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$36,611.00</w:t>
            </w:r>
          </w:p>
          <w:p w14:paraId="1325654B"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$44,122.00</w:t>
            </w:r>
          </w:p>
          <w:p w14:paraId="1CABADDD"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$51,633.00</w:t>
            </w:r>
          </w:p>
          <w:p w14:paraId="0139B2EF"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$59,144.00</w:t>
            </w:r>
          </w:p>
          <w:p w14:paraId="1D921E6B"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$66,655.00</w:t>
            </w:r>
          </w:p>
          <w:p w14:paraId="09A5AD11"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$74,166.00</w:t>
            </w:r>
          </w:p>
        </w:tc>
      </w:tr>
      <w:tr w:rsidR="0071281A" w:rsidRPr="00EF5ABF" w:rsidDel="00940FFA" w14:paraId="629A0D3F" w14:textId="77777777" w:rsidTr="00EF5ABF">
        <w:tblPrEx>
          <w:tblBorders>
            <w:top w:val="none" w:sz="0" w:space="0" w:color="auto"/>
          </w:tblBorders>
        </w:tblPrEx>
        <w:tc>
          <w:tcPr>
            <w:tcW w:w="1368" w:type="dxa"/>
            <w:vAlign w:val="center"/>
          </w:tcPr>
          <w:p w14:paraId="2A321C45"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2</w:t>
            </w:r>
          </w:p>
        </w:tc>
        <w:tc>
          <w:tcPr>
            <w:tcW w:w="3060" w:type="dxa"/>
            <w:vMerge/>
            <w:vAlign w:val="center"/>
          </w:tcPr>
          <w:p w14:paraId="5F733A8D"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p>
        </w:tc>
      </w:tr>
      <w:tr w:rsidR="0071281A" w:rsidRPr="00EF5ABF" w:rsidDel="00940FFA" w14:paraId="32AF907A" w14:textId="77777777" w:rsidTr="00EF5ABF">
        <w:tblPrEx>
          <w:tblBorders>
            <w:top w:val="none" w:sz="0" w:space="0" w:color="auto"/>
          </w:tblBorders>
        </w:tblPrEx>
        <w:tc>
          <w:tcPr>
            <w:tcW w:w="1368" w:type="dxa"/>
            <w:vAlign w:val="center"/>
          </w:tcPr>
          <w:p w14:paraId="4AFB2020"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3</w:t>
            </w:r>
          </w:p>
        </w:tc>
        <w:tc>
          <w:tcPr>
            <w:tcW w:w="3060" w:type="dxa"/>
            <w:vMerge/>
            <w:vAlign w:val="center"/>
          </w:tcPr>
          <w:p w14:paraId="1F0C373B"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p>
        </w:tc>
      </w:tr>
      <w:tr w:rsidR="0071281A" w:rsidRPr="00EF5ABF" w:rsidDel="00940FFA" w14:paraId="104C0DBF" w14:textId="77777777" w:rsidTr="00EF5ABF">
        <w:tblPrEx>
          <w:tblBorders>
            <w:top w:val="none" w:sz="0" w:space="0" w:color="auto"/>
          </w:tblBorders>
        </w:tblPrEx>
        <w:tc>
          <w:tcPr>
            <w:tcW w:w="1368" w:type="dxa"/>
            <w:vAlign w:val="center"/>
          </w:tcPr>
          <w:p w14:paraId="14465B16"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4</w:t>
            </w:r>
          </w:p>
        </w:tc>
        <w:tc>
          <w:tcPr>
            <w:tcW w:w="3060" w:type="dxa"/>
            <w:vMerge/>
            <w:vAlign w:val="center"/>
          </w:tcPr>
          <w:p w14:paraId="6A210866"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p>
        </w:tc>
      </w:tr>
      <w:tr w:rsidR="0071281A" w:rsidRPr="00EF5ABF" w:rsidDel="00940FFA" w14:paraId="443F41C7" w14:textId="77777777" w:rsidTr="00EF5ABF">
        <w:tblPrEx>
          <w:tblBorders>
            <w:top w:val="none" w:sz="0" w:space="0" w:color="auto"/>
          </w:tblBorders>
        </w:tblPrEx>
        <w:tc>
          <w:tcPr>
            <w:tcW w:w="1368" w:type="dxa"/>
            <w:vAlign w:val="center"/>
          </w:tcPr>
          <w:p w14:paraId="50B7FFF3"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5</w:t>
            </w:r>
          </w:p>
        </w:tc>
        <w:tc>
          <w:tcPr>
            <w:tcW w:w="3060" w:type="dxa"/>
            <w:vMerge/>
            <w:vAlign w:val="center"/>
          </w:tcPr>
          <w:p w14:paraId="3DE2E385"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p>
        </w:tc>
      </w:tr>
      <w:tr w:rsidR="0071281A" w:rsidRPr="00EF5ABF" w:rsidDel="00940FFA" w14:paraId="7627AE7A" w14:textId="77777777" w:rsidTr="00EF5ABF">
        <w:tblPrEx>
          <w:tblBorders>
            <w:top w:val="none" w:sz="0" w:space="0" w:color="auto"/>
          </w:tblBorders>
        </w:tblPrEx>
        <w:tc>
          <w:tcPr>
            <w:tcW w:w="1368" w:type="dxa"/>
            <w:vAlign w:val="center"/>
          </w:tcPr>
          <w:p w14:paraId="49CB4EAD"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6</w:t>
            </w:r>
          </w:p>
        </w:tc>
        <w:tc>
          <w:tcPr>
            <w:tcW w:w="3060" w:type="dxa"/>
            <w:vMerge/>
            <w:vAlign w:val="center"/>
          </w:tcPr>
          <w:p w14:paraId="17962575"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p>
        </w:tc>
      </w:tr>
      <w:tr w:rsidR="0071281A" w:rsidRPr="00EF5ABF" w:rsidDel="00940FFA" w14:paraId="3CF4B860" w14:textId="77777777" w:rsidTr="00EF5ABF">
        <w:tblPrEx>
          <w:tblBorders>
            <w:top w:val="none" w:sz="0" w:space="0" w:color="auto"/>
          </w:tblBorders>
        </w:tblPrEx>
        <w:tc>
          <w:tcPr>
            <w:tcW w:w="1368" w:type="dxa"/>
            <w:vAlign w:val="center"/>
          </w:tcPr>
          <w:p w14:paraId="6B5D6844"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7</w:t>
            </w:r>
          </w:p>
        </w:tc>
        <w:tc>
          <w:tcPr>
            <w:tcW w:w="3060" w:type="dxa"/>
            <w:vMerge/>
            <w:vAlign w:val="center"/>
          </w:tcPr>
          <w:p w14:paraId="7975F2E8"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p>
        </w:tc>
      </w:tr>
      <w:tr w:rsidR="0071281A" w:rsidRPr="00EF5ABF" w:rsidDel="00940FFA" w14:paraId="711948AD" w14:textId="77777777" w:rsidTr="00EF5ABF">
        <w:tc>
          <w:tcPr>
            <w:tcW w:w="1368" w:type="dxa"/>
            <w:tcBorders>
              <w:top w:val="nil"/>
              <w:bottom w:val="single" w:sz="4" w:space="0" w:color="auto"/>
            </w:tcBorders>
            <w:vAlign w:val="center"/>
          </w:tcPr>
          <w:p w14:paraId="13520BBA"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r w:rsidRPr="00EF5ABF" w:rsidDel="00940FFA">
              <w:rPr>
                <w:rFonts w:ascii="Calibri" w:eastAsiaTheme="minorEastAsia" w:hAnsi="Calibri" w:cs="Arial"/>
                <w:color w:val="1A1A1A"/>
                <w:lang w:val="en-US"/>
              </w:rPr>
              <w:t>8</w:t>
            </w:r>
          </w:p>
        </w:tc>
        <w:tc>
          <w:tcPr>
            <w:tcW w:w="3060" w:type="dxa"/>
            <w:vMerge/>
            <w:tcBorders>
              <w:top w:val="nil"/>
              <w:bottom w:val="single" w:sz="4" w:space="0" w:color="auto"/>
            </w:tcBorders>
            <w:vAlign w:val="center"/>
          </w:tcPr>
          <w:p w14:paraId="4D9891AC" w14:textId="77777777" w:rsidR="0071281A" w:rsidRPr="00EF5ABF" w:rsidDel="00940FFA" w:rsidRDefault="0071281A" w:rsidP="00EF5ABF">
            <w:pPr>
              <w:widowControl w:val="0"/>
              <w:autoSpaceDE w:val="0"/>
              <w:autoSpaceDN w:val="0"/>
              <w:adjustRightInd w:val="0"/>
              <w:jc w:val="center"/>
              <w:rPr>
                <w:rFonts w:ascii="Calibri" w:eastAsiaTheme="minorEastAsia" w:hAnsi="Calibri" w:cs="Arial"/>
                <w:color w:val="1A1A1A"/>
                <w:lang w:val="en-US"/>
              </w:rPr>
            </w:pPr>
          </w:p>
        </w:tc>
      </w:tr>
    </w:tbl>
    <w:p w14:paraId="5CC3CCCB" w14:textId="77777777" w:rsidR="0071281A" w:rsidRPr="00EF5ABF" w:rsidRDefault="0071281A" w:rsidP="00EF5ABF">
      <w:pPr>
        <w:rPr>
          <w:rFonts w:ascii="Calibri" w:hAnsi="Calibri" w:cs="Arial"/>
          <w:lang w:val="en-US"/>
        </w:rPr>
      </w:pPr>
    </w:p>
    <w:p w14:paraId="6C9522C3" w14:textId="3ABF5D56" w:rsidR="00EF5ABF" w:rsidRPr="00EF5ABF" w:rsidRDefault="00557E42" w:rsidP="00EF5ABF">
      <w:pPr>
        <w:rPr>
          <w:rFonts w:ascii="Calibri" w:hAnsi="Calibri" w:cs="Arial"/>
          <w:lang w:val="en-US"/>
        </w:rPr>
      </w:pPr>
      <w:r>
        <w:rPr>
          <w:rFonts w:ascii="Calibri" w:hAnsi="Calibri" w:cs="Arial"/>
          <w:lang w:val="en-US"/>
        </w:rPr>
        <w:br w:type="column"/>
      </w:r>
    </w:p>
    <w:p w14:paraId="18FF4F5E" w14:textId="3557B61F" w:rsidR="00DE2857" w:rsidRPr="00EF5ABF" w:rsidRDefault="00DE2857" w:rsidP="00EF5ABF">
      <w:pPr>
        <w:outlineLvl w:val="0"/>
        <w:rPr>
          <w:rFonts w:ascii="Calibri" w:hAnsi="Calibri" w:cs="Arial"/>
          <w:u w:val="single"/>
          <w:lang w:val="en-US"/>
        </w:rPr>
      </w:pPr>
      <w:r w:rsidRPr="00EF5ABF">
        <w:rPr>
          <w:rFonts w:ascii="Calibri" w:hAnsi="Calibri" w:cs="Arial"/>
          <w:u w:val="single"/>
          <w:lang w:val="en-US"/>
        </w:rPr>
        <w:t>Site Selection</w:t>
      </w:r>
    </w:p>
    <w:p w14:paraId="006ECA68" w14:textId="3F38A47F" w:rsidR="00DE2857" w:rsidRPr="00EF5ABF" w:rsidRDefault="005C3C66" w:rsidP="00EF5ABF">
      <w:pPr>
        <w:outlineLvl w:val="0"/>
        <w:rPr>
          <w:rFonts w:ascii="Calibri" w:hAnsi="Calibri" w:cs="Arial"/>
          <w:u w:val="single"/>
          <w:lang w:val="en-US"/>
        </w:rPr>
      </w:pPr>
      <w:r>
        <w:rPr>
          <w:rFonts w:ascii="Calibri" w:hAnsi="Calibri" w:cs="Arial"/>
        </w:rPr>
        <w:t>R</w:t>
      </w:r>
      <w:r w:rsidR="00DE2857" w:rsidRPr="00EF5ABF">
        <w:rPr>
          <w:rFonts w:ascii="Calibri" w:hAnsi="Calibri" w:cs="Arial"/>
        </w:rPr>
        <w:t xml:space="preserve">esearch will take place in two locations: Fort Lee, New Jersey and Kansas City, Missouri. These locations were chosen because research facilities are available in these cities with access to databases from which a diverse sample of respondents can be recruited. </w:t>
      </w:r>
      <w:r>
        <w:rPr>
          <w:rFonts w:ascii="Calibri" w:hAnsi="Calibri" w:cs="Arial"/>
        </w:rPr>
        <w:t>The</w:t>
      </w:r>
      <w:r w:rsidR="003B100C">
        <w:rPr>
          <w:rFonts w:ascii="Calibri" w:hAnsi="Calibri" w:cs="Arial"/>
        </w:rPr>
        <w:t>y</w:t>
      </w:r>
      <w:r>
        <w:rPr>
          <w:rFonts w:ascii="Calibri" w:hAnsi="Calibri" w:cs="Arial"/>
        </w:rPr>
        <w:t xml:space="preserve"> provide representation from two geographically different areas of the country. </w:t>
      </w:r>
      <w:r w:rsidR="00DE2857" w:rsidRPr="00EF5ABF">
        <w:rPr>
          <w:rFonts w:ascii="Calibri" w:hAnsi="Calibri" w:cs="Arial"/>
        </w:rPr>
        <w:t>These facilities will recruit from zip codes up to 45 minutes away to help ensure a mix of suburban and urban parents.</w:t>
      </w:r>
    </w:p>
    <w:p w14:paraId="159496ED" w14:textId="77777777" w:rsidR="00DE2857" w:rsidRPr="00EF5ABF" w:rsidRDefault="00DE2857" w:rsidP="00EF5ABF">
      <w:pPr>
        <w:outlineLvl w:val="0"/>
        <w:rPr>
          <w:rFonts w:ascii="Calibri" w:hAnsi="Calibri" w:cs="Arial"/>
          <w:u w:val="single"/>
          <w:lang w:val="en-US"/>
        </w:rPr>
      </w:pPr>
    </w:p>
    <w:p w14:paraId="6907093D" w14:textId="77777777" w:rsidR="000C3ED0" w:rsidRPr="00EF5ABF" w:rsidRDefault="000C3ED0" w:rsidP="00EF5ABF">
      <w:pPr>
        <w:outlineLvl w:val="0"/>
        <w:rPr>
          <w:rFonts w:ascii="Calibri" w:hAnsi="Calibri" w:cs="Arial"/>
          <w:u w:val="single"/>
          <w:lang w:val="en-US"/>
        </w:rPr>
      </w:pPr>
      <w:r w:rsidRPr="00EF5ABF">
        <w:rPr>
          <w:rFonts w:ascii="Calibri" w:hAnsi="Calibri" w:cs="Arial"/>
          <w:u w:val="single"/>
          <w:lang w:val="en-US"/>
        </w:rPr>
        <w:t>Recruitment</w:t>
      </w:r>
    </w:p>
    <w:p w14:paraId="12E03BE9" w14:textId="73D6A6E7" w:rsidR="009B7A3C" w:rsidRPr="00EF5ABF" w:rsidRDefault="00DE2857" w:rsidP="00EF5ABF">
      <w:pPr>
        <w:rPr>
          <w:rFonts w:ascii="Calibri" w:hAnsi="Calibri" w:cs="Arial"/>
          <w:color w:val="000000" w:themeColor="text1"/>
          <w:lang w:val="en-US"/>
        </w:rPr>
      </w:pPr>
      <w:r w:rsidRPr="00EF5ABF">
        <w:rPr>
          <w:rFonts w:ascii="Calibri" w:hAnsi="Calibri" w:cs="Arial"/>
        </w:rPr>
        <w:t xml:space="preserve">FNS will partner with a local focus group facility </w:t>
      </w:r>
      <w:r w:rsidR="009B7A3C" w:rsidRPr="00EF5ABF">
        <w:rPr>
          <w:rFonts w:ascii="Calibri" w:hAnsi="Calibri" w:cs="Arial"/>
        </w:rPr>
        <w:t xml:space="preserve">(Fieldwork) </w:t>
      </w:r>
      <w:r w:rsidRPr="00EF5ABF">
        <w:rPr>
          <w:rFonts w:ascii="Calibri" w:hAnsi="Calibri" w:cs="Arial"/>
        </w:rPr>
        <w:t xml:space="preserve">in each location to identify and screen potential participants using a random selection technique from their databases of area residents willing to participate in research. </w:t>
      </w:r>
      <w:r w:rsidR="00247323" w:rsidRPr="00EF5ABF">
        <w:rPr>
          <w:rFonts w:ascii="Calibri" w:hAnsi="Calibri" w:cs="Arial"/>
          <w:lang w:val="en-US"/>
        </w:rPr>
        <w:t>The recruiter maintains and updates a database of individuals with and without prior research experience, recruited</w:t>
      </w:r>
      <w:r w:rsidR="00316292" w:rsidRPr="00EF5ABF">
        <w:rPr>
          <w:rFonts w:ascii="Calibri" w:hAnsi="Calibri" w:cs="Arial"/>
          <w:lang w:val="en-US"/>
        </w:rPr>
        <w:t xml:space="preserve"> through email, social networking campaigns, local fairs and events, and word-of-mouth</w:t>
      </w:r>
      <w:r w:rsidRPr="00EF5ABF">
        <w:rPr>
          <w:rFonts w:ascii="Calibri" w:hAnsi="Calibri" w:cs="Arial"/>
          <w:lang w:val="en-US"/>
        </w:rPr>
        <w:t>. The facility</w:t>
      </w:r>
      <w:r w:rsidR="009B7A3C" w:rsidRPr="00EF5ABF">
        <w:rPr>
          <w:rFonts w:ascii="Calibri" w:hAnsi="Calibri" w:cs="Arial"/>
          <w:lang w:val="en-US"/>
        </w:rPr>
        <w:t xml:space="preserve"> will call individuals from their databases most likely to meet the criteria for participation in this research and complete the screener (see Attachment A). </w:t>
      </w:r>
      <w:r w:rsidR="0056031C" w:rsidRPr="00EF5ABF">
        <w:rPr>
          <w:rFonts w:ascii="Calibri" w:hAnsi="Calibri" w:cs="Arial"/>
          <w:color w:val="000000" w:themeColor="text1"/>
          <w:lang w:val="en-US"/>
        </w:rPr>
        <w:t>The questions on the</w:t>
      </w:r>
      <w:r w:rsidR="009B7A3C" w:rsidRPr="00EF5ABF">
        <w:rPr>
          <w:rFonts w:ascii="Calibri" w:hAnsi="Calibri" w:cs="Arial"/>
          <w:color w:val="000000" w:themeColor="text1"/>
          <w:lang w:val="en-US"/>
        </w:rPr>
        <w:t xml:space="preserve"> screener</w:t>
      </w:r>
      <w:r w:rsidR="00081157" w:rsidRPr="00EF5ABF">
        <w:rPr>
          <w:rFonts w:ascii="Calibri" w:hAnsi="Calibri" w:cs="Arial"/>
          <w:color w:val="000000" w:themeColor="text1"/>
          <w:lang w:val="en-US"/>
        </w:rPr>
        <w:t xml:space="preserve"> </w:t>
      </w:r>
      <w:r w:rsidR="0056031C" w:rsidRPr="00EF5ABF">
        <w:rPr>
          <w:rFonts w:ascii="Calibri" w:hAnsi="Calibri" w:cs="Arial"/>
          <w:color w:val="000000" w:themeColor="text1"/>
          <w:lang w:val="en-US"/>
        </w:rPr>
        <w:t>will be used to guarantee the groups represent racial/ethnic and socio-economic diversity and identify English- and Spanish-speaking parents.</w:t>
      </w:r>
    </w:p>
    <w:p w14:paraId="705AE554" w14:textId="77777777" w:rsidR="009B7A3C" w:rsidRPr="00EF5ABF" w:rsidRDefault="009B7A3C" w:rsidP="00EF5ABF">
      <w:pPr>
        <w:rPr>
          <w:rFonts w:ascii="Calibri" w:hAnsi="Calibri" w:cs="Arial"/>
          <w:color w:val="000000" w:themeColor="text1"/>
          <w:lang w:val="en-US"/>
        </w:rPr>
      </w:pPr>
    </w:p>
    <w:p w14:paraId="0BF75B6E" w14:textId="006978A1" w:rsidR="009B7A3C" w:rsidRPr="00EF5ABF" w:rsidRDefault="009B7A3C" w:rsidP="00EF5ABF">
      <w:pPr>
        <w:rPr>
          <w:rFonts w:ascii="Calibri" w:hAnsi="Calibri" w:cs="Arial"/>
          <w:lang w:val="en-US"/>
        </w:rPr>
      </w:pPr>
      <w:r w:rsidRPr="00EF5ABF">
        <w:rPr>
          <w:rFonts w:ascii="Calibri" w:hAnsi="Calibri" w:cs="Arial"/>
          <w:lang w:val="en-US"/>
        </w:rPr>
        <w:t>P</w:t>
      </w:r>
      <w:r w:rsidR="0056031C" w:rsidRPr="00EF5ABF">
        <w:rPr>
          <w:rFonts w:ascii="Calibri" w:hAnsi="Calibri" w:cs="Arial"/>
          <w:lang w:val="en-US"/>
        </w:rPr>
        <w:t xml:space="preserve">articipants </w:t>
      </w:r>
      <w:r w:rsidRPr="00EF5ABF">
        <w:rPr>
          <w:rFonts w:ascii="Calibri" w:hAnsi="Calibri" w:cs="Arial"/>
          <w:lang w:val="en-US"/>
        </w:rPr>
        <w:t xml:space="preserve">that meet </w:t>
      </w:r>
      <w:r w:rsidR="0056031C" w:rsidRPr="00EF5ABF">
        <w:rPr>
          <w:rFonts w:ascii="Calibri" w:hAnsi="Calibri" w:cs="Arial"/>
          <w:lang w:val="en-US"/>
        </w:rPr>
        <w:t xml:space="preserve">the screening criteria </w:t>
      </w:r>
      <w:r w:rsidRPr="00EF5ABF">
        <w:rPr>
          <w:rFonts w:ascii="Calibri" w:hAnsi="Calibri" w:cs="Arial"/>
          <w:lang w:val="en-US"/>
        </w:rPr>
        <w:t xml:space="preserve">will be provided with a consent </w:t>
      </w:r>
      <w:r w:rsidR="005C3C66">
        <w:rPr>
          <w:rFonts w:ascii="Calibri" w:hAnsi="Calibri" w:cs="Arial"/>
          <w:lang w:val="en-US"/>
        </w:rPr>
        <w:t xml:space="preserve">form </w:t>
      </w:r>
      <w:r w:rsidR="00E90BEF" w:rsidRPr="00EF5ABF">
        <w:rPr>
          <w:rFonts w:ascii="Calibri" w:hAnsi="Calibri" w:cs="Arial"/>
          <w:lang w:val="en-US"/>
        </w:rPr>
        <w:t xml:space="preserve">(see Attachment B) </w:t>
      </w:r>
      <w:r w:rsidRPr="00EF5ABF">
        <w:rPr>
          <w:rFonts w:ascii="Calibri" w:hAnsi="Calibri" w:cs="Arial"/>
          <w:lang w:val="en-US"/>
        </w:rPr>
        <w:t>that includes detailed study information. Signed consent will be required for participation.</w:t>
      </w:r>
    </w:p>
    <w:p w14:paraId="1705905D" w14:textId="77777777" w:rsidR="0056031C" w:rsidRPr="00EF5ABF" w:rsidRDefault="0056031C" w:rsidP="00EF5ABF">
      <w:pPr>
        <w:rPr>
          <w:rFonts w:ascii="Calibri" w:hAnsi="Calibri" w:cs="Arial"/>
          <w:lang w:val="en-US"/>
        </w:rPr>
      </w:pPr>
    </w:p>
    <w:p w14:paraId="4B7FEB51" w14:textId="3D2DCD07" w:rsidR="000C3ED0" w:rsidRPr="00EF5ABF" w:rsidRDefault="005C27A6" w:rsidP="00EF5ABF">
      <w:pPr>
        <w:outlineLvl w:val="0"/>
        <w:rPr>
          <w:rFonts w:ascii="Calibri" w:hAnsi="Calibri" w:cs="Arial"/>
          <w:u w:val="single"/>
          <w:lang w:val="en-US"/>
        </w:rPr>
      </w:pPr>
      <w:r>
        <w:rPr>
          <w:rFonts w:ascii="Calibri" w:hAnsi="Calibri" w:cs="Arial"/>
          <w:u w:val="single"/>
          <w:lang w:val="en-US"/>
        </w:rPr>
        <w:t>Incentive</w:t>
      </w:r>
    </w:p>
    <w:p w14:paraId="38B82B12" w14:textId="1A521B88" w:rsidR="000C3ED0" w:rsidRPr="00A21346" w:rsidRDefault="000C3ED0" w:rsidP="00EF5ABF">
      <w:pPr>
        <w:rPr>
          <w:rFonts w:ascii="Calibri" w:hAnsi="Calibri" w:cs="Arial"/>
          <w:lang w:val="en-US"/>
        </w:rPr>
      </w:pPr>
      <w:r w:rsidRPr="00A21346">
        <w:rPr>
          <w:rFonts w:ascii="Calibri" w:hAnsi="Calibri" w:cs="Arial"/>
          <w:lang w:val="en-US"/>
        </w:rPr>
        <w:t xml:space="preserve">Parent/caregiver focus group participants will be given </w:t>
      </w:r>
      <w:r w:rsidR="0087377E" w:rsidRPr="00A21346">
        <w:rPr>
          <w:rFonts w:ascii="Calibri" w:hAnsi="Calibri" w:cs="Arial"/>
          <w:lang w:val="en-US"/>
        </w:rPr>
        <w:t xml:space="preserve">a </w:t>
      </w:r>
      <w:r w:rsidRPr="00A21346">
        <w:rPr>
          <w:rFonts w:ascii="Calibri" w:hAnsi="Calibri" w:cs="Arial"/>
          <w:lang w:val="en-US"/>
        </w:rPr>
        <w:t>$</w:t>
      </w:r>
      <w:r w:rsidR="005C27A6" w:rsidRPr="00A21346">
        <w:rPr>
          <w:rFonts w:ascii="Calibri" w:hAnsi="Calibri" w:cs="Arial"/>
          <w:lang w:val="en-US"/>
        </w:rPr>
        <w:t>5</w:t>
      </w:r>
      <w:r w:rsidR="00654A0E" w:rsidRPr="00A21346">
        <w:rPr>
          <w:rFonts w:ascii="Calibri" w:hAnsi="Calibri" w:cs="Arial"/>
          <w:lang w:val="en-US"/>
        </w:rPr>
        <w:t>0</w:t>
      </w:r>
      <w:r w:rsidR="00C303FB" w:rsidRPr="00A21346">
        <w:rPr>
          <w:rFonts w:ascii="Calibri" w:hAnsi="Calibri" w:cs="Arial"/>
          <w:lang w:val="en-US"/>
        </w:rPr>
        <w:t xml:space="preserve"> </w:t>
      </w:r>
      <w:r w:rsidR="0087377E" w:rsidRPr="00A21346">
        <w:rPr>
          <w:rFonts w:ascii="Calibri" w:hAnsi="Calibri" w:cs="Arial"/>
          <w:lang w:val="en-US"/>
        </w:rPr>
        <w:t xml:space="preserve">incentive </w:t>
      </w:r>
      <w:r w:rsidR="00C303FB" w:rsidRPr="00A21346">
        <w:rPr>
          <w:rFonts w:ascii="Calibri" w:hAnsi="Calibri" w:cs="Arial"/>
          <w:lang w:val="en-US"/>
        </w:rPr>
        <w:t>upon completion of the FGI</w:t>
      </w:r>
      <w:r w:rsidRPr="00A21346">
        <w:rPr>
          <w:rFonts w:ascii="Calibri" w:hAnsi="Calibri" w:cs="Arial"/>
          <w:lang w:val="en-US"/>
        </w:rPr>
        <w:t xml:space="preserve">. The selection of </w:t>
      </w:r>
      <w:r w:rsidR="008E1368" w:rsidRPr="00A21346">
        <w:rPr>
          <w:rFonts w:ascii="Calibri" w:hAnsi="Calibri" w:cs="Arial"/>
          <w:lang w:val="en-US"/>
        </w:rPr>
        <w:t>this amount</w:t>
      </w:r>
      <w:r w:rsidRPr="00A21346">
        <w:rPr>
          <w:rFonts w:ascii="Calibri" w:hAnsi="Calibri" w:cs="Arial"/>
          <w:lang w:val="en-US"/>
        </w:rPr>
        <w:t xml:space="preserve"> comes from past experience of the evaluators in the recruitment </w:t>
      </w:r>
      <w:r w:rsidR="006D5B9B" w:rsidRPr="00A21346">
        <w:rPr>
          <w:rFonts w:ascii="Calibri" w:hAnsi="Calibri" w:cs="Arial"/>
          <w:lang w:val="en-US"/>
        </w:rPr>
        <w:t xml:space="preserve">of </w:t>
      </w:r>
      <w:r w:rsidR="00DB10D6" w:rsidRPr="00A21346">
        <w:rPr>
          <w:rFonts w:ascii="Calibri" w:hAnsi="Calibri" w:cs="Arial"/>
          <w:lang w:val="en-US"/>
        </w:rPr>
        <w:t>a low socio-economic group and can help ensure adequate representation of participants</w:t>
      </w:r>
      <w:r w:rsidR="00CA46ED" w:rsidRPr="00A21346">
        <w:rPr>
          <w:rFonts w:ascii="Calibri" w:hAnsi="Calibri" w:cs="Arial"/>
          <w:lang w:val="en-US"/>
        </w:rPr>
        <w:t xml:space="preserve"> (</w:t>
      </w:r>
      <w:proofErr w:type="spellStart"/>
      <w:r w:rsidR="00CA46ED" w:rsidRPr="00A21346">
        <w:rPr>
          <w:rFonts w:ascii="Calibri" w:hAnsi="Calibri" w:cs="Arial"/>
          <w:lang w:val="en-US"/>
        </w:rPr>
        <w:t>Groth</w:t>
      </w:r>
      <w:proofErr w:type="spellEnd"/>
      <w:r w:rsidR="00CA46ED" w:rsidRPr="00A21346">
        <w:rPr>
          <w:rFonts w:ascii="Calibri" w:hAnsi="Calibri" w:cs="Arial"/>
          <w:lang w:val="en-US"/>
        </w:rPr>
        <w:t>, 2010)</w:t>
      </w:r>
      <w:r w:rsidR="00DB10D6" w:rsidRPr="00A21346">
        <w:rPr>
          <w:rFonts w:ascii="Calibri" w:hAnsi="Calibri" w:cs="Arial"/>
          <w:lang w:val="en-US"/>
        </w:rPr>
        <w:t>.</w:t>
      </w:r>
      <w:r w:rsidR="005F5131" w:rsidRPr="00A21346">
        <w:rPr>
          <w:rFonts w:ascii="Calibri" w:hAnsi="Calibri"/>
        </w:rPr>
        <w:t xml:space="preserve"> </w:t>
      </w:r>
      <w:r w:rsidR="00D24ADD" w:rsidRPr="00A21346">
        <w:rPr>
          <w:rFonts w:ascii="Calibri" w:hAnsi="Calibri" w:cs="Arial"/>
          <w:lang w:val="en-US"/>
        </w:rPr>
        <w:t>Specifically, participation in focus groups</w:t>
      </w:r>
      <w:r w:rsidR="005F5131" w:rsidRPr="00A21346">
        <w:rPr>
          <w:rFonts w:ascii="Calibri" w:hAnsi="Calibri" w:cs="Arial"/>
          <w:lang w:val="en-US"/>
        </w:rPr>
        <w:t xml:space="preserve"> often r</w:t>
      </w:r>
      <w:r w:rsidR="00D24ADD" w:rsidRPr="00A21346">
        <w:rPr>
          <w:rFonts w:ascii="Calibri" w:hAnsi="Calibri" w:cs="Arial"/>
          <w:lang w:val="en-US"/>
        </w:rPr>
        <w:t>equires parents to obtain child</w:t>
      </w:r>
      <w:r w:rsidR="005F5131" w:rsidRPr="00A21346">
        <w:rPr>
          <w:rFonts w:ascii="Calibri" w:hAnsi="Calibri" w:cs="Arial"/>
          <w:lang w:val="en-US"/>
        </w:rPr>
        <w:t>care and</w:t>
      </w:r>
      <w:r w:rsidR="00D24ADD" w:rsidRPr="00A21346">
        <w:rPr>
          <w:rFonts w:ascii="Calibri" w:hAnsi="Calibri" w:cs="Arial"/>
          <w:lang w:val="en-US"/>
        </w:rPr>
        <w:t>/or cover transportation costs</w:t>
      </w:r>
      <w:r w:rsidR="00DE7C5E" w:rsidRPr="00A21346">
        <w:rPr>
          <w:rFonts w:ascii="Calibri" w:hAnsi="Calibri" w:cs="Arial"/>
          <w:lang w:val="en-US"/>
        </w:rPr>
        <w:t>, which can be prohibitively expensive for low-income families</w:t>
      </w:r>
      <w:r w:rsidR="00D24ADD" w:rsidRPr="00A21346">
        <w:rPr>
          <w:rFonts w:ascii="Calibri" w:hAnsi="Calibri" w:cs="Arial"/>
          <w:lang w:val="en-US"/>
        </w:rPr>
        <w:t xml:space="preserve">. </w:t>
      </w:r>
      <w:r w:rsidR="004439DF" w:rsidRPr="00A21346">
        <w:rPr>
          <w:rFonts w:ascii="Calibri" w:hAnsi="Calibri" w:cs="Arial"/>
          <w:lang w:val="en-US"/>
        </w:rPr>
        <w:t>The monetary incentive of $50 was selected to offset these potential costs to participants (</w:t>
      </w:r>
      <w:r w:rsidR="005C27A6" w:rsidRPr="00A21346">
        <w:rPr>
          <w:rFonts w:ascii="Calibri" w:hAnsi="Calibri" w:cs="Arial"/>
          <w:lang w:val="en-US"/>
        </w:rPr>
        <w:t>See Attachment G, Incentive Justification, for further details</w:t>
      </w:r>
      <w:r w:rsidR="004439DF" w:rsidRPr="00A21346">
        <w:rPr>
          <w:rFonts w:ascii="Calibri" w:hAnsi="Calibri" w:cs="Arial"/>
          <w:lang w:val="en-US"/>
        </w:rPr>
        <w:t>)</w:t>
      </w:r>
      <w:r w:rsidR="005C27A6" w:rsidRPr="00A21346">
        <w:rPr>
          <w:rFonts w:ascii="Calibri" w:hAnsi="Calibri" w:cs="Arial"/>
          <w:lang w:val="en-US"/>
        </w:rPr>
        <w:t>.</w:t>
      </w:r>
    </w:p>
    <w:p w14:paraId="101BCCE8" w14:textId="77777777" w:rsidR="00654A0E" w:rsidRPr="00EF5ABF" w:rsidRDefault="00654A0E" w:rsidP="00EF5ABF">
      <w:pPr>
        <w:rPr>
          <w:rFonts w:ascii="Calibri" w:hAnsi="Calibri" w:cs="Arial"/>
          <w:u w:val="single"/>
          <w:lang w:val="en-US"/>
        </w:rPr>
      </w:pPr>
    </w:p>
    <w:p w14:paraId="0C591E6B" w14:textId="77777777" w:rsidR="004F2665" w:rsidRPr="00EF5ABF" w:rsidRDefault="000C3ED0" w:rsidP="00EF5ABF">
      <w:pPr>
        <w:rPr>
          <w:rFonts w:ascii="Calibri" w:hAnsi="Calibri" w:cs="Arial"/>
          <w:u w:val="single"/>
          <w:lang w:val="en-US"/>
        </w:rPr>
      </w:pPr>
      <w:r w:rsidRPr="00EF5ABF">
        <w:rPr>
          <w:rFonts w:ascii="Calibri" w:hAnsi="Calibri" w:cs="Arial"/>
          <w:u w:val="single"/>
          <w:lang w:val="en-US"/>
        </w:rPr>
        <w:t>Consent</w:t>
      </w:r>
    </w:p>
    <w:p w14:paraId="51F0B048" w14:textId="51A28FBB" w:rsidR="000C3ED0" w:rsidRPr="00EF5ABF" w:rsidRDefault="00293354" w:rsidP="00EF5ABF">
      <w:pPr>
        <w:rPr>
          <w:rFonts w:ascii="Calibri" w:hAnsi="Calibri" w:cs="Arial"/>
          <w:lang w:val="en-US"/>
        </w:rPr>
      </w:pPr>
      <w:r w:rsidRPr="00EF5ABF">
        <w:rPr>
          <w:rFonts w:ascii="Calibri" w:hAnsi="Calibri" w:cs="Arial"/>
          <w:lang w:val="en-US"/>
        </w:rPr>
        <w:t xml:space="preserve">Consent forms </w:t>
      </w:r>
      <w:r w:rsidR="00E90BEF" w:rsidRPr="00EF5ABF">
        <w:rPr>
          <w:rFonts w:ascii="Calibri" w:hAnsi="Calibri" w:cs="Arial"/>
          <w:lang w:val="en-US"/>
        </w:rPr>
        <w:t>for parents (see Attachment B)</w:t>
      </w:r>
      <w:r w:rsidR="000C3ED0" w:rsidRPr="00EF5ABF">
        <w:rPr>
          <w:rFonts w:ascii="Calibri" w:hAnsi="Calibri" w:cs="Arial"/>
          <w:lang w:val="en-US"/>
        </w:rPr>
        <w:t xml:space="preserve"> will be obtained during the recruitment process. These forms are modeled after those previously approved by OMB under </w:t>
      </w:r>
      <w:r w:rsidR="000C3ED0" w:rsidRPr="00EF5ABF">
        <w:rPr>
          <w:rFonts w:ascii="Calibri" w:hAnsi="Calibri" w:cs="Arial"/>
          <w:b/>
          <w:bCs/>
        </w:rPr>
        <w:t>“</w:t>
      </w:r>
      <w:r w:rsidR="000C3ED0" w:rsidRPr="00EF5ABF">
        <w:rPr>
          <w:rFonts w:ascii="Calibri" w:hAnsi="Calibri" w:cs="Arial"/>
          <w:bCs/>
        </w:rPr>
        <w:t xml:space="preserve">Formative Research </w:t>
      </w:r>
      <w:proofErr w:type="gramStart"/>
      <w:r w:rsidR="000C3ED0" w:rsidRPr="00EF5ABF">
        <w:rPr>
          <w:rFonts w:ascii="Calibri" w:hAnsi="Calibri" w:cs="Arial"/>
          <w:bCs/>
        </w:rPr>
        <w:t>About</w:t>
      </w:r>
      <w:proofErr w:type="gramEnd"/>
      <w:r w:rsidR="000C3ED0" w:rsidRPr="00EF5ABF">
        <w:rPr>
          <w:rFonts w:ascii="Calibri" w:hAnsi="Calibri" w:cs="Arial"/>
          <w:bCs/>
        </w:rPr>
        <w:t xml:space="preserve"> FNS Curriculum Messages for 5</w:t>
      </w:r>
      <w:r w:rsidR="000C3ED0" w:rsidRPr="00EF5ABF">
        <w:rPr>
          <w:rFonts w:ascii="Calibri" w:hAnsi="Calibri" w:cs="Arial"/>
          <w:bCs/>
          <w:vertAlign w:val="superscript"/>
        </w:rPr>
        <w:t>th</w:t>
      </w:r>
      <w:r w:rsidR="000C3ED0" w:rsidRPr="00EF5ABF">
        <w:rPr>
          <w:rFonts w:ascii="Calibri" w:hAnsi="Calibri" w:cs="Arial"/>
          <w:bCs/>
        </w:rPr>
        <w:t xml:space="preserve"> and 6</w:t>
      </w:r>
      <w:r w:rsidR="000C3ED0" w:rsidRPr="00EF5ABF">
        <w:rPr>
          <w:rFonts w:ascii="Calibri" w:hAnsi="Calibri" w:cs="Arial"/>
          <w:bCs/>
          <w:vertAlign w:val="superscript"/>
        </w:rPr>
        <w:t>th</w:t>
      </w:r>
      <w:r w:rsidR="000C3ED0" w:rsidRPr="00EF5ABF">
        <w:rPr>
          <w:rFonts w:ascii="Calibri" w:hAnsi="Calibri" w:cs="Arial"/>
          <w:bCs/>
        </w:rPr>
        <w:t xml:space="preserve"> Grades</w:t>
      </w:r>
      <w:r w:rsidR="000C3ED0" w:rsidRPr="00EF5ABF">
        <w:rPr>
          <w:rFonts w:ascii="Calibri" w:hAnsi="Calibri" w:cs="Arial"/>
          <w:lang w:val="en-US"/>
        </w:rPr>
        <w:t xml:space="preserve"> (control number: 0584-0523, ICR 201207-0584-007), with the only modifications reflecting the content of the focus groups. Parent consent materials will be made available in Spanish for Spanish-speaking parents.</w:t>
      </w:r>
      <w:r w:rsidR="007B089A" w:rsidRPr="00EF5ABF">
        <w:rPr>
          <w:rFonts w:ascii="Calibri" w:hAnsi="Calibri" w:cs="Arial"/>
          <w:lang w:val="en-US"/>
        </w:rPr>
        <w:t xml:space="preserve"> </w:t>
      </w:r>
      <w:r w:rsidR="007B089A" w:rsidRPr="00EF5ABF">
        <w:rPr>
          <w:rFonts w:ascii="Calibri" w:hAnsi="Calibri" w:cs="Arial"/>
          <w:color w:val="000000"/>
          <w:lang w:val="en-US"/>
        </w:rPr>
        <w:t>Focus group respondents will be informed that the sessions are recorded.</w:t>
      </w:r>
    </w:p>
    <w:p w14:paraId="19A7A9F4" w14:textId="77777777" w:rsidR="000C3ED0" w:rsidRPr="00EF5ABF" w:rsidRDefault="000C3ED0" w:rsidP="00EF5ABF">
      <w:pPr>
        <w:rPr>
          <w:rFonts w:ascii="Calibri" w:hAnsi="Calibri" w:cs="Arial"/>
          <w:lang w:val="en-US"/>
        </w:rPr>
      </w:pPr>
    </w:p>
    <w:p w14:paraId="502FA96A" w14:textId="4A3F68C5" w:rsidR="003643E8" w:rsidRPr="00EF5ABF" w:rsidRDefault="003643E8" w:rsidP="00EF5ABF">
      <w:pPr>
        <w:rPr>
          <w:rFonts w:ascii="Calibri" w:hAnsi="Calibri" w:cs="Arial"/>
          <w:lang w:val="en-US"/>
        </w:rPr>
      </w:pPr>
      <w:r w:rsidRPr="00EF5ABF">
        <w:rPr>
          <w:rFonts w:ascii="Calibri" w:hAnsi="Calibri" w:cs="Arial"/>
          <w:lang w:val="en-US"/>
        </w:rPr>
        <w:t xml:space="preserve">The following measures will </w:t>
      </w:r>
      <w:r w:rsidR="008D4529" w:rsidRPr="00EF5ABF">
        <w:rPr>
          <w:rFonts w:ascii="Calibri" w:hAnsi="Calibri" w:cs="Arial"/>
          <w:lang w:val="en-US"/>
        </w:rPr>
        <w:t xml:space="preserve">be taken to </w:t>
      </w:r>
      <w:r w:rsidR="00FE0E5F">
        <w:rPr>
          <w:rFonts w:ascii="Calibri" w:hAnsi="Calibri" w:cs="Arial"/>
          <w:lang w:val="en-US"/>
        </w:rPr>
        <w:t>keep information secure:</w:t>
      </w:r>
      <w:r w:rsidRPr="00EF5ABF">
        <w:rPr>
          <w:rFonts w:ascii="Calibri" w:hAnsi="Calibri" w:cs="Arial"/>
          <w:lang w:val="en-US"/>
        </w:rPr>
        <w:t xml:space="preserve"> </w:t>
      </w:r>
      <w:r w:rsidR="008D4529" w:rsidRPr="00EF5ABF">
        <w:rPr>
          <w:rFonts w:ascii="Calibri" w:hAnsi="Calibri" w:cs="Arial"/>
          <w:lang w:val="en-US"/>
        </w:rPr>
        <w:t>1) f</w:t>
      </w:r>
      <w:r w:rsidRPr="00EF5ABF">
        <w:rPr>
          <w:rFonts w:ascii="Calibri" w:hAnsi="Calibri" w:cs="Arial"/>
          <w:lang w:val="en-US"/>
        </w:rPr>
        <w:t xml:space="preserve">ull names </w:t>
      </w:r>
      <w:r w:rsidR="008D4529" w:rsidRPr="00EF5ABF">
        <w:rPr>
          <w:rFonts w:ascii="Calibri" w:hAnsi="Calibri" w:cs="Arial"/>
          <w:lang w:val="en-US"/>
        </w:rPr>
        <w:t>will</w:t>
      </w:r>
      <w:r w:rsidRPr="00EF5ABF">
        <w:rPr>
          <w:rFonts w:ascii="Calibri" w:hAnsi="Calibri" w:cs="Arial"/>
          <w:lang w:val="en-US"/>
        </w:rPr>
        <w:t xml:space="preserve"> never </w:t>
      </w:r>
      <w:r w:rsidR="008D4529" w:rsidRPr="00EF5ABF">
        <w:rPr>
          <w:rFonts w:ascii="Calibri" w:hAnsi="Calibri" w:cs="Arial"/>
          <w:lang w:val="en-US"/>
        </w:rPr>
        <w:t xml:space="preserve">be </w:t>
      </w:r>
      <w:r w:rsidRPr="00EF5ABF">
        <w:rPr>
          <w:rFonts w:ascii="Calibri" w:hAnsi="Calibri" w:cs="Arial"/>
          <w:lang w:val="en-US"/>
        </w:rPr>
        <w:t>used on any focus group materials</w:t>
      </w:r>
      <w:r w:rsidR="008D4529" w:rsidRPr="00EF5ABF">
        <w:rPr>
          <w:rFonts w:ascii="Calibri" w:hAnsi="Calibri" w:cs="Arial"/>
          <w:lang w:val="en-US"/>
        </w:rPr>
        <w:t>; 2) t</w:t>
      </w:r>
      <w:r w:rsidRPr="00EF5ABF">
        <w:rPr>
          <w:rFonts w:ascii="Calibri" w:hAnsi="Calibri" w:cs="Arial"/>
          <w:lang w:val="en-US"/>
        </w:rPr>
        <w:t xml:space="preserve">ranscripts and reports </w:t>
      </w:r>
      <w:r w:rsidR="008D4529" w:rsidRPr="00EF5ABF">
        <w:rPr>
          <w:rFonts w:ascii="Calibri" w:hAnsi="Calibri" w:cs="Arial"/>
          <w:lang w:val="en-US"/>
        </w:rPr>
        <w:t>will n</w:t>
      </w:r>
      <w:r w:rsidRPr="00EF5ABF">
        <w:rPr>
          <w:rFonts w:ascii="Calibri" w:hAnsi="Calibri" w:cs="Arial"/>
          <w:lang w:val="en-US"/>
        </w:rPr>
        <w:t xml:space="preserve">ot contain any personally identifying information and </w:t>
      </w:r>
      <w:r w:rsidR="008D4529" w:rsidRPr="00EF5ABF">
        <w:rPr>
          <w:rFonts w:ascii="Calibri" w:hAnsi="Calibri" w:cs="Arial"/>
          <w:lang w:val="en-US"/>
        </w:rPr>
        <w:t xml:space="preserve">will be </w:t>
      </w:r>
      <w:r w:rsidRPr="00EF5ABF">
        <w:rPr>
          <w:rFonts w:ascii="Calibri" w:hAnsi="Calibri" w:cs="Arial"/>
          <w:lang w:val="en-US"/>
        </w:rPr>
        <w:t xml:space="preserve">stored on a password-protected </w:t>
      </w:r>
      <w:r w:rsidR="008D4529" w:rsidRPr="00EF5ABF">
        <w:rPr>
          <w:rFonts w:ascii="Calibri" w:hAnsi="Calibri" w:cs="Arial"/>
          <w:lang w:val="en-US"/>
        </w:rPr>
        <w:t>server</w:t>
      </w:r>
      <w:r w:rsidRPr="00EF5ABF">
        <w:rPr>
          <w:rFonts w:ascii="Calibri" w:hAnsi="Calibri" w:cs="Arial"/>
          <w:lang w:val="en-US"/>
        </w:rPr>
        <w:t xml:space="preserve">; </w:t>
      </w:r>
      <w:r w:rsidR="008D4529" w:rsidRPr="00EF5ABF">
        <w:rPr>
          <w:rFonts w:ascii="Calibri" w:hAnsi="Calibri" w:cs="Arial"/>
          <w:lang w:val="en-US"/>
        </w:rPr>
        <w:t xml:space="preserve">and </w:t>
      </w:r>
      <w:r w:rsidRPr="00EF5ABF">
        <w:rPr>
          <w:rFonts w:ascii="Calibri" w:hAnsi="Calibri" w:cs="Arial"/>
          <w:lang w:val="en-US"/>
        </w:rPr>
        <w:t xml:space="preserve">3) </w:t>
      </w:r>
      <w:r w:rsidR="008D4529" w:rsidRPr="00EF5ABF">
        <w:rPr>
          <w:rFonts w:ascii="Calibri" w:hAnsi="Calibri" w:cs="Arial"/>
          <w:lang w:val="en-US"/>
        </w:rPr>
        <w:t>direct q</w:t>
      </w:r>
      <w:r w:rsidRPr="00EF5ABF">
        <w:rPr>
          <w:rFonts w:ascii="Calibri" w:hAnsi="Calibri" w:cs="Arial"/>
          <w:lang w:val="en-US"/>
        </w:rPr>
        <w:t xml:space="preserve">uotes </w:t>
      </w:r>
      <w:r w:rsidRPr="00EF5ABF">
        <w:rPr>
          <w:rFonts w:ascii="Calibri" w:hAnsi="Calibri" w:cs="Arial"/>
          <w:lang w:val="en-US"/>
        </w:rPr>
        <w:lastRenderedPageBreak/>
        <w:t xml:space="preserve">that </w:t>
      </w:r>
      <w:r w:rsidR="008D4529" w:rsidRPr="00EF5ABF">
        <w:rPr>
          <w:rFonts w:ascii="Calibri" w:hAnsi="Calibri" w:cs="Arial"/>
          <w:lang w:val="en-US"/>
        </w:rPr>
        <w:t>appear in final reports will</w:t>
      </w:r>
      <w:r w:rsidRPr="00EF5ABF">
        <w:rPr>
          <w:rFonts w:ascii="Calibri" w:hAnsi="Calibri" w:cs="Arial"/>
          <w:lang w:val="en-US"/>
        </w:rPr>
        <w:t xml:space="preserve"> not attributed to </w:t>
      </w:r>
      <w:r w:rsidR="008D4529" w:rsidRPr="00EF5ABF">
        <w:rPr>
          <w:rFonts w:ascii="Calibri" w:hAnsi="Calibri" w:cs="Arial"/>
          <w:lang w:val="en-US"/>
        </w:rPr>
        <w:t>any</w:t>
      </w:r>
      <w:r w:rsidRPr="00EF5ABF">
        <w:rPr>
          <w:rFonts w:ascii="Calibri" w:hAnsi="Calibri" w:cs="Arial"/>
          <w:lang w:val="en-US"/>
        </w:rPr>
        <w:t xml:space="preserve"> individual. All analyses will be </w:t>
      </w:r>
      <w:r w:rsidR="008D4529" w:rsidRPr="00EF5ABF">
        <w:rPr>
          <w:rFonts w:ascii="Calibri" w:hAnsi="Calibri" w:cs="Arial"/>
          <w:lang w:val="en-US"/>
        </w:rPr>
        <w:t>conducted and reported</w:t>
      </w:r>
      <w:r w:rsidRPr="00EF5ABF">
        <w:rPr>
          <w:rFonts w:ascii="Calibri" w:hAnsi="Calibri" w:cs="Arial"/>
          <w:lang w:val="en-US"/>
        </w:rPr>
        <w:t xml:space="preserve"> in the aggregate</w:t>
      </w:r>
      <w:r w:rsidR="008D4529" w:rsidRPr="00EF5ABF">
        <w:rPr>
          <w:rFonts w:ascii="Calibri" w:hAnsi="Calibri" w:cs="Arial"/>
          <w:lang w:val="en-US"/>
        </w:rPr>
        <w:t>.</w:t>
      </w:r>
    </w:p>
    <w:p w14:paraId="4F83350D" w14:textId="77777777" w:rsidR="003643E8" w:rsidRDefault="003643E8" w:rsidP="00EF5ABF">
      <w:pPr>
        <w:rPr>
          <w:rFonts w:ascii="Calibri" w:hAnsi="Calibri" w:cs="Arial"/>
          <w:lang w:val="en-US"/>
        </w:rPr>
      </w:pPr>
    </w:p>
    <w:p w14:paraId="0924EF1E" w14:textId="77777777" w:rsidR="0084096B" w:rsidRPr="00EF5ABF" w:rsidRDefault="0084096B" w:rsidP="00EF5ABF">
      <w:pPr>
        <w:rPr>
          <w:rFonts w:ascii="Calibri" w:hAnsi="Calibri" w:cs="Arial"/>
          <w:lang w:val="en-US"/>
        </w:rPr>
      </w:pPr>
    </w:p>
    <w:p w14:paraId="779722FD" w14:textId="77777777" w:rsidR="000C3ED0" w:rsidRPr="00EF5ABF" w:rsidRDefault="000C3ED0" w:rsidP="00EF5ABF">
      <w:pPr>
        <w:outlineLvl w:val="0"/>
        <w:rPr>
          <w:rFonts w:ascii="Calibri" w:hAnsi="Calibri" w:cs="Arial"/>
          <w:color w:val="000000"/>
          <w:lang w:val="en-US"/>
        </w:rPr>
      </w:pPr>
      <w:r w:rsidRPr="00EF5ABF">
        <w:rPr>
          <w:rFonts w:ascii="Calibri" w:hAnsi="Calibri" w:cs="Arial"/>
          <w:u w:val="single"/>
          <w:lang w:val="en-US"/>
        </w:rPr>
        <w:t>Data Analysis</w:t>
      </w:r>
    </w:p>
    <w:p w14:paraId="7C2639FE" w14:textId="55D2F435" w:rsidR="000C3ED0" w:rsidRPr="00EF5ABF" w:rsidRDefault="00293354" w:rsidP="00EF5ABF">
      <w:pPr>
        <w:rPr>
          <w:rFonts w:ascii="Calibri" w:hAnsi="Calibri" w:cs="Arial"/>
          <w:color w:val="000000"/>
          <w:lang w:val="en-US"/>
        </w:rPr>
      </w:pPr>
      <w:r w:rsidRPr="00EF5ABF">
        <w:rPr>
          <w:rFonts w:ascii="Calibri" w:hAnsi="Calibri" w:cs="Arial"/>
          <w:color w:val="000000"/>
          <w:lang w:val="en-US"/>
        </w:rPr>
        <w:t xml:space="preserve">Parent </w:t>
      </w:r>
      <w:r w:rsidR="000C3ED0" w:rsidRPr="00EF5ABF">
        <w:rPr>
          <w:rFonts w:ascii="Calibri" w:hAnsi="Calibri" w:cs="Arial"/>
          <w:color w:val="000000"/>
          <w:lang w:val="en-US"/>
        </w:rPr>
        <w:t xml:space="preserve">focus groups will be audio- or </w:t>
      </w:r>
      <w:proofErr w:type="spellStart"/>
      <w:r w:rsidR="000C3ED0" w:rsidRPr="00EF5ABF">
        <w:rPr>
          <w:rFonts w:ascii="Calibri" w:hAnsi="Calibri" w:cs="Arial"/>
          <w:color w:val="000000"/>
          <w:lang w:val="en-US"/>
        </w:rPr>
        <w:t>videorecorded</w:t>
      </w:r>
      <w:proofErr w:type="spellEnd"/>
      <w:r w:rsidR="000C3ED0" w:rsidRPr="00EF5ABF">
        <w:rPr>
          <w:rFonts w:ascii="Calibri" w:hAnsi="Calibri" w:cs="Arial"/>
          <w:color w:val="000000"/>
          <w:lang w:val="en-US"/>
        </w:rPr>
        <w:t xml:space="preserve">, and information gathered will inform the development of </w:t>
      </w:r>
      <w:r w:rsidRPr="00EF5ABF">
        <w:rPr>
          <w:rFonts w:ascii="Calibri" w:hAnsi="Calibri" w:cs="Arial"/>
          <w:color w:val="000000"/>
          <w:lang w:val="en-US"/>
        </w:rPr>
        <w:t xml:space="preserve">the </w:t>
      </w:r>
      <w:r w:rsidR="00933BD9" w:rsidRPr="00EF5ABF">
        <w:rPr>
          <w:rFonts w:ascii="Calibri" w:hAnsi="Calibri" w:cs="Arial"/>
          <w:color w:val="000000"/>
          <w:lang w:val="en-US"/>
        </w:rPr>
        <w:t>I</w:t>
      </w:r>
      <w:r w:rsidRPr="00EF5ABF">
        <w:rPr>
          <w:rFonts w:ascii="Calibri" w:hAnsi="Calibri" w:cs="Arial"/>
          <w:color w:val="000000"/>
          <w:lang w:val="en-US"/>
        </w:rPr>
        <w:t>nfographic</w:t>
      </w:r>
      <w:r w:rsidR="006D5B9B" w:rsidRPr="00EF5ABF">
        <w:rPr>
          <w:rFonts w:ascii="Calibri" w:hAnsi="Calibri" w:cs="Arial"/>
          <w:color w:val="000000"/>
          <w:lang w:val="en-US"/>
        </w:rPr>
        <w:t xml:space="preserve"> and P</w:t>
      </w:r>
      <w:r w:rsidR="00746B98" w:rsidRPr="00EF5ABF">
        <w:rPr>
          <w:rFonts w:ascii="Calibri" w:hAnsi="Calibri" w:cs="Arial"/>
          <w:color w:val="000000"/>
          <w:lang w:val="en-US"/>
        </w:rPr>
        <w:t xml:space="preserve">arent </w:t>
      </w:r>
      <w:r w:rsidR="006D5B9B" w:rsidRPr="00EF5ABF">
        <w:rPr>
          <w:rFonts w:ascii="Calibri" w:hAnsi="Calibri" w:cs="Arial"/>
          <w:color w:val="000000"/>
          <w:lang w:val="en-US"/>
        </w:rPr>
        <w:t>H</w:t>
      </w:r>
      <w:r w:rsidR="00746B98" w:rsidRPr="00EF5ABF">
        <w:rPr>
          <w:rFonts w:ascii="Calibri" w:hAnsi="Calibri" w:cs="Arial"/>
          <w:color w:val="000000"/>
          <w:lang w:val="en-US"/>
        </w:rPr>
        <w:t>andout</w:t>
      </w:r>
      <w:r w:rsidR="000C3ED0" w:rsidRPr="00EF5ABF">
        <w:rPr>
          <w:rFonts w:ascii="Calibri" w:hAnsi="Calibri" w:cs="Arial"/>
          <w:color w:val="000000"/>
          <w:lang w:val="en-US"/>
        </w:rPr>
        <w:t xml:space="preserve">. </w:t>
      </w:r>
      <w:r w:rsidR="00746B98" w:rsidRPr="00EF5ABF">
        <w:rPr>
          <w:rFonts w:ascii="Calibri" w:hAnsi="Calibri" w:cs="Arial"/>
          <w:color w:val="000000"/>
          <w:lang w:val="en-US"/>
        </w:rPr>
        <w:t xml:space="preserve">Codes, representing new insights and relevant opinions, will be identified by multiple trained coders using inductive thematic analysis (e.g. Guest, </w:t>
      </w:r>
      <w:proofErr w:type="spellStart"/>
      <w:r w:rsidR="00746B98" w:rsidRPr="00EF5ABF">
        <w:rPr>
          <w:rFonts w:ascii="Calibri" w:hAnsi="Calibri" w:cs="Arial"/>
          <w:color w:val="000000"/>
          <w:lang w:val="en-US"/>
        </w:rPr>
        <w:t>MacQueen</w:t>
      </w:r>
      <w:proofErr w:type="spellEnd"/>
      <w:r w:rsidR="00746B98" w:rsidRPr="00EF5ABF">
        <w:rPr>
          <w:rFonts w:ascii="Calibri" w:hAnsi="Calibri" w:cs="Arial"/>
          <w:color w:val="000000"/>
          <w:lang w:val="en-US"/>
        </w:rPr>
        <w:t xml:space="preserve">, &amp; </w:t>
      </w:r>
      <w:proofErr w:type="spellStart"/>
      <w:r w:rsidR="00746B98" w:rsidRPr="00EF5ABF">
        <w:rPr>
          <w:rFonts w:ascii="Calibri" w:hAnsi="Calibri" w:cs="Arial"/>
          <w:color w:val="000000"/>
          <w:lang w:val="en-US"/>
        </w:rPr>
        <w:t>Namey</w:t>
      </w:r>
      <w:proofErr w:type="spellEnd"/>
      <w:r w:rsidR="00746B98" w:rsidRPr="00EF5ABF">
        <w:rPr>
          <w:rFonts w:ascii="Calibri" w:hAnsi="Calibri" w:cs="Arial"/>
          <w:color w:val="000000"/>
          <w:lang w:val="en-US"/>
        </w:rPr>
        <w:t xml:space="preserve">, 2012) and discussed in qualitative debriefing sessions. </w:t>
      </w:r>
      <w:r w:rsidR="000C3ED0" w:rsidRPr="00EF5ABF">
        <w:rPr>
          <w:rFonts w:ascii="Calibri" w:hAnsi="Calibri" w:cs="Arial"/>
          <w:color w:val="000000"/>
          <w:lang w:val="en-US"/>
        </w:rPr>
        <w:t>Differences will be assessed across groups, locations, and audiences will be noted as appropriate. Findings will be considered descriptive and directional, but not definitive. No attempt will be made to generalize findings as nationally representative or statistically valid.</w:t>
      </w:r>
    </w:p>
    <w:p w14:paraId="618BCFAA" w14:textId="77777777" w:rsidR="000C3ED0" w:rsidRPr="00EF5ABF" w:rsidRDefault="000C3ED0" w:rsidP="00EF5ABF">
      <w:pPr>
        <w:pStyle w:val="heading2fol"/>
        <w:keepNext w:val="0"/>
        <w:autoSpaceDE/>
        <w:autoSpaceDN/>
        <w:spacing w:before="240"/>
        <w:outlineLvl w:val="0"/>
        <w:rPr>
          <w:rFonts w:ascii="Calibri" w:hAnsi="Calibri"/>
          <w:lang w:val="en-US"/>
        </w:rPr>
      </w:pPr>
      <w:r w:rsidRPr="00EF5ABF">
        <w:rPr>
          <w:rFonts w:ascii="Calibri" w:hAnsi="Calibri" w:cs="Arial"/>
          <w:bCs/>
          <w:u w:val="single"/>
          <w:lang w:val="en-US"/>
        </w:rPr>
        <w:t>Outcomes/Findings</w:t>
      </w:r>
    </w:p>
    <w:p w14:paraId="4BAA997A" w14:textId="77777777" w:rsidR="000C3ED0" w:rsidRPr="00EF5ABF" w:rsidRDefault="000C3ED0" w:rsidP="00EF5ABF">
      <w:pPr>
        <w:pStyle w:val="BodyTextIndent3"/>
        <w:ind w:left="0"/>
        <w:rPr>
          <w:rFonts w:ascii="Calibri" w:hAnsi="Calibri" w:cs="Arial"/>
          <w:color w:val="000000"/>
          <w:sz w:val="24"/>
          <w:szCs w:val="24"/>
          <w:lang w:val="en-US"/>
        </w:rPr>
      </w:pPr>
      <w:r w:rsidRPr="00EF5ABF">
        <w:rPr>
          <w:rFonts w:ascii="Calibri" w:hAnsi="Calibri" w:cs="Arial"/>
          <w:sz w:val="24"/>
          <w:szCs w:val="24"/>
          <w:lang w:val="en-US"/>
        </w:rPr>
        <w:t xml:space="preserve">Information and formative input gathered from specific target audiences through the research will help identify messages and content that is most effective at motivating the target audience to take action. </w:t>
      </w:r>
      <w:r w:rsidRPr="00EF5ABF">
        <w:rPr>
          <w:rFonts w:ascii="Calibri" w:hAnsi="Calibri" w:cs="Arial"/>
          <w:color w:val="000000"/>
          <w:sz w:val="24"/>
          <w:szCs w:val="24"/>
          <w:lang w:val="en-US"/>
        </w:rPr>
        <w:t>FNS may decide to publish summary research findings either electronically or in print, but such documents will not include information that personally identifies any of the research participants.</w:t>
      </w:r>
    </w:p>
    <w:p w14:paraId="6ACECCA9" w14:textId="77777777" w:rsidR="005D5F7C" w:rsidRPr="00EF5ABF" w:rsidRDefault="005D5F7C" w:rsidP="00EF5ABF">
      <w:pPr>
        <w:rPr>
          <w:rFonts w:ascii="Calibri" w:hAnsi="Calibri" w:cs="Arial"/>
          <w:lang w:val="en-US"/>
        </w:rPr>
      </w:pPr>
    </w:p>
    <w:p w14:paraId="1A8E6C74" w14:textId="77777777" w:rsidR="000C3ED0" w:rsidRPr="00EF5ABF" w:rsidRDefault="000C3ED0" w:rsidP="00EF5ABF">
      <w:pPr>
        <w:pStyle w:val="ListParagraph"/>
        <w:numPr>
          <w:ilvl w:val="0"/>
          <w:numId w:val="1"/>
        </w:numPr>
        <w:rPr>
          <w:rFonts w:ascii="Calibri" w:hAnsi="Calibri" w:cs="Arial"/>
          <w:b/>
          <w:lang w:val="en-US"/>
        </w:rPr>
      </w:pPr>
      <w:r w:rsidRPr="00EF5ABF">
        <w:rPr>
          <w:rFonts w:ascii="Calibri" w:hAnsi="Calibri" w:cs="Arial"/>
          <w:b/>
          <w:lang w:val="en-US"/>
        </w:rPr>
        <w:t>Confidentiality:</w:t>
      </w:r>
    </w:p>
    <w:p w14:paraId="64E357C2" w14:textId="77777777" w:rsidR="000C3ED0" w:rsidRPr="00EF5ABF" w:rsidRDefault="000C3ED0" w:rsidP="00EF5ABF">
      <w:pPr>
        <w:widowControl w:val="0"/>
        <w:autoSpaceDE w:val="0"/>
        <w:autoSpaceDN w:val="0"/>
        <w:adjustRightInd w:val="0"/>
        <w:rPr>
          <w:rFonts w:ascii="Calibri" w:hAnsi="Calibri" w:cs="Arial"/>
          <w:lang w:val="en-US"/>
        </w:rPr>
      </w:pPr>
      <w:r w:rsidRPr="00EF5ABF">
        <w:rPr>
          <w:rFonts w:ascii="Calibri" w:hAnsi="Calibri" w:cs="Arial"/>
          <w:lang w:val="en-US"/>
        </w:rPr>
        <w:t xml:space="preserve">Using the </w:t>
      </w:r>
      <w:r w:rsidRPr="00EF5ABF">
        <w:rPr>
          <w:rFonts w:ascii="Calibri" w:hAnsi="Calibri" w:cs="Arial"/>
          <w:i/>
          <w:lang w:val="en-US"/>
        </w:rPr>
        <w:t xml:space="preserve">Agreement on Security of Comments Form </w:t>
      </w:r>
      <w:r w:rsidRPr="00EF5ABF">
        <w:rPr>
          <w:rFonts w:ascii="Calibri" w:hAnsi="Calibri" w:cs="Arial"/>
          <w:lang w:val="en-US"/>
        </w:rPr>
        <w:t>participants will be informed of confidentiality and privacy act provisions before responding to the screener</w:t>
      </w:r>
      <w:r w:rsidR="009B6D7E" w:rsidRPr="00EF5ABF">
        <w:rPr>
          <w:rFonts w:ascii="Calibri" w:hAnsi="Calibri"/>
        </w:rPr>
        <w:t xml:space="preserve"> </w:t>
      </w:r>
      <w:r w:rsidR="009B6D7E" w:rsidRPr="00EF5ABF">
        <w:rPr>
          <w:rFonts w:ascii="Calibri" w:hAnsi="Calibri" w:cs="Arial"/>
          <w:lang w:val="en-US"/>
        </w:rPr>
        <w:t>Participants’ names will not be divulged in any focus group reports except as otherwise required by law</w:t>
      </w:r>
      <w:r w:rsidRPr="00EF5ABF">
        <w:rPr>
          <w:rFonts w:ascii="Calibri" w:hAnsi="Calibri" w:cs="Arial"/>
          <w:lang w:val="en-US"/>
        </w:rPr>
        <w:t>. System of Record FNS-8, FNS Studies and Reports, published in the Federal Register on 4/25/1991 at 56 FR 19078, covers personal information collected under this study and identifies safeguards for the information collected.</w:t>
      </w:r>
    </w:p>
    <w:p w14:paraId="66058A72" w14:textId="77777777" w:rsidR="000C3ED0" w:rsidRPr="00EF5ABF" w:rsidRDefault="000C3ED0" w:rsidP="00EF5ABF">
      <w:pPr>
        <w:rPr>
          <w:rFonts w:ascii="Calibri" w:hAnsi="Calibri" w:cs="Arial"/>
          <w:lang w:val="en-US"/>
        </w:rPr>
      </w:pPr>
    </w:p>
    <w:p w14:paraId="02E5ED23" w14:textId="35208FED" w:rsidR="00654A0E" w:rsidRPr="00EF5ABF" w:rsidRDefault="000C3ED0" w:rsidP="00EF5ABF">
      <w:pPr>
        <w:pStyle w:val="ListParagraph"/>
        <w:numPr>
          <w:ilvl w:val="0"/>
          <w:numId w:val="1"/>
        </w:numPr>
        <w:rPr>
          <w:rFonts w:ascii="Calibri" w:hAnsi="Calibri" w:cs="Arial"/>
        </w:rPr>
      </w:pPr>
      <w:r w:rsidRPr="00EF5ABF">
        <w:rPr>
          <w:rFonts w:ascii="Calibri" w:hAnsi="Calibri" w:cs="Arial"/>
          <w:b/>
          <w:lang w:val="en-US"/>
        </w:rPr>
        <w:t>Federal Costs</w:t>
      </w:r>
      <w:r w:rsidRPr="00EF5ABF">
        <w:rPr>
          <w:rFonts w:ascii="Calibri" w:hAnsi="Calibri" w:cs="Arial"/>
          <w:lang w:val="en-US"/>
        </w:rPr>
        <w:t xml:space="preserve">: </w:t>
      </w:r>
      <w:r w:rsidR="00654A0E" w:rsidRPr="00EF5ABF">
        <w:rPr>
          <w:rFonts w:ascii="Calibri" w:hAnsi="Calibri" w:cs="Arial"/>
        </w:rPr>
        <w:t xml:space="preserve">$63,413.68 </w:t>
      </w:r>
    </w:p>
    <w:p w14:paraId="134A6B86" w14:textId="77777777" w:rsidR="000C3ED0" w:rsidRPr="00EF5ABF" w:rsidRDefault="000C3ED0" w:rsidP="00EF5ABF">
      <w:pPr>
        <w:pStyle w:val="ListParagraph"/>
        <w:ind w:left="360"/>
        <w:rPr>
          <w:rFonts w:ascii="Calibri" w:hAnsi="Calibri" w:cs="Arial"/>
          <w:lang w:val="en-US"/>
        </w:rPr>
      </w:pPr>
    </w:p>
    <w:p w14:paraId="290BAC41" w14:textId="77777777" w:rsidR="000C3ED0" w:rsidRPr="00EF5ABF" w:rsidRDefault="000C3ED0" w:rsidP="00EF5ABF">
      <w:pPr>
        <w:pStyle w:val="ListParagraph"/>
        <w:numPr>
          <w:ilvl w:val="0"/>
          <w:numId w:val="1"/>
        </w:numPr>
        <w:rPr>
          <w:rFonts w:ascii="Calibri" w:hAnsi="Calibri" w:cs="Arial"/>
          <w:b/>
          <w:lang w:val="en-US"/>
        </w:rPr>
      </w:pPr>
      <w:r w:rsidRPr="00EF5ABF">
        <w:rPr>
          <w:rFonts w:ascii="Calibri" w:hAnsi="Calibri" w:cs="Arial"/>
          <w:b/>
          <w:lang w:val="en-US"/>
        </w:rPr>
        <w:t>Research Tools/Instruments:</w:t>
      </w:r>
    </w:p>
    <w:p w14:paraId="3FDBF269" w14:textId="77777777" w:rsidR="0082548A" w:rsidRPr="00EF5ABF" w:rsidRDefault="0082548A" w:rsidP="00EF5ABF">
      <w:pPr>
        <w:rPr>
          <w:rFonts w:ascii="Calibri" w:hAnsi="Calibri" w:cs="Arial"/>
          <w:lang w:val="en-US"/>
        </w:rPr>
      </w:pPr>
    </w:p>
    <w:p w14:paraId="73EF73D8" w14:textId="640CBB1C" w:rsidR="00003560" w:rsidRPr="00EF5ABF" w:rsidRDefault="00003560" w:rsidP="00EF5ABF">
      <w:pPr>
        <w:numPr>
          <w:ilvl w:val="1"/>
          <w:numId w:val="11"/>
        </w:numPr>
        <w:tabs>
          <w:tab w:val="num" w:pos="720"/>
        </w:tabs>
        <w:ind w:left="720"/>
        <w:rPr>
          <w:rFonts w:ascii="Calibri" w:hAnsi="Calibri" w:cs="Arial"/>
          <w:lang w:val="en-US"/>
        </w:rPr>
      </w:pPr>
      <w:r w:rsidRPr="00EF5ABF">
        <w:rPr>
          <w:rFonts w:ascii="Calibri" w:hAnsi="Calibri" w:cs="Arial"/>
          <w:lang w:val="en-US"/>
        </w:rPr>
        <w:t xml:space="preserve">Attachment </w:t>
      </w:r>
      <w:r w:rsidR="009B7A3C" w:rsidRPr="00EF5ABF">
        <w:rPr>
          <w:rFonts w:ascii="Calibri" w:hAnsi="Calibri" w:cs="Arial"/>
          <w:lang w:val="en-US"/>
        </w:rPr>
        <w:t>A</w:t>
      </w:r>
      <w:r w:rsidRPr="00EF5ABF">
        <w:rPr>
          <w:rFonts w:ascii="Calibri" w:hAnsi="Calibri" w:cs="Arial"/>
          <w:lang w:val="en-US"/>
        </w:rPr>
        <w:t xml:space="preserve">: </w:t>
      </w:r>
      <w:r w:rsidR="00DF20FC" w:rsidRPr="00EF5ABF">
        <w:rPr>
          <w:rFonts w:ascii="Calibri" w:hAnsi="Calibri" w:cs="Arial"/>
          <w:lang w:val="en-US"/>
        </w:rPr>
        <w:t>Screen</w:t>
      </w:r>
      <w:r w:rsidR="00E90BEF" w:rsidRPr="00EF5ABF">
        <w:rPr>
          <w:rFonts w:ascii="Calibri" w:hAnsi="Calibri" w:cs="Arial"/>
          <w:lang w:val="en-US"/>
        </w:rPr>
        <w:t>er</w:t>
      </w:r>
      <w:r w:rsidR="00DF20FC" w:rsidRPr="00EF5ABF">
        <w:rPr>
          <w:rFonts w:ascii="Calibri" w:hAnsi="Calibri" w:cs="Arial"/>
          <w:lang w:val="en-US"/>
        </w:rPr>
        <w:t xml:space="preserve"> for </w:t>
      </w:r>
      <w:r w:rsidR="00A6629D" w:rsidRPr="00EF5ABF">
        <w:rPr>
          <w:rFonts w:ascii="Calibri" w:hAnsi="Calibri" w:cs="Arial"/>
          <w:lang w:val="en-US"/>
        </w:rPr>
        <w:t>Parent</w:t>
      </w:r>
      <w:r w:rsidR="00DF20FC" w:rsidRPr="00EF5ABF">
        <w:rPr>
          <w:rFonts w:ascii="Calibri" w:hAnsi="Calibri" w:cs="Arial"/>
          <w:lang w:val="en-US"/>
        </w:rPr>
        <w:t>s</w:t>
      </w:r>
      <w:r w:rsidR="00A6629D" w:rsidRPr="00EF5ABF">
        <w:rPr>
          <w:rFonts w:ascii="Calibri" w:hAnsi="Calibri" w:cs="Arial"/>
          <w:lang w:val="en-US"/>
        </w:rPr>
        <w:t>/Caregiver</w:t>
      </w:r>
      <w:r w:rsidR="00DF20FC" w:rsidRPr="00EF5ABF">
        <w:rPr>
          <w:rFonts w:ascii="Calibri" w:hAnsi="Calibri" w:cs="Arial"/>
          <w:lang w:val="en-US"/>
        </w:rPr>
        <w:t>s</w:t>
      </w:r>
      <w:r w:rsidR="00A755F6">
        <w:rPr>
          <w:rFonts w:ascii="Calibri" w:hAnsi="Calibri" w:cs="Arial"/>
          <w:lang w:val="en-US"/>
        </w:rPr>
        <w:t xml:space="preserve"> (English and Spanish)</w:t>
      </w:r>
    </w:p>
    <w:p w14:paraId="443C0D2B" w14:textId="2160D78B" w:rsidR="0082548A" w:rsidRPr="00EF5ABF" w:rsidRDefault="00003560" w:rsidP="00EF5ABF">
      <w:pPr>
        <w:numPr>
          <w:ilvl w:val="1"/>
          <w:numId w:val="11"/>
        </w:numPr>
        <w:tabs>
          <w:tab w:val="num" w:pos="720"/>
        </w:tabs>
        <w:ind w:left="720"/>
        <w:rPr>
          <w:rFonts w:ascii="Calibri" w:hAnsi="Calibri" w:cs="Arial"/>
          <w:lang w:val="en-US"/>
        </w:rPr>
      </w:pPr>
      <w:r w:rsidRPr="00EF5ABF">
        <w:rPr>
          <w:rFonts w:ascii="Calibri" w:hAnsi="Calibri"/>
        </w:rPr>
        <w:t xml:space="preserve">Attachment </w:t>
      </w:r>
      <w:r w:rsidR="009B7A3C" w:rsidRPr="00EF5ABF">
        <w:rPr>
          <w:rFonts w:ascii="Calibri" w:hAnsi="Calibri"/>
        </w:rPr>
        <w:t>B</w:t>
      </w:r>
      <w:r w:rsidR="005A02EB" w:rsidRPr="00EF5ABF">
        <w:rPr>
          <w:rFonts w:ascii="Calibri" w:hAnsi="Calibri"/>
        </w:rPr>
        <w:t>:</w:t>
      </w:r>
      <w:r w:rsidR="00B22A10" w:rsidRPr="00EF5ABF">
        <w:rPr>
          <w:rFonts w:ascii="Calibri" w:hAnsi="Calibri"/>
        </w:rPr>
        <w:t xml:space="preserve"> </w:t>
      </w:r>
      <w:r w:rsidR="00B22A10" w:rsidRPr="00EF5ABF">
        <w:rPr>
          <w:rFonts w:ascii="Calibri" w:hAnsi="Calibri" w:cs="Arial"/>
        </w:rPr>
        <w:t xml:space="preserve">Consent </w:t>
      </w:r>
      <w:r w:rsidR="0075522B">
        <w:rPr>
          <w:rFonts w:ascii="Calibri" w:hAnsi="Calibri" w:cs="Arial"/>
        </w:rPr>
        <w:t>Form</w:t>
      </w:r>
      <w:r w:rsidR="00B22A10" w:rsidRPr="00EF5ABF">
        <w:rPr>
          <w:rFonts w:ascii="Calibri" w:hAnsi="Calibri" w:cs="Arial"/>
        </w:rPr>
        <w:t xml:space="preserve"> </w:t>
      </w:r>
      <w:r w:rsidR="00A6629D" w:rsidRPr="00EF5ABF">
        <w:rPr>
          <w:rFonts w:ascii="Calibri" w:hAnsi="Calibri" w:cs="Arial"/>
        </w:rPr>
        <w:t>for Parents/Caregivers (</w:t>
      </w:r>
      <w:r w:rsidR="00B22A10" w:rsidRPr="00EF5ABF">
        <w:rPr>
          <w:rFonts w:ascii="Calibri" w:hAnsi="Calibri" w:cs="Arial"/>
        </w:rPr>
        <w:t>English and Spanish)</w:t>
      </w:r>
    </w:p>
    <w:p w14:paraId="4ED21372" w14:textId="73AC75E2" w:rsidR="0082548A" w:rsidRPr="00EF5ABF" w:rsidRDefault="00003560" w:rsidP="00EF5ABF">
      <w:pPr>
        <w:pStyle w:val="ListParagraph"/>
        <w:numPr>
          <w:ilvl w:val="1"/>
          <w:numId w:val="11"/>
        </w:numPr>
        <w:ind w:left="720"/>
        <w:rPr>
          <w:rFonts w:ascii="Calibri" w:hAnsi="Calibri" w:cs="Arial"/>
          <w:lang w:val="en-US"/>
        </w:rPr>
      </w:pPr>
      <w:r w:rsidRPr="00EF5ABF">
        <w:rPr>
          <w:rFonts w:ascii="Calibri" w:hAnsi="Calibri" w:cs="Arial"/>
          <w:lang w:val="en-US"/>
        </w:rPr>
        <w:t xml:space="preserve">Attachment </w:t>
      </w:r>
      <w:r w:rsidR="009B7A3C" w:rsidRPr="00EF5ABF">
        <w:rPr>
          <w:rFonts w:ascii="Calibri" w:hAnsi="Calibri" w:cs="Arial"/>
          <w:lang w:val="en-US"/>
        </w:rPr>
        <w:t>C</w:t>
      </w:r>
      <w:r w:rsidR="00C12136" w:rsidRPr="00EF5ABF">
        <w:rPr>
          <w:rFonts w:ascii="Calibri" w:hAnsi="Calibri" w:cs="Arial"/>
          <w:lang w:val="en-US"/>
        </w:rPr>
        <w:t xml:space="preserve">: </w:t>
      </w:r>
      <w:r w:rsidR="0082548A" w:rsidRPr="00EF5ABF">
        <w:rPr>
          <w:rFonts w:ascii="Calibri" w:hAnsi="Calibri" w:cs="Arial"/>
          <w:lang w:val="en-US"/>
        </w:rPr>
        <w:t>Moderator</w:t>
      </w:r>
      <w:r w:rsidR="00A6629D" w:rsidRPr="00EF5ABF">
        <w:rPr>
          <w:rFonts w:ascii="Calibri" w:hAnsi="Calibri" w:cs="Arial"/>
          <w:lang w:val="en-US"/>
        </w:rPr>
        <w:t>’s</w:t>
      </w:r>
      <w:r w:rsidR="0082548A" w:rsidRPr="00EF5ABF">
        <w:rPr>
          <w:rFonts w:ascii="Calibri" w:hAnsi="Calibri" w:cs="Arial"/>
          <w:lang w:val="en-US"/>
        </w:rPr>
        <w:t xml:space="preserve"> Guide for Parent/Caregiver Focus Group</w:t>
      </w:r>
      <w:r w:rsidR="000A51CE" w:rsidRPr="00EF5ABF">
        <w:rPr>
          <w:rFonts w:ascii="Calibri" w:hAnsi="Calibri" w:cs="Arial"/>
          <w:lang w:val="en-US"/>
        </w:rPr>
        <w:t>s</w:t>
      </w:r>
      <w:r w:rsidR="0082548A" w:rsidRPr="00EF5ABF">
        <w:rPr>
          <w:rFonts w:ascii="Calibri" w:hAnsi="Calibri" w:cs="Arial"/>
          <w:lang w:val="en-US"/>
        </w:rPr>
        <w:t xml:space="preserve"> </w:t>
      </w:r>
      <w:r w:rsidR="00A755F6">
        <w:rPr>
          <w:rFonts w:ascii="Calibri" w:hAnsi="Calibri" w:cs="Arial"/>
          <w:lang w:val="en-US"/>
        </w:rPr>
        <w:t>(English and Spanish</w:t>
      </w:r>
      <w:r w:rsidR="00A6629D" w:rsidRPr="00EF5ABF">
        <w:rPr>
          <w:rFonts w:ascii="Calibri" w:hAnsi="Calibri" w:cs="Arial"/>
          <w:lang w:val="en-US"/>
        </w:rPr>
        <w:t>)</w:t>
      </w:r>
    </w:p>
    <w:p w14:paraId="6C40DAAC" w14:textId="3A3365F9" w:rsidR="00003560" w:rsidRPr="00EF5ABF" w:rsidRDefault="00003560" w:rsidP="00EF5ABF">
      <w:pPr>
        <w:pStyle w:val="ListParagraph"/>
        <w:numPr>
          <w:ilvl w:val="1"/>
          <w:numId w:val="11"/>
        </w:numPr>
        <w:ind w:left="720"/>
        <w:rPr>
          <w:rFonts w:ascii="Calibri" w:hAnsi="Calibri" w:cs="Arial"/>
          <w:lang w:val="en-US"/>
        </w:rPr>
      </w:pPr>
      <w:r w:rsidRPr="00EF5ABF">
        <w:rPr>
          <w:rFonts w:ascii="Calibri" w:hAnsi="Calibri" w:cs="Arial"/>
          <w:lang w:val="en-US"/>
        </w:rPr>
        <w:t xml:space="preserve">Attachment </w:t>
      </w:r>
      <w:r w:rsidR="009B7A3C" w:rsidRPr="00EF5ABF">
        <w:rPr>
          <w:rFonts w:ascii="Calibri" w:hAnsi="Calibri" w:cs="Arial"/>
          <w:lang w:val="en-US"/>
        </w:rPr>
        <w:t>D</w:t>
      </w:r>
      <w:r w:rsidRPr="00EF5ABF">
        <w:rPr>
          <w:rFonts w:ascii="Calibri" w:hAnsi="Calibri" w:cs="Arial"/>
          <w:lang w:val="en-US"/>
        </w:rPr>
        <w:t xml:space="preserve">: </w:t>
      </w:r>
      <w:r w:rsidR="00A6629D" w:rsidRPr="00EF5ABF">
        <w:rPr>
          <w:rFonts w:ascii="Calibri" w:hAnsi="Calibri" w:cs="Arial"/>
          <w:lang w:val="en-US"/>
        </w:rPr>
        <w:t>Workshee</w:t>
      </w:r>
      <w:r w:rsidR="005A02EB" w:rsidRPr="00EF5ABF">
        <w:rPr>
          <w:rFonts w:ascii="Calibri" w:hAnsi="Calibri" w:cs="Arial"/>
          <w:lang w:val="en-US"/>
        </w:rPr>
        <w:t xml:space="preserve">t for </w:t>
      </w:r>
      <w:r w:rsidRPr="00EF5ABF">
        <w:rPr>
          <w:rFonts w:ascii="Calibri" w:hAnsi="Calibri" w:cs="Arial"/>
          <w:lang w:val="en-US"/>
        </w:rPr>
        <w:t>Parent</w:t>
      </w:r>
      <w:r w:rsidR="005A02EB" w:rsidRPr="00EF5ABF">
        <w:rPr>
          <w:rFonts w:ascii="Calibri" w:hAnsi="Calibri" w:cs="Arial"/>
          <w:lang w:val="en-US"/>
        </w:rPr>
        <w:t>/Caregiver Focus Group</w:t>
      </w:r>
      <w:r w:rsidR="00272F63" w:rsidRPr="00EF5ABF">
        <w:rPr>
          <w:rFonts w:ascii="Calibri" w:hAnsi="Calibri" w:cs="Arial"/>
          <w:lang w:val="en-US"/>
        </w:rPr>
        <w:t>s</w:t>
      </w:r>
      <w:r w:rsidR="00A755F6">
        <w:rPr>
          <w:rFonts w:ascii="Calibri" w:hAnsi="Calibri" w:cs="Arial"/>
          <w:lang w:val="en-US"/>
        </w:rPr>
        <w:t xml:space="preserve"> (English and Spanish)</w:t>
      </w:r>
    </w:p>
    <w:p w14:paraId="6D8A9A7B" w14:textId="4D00C30D" w:rsidR="009B7A3C" w:rsidRPr="00EF5ABF" w:rsidRDefault="00003560" w:rsidP="00EF5ABF">
      <w:pPr>
        <w:pStyle w:val="ListParagraph"/>
        <w:numPr>
          <w:ilvl w:val="1"/>
          <w:numId w:val="11"/>
        </w:numPr>
        <w:ind w:left="720"/>
        <w:rPr>
          <w:rFonts w:ascii="Calibri" w:hAnsi="Calibri"/>
          <w:lang w:val="en-US"/>
        </w:rPr>
      </w:pPr>
      <w:r w:rsidRPr="00EF5ABF">
        <w:rPr>
          <w:rFonts w:ascii="Calibri" w:hAnsi="Calibri" w:cs="Arial"/>
          <w:lang w:val="en-US"/>
        </w:rPr>
        <w:t xml:space="preserve">Attachment </w:t>
      </w:r>
      <w:r w:rsidR="00C0215A">
        <w:rPr>
          <w:rFonts w:ascii="Calibri" w:hAnsi="Calibri" w:cs="Arial"/>
          <w:lang w:val="en-US"/>
        </w:rPr>
        <w:t>E</w:t>
      </w:r>
      <w:r w:rsidR="00C12136" w:rsidRPr="00EF5ABF">
        <w:rPr>
          <w:rFonts w:ascii="Calibri" w:hAnsi="Calibri" w:cs="Arial"/>
          <w:lang w:val="en-US"/>
        </w:rPr>
        <w:t xml:space="preserve">: </w:t>
      </w:r>
      <w:r w:rsidR="009B7A3C" w:rsidRPr="00EF5ABF">
        <w:rPr>
          <w:rFonts w:ascii="Calibri" w:hAnsi="Calibri" w:cs="Arial"/>
          <w:lang w:val="en-US"/>
        </w:rPr>
        <w:t>Parent Handout</w:t>
      </w:r>
      <w:r w:rsidR="00C0215A">
        <w:rPr>
          <w:rFonts w:ascii="Calibri" w:hAnsi="Calibri" w:cs="Arial"/>
          <w:lang w:val="en-US"/>
        </w:rPr>
        <w:t xml:space="preserve"> (English and Spanish)</w:t>
      </w:r>
    </w:p>
    <w:p w14:paraId="28B97357" w14:textId="3147AEF4" w:rsidR="009B7A3C" w:rsidRPr="005C27A6" w:rsidRDefault="00C0215A" w:rsidP="00EF5ABF">
      <w:pPr>
        <w:pStyle w:val="ListParagraph"/>
        <w:numPr>
          <w:ilvl w:val="1"/>
          <w:numId w:val="11"/>
        </w:numPr>
        <w:ind w:left="720"/>
        <w:rPr>
          <w:rFonts w:ascii="Calibri" w:hAnsi="Calibri"/>
          <w:lang w:val="en-US"/>
        </w:rPr>
      </w:pPr>
      <w:r>
        <w:rPr>
          <w:rFonts w:ascii="Calibri" w:hAnsi="Calibri" w:cs="Arial"/>
          <w:lang w:val="en-US"/>
        </w:rPr>
        <w:t>Attachment F</w:t>
      </w:r>
      <w:r w:rsidR="009B7A3C" w:rsidRPr="00EF5ABF">
        <w:rPr>
          <w:rFonts w:ascii="Calibri" w:hAnsi="Calibri" w:cs="Arial"/>
          <w:lang w:val="en-US"/>
        </w:rPr>
        <w:t xml:space="preserve">: Infographic </w:t>
      </w:r>
      <w:r>
        <w:rPr>
          <w:rFonts w:ascii="Calibri" w:hAnsi="Calibri" w:cs="Arial"/>
          <w:lang w:val="en-US"/>
        </w:rPr>
        <w:t>(English and Spanish)</w:t>
      </w:r>
    </w:p>
    <w:p w14:paraId="509BE7FB" w14:textId="4525090A" w:rsidR="005C27A6" w:rsidRPr="00EF5ABF" w:rsidRDefault="005C63FF" w:rsidP="00EF5ABF">
      <w:pPr>
        <w:pStyle w:val="ListParagraph"/>
        <w:numPr>
          <w:ilvl w:val="1"/>
          <w:numId w:val="11"/>
        </w:numPr>
        <w:ind w:left="720"/>
        <w:rPr>
          <w:rFonts w:ascii="Calibri" w:hAnsi="Calibri"/>
          <w:lang w:val="en-US"/>
        </w:rPr>
      </w:pPr>
      <w:r>
        <w:rPr>
          <w:rFonts w:ascii="Calibri" w:hAnsi="Calibri" w:cs="Arial"/>
          <w:lang w:val="en-US"/>
        </w:rPr>
        <w:t xml:space="preserve">Attachment G: </w:t>
      </w:r>
      <w:r w:rsidR="005C27A6">
        <w:rPr>
          <w:rFonts w:ascii="Calibri" w:hAnsi="Calibri" w:cs="Arial"/>
          <w:lang w:val="en-US"/>
        </w:rPr>
        <w:t>Incentive Justification</w:t>
      </w:r>
    </w:p>
    <w:p w14:paraId="3A5DDD02" w14:textId="77777777" w:rsidR="009B7A3C" w:rsidRPr="00EF5ABF" w:rsidRDefault="009B7A3C" w:rsidP="00EF5ABF">
      <w:pPr>
        <w:ind w:left="360"/>
        <w:rPr>
          <w:rFonts w:ascii="Calibri" w:hAnsi="Calibri"/>
          <w:b/>
        </w:rPr>
      </w:pPr>
    </w:p>
    <w:sectPr w:rsidR="009B7A3C" w:rsidRPr="00EF5ABF" w:rsidSect="0071281A">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54A96F" w15:done="0"/>
  <w15:commentEx w15:paraId="1FC0EDF9" w15:done="0"/>
  <w15:commentEx w15:paraId="65FA908D" w15:done="0"/>
  <w15:commentEx w15:paraId="50C556CE" w15:done="0"/>
  <w15:commentEx w15:paraId="7A4232D7" w15:done="0"/>
  <w15:commentEx w15:paraId="697D6F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3D1AC" w14:textId="77777777" w:rsidR="00894B39" w:rsidRDefault="00894B39" w:rsidP="0062791A">
      <w:r>
        <w:separator/>
      </w:r>
    </w:p>
  </w:endnote>
  <w:endnote w:type="continuationSeparator" w:id="0">
    <w:p w14:paraId="6CB79A0C" w14:textId="77777777" w:rsidR="00894B39" w:rsidRDefault="00894B39" w:rsidP="0062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C7D3" w14:textId="77777777" w:rsidR="00DE7C5E" w:rsidRDefault="00DE7C5E">
    <w:pPr>
      <w:pStyle w:val="Footer"/>
    </w:pPr>
    <w:r>
      <w:rPr>
        <w:rStyle w:val="PageNumber"/>
      </w:rPr>
      <w:fldChar w:fldCharType="begin"/>
    </w:r>
    <w:r>
      <w:rPr>
        <w:rStyle w:val="PageNumber"/>
      </w:rPr>
      <w:instrText xml:space="preserve"> PAGE </w:instrText>
    </w:r>
    <w:r>
      <w:rPr>
        <w:rStyle w:val="PageNumber"/>
      </w:rPr>
      <w:fldChar w:fldCharType="separate"/>
    </w:r>
    <w:r w:rsidR="0085587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232C7" w14:textId="77777777" w:rsidR="00894B39" w:rsidRDefault="00894B39" w:rsidP="0062791A">
      <w:r>
        <w:separator/>
      </w:r>
    </w:p>
  </w:footnote>
  <w:footnote w:type="continuationSeparator" w:id="0">
    <w:p w14:paraId="2F389653" w14:textId="77777777" w:rsidR="00894B39" w:rsidRDefault="00894B39" w:rsidP="0062791A">
      <w:r>
        <w:continuationSeparator/>
      </w:r>
    </w:p>
  </w:footnote>
  <w:footnote w:id="1">
    <w:p w14:paraId="5ACF25D7" w14:textId="031C37CB" w:rsidR="00DE7C5E" w:rsidRPr="00EF5ABF" w:rsidRDefault="00DE7C5E" w:rsidP="00EF5ABF">
      <w:pPr>
        <w:rPr>
          <w:rFonts w:ascii="Calibri" w:hAnsi="Calibri" w:cs="Arial"/>
          <w:sz w:val="20"/>
          <w:szCs w:val="20"/>
          <w:lang w:val="en-US"/>
        </w:rPr>
      </w:pPr>
      <w:r w:rsidRPr="00EF5ABF">
        <w:rPr>
          <w:rStyle w:val="FootnoteReference"/>
          <w:rFonts w:ascii="Calibri" w:hAnsi="Calibri"/>
          <w:sz w:val="20"/>
          <w:szCs w:val="20"/>
        </w:rPr>
        <w:footnoteRef/>
      </w:r>
      <w:r w:rsidRPr="00EF5ABF">
        <w:rPr>
          <w:rFonts w:ascii="Calibri" w:hAnsi="Calibri"/>
          <w:sz w:val="20"/>
          <w:szCs w:val="20"/>
        </w:rPr>
        <w:t xml:space="preserve"> </w:t>
      </w:r>
      <w:r w:rsidRPr="00EF5ABF">
        <w:rPr>
          <w:rFonts w:ascii="Calibri" w:hAnsi="Calibri" w:cs="Arial"/>
          <w:sz w:val="20"/>
          <w:szCs w:val="20"/>
          <w:lang w:val="en-US"/>
        </w:rPr>
        <w:t xml:space="preserve">Adapted from </w:t>
      </w:r>
      <w:hyperlink r:id="rId1" w:history="1">
        <w:r w:rsidRPr="00EF5ABF">
          <w:rPr>
            <w:rStyle w:val="Hyperlink"/>
            <w:rFonts w:ascii="Calibri" w:hAnsi="Calibri" w:cs="Arial"/>
            <w:sz w:val="20"/>
            <w:szCs w:val="20"/>
            <w:lang w:val="en-US"/>
          </w:rPr>
          <w:t>http://www.fns.usda.gov/sites/default/files/2014-04788.pdf</w:t>
        </w:r>
      </w:hyperlink>
      <w:r w:rsidRPr="00EF5ABF">
        <w:rPr>
          <w:rStyle w:val="Hyperlink"/>
          <w:rFonts w:ascii="Calibri" w:hAnsi="Calibri" w:cs="Arial"/>
          <w:color w:val="auto"/>
          <w:sz w:val="20"/>
          <w:szCs w:val="20"/>
          <w:u w:val="none"/>
          <w:lang w:val="en-US"/>
        </w:rPr>
        <w:t>,</w:t>
      </w:r>
      <w:r w:rsidRPr="00EF5ABF">
        <w:rPr>
          <w:rStyle w:val="Hyperlink"/>
          <w:rFonts w:ascii="Calibri" w:hAnsi="Calibri" w:cs="Arial"/>
          <w:sz w:val="20"/>
          <w:szCs w:val="20"/>
          <w:u w:val="none"/>
          <w:lang w:val="en-US"/>
        </w:rPr>
        <w:t xml:space="preserve"> </w:t>
      </w:r>
      <w:r w:rsidRPr="00EF5ABF">
        <w:rPr>
          <w:rFonts w:ascii="Calibri" w:hAnsi="Calibri" w:cs="Arial"/>
          <w:sz w:val="20"/>
          <w:szCs w:val="20"/>
          <w:lang w:val="en-US"/>
        </w:rPr>
        <w:t>FNS, 2014</w:t>
      </w:r>
    </w:p>
    <w:p w14:paraId="49BD7FB4" w14:textId="6D5A1EE6" w:rsidR="00DE7C5E" w:rsidRPr="00EF5ABF" w:rsidRDefault="00DE7C5E">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1021A5"/>
    <w:multiLevelType w:val="hybridMultilevel"/>
    <w:tmpl w:val="C1440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604204"/>
    <w:multiLevelType w:val="hybridMultilevel"/>
    <w:tmpl w:val="733AF7A2"/>
    <w:lvl w:ilvl="0" w:tplc="1F684260">
      <w:start w:val="1"/>
      <w:numFmt w:val="decimal"/>
      <w:lvlText w:val="%1."/>
      <w:lvlJc w:val="left"/>
      <w:pPr>
        <w:ind w:left="360" w:hanging="360"/>
      </w:pPr>
      <w:rPr>
        <w:rFonts w:cs="Times New Roman"/>
        <w:b w:val="0"/>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5D46808"/>
    <w:multiLevelType w:val="multilevel"/>
    <w:tmpl w:val="AEFECB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43D20266"/>
    <w:multiLevelType w:val="hybridMultilevel"/>
    <w:tmpl w:val="F1F4C712"/>
    <w:lvl w:ilvl="0" w:tplc="FBE8B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DD2A31"/>
    <w:multiLevelType w:val="hybridMultilevel"/>
    <w:tmpl w:val="99B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2154E7"/>
    <w:multiLevelType w:val="hybridMultilevel"/>
    <w:tmpl w:val="AD1E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68240D"/>
    <w:multiLevelType w:val="multilevel"/>
    <w:tmpl w:val="68DC5EE6"/>
    <w:lvl w:ilvl="0">
      <w:start w:val="1"/>
      <w:numFmt w:val="decimal"/>
      <w:lvlText w:val="%1."/>
      <w:lvlJc w:val="left"/>
      <w:pPr>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13"/>
  </w:num>
  <w:num w:numId="3">
    <w:abstractNumId w:val="0"/>
  </w:num>
  <w:num w:numId="4">
    <w:abstractNumId w:val="1"/>
  </w:num>
  <w:num w:numId="5">
    <w:abstractNumId w:val="5"/>
  </w:num>
  <w:num w:numId="6">
    <w:abstractNumId w:val="10"/>
  </w:num>
  <w:num w:numId="7">
    <w:abstractNumId w:val="12"/>
  </w:num>
  <w:num w:numId="8">
    <w:abstractNumId w:val="4"/>
  </w:num>
  <w:num w:numId="9">
    <w:abstractNumId w:val="2"/>
  </w:num>
  <w:num w:numId="10">
    <w:abstractNumId w:val="9"/>
  </w:num>
  <w:num w:numId="11">
    <w:abstractNumId w:val="6"/>
  </w:num>
  <w:num w:numId="12">
    <w:abstractNumId w:val="7"/>
  </w:num>
  <w:num w:numId="13">
    <w:abstractNumId w:val="8"/>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White">
    <w15:presenceInfo w15:providerId="Windows Live" w15:userId="455a3a2ec0cecc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38"/>
    <w:rsid w:val="00003560"/>
    <w:rsid w:val="00013F96"/>
    <w:rsid w:val="0001596F"/>
    <w:rsid w:val="00026004"/>
    <w:rsid w:val="00030B80"/>
    <w:rsid w:val="00032C45"/>
    <w:rsid w:val="00035B71"/>
    <w:rsid w:val="0006179C"/>
    <w:rsid w:val="0006396B"/>
    <w:rsid w:val="00070F9B"/>
    <w:rsid w:val="00081157"/>
    <w:rsid w:val="00085D38"/>
    <w:rsid w:val="00086068"/>
    <w:rsid w:val="000A51CE"/>
    <w:rsid w:val="000B2A2C"/>
    <w:rsid w:val="000C3ED0"/>
    <w:rsid w:val="000D55AD"/>
    <w:rsid w:val="000D7B36"/>
    <w:rsid w:val="000E21D8"/>
    <w:rsid w:val="000E5D13"/>
    <w:rsid w:val="0011208A"/>
    <w:rsid w:val="001126FA"/>
    <w:rsid w:val="0011326A"/>
    <w:rsid w:val="00117272"/>
    <w:rsid w:val="00126009"/>
    <w:rsid w:val="00127017"/>
    <w:rsid w:val="00127ABD"/>
    <w:rsid w:val="00131373"/>
    <w:rsid w:val="00145730"/>
    <w:rsid w:val="00155346"/>
    <w:rsid w:val="0015669B"/>
    <w:rsid w:val="0016113A"/>
    <w:rsid w:val="00170835"/>
    <w:rsid w:val="00183C08"/>
    <w:rsid w:val="00190673"/>
    <w:rsid w:val="0019073C"/>
    <w:rsid w:val="001A4FDC"/>
    <w:rsid w:val="001C18EF"/>
    <w:rsid w:val="001D2FD3"/>
    <w:rsid w:val="001D6872"/>
    <w:rsid w:val="001E0644"/>
    <w:rsid w:val="001E7DD4"/>
    <w:rsid w:val="001F3FE2"/>
    <w:rsid w:val="002028B7"/>
    <w:rsid w:val="002043C9"/>
    <w:rsid w:val="00210BBB"/>
    <w:rsid w:val="00221175"/>
    <w:rsid w:val="0022792F"/>
    <w:rsid w:val="00240600"/>
    <w:rsid w:val="00247323"/>
    <w:rsid w:val="002507CF"/>
    <w:rsid w:val="00252970"/>
    <w:rsid w:val="00260AB9"/>
    <w:rsid w:val="0026278B"/>
    <w:rsid w:val="0026441F"/>
    <w:rsid w:val="00266AE1"/>
    <w:rsid w:val="00272F63"/>
    <w:rsid w:val="0027606A"/>
    <w:rsid w:val="00276B38"/>
    <w:rsid w:val="00283092"/>
    <w:rsid w:val="00285F02"/>
    <w:rsid w:val="002927A8"/>
    <w:rsid w:val="00293354"/>
    <w:rsid w:val="002B7912"/>
    <w:rsid w:val="002C6F46"/>
    <w:rsid w:val="002D1486"/>
    <w:rsid w:val="002D1906"/>
    <w:rsid w:val="002D45A0"/>
    <w:rsid w:val="002E008A"/>
    <w:rsid w:val="002E2C51"/>
    <w:rsid w:val="0030638B"/>
    <w:rsid w:val="00310BE7"/>
    <w:rsid w:val="00314801"/>
    <w:rsid w:val="00316292"/>
    <w:rsid w:val="00320626"/>
    <w:rsid w:val="00320C3B"/>
    <w:rsid w:val="00326B68"/>
    <w:rsid w:val="00334937"/>
    <w:rsid w:val="003442E2"/>
    <w:rsid w:val="003447DB"/>
    <w:rsid w:val="003643E8"/>
    <w:rsid w:val="003676A6"/>
    <w:rsid w:val="003852F1"/>
    <w:rsid w:val="003939EA"/>
    <w:rsid w:val="003B100C"/>
    <w:rsid w:val="003B5427"/>
    <w:rsid w:val="003C402A"/>
    <w:rsid w:val="003C48BE"/>
    <w:rsid w:val="003C5E85"/>
    <w:rsid w:val="003D3CC3"/>
    <w:rsid w:val="003E26B6"/>
    <w:rsid w:val="003E5C08"/>
    <w:rsid w:val="003F03C8"/>
    <w:rsid w:val="00411CE8"/>
    <w:rsid w:val="004205E8"/>
    <w:rsid w:val="0043039A"/>
    <w:rsid w:val="004326C7"/>
    <w:rsid w:val="0044118B"/>
    <w:rsid w:val="004439DF"/>
    <w:rsid w:val="0046097C"/>
    <w:rsid w:val="00461509"/>
    <w:rsid w:val="00463006"/>
    <w:rsid w:val="004822FD"/>
    <w:rsid w:val="004828DD"/>
    <w:rsid w:val="00484C4A"/>
    <w:rsid w:val="00491C5C"/>
    <w:rsid w:val="004A626E"/>
    <w:rsid w:val="004C75A3"/>
    <w:rsid w:val="004D2980"/>
    <w:rsid w:val="004D2A9A"/>
    <w:rsid w:val="004D44D0"/>
    <w:rsid w:val="004E1E74"/>
    <w:rsid w:val="004F210A"/>
    <w:rsid w:val="004F2665"/>
    <w:rsid w:val="004F3601"/>
    <w:rsid w:val="004F7319"/>
    <w:rsid w:val="00504502"/>
    <w:rsid w:val="00512E63"/>
    <w:rsid w:val="005171DB"/>
    <w:rsid w:val="00531D44"/>
    <w:rsid w:val="005330FD"/>
    <w:rsid w:val="005462DB"/>
    <w:rsid w:val="005504B6"/>
    <w:rsid w:val="00552AD1"/>
    <w:rsid w:val="0055329E"/>
    <w:rsid w:val="00557E42"/>
    <w:rsid w:val="0056031C"/>
    <w:rsid w:val="00567159"/>
    <w:rsid w:val="0057457D"/>
    <w:rsid w:val="00583CC3"/>
    <w:rsid w:val="005851B4"/>
    <w:rsid w:val="005A02EB"/>
    <w:rsid w:val="005A0663"/>
    <w:rsid w:val="005A0773"/>
    <w:rsid w:val="005A5509"/>
    <w:rsid w:val="005C0BC2"/>
    <w:rsid w:val="005C27A6"/>
    <w:rsid w:val="005C3C66"/>
    <w:rsid w:val="005C6087"/>
    <w:rsid w:val="005C63FF"/>
    <w:rsid w:val="005D1E12"/>
    <w:rsid w:val="005D5F7C"/>
    <w:rsid w:val="005E0A93"/>
    <w:rsid w:val="005E4D19"/>
    <w:rsid w:val="005F3268"/>
    <w:rsid w:val="005F5131"/>
    <w:rsid w:val="00604562"/>
    <w:rsid w:val="0062791A"/>
    <w:rsid w:val="00654A0E"/>
    <w:rsid w:val="00655D5C"/>
    <w:rsid w:val="00656372"/>
    <w:rsid w:val="00663289"/>
    <w:rsid w:val="006677D1"/>
    <w:rsid w:val="00686DF8"/>
    <w:rsid w:val="006A07E8"/>
    <w:rsid w:val="006A2487"/>
    <w:rsid w:val="006B4DB6"/>
    <w:rsid w:val="006C1507"/>
    <w:rsid w:val="006C5F6C"/>
    <w:rsid w:val="006D3647"/>
    <w:rsid w:val="006D3A73"/>
    <w:rsid w:val="006D5B9B"/>
    <w:rsid w:val="006D77B7"/>
    <w:rsid w:val="006E375C"/>
    <w:rsid w:val="007010A6"/>
    <w:rsid w:val="00702BB9"/>
    <w:rsid w:val="00702C2A"/>
    <w:rsid w:val="007109A2"/>
    <w:rsid w:val="0071281A"/>
    <w:rsid w:val="00720FA4"/>
    <w:rsid w:val="00721C46"/>
    <w:rsid w:val="0073685A"/>
    <w:rsid w:val="007415EE"/>
    <w:rsid w:val="00742844"/>
    <w:rsid w:val="00746B98"/>
    <w:rsid w:val="0075522B"/>
    <w:rsid w:val="00757712"/>
    <w:rsid w:val="00765E66"/>
    <w:rsid w:val="00786EE3"/>
    <w:rsid w:val="007B089A"/>
    <w:rsid w:val="007E2E03"/>
    <w:rsid w:val="007F6DCA"/>
    <w:rsid w:val="00811E12"/>
    <w:rsid w:val="00813A49"/>
    <w:rsid w:val="00821016"/>
    <w:rsid w:val="008221DF"/>
    <w:rsid w:val="0082548A"/>
    <w:rsid w:val="00837C0A"/>
    <w:rsid w:val="0084096B"/>
    <w:rsid w:val="00844F0D"/>
    <w:rsid w:val="00847F0F"/>
    <w:rsid w:val="0085587A"/>
    <w:rsid w:val="00865E23"/>
    <w:rsid w:val="0087377E"/>
    <w:rsid w:val="00881AB4"/>
    <w:rsid w:val="00890C70"/>
    <w:rsid w:val="00894B39"/>
    <w:rsid w:val="00896B0A"/>
    <w:rsid w:val="008D4529"/>
    <w:rsid w:val="008E1368"/>
    <w:rsid w:val="008E16EE"/>
    <w:rsid w:val="008E3B3F"/>
    <w:rsid w:val="008E7F39"/>
    <w:rsid w:val="008F0E2B"/>
    <w:rsid w:val="00902574"/>
    <w:rsid w:val="0090275A"/>
    <w:rsid w:val="00933133"/>
    <w:rsid w:val="009337F4"/>
    <w:rsid w:val="00933BD9"/>
    <w:rsid w:val="00935089"/>
    <w:rsid w:val="00936B97"/>
    <w:rsid w:val="00940569"/>
    <w:rsid w:val="00940FFA"/>
    <w:rsid w:val="00951B16"/>
    <w:rsid w:val="00953104"/>
    <w:rsid w:val="00972ED7"/>
    <w:rsid w:val="009864DA"/>
    <w:rsid w:val="009957B0"/>
    <w:rsid w:val="00995BFD"/>
    <w:rsid w:val="009A234A"/>
    <w:rsid w:val="009B6D7E"/>
    <w:rsid w:val="009B7A3C"/>
    <w:rsid w:val="009C4A7E"/>
    <w:rsid w:val="009C4D65"/>
    <w:rsid w:val="009C5104"/>
    <w:rsid w:val="009C7BB1"/>
    <w:rsid w:val="009D0DA0"/>
    <w:rsid w:val="009D133A"/>
    <w:rsid w:val="009F1154"/>
    <w:rsid w:val="009F11F4"/>
    <w:rsid w:val="00A00208"/>
    <w:rsid w:val="00A01BED"/>
    <w:rsid w:val="00A131D3"/>
    <w:rsid w:val="00A21346"/>
    <w:rsid w:val="00A21650"/>
    <w:rsid w:val="00A339E8"/>
    <w:rsid w:val="00A37101"/>
    <w:rsid w:val="00A4000D"/>
    <w:rsid w:val="00A6629D"/>
    <w:rsid w:val="00A668EE"/>
    <w:rsid w:val="00A755F6"/>
    <w:rsid w:val="00A76FD3"/>
    <w:rsid w:val="00A82BF2"/>
    <w:rsid w:val="00A84CBA"/>
    <w:rsid w:val="00AB04C4"/>
    <w:rsid w:val="00AB1971"/>
    <w:rsid w:val="00AB396B"/>
    <w:rsid w:val="00AB7356"/>
    <w:rsid w:val="00AD0347"/>
    <w:rsid w:val="00AE1CED"/>
    <w:rsid w:val="00AE2502"/>
    <w:rsid w:val="00AE706F"/>
    <w:rsid w:val="00AF5F93"/>
    <w:rsid w:val="00B02253"/>
    <w:rsid w:val="00B12085"/>
    <w:rsid w:val="00B1508D"/>
    <w:rsid w:val="00B21BA0"/>
    <w:rsid w:val="00B22A10"/>
    <w:rsid w:val="00B31B91"/>
    <w:rsid w:val="00B34690"/>
    <w:rsid w:val="00B51BEC"/>
    <w:rsid w:val="00B57D82"/>
    <w:rsid w:val="00B75BDD"/>
    <w:rsid w:val="00B80B49"/>
    <w:rsid w:val="00B93008"/>
    <w:rsid w:val="00BA46EA"/>
    <w:rsid w:val="00BD551F"/>
    <w:rsid w:val="00BD7A5A"/>
    <w:rsid w:val="00BE773C"/>
    <w:rsid w:val="00C0215A"/>
    <w:rsid w:val="00C0267F"/>
    <w:rsid w:val="00C0280F"/>
    <w:rsid w:val="00C12136"/>
    <w:rsid w:val="00C2355A"/>
    <w:rsid w:val="00C303FB"/>
    <w:rsid w:val="00C528C7"/>
    <w:rsid w:val="00C57F3F"/>
    <w:rsid w:val="00C62EAC"/>
    <w:rsid w:val="00C63DD9"/>
    <w:rsid w:val="00C903E0"/>
    <w:rsid w:val="00C9128B"/>
    <w:rsid w:val="00C95054"/>
    <w:rsid w:val="00CA39C6"/>
    <w:rsid w:val="00CA3A66"/>
    <w:rsid w:val="00CA46ED"/>
    <w:rsid w:val="00CC067C"/>
    <w:rsid w:val="00CE16AF"/>
    <w:rsid w:val="00CE34CF"/>
    <w:rsid w:val="00CF1E45"/>
    <w:rsid w:val="00CF2308"/>
    <w:rsid w:val="00CF5C4A"/>
    <w:rsid w:val="00CF656F"/>
    <w:rsid w:val="00D20262"/>
    <w:rsid w:val="00D22184"/>
    <w:rsid w:val="00D24890"/>
    <w:rsid w:val="00D24ADD"/>
    <w:rsid w:val="00D27C99"/>
    <w:rsid w:val="00D452AA"/>
    <w:rsid w:val="00D52C4F"/>
    <w:rsid w:val="00D53300"/>
    <w:rsid w:val="00D60AF5"/>
    <w:rsid w:val="00D61FE7"/>
    <w:rsid w:val="00D71072"/>
    <w:rsid w:val="00D734CA"/>
    <w:rsid w:val="00D8131E"/>
    <w:rsid w:val="00D9028F"/>
    <w:rsid w:val="00D97752"/>
    <w:rsid w:val="00D97E9E"/>
    <w:rsid w:val="00DA159D"/>
    <w:rsid w:val="00DB10D6"/>
    <w:rsid w:val="00DB132F"/>
    <w:rsid w:val="00DB15F6"/>
    <w:rsid w:val="00DB37E2"/>
    <w:rsid w:val="00DB7B03"/>
    <w:rsid w:val="00DC239F"/>
    <w:rsid w:val="00DD2149"/>
    <w:rsid w:val="00DD27C4"/>
    <w:rsid w:val="00DD7BBA"/>
    <w:rsid w:val="00DE2518"/>
    <w:rsid w:val="00DE2857"/>
    <w:rsid w:val="00DE61C8"/>
    <w:rsid w:val="00DE6C01"/>
    <w:rsid w:val="00DE7C5E"/>
    <w:rsid w:val="00DF20FC"/>
    <w:rsid w:val="00E22514"/>
    <w:rsid w:val="00E31EC2"/>
    <w:rsid w:val="00E42293"/>
    <w:rsid w:val="00E444F7"/>
    <w:rsid w:val="00E44E29"/>
    <w:rsid w:val="00E529E8"/>
    <w:rsid w:val="00E55882"/>
    <w:rsid w:val="00E77FE1"/>
    <w:rsid w:val="00E857E8"/>
    <w:rsid w:val="00E90BEF"/>
    <w:rsid w:val="00E926D2"/>
    <w:rsid w:val="00EA48A9"/>
    <w:rsid w:val="00EA5FD0"/>
    <w:rsid w:val="00EA6063"/>
    <w:rsid w:val="00EC4BA8"/>
    <w:rsid w:val="00ED1B0B"/>
    <w:rsid w:val="00ED35BF"/>
    <w:rsid w:val="00ED7B53"/>
    <w:rsid w:val="00EE1A8F"/>
    <w:rsid w:val="00EF3710"/>
    <w:rsid w:val="00EF5ABF"/>
    <w:rsid w:val="00EF709E"/>
    <w:rsid w:val="00F1246F"/>
    <w:rsid w:val="00F130E9"/>
    <w:rsid w:val="00F4507A"/>
    <w:rsid w:val="00F625E1"/>
    <w:rsid w:val="00F80207"/>
    <w:rsid w:val="00F84DF6"/>
    <w:rsid w:val="00F928DA"/>
    <w:rsid w:val="00FB6FD5"/>
    <w:rsid w:val="00FD3964"/>
    <w:rsid w:val="00FE0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F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B38"/>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6B38"/>
    <w:pPr>
      <w:ind w:left="720"/>
    </w:pPr>
  </w:style>
  <w:style w:type="paragraph" w:styleId="NormalWeb">
    <w:name w:val="Normal (Web)"/>
    <w:basedOn w:val="Normal"/>
    <w:uiPriority w:val="99"/>
    <w:rsid w:val="00276B38"/>
    <w:pPr>
      <w:spacing w:before="100" w:beforeAutospacing="1" w:after="100" w:afterAutospacing="1" w:line="336" w:lineRule="atLeast"/>
    </w:pPr>
  </w:style>
  <w:style w:type="character" w:customStyle="1" w:styleId="NormalWebChar">
    <w:name w:val="Normal (Web) Char"/>
    <w:basedOn w:val="DefaultParagraphFont"/>
    <w:uiPriority w:val="99"/>
    <w:rsid w:val="00276B38"/>
    <w:rPr>
      <w:rFonts w:ascii="Times New Roman" w:hAnsi="Times New Roman" w:cs="Times New Roman"/>
      <w:sz w:val="24"/>
    </w:rPr>
  </w:style>
  <w:style w:type="paragraph" w:styleId="BalloonText">
    <w:name w:val="Balloon Text"/>
    <w:basedOn w:val="Normal"/>
    <w:link w:val="BalloonTextChar"/>
    <w:uiPriority w:val="99"/>
    <w:semiHidden/>
    <w:unhideWhenUsed/>
    <w:rsid w:val="00DC23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39F"/>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030B80"/>
    <w:rPr>
      <w:sz w:val="18"/>
      <w:szCs w:val="18"/>
    </w:rPr>
  </w:style>
  <w:style w:type="paragraph" w:styleId="CommentText">
    <w:name w:val="annotation text"/>
    <w:basedOn w:val="Normal"/>
    <w:link w:val="CommentTextChar"/>
    <w:uiPriority w:val="99"/>
    <w:unhideWhenUsed/>
    <w:rsid w:val="00030B80"/>
  </w:style>
  <w:style w:type="character" w:customStyle="1" w:styleId="CommentTextChar">
    <w:name w:val="Comment Text Char"/>
    <w:basedOn w:val="DefaultParagraphFont"/>
    <w:link w:val="CommentText"/>
    <w:uiPriority w:val="99"/>
    <w:rsid w:val="00030B80"/>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030B80"/>
    <w:rPr>
      <w:b/>
      <w:bCs/>
      <w:sz w:val="20"/>
      <w:szCs w:val="20"/>
    </w:rPr>
  </w:style>
  <w:style w:type="character" w:customStyle="1" w:styleId="CommentSubjectChar">
    <w:name w:val="Comment Subject Char"/>
    <w:basedOn w:val="CommentTextChar"/>
    <w:link w:val="CommentSubject"/>
    <w:uiPriority w:val="99"/>
    <w:semiHidden/>
    <w:rsid w:val="00030B80"/>
    <w:rPr>
      <w:rFonts w:ascii="Times New Roman" w:eastAsia="Times New Roman" w:hAnsi="Times New Roman" w:cs="Times New Roman"/>
      <w:b/>
      <w:bCs/>
      <w:sz w:val="20"/>
      <w:szCs w:val="20"/>
      <w:lang w:val="en-GB"/>
    </w:rPr>
  </w:style>
  <w:style w:type="paragraph" w:styleId="Revision">
    <w:name w:val="Revision"/>
    <w:hidden/>
    <w:uiPriority w:val="99"/>
    <w:semiHidden/>
    <w:rsid w:val="00030B80"/>
    <w:rPr>
      <w:rFonts w:ascii="Times New Roman" w:eastAsia="Times New Roman" w:hAnsi="Times New Roman" w:cs="Times New Roman"/>
      <w:lang w:val="en-GB"/>
    </w:rPr>
  </w:style>
  <w:style w:type="paragraph" w:styleId="NoSpacing">
    <w:name w:val="No Spacing"/>
    <w:basedOn w:val="Normal"/>
    <w:link w:val="NoSpacingChar"/>
    <w:uiPriority w:val="1"/>
    <w:qFormat/>
    <w:rsid w:val="000C3ED0"/>
    <w:rPr>
      <w:sz w:val="20"/>
      <w:szCs w:val="20"/>
    </w:rPr>
  </w:style>
  <w:style w:type="character" w:customStyle="1" w:styleId="NoSpacingChar">
    <w:name w:val="No Spacing Char"/>
    <w:link w:val="NoSpacing"/>
    <w:uiPriority w:val="1"/>
    <w:locked/>
    <w:rsid w:val="000C3ED0"/>
    <w:rPr>
      <w:rFonts w:ascii="Times New Roman" w:eastAsia="Times New Roman" w:hAnsi="Times New Roman" w:cs="Times New Roman"/>
      <w:sz w:val="20"/>
      <w:szCs w:val="20"/>
      <w:lang w:val="en-GB"/>
    </w:rPr>
  </w:style>
  <w:style w:type="paragraph" w:styleId="BodyTextIndent3">
    <w:name w:val="Body Text Indent 3"/>
    <w:basedOn w:val="Normal"/>
    <w:link w:val="BodyTextIndent3Char"/>
    <w:uiPriority w:val="99"/>
    <w:rsid w:val="000C3ED0"/>
    <w:pPr>
      <w:spacing w:after="120"/>
      <w:ind w:left="360"/>
    </w:pPr>
    <w:rPr>
      <w:sz w:val="16"/>
      <w:szCs w:val="16"/>
    </w:rPr>
  </w:style>
  <w:style w:type="character" w:customStyle="1" w:styleId="BodyTextIndent3Char">
    <w:name w:val="Body Text Indent 3 Char"/>
    <w:basedOn w:val="DefaultParagraphFont"/>
    <w:link w:val="BodyTextIndent3"/>
    <w:uiPriority w:val="99"/>
    <w:rsid w:val="000C3ED0"/>
    <w:rPr>
      <w:rFonts w:ascii="Times New Roman" w:eastAsia="Times New Roman" w:hAnsi="Times New Roman" w:cs="Times New Roman"/>
      <w:sz w:val="16"/>
      <w:szCs w:val="16"/>
      <w:lang w:val="en-GB"/>
    </w:rPr>
  </w:style>
  <w:style w:type="paragraph" w:customStyle="1" w:styleId="heading2fol">
    <w:name w:val="heading2fol"/>
    <w:basedOn w:val="Normal"/>
    <w:next w:val="Normal"/>
    <w:uiPriority w:val="99"/>
    <w:rsid w:val="000C3ED0"/>
    <w:pPr>
      <w:keepNext/>
      <w:tabs>
        <w:tab w:val="left" w:pos="-720"/>
      </w:tabs>
      <w:suppressAutoHyphens/>
      <w:autoSpaceDE w:val="0"/>
      <w:autoSpaceDN w:val="0"/>
    </w:pPr>
  </w:style>
  <w:style w:type="character" w:styleId="Hyperlink">
    <w:name w:val="Hyperlink"/>
    <w:basedOn w:val="DefaultParagraphFont"/>
    <w:uiPriority w:val="99"/>
    <w:unhideWhenUsed/>
    <w:rsid w:val="005504B6"/>
    <w:rPr>
      <w:color w:val="0000FF" w:themeColor="hyperlink"/>
      <w:u w:val="single"/>
    </w:rPr>
  </w:style>
  <w:style w:type="character" w:styleId="FollowedHyperlink">
    <w:name w:val="FollowedHyperlink"/>
    <w:basedOn w:val="DefaultParagraphFont"/>
    <w:uiPriority w:val="99"/>
    <w:semiHidden/>
    <w:unhideWhenUsed/>
    <w:rsid w:val="00491C5C"/>
    <w:rPr>
      <w:color w:val="800080" w:themeColor="followedHyperlink"/>
      <w:u w:val="single"/>
    </w:rPr>
  </w:style>
  <w:style w:type="paragraph" w:styleId="Header">
    <w:name w:val="header"/>
    <w:basedOn w:val="Normal"/>
    <w:link w:val="HeaderChar"/>
    <w:uiPriority w:val="99"/>
    <w:unhideWhenUsed/>
    <w:rsid w:val="0062791A"/>
    <w:pPr>
      <w:tabs>
        <w:tab w:val="center" w:pos="4320"/>
        <w:tab w:val="right" w:pos="8640"/>
      </w:tabs>
    </w:pPr>
  </w:style>
  <w:style w:type="character" w:customStyle="1" w:styleId="HeaderChar">
    <w:name w:val="Header Char"/>
    <w:basedOn w:val="DefaultParagraphFont"/>
    <w:link w:val="Header"/>
    <w:uiPriority w:val="99"/>
    <w:rsid w:val="0062791A"/>
    <w:rPr>
      <w:rFonts w:ascii="Times New Roman" w:eastAsia="Times New Roman" w:hAnsi="Times New Roman" w:cs="Times New Roman"/>
      <w:lang w:val="en-GB"/>
    </w:rPr>
  </w:style>
  <w:style w:type="paragraph" w:styleId="Footer">
    <w:name w:val="footer"/>
    <w:basedOn w:val="Normal"/>
    <w:link w:val="FooterChar"/>
    <w:uiPriority w:val="99"/>
    <w:unhideWhenUsed/>
    <w:rsid w:val="0062791A"/>
    <w:pPr>
      <w:tabs>
        <w:tab w:val="center" w:pos="4320"/>
        <w:tab w:val="right" w:pos="8640"/>
      </w:tabs>
    </w:pPr>
  </w:style>
  <w:style w:type="character" w:customStyle="1" w:styleId="FooterChar">
    <w:name w:val="Footer Char"/>
    <w:basedOn w:val="DefaultParagraphFont"/>
    <w:link w:val="Footer"/>
    <w:uiPriority w:val="99"/>
    <w:rsid w:val="0062791A"/>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62791A"/>
  </w:style>
  <w:style w:type="paragraph" w:styleId="FootnoteText">
    <w:name w:val="footnote text"/>
    <w:basedOn w:val="Normal"/>
    <w:link w:val="FootnoteTextChar"/>
    <w:uiPriority w:val="99"/>
    <w:unhideWhenUsed/>
    <w:rsid w:val="00EF5ABF"/>
  </w:style>
  <w:style w:type="character" w:customStyle="1" w:styleId="FootnoteTextChar">
    <w:name w:val="Footnote Text Char"/>
    <w:basedOn w:val="DefaultParagraphFont"/>
    <w:link w:val="FootnoteText"/>
    <w:uiPriority w:val="99"/>
    <w:rsid w:val="00EF5ABF"/>
    <w:rPr>
      <w:rFonts w:ascii="Times New Roman" w:eastAsia="Times New Roman" w:hAnsi="Times New Roman" w:cs="Times New Roman"/>
      <w:lang w:val="en-GB"/>
    </w:rPr>
  </w:style>
  <w:style w:type="character" w:styleId="FootnoteReference">
    <w:name w:val="footnote reference"/>
    <w:basedOn w:val="DefaultParagraphFont"/>
    <w:uiPriority w:val="99"/>
    <w:unhideWhenUsed/>
    <w:rsid w:val="00EF5A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B38"/>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6B38"/>
    <w:pPr>
      <w:ind w:left="720"/>
    </w:pPr>
  </w:style>
  <w:style w:type="paragraph" w:styleId="NormalWeb">
    <w:name w:val="Normal (Web)"/>
    <w:basedOn w:val="Normal"/>
    <w:uiPriority w:val="99"/>
    <w:rsid w:val="00276B38"/>
    <w:pPr>
      <w:spacing w:before="100" w:beforeAutospacing="1" w:after="100" w:afterAutospacing="1" w:line="336" w:lineRule="atLeast"/>
    </w:pPr>
  </w:style>
  <w:style w:type="character" w:customStyle="1" w:styleId="NormalWebChar">
    <w:name w:val="Normal (Web) Char"/>
    <w:basedOn w:val="DefaultParagraphFont"/>
    <w:uiPriority w:val="99"/>
    <w:rsid w:val="00276B38"/>
    <w:rPr>
      <w:rFonts w:ascii="Times New Roman" w:hAnsi="Times New Roman" w:cs="Times New Roman"/>
      <w:sz w:val="24"/>
    </w:rPr>
  </w:style>
  <w:style w:type="paragraph" w:styleId="BalloonText">
    <w:name w:val="Balloon Text"/>
    <w:basedOn w:val="Normal"/>
    <w:link w:val="BalloonTextChar"/>
    <w:uiPriority w:val="99"/>
    <w:semiHidden/>
    <w:unhideWhenUsed/>
    <w:rsid w:val="00DC23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39F"/>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030B80"/>
    <w:rPr>
      <w:sz w:val="18"/>
      <w:szCs w:val="18"/>
    </w:rPr>
  </w:style>
  <w:style w:type="paragraph" w:styleId="CommentText">
    <w:name w:val="annotation text"/>
    <w:basedOn w:val="Normal"/>
    <w:link w:val="CommentTextChar"/>
    <w:uiPriority w:val="99"/>
    <w:unhideWhenUsed/>
    <w:rsid w:val="00030B80"/>
  </w:style>
  <w:style w:type="character" w:customStyle="1" w:styleId="CommentTextChar">
    <w:name w:val="Comment Text Char"/>
    <w:basedOn w:val="DefaultParagraphFont"/>
    <w:link w:val="CommentText"/>
    <w:uiPriority w:val="99"/>
    <w:rsid w:val="00030B80"/>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030B80"/>
    <w:rPr>
      <w:b/>
      <w:bCs/>
      <w:sz w:val="20"/>
      <w:szCs w:val="20"/>
    </w:rPr>
  </w:style>
  <w:style w:type="character" w:customStyle="1" w:styleId="CommentSubjectChar">
    <w:name w:val="Comment Subject Char"/>
    <w:basedOn w:val="CommentTextChar"/>
    <w:link w:val="CommentSubject"/>
    <w:uiPriority w:val="99"/>
    <w:semiHidden/>
    <w:rsid w:val="00030B80"/>
    <w:rPr>
      <w:rFonts w:ascii="Times New Roman" w:eastAsia="Times New Roman" w:hAnsi="Times New Roman" w:cs="Times New Roman"/>
      <w:b/>
      <w:bCs/>
      <w:sz w:val="20"/>
      <w:szCs w:val="20"/>
      <w:lang w:val="en-GB"/>
    </w:rPr>
  </w:style>
  <w:style w:type="paragraph" w:styleId="Revision">
    <w:name w:val="Revision"/>
    <w:hidden/>
    <w:uiPriority w:val="99"/>
    <w:semiHidden/>
    <w:rsid w:val="00030B80"/>
    <w:rPr>
      <w:rFonts w:ascii="Times New Roman" w:eastAsia="Times New Roman" w:hAnsi="Times New Roman" w:cs="Times New Roman"/>
      <w:lang w:val="en-GB"/>
    </w:rPr>
  </w:style>
  <w:style w:type="paragraph" w:styleId="NoSpacing">
    <w:name w:val="No Spacing"/>
    <w:basedOn w:val="Normal"/>
    <w:link w:val="NoSpacingChar"/>
    <w:uiPriority w:val="1"/>
    <w:qFormat/>
    <w:rsid w:val="000C3ED0"/>
    <w:rPr>
      <w:sz w:val="20"/>
      <w:szCs w:val="20"/>
    </w:rPr>
  </w:style>
  <w:style w:type="character" w:customStyle="1" w:styleId="NoSpacingChar">
    <w:name w:val="No Spacing Char"/>
    <w:link w:val="NoSpacing"/>
    <w:uiPriority w:val="1"/>
    <w:locked/>
    <w:rsid w:val="000C3ED0"/>
    <w:rPr>
      <w:rFonts w:ascii="Times New Roman" w:eastAsia="Times New Roman" w:hAnsi="Times New Roman" w:cs="Times New Roman"/>
      <w:sz w:val="20"/>
      <w:szCs w:val="20"/>
      <w:lang w:val="en-GB"/>
    </w:rPr>
  </w:style>
  <w:style w:type="paragraph" w:styleId="BodyTextIndent3">
    <w:name w:val="Body Text Indent 3"/>
    <w:basedOn w:val="Normal"/>
    <w:link w:val="BodyTextIndent3Char"/>
    <w:uiPriority w:val="99"/>
    <w:rsid w:val="000C3ED0"/>
    <w:pPr>
      <w:spacing w:after="120"/>
      <w:ind w:left="360"/>
    </w:pPr>
    <w:rPr>
      <w:sz w:val="16"/>
      <w:szCs w:val="16"/>
    </w:rPr>
  </w:style>
  <w:style w:type="character" w:customStyle="1" w:styleId="BodyTextIndent3Char">
    <w:name w:val="Body Text Indent 3 Char"/>
    <w:basedOn w:val="DefaultParagraphFont"/>
    <w:link w:val="BodyTextIndent3"/>
    <w:uiPriority w:val="99"/>
    <w:rsid w:val="000C3ED0"/>
    <w:rPr>
      <w:rFonts w:ascii="Times New Roman" w:eastAsia="Times New Roman" w:hAnsi="Times New Roman" w:cs="Times New Roman"/>
      <w:sz w:val="16"/>
      <w:szCs w:val="16"/>
      <w:lang w:val="en-GB"/>
    </w:rPr>
  </w:style>
  <w:style w:type="paragraph" w:customStyle="1" w:styleId="heading2fol">
    <w:name w:val="heading2fol"/>
    <w:basedOn w:val="Normal"/>
    <w:next w:val="Normal"/>
    <w:uiPriority w:val="99"/>
    <w:rsid w:val="000C3ED0"/>
    <w:pPr>
      <w:keepNext/>
      <w:tabs>
        <w:tab w:val="left" w:pos="-720"/>
      </w:tabs>
      <w:suppressAutoHyphens/>
      <w:autoSpaceDE w:val="0"/>
      <w:autoSpaceDN w:val="0"/>
    </w:pPr>
  </w:style>
  <w:style w:type="character" w:styleId="Hyperlink">
    <w:name w:val="Hyperlink"/>
    <w:basedOn w:val="DefaultParagraphFont"/>
    <w:uiPriority w:val="99"/>
    <w:unhideWhenUsed/>
    <w:rsid w:val="005504B6"/>
    <w:rPr>
      <w:color w:val="0000FF" w:themeColor="hyperlink"/>
      <w:u w:val="single"/>
    </w:rPr>
  </w:style>
  <w:style w:type="character" w:styleId="FollowedHyperlink">
    <w:name w:val="FollowedHyperlink"/>
    <w:basedOn w:val="DefaultParagraphFont"/>
    <w:uiPriority w:val="99"/>
    <w:semiHidden/>
    <w:unhideWhenUsed/>
    <w:rsid w:val="00491C5C"/>
    <w:rPr>
      <w:color w:val="800080" w:themeColor="followedHyperlink"/>
      <w:u w:val="single"/>
    </w:rPr>
  </w:style>
  <w:style w:type="paragraph" w:styleId="Header">
    <w:name w:val="header"/>
    <w:basedOn w:val="Normal"/>
    <w:link w:val="HeaderChar"/>
    <w:uiPriority w:val="99"/>
    <w:unhideWhenUsed/>
    <w:rsid w:val="0062791A"/>
    <w:pPr>
      <w:tabs>
        <w:tab w:val="center" w:pos="4320"/>
        <w:tab w:val="right" w:pos="8640"/>
      </w:tabs>
    </w:pPr>
  </w:style>
  <w:style w:type="character" w:customStyle="1" w:styleId="HeaderChar">
    <w:name w:val="Header Char"/>
    <w:basedOn w:val="DefaultParagraphFont"/>
    <w:link w:val="Header"/>
    <w:uiPriority w:val="99"/>
    <w:rsid w:val="0062791A"/>
    <w:rPr>
      <w:rFonts w:ascii="Times New Roman" w:eastAsia="Times New Roman" w:hAnsi="Times New Roman" w:cs="Times New Roman"/>
      <w:lang w:val="en-GB"/>
    </w:rPr>
  </w:style>
  <w:style w:type="paragraph" w:styleId="Footer">
    <w:name w:val="footer"/>
    <w:basedOn w:val="Normal"/>
    <w:link w:val="FooterChar"/>
    <w:uiPriority w:val="99"/>
    <w:unhideWhenUsed/>
    <w:rsid w:val="0062791A"/>
    <w:pPr>
      <w:tabs>
        <w:tab w:val="center" w:pos="4320"/>
        <w:tab w:val="right" w:pos="8640"/>
      </w:tabs>
    </w:pPr>
  </w:style>
  <w:style w:type="character" w:customStyle="1" w:styleId="FooterChar">
    <w:name w:val="Footer Char"/>
    <w:basedOn w:val="DefaultParagraphFont"/>
    <w:link w:val="Footer"/>
    <w:uiPriority w:val="99"/>
    <w:rsid w:val="0062791A"/>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62791A"/>
  </w:style>
  <w:style w:type="paragraph" w:styleId="FootnoteText">
    <w:name w:val="footnote text"/>
    <w:basedOn w:val="Normal"/>
    <w:link w:val="FootnoteTextChar"/>
    <w:uiPriority w:val="99"/>
    <w:unhideWhenUsed/>
    <w:rsid w:val="00EF5ABF"/>
  </w:style>
  <w:style w:type="character" w:customStyle="1" w:styleId="FootnoteTextChar">
    <w:name w:val="Footnote Text Char"/>
    <w:basedOn w:val="DefaultParagraphFont"/>
    <w:link w:val="FootnoteText"/>
    <w:uiPriority w:val="99"/>
    <w:rsid w:val="00EF5ABF"/>
    <w:rPr>
      <w:rFonts w:ascii="Times New Roman" w:eastAsia="Times New Roman" w:hAnsi="Times New Roman" w:cs="Times New Roman"/>
      <w:lang w:val="en-GB"/>
    </w:rPr>
  </w:style>
  <w:style w:type="character" w:styleId="FootnoteReference">
    <w:name w:val="footnote reference"/>
    <w:basedOn w:val="DefaultParagraphFont"/>
    <w:uiPriority w:val="99"/>
    <w:unhideWhenUsed/>
    <w:rsid w:val="00EF5A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9031">
      <w:bodyDiv w:val="1"/>
      <w:marLeft w:val="0"/>
      <w:marRight w:val="0"/>
      <w:marTop w:val="0"/>
      <w:marBottom w:val="0"/>
      <w:divBdr>
        <w:top w:val="none" w:sz="0" w:space="0" w:color="auto"/>
        <w:left w:val="none" w:sz="0" w:space="0" w:color="auto"/>
        <w:bottom w:val="none" w:sz="0" w:space="0" w:color="auto"/>
        <w:right w:val="none" w:sz="0" w:space="0" w:color="auto"/>
      </w:divBdr>
    </w:div>
    <w:div w:id="203248718">
      <w:bodyDiv w:val="1"/>
      <w:marLeft w:val="0"/>
      <w:marRight w:val="0"/>
      <w:marTop w:val="0"/>
      <w:marBottom w:val="0"/>
      <w:divBdr>
        <w:top w:val="none" w:sz="0" w:space="0" w:color="auto"/>
        <w:left w:val="none" w:sz="0" w:space="0" w:color="auto"/>
        <w:bottom w:val="none" w:sz="0" w:space="0" w:color="auto"/>
        <w:right w:val="none" w:sz="0" w:space="0" w:color="auto"/>
      </w:divBdr>
    </w:div>
    <w:div w:id="924142931">
      <w:bodyDiv w:val="1"/>
      <w:marLeft w:val="0"/>
      <w:marRight w:val="0"/>
      <w:marTop w:val="0"/>
      <w:marBottom w:val="0"/>
      <w:divBdr>
        <w:top w:val="none" w:sz="0" w:space="0" w:color="auto"/>
        <w:left w:val="none" w:sz="0" w:space="0" w:color="auto"/>
        <w:bottom w:val="none" w:sz="0" w:space="0" w:color="auto"/>
        <w:right w:val="none" w:sz="0" w:space="0" w:color="auto"/>
      </w:divBdr>
    </w:div>
    <w:div w:id="1588539937">
      <w:bodyDiv w:val="1"/>
      <w:marLeft w:val="0"/>
      <w:marRight w:val="0"/>
      <w:marTop w:val="0"/>
      <w:marBottom w:val="0"/>
      <w:divBdr>
        <w:top w:val="none" w:sz="0" w:space="0" w:color="auto"/>
        <w:left w:val="none" w:sz="0" w:space="0" w:color="auto"/>
        <w:bottom w:val="none" w:sz="0" w:space="0" w:color="auto"/>
        <w:right w:val="none" w:sz="0" w:space="0" w:color="auto"/>
      </w:divBdr>
    </w:div>
    <w:div w:id="1965774045">
      <w:bodyDiv w:val="1"/>
      <w:marLeft w:val="0"/>
      <w:marRight w:val="0"/>
      <w:marTop w:val="0"/>
      <w:marBottom w:val="0"/>
      <w:divBdr>
        <w:top w:val="none" w:sz="0" w:space="0" w:color="auto"/>
        <w:left w:val="none" w:sz="0" w:space="0" w:color="auto"/>
        <w:bottom w:val="none" w:sz="0" w:space="0" w:color="auto"/>
        <w:right w:val="none" w:sz="0" w:space="0" w:color="auto"/>
      </w:divBdr>
      <w:divsChild>
        <w:div w:id="1665931359">
          <w:marLeft w:val="0"/>
          <w:marRight w:val="0"/>
          <w:marTop w:val="0"/>
          <w:marBottom w:val="0"/>
          <w:divBdr>
            <w:top w:val="none" w:sz="0" w:space="0" w:color="auto"/>
            <w:left w:val="none" w:sz="0" w:space="0" w:color="auto"/>
            <w:bottom w:val="none" w:sz="0" w:space="0" w:color="auto"/>
            <w:right w:val="none" w:sz="0" w:space="0" w:color="auto"/>
          </w:divBdr>
          <w:divsChild>
            <w:div w:id="1151172289">
              <w:marLeft w:val="0"/>
              <w:marRight w:val="0"/>
              <w:marTop w:val="0"/>
              <w:marBottom w:val="0"/>
              <w:divBdr>
                <w:top w:val="none" w:sz="0" w:space="0" w:color="auto"/>
                <w:left w:val="none" w:sz="0" w:space="0" w:color="auto"/>
                <w:bottom w:val="none" w:sz="0" w:space="0" w:color="auto"/>
                <w:right w:val="none" w:sz="0" w:space="0" w:color="auto"/>
              </w:divBdr>
              <w:divsChild>
                <w:div w:id="237834239">
                  <w:marLeft w:val="0"/>
                  <w:marRight w:val="0"/>
                  <w:marTop w:val="0"/>
                  <w:marBottom w:val="0"/>
                  <w:divBdr>
                    <w:top w:val="none" w:sz="0" w:space="0" w:color="auto"/>
                    <w:left w:val="none" w:sz="0" w:space="0" w:color="auto"/>
                    <w:bottom w:val="none" w:sz="0" w:space="0" w:color="auto"/>
                    <w:right w:val="none" w:sz="0" w:space="0" w:color="auto"/>
                  </w:divBdr>
                </w:div>
                <w:div w:id="15349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4014">
      <w:bodyDiv w:val="1"/>
      <w:marLeft w:val="0"/>
      <w:marRight w:val="0"/>
      <w:marTop w:val="0"/>
      <w:marBottom w:val="0"/>
      <w:divBdr>
        <w:top w:val="none" w:sz="0" w:space="0" w:color="auto"/>
        <w:left w:val="none" w:sz="0" w:space="0" w:color="auto"/>
        <w:bottom w:val="none" w:sz="0" w:space="0" w:color="auto"/>
        <w:right w:val="none" w:sz="0" w:space="0" w:color="auto"/>
      </w:divBdr>
    </w:div>
    <w:div w:id="202481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ns.usda.gov/sites/default/files/2014-047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398B-0C14-44D9-B224-9E8D9A63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CS</cp:lastModifiedBy>
  <cp:revision>7</cp:revision>
  <cp:lastPrinted>2015-04-09T21:48:00Z</cp:lastPrinted>
  <dcterms:created xsi:type="dcterms:W3CDTF">2015-05-11T19:41:00Z</dcterms:created>
  <dcterms:modified xsi:type="dcterms:W3CDTF">2015-05-11T19:51:00Z</dcterms:modified>
</cp:coreProperties>
</file>