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3EB6" w14:textId="77777777" w:rsidR="00340A7A" w:rsidRDefault="00340A7A" w:rsidP="00340A7A">
      <w:pPr>
        <w:rPr>
          <w:rFonts w:ascii="Times New Roman" w:hAnsi="Times New Roman" w:cs="Times New Roman"/>
          <w:b/>
        </w:rPr>
      </w:pPr>
      <w:bookmarkStart w:id="0" w:name="_GoBack"/>
      <w:bookmarkEnd w:id="0"/>
    </w:p>
    <w:p w14:paraId="1F87567F" w14:textId="7A6EAD4A" w:rsidR="00340A7A" w:rsidRDefault="00340A7A" w:rsidP="00340A7A">
      <w:pPr>
        <w:pStyle w:val="Normal1"/>
        <w:pBdr>
          <w:top w:val="single" w:sz="4" w:space="1" w:color="auto"/>
          <w:left w:val="single" w:sz="4" w:space="4" w:color="auto"/>
          <w:bottom w:val="single" w:sz="4" w:space="1" w:color="auto"/>
          <w:right w:val="single" w:sz="4" w:space="4" w:color="auto"/>
        </w:pBdr>
        <w:rPr>
          <w:rFonts w:ascii="Calibri" w:eastAsia="Calibri" w:hAnsi="Calibri" w:cs="Calibri"/>
          <w:b/>
          <w:color w:val="0000FF"/>
          <w:sz w:val="32"/>
          <w:szCs w:val="32"/>
          <w:u w:val="single"/>
        </w:rPr>
      </w:pPr>
      <w:r w:rsidRPr="005D2FD2">
        <w:rPr>
          <w:rFonts w:ascii="Calibri" w:hAnsi="Calibri"/>
          <w:b/>
        </w:rPr>
        <w:t>OMB BURDEN STATEMENT</w:t>
      </w:r>
      <w:r w:rsidRPr="005D2FD2">
        <w:rPr>
          <w:rFonts w:ascii="Calibri" w:hAnsi="Calibri"/>
        </w:rPr>
        <w:t xml:space="preserve">:  According to the Paperwork Reduction Act of 1995, no persons are required to respond to a collection of information unless it displays a valid OMB control number. The valid OMB control number for this information collection is </w:t>
      </w:r>
      <w:r>
        <w:rPr>
          <w:rFonts w:ascii="Calibri" w:hAnsi="Calibri"/>
        </w:rPr>
        <w:t>0584-0524</w:t>
      </w:r>
      <w:r w:rsidRPr="005D2FD2">
        <w:rPr>
          <w:rFonts w:ascii="Calibri" w:hAnsi="Calibri"/>
        </w:rPr>
        <w:t>. The time to complete this information collection is estimated at 1</w:t>
      </w:r>
      <w:r>
        <w:rPr>
          <w:rFonts w:ascii="Calibri" w:hAnsi="Calibri"/>
        </w:rPr>
        <w:t>5</w:t>
      </w:r>
      <w:r w:rsidRPr="005D2FD2">
        <w:rPr>
          <w:rFonts w:ascii="Calibri" w:hAnsi="Calibri"/>
        </w:rPr>
        <w:t xml:space="preserve"> minutes, including the time for reviewing instructions and completing the</w:t>
      </w:r>
      <w:r w:rsidR="00FA009E">
        <w:rPr>
          <w:rFonts w:ascii="Calibri" w:hAnsi="Calibri"/>
        </w:rPr>
        <w:t xml:space="preserve"> information collection.</w:t>
      </w:r>
    </w:p>
    <w:p w14:paraId="260E024E" w14:textId="77777777" w:rsidR="00340A7A" w:rsidRDefault="00340A7A" w:rsidP="00944E05">
      <w:pPr>
        <w:pStyle w:val="Normal1"/>
        <w:rPr>
          <w:rFonts w:ascii="Calibri" w:eastAsia="Calibri" w:hAnsi="Calibri" w:cs="Calibri"/>
          <w:b/>
          <w:color w:val="0000FF"/>
          <w:sz w:val="32"/>
          <w:szCs w:val="32"/>
          <w:u w:val="single"/>
        </w:rPr>
      </w:pPr>
    </w:p>
    <w:p w14:paraId="47450CF6" w14:textId="77777777" w:rsidR="00944E05" w:rsidRDefault="00944E05" w:rsidP="00944E05">
      <w:pPr>
        <w:pStyle w:val="Normal1"/>
      </w:pPr>
      <w:r>
        <w:rPr>
          <w:rFonts w:ascii="Calibri" w:eastAsia="Calibri" w:hAnsi="Calibri" w:cs="Calibri"/>
          <w:b/>
          <w:color w:val="0000FF"/>
          <w:sz w:val="32"/>
          <w:szCs w:val="32"/>
          <w:u w:val="single"/>
        </w:rPr>
        <w:t>6th GRADE</w:t>
      </w:r>
      <w:r>
        <w:rPr>
          <w:rFonts w:ascii="Calibri" w:eastAsia="Calibri" w:hAnsi="Calibri" w:cs="Calibri"/>
          <w:b/>
          <w:color w:val="0000FF"/>
          <w:sz w:val="32"/>
          <w:szCs w:val="32"/>
        </w:rPr>
        <w:t>: “The GEOGRAPHY About Food”</w:t>
      </w:r>
    </w:p>
    <w:p w14:paraId="3F0F22F1" w14:textId="77777777" w:rsidR="00944E05" w:rsidRDefault="00944E05" w:rsidP="00944E05">
      <w:pPr>
        <w:pStyle w:val="Normal1"/>
      </w:pPr>
      <w:r>
        <w:rPr>
          <w:rFonts w:ascii="Calibri" w:eastAsia="Calibri" w:hAnsi="Calibri" w:cs="Calibri"/>
          <w:b/>
          <w:color w:val="0000FF"/>
          <w:sz w:val="24"/>
          <w:szCs w:val="24"/>
        </w:rPr>
        <w:t xml:space="preserve">Key Message: </w:t>
      </w:r>
      <w:r>
        <w:rPr>
          <w:rFonts w:ascii="Calibri" w:eastAsia="Calibri" w:hAnsi="Calibri" w:cs="Calibri"/>
          <w:b/>
          <w:sz w:val="24"/>
          <w:szCs w:val="24"/>
        </w:rPr>
        <w:t xml:space="preserve">Eat a Healthy Breakfast Every day </w:t>
      </w:r>
    </w:p>
    <w:p w14:paraId="42BC4EC4" w14:textId="77777777" w:rsidR="00944E05" w:rsidRDefault="00944E05" w:rsidP="00944E05">
      <w:pPr>
        <w:pStyle w:val="Normal1"/>
      </w:pPr>
      <w:r>
        <w:rPr>
          <w:rFonts w:ascii="Calibri" w:eastAsia="Calibri" w:hAnsi="Calibri" w:cs="Calibri"/>
          <w:color w:val="0000FF"/>
          <w:sz w:val="24"/>
          <w:szCs w:val="24"/>
        </w:rPr>
        <w:t xml:space="preserve">Secondary Message: </w:t>
      </w:r>
      <w:proofErr w:type="spellStart"/>
      <w:r>
        <w:rPr>
          <w:rFonts w:ascii="Calibri" w:eastAsia="Calibri" w:hAnsi="Calibri" w:cs="Calibri"/>
          <w:sz w:val="24"/>
          <w:szCs w:val="24"/>
        </w:rPr>
        <w:t>MyPlate</w:t>
      </w:r>
      <w:proofErr w:type="spellEnd"/>
      <w:r>
        <w:rPr>
          <w:rFonts w:ascii="Calibri" w:eastAsia="Calibri" w:hAnsi="Calibri" w:cs="Calibri"/>
          <w:sz w:val="24"/>
          <w:szCs w:val="24"/>
        </w:rPr>
        <w:t xml:space="preserve"> Recommendations</w:t>
      </w:r>
    </w:p>
    <w:p w14:paraId="4D269F87" w14:textId="77777777" w:rsidR="00944E05" w:rsidRDefault="00944E05" w:rsidP="00944E05">
      <w:pPr>
        <w:pStyle w:val="Normal1"/>
      </w:pPr>
    </w:p>
    <w:p w14:paraId="5DC2CE37" w14:textId="77777777" w:rsidR="00944E05" w:rsidRDefault="00944E05" w:rsidP="00944E05">
      <w:pPr>
        <w:pStyle w:val="Normal1"/>
      </w:pPr>
      <w:bookmarkStart w:id="1" w:name="h.gjdgxs" w:colFirst="0" w:colLast="0"/>
      <w:bookmarkEnd w:id="1"/>
      <w:r>
        <w:rPr>
          <w:rFonts w:ascii="Calibri" w:eastAsia="Calibri" w:hAnsi="Calibri" w:cs="Calibri"/>
          <w:b/>
          <w:color w:val="0000FF"/>
          <w:sz w:val="28"/>
          <w:szCs w:val="28"/>
        </w:rPr>
        <w:t xml:space="preserve">6th Grade </w:t>
      </w:r>
      <w:r>
        <w:rPr>
          <w:rFonts w:ascii="Calibri" w:eastAsia="Calibri" w:hAnsi="Calibri" w:cs="Calibri"/>
          <w:b/>
          <w:sz w:val="28"/>
          <w:szCs w:val="28"/>
        </w:rPr>
        <w:t>|</w:t>
      </w:r>
      <w:r>
        <w:rPr>
          <w:rFonts w:ascii="Calibri" w:eastAsia="Calibri" w:hAnsi="Calibri" w:cs="Calibri"/>
          <w:b/>
          <w:color w:val="0000FF"/>
          <w:sz w:val="28"/>
          <w:szCs w:val="28"/>
        </w:rPr>
        <w:t xml:space="preserve"> </w:t>
      </w:r>
      <w:r>
        <w:rPr>
          <w:rFonts w:ascii="Calibri" w:eastAsia="Calibri" w:hAnsi="Calibri" w:cs="Calibri"/>
          <w:b/>
          <w:color w:val="666666"/>
          <w:sz w:val="28"/>
          <w:szCs w:val="28"/>
        </w:rPr>
        <w:t>INFORMATIONAL TEXT ARTICLES</w:t>
      </w:r>
    </w:p>
    <w:p w14:paraId="156DFB76" w14:textId="77777777" w:rsidR="00944E05" w:rsidRDefault="00944E05" w:rsidP="00944E05">
      <w:pPr>
        <w:pStyle w:val="Normal1"/>
      </w:pPr>
    </w:p>
    <w:p w14:paraId="37548B6D" w14:textId="77777777" w:rsidR="00944E05" w:rsidRDefault="00944E05" w:rsidP="00944E05">
      <w:pPr>
        <w:pStyle w:val="Normal1"/>
        <w:numPr>
          <w:ilvl w:val="0"/>
          <w:numId w:val="3"/>
        </w:numPr>
        <w:ind w:hanging="360"/>
        <w:contextualSpacing/>
        <w:rPr>
          <w:rFonts w:ascii="Calibri" w:eastAsia="Calibri" w:hAnsi="Calibri" w:cs="Calibri"/>
          <w:b/>
          <w:color w:val="0000FF"/>
        </w:rPr>
      </w:pPr>
      <w:proofErr w:type="spellStart"/>
      <w:r>
        <w:rPr>
          <w:rFonts w:ascii="Calibri" w:eastAsia="Calibri" w:hAnsi="Calibri" w:cs="Calibri"/>
          <w:b/>
          <w:color w:val="0000FF"/>
        </w:rPr>
        <w:t>MyPlate</w:t>
      </w:r>
      <w:proofErr w:type="spellEnd"/>
      <w:r>
        <w:rPr>
          <w:rFonts w:ascii="Calibri" w:eastAsia="Calibri" w:hAnsi="Calibri" w:cs="Calibri"/>
          <w:b/>
          <w:color w:val="0000FF"/>
        </w:rPr>
        <w:t xml:space="preserve"> </w:t>
      </w:r>
    </w:p>
    <w:p w14:paraId="417598DC" w14:textId="77777777" w:rsidR="00944E05" w:rsidRDefault="00944E05" w:rsidP="00944E05">
      <w:pPr>
        <w:pStyle w:val="Normal1"/>
        <w:numPr>
          <w:ilvl w:val="0"/>
          <w:numId w:val="3"/>
        </w:numPr>
        <w:ind w:hanging="360"/>
        <w:contextualSpacing/>
        <w:rPr>
          <w:rFonts w:ascii="Calibri" w:eastAsia="Calibri" w:hAnsi="Calibri" w:cs="Calibri"/>
          <w:b/>
          <w:color w:val="0000FF"/>
        </w:rPr>
      </w:pPr>
      <w:r>
        <w:rPr>
          <w:rFonts w:ascii="Calibri" w:eastAsia="Calibri" w:hAnsi="Calibri" w:cs="Calibri"/>
          <w:b/>
          <w:color w:val="0000FF"/>
        </w:rPr>
        <w:t>Health and Academic Benefits of Eating a Healthy Breakfast</w:t>
      </w:r>
    </w:p>
    <w:p w14:paraId="5775F59B" w14:textId="77777777" w:rsidR="00944E05" w:rsidRDefault="00944E05" w:rsidP="00944E05">
      <w:pPr>
        <w:pStyle w:val="Normal1"/>
      </w:pPr>
    </w:p>
    <w:p w14:paraId="635C124C" w14:textId="77777777" w:rsidR="00944E05" w:rsidRDefault="00944E05" w:rsidP="00944E05">
      <w:pPr>
        <w:pStyle w:val="Normal1"/>
      </w:pPr>
      <w:r>
        <w:rPr>
          <w:rFonts w:ascii="Calibri" w:eastAsia="Calibri" w:hAnsi="Calibri" w:cs="Calibri"/>
          <w:b/>
          <w:color w:val="0000FF"/>
          <w:sz w:val="24"/>
          <w:szCs w:val="24"/>
        </w:rPr>
        <w:t xml:space="preserve">Possible Question Stems </w:t>
      </w:r>
    </w:p>
    <w:p w14:paraId="5E36E964" w14:textId="77777777" w:rsidR="00944E05" w:rsidRDefault="00944E05" w:rsidP="00944E05">
      <w:pPr>
        <w:pStyle w:val="Normal1"/>
      </w:pPr>
      <w:r>
        <w:rPr>
          <w:rFonts w:ascii="Calibri" w:eastAsia="Calibri" w:hAnsi="Calibri" w:cs="Calibri"/>
        </w:rPr>
        <w:t>Based on 6th Grade Common Core Standards:</w:t>
      </w:r>
    </w:p>
    <w:p w14:paraId="7BA47DDC" w14:textId="77777777" w:rsidR="00944E05" w:rsidRDefault="00944E05" w:rsidP="00944E05">
      <w:pPr>
        <w:pStyle w:val="Normal1"/>
        <w:numPr>
          <w:ilvl w:val="0"/>
          <w:numId w:val="8"/>
        </w:numPr>
        <w:ind w:hanging="360"/>
        <w:contextualSpacing/>
        <w:rPr>
          <w:b/>
        </w:rPr>
      </w:pPr>
      <w:r>
        <w:rPr>
          <w:rFonts w:ascii="Calibri" w:eastAsia="Calibri" w:hAnsi="Calibri" w:cs="Calibri"/>
          <w:b/>
        </w:rPr>
        <w:t xml:space="preserve"> Theme/Idea (Reading Literature (RL) 6.2, Reading for Information (RI) 6.2):</w:t>
      </w:r>
    </w:p>
    <w:p w14:paraId="707D6DA2" w14:textId="77777777" w:rsidR="00944E05" w:rsidRDefault="00944E05" w:rsidP="00944E05">
      <w:pPr>
        <w:pStyle w:val="Normal1"/>
        <w:numPr>
          <w:ilvl w:val="1"/>
          <w:numId w:val="8"/>
        </w:numPr>
        <w:ind w:hanging="360"/>
        <w:contextualSpacing/>
        <w:rPr>
          <w:b/>
        </w:rPr>
      </w:pPr>
      <w:r>
        <w:rPr>
          <w:rFonts w:ascii="Calibri" w:eastAsia="Calibri" w:hAnsi="Calibri" w:cs="Calibri"/>
        </w:rPr>
        <w:t xml:space="preserve">What is the central idea/theme...? </w:t>
      </w:r>
    </w:p>
    <w:p w14:paraId="16E3E4DA" w14:textId="77777777" w:rsidR="00944E05" w:rsidRDefault="00944E05" w:rsidP="00944E05">
      <w:pPr>
        <w:pStyle w:val="Normal1"/>
        <w:numPr>
          <w:ilvl w:val="1"/>
          <w:numId w:val="8"/>
        </w:numPr>
        <w:ind w:hanging="360"/>
        <w:contextualSpacing/>
        <w:rPr>
          <w:b/>
        </w:rPr>
      </w:pPr>
      <w:r>
        <w:rPr>
          <w:rFonts w:ascii="Calibri" w:eastAsia="Calibri" w:hAnsi="Calibri" w:cs="Calibri"/>
        </w:rPr>
        <w:t>Summarize the text without judgment. What was the author’s main point in paragraph x?</w:t>
      </w:r>
    </w:p>
    <w:p w14:paraId="3FCF428E" w14:textId="77777777" w:rsidR="00944E05" w:rsidRDefault="00944E05" w:rsidP="00944E05">
      <w:pPr>
        <w:pStyle w:val="Normal1"/>
        <w:numPr>
          <w:ilvl w:val="0"/>
          <w:numId w:val="8"/>
        </w:numPr>
        <w:ind w:hanging="360"/>
        <w:contextualSpacing/>
        <w:rPr>
          <w:b/>
        </w:rPr>
      </w:pPr>
      <w:r>
        <w:rPr>
          <w:rFonts w:ascii="Calibri" w:eastAsia="Calibri" w:hAnsi="Calibri" w:cs="Calibri"/>
          <w:b/>
        </w:rPr>
        <w:t>Word Use (RL 6.4, RI 6.4):</w:t>
      </w:r>
    </w:p>
    <w:p w14:paraId="0D3926BE" w14:textId="77777777" w:rsidR="00944E05" w:rsidRDefault="00944E05" w:rsidP="00944E05">
      <w:pPr>
        <w:pStyle w:val="Normal1"/>
        <w:numPr>
          <w:ilvl w:val="1"/>
          <w:numId w:val="8"/>
        </w:numPr>
        <w:ind w:hanging="360"/>
        <w:contextualSpacing/>
      </w:pPr>
      <w:r>
        <w:rPr>
          <w:rFonts w:ascii="Calibri" w:eastAsia="Calibri" w:hAnsi="Calibri" w:cs="Calibri"/>
        </w:rPr>
        <w:t>In line xx, what does the word ____ mean...? (</w:t>
      </w:r>
      <w:proofErr w:type="gramStart"/>
      <w:r>
        <w:rPr>
          <w:rFonts w:ascii="Calibri" w:eastAsia="Calibri" w:hAnsi="Calibri" w:cs="Calibri"/>
          <w:i/>
        </w:rPr>
        <w:t>i.e</w:t>
      </w:r>
      <w:proofErr w:type="gramEnd"/>
      <w:r>
        <w:rPr>
          <w:rFonts w:ascii="Calibri" w:eastAsia="Calibri" w:hAnsi="Calibri" w:cs="Calibri"/>
          <w:i/>
        </w:rPr>
        <w:t>. What does the term food group mean?)</w:t>
      </w:r>
    </w:p>
    <w:p w14:paraId="649002BD" w14:textId="77777777" w:rsidR="00944E05" w:rsidRDefault="00944E05" w:rsidP="00944E05">
      <w:pPr>
        <w:pStyle w:val="Normal1"/>
        <w:numPr>
          <w:ilvl w:val="1"/>
          <w:numId w:val="8"/>
        </w:numPr>
        <w:ind w:hanging="360"/>
        <w:contextualSpacing/>
      </w:pPr>
      <w:r>
        <w:rPr>
          <w:rFonts w:ascii="Calibri" w:eastAsia="Calibri" w:hAnsi="Calibri" w:cs="Calibri"/>
        </w:rPr>
        <w:t xml:space="preserve">What is the technical meaning of the word...? </w:t>
      </w:r>
      <w:r>
        <w:rPr>
          <w:rFonts w:ascii="Calibri" w:eastAsia="Calibri" w:hAnsi="Calibri" w:cs="Calibri"/>
          <w:i/>
        </w:rPr>
        <w:t>(</w:t>
      </w:r>
      <w:proofErr w:type="gramStart"/>
      <w:r>
        <w:rPr>
          <w:rFonts w:ascii="Calibri" w:eastAsia="Calibri" w:hAnsi="Calibri" w:cs="Calibri"/>
          <w:i/>
        </w:rPr>
        <w:t>i.e</w:t>
      </w:r>
      <w:proofErr w:type="gramEnd"/>
      <w:r>
        <w:rPr>
          <w:rFonts w:ascii="Calibri" w:eastAsia="Calibri" w:hAnsi="Calibri" w:cs="Calibri"/>
          <w:i/>
        </w:rPr>
        <w:t>. How are the five food groups defined?)</w:t>
      </w:r>
    </w:p>
    <w:p w14:paraId="03C603F3" w14:textId="77777777" w:rsidR="00944E05" w:rsidRDefault="00944E05" w:rsidP="00944E05">
      <w:pPr>
        <w:pStyle w:val="Normal1"/>
        <w:numPr>
          <w:ilvl w:val="0"/>
          <w:numId w:val="8"/>
        </w:numPr>
        <w:ind w:hanging="360"/>
        <w:contextualSpacing/>
        <w:rPr>
          <w:b/>
        </w:rPr>
      </w:pPr>
      <w:r>
        <w:rPr>
          <w:rFonts w:ascii="Calibri" w:eastAsia="Calibri" w:hAnsi="Calibri" w:cs="Calibri"/>
          <w:b/>
        </w:rPr>
        <w:t>Point of View / Purpose (RL 6.4, RI 6.6):</w:t>
      </w:r>
    </w:p>
    <w:p w14:paraId="5E923B58" w14:textId="77777777" w:rsidR="00944E05" w:rsidRDefault="00944E05" w:rsidP="00944E05">
      <w:pPr>
        <w:pStyle w:val="Normal1"/>
        <w:numPr>
          <w:ilvl w:val="1"/>
          <w:numId w:val="8"/>
        </w:numPr>
        <w:ind w:hanging="360"/>
        <w:contextualSpacing/>
      </w:pPr>
      <w:r>
        <w:rPr>
          <w:rFonts w:ascii="Calibri" w:eastAsia="Calibri" w:hAnsi="Calibri" w:cs="Calibri"/>
        </w:rPr>
        <w:t>From whose point of view is this text written...?</w:t>
      </w:r>
    </w:p>
    <w:p w14:paraId="2AFB9668" w14:textId="77777777" w:rsidR="00944E05" w:rsidRDefault="00944E05" w:rsidP="00944E05">
      <w:pPr>
        <w:pStyle w:val="Normal1"/>
        <w:numPr>
          <w:ilvl w:val="1"/>
          <w:numId w:val="8"/>
        </w:numPr>
        <w:ind w:hanging="360"/>
        <w:contextualSpacing/>
      </w:pPr>
      <w:r>
        <w:rPr>
          <w:rFonts w:ascii="Calibri" w:eastAsia="Calibri" w:hAnsi="Calibri" w:cs="Calibri"/>
        </w:rPr>
        <w:t xml:space="preserve">Which of the following best describes the author’s purpose...? </w:t>
      </w:r>
    </w:p>
    <w:p w14:paraId="10C5DBCA" w14:textId="77777777" w:rsidR="00944E05" w:rsidRDefault="00944E05" w:rsidP="00944E05">
      <w:pPr>
        <w:pStyle w:val="Normal1"/>
        <w:numPr>
          <w:ilvl w:val="1"/>
          <w:numId w:val="8"/>
        </w:numPr>
        <w:ind w:hanging="360"/>
        <w:contextualSpacing/>
      </w:pPr>
      <w:r>
        <w:rPr>
          <w:rFonts w:ascii="Calibri" w:eastAsia="Calibri" w:hAnsi="Calibri" w:cs="Calibri"/>
        </w:rPr>
        <w:t>Which of the following are opposing this author's point of view...?</w:t>
      </w:r>
    </w:p>
    <w:p w14:paraId="118D9D37" w14:textId="77777777" w:rsidR="00944E05" w:rsidRDefault="00944E05" w:rsidP="00944E05">
      <w:pPr>
        <w:pStyle w:val="Normal1"/>
        <w:numPr>
          <w:ilvl w:val="0"/>
          <w:numId w:val="8"/>
        </w:numPr>
        <w:ind w:hanging="360"/>
        <w:contextualSpacing/>
        <w:rPr>
          <w:b/>
        </w:rPr>
      </w:pPr>
      <w:r>
        <w:rPr>
          <w:rFonts w:ascii="Calibri" w:eastAsia="Calibri" w:hAnsi="Calibri" w:cs="Calibri"/>
          <w:b/>
        </w:rPr>
        <w:t>Arguments / Claims (RI 6.8):</w:t>
      </w:r>
    </w:p>
    <w:p w14:paraId="00D50FBD" w14:textId="77777777" w:rsidR="00944E05" w:rsidRDefault="00944E05" w:rsidP="00944E05">
      <w:pPr>
        <w:pStyle w:val="Normal1"/>
        <w:numPr>
          <w:ilvl w:val="1"/>
          <w:numId w:val="8"/>
        </w:numPr>
        <w:ind w:hanging="360"/>
        <w:contextualSpacing/>
      </w:pPr>
      <w:r>
        <w:rPr>
          <w:rFonts w:ascii="Calibri" w:eastAsia="Calibri" w:hAnsi="Calibri" w:cs="Calibri"/>
        </w:rPr>
        <w:t>Which of the following is the argument presented in this passage...?</w:t>
      </w:r>
    </w:p>
    <w:p w14:paraId="08C98773" w14:textId="77777777" w:rsidR="00944E05" w:rsidRDefault="00944E05" w:rsidP="00944E05">
      <w:pPr>
        <w:pStyle w:val="Normal1"/>
        <w:numPr>
          <w:ilvl w:val="1"/>
          <w:numId w:val="8"/>
        </w:numPr>
        <w:ind w:hanging="360"/>
        <w:contextualSpacing/>
      </w:pPr>
      <w:r>
        <w:rPr>
          <w:rFonts w:ascii="Calibri" w:eastAsia="Calibri" w:hAnsi="Calibri" w:cs="Calibri"/>
        </w:rPr>
        <w:t>Which of the following quotes supports the development of this passage’s argument...?</w:t>
      </w:r>
    </w:p>
    <w:p w14:paraId="365E0CB0" w14:textId="77777777" w:rsidR="00944E05" w:rsidRDefault="00944E05" w:rsidP="00944E05">
      <w:pPr>
        <w:pStyle w:val="Normal1"/>
        <w:numPr>
          <w:ilvl w:val="1"/>
          <w:numId w:val="8"/>
        </w:numPr>
        <w:ind w:hanging="360"/>
        <w:contextualSpacing/>
      </w:pPr>
      <w:r>
        <w:rPr>
          <w:rFonts w:ascii="Calibri" w:eastAsia="Calibri" w:hAnsi="Calibri" w:cs="Calibri"/>
        </w:rPr>
        <w:t>Which of the following evidence supporting the argument is most relevant...?</w:t>
      </w:r>
    </w:p>
    <w:p w14:paraId="51198CF9" w14:textId="77777777" w:rsidR="00944E05" w:rsidRDefault="00944E05" w:rsidP="00944E05">
      <w:pPr>
        <w:pStyle w:val="Normal1"/>
      </w:pPr>
    </w:p>
    <w:p w14:paraId="343BA39D" w14:textId="77777777" w:rsidR="00190C68" w:rsidRDefault="00190C68" w:rsidP="00944E05">
      <w:pPr>
        <w:pStyle w:val="Normal1"/>
        <w:rPr>
          <w:rFonts w:ascii="Calibri" w:eastAsia="Calibri" w:hAnsi="Calibri" w:cs="Calibri"/>
          <w:b/>
          <w:color w:val="0000FF"/>
          <w:sz w:val="28"/>
          <w:szCs w:val="28"/>
        </w:rPr>
      </w:pPr>
    </w:p>
    <w:p w14:paraId="6F009EFD" w14:textId="77777777" w:rsidR="00190C68" w:rsidRDefault="00190C68" w:rsidP="00944E05">
      <w:pPr>
        <w:pStyle w:val="Normal1"/>
        <w:rPr>
          <w:rFonts w:ascii="Calibri" w:eastAsia="Calibri" w:hAnsi="Calibri" w:cs="Calibri"/>
          <w:b/>
          <w:color w:val="0000FF"/>
          <w:sz w:val="28"/>
          <w:szCs w:val="28"/>
        </w:rPr>
      </w:pPr>
    </w:p>
    <w:p w14:paraId="05E051C4" w14:textId="77777777" w:rsidR="00190C68" w:rsidRDefault="00190C68" w:rsidP="00944E05">
      <w:pPr>
        <w:pStyle w:val="Normal1"/>
        <w:rPr>
          <w:rFonts w:ascii="Calibri" w:eastAsia="Calibri" w:hAnsi="Calibri" w:cs="Calibri"/>
          <w:b/>
          <w:color w:val="0000FF"/>
          <w:sz w:val="28"/>
          <w:szCs w:val="28"/>
        </w:rPr>
      </w:pPr>
    </w:p>
    <w:p w14:paraId="5C42041F" w14:textId="77777777" w:rsidR="00944E05" w:rsidRDefault="00944E05" w:rsidP="00944E05">
      <w:pPr>
        <w:pStyle w:val="Normal1"/>
      </w:pPr>
      <w:r>
        <w:rPr>
          <w:rFonts w:ascii="Calibri" w:eastAsia="Calibri" w:hAnsi="Calibri" w:cs="Calibri"/>
          <w:b/>
          <w:color w:val="0000FF"/>
          <w:sz w:val="28"/>
          <w:szCs w:val="28"/>
        </w:rPr>
        <w:lastRenderedPageBreak/>
        <w:t xml:space="preserve">Article 1: </w:t>
      </w:r>
      <w:proofErr w:type="spellStart"/>
      <w:r>
        <w:rPr>
          <w:rFonts w:ascii="Calibri" w:eastAsia="Calibri" w:hAnsi="Calibri" w:cs="Calibri"/>
          <w:b/>
          <w:color w:val="0000FF"/>
          <w:sz w:val="28"/>
          <w:szCs w:val="28"/>
        </w:rPr>
        <w:t>MyPlate</w:t>
      </w:r>
      <w:proofErr w:type="spellEnd"/>
    </w:p>
    <w:p w14:paraId="6BA50708" w14:textId="77777777" w:rsidR="00944E05" w:rsidRDefault="00944E05" w:rsidP="00944E05">
      <w:pPr>
        <w:pStyle w:val="Normal1"/>
        <w:ind w:left="720"/>
      </w:pPr>
    </w:p>
    <w:p w14:paraId="350B9BB8" w14:textId="77777777" w:rsidR="00944E05" w:rsidRDefault="00944E05" w:rsidP="00944E05">
      <w:pPr>
        <w:pStyle w:val="Normal1"/>
      </w:pPr>
      <w:r>
        <w:rPr>
          <w:rFonts w:ascii="Calibri" w:eastAsia="Calibri" w:hAnsi="Calibri" w:cs="Calibri"/>
        </w:rPr>
        <w:t xml:space="preserve">This informational text article will explain the </w:t>
      </w:r>
      <w:proofErr w:type="spellStart"/>
      <w:r>
        <w:rPr>
          <w:rFonts w:ascii="Calibri" w:eastAsia="Calibri" w:hAnsi="Calibri" w:cs="Calibri"/>
        </w:rPr>
        <w:t>MyPlate</w:t>
      </w:r>
      <w:proofErr w:type="spellEnd"/>
      <w:r>
        <w:rPr>
          <w:rFonts w:ascii="Calibri" w:eastAsia="Calibri" w:hAnsi="Calibri" w:cs="Calibri"/>
        </w:rPr>
        <w:t xml:space="preserve"> model and help students discover how eating the </w:t>
      </w:r>
      <w:proofErr w:type="spellStart"/>
      <w:r>
        <w:rPr>
          <w:rFonts w:ascii="Calibri" w:eastAsia="Calibri" w:hAnsi="Calibri" w:cs="Calibri"/>
        </w:rPr>
        <w:t>MyPlate</w:t>
      </w:r>
      <w:proofErr w:type="spellEnd"/>
      <w:r>
        <w:rPr>
          <w:rFonts w:ascii="Calibri" w:eastAsia="Calibri" w:hAnsi="Calibri" w:cs="Calibri"/>
        </w:rPr>
        <w:t xml:space="preserve"> way will help them grow, play, and do well in school. The article will tie into the subject areas of </w:t>
      </w:r>
      <w:r>
        <w:rPr>
          <w:rFonts w:ascii="Calibri" w:eastAsia="Calibri" w:hAnsi="Calibri" w:cs="Calibri"/>
          <w:b/>
        </w:rPr>
        <w:t>Geography</w:t>
      </w:r>
      <w:r>
        <w:rPr>
          <w:rFonts w:ascii="Calibri" w:eastAsia="Calibri" w:hAnsi="Calibri" w:cs="Calibri"/>
        </w:rPr>
        <w:t xml:space="preserve"> and </w:t>
      </w:r>
      <w:r>
        <w:rPr>
          <w:rFonts w:ascii="Calibri" w:eastAsia="Calibri" w:hAnsi="Calibri" w:cs="Calibri"/>
          <w:b/>
        </w:rPr>
        <w:t>Social Studies</w:t>
      </w:r>
      <w:r>
        <w:rPr>
          <w:rFonts w:ascii="Calibri" w:eastAsia="Calibri" w:hAnsi="Calibri" w:cs="Calibri"/>
        </w:rPr>
        <w:t xml:space="preserve"> by exploring where popular foods in the five food groups are grown throughout the United States. </w:t>
      </w:r>
    </w:p>
    <w:p w14:paraId="1961A535" w14:textId="77777777" w:rsidR="00944E05" w:rsidRDefault="00944E05" w:rsidP="00944E05">
      <w:pPr>
        <w:pStyle w:val="Normal1"/>
      </w:pPr>
    </w:p>
    <w:p w14:paraId="520BA10B" w14:textId="77777777" w:rsidR="00944E05" w:rsidRDefault="00944E05" w:rsidP="00944E05">
      <w:pPr>
        <w:pStyle w:val="Normal1"/>
      </w:pPr>
      <w:r>
        <w:rPr>
          <w:rFonts w:ascii="Calibri" w:eastAsia="Calibri" w:hAnsi="Calibri" w:cs="Calibri"/>
          <w:b/>
        </w:rPr>
        <w:t>Educational topics covered:</w:t>
      </w:r>
    </w:p>
    <w:p w14:paraId="232E0514" w14:textId="77777777" w:rsidR="00944E05" w:rsidRDefault="00944E05" w:rsidP="00944E05">
      <w:pPr>
        <w:pStyle w:val="Normal1"/>
        <w:numPr>
          <w:ilvl w:val="0"/>
          <w:numId w:val="7"/>
        </w:numPr>
        <w:ind w:hanging="360"/>
      </w:pPr>
      <w:proofErr w:type="spellStart"/>
      <w:r>
        <w:rPr>
          <w:rFonts w:ascii="Calibri" w:eastAsia="Calibri" w:hAnsi="Calibri" w:cs="Calibri"/>
        </w:rPr>
        <w:t>MyPlate</w:t>
      </w:r>
      <w:proofErr w:type="spellEnd"/>
      <w:r>
        <w:rPr>
          <w:rFonts w:ascii="Calibri" w:eastAsia="Calibri" w:hAnsi="Calibri" w:cs="Calibri"/>
        </w:rPr>
        <w:t xml:space="preserve"> illustrates the five food groups (Dairy, Fruits, Vegetables, Grains, Milk, and Protein foods) that are the building blocks for a healthy diet using a familiar image — a place setting for a meal.</w:t>
      </w:r>
    </w:p>
    <w:p w14:paraId="3785A130" w14:textId="77777777" w:rsidR="00944E05" w:rsidRDefault="00944E05" w:rsidP="00944E05">
      <w:pPr>
        <w:pStyle w:val="Normal1"/>
        <w:numPr>
          <w:ilvl w:val="0"/>
          <w:numId w:val="7"/>
        </w:numPr>
        <w:ind w:hanging="360"/>
      </w:pPr>
      <w:r>
        <w:rPr>
          <w:rFonts w:ascii="Calibri" w:eastAsia="Calibri" w:hAnsi="Calibri" w:cs="Calibri"/>
        </w:rPr>
        <w:t xml:space="preserve">You can feel good, grow strong, and stay healthy by eating the </w:t>
      </w:r>
      <w:proofErr w:type="spellStart"/>
      <w:r>
        <w:rPr>
          <w:rFonts w:ascii="Calibri" w:eastAsia="Calibri" w:hAnsi="Calibri" w:cs="Calibri"/>
        </w:rPr>
        <w:t>MyPlate</w:t>
      </w:r>
      <w:proofErr w:type="spellEnd"/>
      <w:r>
        <w:rPr>
          <w:rFonts w:ascii="Calibri" w:eastAsia="Calibri" w:hAnsi="Calibri" w:cs="Calibri"/>
        </w:rPr>
        <w:t xml:space="preserve"> way every day. </w:t>
      </w:r>
    </w:p>
    <w:p w14:paraId="1C858EDF" w14:textId="77777777" w:rsidR="00944E05" w:rsidRDefault="00944E05" w:rsidP="00944E05">
      <w:pPr>
        <w:pStyle w:val="Normal1"/>
        <w:numPr>
          <w:ilvl w:val="0"/>
          <w:numId w:val="7"/>
        </w:numPr>
        <w:ind w:hanging="360"/>
      </w:pPr>
      <w:r>
        <w:rPr>
          <w:rFonts w:ascii="Calibri" w:eastAsia="Calibri" w:hAnsi="Calibri" w:cs="Calibri"/>
        </w:rPr>
        <w:t xml:space="preserve">Eating the </w:t>
      </w:r>
      <w:proofErr w:type="spellStart"/>
      <w:r>
        <w:rPr>
          <w:rFonts w:ascii="Calibri" w:eastAsia="Calibri" w:hAnsi="Calibri" w:cs="Calibri"/>
        </w:rPr>
        <w:t>MyPlate</w:t>
      </w:r>
      <w:proofErr w:type="spellEnd"/>
      <w:r>
        <w:rPr>
          <w:rFonts w:ascii="Calibri" w:eastAsia="Calibri" w:hAnsi="Calibri" w:cs="Calibri"/>
        </w:rPr>
        <w:t xml:space="preserve"> way gives you more of the nutrients you need to grow, play, and do well in school. Choosing an eating style with more nutrient-dense foods and less added sugars and sodium can help you stay healthy and manage your calories, too.</w:t>
      </w:r>
    </w:p>
    <w:p w14:paraId="4AC6D215" w14:textId="77777777" w:rsidR="00944E05" w:rsidRDefault="00944E05" w:rsidP="00944E05">
      <w:pPr>
        <w:pStyle w:val="Normal1"/>
        <w:numPr>
          <w:ilvl w:val="0"/>
          <w:numId w:val="7"/>
        </w:numPr>
        <w:ind w:hanging="360"/>
        <w:rPr>
          <w:rFonts w:ascii="Calibri" w:eastAsia="Calibri" w:hAnsi="Calibri" w:cs="Calibri"/>
        </w:rPr>
      </w:pPr>
      <w:proofErr w:type="spellStart"/>
      <w:r>
        <w:rPr>
          <w:rFonts w:ascii="Calibri" w:eastAsia="Calibri" w:hAnsi="Calibri" w:cs="Calibri"/>
        </w:rPr>
        <w:t>MyPlate</w:t>
      </w:r>
      <w:proofErr w:type="spellEnd"/>
      <w:r>
        <w:rPr>
          <w:rFonts w:ascii="Calibri" w:eastAsia="Calibri" w:hAnsi="Calibri" w:cs="Calibri"/>
        </w:rPr>
        <w:t xml:space="preserve"> is an eating pattern that should be followed throughout the day.</w:t>
      </w:r>
    </w:p>
    <w:p w14:paraId="48765E00" w14:textId="77777777" w:rsidR="00944E05" w:rsidRDefault="00944E05" w:rsidP="00944E05">
      <w:pPr>
        <w:pStyle w:val="Normal1"/>
        <w:numPr>
          <w:ilvl w:val="0"/>
          <w:numId w:val="7"/>
        </w:numPr>
        <w:ind w:hanging="360"/>
        <w:rPr>
          <w:rFonts w:ascii="Calibri" w:eastAsia="Calibri" w:hAnsi="Calibri" w:cs="Calibri"/>
        </w:rPr>
      </w:pPr>
      <w:r>
        <w:rPr>
          <w:rFonts w:ascii="Calibri" w:eastAsia="Calibri" w:hAnsi="Calibri" w:cs="Calibri"/>
        </w:rPr>
        <w:t>Fill half your plate with fruits and vegetables, and choose fruits and vegetables at meals and snacks.</w:t>
      </w:r>
    </w:p>
    <w:p w14:paraId="0000EED6" w14:textId="77777777" w:rsidR="00944E05" w:rsidRDefault="00944E05" w:rsidP="00944E05">
      <w:pPr>
        <w:pStyle w:val="Normal1"/>
        <w:numPr>
          <w:ilvl w:val="0"/>
          <w:numId w:val="7"/>
        </w:numPr>
        <w:ind w:hanging="360"/>
        <w:rPr>
          <w:rFonts w:ascii="Calibri" w:eastAsia="Calibri" w:hAnsi="Calibri" w:cs="Calibri"/>
        </w:rPr>
      </w:pPr>
      <w:r>
        <w:rPr>
          <w:rFonts w:ascii="Calibri" w:eastAsia="Calibri" w:hAnsi="Calibri" w:cs="Calibri"/>
        </w:rPr>
        <w:t>Make half your grains whole grains.</w:t>
      </w:r>
    </w:p>
    <w:p w14:paraId="3ED72A22" w14:textId="77777777" w:rsidR="00944E05" w:rsidRDefault="00944E05" w:rsidP="00944E05">
      <w:pPr>
        <w:pStyle w:val="Normal1"/>
        <w:numPr>
          <w:ilvl w:val="0"/>
          <w:numId w:val="7"/>
        </w:numPr>
        <w:ind w:hanging="360"/>
        <w:rPr>
          <w:rFonts w:ascii="Calibri" w:eastAsia="Calibri" w:hAnsi="Calibri" w:cs="Calibri"/>
        </w:rPr>
      </w:pPr>
      <w:r>
        <w:rPr>
          <w:rFonts w:ascii="Calibri" w:eastAsia="Calibri" w:hAnsi="Calibri" w:cs="Calibri"/>
        </w:rPr>
        <w:t>Choose lean protein foods.</w:t>
      </w:r>
    </w:p>
    <w:p w14:paraId="5F784280" w14:textId="77777777" w:rsidR="00944E05" w:rsidRDefault="00944E05" w:rsidP="00944E05">
      <w:pPr>
        <w:pStyle w:val="Normal1"/>
        <w:numPr>
          <w:ilvl w:val="0"/>
          <w:numId w:val="7"/>
        </w:numPr>
        <w:ind w:hanging="360"/>
        <w:rPr>
          <w:rFonts w:ascii="Calibri" w:eastAsia="Calibri" w:hAnsi="Calibri" w:cs="Calibri"/>
        </w:rPr>
      </w:pPr>
      <w:r>
        <w:rPr>
          <w:rFonts w:ascii="Calibri" w:eastAsia="Calibri" w:hAnsi="Calibri" w:cs="Calibri"/>
        </w:rPr>
        <w:t>Drink 2-3 cups of low-fat or fat-free milk each day.</w:t>
      </w:r>
    </w:p>
    <w:p w14:paraId="239C228F" w14:textId="77777777" w:rsidR="00944E05" w:rsidRDefault="00944E05" w:rsidP="00944E05">
      <w:pPr>
        <w:pStyle w:val="Normal1"/>
        <w:numPr>
          <w:ilvl w:val="0"/>
          <w:numId w:val="7"/>
        </w:numPr>
        <w:ind w:hanging="360"/>
        <w:rPr>
          <w:rFonts w:ascii="Calibri" w:eastAsia="Calibri" w:hAnsi="Calibri" w:cs="Calibri"/>
        </w:rPr>
      </w:pPr>
      <w:proofErr w:type="spellStart"/>
      <w:r>
        <w:rPr>
          <w:rFonts w:ascii="Calibri" w:eastAsia="Calibri" w:hAnsi="Calibri" w:cs="Calibri"/>
        </w:rPr>
        <w:t>MyPlate</w:t>
      </w:r>
      <w:proofErr w:type="spellEnd"/>
      <w:r>
        <w:rPr>
          <w:rFonts w:ascii="Calibri" w:eastAsia="Calibri" w:hAnsi="Calibri" w:cs="Calibri"/>
        </w:rPr>
        <w:t xml:space="preserve"> is based on the Dietary Guidelines for Americans.  </w:t>
      </w:r>
    </w:p>
    <w:p w14:paraId="37E69DAB" w14:textId="77777777" w:rsidR="00944E05" w:rsidRDefault="00944E05" w:rsidP="00944E05">
      <w:pPr>
        <w:pStyle w:val="Normal1"/>
      </w:pPr>
    </w:p>
    <w:p w14:paraId="253B7B2B" w14:textId="77777777" w:rsidR="00944E05" w:rsidRDefault="00944E05" w:rsidP="00944E05">
      <w:pPr>
        <w:pStyle w:val="Normal1"/>
      </w:pPr>
      <w:r>
        <w:rPr>
          <w:rFonts w:ascii="Calibri" w:eastAsia="Calibri" w:hAnsi="Calibri" w:cs="Calibri"/>
          <w:b/>
        </w:rPr>
        <w:t>Subject area tie-in: Geography / Social Studies</w:t>
      </w:r>
    </w:p>
    <w:p w14:paraId="382CF965" w14:textId="21C28B98" w:rsidR="00944E05" w:rsidRDefault="00944E05" w:rsidP="00944E05">
      <w:pPr>
        <w:pStyle w:val="Normal1"/>
        <w:numPr>
          <w:ilvl w:val="0"/>
          <w:numId w:val="7"/>
        </w:numPr>
        <w:ind w:hanging="360"/>
      </w:pPr>
      <w:r w:rsidRPr="00840300">
        <w:rPr>
          <w:rFonts w:ascii="Calibri" w:eastAsia="Calibri" w:hAnsi="Calibri" w:cs="Calibri"/>
        </w:rPr>
        <w:t>The article will focus on 5 specific foods, one from each food group, and explore where they are grown throughout the United States. (</w:t>
      </w:r>
      <w:proofErr w:type="gramStart"/>
      <w:r w:rsidRPr="00840300">
        <w:rPr>
          <w:rFonts w:ascii="Calibri" w:eastAsia="Calibri" w:hAnsi="Calibri" w:cs="Calibri"/>
        </w:rPr>
        <w:t>i.e</w:t>
      </w:r>
      <w:proofErr w:type="gramEnd"/>
      <w:r w:rsidRPr="00840300">
        <w:rPr>
          <w:rFonts w:ascii="Calibri" w:eastAsia="Calibri" w:hAnsi="Calibri" w:cs="Calibri"/>
        </w:rPr>
        <w:t>. the majority of tomatoes grown in the U.S. are grown in California.)</w:t>
      </w:r>
      <w:r w:rsidR="00840300" w:rsidRPr="00840300">
        <w:rPr>
          <w:rFonts w:ascii="Calibri" w:eastAsia="Calibri" w:hAnsi="Calibri" w:cs="Calibri"/>
        </w:rPr>
        <w:t xml:space="preserve"> Identified foods and supporting statistics will come from AMS and/or </w:t>
      </w:r>
      <w:r w:rsidR="00840300">
        <w:rPr>
          <w:rFonts w:ascii="Calibri" w:eastAsia="Calibri" w:hAnsi="Calibri" w:cs="Calibri"/>
        </w:rPr>
        <w:t xml:space="preserve">the </w:t>
      </w:r>
      <w:r w:rsidR="00840300" w:rsidRPr="00840300">
        <w:rPr>
          <w:rFonts w:ascii="Calibri" w:eastAsia="Calibri" w:hAnsi="Calibri" w:cs="Calibri"/>
        </w:rPr>
        <w:t>agricultural census.</w:t>
      </w:r>
    </w:p>
    <w:p w14:paraId="30686565" w14:textId="77777777" w:rsidR="00944E05" w:rsidRDefault="00944E05" w:rsidP="00944E05">
      <w:pPr>
        <w:pStyle w:val="Normal1"/>
      </w:pPr>
    </w:p>
    <w:p w14:paraId="30069508" w14:textId="77777777" w:rsidR="00944E05" w:rsidRDefault="00944E05" w:rsidP="00944E05">
      <w:pPr>
        <w:pStyle w:val="Normal1"/>
      </w:pPr>
      <w:r>
        <w:rPr>
          <w:rFonts w:ascii="Calibri" w:eastAsia="Calibri" w:hAnsi="Calibri" w:cs="Calibri"/>
          <w:b/>
          <w:color w:val="0000FF"/>
          <w:sz w:val="28"/>
          <w:szCs w:val="28"/>
        </w:rPr>
        <w:t>Article 2: Breakfast Around the World</w:t>
      </w:r>
    </w:p>
    <w:p w14:paraId="0790165F" w14:textId="77777777" w:rsidR="00944E05" w:rsidRDefault="00944E05" w:rsidP="00944E05">
      <w:pPr>
        <w:pStyle w:val="Normal1"/>
      </w:pPr>
    </w:p>
    <w:p w14:paraId="3DB6F269" w14:textId="77777777" w:rsidR="00944E05" w:rsidRDefault="00944E05" w:rsidP="00944E05">
      <w:pPr>
        <w:pStyle w:val="Normal1"/>
      </w:pPr>
      <w:r>
        <w:rPr>
          <w:rFonts w:ascii="Calibri" w:eastAsia="Calibri" w:hAnsi="Calibri" w:cs="Calibri"/>
        </w:rPr>
        <w:t xml:space="preserve">This informational text article will cover the importance of eating breakfast and how it can help give you the energy you need to start the day.  The article will connect to the subject areas of </w:t>
      </w:r>
      <w:r>
        <w:rPr>
          <w:rFonts w:ascii="Calibri" w:eastAsia="Calibri" w:hAnsi="Calibri" w:cs="Calibri"/>
          <w:b/>
        </w:rPr>
        <w:t>Geography</w:t>
      </w:r>
      <w:r>
        <w:rPr>
          <w:rFonts w:ascii="Calibri" w:eastAsia="Calibri" w:hAnsi="Calibri" w:cs="Calibri"/>
        </w:rPr>
        <w:t xml:space="preserve"> and </w:t>
      </w:r>
      <w:r>
        <w:rPr>
          <w:rFonts w:ascii="Calibri" w:eastAsia="Calibri" w:hAnsi="Calibri" w:cs="Calibri"/>
          <w:b/>
        </w:rPr>
        <w:t>Social Studies</w:t>
      </w:r>
      <w:r>
        <w:rPr>
          <w:rFonts w:ascii="Calibri" w:eastAsia="Calibri" w:hAnsi="Calibri" w:cs="Calibri"/>
        </w:rPr>
        <w:t xml:space="preserve"> by exploring how cultures around the world eat different kinds of breakfasts. </w:t>
      </w:r>
    </w:p>
    <w:p w14:paraId="2E7E6CF4" w14:textId="77777777" w:rsidR="00944E05" w:rsidRDefault="00944E05" w:rsidP="00944E05">
      <w:pPr>
        <w:pStyle w:val="Normal1"/>
      </w:pPr>
    </w:p>
    <w:p w14:paraId="43269911" w14:textId="77777777" w:rsidR="00944E05" w:rsidRDefault="00944E05" w:rsidP="00944E05">
      <w:pPr>
        <w:pStyle w:val="Normal1"/>
      </w:pPr>
      <w:r>
        <w:rPr>
          <w:rFonts w:ascii="Calibri" w:eastAsia="Calibri" w:hAnsi="Calibri" w:cs="Calibri"/>
          <w:b/>
        </w:rPr>
        <w:t>Educational topics covered:</w:t>
      </w:r>
    </w:p>
    <w:p w14:paraId="3ACB0581" w14:textId="77777777" w:rsidR="00944E05" w:rsidRDefault="00944E05" w:rsidP="00944E05">
      <w:pPr>
        <w:pStyle w:val="Normal1"/>
        <w:numPr>
          <w:ilvl w:val="0"/>
          <w:numId w:val="7"/>
        </w:numPr>
        <w:ind w:hanging="360"/>
      </w:pPr>
      <w:r>
        <w:rPr>
          <w:rFonts w:ascii="Calibri" w:eastAsia="Calibri" w:hAnsi="Calibri" w:cs="Calibri"/>
        </w:rPr>
        <w:t>Breakfast is an important meal for all students.</w:t>
      </w:r>
    </w:p>
    <w:p w14:paraId="199F0806" w14:textId="77777777" w:rsidR="00944E05" w:rsidRDefault="00944E05" w:rsidP="00944E05">
      <w:pPr>
        <w:pStyle w:val="Normal1"/>
        <w:numPr>
          <w:ilvl w:val="0"/>
          <w:numId w:val="7"/>
        </w:numPr>
        <w:ind w:hanging="360"/>
      </w:pPr>
      <w:r>
        <w:rPr>
          <w:rFonts w:ascii="Calibri" w:eastAsia="Calibri" w:hAnsi="Calibri" w:cs="Calibri"/>
        </w:rPr>
        <w:t>Cultures around the world serve different foods for breakfast.</w:t>
      </w:r>
    </w:p>
    <w:p w14:paraId="05037FB6" w14:textId="77777777" w:rsidR="00944E05" w:rsidRDefault="00944E05" w:rsidP="00944E05">
      <w:pPr>
        <w:pStyle w:val="Normal1"/>
        <w:numPr>
          <w:ilvl w:val="0"/>
          <w:numId w:val="7"/>
        </w:numPr>
        <w:ind w:hanging="360"/>
      </w:pPr>
      <w:r>
        <w:rPr>
          <w:rFonts w:ascii="Calibri" w:eastAsia="Calibri" w:hAnsi="Calibri" w:cs="Calibri"/>
        </w:rPr>
        <w:t xml:space="preserve">Many breakfast foods from around the world are very different from what we eat in the United States. </w:t>
      </w:r>
    </w:p>
    <w:p w14:paraId="72471F10" w14:textId="77777777" w:rsidR="00944E05" w:rsidRDefault="00944E05" w:rsidP="00944E05">
      <w:pPr>
        <w:pStyle w:val="Normal1"/>
        <w:numPr>
          <w:ilvl w:val="0"/>
          <w:numId w:val="7"/>
        </w:numPr>
        <w:ind w:hanging="360"/>
      </w:pPr>
      <w:r>
        <w:rPr>
          <w:rFonts w:ascii="Calibri" w:eastAsia="Calibri" w:hAnsi="Calibri" w:cs="Calibri"/>
        </w:rPr>
        <w:t xml:space="preserve">Fish, rice, and vegetable stew are some popular breakfast foods in other countries. </w:t>
      </w:r>
    </w:p>
    <w:p w14:paraId="2D7FA0A0" w14:textId="77777777" w:rsidR="00944E05" w:rsidRDefault="00944E05" w:rsidP="00944E05">
      <w:pPr>
        <w:pStyle w:val="Normal1"/>
        <w:numPr>
          <w:ilvl w:val="0"/>
          <w:numId w:val="7"/>
        </w:numPr>
        <w:ind w:hanging="360"/>
      </w:pPr>
      <w:r>
        <w:rPr>
          <w:rFonts w:ascii="Calibri" w:eastAsia="Calibri" w:hAnsi="Calibri" w:cs="Calibri"/>
        </w:rPr>
        <w:t xml:space="preserve">Millions of children around the world (including the U.S.) may not have any breakfast at all. </w:t>
      </w:r>
    </w:p>
    <w:p w14:paraId="1441DEB0" w14:textId="77777777" w:rsidR="00944E05" w:rsidRDefault="00944E05" w:rsidP="00944E05">
      <w:pPr>
        <w:pStyle w:val="Normal1"/>
        <w:numPr>
          <w:ilvl w:val="0"/>
          <w:numId w:val="7"/>
        </w:numPr>
        <w:ind w:hanging="360"/>
      </w:pPr>
      <w:r>
        <w:rPr>
          <w:rFonts w:ascii="Calibri" w:eastAsia="Calibri" w:hAnsi="Calibri" w:cs="Calibri"/>
        </w:rPr>
        <w:lastRenderedPageBreak/>
        <w:t xml:space="preserve">A balanced, nutrient-dense breakfast helps... </w:t>
      </w:r>
    </w:p>
    <w:p w14:paraId="3E08C122" w14:textId="77777777" w:rsidR="00944E05" w:rsidRDefault="00944E05" w:rsidP="00944E05">
      <w:pPr>
        <w:pStyle w:val="Normal1"/>
        <w:numPr>
          <w:ilvl w:val="1"/>
          <w:numId w:val="11"/>
        </w:numPr>
        <w:ind w:hanging="360"/>
        <w:rPr>
          <w:rFonts w:ascii="Calibri" w:eastAsia="Calibri" w:hAnsi="Calibri" w:cs="Calibri"/>
        </w:rPr>
      </w:pPr>
      <w:r>
        <w:rPr>
          <w:rFonts w:ascii="Calibri" w:eastAsia="Calibri" w:hAnsi="Calibri" w:cs="Calibri"/>
        </w:rPr>
        <w:t xml:space="preserve">Give you energy </w:t>
      </w:r>
    </w:p>
    <w:p w14:paraId="70E5FBDB" w14:textId="77777777" w:rsidR="00944E05" w:rsidRDefault="00944E05" w:rsidP="00944E05">
      <w:pPr>
        <w:pStyle w:val="Normal1"/>
        <w:numPr>
          <w:ilvl w:val="1"/>
          <w:numId w:val="11"/>
        </w:numPr>
        <w:ind w:hanging="360"/>
        <w:rPr>
          <w:rFonts w:ascii="Calibri" w:eastAsia="Calibri" w:hAnsi="Calibri" w:cs="Calibri"/>
        </w:rPr>
      </w:pPr>
      <w:r>
        <w:rPr>
          <w:rFonts w:ascii="Calibri" w:eastAsia="Calibri" w:hAnsi="Calibri" w:cs="Calibri"/>
        </w:rPr>
        <w:t>You recharge after a long night’s rest</w:t>
      </w:r>
    </w:p>
    <w:p w14:paraId="41FBFDD7" w14:textId="77777777" w:rsidR="00944E05" w:rsidRDefault="00944E05" w:rsidP="00944E05">
      <w:pPr>
        <w:pStyle w:val="Normal1"/>
        <w:numPr>
          <w:ilvl w:val="1"/>
          <w:numId w:val="11"/>
        </w:numPr>
        <w:ind w:hanging="360"/>
        <w:rPr>
          <w:rFonts w:ascii="Calibri" w:eastAsia="Calibri" w:hAnsi="Calibri" w:cs="Calibri"/>
        </w:rPr>
      </w:pPr>
      <w:r>
        <w:rPr>
          <w:rFonts w:ascii="Calibri" w:eastAsia="Calibri" w:hAnsi="Calibri" w:cs="Calibri"/>
        </w:rPr>
        <w:t>You move and be active</w:t>
      </w:r>
    </w:p>
    <w:p w14:paraId="7B45EF8D" w14:textId="77777777" w:rsidR="00944E05" w:rsidRDefault="00944E05" w:rsidP="00944E05">
      <w:pPr>
        <w:pStyle w:val="Normal1"/>
        <w:numPr>
          <w:ilvl w:val="1"/>
          <w:numId w:val="11"/>
        </w:numPr>
        <w:ind w:hanging="360"/>
        <w:rPr>
          <w:rFonts w:ascii="Calibri" w:eastAsia="Calibri" w:hAnsi="Calibri" w:cs="Calibri"/>
        </w:rPr>
      </w:pPr>
      <w:r>
        <w:rPr>
          <w:rFonts w:ascii="Calibri" w:eastAsia="Calibri" w:hAnsi="Calibri" w:cs="Calibri"/>
        </w:rPr>
        <w:t>Improve your concentration</w:t>
      </w:r>
    </w:p>
    <w:p w14:paraId="4503FB3E" w14:textId="77777777" w:rsidR="00944E05" w:rsidRDefault="00944E05" w:rsidP="00944E05">
      <w:pPr>
        <w:pStyle w:val="Normal1"/>
        <w:numPr>
          <w:ilvl w:val="1"/>
          <w:numId w:val="11"/>
        </w:numPr>
        <w:ind w:hanging="360"/>
        <w:rPr>
          <w:rFonts w:ascii="Calibri" w:eastAsia="Calibri" w:hAnsi="Calibri" w:cs="Calibri"/>
        </w:rPr>
      </w:pPr>
      <w:r>
        <w:rPr>
          <w:rFonts w:ascii="Calibri" w:eastAsia="Calibri" w:hAnsi="Calibri" w:cs="Calibri"/>
        </w:rPr>
        <w:t>You do well on school work and tests</w:t>
      </w:r>
    </w:p>
    <w:p w14:paraId="44CA5FA7" w14:textId="77777777" w:rsidR="00944E05" w:rsidRDefault="00944E05" w:rsidP="00944E05">
      <w:pPr>
        <w:pStyle w:val="Normal1"/>
        <w:numPr>
          <w:ilvl w:val="1"/>
          <w:numId w:val="11"/>
        </w:numPr>
        <w:ind w:hanging="360"/>
        <w:rPr>
          <w:rFonts w:ascii="Calibri" w:eastAsia="Calibri" w:hAnsi="Calibri" w:cs="Calibri"/>
        </w:rPr>
      </w:pPr>
      <w:r>
        <w:rPr>
          <w:rFonts w:ascii="Calibri" w:eastAsia="Calibri" w:hAnsi="Calibri" w:cs="Calibri"/>
        </w:rPr>
        <w:t>You maintain a healthy weight</w:t>
      </w:r>
    </w:p>
    <w:p w14:paraId="22C45340" w14:textId="77777777" w:rsidR="00944E05" w:rsidRDefault="00944E05" w:rsidP="00944E05">
      <w:pPr>
        <w:pStyle w:val="Normal1"/>
        <w:numPr>
          <w:ilvl w:val="0"/>
          <w:numId w:val="7"/>
        </w:numPr>
        <w:ind w:hanging="360"/>
      </w:pPr>
      <w:r>
        <w:rPr>
          <w:rFonts w:ascii="Calibri" w:eastAsia="Calibri" w:hAnsi="Calibri" w:cs="Calibri"/>
        </w:rPr>
        <w:t xml:space="preserve">A balanced, nutrient-dense breakfast should be low in sodium, saturated fat, and added sugar. </w:t>
      </w:r>
    </w:p>
    <w:p w14:paraId="60BA7FF6" w14:textId="77777777" w:rsidR="00944E05" w:rsidRDefault="00944E05" w:rsidP="00944E05">
      <w:pPr>
        <w:pStyle w:val="Normal1"/>
        <w:numPr>
          <w:ilvl w:val="0"/>
          <w:numId w:val="7"/>
        </w:numPr>
        <w:ind w:hanging="360"/>
        <w:rPr>
          <w:rFonts w:ascii="Calibri" w:eastAsia="Calibri" w:hAnsi="Calibri" w:cs="Calibri"/>
        </w:rPr>
      </w:pPr>
      <w:r>
        <w:rPr>
          <w:rFonts w:ascii="Calibri" w:eastAsia="Calibri" w:hAnsi="Calibri" w:cs="Calibri"/>
        </w:rPr>
        <w:t>A good breakfast will have multiple food groups represented.</w:t>
      </w:r>
    </w:p>
    <w:p w14:paraId="6DCBE5AB" w14:textId="77777777" w:rsidR="00944E05" w:rsidRDefault="00944E05" w:rsidP="00944E05">
      <w:pPr>
        <w:pStyle w:val="Normal1"/>
      </w:pPr>
    </w:p>
    <w:p w14:paraId="4236C124" w14:textId="77777777" w:rsidR="00944E05" w:rsidRDefault="00944E05" w:rsidP="00944E05">
      <w:pPr>
        <w:pStyle w:val="Normal1"/>
      </w:pPr>
      <w:r>
        <w:rPr>
          <w:rFonts w:ascii="Calibri" w:eastAsia="Calibri" w:hAnsi="Calibri" w:cs="Calibri"/>
          <w:b/>
        </w:rPr>
        <w:t>Subject area tie-in: Geography / Social Studies</w:t>
      </w:r>
    </w:p>
    <w:p w14:paraId="499C4AD5" w14:textId="77777777" w:rsidR="00944E05" w:rsidRDefault="00944E05" w:rsidP="00944E05">
      <w:pPr>
        <w:pStyle w:val="Normal1"/>
        <w:numPr>
          <w:ilvl w:val="0"/>
          <w:numId w:val="7"/>
        </w:numPr>
        <w:ind w:hanging="360"/>
      </w:pPr>
      <w:r w:rsidRPr="00944E05">
        <w:rPr>
          <w:rFonts w:ascii="Calibri" w:eastAsia="Calibri" w:hAnsi="Calibri" w:cs="Calibri"/>
        </w:rPr>
        <w:t xml:space="preserve">Explore how cultures around the world eat different kinds of breakfasts. </w:t>
      </w:r>
      <w:r>
        <w:br w:type="page"/>
      </w:r>
    </w:p>
    <w:p w14:paraId="0BEFB588" w14:textId="77777777" w:rsidR="00944E05" w:rsidRDefault="00944E05" w:rsidP="00944E05">
      <w:pPr>
        <w:pStyle w:val="Normal1"/>
      </w:pPr>
      <w:r>
        <w:rPr>
          <w:rFonts w:ascii="Calibri" w:eastAsia="Calibri" w:hAnsi="Calibri" w:cs="Calibri"/>
          <w:b/>
          <w:color w:val="0000FF"/>
          <w:sz w:val="28"/>
          <w:szCs w:val="28"/>
        </w:rPr>
        <w:lastRenderedPageBreak/>
        <w:t xml:space="preserve">6th Grade </w:t>
      </w:r>
      <w:r>
        <w:rPr>
          <w:rFonts w:ascii="Calibri" w:eastAsia="Calibri" w:hAnsi="Calibri" w:cs="Calibri"/>
          <w:b/>
          <w:sz w:val="28"/>
          <w:szCs w:val="28"/>
        </w:rPr>
        <w:t>|</w:t>
      </w:r>
      <w:r>
        <w:rPr>
          <w:rFonts w:ascii="Calibri" w:eastAsia="Calibri" w:hAnsi="Calibri" w:cs="Calibri"/>
          <w:b/>
          <w:color w:val="0000FF"/>
          <w:sz w:val="28"/>
          <w:szCs w:val="28"/>
        </w:rPr>
        <w:t xml:space="preserve"> </w:t>
      </w:r>
      <w:r>
        <w:rPr>
          <w:rFonts w:ascii="Calibri" w:eastAsia="Calibri" w:hAnsi="Calibri" w:cs="Calibri"/>
          <w:b/>
          <w:color w:val="666666"/>
          <w:sz w:val="28"/>
          <w:szCs w:val="28"/>
        </w:rPr>
        <w:t>LESSON PLANS</w:t>
      </w:r>
    </w:p>
    <w:p w14:paraId="0613E851" w14:textId="77777777" w:rsidR="00944E05" w:rsidRDefault="00944E05" w:rsidP="00944E05">
      <w:pPr>
        <w:pStyle w:val="Normal1"/>
      </w:pPr>
    </w:p>
    <w:p w14:paraId="44C430F6" w14:textId="77777777" w:rsidR="00944E05" w:rsidRDefault="00944E05" w:rsidP="00944E05">
      <w:pPr>
        <w:pStyle w:val="Normal1"/>
      </w:pPr>
      <w:r>
        <w:rPr>
          <w:rFonts w:ascii="Calibri" w:eastAsia="Calibri" w:hAnsi="Calibri" w:cs="Calibri"/>
          <w:b/>
          <w:sz w:val="24"/>
          <w:szCs w:val="24"/>
        </w:rPr>
        <w:t>Messages</w:t>
      </w:r>
    </w:p>
    <w:p w14:paraId="3597166C" w14:textId="77777777" w:rsidR="00944E05" w:rsidRDefault="00944E05" w:rsidP="00944E05">
      <w:pPr>
        <w:pStyle w:val="Normal1"/>
        <w:numPr>
          <w:ilvl w:val="0"/>
          <w:numId w:val="12"/>
        </w:numPr>
        <w:ind w:hanging="360"/>
        <w:contextualSpacing/>
        <w:rPr>
          <w:rFonts w:ascii="Calibri" w:eastAsia="Calibri" w:hAnsi="Calibri" w:cs="Calibri"/>
        </w:rPr>
      </w:pPr>
      <w:r>
        <w:rPr>
          <w:rFonts w:ascii="Calibri" w:eastAsia="Calibri" w:hAnsi="Calibri" w:cs="Calibri"/>
          <w:b/>
        </w:rPr>
        <w:t>Key Message:</w:t>
      </w:r>
      <w:r>
        <w:rPr>
          <w:rFonts w:ascii="Calibri" w:eastAsia="Calibri" w:hAnsi="Calibri" w:cs="Calibri"/>
        </w:rPr>
        <w:t xml:space="preserve"> Every morning, you should eat a healthy breakfast that includes a variety of foods from different food groups.  These foods should be low in added sugars, saturated fat, and sodium. Eating breakfast at school is a great way </w:t>
      </w:r>
      <w:proofErr w:type="gramStart"/>
      <w:r>
        <w:rPr>
          <w:rFonts w:ascii="Calibri" w:eastAsia="Calibri" w:hAnsi="Calibri" w:cs="Calibri"/>
        </w:rPr>
        <w:t>to  get</w:t>
      </w:r>
      <w:proofErr w:type="gramEnd"/>
      <w:r>
        <w:rPr>
          <w:rFonts w:ascii="Calibri" w:eastAsia="Calibri" w:hAnsi="Calibri" w:cs="Calibri"/>
        </w:rPr>
        <w:t xml:space="preserve"> a quick, easy, and balanced breakfast each morning.</w:t>
      </w:r>
    </w:p>
    <w:p w14:paraId="00440AE6" w14:textId="77777777" w:rsidR="00944E05" w:rsidRDefault="00944E05" w:rsidP="00944E05">
      <w:pPr>
        <w:pStyle w:val="Normal1"/>
        <w:numPr>
          <w:ilvl w:val="0"/>
          <w:numId w:val="12"/>
        </w:numPr>
        <w:ind w:hanging="360"/>
        <w:contextualSpacing/>
        <w:rPr>
          <w:rFonts w:ascii="Calibri" w:eastAsia="Calibri" w:hAnsi="Calibri" w:cs="Calibri"/>
        </w:rPr>
      </w:pPr>
      <w:r>
        <w:rPr>
          <w:rFonts w:ascii="Calibri" w:eastAsia="Calibri" w:hAnsi="Calibri" w:cs="Calibri"/>
          <w:b/>
        </w:rPr>
        <w:t>Secondary:</w:t>
      </w:r>
      <w:r>
        <w:rPr>
          <w:rFonts w:ascii="Calibri" w:eastAsia="Calibri" w:hAnsi="Calibri" w:cs="Calibri"/>
        </w:rPr>
        <w:t xml:space="preserve"> Identify the five food groups.</w:t>
      </w:r>
    </w:p>
    <w:p w14:paraId="4D62CEFA" w14:textId="77777777" w:rsidR="00944E05" w:rsidRDefault="00944E05" w:rsidP="00944E05">
      <w:pPr>
        <w:pStyle w:val="Normal1"/>
      </w:pPr>
    </w:p>
    <w:p w14:paraId="62AB3A37" w14:textId="77777777" w:rsidR="00944E05" w:rsidRDefault="00944E05" w:rsidP="00944E05">
      <w:pPr>
        <w:pStyle w:val="Normal1"/>
      </w:pPr>
      <w:r>
        <w:rPr>
          <w:rFonts w:ascii="Calibri" w:eastAsia="Calibri" w:hAnsi="Calibri" w:cs="Calibri"/>
          <w:b/>
          <w:color w:val="0000FF"/>
          <w:sz w:val="24"/>
          <w:szCs w:val="24"/>
        </w:rPr>
        <w:t>Lesson Outline</w:t>
      </w:r>
    </w:p>
    <w:p w14:paraId="5DE53FB2" w14:textId="77777777" w:rsidR="00944E05" w:rsidRDefault="00944E05" w:rsidP="00944E05">
      <w:pPr>
        <w:pStyle w:val="Normal1"/>
      </w:pPr>
    </w:p>
    <w:p w14:paraId="3EC98933" w14:textId="77777777" w:rsidR="00944E05" w:rsidRDefault="00944E05" w:rsidP="00944E05">
      <w:pPr>
        <w:pStyle w:val="Normal1"/>
      </w:pPr>
      <w:r>
        <w:rPr>
          <w:rFonts w:ascii="Calibri" w:eastAsia="Calibri" w:hAnsi="Calibri" w:cs="Calibri"/>
          <w:b/>
          <w:sz w:val="24"/>
          <w:szCs w:val="24"/>
        </w:rPr>
        <w:t>Transfer Objective</w:t>
      </w:r>
    </w:p>
    <w:p w14:paraId="54A134D4" w14:textId="77777777" w:rsidR="00944E05" w:rsidRDefault="00944E05" w:rsidP="00944E05">
      <w:pPr>
        <w:pStyle w:val="Normal1"/>
      </w:pPr>
      <w:r>
        <w:rPr>
          <w:rFonts w:ascii="Calibri" w:eastAsia="Calibri" w:hAnsi="Calibri" w:cs="Calibri"/>
          <w:i/>
        </w:rPr>
        <w:t>Students will be able to independently use their learning from these activities to:</w:t>
      </w:r>
    </w:p>
    <w:p w14:paraId="477497E9" w14:textId="77777777" w:rsidR="00944E05" w:rsidRDefault="00944E05" w:rsidP="00944E05">
      <w:pPr>
        <w:pStyle w:val="Normal1"/>
      </w:pPr>
      <w:r>
        <w:rPr>
          <w:rFonts w:ascii="Calibri" w:eastAsia="Calibri" w:hAnsi="Calibri" w:cs="Calibri"/>
        </w:rPr>
        <w:t>Increase the number of days they eat healthy breakfast foods.</w:t>
      </w:r>
    </w:p>
    <w:p w14:paraId="5EF498E3" w14:textId="77777777" w:rsidR="00944E05" w:rsidRDefault="00944E05" w:rsidP="00944E05">
      <w:pPr>
        <w:pStyle w:val="Normal1"/>
      </w:pPr>
    </w:p>
    <w:p w14:paraId="689A3519" w14:textId="77777777" w:rsidR="00944E05" w:rsidRDefault="00944E05" w:rsidP="00944E05">
      <w:pPr>
        <w:pStyle w:val="Normal1"/>
      </w:pPr>
      <w:r>
        <w:rPr>
          <w:rFonts w:ascii="Calibri" w:eastAsia="Calibri" w:hAnsi="Calibri" w:cs="Calibri"/>
          <w:b/>
          <w:sz w:val="24"/>
          <w:szCs w:val="24"/>
        </w:rPr>
        <w:t>Learning Objectives</w:t>
      </w:r>
    </w:p>
    <w:p w14:paraId="7EF3EADA" w14:textId="77777777" w:rsidR="00944E05" w:rsidRDefault="00944E05" w:rsidP="00944E05">
      <w:pPr>
        <w:pStyle w:val="Normal1"/>
      </w:pPr>
      <w:r>
        <w:rPr>
          <w:rFonts w:ascii="Calibri" w:eastAsia="Calibri" w:hAnsi="Calibri" w:cs="Calibri"/>
          <w:i/>
        </w:rPr>
        <w:t>Students will be able to:</w:t>
      </w:r>
    </w:p>
    <w:p w14:paraId="6E85A72D" w14:textId="77777777" w:rsidR="00944E05" w:rsidRDefault="00944E05" w:rsidP="00944E05">
      <w:pPr>
        <w:pStyle w:val="Normal1"/>
        <w:numPr>
          <w:ilvl w:val="0"/>
          <w:numId w:val="6"/>
        </w:numPr>
        <w:ind w:hanging="360"/>
        <w:contextualSpacing/>
      </w:pPr>
      <w:r>
        <w:rPr>
          <w:rFonts w:ascii="Calibri" w:eastAsia="Calibri" w:hAnsi="Calibri" w:cs="Calibri"/>
        </w:rPr>
        <w:t>Describe the five food groups.</w:t>
      </w:r>
    </w:p>
    <w:p w14:paraId="186B5E77" w14:textId="77777777" w:rsidR="00944E05" w:rsidRDefault="00944E05" w:rsidP="00944E05">
      <w:pPr>
        <w:pStyle w:val="Normal1"/>
        <w:numPr>
          <w:ilvl w:val="0"/>
          <w:numId w:val="6"/>
        </w:numPr>
        <w:ind w:hanging="360"/>
        <w:contextualSpacing/>
      </w:pPr>
      <w:r>
        <w:rPr>
          <w:rFonts w:ascii="Calibri" w:eastAsia="Calibri" w:hAnsi="Calibri" w:cs="Calibri"/>
        </w:rPr>
        <w:t>Explain the short term and long term benefits of eating a healthy breakfast.</w:t>
      </w:r>
    </w:p>
    <w:p w14:paraId="6A13AB1B" w14:textId="77777777" w:rsidR="00944E05" w:rsidRDefault="00944E05" w:rsidP="00944E05">
      <w:pPr>
        <w:pStyle w:val="Normal1"/>
        <w:numPr>
          <w:ilvl w:val="0"/>
          <w:numId w:val="6"/>
        </w:numPr>
        <w:ind w:hanging="360"/>
        <w:contextualSpacing/>
      </w:pPr>
      <w:r>
        <w:rPr>
          <w:rFonts w:ascii="Calibri" w:eastAsia="Calibri" w:hAnsi="Calibri" w:cs="Calibri"/>
        </w:rPr>
        <w:t>Identify food groups in breakfast foods.</w:t>
      </w:r>
    </w:p>
    <w:p w14:paraId="0F982DA3" w14:textId="77777777" w:rsidR="00944E05" w:rsidRDefault="00944E05" w:rsidP="00944E05">
      <w:pPr>
        <w:pStyle w:val="Normal1"/>
        <w:numPr>
          <w:ilvl w:val="0"/>
          <w:numId w:val="6"/>
        </w:numPr>
        <w:ind w:hanging="360"/>
        <w:contextualSpacing/>
      </w:pPr>
      <w:r>
        <w:rPr>
          <w:rFonts w:ascii="Calibri" w:eastAsia="Calibri" w:hAnsi="Calibri" w:cs="Calibri"/>
        </w:rPr>
        <w:t>Evaluate a breakfast and/or breakfast item as being well-balanced (nutrient-dense, and low in added sugars, saturated fat, and sodium) or not.</w:t>
      </w:r>
    </w:p>
    <w:p w14:paraId="5C1B7F3C" w14:textId="77777777" w:rsidR="00944E05" w:rsidRDefault="00944E05" w:rsidP="00944E05">
      <w:pPr>
        <w:pStyle w:val="Normal1"/>
      </w:pPr>
    </w:p>
    <w:p w14:paraId="25ED0368" w14:textId="77777777" w:rsidR="00944E05" w:rsidRDefault="00944E05" w:rsidP="00944E05">
      <w:pPr>
        <w:pStyle w:val="Normal1"/>
      </w:pPr>
      <w:r>
        <w:rPr>
          <w:rFonts w:ascii="Calibri" w:eastAsia="Calibri" w:hAnsi="Calibri" w:cs="Calibri"/>
          <w:b/>
          <w:sz w:val="24"/>
          <w:szCs w:val="24"/>
        </w:rPr>
        <w:t>Enduring Understandings</w:t>
      </w:r>
    </w:p>
    <w:p w14:paraId="10A861C2" w14:textId="77777777" w:rsidR="00944E05" w:rsidRDefault="00944E05" w:rsidP="00944E05">
      <w:pPr>
        <w:pStyle w:val="Normal1"/>
        <w:numPr>
          <w:ilvl w:val="0"/>
          <w:numId w:val="1"/>
        </w:numPr>
        <w:ind w:hanging="360"/>
        <w:contextualSpacing/>
      </w:pPr>
      <w:r>
        <w:rPr>
          <w:rFonts w:ascii="Calibri" w:eastAsia="Calibri" w:hAnsi="Calibri" w:cs="Calibri"/>
        </w:rPr>
        <w:t>Eating breakfast gives you the energy you need to start the day.</w:t>
      </w:r>
    </w:p>
    <w:p w14:paraId="26BB1310" w14:textId="77777777" w:rsidR="00944E05" w:rsidRDefault="00944E05" w:rsidP="00944E05">
      <w:pPr>
        <w:pStyle w:val="Normal1"/>
        <w:numPr>
          <w:ilvl w:val="0"/>
          <w:numId w:val="1"/>
        </w:numPr>
        <w:ind w:hanging="360"/>
        <w:contextualSpacing/>
      </w:pPr>
      <w:r>
        <w:rPr>
          <w:rFonts w:ascii="Calibri" w:eastAsia="Calibri" w:hAnsi="Calibri" w:cs="Calibri"/>
        </w:rPr>
        <w:t>Eating a well-balanced breakfast can help you make smarter food choices for the rest of the day.</w:t>
      </w:r>
    </w:p>
    <w:p w14:paraId="71D72081" w14:textId="77777777" w:rsidR="00944E05" w:rsidRDefault="00944E05" w:rsidP="00944E05">
      <w:pPr>
        <w:pStyle w:val="Normal1"/>
        <w:numPr>
          <w:ilvl w:val="0"/>
          <w:numId w:val="1"/>
        </w:numPr>
        <w:ind w:hanging="360"/>
        <w:contextualSpacing/>
      </w:pPr>
      <w:r>
        <w:rPr>
          <w:rFonts w:ascii="Calibri" w:eastAsia="Calibri" w:hAnsi="Calibri" w:cs="Calibri"/>
        </w:rPr>
        <w:t>Schools provide a convenient, quick, and easy healthy breakfast each day.</w:t>
      </w:r>
    </w:p>
    <w:p w14:paraId="6506F0F1" w14:textId="77777777" w:rsidR="00944E05" w:rsidRDefault="00944E05" w:rsidP="00944E05">
      <w:pPr>
        <w:pStyle w:val="Normal1"/>
        <w:numPr>
          <w:ilvl w:val="0"/>
          <w:numId w:val="1"/>
        </w:numPr>
        <w:ind w:hanging="360"/>
        <w:contextualSpacing/>
      </w:pPr>
      <w:r>
        <w:rPr>
          <w:rFonts w:ascii="Calibri" w:eastAsia="Calibri" w:hAnsi="Calibri" w:cs="Calibri"/>
        </w:rPr>
        <w:t>Skipping breakfast can make it hard for your brain to concentrate and for your body to move throughout the day.</w:t>
      </w:r>
    </w:p>
    <w:p w14:paraId="565645F6" w14:textId="77777777" w:rsidR="00944E05" w:rsidRDefault="00944E05" w:rsidP="00944E05">
      <w:pPr>
        <w:pStyle w:val="Normal1"/>
      </w:pPr>
    </w:p>
    <w:p w14:paraId="46C6C43C" w14:textId="77777777" w:rsidR="00944E05" w:rsidRDefault="00944E05" w:rsidP="00944E05">
      <w:pPr>
        <w:pStyle w:val="Normal1"/>
      </w:pPr>
      <w:r>
        <w:rPr>
          <w:rFonts w:ascii="Calibri" w:eastAsia="Calibri" w:hAnsi="Calibri" w:cs="Calibri"/>
          <w:b/>
          <w:sz w:val="24"/>
          <w:szCs w:val="24"/>
        </w:rPr>
        <w:t>Essential Questions</w:t>
      </w:r>
    </w:p>
    <w:p w14:paraId="526311C7" w14:textId="77777777" w:rsidR="00944E05" w:rsidRDefault="00944E05" w:rsidP="00944E05">
      <w:pPr>
        <w:pStyle w:val="Normal1"/>
        <w:numPr>
          <w:ilvl w:val="0"/>
          <w:numId w:val="4"/>
        </w:numPr>
        <w:ind w:hanging="360"/>
        <w:contextualSpacing/>
        <w:rPr>
          <w:i/>
        </w:rPr>
      </w:pPr>
      <w:r>
        <w:rPr>
          <w:rFonts w:ascii="Calibri" w:eastAsia="Calibri" w:hAnsi="Calibri" w:cs="Calibri"/>
          <w:i/>
        </w:rPr>
        <w:t>Why is it important to eat breakfast?</w:t>
      </w:r>
    </w:p>
    <w:p w14:paraId="3DADF348" w14:textId="77777777" w:rsidR="00944E05" w:rsidRDefault="00944E05" w:rsidP="00944E05">
      <w:pPr>
        <w:pStyle w:val="Normal1"/>
        <w:numPr>
          <w:ilvl w:val="0"/>
          <w:numId w:val="4"/>
        </w:numPr>
        <w:ind w:hanging="360"/>
        <w:contextualSpacing/>
        <w:rPr>
          <w:i/>
        </w:rPr>
      </w:pPr>
      <w:r>
        <w:rPr>
          <w:rFonts w:ascii="Calibri" w:eastAsia="Calibri" w:hAnsi="Calibri" w:cs="Calibri"/>
          <w:i/>
        </w:rPr>
        <w:t>What are the breakfast habits of people around the world?</w:t>
      </w:r>
    </w:p>
    <w:p w14:paraId="555AF1E3" w14:textId="77777777" w:rsidR="00944E05" w:rsidRDefault="00944E05" w:rsidP="00944E05">
      <w:pPr>
        <w:pStyle w:val="Normal1"/>
        <w:numPr>
          <w:ilvl w:val="0"/>
          <w:numId w:val="4"/>
        </w:numPr>
        <w:ind w:hanging="360"/>
        <w:contextualSpacing/>
        <w:rPr>
          <w:i/>
        </w:rPr>
      </w:pPr>
      <w:r>
        <w:rPr>
          <w:rFonts w:ascii="Calibri" w:eastAsia="Calibri" w:hAnsi="Calibri" w:cs="Calibri"/>
          <w:i/>
        </w:rPr>
        <w:t>What is a healthy breakfast?</w:t>
      </w:r>
    </w:p>
    <w:p w14:paraId="1CFE7E6A" w14:textId="77777777" w:rsidR="00944E05" w:rsidRDefault="00944E05" w:rsidP="00944E05">
      <w:pPr>
        <w:pStyle w:val="Normal1"/>
      </w:pPr>
    </w:p>
    <w:p w14:paraId="6A446007" w14:textId="77777777" w:rsidR="00944E05" w:rsidRDefault="00944E05" w:rsidP="00944E05">
      <w:pPr>
        <w:pStyle w:val="Normal1"/>
      </w:pPr>
      <w:r>
        <w:rPr>
          <w:rFonts w:ascii="Calibri" w:eastAsia="Calibri" w:hAnsi="Calibri" w:cs="Calibri"/>
          <w:b/>
          <w:sz w:val="24"/>
          <w:szCs w:val="24"/>
        </w:rPr>
        <w:t>Activities</w:t>
      </w:r>
    </w:p>
    <w:p w14:paraId="5C24DD3C" w14:textId="77777777" w:rsidR="00944E05" w:rsidRDefault="00944E05" w:rsidP="00944E05">
      <w:pPr>
        <w:pStyle w:val="Normal1"/>
        <w:numPr>
          <w:ilvl w:val="0"/>
          <w:numId w:val="10"/>
        </w:numPr>
        <w:ind w:hanging="360"/>
        <w:contextualSpacing/>
      </w:pPr>
      <w:r>
        <w:rPr>
          <w:rFonts w:ascii="Calibri" w:eastAsia="Calibri" w:hAnsi="Calibri" w:cs="Calibri"/>
        </w:rPr>
        <w:t>Read “</w:t>
      </w:r>
      <w:proofErr w:type="spellStart"/>
      <w:r>
        <w:rPr>
          <w:rFonts w:ascii="Calibri" w:eastAsia="Calibri" w:hAnsi="Calibri" w:cs="Calibri"/>
        </w:rPr>
        <w:t>MyPlate</w:t>
      </w:r>
      <w:proofErr w:type="spellEnd"/>
      <w:r>
        <w:rPr>
          <w:rFonts w:ascii="Calibri" w:eastAsia="Calibri" w:hAnsi="Calibri" w:cs="Calibri"/>
        </w:rPr>
        <w:t>” and “Breakfast Around the World” informational text articles</w:t>
      </w:r>
    </w:p>
    <w:p w14:paraId="0D4827D5" w14:textId="77777777" w:rsidR="00944E05" w:rsidRDefault="00944E05" w:rsidP="00944E05">
      <w:pPr>
        <w:pStyle w:val="Normal1"/>
        <w:numPr>
          <w:ilvl w:val="0"/>
          <w:numId w:val="9"/>
        </w:numPr>
        <w:ind w:hanging="360"/>
        <w:contextualSpacing/>
        <w:rPr>
          <w:rFonts w:ascii="Calibri" w:eastAsia="Calibri" w:hAnsi="Calibri" w:cs="Calibri"/>
        </w:rPr>
      </w:pPr>
      <w:r>
        <w:rPr>
          <w:rFonts w:ascii="Calibri" w:eastAsia="Calibri" w:hAnsi="Calibri" w:cs="Calibri"/>
        </w:rPr>
        <w:t>Answer comprehension questions</w:t>
      </w:r>
    </w:p>
    <w:p w14:paraId="242CD279" w14:textId="77777777" w:rsidR="00944E05" w:rsidRDefault="00944E05" w:rsidP="00944E05">
      <w:pPr>
        <w:pStyle w:val="Normal1"/>
        <w:numPr>
          <w:ilvl w:val="0"/>
          <w:numId w:val="9"/>
        </w:numPr>
        <w:ind w:hanging="360"/>
        <w:contextualSpacing/>
        <w:rPr>
          <w:rFonts w:ascii="Calibri" w:eastAsia="Calibri" w:hAnsi="Calibri" w:cs="Calibri"/>
        </w:rPr>
      </w:pPr>
      <w:r>
        <w:rPr>
          <w:rFonts w:ascii="Calibri" w:eastAsia="Calibri" w:hAnsi="Calibri" w:cs="Calibri"/>
        </w:rPr>
        <w:t>Answer class discussion questions</w:t>
      </w:r>
    </w:p>
    <w:p w14:paraId="6693395B" w14:textId="77777777" w:rsidR="00944E05" w:rsidRDefault="00944E05" w:rsidP="00944E05">
      <w:pPr>
        <w:pStyle w:val="Normal1"/>
        <w:numPr>
          <w:ilvl w:val="0"/>
          <w:numId w:val="2"/>
        </w:numPr>
        <w:ind w:hanging="360"/>
        <w:contextualSpacing/>
      </w:pPr>
      <w:r>
        <w:rPr>
          <w:rFonts w:ascii="Calibri" w:eastAsia="Calibri" w:hAnsi="Calibri" w:cs="Calibri"/>
        </w:rPr>
        <w:t xml:space="preserve">Analyze two breakfasts using </w:t>
      </w:r>
      <w:proofErr w:type="spellStart"/>
      <w:r>
        <w:rPr>
          <w:rFonts w:ascii="Calibri" w:eastAsia="Calibri" w:hAnsi="Calibri" w:cs="Calibri"/>
        </w:rPr>
        <w:t>MyPlate</w:t>
      </w:r>
      <w:proofErr w:type="spellEnd"/>
      <w:r>
        <w:rPr>
          <w:rFonts w:ascii="Calibri" w:eastAsia="Calibri" w:hAnsi="Calibri" w:cs="Calibri"/>
        </w:rPr>
        <w:t xml:space="preserve"> guidelines</w:t>
      </w:r>
    </w:p>
    <w:p w14:paraId="390C4A40" w14:textId="77777777" w:rsidR="00944E05" w:rsidRDefault="00944E05" w:rsidP="00944E05">
      <w:pPr>
        <w:pStyle w:val="Normal1"/>
        <w:numPr>
          <w:ilvl w:val="0"/>
          <w:numId w:val="5"/>
        </w:numPr>
        <w:ind w:hanging="360"/>
        <w:contextualSpacing/>
        <w:rPr>
          <w:rFonts w:ascii="Calibri" w:eastAsia="Calibri" w:hAnsi="Calibri" w:cs="Calibri"/>
        </w:rPr>
      </w:pPr>
      <w:r>
        <w:rPr>
          <w:rFonts w:ascii="Calibri" w:eastAsia="Calibri" w:hAnsi="Calibri" w:cs="Calibri"/>
        </w:rPr>
        <w:lastRenderedPageBreak/>
        <w:t xml:space="preserve">Find a copy of your school’s breakfast menu. Analyze a day’s offering using the </w:t>
      </w:r>
      <w:proofErr w:type="spellStart"/>
      <w:r>
        <w:rPr>
          <w:rFonts w:ascii="Calibri" w:eastAsia="Calibri" w:hAnsi="Calibri" w:cs="Calibri"/>
        </w:rPr>
        <w:t>MyPlate</w:t>
      </w:r>
      <w:proofErr w:type="spellEnd"/>
      <w:r>
        <w:rPr>
          <w:rFonts w:ascii="Calibri" w:eastAsia="Calibri" w:hAnsi="Calibri" w:cs="Calibri"/>
        </w:rPr>
        <w:t xml:space="preserve"> guidelines: </w:t>
      </w:r>
      <w:r>
        <w:rPr>
          <w:rFonts w:ascii="Calibri" w:eastAsia="Calibri" w:hAnsi="Calibri" w:cs="Calibri"/>
          <w:i/>
        </w:rPr>
        <w:t xml:space="preserve">What food groups are included? What food groups are missing? What are some things you would you need to eat for lunch and dinner in order to have all five food groups? </w:t>
      </w:r>
    </w:p>
    <w:p w14:paraId="27894C33" w14:textId="77777777" w:rsidR="00944E05" w:rsidRDefault="00944E05" w:rsidP="00944E05">
      <w:pPr>
        <w:pStyle w:val="Normal1"/>
        <w:numPr>
          <w:ilvl w:val="0"/>
          <w:numId w:val="5"/>
        </w:numPr>
        <w:ind w:hanging="360"/>
        <w:contextualSpacing/>
        <w:rPr>
          <w:rFonts w:ascii="Calibri" w:eastAsia="Calibri" w:hAnsi="Calibri" w:cs="Calibri"/>
        </w:rPr>
      </w:pPr>
      <w:r>
        <w:rPr>
          <w:rFonts w:ascii="Calibri" w:eastAsia="Calibri" w:hAnsi="Calibri" w:cs="Calibri"/>
        </w:rPr>
        <w:t xml:space="preserve">Use the interactive component to identify a breakfast served from a place outside of the U.S. Analyze the breakfast based on the </w:t>
      </w:r>
      <w:proofErr w:type="spellStart"/>
      <w:r>
        <w:rPr>
          <w:rFonts w:ascii="Calibri" w:eastAsia="Calibri" w:hAnsi="Calibri" w:cs="Calibri"/>
        </w:rPr>
        <w:t>MyPlate</w:t>
      </w:r>
      <w:proofErr w:type="spellEnd"/>
      <w:r>
        <w:rPr>
          <w:rFonts w:ascii="Calibri" w:eastAsia="Calibri" w:hAnsi="Calibri" w:cs="Calibri"/>
        </w:rPr>
        <w:t xml:space="preserve"> guidelines. </w:t>
      </w:r>
      <w:r>
        <w:rPr>
          <w:rFonts w:ascii="Calibri" w:eastAsia="Calibri" w:hAnsi="Calibri" w:cs="Calibri"/>
          <w:i/>
        </w:rPr>
        <w:t xml:space="preserve">What food groups are included? What food groups are missing? What are some things you would you need to eat for lunch and dinner in order to have all five food groups? </w:t>
      </w:r>
    </w:p>
    <w:p w14:paraId="593CF6ED" w14:textId="77777777" w:rsidR="00944E05" w:rsidRDefault="00944E05" w:rsidP="00944E05">
      <w:pPr>
        <w:pStyle w:val="Normal1"/>
      </w:pPr>
    </w:p>
    <w:p w14:paraId="12D9B6FF" w14:textId="77777777" w:rsidR="00944E05" w:rsidRDefault="00944E05" w:rsidP="00944E05">
      <w:pPr>
        <w:pStyle w:val="Normal1"/>
      </w:pPr>
      <w:r>
        <w:rPr>
          <w:rFonts w:ascii="Calibri" w:eastAsia="Calibri" w:hAnsi="Calibri" w:cs="Calibri"/>
          <w:b/>
          <w:sz w:val="24"/>
          <w:szCs w:val="24"/>
        </w:rPr>
        <w:t>Standards</w:t>
      </w:r>
    </w:p>
    <w:p w14:paraId="454E0065" w14:textId="77777777" w:rsidR="00944E05" w:rsidRDefault="00944E05" w:rsidP="00944E05">
      <w:pPr>
        <w:pStyle w:val="Normal1"/>
      </w:pPr>
      <w:r>
        <w:rPr>
          <w:rFonts w:ascii="Calibri" w:eastAsia="Calibri" w:hAnsi="Calibri" w:cs="Calibri"/>
        </w:rPr>
        <w:t>Global Perspective</w:t>
      </w:r>
    </w:p>
    <w:p w14:paraId="5C71FF87" w14:textId="77777777" w:rsidR="00944E05" w:rsidRDefault="00944E05" w:rsidP="00944E05">
      <w:pPr>
        <w:pStyle w:val="Normal1"/>
      </w:pPr>
      <w:r>
        <w:rPr>
          <w:rFonts w:ascii="Calibri" w:eastAsia="Calibri" w:hAnsi="Calibri" w:cs="Calibri"/>
        </w:rPr>
        <w:t>Cultural Awareness</w:t>
      </w:r>
    </w:p>
    <w:p w14:paraId="1C64B9E8" w14:textId="77777777" w:rsidR="00944E05" w:rsidRDefault="00944E05" w:rsidP="00944E05">
      <w:pPr>
        <w:pStyle w:val="Normal1"/>
      </w:pPr>
      <w:r>
        <w:rPr>
          <w:rFonts w:ascii="Calibri" w:eastAsia="Calibri" w:hAnsi="Calibri" w:cs="Calibri"/>
        </w:rPr>
        <w:t>Understand importance of a healthy breakfast</w:t>
      </w:r>
    </w:p>
    <w:p w14:paraId="5F3CC748" w14:textId="77777777" w:rsidR="00944E05" w:rsidRDefault="00944E05" w:rsidP="00944E05">
      <w:pPr>
        <w:pStyle w:val="Normal1"/>
      </w:pPr>
    </w:p>
    <w:p w14:paraId="39B5F25E" w14:textId="77777777" w:rsidR="00944E05" w:rsidRDefault="00944E05" w:rsidP="00944E05">
      <w:pPr>
        <w:pStyle w:val="Normal1"/>
      </w:pPr>
      <w:r>
        <w:rPr>
          <w:rFonts w:ascii="Calibri" w:eastAsia="Calibri" w:hAnsi="Calibri" w:cs="Calibri"/>
          <w:b/>
          <w:sz w:val="24"/>
          <w:szCs w:val="24"/>
        </w:rPr>
        <w:t>Challenge and Investigation</w:t>
      </w:r>
      <w:r>
        <w:rPr>
          <w:rFonts w:ascii="Calibri" w:eastAsia="Calibri" w:hAnsi="Calibri" w:cs="Calibri"/>
        </w:rPr>
        <w:t xml:space="preserve"> (handout to be created)</w:t>
      </w:r>
    </w:p>
    <w:p w14:paraId="141FD87E" w14:textId="77777777" w:rsidR="00944E05" w:rsidRDefault="00944E05" w:rsidP="00944E05">
      <w:pPr>
        <w:pStyle w:val="Normal1"/>
      </w:pPr>
      <w:r>
        <w:rPr>
          <w:rFonts w:ascii="Calibri" w:eastAsia="Calibri" w:hAnsi="Calibri" w:cs="Calibri"/>
        </w:rPr>
        <w:t xml:space="preserve">Track your breakfast habits throughout the week and note how you feel at certain points during the day using a handout. </w:t>
      </w:r>
    </w:p>
    <w:p w14:paraId="24C1132C" w14:textId="77777777" w:rsidR="00944E05" w:rsidRDefault="00944E05" w:rsidP="00944E05">
      <w:pPr>
        <w:pStyle w:val="Normal1"/>
      </w:pPr>
    </w:p>
    <w:p w14:paraId="1E0937B5" w14:textId="77777777" w:rsidR="00944E05" w:rsidRDefault="00944E05" w:rsidP="00944E05">
      <w:pPr>
        <w:pStyle w:val="Normal1"/>
      </w:pPr>
      <w:r>
        <w:rPr>
          <w:rFonts w:ascii="Calibri" w:eastAsia="Calibri" w:hAnsi="Calibri" w:cs="Calibri"/>
          <w:b/>
          <w:color w:val="0000FF"/>
          <w:sz w:val="24"/>
          <w:szCs w:val="24"/>
        </w:rPr>
        <w:t>Interactive Application Tie-in</w:t>
      </w:r>
    </w:p>
    <w:p w14:paraId="62AAE17C" w14:textId="77777777" w:rsidR="00944E05" w:rsidRDefault="00944E05" w:rsidP="00944E05">
      <w:pPr>
        <w:pStyle w:val="Normal1"/>
      </w:pPr>
      <w:r>
        <w:rPr>
          <w:rFonts w:ascii="Calibri" w:eastAsia="Calibri" w:hAnsi="Calibri" w:cs="Calibri"/>
        </w:rPr>
        <w:t xml:space="preserve">The interactive will complement the informational text articles and be used as one of the lesson activities. Students will explore what people typically eat for breakfast in different countries around the world, and see how they align with </w:t>
      </w:r>
      <w:proofErr w:type="spellStart"/>
      <w:r>
        <w:rPr>
          <w:rFonts w:ascii="Calibri" w:eastAsia="Calibri" w:hAnsi="Calibri" w:cs="Calibri"/>
        </w:rPr>
        <w:t>MyPlate</w:t>
      </w:r>
      <w:proofErr w:type="spellEnd"/>
      <w:r>
        <w:rPr>
          <w:rFonts w:ascii="Calibri" w:eastAsia="Calibri" w:hAnsi="Calibri" w:cs="Calibri"/>
        </w:rPr>
        <w:t xml:space="preserve">. If sections of </w:t>
      </w:r>
      <w:proofErr w:type="spellStart"/>
      <w:r>
        <w:rPr>
          <w:rFonts w:ascii="Calibri" w:eastAsia="Calibri" w:hAnsi="Calibri" w:cs="Calibri"/>
        </w:rPr>
        <w:t>MyPlate</w:t>
      </w:r>
      <w:proofErr w:type="spellEnd"/>
      <w:r>
        <w:rPr>
          <w:rFonts w:ascii="Calibri" w:eastAsia="Calibri" w:hAnsi="Calibri" w:cs="Calibri"/>
        </w:rPr>
        <w:t xml:space="preserve"> are missing, kids will explore how to incorporate those food groups into the rest of their day.</w:t>
      </w:r>
    </w:p>
    <w:p w14:paraId="50993DDE" w14:textId="77777777" w:rsidR="00944E05" w:rsidRDefault="00944E05" w:rsidP="00944E05">
      <w:pPr>
        <w:pStyle w:val="Normal1"/>
      </w:pPr>
    </w:p>
    <w:p w14:paraId="21E7561A" w14:textId="77777777" w:rsidR="00944E05" w:rsidRDefault="00944E05" w:rsidP="00944E05">
      <w:pPr>
        <w:pStyle w:val="Normal1"/>
      </w:pPr>
      <w:r>
        <w:rPr>
          <w:rFonts w:ascii="Calibri" w:eastAsia="Calibri" w:hAnsi="Calibri" w:cs="Calibri"/>
          <w:b/>
          <w:color w:val="0000FF"/>
          <w:sz w:val="24"/>
          <w:szCs w:val="24"/>
        </w:rPr>
        <w:t>Video Tie-in</w:t>
      </w:r>
    </w:p>
    <w:p w14:paraId="42DEDEDD" w14:textId="77777777" w:rsidR="00944E05" w:rsidRDefault="00944E05" w:rsidP="00944E05">
      <w:pPr>
        <w:pStyle w:val="Normal1"/>
      </w:pPr>
      <w:r>
        <w:rPr>
          <w:rFonts w:ascii="Calibri" w:eastAsia="Calibri" w:hAnsi="Calibri" w:cs="Calibri"/>
        </w:rPr>
        <w:t xml:space="preserve">The video will serve as an introduction to the entire lesson by showing students why eating a healthy breakfast is important.  </w:t>
      </w:r>
    </w:p>
    <w:p w14:paraId="7B189FB2" w14:textId="77777777" w:rsidR="00944E05" w:rsidRDefault="00944E05" w:rsidP="00944E05">
      <w:pPr>
        <w:pStyle w:val="Normal1"/>
      </w:pPr>
    </w:p>
    <w:p w14:paraId="7AB36094" w14:textId="77777777" w:rsidR="00944E05" w:rsidRDefault="00944E05" w:rsidP="00944E05">
      <w:pPr>
        <w:pStyle w:val="Normal1"/>
      </w:pPr>
    </w:p>
    <w:p w14:paraId="4E8D03C7" w14:textId="77777777" w:rsidR="00944E05" w:rsidRDefault="00944E05" w:rsidP="00944E05">
      <w:pPr>
        <w:pStyle w:val="Normal1"/>
      </w:pPr>
    </w:p>
    <w:p w14:paraId="12D6C66F" w14:textId="77777777" w:rsidR="00944E05" w:rsidRDefault="00944E05" w:rsidP="00944E05">
      <w:pPr>
        <w:pStyle w:val="Normal1"/>
      </w:pPr>
      <w:r>
        <w:br w:type="page"/>
      </w:r>
    </w:p>
    <w:p w14:paraId="1A801606" w14:textId="44DCF55F" w:rsidR="0059530E" w:rsidRDefault="0059530E" w:rsidP="00944E05">
      <w:pPr>
        <w:pStyle w:val="Normal1"/>
      </w:pPr>
      <w:r>
        <w:rPr>
          <w:rFonts w:eastAsia="Times New Roman"/>
          <w:noProof/>
        </w:rPr>
        <w:lastRenderedPageBreak/>
        <w:drawing>
          <wp:anchor distT="0" distB="0" distL="114300" distR="114300" simplePos="0" relativeHeight="251661312" behindDoc="0" locked="0" layoutInCell="1" allowOverlap="1" wp14:anchorId="1C55CEFB" wp14:editId="29855B1D">
            <wp:simplePos x="0" y="0"/>
            <wp:positionH relativeFrom="column">
              <wp:posOffset>-228600</wp:posOffset>
            </wp:positionH>
            <wp:positionV relativeFrom="paragraph">
              <wp:posOffset>0</wp:posOffset>
            </wp:positionV>
            <wp:extent cx="5826760" cy="5880735"/>
            <wp:effectExtent l="0" t="0" r="0" b="12065"/>
            <wp:wrapThrough wrapText="bothSides">
              <wp:wrapPolygon edited="0">
                <wp:start x="0" y="0"/>
                <wp:lineTo x="0" y="21551"/>
                <wp:lineTo x="21468" y="21551"/>
                <wp:lineTo x="21468" y="0"/>
                <wp:lineTo x="0" y="0"/>
              </wp:wrapPolygon>
            </wp:wrapThrough>
            <wp:docPr id="3" name="Picture 6" descr="th_vide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_video_A.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8934"/>
                    <a:stretch/>
                  </pic:blipFill>
                  <pic:spPr bwMode="auto">
                    <a:xfrm>
                      <a:off x="0" y="0"/>
                      <a:ext cx="5826760" cy="588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6D2DC" w14:textId="77777777" w:rsidR="0059530E" w:rsidRDefault="0059530E" w:rsidP="0059530E">
      <w:pPr>
        <w:rPr>
          <w:rFonts w:ascii="Calibri" w:hAnsi="Calibri" w:cs="Times New Roman"/>
          <w:color w:val="000000"/>
          <w:sz w:val="22"/>
          <w:szCs w:val="22"/>
        </w:rPr>
      </w:pPr>
    </w:p>
    <w:p w14:paraId="67544D83" w14:textId="77777777" w:rsidR="0059530E" w:rsidRDefault="0059530E" w:rsidP="0059530E">
      <w:pPr>
        <w:rPr>
          <w:rFonts w:ascii="Calibri" w:hAnsi="Calibri" w:cs="Times New Roman"/>
          <w:color w:val="000000"/>
          <w:sz w:val="22"/>
          <w:szCs w:val="22"/>
        </w:rPr>
      </w:pPr>
    </w:p>
    <w:p w14:paraId="282E83B7" w14:textId="77777777" w:rsidR="0059530E" w:rsidRDefault="0059530E" w:rsidP="0059530E">
      <w:pPr>
        <w:rPr>
          <w:rFonts w:ascii="Calibri" w:hAnsi="Calibri" w:cs="Times New Roman"/>
          <w:color w:val="000000"/>
          <w:sz w:val="22"/>
          <w:szCs w:val="22"/>
        </w:rPr>
      </w:pPr>
    </w:p>
    <w:p w14:paraId="1B7FD741" w14:textId="77777777" w:rsidR="0059530E" w:rsidRDefault="0059530E" w:rsidP="0059530E">
      <w:pPr>
        <w:rPr>
          <w:rFonts w:ascii="Calibri" w:hAnsi="Calibri" w:cs="Times New Roman"/>
          <w:color w:val="000000"/>
          <w:sz w:val="22"/>
          <w:szCs w:val="22"/>
        </w:rPr>
      </w:pPr>
    </w:p>
    <w:p w14:paraId="15753E65" w14:textId="77777777" w:rsidR="0059530E" w:rsidRPr="0059530E" w:rsidRDefault="0059530E" w:rsidP="0059530E">
      <w:pPr>
        <w:rPr>
          <w:rFonts w:ascii="Times" w:hAnsi="Times" w:cs="Times New Roman"/>
          <w:sz w:val="20"/>
          <w:szCs w:val="20"/>
        </w:rPr>
      </w:pPr>
      <w:r w:rsidRPr="0059530E">
        <w:rPr>
          <w:rFonts w:ascii="Calibri" w:hAnsi="Calibri" w:cs="Times New Roman"/>
          <w:color w:val="000000"/>
          <w:sz w:val="22"/>
          <w:szCs w:val="22"/>
        </w:rPr>
        <w:t xml:space="preserve">Note: all claims about breakfast benefits will be based on backed by peer reviewed, science-based research. </w:t>
      </w:r>
    </w:p>
    <w:p w14:paraId="4DE76C0D" w14:textId="77777777" w:rsidR="0059530E" w:rsidRPr="0059530E" w:rsidRDefault="0059530E" w:rsidP="0059530E">
      <w:pPr>
        <w:rPr>
          <w:rFonts w:ascii="Times" w:eastAsia="Times New Roman" w:hAnsi="Times" w:cs="Times New Roman"/>
          <w:sz w:val="20"/>
          <w:szCs w:val="20"/>
        </w:rPr>
      </w:pPr>
    </w:p>
    <w:p w14:paraId="54873B55" w14:textId="55D41957" w:rsidR="00944E05" w:rsidRDefault="00944E05" w:rsidP="00944E05">
      <w:pPr>
        <w:pStyle w:val="Normal1"/>
      </w:pPr>
    </w:p>
    <w:p w14:paraId="4CAA924A" w14:textId="495F0DF7" w:rsidR="0059530E" w:rsidRPr="0059530E" w:rsidRDefault="0059530E" w:rsidP="0059530E">
      <w:pPr>
        <w:rPr>
          <w:rFonts w:ascii="Times" w:eastAsia="Times New Roman" w:hAnsi="Times" w:cs="Times New Roman"/>
          <w:sz w:val="20"/>
          <w:szCs w:val="20"/>
        </w:rPr>
      </w:pPr>
    </w:p>
    <w:p w14:paraId="62FC0FC2" w14:textId="50CEE979" w:rsidR="00944E05" w:rsidRDefault="00944E05" w:rsidP="00944E05">
      <w:pPr>
        <w:pStyle w:val="Normal1"/>
      </w:pPr>
    </w:p>
    <w:p w14:paraId="085B2846" w14:textId="77777777" w:rsidR="0059530E" w:rsidRDefault="0059530E" w:rsidP="00944E05">
      <w:pPr>
        <w:pStyle w:val="Normal1"/>
      </w:pPr>
    </w:p>
    <w:p w14:paraId="7AF5642F" w14:textId="77777777" w:rsidR="00944E05" w:rsidRDefault="00944E05" w:rsidP="00944E05">
      <w:pPr>
        <w:pStyle w:val="Normal1"/>
      </w:pPr>
      <w:r>
        <w:t xml:space="preserve"> </w:t>
      </w:r>
    </w:p>
    <w:p w14:paraId="33114FB1" w14:textId="77777777" w:rsidR="00944E05" w:rsidRDefault="00944E05" w:rsidP="00944E05">
      <w:pPr>
        <w:pStyle w:val="Normal1"/>
      </w:pPr>
      <w:r>
        <w:rPr>
          <w:noProof/>
        </w:rPr>
        <w:lastRenderedPageBreak/>
        <w:drawing>
          <wp:anchor distT="0" distB="0" distL="114300" distR="114300" simplePos="0" relativeHeight="251659264" behindDoc="0" locked="0" layoutInCell="1" allowOverlap="1" wp14:anchorId="6C9F8F0D" wp14:editId="403FC542">
            <wp:simplePos x="0" y="0"/>
            <wp:positionH relativeFrom="column">
              <wp:posOffset>-571500</wp:posOffset>
            </wp:positionH>
            <wp:positionV relativeFrom="paragraph">
              <wp:posOffset>0</wp:posOffset>
            </wp:positionV>
            <wp:extent cx="6378575" cy="7433945"/>
            <wp:effectExtent l="0" t="0" r="0" b="8255"/>
            <wp:wrapThrough wrapText="bothSides">
              <wp:wrapPolygon edited="0">
                <wp:start x="0" y="0"/>
                <wp:lineTo x="0" y="21550"/>
                <wp:lineTo x="21503" y="21550"/>
                <wp:lineTo x="21503" y="0"/>
                <wp:lineTo x="0" y="0"/>
              </wp:wrapPolygon>
            </wp:wrapThrough>
            <wp:docPr id="2" name="image08.jpg" descr="6th_video_B.jpg"/>
            <wp:cNvGraphicFramePr/>
            <a:graphic xmlns:a="http://schemas.openxmlformats.org/drawingml/2006/main">
              <a:graphicData uri="http://schemas.openxmlformats.org/drawingml/2006/picture">
                <pic:pic xmlns:pic="http://schemas.openxmlformats.org/drawingml/2006/picture">
                  <pic:nvPicPr>
                    <pic:cNvPr id="0" name="image08.jpg" descr="6th_video_B.jpg"/>
                    <pic:cNvPicPr preferRelativeResize="0"/>
                  </pic:nvPicPr>
                  <pic:blipFill>
                    <a:blip r:embed="rId9">
                      <a:extLst>
                        <a:ext uri="{28A0092B-C50C-407E-A947-70E740481C1C}">
                          <a14:useLocalDpi xmlns:a14="http://schemas.microsoft.com/office/drawing/2010/main" val="0"/>
                        </a:ext>
                      </a:extLst>
                    </a:blip>
                    <a:srcRect t="92" b="9939"/>
                    <a:stretch>
                      <a:fillRect/>
                    </a:stretch>
                  </pic:blipFill>
                  <pic:spPr>
                    <a:xfrm>
                      <a:off x="0" y="0"/>
                      <a:ext cx="6378575" cy="743394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A2B1371" w14:textId="77777777" w:rsidR="00944E05" w:rsidRDefault="00944E05" w:rsidP="00944E05">
      <w:pPr>
        <w:pStyle w:val="Normal1"/>
      </w:pPr>
    </w:p>
    <w:p w14:paraId="21959D3C" w14:textId="77777777" w:rsidR="00944E05" w:rsidRDefault="00944E05" w:rsidP="00944E05">
      <w:pPr>
        <w:pStyle w:val="Normal1"/>
      </w:pPr>
      <w:r>
        <w:br w:type="page"/>
      </w:r>
    </w:p>
    <w:p w14:paraId="0A67F1FD" w14:textId="77777777" w:rsidR="00307852" w:rsidRDefault="00307852" w:rsidP="00942322">
      <w:pPr>
        <w:pStyle w:val="Normal1"/>
        <w:rPr>
          <w:rFonts w:ascii="Calibri" w:eastAsia="Calibri" w:hAnsi="Calibri" w:cs="Calibri"/>
        </w:rPr>
      </w:pPr>
    </w:p>
    <w:p w14:paraId="373A2099" w14:textId="3F7218CA" w:rsidR="00307852" w:rsidRPr="00307852" w:rsidRDefault="00942322" w:rsidP="00942322">
      <w:pPr>
        <w:pStyle w:val="Normal1"/>
        <w:rPr>
          <w:rFonts w:ascii="Calibri" w:eastAsia="Calibri" w:hAnsi="Calibri" w:cs="Calibri"/>
        </w:rPr>
      </w:pPr>
      <w:r>
        <w:rPr>
          <w:noProof/>
        </w:rPr>
        <w:drawing>
          <wp:anchor distT="0" distB="0" distL="114300" distR="114300" simplePos="0" relativeHeight="251660288" behindDoc="0" locked="0" layoutInCell="1" allowOverlap="1" wp14:anchorId="697F3F3A" wp14:editId="668DD757">
            <wp:simplePos x="0" y="0"/>
            <wp:positionH relativeFrom="column">
              <wp:posOffset>-457200</wp:posOffset>
            </wp:positionH>
            <wp:positionV relativeFrom="paragraph">
              <wp:posOffset>0</wp:posOffset>
            </wp:positionV>
            <wp:extent cx="6281420" cy="6479540"/>
            <wp:effectExtent l="0" t="0" r="0" b="0"/>
            <wp:wrapThrough wrapText="bothSides">
              <wp:wrapPolygon edited="0">
                <wp:start x="0" y="0"/>
                <wp:lineTo x="0" y="21507"/>
                <wp:lineTo x="21486" y="21507"/>
                <wp:lineTo x="21486" y="0"/>
                <wp:lineTo x="0" y="0"/>
              </wp:wrapPolygon>
            </wp:wrapThrough>
            <wp:docPr id="6" name="image14.jpg" descr="FNS_MS_6thgrade_interactive.jpg"/>
            <wp:cNvGraphicFramePr/>
            <a:graphic xmlns:a="http://schemas.openxmlformats.org/drawingml/2006/main">
              <a:graphicData uri="http://schemas.openxmlformats.org/drawingml/2006/picture">
                <pic:pic xmlns:pic="http://schemas.openxmlformats.org/drawingml/2006/picture">
                  <pic:nvPicPr>
                    <pic:cNvPr id="0" name="image14.jpg" descr="FNS_MS_6thgrade_interactive.jpg"/>
                    <pic:cNvPicPr preferRelativeResize="0"/>
                  </pic:nvPicPr>
                  <pic:blipFill rotWithShape="1">
                    <a:blip r:embed="rId10">
                      <a:extLst>
                        <a:ext uri="{28A0092B-C50C-407E-A947-70E740481C1C}">
                          <a14:useLocalDpi xmlns:a14="http://schemas.microsoft.com/office/drawing/2010/main" val="0"/>
                        </a:ext>
                      </a:extLst>
                    </a:blip>
                    <a:srcRect t="3167" b="2276"/>
                    <a:stretch/>
                  </pic:blipFill>
                  <pic:spPr bwMode="auto">
                    <a:xfrm>
                      <a:off x="0" y="0"/>
                      <a:ext cx="6281420" cy="647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E05">
        <w:rPr>
          <w:rFonts w:ascii="Calibri" w:eastAsia="Calibri" w:hAnsi="Calibri" w:cs="Calibri"/>
        </w:rPr>
        <w:t xml:space="preserve">This journey around the world will open up a 6th grader’s mind to the many creative breakfast options available, and get them to rethink how they start their day. At each point on the map, a menu of options will be offered, giving a range of information about breakfasts in different countries. The “Let’s Compare” button will show how a typical breakfast in another country compares to </w:t>
      </w:r>
      <w:proofErr w:type="spellStart"/>
      <w:r w:rsidR="00944E05">
        <w:rPr>
          <w:rFonts w:ascii="Calibri" w:eastAsia="Calibri" w:hAnsi="Calibri" w:cs="Calibri"/>
        </w:rPr>
        <w:t>MyPlate</w:t>
      </w:r>
      <w:proofErr w:type="spellEnd"/>
      <w:r w:rsidR="00944E05">
        <w:rPr>
          <w:rFonts w:ascii="Calibri" w:eastAsia="Calibri" w:hAnsi="Calibri" w:cs="Calibri"/>
        </w:rPr>
        <w:t>. If food groups are missing, students will be given recommendations for how to incorporate the missing food groups into the rest of their day. All information points can be printed so that students can share meal ideas with their friends and family.</w:t>
      </w:r>
      <w:r w:rsidR="00307852">
        <w:rPr>
          <w:rFonts w:ascii="Calibri" w:eastAsia="Calibri" w:hAnsi="Calibri" w:cs="Calibri"/>
        </w:rPr>
        <w:t xml:space="preserve"> Global meals will be selected from trusted resources such as USDA and FAO. </w:t>
      </w:r>
    </w:p>
    <w:sectPr w:rsidR="00307852" w:rsidRPr="00307852" w:rsidSect="00944E05">
      <w:headerReference w:type="default" r:id="rId11"/>
      <w:pgSz w:w="12240" w:h="15840"/>
      <w:pgMar w:top="1440" w:right="180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5BFDE" w14:textId="77777777" w:rsidR="00942322" w:rsidRDefault="00942322" w:rsidP="00942322">
      <w:r>
        <w:separator/>
      </w:r>
    </w:p>
  </w:endnote>
  <w:endnote w:type="continuationSeparator" w:id="0">
    <w:p w14:paraId="76D949D7" w14:textId="77777777" w:rsidR="00942322" w:rsidRDefault="00942322" w:rsidP="0094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D82E4" w14:textId="77777777" w:rsidR="00942322" w:rsidRDefault="00942322" w:rsidP="00942322">
      <w:r>
        <w:separator/>
      </w:r>
    </w:p>
  </w:footnote>
  <w:footnote w:type="continuationSeparator" w:id="0">
    <w:p w14:paraId="753EFF35" w14:textId="77777777" w:rsidR="00942322" w:rsidRDefault="00942322" w:rsidP="00942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AF0B" w14:textId="37F668FF" w:rsidR="00942322" w:rsidRPr="00942322" w:rsidRDefault="00942322" w:rsidP="00942322">
    <w:pPr>
      <w:pStyle w:val="Header"/>
      <w:jc w:val="right"/>
      <w:rPr>
        <w:rFonts w:ascii="Calibri" w:hAnsi="Calibri" w:cs="Arial"/>
        <w:b/>
        <w:bCs/>
      </w:rPr>
    </w:pPr>
    <w:r w:rsidRPr="00942322">
      <w:rPr>
        <w:rFonts w:ascii="Calibri" w:hAnsi="Calibri"/>
        <w:b/>
      </w:rPr>
      <w:t xml:space="preserve">OMB </w:t>
    </w:r>
    <w:r w:rsidRPr="00942322">
      <w:rPr>
        <w:rFonts w:ascii="Calibri" w:hAnsi="Calibri" w:cs="Arial"/>
        <w:b/>
      </w:rPr>
      <w:t xml:space="preserve">Control Number: </w:t>
    </w:r>
    <w:r w:rsidRPr="00942322">
      <w:rPr>
        <w:rFonts w:ascii="Calibri" w:hAnsi="Calibri" w:cs="Arial"/>
        <w:b/>
        <w:bCs/>
      </w:rPr>
      <w:t>0584-0524 | Expires 06/30/2016</w:t>
    </w:r>
  </w:p>
  <w:p w14:paraId="0326C24D" w14:textId="00F8B847" w:rsidR="00942322" w:rsidRPr="00942322" w:rsidRDefault="00942322" w:rsidP="00942322">
    <w:pPr>
      <w:pStyle w:val="Header"/>
      <w:jc w:val="right"/>
      <w:rPr>
        <w:rFonts w:ascii="Calibri" w:hAnsi="Calibri"/>
        <w:b/>
      </w:rPr>
    </w:pPr>
    <w:r w:rsidRPr="00942322">
      <w:rPr>
        <w:rFonts w:ascii="Calibri" w:hAnsi="Calibri" w:cs="Arial"/>
        <w:b/>
        <w:bCs/>
      </w:rPr>
      <w:t>Attachment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01C0"/>
    <w:multiLevelType w:val="multilevel"/>
    <w:tmpl w:val="C2F0159E"/>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1">
    <w:nsid w:val="10EA16FB"/>
    <w:multiLevelType w:val="multilevel"/>
    <w:tmpl w:val="A3AA1B8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
    <w:nsid w:val="1501751E"/>
    <w:multiLevelType w:val="multilevel"/>
    <w:tmpl w:val="C7489A0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nsid w:val="196146CA"/>
    <w:multiLevelType w:val="multilevel"/>
    <w:tmpl w:val="FD9877DA"/>
    <w:lvl w:ilvl="0">
      <w:start w:val="1"/>
      <w:numFmt w:val="bullet"/>
      <w:lvlText w:val="●"/>
      <w:lvlJc w:val="left"/>
      <w:pPr>
        <w:ind w:left="720" w:firstLine="2520"/>
      </w:pPr>
      <w:rPr>
        <w:rFonts w:ascii="Arial" w:eastAsia="Arial" w:hAnsi="Arial" w:cs="Arial"/>
        <w:color w:val="000000"/>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4">
    <w:nsid w:val="1FB33EB0"/>
    <w:multiLevelType w:val="multilevel"/>
    <w:tmpl w:val="33D4A86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nsid w:val="484B2306"/>
    <w:multiLevelType w:val="multilevel"/>
    <w:tmpl w:val="9B78E43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49B55645"/>
    <w:multiLevelType w:val="multilevel"/>
    <w:tmpl w:val="986AA8D2"/>
    <w:lvl w:ilvl="0">
      <w:start w:val="1"/>
      <w:numFmt w:val="decimal"/>
      <w:lvlText w:val="%1."/>
      <w:lvlJc w:val="left"/>
      <w:pPr>
        <w:ind w:left="1440" w:firstLine="4680"/>
      </w:pPr>
      <w:rPr>
        <w:u w:val="none"/>
      </w:rPr>
    </w:lvl>
    <w:lvl w:ilvl="1">
      <w:start w:val="1"/>
      <w:numFmt w:val="lowerLetter"/>
      <w:lvlText w:val="%2."/>
      <w:lvlJc w:val="left"/>
      <w:pPr>
        <w:ind w:left="2160" w:firstLine="7560"/>
      </w:pPr>
      <w:rPr>
        <w:u w:val="none"/>
      </w:rPr>
    </w:lvl>
    <w:lvl w:ilvl="2">
      <w:start w:val="1"/>
      <w:numFmt w:val="lowerRoman"/>
      <w:lvlText w:val="%3."/>
      <w:lvlJc w:val="right"/>
      <w:pPr>
        <w:ind w:left="2880" w:firstLine="10440"/>
      </w:pPr>
      <w:rPr>
        <w:u w:val="none"/>
      </w:rPr>
    </w:lvl>
    <w:lvl w:ilvl="3">
      <w:start w:val="1"/>
      <w:numFmt w:val="decimal"/>
      <w:lvlText w:val="%4."/>
      <w:lvlJc w:val="left"/>
      <w:pPr>
        <w:ind w:left="3600" w:firstLine="13320"/>
      </w:pPr>
      <w:rPr>
        <w:u w:val="none"/>
      </w:rPr>
    </w:lvl>
    <w:lvl w:ilvl="4">
      <w:start w:val="1"/>
      <w:numFmt w:val="lowerLetter"/>
      <w:lvlText w:val="%5."/>
      <w:lvlJc w:val="left"/>
      <w:pPr>
        <w:ind w:left="4320" w:firstLine="16200"/>
      </w:pPr>
      <w:rPr>
        <w:u w:val="none"/>
      </w:rPr>
    </w:lvl>
    <w:lvl w:ilvl="5">
      <w:start w:val="1"/>
      <w:numFmt w:val="lowerRoman"/>
      <w:lvlText w:val="%6."/>
      <w:lvlJc w:val="right"/>
      <w:pPr>
        <w:ind w:left="5040" w:firstLine="19080"/>
      </w:pPr>
      <w:rPr>
        <w:u w:val="none"/>
      </w:rPr>
    </w:lvl>
    <w:lvl w:ilvl="6">
      <w:start w:val="1"/>
      <w:numFmt w:val="decimal"/>
      <w:lvlText w:val="%7."/>
      <w:lvlJc w:val="left"/>
      <w:pPr>
        <w:ind w:left="5760" w:firstLine="21960"/>
      </w:pPr>
      <w:rPr>
        <w:u w:val="none"/>
      </w:rPr>
    </w:lvl>
    <w:lvl w:ilvl="7">
      <w:start w:val="1"/>
      <w:numFmt w:val="lowerLetter"/>
      <w:lvlText w:val="%8."/>
      <w:lvlJc w:val="left"/>
      <w:pPr>
        <w:ind w:left="6480" w:firstLine="24840"/>
      </w:pPr>
      <w:rPr>
        <w:u w:val="none"/>
      </w:rPr>
    </w:lvl>
    <w:lvl w:ilvl="8">
      <w:start w:val="1"/>
      <w:numFmt w:val="lowerRoman"/>
      <w:lvlText w:val="%9."/>
      <w:lvlJc w:val="right"/>
      <w:pPr>
        <w:ind w:left="7200" w:firstLine="27720"/>
      </w:pPr>
      <w:rPr>
        <w:u w:val="none"/>
      </w:rPr>
    </w:lvl>
  </w:abstractNum>
  <w:abstractNum w:abstractNumId="7">
    <w:nsid w:val="51225517"/>
    <w:multiLevelType w:val="multilevel"/>
    <w:tmpl w:val="4BBA85F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8">
    <w:nsid w:val="51810BF5"/>
    <w:multiLevelType w:val="multilevel"/>
    <w:tmpl w:val="DE807B3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nsid w:val="549D5407"/>
    <w:multiLevelType w:val="multilevel"/>
    <w:tmpl w:val="CF8CC1E2"/>
    <w:lvl w:ilvl="0">
      <w:start w:val="1"/>
      <w:numFmt w:val="decimal"/>
      <w:lvlText w:val="%1."/>
      <w:lvlJc w:val="left"/>
      <w:pPr>
        <w:ind w:left="1440" w:firstLine="3960"/>
      </w:pPr>
      <w:rPr>
        <w:u w:val="none"/>
      </w:rPr>
    </w:lvl>
    <w:lvl w:ilvl="1">
      <w:start w:val="1"/>
      <w:numFmt w:val="lowerLetter"/>
      <w:lvlText w:val="%2."/>
      <w:lvlJc w:val="left"/>
      <w:pPr>
        <w:ind w:left="2160" w:firstLine="6120"/>
      </w:pPr>
      <w:rPr>
        <w:u w:val="none"/>
      </w:rPr>
    </w:lvl>
    <w:lvl w:ilvl="2">
      <w:start w:val="1"/>
      <w:numFmt w:val="lowerRoman"/>
      <w:lvlText w:val="%3."/>
      <w:lvlJc w:val="right"/>
      <w:pPr>
        <w:ind w:left="2880" w:firstLine="8280"/>
      </w:pPr>
      <w:rPr>
        <w:u w:val="none"/>
      </w:rPr>
    </w:lvl>
    <w:lvl w:ilvl="3">
      <w:start w:val="1"/>
      <w:numFmt w:val="decimal"/>
      <w:lvlText w:val="%4."/>
      <w:lvlJc w:val="left"/>
      <w:pPr>
        <w:ind w:left="3600" w:firstLine="10440"/>
      </w:pPr>
      <w:rPr>
        <w:u w:val="none"/>
      </w:rPr>
    </w:lvl>
    <w:lvl w:ilvl="4">
      <w:start w:val="1"/>
      <w:numFmt w:val="lowerLetter"/>
      <w:lvlText w:val="%5."/>
      <w:lvlJc w:val="left"/>
      <w:pPr>
        <w:ind w:left="4320" w:firstLine="12600"/>
      </w:pPr>
      <w:rPr>
        <w:u w:val="none"/>
      </w:rPr>
    </w:lvl>
    <w:lvl w:ilvl="5">
      <w:start w:val="1"/>
      <w:numFmt w:val="lowerRoman"/>
      <w:lvlText w:val="%6."/>
      <w:lvlJc w:val="right"/>
      <w:pPr>
        <w:ind w:left="5040" w:firstLine="14760"/>
      </w:pPr>
      <w:rPr>
        <w:u w:val="none"/>
      </w:rPr>
    </w:lvl>
    <w:lvl w:ilvl="6">
      <w:start w:val="1"/>
      <w:numFmt w:val="decimal"/>
      <w:lvlText w:val="%7."/>
      <w:lvlJc w:val="left"/>
      <w:pPr>
        <w:ind w:left="5760" w:firstLine="16920"/>
      </w:pPr>
      <w:rPr>
        <w:u w:val="none"/>
      </w:rPr>
    </w:lvl>
    <w:lvl w:ilvl="7">
      <w:start w:val="1"/>
      <w:numFmt w:val="lowerLetter"/>
      <w:lvlText w:val="%8."/>
      <w:lvlJc w:val="left"/>
      <w:pPr>
        <w:ind w:left="6480" w:firstLine="19080"/>
      </w:pPr>
      <w:rPr>
        <w:u w:val="none"/>
      </w:rPr>
    </w:lvl>
    <w:lvl w:ilvl="8">
      <w:start w:val="1"/>
      <w:numFmt w:val="lowerRoman"/>
      <w:lvlText w:val="%9."/>
      <w:lvlJc w:val="right"/>
      <w:pPr>
        <w:ind w:left="7200" w:firstLine="21240"/>
      </w:pPr>
      <w:rPr>
        <w:u w:val="none"/>
      </w:rPr>
    </w:lvl>
  </w:abstractNum>
  <w:abstractNum w:abstractNumId="10">
    <w:nsid w:val="5BE64245"/>
    <w:multiLevelType w:val="multilevel"/>
    <w:tmpl w:val="142E8E1A"/>
    <w:lvl w:ilvl="0">
      <w:start w:val="1"/>
      <w:numFmt w:val="bullet"/>
      <w:lvlText w:val="●"/>
      <w:lvlJc w:val="left"/>
      <w:pPr>
        <w:ind w:left="360" w:firstLine="720"/>
      </w:pPr>
      <w:rPr>
        <w:rFonts w:ascii="Arial" w:eastAsia="Arial" w:hAnsi="Arial" w:cs="Arial"/>
      </w:rPr>
    </w:lvl>
    <w:lvl w:ilvl="1">
      <w:start w:val="1"/>
      <w:numFmt w:val="bullet"/>
      <w:lvlText w:val="○"/>
      <w:lvlJc w:val="left"/>
      <w:pPr>
        <w:ind w:left="1080" w:firstLine="2880"/>
      </w:pPr>
      <w:rPr>
        <w:rFonts w:ascii="Arial" w:eastAsia="Arial" w:hAnsi="Arial" w:cs="Arial"/>
      </w:rPr>
    </w:lvl>
    <w:lvl w:ilvl="2">
      <w:start w:val="1"/>
      <w:numFmt w:val="bullet"/>
      <w:lvlText w:val="■"/>
      <w:lvlJc w:val="left"/>
      <w:pPr>
        <w:ind w:left="1800" w:firstLine="5040"/>
      </w:pPr>
      <w:rPr>
        <w:rFonts w:ascii="Arial" w:eastAsia="Arial" w:hAnsi="Arial" w:cs="Arial"/>
      </w:rPr>
    </w:lvl>
    <w:lvl w:ilvl="3">
      <w:start w:val="1"/>
      <w:numFmt w:val="bullet"/>
      <w:lvlText w:val="●"/>
      <w:lvlJc w:val="left"/>
      <w:pPr>
        <w:ind w:left="2520" w:firstLine="7200"/>
      </w:pPr>
      <w:rPr>
        <w:rFonts w:ascii="Arial" w:eastAsia="Arial" w:hAnsi="Arial" w:cs="Arial"/>
      </w:rPr>
    </w:lvl>
    <w:lvl w:ilvl="4">
      <w:start w:val="1"/>
      <w:numFmt w:val="bullet"/>
      <w:lvlText w:val="○"/>
      <w:lvlJc w:val="left"/>
      <w:pPr>
        <w:ind w:left="3240" w:firstLine="9360"/>
      </w:pPr>
      <w:rPr>
        <w:rFonts w:ascii="Arial" w:eastAsia="Arial" w:hAnsi="Arial" w:cs="Arial"/>
      </w:rPr>
    </w:lvl>
    <w:lvl w:ilvl="5">
      <w:start w:val="1"/>
      <w:numFmt w:val="bullet"/>
      <w:lvlText w:val="■"/>
      <w:lvlJc w:val="left"/>
      <w:pPr>
        <w:ind w:left="3960" w:firstLine="11520"/>
      </w:pPr>
      <w:rPr>
        <w:rFonts w:ascii="Arial" w:eastAsia="Arial" w:hAnsi="Arial" w:cs="Arial"/>
      </w:rPr>
    </w:lvl>
    <w:lvl w:ilvl="6">
      <w:start w:val="1"/>
      <w:numFmt w:val="bullet"/>
      <w:lvlText w:val="●"/>
      <w:lvlJc w:val="left"/>
      <w:pPr>
        <w:ind w:left="4680" w:firstLine="13680"/>
      </w:pPr>
      <w:rPr>
        <w:rFonts w:ascii="Arial" w:eastAsia="Arial" w:hAnsi="Arial" w:cs="Arial"/>
      </w:rPr>
    </w:lvl>
    <w:lvl w:ilvl="7">
      <w:start w:val="1"/>
      <w:numFmt w:val="bullet"/>
      <w:lvlText w:val="○"/>
      <w:lvlJc w:val="left"/>
      <w:pPr>
        <w:ind w:left="5400" w:firstLine="15840"/>
      </w:pPr>
      <w:rPr>
        <w:rFonts w:ascii="Arial" w:eastAsia="Arial" w:hAnsi="Arial" w:cs="Arial"/>
      </w:rPr>
    </w:lvl>
    <w:lvl w:ilvl="8">
      <w:start w:val="1"/>
      <w:numFmt w:val="bullet"/>
      <w:lvlText w:val="■"/>
      <w:lvlJc w:val="left"/>
      <w:pPr>
        <w:ind w:left="6120" w:firstLine="18000"/>
      </w:pPr>
      <w:rPr>
        <w:rFonts w:ascii="Arial" w:eastAsia="Arial" w:hAnsi="Arial" w:cs="Arial"/>
      </w:rPr>
    </w:lvl>
  </w:abstractNum>
  <w:abstractNum w:abstractNumId="11">
    <w:nsid w:val="6D4B3763"/>
    <w:multiLevelType w:val="multilevel"/>
    <w:tmpl w:val="23746C96"/>
    <w:lvl w:ilvl="0">
      <w:start w:val="1"/>
      <w:numFmt w:val="bullet"/>
      <w:lvlText w:val="●"/>
      <w:lvlJc w:val="left"/>
      <w:pPr>
        <w:ind w:left="360" w:firstLine="720"/>
      </w:pPr>
      <w:rPr>
        <w:rFonts w:ascii="Arial" w:eastAsia="Arial" w:hAnsi="Arial" w:cs="Arial"/>
      </w:rPr>
    </w:lvl>
    <w:lvl w:ilvl="1">
      <w:start w:val="1"/>
      <w:numFmt w:val="bullet"/>
      <w:lvlText w:val="o"/>
      <w:lvlJc w:val="left"/>
      <w:pPr>
        <w:ind w:left="1080" w:firstLine="2880"/>
      </w:pPr>
      <w:rPr>
        <w:rFonts w:ascii="Arial" w:eastAsia="Arial" w:hAnsi="Arial" w:cs="Arial"/>
      </w:rPr>
    </w:lvl>
    <w:lvl w:ilvl="2">
      <w:start w:val="1"/>
      <w:numFmt w:val="bullet"/>
      <w:lvlText w:val="▪"/>
      <w:lvlJc w:val="left"/>
      <w:pPr>
        <w:ind w:left="1800" w:firstLine="5040"/>
      </w:pPr>
      <w:rPr>
        <w:rFonts w:ascii="Arial" w:eastAsia="Arial" w:hAnsi="Arial" w:cs="Arial"/>
      </w:rPr>
    </w:lvl>
    <w:lvl w:ilvl="3">
      <w:start w:val="1"/>
      <w:numFmt w:val="bullet"/>
      <w:lvlText w:val="●"/>
      <w:lvlJc w:val="left"/>
      <w:pPr>
        <w:ind w:left="2520" w:firstLine="7200"/>
      </w:pPr>
      <w:rPr>
        <w:rFonts w:ascii="Arial" w:eastAsia="Arial" w:hAnsi="Arial" w:cs="Arial"/>
      </w:rPr>
    </w:lvl>
    <w:lvl w:ilvl="4">
      <w:start w:val="1"/>
      <w:numFmt w:val="bullet"/>
      <w:lvlText w:val="o"/>
      <w:lvlJc w:val="left"/>
      <w:pPr>
        <w:ind w:left="3240" w:firstLine="9360"/>
      </w:pPr>
      <w:rPr>
        <w:rFonts w:ascii="Arial" w:eastAsia="Arial" w:hAnsi="Arial" w:cs="Arial"/>
      </w:rPr>
    </w:lvl>
    <w:lvl w:ilvl="5">
      <w:start w:val="1"/>
      <w:numFmt w:val="bullet"/>
      <w:lvlText w:val="▪"/>
      <w:lvlJc w:val="left"/>
      <w:pPr>
        <w:ind w:left="3960" w:firstLine="11520"/>
      </w:pPr>
      <w:rPr>
        <w:rFonts w:ascii="Arial" w:eastAsia="Arial" w:hAnsi="Arial" w:cs="Arial"/>
      </w:rPr>
    </w:lvl>
    <w:lvl w:ilvl="6">
      <w:start w:val="1"/>
      <w:numFmt w:val="bullet"/>
      <w:lvlText w:val="●"/>
      <w:lvlJc w:val="left"/>
      <w:pPr>
        <w:ind w:left="4680" w:firstLine="13680"/>
      </w:pPr>
      <w:rPr>
        <w:rFonts w:ascii="Arial" w:eastAsia="Arial" w:hAnsi="Arial" w:cs="Arial"/>
      </w:rPr>
    </w:lvl>
    <w:lvl w:ilvl="7">
      <w:start w:val="1"/>
      <w:numFmt w:val="bullet"/>
      <w:lvlText w:val="o"/>
      <w:lvlJc w:val="left"/>
      <w:pPr>
        <w:ind w:left="5400" w:firstLine="15840"/>
      </w:pPr>
      <w:rPr>
        <w:rFonts w:ascii="Arial" w:eastAsia="Arial" w:hAnsi="Arial" w:cs="Arial"/>
      </w:rPr>
    </w:lvl>
    <w:lvl w:ilvl="8">
      <w:start w:val="1"/>
      <w:numFmt w:val="bullet"/>
      <w:lvlText w:val="▪"/>
      <w:lvlJc w:val="left"/>
      <w:pPr>
        <w:ind w:left="6120" w:firstLine="18000"/>
      </w:pPr>
      <w:rPr>
        <w:rFonts w:ascii="Arial" w:eastAsia="Arial" w:hAnsi="Arial" w:cs="Arial"/>
      </w:rPr>
    </w:lvl>
  </w:abstractNum>
  <w:num w:numId="1">
    <w:abstractNumId w:val="7"/>
  </w:num>
  <w:num w:numId="2">
    <w:abstractNumId w:val="4"/>
  </w:num>
  <w:num w:numId="3">
    <w:abstractNumId w:val="0"/>
  </w:num>
  <w:num w:numId="4">
    <w:abstractNumId w:val="5"/>
  </w:num>
  <w:num w:numId="5">
    <w:abstractNumId w:val="6"/>
  </w:num>
  <w:num w:numId="6">
    <w:abstractNumId w:val="3"/>
  </w:num>
  <w:num w:numId="7">
    <w:abstractNumId w:val="10"/>
  </w:num>
  <w:num w:numId="8">
    <w:abstractNumId w:val="8"/>
  </w:num>
  <w:num w:numId="9">
    <w:abstractNumId w:val="9"/>
  </w:num>
  <w:num w:numId="10">
    <w:abstractNumId w:val="2"/>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E05"/>
    <w:rsid w:val="00190C68"/>
    <w:rsid w:val="001A47AC"/>
    <w:rsid w:val="00307852"/>
    <w:rsid w:val="00340A7A"/>
    <w:rsid w:val="0059530E"/>
    <w:rsid w:val="00840300"/>
    <w:rsid w:val="00942322"/>
    <w:rsid w:val="00944E05"/>
    <w:rsid w:val="00A76CBB"/>
    <w:rsid w:val="00D342A5"/>
    <w:rsid w:val="00FA00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11CA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44E05"/>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944E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E05"/>
    <w:rPr>
      <w:rFonts w:ascii="Lucida Grande" w:hAnsi="Lucida Grande" w:cs="Lucida Grande"/>
      <w:sz w:val="18"/>
      <w:szCs w:val="18"/>
    </w:rPr>
  </w:style>
  <w:style w:type="paragraph" w:styleId="Header">
    <w:name w:val="header"/>
    <w:basedOn w:val="Normal"/>
    <w:link w:val="HeaderChar"/>
    <w:uiPriority w:val="99"/>
    <w:unhideWhenUsed/>
    <w:rsid w:val="00942322"/>
    <w:pPr>
      <w:tabs>
        <w:tab w:val="center" w:pos="4320"/>
        <w:tab w:val="right" w:pos="8640"/>
      </w:tabs>
    </w:pPr>
  </w:style>
  <w:style w:type="character" w:customStyle="1" w:styleId="HeaderChar">
    <w:name w:val="Header Char"/>
    <w:basedOn w:val="DefaultParagraphFont"/>
    <w:link w:val="Header"/>
    <w:uiPriority w:val="99"/>
    <w:rsid w:val="00942322"/>
  </w:style>
  <w:style w:type="paragraph" w:styleId="Footer">
    <w:name w:val="footer"/>
    <w:basedOn w:val="Normal"/>
    <w:link w:val="FooterChar"/>
    <w:uiPriority w:val="99"/>
    <w:unhideWhenUsed/>
    <w:rsid w:val="00942322"/>
    <w:pPr>
      <w:tabs>
        <w:tab w:val="center" w:pos="4320"/>
        <w:tab w:val="right" w:pos="8640"/>
      </w:tabs>
    </w:pPr>
  </w:style>
  <w:style w:type="character" w:customStyle="1" w:styleId="FooterChar">
    <w:name w:val="Footer Char"/>
    <w:basedOn w:val="DefaultParagraphFont"/>
    <w:link w:val="Footer"/>
    <w:uiPriority w:val="99"/>
    <w:rsid w:val="00942322"/>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NormalWeb">
    <w:name w:val="Normal (Web)"/>
    <w:basedOn w:val="Normal"/>
    <w:uiPriority w:val="99"/>
    <w:semiHidden/>
    <w:unhideWhenUsed/>
    <w:rsid w:val="0059530E"/>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44E05"/>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944E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E05"/>
    <w:rPr>
      <w:rFonts w:ascii="Lucida Grande" w:hAnsi="Lucida Grande" w:cs="Lucida Grande"/>
      <w:sz w:val="18"/>
      <w:szCs w:val="18"/>
    </w:rPr>
  </w:style>
  <w:style w:type="paragraph" w:styleId="Header">
    <w:name w:val="header"/>
    <w:basedOn w:val="Normal"/>
    <w:link w:val="HeaderChar"/>
    <w:uiPriority w:val="99"/>
    <w:unhideWhenUsed/>
    <w:rsid w:val="00942322"/>
    <w:pPr>
      <w:tabs>
        <w:tab w:val="center" w:pos="4320"/>
        <w:tab w:val="right" w:pos="8640"/>
      </w:tabs>
    </w:pPr>
  </w:style>
  <w:style w:type="character" w:customStyle="1" w:styleId="HeaderChar">
    <w:name w:val="Header Char"/>
    <w:basedOn w:val="DefaultParagraphFont"/>
    <w:link w:val="Header"/>
    <w:uiPriority w:val="99"/>
    <w:rsid w:val="00942322"/>
  </w:style>
  <w:style w:type="paragraph" w:styleId="Footer">
    <w:name w:val="footer"/>
    <w:basedOn w:val="Normal"/>
    <w:link w:val="FooterChar"/>
    <w:uiPriority w:val="99"/>
    <w:unhideWhenUsed/>
    <w:rsid w:val="00942322"/>
    <w:pPr>
      <w:tabs>
        <w:tab w:val="center" w:pos="4320"/>
        <w:tab w:val="right" w:pos="8640"/>
      </w:tabs>
    </w:pPr>
  </w:style>
  <w:style w:type="character" w:customStyle="1" w:styleId="FooterChar">
    <w:name w:val="Footer Char"/>
    <w:basedOn w:val="DefaultParagraphFont"/>
    <w:link w:val="Footer"/>
    <w:uiPriority w:val="99"/>
    <w:rsid w:val="00942322"/>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NormalWeb">
    <w:name w:val="Normal (Web)"/>
    <w:basedOn w:val="Normal"/>
    <w:uiPriority w:val="99"/>
    <w:semiHidden/>
    <w:unhideWhenUsed/>
    <w:rsid w:val="0059530E"/>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06540">
      <w:bodyDiv w:val="1"/>
      <w:marLeft w:val="0"/>
      <w:marRight w:val="0"/>
      <w:marTop w:val="0"/>
      <w:marBottom w:val="0"/>
      <w:divBdr>
        <w:top w:val="none" w:sz="0" w:space="0" w:color="auto"/>
        <w:left w:val="none" w:sz="0" w:space="0" w:color="auto"/>
        <w:bottom w:val="none" w:sz="0" w:space="0" w:color="auto"/>
        <w:right w:val="none" w:sz="0" w:space="0" w:color="auto"/>
      </w:divBdr>
    </w:div>
    <w:div w:id="745029128">
      <w:bodyDiv w:val="1"/>
      <w:marLeft w:val="0"/>
      <w:marRight w:val="0"/>
      <w:marTop w:val="0"/>
      <w:marBottom w:val="0"/>
      <w:divBdr>
        <w:top w:val="none" w:sz="0" w:space="0" w:color="auto"/>
        <w:left w:val="none" w:sz="0" w:space="0" w:color="auto"/>
        <w:bottom w:val="none" w:sz="0" w:space="0" w:color="auto"/>
        <w:right w:val="none" w:sz="0" w:space="0" w:color="auto"/>
      </w:divBdr>
    </w:div>
    <w:div w:id="1963072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1253</Words>
  <Characters>7145</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Carrot New York</Company>
  <LinksUpToDate>false</LinksUpToDate>
  <CharactersWithSpaces>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Berger</dc:creator>
  <cp:lastModifiedBy>Maroto, Maya - FNS</cp:lastModifiedBy>
  <cp:revision>2</cp:revision>
  <dcterms:created xsi:type="dcterms:W3CDTF">2016-02-11T02:07:00Z</dcterms:created>
  <dcterms:modified xsi:type="dcterms:W3CDTF">2016-02-11T02:07:00Z</dcterms:modified>
</cp:coreProperties>
</file>