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8908A" w14:textId="63B73AFC" w:rsidR="000E2591" w:rsidRDefault="00D737D7" w:rsidP="003E20B3">
      <w:pPr>
        <w:spacing w:after="0" w:line="240" w:lineRule="atLeast"/>
        <w:rPr>
          <w:rFonts w:ascii="Times New Roman" w:hAnsi="Times New Roman" w:cs="Times New Roman"/>
        </w:rPr>
      </w:pPr>
      <w:r>
        <w:rPr>
          <w:noProof/>
        </w:rPr>
        <w:drawing>
          <wp:inline distT="0" distB="0" distL="0" distR="0" wp14:anchorId="32F583C4" wp14:editId="73FCEDEA">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F84879">
        <w:rPr>
          <w:rFonts w:ascii="Times New Roman" w:hAnsi="Times New Roman" w:cs="Times New Roman"/>
        </w:rPr>
        <w:tab/>
      </w:r>
      <w:r w:rsidR="00F84879">
        <w:rPr>
          <w:rFonts w:ascii="Times New Roman" w:hAnsi="Times New Roman" w:cs="Times New Roman"/>
        </w:rPr>
        <w:tab/>
      </w:r>
      <w:r w:rsidR="00F84879">
        <w:rPr>
          <w:rFonts w:ascii="Times New Roman" w:hAnsi="Times New Roman" w:cs="Times New Roman"/>
        </w:rPr>
        <w:tab/>
      </w:r>
      <w:r w:rsidR="00F84879">
        <w:rPr>
          <w:rFonts w:ascii="Times New Roman" w:hAnsi="Times New Roman" w:cs="Times New Roman"/>
        </w:rPr>
        <w:tab/>
      </w:r>
      <w:r w:rsidR="00F84879">
        <w:rPr>
          <w:rFonts w:ascii="Times New Roman" w:hAnsi="Times New Roman" w:cs="Times New Roman"/>
        </w:rPr>
        <w:tab/>
      </w:r>
      <w:r w:rsidR="00F84879">
        <w:rPr>
          <w:rFonts w:ascii="Times New Roman" w:hAnsi="Times New Roman" w:cs="Times New Roman"/>
        </w:rPr>
        <w:tab/>
      </w:r>
      <w:r w:rsidR="00F84879">
        <w:rPr>
          <w:rFonts w:ascii="Times New Roman" w:hAnsi="Times New Roman" w:cs="Times New Roman"/>
        </w:rPr>
        <w:tab/>
      </w:r>
      <w:r w:rsidR="00F84879">
        <w:rPr>
          <w:rFonts w:ascii="Times New Roman" w:hAnsi="Times New Roman" w:cs="Times New Roman"/>
        </w:rPr>
        <w:tab/>
      </w:r>
      <w:r w:rsidR="00F84879">
        <w:rPr>
          <w:noProof/>
        </w:rPr>
        <w:drawing>
          <wp:inline distT="0" distB="0" distL="0" distR="0" wp14:anchorId="075ED23B" wp14:editId="5BB3DE80">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14:paraId="7522A720" w14:textId="77777777" w:rsidR="00D737D7" w:rsidRPr="00023EF8" w:rsidRDefault="00D737D7" w:rsidP="008B3AC6">
      <w:pPr>
        <w:spacing w:after="0" w:line="240" w:lineRule="atLeast"/>
        <w:rPr>
          <w:rFonts w:ascii="Times New Roman" w:hAnsi="Times New Roman" w:cs="Times New Roman"/>
          <w:sz w:val="18"/>
          <w:szCs w:val="18"/>
        </w:rPr>
      </w:pPr>
    </w:p>
    <w:p w14:paraId="57771173" w14:textId="77777777" w:rsidR="004242D1" w:rsidRPr="00023EF8" w:rsidRDefault="004242D1" w:rsidP="004242D1">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0DE5544E" w14:textId="77777777" w:rsidR="004242D1" w:rsidRPr="00122E9C" w:rsidRDefault="004242D1" w:rsidP="004242D1">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XX/XX/XXXX</w:t>
      </w:r>
    </w:p>
    <w:p w14:paraId="27083270" w14:textId="77777777" w:rsidR="004242D1" w:rsidRDefault="004242D1" w:rsidP="008B3AC6">
      <w:pPr>
        <w:spacing w:after="0" w:line="240" w:lineRule="atLeast"/>
        <w:rPr>
          <w:rFonts w:ascii="Times New Roman" w:hAnsi="Times New Roman" w:cs="Times New Roman"/>
          <w:sz w:val="24"/>
          <w:szCs w:val="24"/>
        </w:rPr>
      </w:pPr>
    </w:p>
    <w:p w14:paraId="610DC41D" w14:textId="77777777" w:rsidR="005D4E7F" w:rsidRPr="002A7F63" w:rsidRDefault="00CC2E48" w:rsidP="008B3AC6">
      <w:pPr>
        <w:spacing w:after="0" w:line="240" w:lineRule="atLeast"/>
        <w:rPr>
          <w:rFonts w:ascii="Times New Roman" w:hAnsi="Times New Roman" w:cs="Times New Roman"/>
          <w:sz w:val="24"/>
          <w:szCs w:val="24"/>
        </w:rPr>
      </w:pPr>
      <w:r w:rsidRPr="002A7F63">
        <w:rPr>
          <w:rFonts w:ascii="Times New Roman" w:hAnsi="Times New Roman" w:cs="Times New Roman"/>
          <w:sz w:val="24"/>
          <w:szCs w:val="24"/>
        </w:rPr>
        <w:t>&lt;</w:t>
      </w:r>
      <w:r w:rsidR="00BE472D" w:rsidRPr="002A7F63">
        <w:rPr>
          <w:rFonts w:ascii="Times New Roman" w:hAnsi="Times New Roman" w:cs="Times New Roman"/>
          <w:sz w:val="24"/>
          <w:szCs w:val="24"/>
        </w:rPr>
        <w:t>DATE</w:t>
      </w:r>
      <w:r w:rsidRPr="002A7F63">
        <w:rPr>
          <w:rFonts w:ascii="Times New Roman" w:hAnsi="Times New Roman" w:cs="Times New Roman"/>
          <w:sz w:val="24"/>
          <w:szCs w:val="24"/>
        </w:rPr>
        <w:t>&gt;</w:t>
      </w:r>
    </w:p>
    <w:p w14:paraId="68297F66" w14:textId="77777777" w:rsidR="008723F3" w:rsidRPr="002A7F63" w:rsidRDefault="008723F3" w:rsidP="005D4E7F">
      <w:pPr>
        <w:pStyle w:val="NormalSS"/>
        <w:ind w:firstLine="0"/>
        <w:rPr>
          <w:rFonts w:ascii="Garamond" w:hAnsi="Garamond"/>
        </w:rPr>
      </w:pPr>
    </w:p>
    <w:p w14:paraId="1B09575B" w14:textId="77777777" w:rsidR="005D4E7F" w:rsidRPr="002A7F63" w:rsidRDefault="005D4E7F" w:rsidP="005D4E7F">
      <w:pPr>
        <w:pStyle w:val="NormalSS"/>
        <w:ind w:firstLine="0"/>
        <w:rPr>
          <w:rFonts w:ascii="Garamond" w:hAnsi="Garamond"/>
        </w:rPr>
      </w:pPr>
      <w:r w:rsidRPr="002A7F63">
        <w:rPr>
          <w:rFonts w:ascii="Garamond" w:hAnsi="Garamond"/>
        </w:rPr>
        <w:t>&lt;</w:t>
      </w:r>
      <w:r w:rsidR="00252B96" w:rsidRPr="002A7F63">
        <w:rPr>
          <w:rFonts w:ascii="Garamond" w:hAnsi="Garamond"/>
        </w:rPr>
        <w:t xml:space="preserve">CHILD CARE CENTER DIRECTOR </w:t>
      </w:r>
      <w:r w:rsidRPr="002A7F63">
        <w:rPr>
          <w:rFonts w:ascii="Garamond" w:hAnsi="Garamond"/>
        </w:rPr>
        <w:t>NAME&gt;, &lt;TITLE&gt;</w:t>
      </w:r>
    </w:p>
    <w:p w14:paraId="5068F5BB" w14:textId="77777777" w:rsidR="005D4E7F" w:rsidRPr="002A7F63" w:rsidRDefault="005D4E7F" w:rsidP="005D4E7F">
      <w:pPr>
        <w:pStyle w:val="NormalSS"/>
        <w:ind w:firstLine="0"/>
        <w:rPr>
          <w:rFonts w:ascii="Garamond" w:hAnsi="Garamond"/>
        </w:rPr>
      </w:pPr>
      <w:r w:rsidRPr="002A7F63">
        <w:rPr>
          <w:rFonts w:ascii="Garamond" w:hAnsi="Garamond"/>
        </w:rPr>
        <w:t>&lt;CHILD CARE CENTER NAME&gt;</w:t>
      </w:r>
    </w:p>
    <w:p w14:paraId="65A7DF32" w14:textId="77777777" w:rsidR="005D4E7F" w:rsidRPr="002A7F63" w:rsidRDefault="005D4E7F" w:rsidP="002A0DEE">
      <w:pPr>
        <w:pStyle w:val="NormalSS"/>
        <w:ind w:firstLine="0"/>
        <w:rPr>
          <w:rFonts w:ascii="Garamond" w:hAnsi="Garamond"/>
        </w:rPr>
      </w:pPr>
      <w:r w:rsidRPr="002A7F63">
        <w:rPr>
          <w:rFonts w:ascii="Garamond" w:hAnsi="Garamond"/>
        </w:rPr>
        <w:t>&lt;ADDRESS&gt;</w:t>
      </w:r>
    </w:p>
    <w:p w14:paraId="742A8051" w14:textId="77777777" w:rsidR="002A0DEE" w:rsidRPr="002A7F63" w:rsidRDefault="002A0DEE" w:rsidP="002A0DEE">
      <w:pPr>
        <w:pStyle w:val="NormalSS"/>
        <w:ind w:firstLine="0"/>
        <w:rPr>
          <w:rFonts w:ascii="Garamond" w:hAnsi="Garamond"/>
        </w:rPr>
      </w:pPr>
    </w:p>
    <w:p w14:paraId="1D8986A2" w14:textId="77777777" w:rsidR="009D7109" w:rsidRPr="002A7F63" w:rsidRDefault="009D7109" w:rsidP="009D7109">
      <w:pPr>
        <w:spacing w:line="240" w:lineRule="auto"/>
        <w:jc w:val="both"/>
        <w:rPr>
          <w:rFonts w:ascii="Garamond" w:hAnsi="Garamond" w:cs="Times New Roman"/>
          <w:sz w:val="24"/>
          <w:szCs w:val="24"/>
        </w:rPr>
      </w:pPr>
      <w:r w:rsidRPr="002A7F63">
        <w:rPr>
          <w:rFonts w:ascii="Garamond" w:hAnsi="Garamond" w:cs="Times New Roman"/>
          <w:sz w:val="24"/>
          <w:szCs w:val="24"/>
        </w:rPr>
        <w:t>Dear &lt;</w:t>
      </w:r>
      <w:r w:rsidR="00252B96" w:rsidRPr="002A7F63">
        <w:rPr>
          <w:rFonts w:ascii="Garamond" w:hAnsi="Garamond" w:cs="Times New Roman"/>
          <w:sz w:val="24"/>
          <w:szCs w:val="24"/>
        </w:rPr>
        <w:t xml:space="preserve">CHILD CARE CENTER DIRECTOR </w:t>
      </w:r>
      <w:r w:rsidR="00DB6A3A" w:rsidRPr="002A7F63">
        <w:rPr>
          <w:rFonts w:ascii="Garamond" w:hAnsi="Garamond" w:cs="Times New Roman"/>
          <w:sz w:val="24"/>
          <w:szCs w:val="24"/>
        </w:rPr>
        <w:t>NAME</w:t>
      </w:r>
      <w:r w:rsidRPr="002A7F63">
        <w:rPr>
          <w:rFonts w:ascii="Garamond" w:hAnsi="Garamond" w:cs="Times New Roman"/>
          <w:sz w:val="24"/>
          <w:szCs w:val="24"/>
        </w:rPr>
        <w:t>&gt;:</w:t>
      </w:r>
    </w:p>
    <w:p w14:paraId="07217688" w14:textId="6039A797" w:rsidR="00556159" w:rsidRPr="00365570" w:rsidRDefault="00556159" w:rsidP="00556159">
      <w:pPr>
        <w:spacing w:line="240" w:lineRule="auto"/>
        <w:jc w:val="both"/>
        <w:rPr>
          <w:rFonts w:ascii="Garamond" w:hAnsi="Garamond" w:cs="Times New Roman"/>
          <w:sz w:val="24"/>
          <w:szCs w:val="24"/>
        </w:rPr>
      </w:pPr>
      <w:r w:rsidRPr="00365570">
        <w:rPr>
          <w:rFonts w:ascii="Garamond" w:hAnsi="Garamond" w:cs="Times New Roman"/>
          <w:sz w:val="24"/>
          <w:szCs w:val="24"/>
        </w:rPr>
        <w:t>By now, you probably have been informed by your State C</w:t>
      </w:r>
      <w:r w:rsidR="00D737D7">
        <w:rPr>
          <w:rFonts w:ascii="Garamond" w:hAnsi="Garamond" w:cs="Times New Roman"/>
          <w:sz w:val="24"/>
          <w:szCs w:val="24"/>
        </w:rPr>
        <w:t>hild and Adult Care Food Program (C</w:t>
      </w:r>
      <w:r w:rsidRPr="00365570">
        <w:rPr>
          <w:rFonts w:ascii="Garamond" w:hAnsi="Garamond" w:cs="Times New Roman"/>
          <w:sz w:val="24"/>
          <w:szCs w:val="24"/>
        </w:rPr>
        <w:t>ACFP</w:t>
      </w:r>
      <w:r w:rsidR="00D737D7">
        <w:rPr>
          <w:rFonts w:ascii="Garamond" w:hAnsi="Garamond" w:cs="Times New Roman"/>
          <w:sz w:val="24"/>
          <w:szCs w:val="24"/>
        </w:rPr>
        <w:t>)</w:t>
      </w:r>
      <w:r w:rsidRPr="00365570">
        <w:rPr>
          <w:rFonts w:ascii="Garamond" w:hAnsi="Garamond" w:cs="Times New Roman"/>
          <w:sz w:val="24"/>
          <w:szCs w:val="24"/>
        </w:rPr>
        <w:t xml:space="preserve"> Director </w:t>
      </w:r>
      <w:r>
        <w:rPr>
          <w:rFonts w:ascii="Garamond" w:hAnsi="Garamond" w:cs="Times New Roman"/>
          <w:sz w:val="24"/>
          <w:szCs w:val="24"/>
        </w:rPr>
        <w:t xml:space="preserve">or Sponsoring agency </w:t>
      </w:r>
      <w:r w:rsidRPr="00365570">
        <w:rPr>
          <w:rFonts w:ascii="Garamond" w:hAnsi="Garamond" w:cs="Times New Roman"/>
          <w:sz w:val="24"/>
          <w:szCs w:val="24"/>
        </w:rPr>
        <w:t xml:space="preserve">that the U.S. Department of Agriculture (USDA), Food and Nutrition Service (FNS) has contracted with </w:t>
      </w:r>
      <w:proofErr w:type="spellStart"/>
      <w:r w:rsidRPr="00365570">
        <w:rPr>
          <w:rFonts w:ascii="Garamond" w:hAnsi="Garamond" w:cs="Times New Roman"/>
          <w:sz w:val="24"/>
          <w:szCs w:val="24"/>
        </w:rPr>
        <w:t>Westat</w:t>
      </w:r>
      <w:proofErr w:type="spellEnd"/>
      <w:r w:rsidRPr="00365570">
        <w:rPr>
          <w:rFonts w:ascii="Garamond" w:hAnsi="Garamond" w:cs="Times New Roman"/>
          <w:sz w:val="24"/>
          <w:szCs w:val="24"/>
        </w:rPr>
        <w:t xml:space="preserve">, Inc., and its partnering organizations, </w:t>
      </w:r>
      <w:proofErr w:type="spellStart"/>
      <w:r w:rsidRPr="00365570">
        <w:rPr>
          <w:rFonts w:ascii="Garamond" w:hAnsi="Garamond" w:cs="Times New Roman"/>
          <w:sz w:val="24"/>
          <w:szCs w:val="24"/>
        </w:rPr>
        <w:t>Kokopelli</w:t>
      </w:r>
      <w:proofErr w:type="spellEnd"/>
      <w:r w:rsidRPr="00365570">
        <w:rPr>
          <w:rFonts w:ascii="Garamond" w:hAnsi="Garamond" w:cs="Times New Roman"/>
          <w:sz w:val="24"/>
          <w:szCs w:val="24"/>
        </w:rPr>
        <w:t xml:space="preserve"> Associates LLC and </w:t>
      </w:r>
      <w:proofErr w:type="spellStart"/>
      <w:r w:rsidRPr="00365570">
        <w:rPr>
          <w:rFonts w:ascii="Garamond" w:hAnsi="Garamond" w:cs="Times New Roman"/>
          <w:sz w:val="24"/>
          <w:szCs w:val="24"/>
        </w:rPr>
        <w:t>Windwalker</w:t>
      </w:r>
      <w:proofErr w:type="spellEnd"/>
      <w:r w:rsidRPr="00365570">
        <w:rPr>
          <w:rFonts w:ascii="Garamond" w:hAnsi="Garamond" w:cs="Times New Roman"/>
          <w:sz w:val="24"/>
          <w:szCs w:val="24"/>
        </w:rPr>
        <w:t xml:space="preserve"> Corporation, to conduct the Erroneous Payments in Child Care Centers Study (EPICCS). EPICCS was mandated by Congress to help FNS comply with the requirements of the Improper Payments Elimination and Recovery Improvement Act</w:t>
      </w:r>
      <w:r w:rsidR="00C105A9">
        <w:rPr>
          <w:rFonts w:ascii="Garamond" w:hAnsi="Garamond" w:cs="Times New Roman"/>
          <w:sz w:val="24"/>
          <w:szCs w:val="24"/>
        </w:rPr>
        <w:t xml:space="preserve"> </w:t>
      </w:r>
      <w:r w:rsidR="00C105A9" w:rsidRPr="00365570">
        <w:rPr>
          <w:rFonts w:ascii="Garamond" w:hAnsi="Garamond" w:cs="Times New Roman"/>
          <w:sz w:val="24"/>
          <w:szCs w:val="24"/>
        </w:rPr>
        <w:t>(IPERIA)</w:t>
      </w:r>
      <w:r w:rsidRPr="00365570">
        <w:rPr>
          <w:rFonts w:ascii="Garamond" w:hAnsi="Garamond" w:cs="Times New Roman"/>
          <w:sz w:val="24"/>
          <w:szCs w:val="24"/>
        </w:rPr>
        <w:t xml:space="preserve"> of 2012. </w:t>
      </w:r>
    </w:p>
    <w:p w14:paraId="140E35BB" w14:textId="7D4684BF" w:rsidR="0013271B" w:rsidRPr="00365570" w:rsidRDefault="0013271B" w:rsidP="0013271B">
      <w:pPr>
        <w:spacing w:line="240" w:lineRule="auto"/>
        <w:jc w:val="both"/>
        <w:rPr>
          <w:rFonts w:ascii="Garamond" w:hAnsi="Garamond" w:cs="Times New Roman"/>
          <w:sz w:val="24"/>
          <w:szCs w:val="24"/>
        </w:rPr>
      </w:pPr>
      <w:r w:rsidRPr="00365570">
        <w:rPr>
          <w:rFonts w:ascii="Garamond" w:hAnsi="Garamond" w:cs="Times New Roman"/>
          <w:sz w:val="24"/>
          <w:szCs w:val="24"/>
        </w:rPr>
        <w:t xml:space="preserve">The goal of the study is to </w:t>
      </w:r>
      <w:r>
        <w:rPr>
          <w:rFonts w:ascii="Garamond" w:hAnsi="Garamond" w:cs="Times New Roman"/>
          <w:sz w:val="24"/>
          <w:szCs w:val="24"/>
        </w:rPr>
        <w:t>estimate erroneous payments</w:t>
      </w:r>
      <w:r w:rsidRPr="00365570">
        <w:rPr>
          <w:rFonts w:ascii="Garamond" w:hAnsi="Garamond" w:cs="Times New Roman"/>
          <w:sz w:val="24"/>
          <w:szCs w:val="24"/>
        </w:rPr>
        <w:t xml:space="preserve"> </w:t>
      </w:r>
      <w:r>
        <w:rPr>
          <w:rFonts w:ascii="Garamond" w:hAnsi="Garamond" w:cs="Times New Roman"/>
          <w:sz w:val="24"/>
          <w:szCs w:val="24"/>
        </w:rPr>
        <w:t xml:space="preserve">in </w:t>
      </w:r>
      <w:r w:rsidR="003F49E3">
        <w:rPr>
          <w:rFonts w:ascii="Garamond" w:hAnsi="Garamond" w:cs="Times New Roman"/>
          <w:sz w:val="24"/>
          <w:szCs w:val="24"/>
        </w:rPr>
        <w:t xml:space="preserve">the </w:t>
      </w:r>
      <w:r>
        <w:rPr>
          <w:rFonts w:ascii="Garamond" w:hAnsi="Garamond" w:cs="Times New Roman"/>
          <w:sz w:val="24"/>
          <w:szCs w:val="24"/>
        </w:rPr>
        <w:t xml:space="preserve">CACFP. </w:t>
      </w:r>
      <w:r w:rsidRPr="00365570">
        <w:rPr>
          <w:rFonts w:ascii="Garamond" w:hAnsi="Garamond" w:cs="Times New Roman"/>
          <w:sz w:val="24"/>
          <w:szCs w:val="24"/>
        </w:rPr>
        <w:t xml:space="preserve">This data will be used to </w:t>
      </w:r>
      <w:r>
        <w:rPr>
          <w:rFonts w:ascii="Garamond" w:hAnsi="Garamond" w:cs="Times New Roman"/>
          <w:sz w:val="24"/>
          <w:szCs w:val="24"/>
        </w:rPr>
        <w:t>improve the program by maximizing</w:t>
      </w:r>
      <w:r w:rsidRPr="00365570">
        <w:rPr>
          <w:rFonts w:ascii="Garamond" w:hAnsi="Garamond" w:cs="Times New Roman"/>
          <w:sz w:val="24"/>
          <w:szCs w:val="24"/>
        </w:rPr>
        <w:t xml:space="preserve"> the efficiency of meal tracking and reporting within the program to help ensure the integrity, refinement, and continuity of the CACFP.</w:t>
      </w:r>
      <w:r w:rsidR="00EC7557">
        <w:rPr>
          <w:rFonts w:ascii="Garamond" w:hAnsi="Garamond" w:cs="Times New Roman"/>
          <w:sz w:val="24"/>
          <w:szCs w:val="24"/>
        </w:rPr>
        <w:t xml:space="preserve"> Enclosed is a fact sheet/</w:t>
      </w:r>
      <w:r>
        <w:rPr>
          <w:rFonts w:ascii="Garamond" w:hAnsi="Garamond" w:cs="Times New Roman"/>
          <w:sz w:val="24"/>
          <w:szCs w:val="24"/>
        </w:rPr>
        <w:t xml:space="preserve">FAQ that provides additional information. </w:t>
      </w:r>
      <w:r w:rsidRPr="00365570">
        <w:rPr>
          <w:rFonts w:ascii="Garamond" w:hAnsi="Garamond" w:cs="Times New Roman"/>
          <w:sz w:val="24"/>
          <w:szCs w:val="24"/>
        </w:rPr>
        <w:t xml:space="preserve">We have </w:t>
      </w:r>
      <w:r>
        <w:rPr>
          <w:rFonts w:ascii="Garamond" w:hAnsi="Garamond" w:cs="Times New Roman"/>
          <w:sz w:val="24"/>
          <w:szCs w:val="24"/>
        </w:rPr>
        <w:t>also enclosed letters of l</w:t>
      </w:r>
      <w:r w:rsidRPr="00365570">
        <w:rPr>
          <w:rFonts w:ascii="Garamond" w:hAnsi="Garamond" w:cs="Times New Roman"/>
          <w:sz w:val="24"/>
          <w:szCs w:val="24"/>
        </w:rPr>
        <w:t xml:space="preserve">etters of endorsement from the CACFP </w:t>
      </w:r>
      <w:r>
        <w:rPr>
          <w:rFonts w:ascii="Garamond" w:hAnsi="Garamond" w:cs="Times New Roman"/>
          <w:sz w:val="24"/>
          <w:szCs w:val="24"/>
        </w:rPr>
        <w:t>organizations.</w:t>
      </w:r>
    </w:p>
    <w:p w14:paraId="6884B2FA" w14:textId="157A9FB4" w:rsidR="00A7741D" w:rsidRPr="00665A0C" w:rsidRDefault="00841AD0" w:rsidP="00A7741D">
      <w:pPr>
        <w:spacing w:line="240" w:lineRule="auto"/>
        <w:jc w:val="both"/>
        <w:rPr>
          <w:rFonts w:ascii="Garamond" w:hAnsi="Garamond" w:cs="Times New Roman"/>
          <w:sz w:val="24"/>
          <w:szCs w:val="24"/>
        </w:rPr>
      </w:pPr>
      <w:r w:rsidRPr="002A7F63">
        <w:rPr>
          <w:rFonts w:ascii="Garamond" w:hAnsi="Garamond" w:cs="Times New Roman"/>
          <w:sz w:val="24"/>
          <w:szCs w:val="24"/>
        </w:rPr>
        <w:t xml:space="preserve">&lt;CENTER NAME&gt; is one of 450 CACFP centers across the country that has been randomly selected for participation in </w:t>
      </w:r>
      <w:r w:rsidR="0013271B">
        <w:rPr>
          <w:rFonts w:ascii="Garamond" w:hAnsi="Garamond" w:cs="Times New Roman"/>
          <w:sz w:val="24"/>
          <w:szCs w:val="24"/>
        </w:rPr>
        <w:t xml:space="preserve">the Study. </w:t>
      </w:r>
      <w:r w:rsidR="00813B19" w:rsidRPr="002A7F63">
        <w:rPr>
          <w:rFonts w:ascii="Garamond" w:hAnsi="Garamond" w:cs="Times New Roman"/>
          <w:sz w:val="24"/>
          <w:szCs w:val="24"/>
        </w:rPr>
        <w:t xml:space="preserve">EPICCS will collect </w:t>
      </w:r>
      <w:r w:rsidR="00813B19" w:rsidRPr="00665A0C">
        <w:rPr>
          <w:rFonts w:ascii="Garamond" w:hAnsi="Garamond" w:cs="Times New Roman"/>
          <w:sz w:val="24"/>
          <w:szCs w:val="24"/>
        </w:rPr>
        <w:t>data on the breakfast and lunch meal programs provided</w:t>
      </w:r>
      <w:r w:rsidR="00A80EB7" w:rsidRPr="00665A0C">
        <w:rPr>
          <w:rFonts w:ascii="Garamond" w:hAnsi="Garamond" w:cs="Times New Roman"/>
          <w:sz w:val="24"/>
          <w:szCs w:val="24"/>
        </w:rPr>
        <w:t xml:space="preserve"> </w:t>
      </w:r>
      <w:r w:rsidRPr="00665A0C">
        <w:rPr>
          <w:rFonts w:ascii="Garamond" w:hAnsi="Garamond" w:cs="Times New Roman"/>
          <w:sz w:val="24"/>
          <w:szCs w:val="24"/>
        </w:rPr>
        <w:t>by your center</w:t>
      </w:r>
      <w:r w:rsidR="00813B19" w:rsidRPr="00665A0C">
        <w:rPr>
          <w:rFonts w:ascii="Garamond" w:hAnsi="Garamond" w:cs="Times New Roman"/>
          <w:sz w:val="24"/>
          <w:szCs w:val="24"/>
        </w:rPr>
        <w:t xml:space="preserve">. </w:t>
      </w:r>
      <w:r w:rsidR="00DB1D7B" w:rsidRPr="00665A0C">
        <w:rPr>
          <w:rFonts w:ascii="Garamond" w:hAnsi="Garamond" w:cs="Times New Roman"/>
          <w:sz w:val="24"/>
          <w:szCs w:val="24"/>
        </w:rPr>
        <w:t xml:space="preserve">A data collector will be </w:t>
      </w:r>
      <w:r w:rsidRPr="00665A0C">
        <w:rPr>
          <w:rFonts w:ascii="Garamond" w:hAnsi="Garamond" w:cs="Times New Roman"/>
          <w:sz w:val="24"/>
          <w:szCs w:val="24"/>
        </w:rPr>
        <w:t xml:space="preserve">making </w:t>
      </w:r>
      <w:r w:rsidR="008E4FDE" w:rsidRPr="00665A0C">
        <w:rPr>
          <w:rFonts w:ascii="Garamond" w:hAnsi="Garamond" w:cs="Times New Roman"/>
          <w:sz w:val="24"/>
          <w:szCs w:val="24"/>
        </w:rPr>
        <w:t xml:space="preserve">one or </w:t>
      </w:r>
      <w:r w:rsidR="00A7741D" w:rsidRPr="00665A0C">
        <w:rPr>
          <w:rFonts w:ascii="Garamond" w:hAnsi="Garamond" w:cs="Times New Roman"/>
          <w:sz w:val="24"/>
          <w:szCs w:val="24"/>
        </w:rPr>
        <w:t xml:space="preserve">more </w:t>
      </w:r>
      <w:r w:rsidR="00DB1D7B" w:rsidRPr="00665A0C">
        <w:rPr>
          <w:rFonts w:ascii="Garamond" w:hAnsi="Garamond" w:cs="Times New Roman"/>
          <w:sz w:val="24"/>
          <w:szCs w:val="24"/>
        </w:rPr>
        <w:t>visit</w:t>
      </w:r>
      <w:r w:rsidRPr="00665A0C">
        <w:rPr>
          <w:rFonts w:ascii="Garamond" w:hAnsi="Garamond" w:cs="Times New Roman"/>
          <w:sz w:val="24"/>
          <w:szCs w:val="24"/>
        </w:rPr>
        <w:t>s</w:t>
      </w:r>
      <w:r w:rsidR="00E418D8" w:rsidRPr="00665A0C">
        <w:rPr>
          <w:rFonts w:ascii="Garamond" w:hAnsi="Garamond" w:cs="Times New Roman"/>
          <w:sz w:val="24"/>
          <w:szCs w:val="24"/>
        </w:rPr>
        <w:t xml:space="preserve"> </w:t>
      </w:r>
      <w:r w:rsidR="00665A0C" w:rsidRPr="00665A0C">
        <w:rPr>
          <w:rFonts w:ascii="Garamond" w:hAnsi="Garamond" w:cs="Times New Roman"/>
          <w:sz w:val="24"/>
          <w:szCs w:val="24"/>
        </w:rPr>
        <w:t>(at scheduled times)</w:t>
      </w:r>
      <w:r w:rsidR="00DB1D7B" w:rsidRPr="00665A0C">
        <w:rPr>
          <w:rFonts w:ascii="Garamond" w:hAnsi="Garamond" w:cs="Times New Roman"/>
          <w:sz w:val="24"/>
          <w:szCs w:val="24"/>
        </w:rPr>
        <w:t xml:space="preserve"> </w:t>
      </w:r>
      <w:r w:rsidRPr="00665A0C">
        <w:rPr>
          <w:rFonts w:ascii="Garamond" w:hAnsi="Garamond" w:cs="Times New Roman"/>
          <w:sz w:val="24"/>
          <w:szCs w:val="24"/>
        </w:rPr>
        <w:t>to your center</w:t>
      </w:r>
      <w:r w:rsidR="00DB1D7B" w:rsidRPr="00665A0C">
        <w:rPr>
          <w:rFonts w:ascii="Garamond" w:hAnsi="Garamond" w:cs="Times New Roman"/>
          <w:sz w:val="24"/>
          <w:szCs w:val="24"/>
        </w:rPr>
        <w:t xml:space="preserve">. </w:t>
      </w:r>
      <w:r w:rsidR="008E4FDE" w:rsidRPr="00665A0C">
        <w:rPr>
          <w:rFonts w:ascii="Garamond" w:hAnsi="Garamond" w:cs="Times New Roman"/>
          <w:sz w:val="24"/>
          <w:szCs w:val="24"/>
        </w:rPr>
        <w:t>Y</w:t>
      </w:r>
      <w:r w:rsidRPr="00665A0C">
        <w:rPr>
          <w:rFonts w:ascii="Garamond" w:hAnsi="Garamond" w:cs="Times New Roman"/>
          <w:sz w:val="24"/>
          <w:szCs w:val="24"/>
        </w:rPr>
        <w:t xml:space="preserve">ou </w:t>
      </w:r>
      <w:r w:rsidR="00DB1D7B" w:rsidRPr="00665A0C">
        <w:rPr>
          <w:rFonts w:ascii="Garamond" w:hAnsi="Garamond" w:cs="Times New Roman"/>
          <w:sz w:val="24"/>
          <w:szCs w:val="24"/>
        </w:rPr>
        <w:t xml:space="preserve">will be asked to provide information about </w:t>
      </w:r>
      <w:r w:rsidRPr="00665A0C">
        <w:rPr>
          <w:rFonts w:ascii="Garamond" w:hAnsi="Garamond" w:cs="Times New Roman"/>
          <w:sz w:val="24"/>
          <w:szCs w:val="24"/>
        </w:rPr>
        <w:t xml:space="preserve">your </w:t>
      </w:r>
      <w:r w:rsidR="00DB1D7B" w:rsidRPr="00665A0C">
        <w:rPr>
          <w:rFonts w:ascii="Garamond" w:hAnsi="Garamond" w:cs="Times New Roman"/>
          <w:sz w:val="24"/>
          <w:szCs w:val="24"/>
        </w:rPr>
        <w:t>center, meal preparation and serving, meal count and claiming procedures, and the children</w:t>
      </w:r>
      <w:r w:rsidRPr="00665A0C">
        <w:rPr>
          <w:rFonts w:ascii="Garamond" w:hAnsi="Garamond" w:cs="Times New Roman"/>
          <w:sz w:val="24"/>
          <w:szCs w:val="24"/>
        </w:rPr>
        <w:t xml:space="preserve"> you</w:t>
      </w:r>
      <w:r w:rsidR="00DB1D7B" w:rsidRPr="00665A0C">
        <w:rPr>
          <w:rFonts w:ascii="Garamond" w:hAnsi="Garamond" w:cs="Times New Roman"/>
          <w:sz w:val="24"/>
          <w:szCs w:val="24"/>
        </w:rPr>
        <w:t xml:space="preserve"> serve. </w:t>
      </w:r>
      <w:r w:rsidR="00A7741D" w:rsidRPr="00665A0C">
        <w:rPr>
          <w:rFonts w:ascii="Garamond" w:hAnsi="Garamond" w:cs="Times New Roman"/>
          <w:sz w:val="24"/>
          <w:szCs w:val="24"/>
        </w:rPr>
        <w:t xml:space="preserve">Data collection will include the following during the time periods indicated: </w:t>
      </w:r>
    </w:p>
    <w:p w14:paraId="45D30E97" w14:textId="77777777" w:rsidR="00A7741D" w:rsidRPr="00160202" w:rsidRDefault="00A7741D" w:rsidP="00A7741D">
      <w:pPr>
        <w:pStyle w:val="ListParagraph"/>
        <w:numPr>
          <w:ilvl w:val="0"/>
          <w:numId w:val="21"/>
        </w:numPr>
        <w:jc w:val="both"/>
        <w:rPr>
          <w:rFonts w:ascii="Garamond" w:hAnsi="Garamond"/>
          <w:sz w:val="24"/>
          <w:szCs w:val="24"/>
        </w:rPr>
      </w:pPr>
      <w:r w:rsidRPr="00160202">
        <w:rPr>
          <w:rFonts w:ascii="Garamond" w:hAnsi="Garamond"/>
          <w:sz w:val="24"/>
          <w:szCs w:val="24"/>
        </w:rPr>
        <w:t>September – October 2016</w:t>
      </w:r>
    </w:p>
    <w:p w14:paraId="4CE394AA" w14:textId="77777777" w:rsidR="00A7741D" w:rsidRPr="00160202" w:rsidRDefault="00A7741D" w:rsidP="00A7741D">
      <w:pPr>
        <w:pStyle w:val="ListParagraph"/>
        <w:numPr>
          <w:ilvl w:val="1"/>
          <w:numId w:val="21"/>
        </w:numPr>
        <w:jc w:val="both"/>
        <w:rPr>
          <w:rFonts w:ascii="Garamond" w:hAnsi="Garamond"/>
          <w:sz w:val="24"/>
          <w:szCs w:val="24"/>
        </w:rPr>
      </w:pPr>
      <w:r w:rsidRPr="00160202">
        <w:rPr>
          <w:rFonts w:ascii="Garamond" w:hAnsi="Garamond"/>
          <w:sz w:val="24"/>
          <w:szCs w:val="24"/>
        </w:rPr>
        <w:t xml:space="preserve">A pre-visit phone interview </w:t>
      </w:r>
    </w:p>
    <w:p w14:paraId="51CB277B" w14:textId="77777777" w:rsidR="00A7741D" w:rsidRPr="00160202" w:rsidRDefault="00A7741D" w:rsidP="00A7741D">
      <w:pPr>
        <w:pStyle w:val="ListParagraph"/>
        <w:ind w:left="1440"/>
        <w:jc w:val="both"/>
        <w:rPr>
          <w:rFonts w:ascii="Garamond" w:hAnsi="Garamond"/>
          <w:sz w:val="24"/>
          <w:szCs w:val="24"/>
        </w:rPr>
      </w:pPr>
    </w:p>
    <w:p w14:paraId="79B67ED5" w14:textId="6E2FA71B" w:rsidR="00A7741D" w:rsidRPr="00160202" w:rsidRDefault="00665A0C" w:rsidP="00A7741D">
      <w:pPr>
        <w:pStyle w:val="ListParagraph"/>
        <w:numPr>
          <w:ilvl w:val="0"/>
          <w:numId w:val="21"/>
        </w:numPr>
        <w:jc w:val="both"/>
        <w:rPr>
          <w:rFonts w:ascii="Garamond" w:hAnsi="Garamond"/>
          <w:sz w:val="24"/>
          <w:szCs w:val="24"/>
        </w:rPr>
      </w:pPr>
      <w:r w:rsidRPr="00160202">
        <w:rPr>
          <w:rFonts w:ascii="Garamond" w:hAnsi="Garamond"/>
          <w:sz w:val="24"/>
          <w:szCs w:val="24"/>
        </w:rPr>
        <w:t>October</w:t>
      </w:r>
      <w:r w:rsidR="00A7741D" w:rsidRPr="00160202">
        <w:rPr>
          <w:rFonts w:ascii="Garamond" w:hAnsi="Garamond"/>
          <w:sz w:val="24"/>
          <w:szCs w:val="24"/>
        </w:rPr>
        <w:t xml:space="preserve"> 2016 – Ju</w:t>
      </w:r>
      <w:r w:rsidR="00160202" w:rsidRPr="00160202">
        <w:rPr>
          <w:rFonts w:ascii="Garamond" w:hAnsi="Garamond"/>
          <w:sz w:val="24"/>
          <w:szCs w:val="24"/>
        </w:rPr>
        <w:t>ly</w:t>
      </w:r>
      <w:r w:rsidR="00A7741D" w:rsidRPr="00160202">
        <w:rPr>
          <w:rFonts w:ascii="Garamond" w:hAnsi="Garamond"/>
          <w:sz w:val="24"/>
          <w:szCs w:val="24"/>
        </w:rPr>
        <w:t xml:space="preserve"> 2017</w:t>
      </w:r>
    </w:p>
    <w:p w14:paraId="692CB9D2" w14:textId="77777777" w:rsidR="00A7741D" w:rsidRPr="00160202" w:rsidRDefault="00A7741D" w:rsidP="00A7741D">
      <w:pPr>
        <w:pStyle w:val="ListParagraph"/>
        <w:numPr>
          <w:ilvl w:val="1"/>
          <w:numId w:val="21"/>
        </w:numPr>
        <w:jc w:val="both"/>
        <w:rPr>
          <w:rFonts w:ascii="Garamond" w:hAnsi="Garamond"/>
          <w:sz w:val="24"/>
          <w:szCs w:val="24"/>
        </w:rPr>
      </w:pPr>
      <w:r w:rsidRPr="00160202">
        <w:rPr>
          <w:rFonts w:ascii="Garamond" w:hAnsi="Garamond"/>
          <w:sz w:val="24"/>
          <w:szCs w:val="24"/>
        </w:rPr>
        <w:t xml:space="preserve">Review and abstraction of income eligibility applications </w:t>
      </w:r>
      <w:r w:rsidRPr="00160202">
        <w:rPr>
          <w:rFonts w:ascii="Garamond" w:hAnsi="Garamond"/>
          <w:sz w:val="24"/>
          <w:szCs w:val="24"/>
          <w:u w:val="single"/>
        </w:rPr>
        <w:t xml:space="preserve">on three separate visits </w:t>
      </w:r>
      <w:r w:rsidRPr="00160202">
        <w:rPr>
          <w:rFonts w:ascii="Garamond" w:hAnsi="Garamond"/>
          <w:sz w:val="24"/>
          <w:szCs w:val="24"/>
        </w:rPr>
        <w:t>(at the site where the records are maintained)</w:t>
      </w:r>
    </w:p>
    <w:p w14:paraId="73E1A4A6" w14:textId="6425037A" w:rsidR="00A7741D" w:rsidRPr="00160202" w:rsidRDefault="00A7741D" w:rsidP="00A7741D">
      <w:pPr>
        <w:pStyle w:val="ListParagraph"/>
        <w:numPr>
          <w:ilvl w:val="1"/>
          <w:numId w:val="21"/>
        </w:numPr>
        <w:jc w:val="both"/>
        <w:rPr>
          <w:rFonts w:ascii="Garamond" w:hAnsi="Garamond"/>
          <w:sz w:val="24"/>
          <w:szCs w:val="24"/>
        </w:rPr>
      </w:pPr>
      <w:r w:rsidRPr="00160202">
        <w:rPr>
          <w:rFonts w:ascii="Garamond" w:hAnsi="Garamond"/>
          <w:sz w:val="24"/>
          <w:szCs w:val="24"/>
        </w:rPr>
        <w:t>In-person household survey with a small number of randomly selected households enrolled at your center</w:t>
      </w:r>
    </w:p>
    <w:p w14:paraId="4AB9C578" w14:textId="77777777" w:rsidR="004242D1" w:rsidRDefault="004242D1" w:rsidP="004242D1">
      <w:pPr>
        <w:ind w:left="360"/>
        <w:rPr>
          <w:rFonts w:ascii="Garamond" w:hAnsi="Garamond"/>
          <w:sz w:val="16"/>
          <w:szCs w:val="16"/>
        </w:rPr>
      </w:pPr>
    </w:p>
    <w:p w14:paraId="32765BB5" w14:textId="63A55EFB" w:rsidR="00023EF8" w:rsidRDefault="004242D1" w:rsidP="00B732C9">
      <w:pPr>
        <w:ind w:left="360"/>
        <w:rPr>
          <w:rFonts w:ascii="Garamond" w:eastAsiaTheme="minorEastAsia" w:hAnsi="Garamond" w:cs="Times New Roman"/>
          <w:sz w:val="24"/>
          <w:szCs w:val="24"/>
          <w:lang w:eastAsia="ko-KR"/>
        </w:rPr>
      </w:pPr>
      <w:r w:rsidRPr="004242D1">
        <w:rPr>
          <w:rFonts w:ascii="Garamond" w:hAnsi="Garamond"/>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Garamond" w:hAnsi="Garamond"/>
          <w:sz w:val="16"/>
          <w:szCs w:val="16"/>
        </w:rPr>
        <w:t xml:space="preserve">15 minutes </w:t>
      </w:r>
      <w:r w:rsidRPr="004242D1">
        <w:rPr>
          <w:rFonts w:ascii="Garamond" w:hAnsi="Garamond"/>
          <w:sz w:val="16"/>
          <w:szCs w:val="16"/>
        </w:rPr>
        <w:t>per response, including the time to review instructions, search existing data sources, gather and maintain the data needed, and complete and review the collection of information.</w:t>
      </w:r>
      <w:bookmarkStart w:id="0" w:name="_GoBack"/>
      <w:bookmarkEnd w:id="0"/>
      <w:r w:rsidR="00023EF8">
        <w:rPr>
          <w:rFonts w:ascii="Garamond" w:hAnsi="Garamond"/>
          <w:sz w:val="24"/>
          <w:szCs w:val="24"/>
        </w:rPr>
        <w:br w:type="page"/>
      </w:r>
    </w:p>
    <w:p w14:paraId="1F44FEBA" w14:textId="77777777" w:rsidR="00A7741D" w:rsidRPr="00160202" w:rsidRDefault="00A7741D" w:rsidP="00A7741D">
      <w:pPr>
        <w:pStyle w:val="ListParagraph"/>
        <w:ind w:left="1440"/>
        <w:jc w:val="both"/>
        <w:rPr>
          <w:rFonts w:ascii="Garamond" w:hAnsi="Garamond"/>
          <w:sz w:val="24"/>
          <w:szCs w:val="24"/>
        </w:rPr>
      </w:pPr>
    </w:p>
    <w:p w14:paraId="01A8FBB6" w14:textId="37A1BB01" w:rsidR="00A7741D" w:rsidRPr="00160202" w:rsidRDefault="00665A0C" w:rsidP="00A7741D">
      <w:pPr>
        <w:pStyle w:val="ListParagraph"/>
        <w:numPr>
          <w:ilvl w:val="0"/>
          <w:numId w:val="21"/>
        </w:numPr>
        <w:jc w:val="both"/>
        <w:rPr>
          <w:rFonts w:ascii="Garamond" w:hAnsi="Garamond"/>
          <w:sz w:val="24"/>
          <w:szCs w:val="24"/>
        </w:rPr>
      </w:pPr>
      <w:r w:rsidRPr="00160202">
        <w:rPr>
          <w:rFonts w:ascii="Garamond" w:hAnsi="Garamond"/>
          <w:sz w:val="24"/>
          <w:szCs w:val="24"/>
        </w:rPr>
        <w:t>October</w:t>
      </w:r>
      <w:r w:rsidR="00A7741D" w:rsidRPr="00160202">
        <w:rPr>
          <w:rFonts w:ascii="Garamond" w:hAnsi="Garamond"/>
          <w:sz w:val="24"/>
          <w:szCs w:val="24"/>
        </w:rPr>
        <w:t xml:space="preserve"> </w:t>
      </w:r>
      <w:r w:rsidR="00160202" w:rsidRPr="00160202">
        <w:rPr>
          <w:rFonts w:ascii="Garamond" w:hAnsi="Garamond"/>
          <w:sz w:val="24"/>
          <w:szCs w:val="24"/>
        </w:rPr>
        <w:t xml:space="preserve">2016 </w:t>
      </w:r>
      <w:r w:rsidR="00A7741D" w:rsidRPr="00160202">
        <w:rPr>
          <w:rFonts w:ascii="Garamond" w:hAnsi="Garamond"/>
          <w:sz w:val="24"/>
          <w:szCs w:val="24"/>
        </w:rPr>
        <w:t>–</w:t>
      </w:r>
      <w:r w:rsidRPr="00160202">
        <w:rPr>
          <w:rFonts w:ascii="Garamond" w:hAnsi="Garamond"/>
          <w:sz w:val="24"/>
          <w:szCs w:val="24"/>
        </w:rPr>
        <w:t xml:space="preserve"> April 2017</w:t>
      </w:r>
    </w:p>
    <w:p w14:paraId="4ACD1722" w14:textId="77777777" w:rsidR="00A7741D" w:rsidRPr="00160202" w:rsidRDefault="00A7741D" w:rsidP="00A7741D">
      <w:pPr>
        <w:pStyle w:val="ListParagraph"/>
        <w:numPr>
          <w:ilvl w:val="1"/>
          <w:numId w:val="21"/>
        </w:numPr>
        <w:jc w:val="both"/>
        <w:rPr>
          <w:rFonts w:ascii="Garamond" w:hAnsi="Garamond"/>
          <w:sz w:val="24"/>
          <w:szCs w:val="24"/>
        </w:rPr>
      </w:pPr>
      <w:r w:rsidRPr="00160202">
        <w:rPr>
          <w:rFonts w:ascii="Garamond" w:hAnsi="Garamond"/>
          <w:sz w:val="24"/>
          <w:szCs w:val="24"/>
        </w:rPr>
        <w:t xml:space="preserve">Center Data Collection: </w:t>
      </w:r>
    </w:p>
    <w:p w14:paraId="38FD5F07" w14:textId="55B29E47" w:rsidR="00A7741D" w:rsidRPr="00665A0C" w:rsidRDefault="00A7741D" w:rsidP="00A7741D">
      <w:pPr>
        <w:pStyle w:val="ListParagraph"/>
        <w:numPr>
          <w:ilvl w:val="2"/>
          <w:numId w:val="21"/>
        </w:numPr>
        <w:jc w:val="both"/>
        <w:rPr>
          <w:rFonts w:ascii="Garamond" w:hAnsi="Garamond"/>
          <w:sz w:val="24"/>
          <w:szCs w:val="24"/>
        </w:rPr>
      </w:pPr>
      <w:r w:rsidRPr="00160202">
        <w:rPr>
          <w:rFonts w:ascii="Garamond" w:hAnsi="Garamond"/>
          <w:sz w:val="24"/>
          <w:szCs w:val="24"/>
        </w:rPr>
        <w:t>Review</w:t>
      </w:r>
      <w:r w:rsidRPr="00665A0C">
        <w:rPr>
          <w:rFonts w:ascii="Garamond" w:hAnsi="Garamond"/>
          <w:sz w:val="24"/>
          <w:szCs w:val="24"/>
        </w:rPr>
        <w:t xml:space="preserve"> and abstraction of center enrollment </w:t>
      </w:r>
      <w:r w:rsidR="00E418D8" w:rsidRPr="00665A0C">
        <w:rPr>
          <w:rFonts w:ascii="Garamond" w:hAnsi="Garamond"/>
          <w:sz w:val="24"/>
          <w:szCs w:val="24"/>
        </w:rPr>
        <w:t xml:space="preserve">and attendance </w:t>
      </w:r>
      <w:r w:rsidRPr="00665A0C">
        <w:rPr>
          <w:rFonts w:ascii="Garamond" w:hAnsi="Garamond"/>
          <w:sz w:val="24"/>
          <w:szCs w:val="24"/>
        </w:rPr>
        <w:t xml:space="preserve">information </w:t>
      </w:r>
    </w:p>
    <w:p w14:paraId="6B334F28" w14:textId="77777777" w:rsidR="00A7741D" w:rsidRPr="00665A0C" w:rsidRDefault="00A7741D" w:rsidP="00A7741D">
      <w:pPr>
        <w:pStyle w:val="ListParagraph"/>
        <w:numPr>
          <w:ilvl w:val="2"/>
          <w:numId w:val="21"/>
        </w:numPr>
        <w:jc w:val="both"/>
        <w:rPr>
          <w:rFonts w:ascii="Garamond" w:hAnsi="Garamond"/>
          <w:sz w:val="24"/>
          <w:szCs w:val="24"/>
        </w:rPr>
      </w:pPr>
      <w:r w:rsidRPr="00665A0C">
        <w:rPr>
          <w:rFonts w:ascii="Garamond" w:hAnsi="Garamond"/>
          <w:sz w:val="24"/>
          <w:szCs w:val="24"/>
        </w:rPr>
        <w:t>Review and abstraction of meal counting and claiming records</w:t>
      </w:r>
    </w:p>
    <w:p w14:paraId="2A70938A" w14:textId="77777777" w:rsidR="00A7741D" w:rsidRPr="00665A0C" w:rsidRDefault="00A7741D" w:rsidP="00A7741D">
      <w:pPr>
        <w:pStyle w:val="ListParagraph"/>
        <w:numPr>
          <w:ilvl w:val="2"/>
          <w:numId w:val="21"/>
        </w:numPr>
        <w:jc w:val="both"/>
        <w:rPr>
          <w:rFonts w:ascii="Garamond" w:hAnsi="Garamond"/>
          <w:sz w:val="24"/>
          <w:szCs w:val="24"/>
        </w:rPr>
      </w:pPr>
      <w:r w:rsidRPr="00665A0C">
        <w:rPr>
          <w:rFonts w:ascii="Garamond" w:hAnsi="Garamond"/>
          <w:sz w:val="24"/>
          <w:szCs w:val="24"/>
        </w:rPr>
        <w:t>Observation of meal preparation and serving</w:t>
      </w:r>
    </w:p>
    <w:p w14:paraId="1EDF2B04" w14:textId="77777777" w:rsidR="00D737D7" w:rsidRDefault="00D737D7" w:rsidP="0096565E">
      <w:pPr>
        <w:spacing w:line="240" w:lineRule="auto"/>
        <w:jc w:val="both"/>
        <w:rPr>
          <w:rFonts w:ascii="Garamond" w:hAnsi="Garamond" w:cs="Times New Roman"/>
          <w:sz w:val="24"/>
          <w:szCs w:val="24"/>
        </w:rPr>
      </w:pPr>
    </w:p>
    <w:p w14:paraId="1F7D6AAF" w14:textId="237E7BE5" w:rsidR="00813B19" w:rsidRPr="002A7F63" w:rsidRDefault="00813B19" w:rsidP="0096565E">
      <w:pPr>
        <w:spacing w:line="240" w:lineRule="auto"/>
        <w:jc w:val="both"/>
        <w:rPr>
          <w:rFonts w:ascii="Garamond" w:hAnsi="Garamond" w:cs="Times New Roman"/>
          <w:sz w:val="24"/>
          <w:szCs w:val="24"/>
        </w:rPr>
      </w:pPr>
      <w:r w:rsidRPr="002A7F63">
        <w:rPr>
          <w:rFonts w:ascii="Garamond" w:hAnsi="Garamond" w:cs="Times New Roman"/>
          <w:sz w:val="24"/>
          <w:szCs w:val="24"/>
        </w:rPr>
        <w:t>The household survey component</w:t>
      </w:r>
      <w:r w:rsidR="00E6591B" w:rsidRPr="002A7F63">
        <w:rPr>
          <w:rFonts w:ascii="Garamond" w:hAnsi="Garamond" w:cs="Times New Roman"/>
          <w:sz w:val="24"/>
          <w:szCs w:val="24"/>
        </w:rPr>
        <w:t xml:space="preserve"> of EPICCS</w:t>
      </w:r>
      <w:r w:rsidRPr="002A7F63">
        <w:rPr>
          <w:rFonts w:ascii="Garamond" w:hAnsi="Garamond" w:cs="Times New Roman"/>
          <w:sz w:val="24"/>
          <w:szCs w:val="24"/>
        </w:rPr>
        <w:t xml:space="preserve">, called the </w:t>
      </w:r>
      <w:r w:rsidRPr="002A7F63">
        <w:rPr>
          <w:rFonts w:ascii="Garamond" w:hAnsi="Garamond" w:cs="Times New Roman"/>
          <w:b/>
          <w:sz w:val="24"/>
          <w:szCs w:val="24"/>
        </w:rPr>
        <w:t>National Assessment of Meal Eligibility and Services (NAMES)</w:t>
      </w:r>
      <w:r w:rsidR="0029470A" w:rsidRPr="002A7F63">
        <w:rPr>
          <w:rFonts w:ascii="Garamond" w:hAnsi="Garamond" w:cs="Times New Roman"/>
          <w:b/>
          <w:sz w:val="24"/>
          <w:szCs w:val="24"/>
        </w:rPr>
        <w:t xml:space="preserve"> </w:t>
      </w:r>
      <w:r w:rsidR="0029470A" w:rsidRPr="002A7F63">
        <w:rPr>
          <w:rFonts w:ascii="Garamond" w:hAnsi="Garamond" w:cs="Times New Roman"/>
          <w:sz w:val="24"/>
          <w:szCs w:val="24"/>
        </w:rPr>
        <w:t>study</w:t>
      </w:r>
      <w:r w:rsidRPr="002A7F63">
        <w:rPr>
          <w:rFonts w:ascii="Garamond" w:hAnsi="Garamond" w:cs="Times New Roman"/>
          <w:sz w:val="24"/>
          <w:szCs w:val="24"/>
        </w:rPr>
        <w:t xml:space="preserve">, will ask questions </w:t>
      </w:r>
      <w:r w:rsidR="00AF74A5" w:rsidRPr="002A7F63">
        <w:rPr>
          <w:rFonts w:ascii="Garamond" w:hAnsi="Garamond" w:cs="Times New Roman"/>
          <w:sz w:val="24"/>
          <w:szCs w:val="24"/>
        </w:rPr>
        <w:t xml:space="preserve">to parents or guardians </w:t>
      </w:r>
      <w:r w:rsidRPr="002A7F63">
        <w:rPr>
          <w:rFonts w:ascii="Garamond" w:hAnsi="Garamond" w:cs="Times New Roman"/>
          <w:sz w:val="24"/>
          <w:szCs w:val="24"/>
        </w:rPr>
        <w:t xml:space="preserve">regarding their child’s participation in meal services, including their perceptions, satisfaction, and eligibility for meal benefits. </w:t>
      </w:r>
      <w:r w:rsidR="00595977">
        <w:rPr>
          <w:rFonts w:ascii="Garamond" w:hAnsi="Garamond" w:cs="Times New Roman"/>
          <w:sz w:val="24"/>
          <w:szCs w:val="24"/>
        </w:rPr>
        <w:t>The survey will also include questions about their income and household size</w:t>
      </w:r>
      <w:r w:rsidR="00F70E32">
        <w:rPr>
          <w:rFonts w:ascii="Garamond" w:hAnsi="Garamond" w:cs="Times New Roman"/>
          <w:sz w:val="24"/>
          <w:szCs w:val="24"/>
        </w:rPr>
        <w:t>.</w:t>
      </w:r>
      <w:r w:rsidR="00595977" w:rsidRPr="002A7F63">
        <w:rPr>
          <w:rFonts w:ascii="Garamond" w:hAnsi="Garamond" w:cs="Times New Roman"/>
          <w:sz w:val="24"/>
          <w:szCs w:val="24"/>
        </w:rPr>
        <w:t xml:space="preserve"> </w:t>
      </w:r>
      <w:r w:rsidRPr="002A7F63">
        <w:rPr>
          <w:rFonts w:ascii="Garamond" w:hAnsi="Garamond" w:cs="Times New Roman"/>
          <w:sz w:val="24"/>
          <w:szCs w:val="24"/>
        </w:rPr>
        <w:t>We will contact the sampled households separately to invite them t</w:t>
      </w:r>
      <w:r w:rsidR="00D737D7">
        <w:rPr>
          <w:rFonts w:ascii="Garamond" w:hAnsi="Garamond" w:cs="Times New Roman"/>
          <w:sz w:val="24"/>
          <w:szCs w:val="24"/>
        </w:rPr>
        <w:t xml:space="preserve">o participate. </w:t>
      </w:r>
      <w:r w:rsidR="008E4FDE" w:rsidRPr="00506168">
        <w:rPr>
          <w:rFonts w:ascii="Garamond" w:hAnsi="Garamond" w:cs="Times New Roman"/>
          <w:sz w:val="24"/>
          <w:szCs w:val="24"/>
        </w:rPr>
        <w:t xml:space="preserve">Enclosed is a copy of the NAMES </w:t>
      </w:r>
      <w:r w:rsidR="001775FE" w:rsidRPr="00506168">
        <w:rPr>
          <w:rFonts w:ascii="Garamond" w:hAnsi="Garamond" w:cs="Times New Roman"/>
          <w:sz w:val="24"/>
          <w:szCs w:val="24"/>
        </w:rPr>
        <w:t xml:space="preserve">study </w:t>
      </w:r>
      <w:proofErr w:type="gramStart"/>
      <w:r w:rsidRPr="00506168">
        <w:rPr>
          <w:rFonts w:ascii="Garamond" w:hAnsi="Garamond" w:cs="Times New Roman"/>
          <w:sz w:val="24"/>
          <w:szCs w:val="24"/>
        </w:rPr>
        <w:t>brochure</w:t>
      </w:r>
      <w:r w:rsidR="00AF74A5" w:rsidRPr="00506168">
        <w:rPr>
          <w:rFonts w:ascii="Garamond" w:hAnsi="Garamond" w:cs="Times New Roman"/>
          <w:sz w:val="24"/>
          <w:szCs w:val="24"/>
        </w:rPr>
        <w:t xml:space="preserve"> </w:t>
      </w:r>
      <w:r w:rsidR="001775FE" w:rsidRPr="00506168">
        <w:rPr>
          <w:rFonts w:ascii="Garamond" w:hAnsi="Garamond" w:cs="Times New Roman"/>
          <w:sz w:val="24"/>
          <w:szCs w:val="24"/>
        </w:rPr>
        <w:t xml:space="preserve"> </w:t>
      </w:r>
      <w:r w:rsidR="00AF74A5" w:rsidRPr="00506168">
        <w:rPr>
          <w:rFonts w:ascii="Garamond" w:hAnsi="Garamond" w:cs="Times New Roman"/>
          <w:sz w:val="24"/>
          <w:szCs w:val="24"/>
        </w:rPr>
        <w:t>for</w:t>
      </w:r>
      <w:proofErr w:type="gramEnd"/>
      <w:r w:rsidR="00AF74A5" w:rsidRPr="00506168">
        <w:rPr>
          <w:rFonts w:ascii="Garamond" w:hAnsi="Garamond" w:cs="Times New Roman"/>
          <w:sz w:val="24"/>
          <w:szCs w:val="24"/>
        </w:rPr>
        <w:t xml:space="preserve"> your reference.</w:t>
      </w:r>
      <w:r w:rsidRPr="002A7F63">
        <w:rPr>
          <w:rFonts w:ascii="Garamond" w:hAnsi="Garamond" w:cs="Times New Roman"/>
          <w:sz w:val="24"/>
          <w:szCs w:val="24"/>
        </w:rPr>
        <w:t xml:space="preserve"> </w:t>
      </w:r>
    </w:p>
    <w:p w14:paraId="21A148D8" w14:textId="77777777" w:rsidR="00BB3C22" w:rsidRDefault="00841AD0" w:rsidP="00813B19">
      <w:pPr>
        <w:spacing w:before="240" w:line="240" w:lineRule="auto"/>
        <w:jc w:val="both"/>
        <w:rPr>
          <w:rFonts w:ascii="Garamond" w:hAnsi="Garamond" w:cs="Times New Roman"/>
          <w:sz w:val="24"/>
          <w:szCs w:val="24"/>
        </w:rPr>
      </w:pPr>
      <w:r w:rsidRPr="002A7F63">
        <w:rPr>
          <w:rFonts w:ascii="Garamond" w:hAnsi="Garamond" w:cs="Times New Roman"/>
          <w:sz w:val="24"/>
          <w:szCs w:val="24"/>
        </w:rPr>
        <w:t>Your participation in EPICCS complies with the Healthy, Hunger-Free Kids Act of 2010 requirements</w:t>
      </w:r>
      <w:r w:rsidRPr="002A7F63" w:rsidDel="008D12C9">
        <w:rPr>
          <w:rFonts w:ascii="Garamond" w:hAnsi="Garamond" w:cs="Times New Roman"/>
          <w:sz w:val="24"/>
          <w:szCs w:val="24"/>
        </w:rPr>
        <w:t xml:space="preserve"> </w:t>
      </w:r>
      <w:r w:rsidRPr="002A7F63">
        <w:rPr>
          <w:rFonts w:ascii="Garamond" w:hAnsi="Garamond" w:cs="Times New Roman"/>
          <w:sz w:val="24"/>
          <w:szCs w:val="24"/>
        </w:rPr>
        <w:t>and is a crucial step to ensure a nationally representative sample and scientifically valid findings.</w:t>
      </w:r>
      <w:r w:rsidR="0012230F" w:rsidRPr="002A7F63">
        <w:rPr>
          <w:rFonts w:ascii="Garamond" w:hAnsi="Garamond" w:cs="Times New Roman"/>
          <w:sz w:val="24"/>
          <w:szCs w:val="24"/>
        </w:rPr>
        <w:t xml:space="preserve"> </w:t>
      </w:r>
      <w:r w:rsidR="00813B19" w:rsidRPr="002A7F63">
        <w:rPr>
          <w:rFonts w:ascii="Garamond" w:hAnsi="Garamond" w:cs="Times New Roman"/>
          <w:sz w:val="24"/>
          <w:szCs w:val="24"/>
        </w:rPr>
        <w:t>The results of this study will help inform future legislation and regulations for the child care center component of the CACF</w:t>
      </w:r>
      <w:r w:rsidR="0096565E" w:rsidRPr="002A7F63">
        <w:rPr>
          <w:rFonts w:ascii="Garamond" w:hAnsi="Garamond" w:cs="Times New Roman"/>
          <w:sz w:val="24"/>
          <w:szCs w:val="24"/>
        </w:rPr>
        <w:t xml:space="preserve">P. </w:t>
      </w:r>
    </w:p>
    <w:p w14:paraId="2F5BE112" w14:textId="77777777" w:rsidR="00271CEF" w:rsidRDefault="00271CEF" w:rsidP="00C105A9">
      <w:pPr>
        <w:tabs>
          <w:tab w:val="left" w:pos="7020"/>
        </w:tabs>
        <w:spacing w:after="0" w:line="240" w:lineRule="auto"/>
        <w:jc w:val="both"/>
        <w:rPr>
          <w:rFonts w:ascii="Garamond" w:hAnsi="Garamond" w:cs="Times New Roman"/>
          <w:sz w:val="24"/>
          <w:szCs w:val="24"/>
        </w:rPr>
      </w:pPr>
    </w:p>
    <w:p w14:paraId="767E1A7C" w14:textId="2E9062BA" w:rsidR="00C105A9" w:rsidRDefault="00841AD0" w:rsidP="00C105A9">
      <w:pPr>
        <w:tabs>
          <w:tab w:val="left" w:pos="7020"/>
        </w:tabs>
        <w:spacing w:after="0" w:line="240" w:lineRule="auto"/>
        <w:jc w:val="both"/>
        <w:rPr>
          <w:rFonts w:ascii="Garamond" w:hAnsi="Garamond" w:cs="Times New Roman"/>
          <w:sz w:val="24"/>
          <w:szCs w:val="24"/>
        </w:rPr>
      </w:pPr>
      <w:r w:rsidRPr="00023EF8">
        <w:rPr>
          <w:rFonts w:ascii="Garamond" w:hAnsi="Garamond" w:cs="Times New Roman"/>
          <w:sz w:val="24"/>
          <w:szCs w:val="24"/>
        </w:rPr>
        <w:t>We</w:t>
      </w:r>
      <w:r w:rsidR="00813B19" w:rsidRPr="00023EF8">
        <w:rPr>
          <w:rFonts w:ascii="Garamond" w:hAnsi="Garamond" w:cs="Times New Roman"/>
          <w:sz w:val="24"/>
          <w:szCs w:val="24"/>
        </w:rPr>
        <w:t xml:space="preserve"> assure you that all information provided b</w:t>
      </w:r>
      <w:r w:rsidR="00A80EB7" w:rsidRPr="00023EF8">
        <w:rPr>
          <w:rFonts w:ascii="Garamond" w:hAnsi="Garamond" w:cs="Times New Roman"/>
          <w:sz w:val="24"/>
          <w:szCs w:val="24"/>
        </w:rPr>
        <w:t xml:space="preserve">y your center will be used for </w:t>
      </w:r>
      <w:r w:rsidR="00813B19" w:rsidRPr="00023EF8">
        <w:rPr>
          <w:rFonts w:ascii="Garamond" w:hAnsi="Garamond" w:cs="Times New Roman"/>
          <w:sz w:val="24"/>
          <w:szCs w:val="24"/>
        </w:rPr>
        <w:t>research pur</w:t>
      </w:r>
      <w:r w:rsidR="00D737D7" w:rsidRPr="00023EF8">
        <w:rPr>
          <w:rFonts w:ascii="Garamond" w:hAnsi="Garamond" w:cs="Times New Roman"/>
          <w:sz w:val="24"/>
          <w:szCs w:val="24"/>
        </w:rPr>
        <w:t>poses only and kept private</w:t>
      </w:r>
      <w:r w:rsidR="00813B19" w:rsidRPr="00023EF8">
        <w:rPr>
          <w:rFonts w:ascii="Garamond" w:hAnsi="Garamond" w:cs="Times New Roman"/>
          <w:sz w:val="24"/>
          <w:szCs w:val="24"/>
        </w:rPr>
        <w:t xml:space="preserve"> </w:t>
      </w:r>
      <w:r w:rsidR="00C105A9" w:rsidRPr="00023EF8">
        <w:rPr>
          <w:rFonts w:ascii="Garamond" w:hAnsi="Garamond" w:cs="Times New Roman"/>
          <w:sz w:val="24"/>
          <w:szCs w:val="24"/>
        </w:rPr>
        <w:t>to the extent provided by law.</w:t>
      </w:r>
      <w:r w:rsidR="00C105A9">
        <w:rPr>
          <w:rFonts w:ascii="Garamond" w:hAnsi="Garamond" w:cs="Times New Roman"/>
          <w:sz w:val="24"/>
          <w:szCs w:val="24"/>
        </w:rPr>
        <w:t xml:space="preserve"> </w:t>
      </w:r>
      <w:r w:rsidR="00C105A9" w:rsidRPr="00040956">
        <w:rPr>
          <w:rFonts w:ascii="Garamond" w:hAnsi="Garamond" w:cs="Times New Roman"/>
          <w:b/>
          <w:sz w:val="24"/>
          <w:szCs w:val="24"/>
        </w:rPr>
        <w:t xml:space="preserve">Your participation </w:t>
      </w:r>
      <w:r w:rsidR="00C105A9" w:rsidRPr="00093AE1">
        <w:rPr>
          <w:rFonts w:ascii="Garamond" w:hAnsi="Garamond"/>
          <w:b/>
          <w:sz w:val="24"/>
          <w:szCs w:val="24"/>
        </w:rPr>
        <w:t>will not affect meal reimbursements or meal program benefits for any participating state agency, sponsoring organization, child care center, or household.</w:t>
      </w:r>
    </w:p>
    <w:p w14:paraId="29890BD6" w14:textId="77777777" w:rsidR="00C105A9" w:rsidRDefault="00C105A9" w:rsidP="00C105A9">
      <w:pPr>
        <w:spacing w:after="0" w:line="240" w:lineRule="auto"/>
        <w:jc w:val="both"/>
        <w:rPr>
          <w:rFonts w:ascii="Garamond" w:hAnsi="Garamond" w:cs="Times New Roman"/>
          <w:sz w:val="24"/>
          <w:szCs w:val="24"/>
        </w:rPr>
      </w:pPr>
    </w:p>
    <w:p w14:paraId="3950C91D" w14:textId="5DD3CEF6" w:rsidR="00415B1F" w:rsidRDefault="00415B1F" w:rsidP="00C105A9">
      <w:pPr>
        <w:spacing w:after="0" w:line="240" w:lineRule="auto"/>
        <w:jc w:val="both"/>
        <w:rPr>
          <w:rFonts w:ascii="Garamond" w:hAnsi="Garamond" w:cs="Times New Roman"/>
          <w:sz w:val="24"/>
          <w:szCs w:val="24"/>
        </w:rPr>
      </w:pPr>
      <w:r w:rsidRPr="002A7F63">
        <w:rPr>
          <w:rFonts w:ascii="Garamond" w:hAnsi="Garamond" w:cs="Times New Roman"/>
          <w:sz w:val="24"/>
          <w:szCs w:val="24"/>
        </w:rPr>
        <w:t xml:space="preserve">A member of the </w:t>
      </w:r>
      <w:r w:rsidR="00AF74A5" w:rsidRPr="002A7F63">
        <w:rPr>
          <w:rFonts w:ascii="Garamond" w:hAnsi="Garamond" w:cs="Times New Roman"/>
          <w:sz w:val="24"/>
          <w:szCs w:val="24"/>
        </w:rPr>
        <w:t xml:space="preserve">research team </w:t>
      </w:r>
      <w:r w:rsidRPr="002A7F63">
        <w:rPr>
          <w:rFonts w:ascii="Garamond" w:hAnsi="Garamond" w:cs="Times New Roman"/>
          <w:sz w:val="24"/>
          <w:szCs w:val="24"/>
        </w:rPr>
        <w:t xml:space="preserve">will </w:t>
      </w:r>
      <w:r w:rsidR="00AF74A5" w:rsidRPr="002A7F63">
        <w:rPr>
          <w:rFonts w:ascii="Garamond" w:hAnsi="Garamond" w:cs="Times New Roman"/>
          <w:sz w:val="24"/>
          <w:szCs w:val="24"/>
        </w:rPr>
        <w:t xml:space="preserve">be </w:t>
      </w:r>
      <w:r w:rsidRPr="002A7F63">
        <w:rPr>
          <w:rFonts w:ascii="Garamond" w:hAnsi="Garamond" w:cs="Times New Roman"/>
          <w:sz w:val="24"/>
          <w:szCs w:val="24"/>
        </w:rPr>
        <w:t>contact</w:t>
      </w:r>
      <w:r w:rsidR="00AF74A5" w:rsidRPr="002A7F63">
        <w:rPr>
          <w:rFonts w:ascii="Garamond" w:hAnsi="Garamond" w:cs="Times New Roman"/>
          <w:sz w:val="24"/>
          <w:szCs w:val="24"/>
        </w:rPr>
        <w:t>ing</w:t>
      </w:r>
      <w:r w:rsidRPr="002A7F63">
        <w:rPr>
          <w:rFonts w:ascii="Garamond" w:hAnsi="Garamond" w:cs="Times New Roman"/>
          <w:sz w:val="24"/>
          <w:szCs w:val="24"/>
        </w:rPr>
        <w:t xml:space="preserve"> you </w:t>
      </w:r>
      <w:r w:rsidR="00671043">
        <w:rPr>
          <w:rFonts w:ascii="Garamond" w:hAnsi="Garamond" w:cs="Times New Roman"/>
          <w:sz w:val="24"/>
          <w:szCs w:val="24"/>
        </w:rPr>
        <w:t>soon</w:t>
      </w:r>
      <w:r w:rsidR="00AF74A5" w:rsidRPr="002A7F63">
        <w:rPr>
          <w:rFonts w:ascii="Garamond" w:hAnsi="Garamond" w:cs="Times New Roman"/>
          <w:sz w:val="24"/>
          <w:szCs w:val="24"/>
        </w:rPr>
        <w:t xml:space="preserve"> </w:t>
      </w:r>
      <w:r w:rsidR="00C8722A" w:rsidRPr="002A7F63">
        <w:rPr>
          <w:rFonts w:ascii="Garamond" w:hAnsi="Garamond" w:cs="Times New Roman"/>
          <w:sz w:val="24"/>
          <w:szCs w:val="24"/>
        </w:rPr>
        <w:t xml:space="preserve">to discuss the study and answer any of your questions. </w:t>
      </w:r>
      <w:r w:rsidR="00AF74A5" w:rsidRPr="002A7F63">
        <w:rPr>
          <w:rFonts w:ascii="Garamond" w:hAnsi="Garamond" w:cs="Times New Roman"/>
          <w:sz w:val="24"/>
          <w:szCs w:val="24"/>
        </w:rPr>
        <w:t xml:space="preserve">If you have more immediate questions, please contact us at </w:t>
      </w:r>
      <w:r w:rsidR="00AF74A5" w:rsidRPr="002A7F63">
        <w:rPr>
          <w:rFonts w:ascii="Garamond" w:hAnsi="Garamond"/>
          <w:sz w:val="24"/>
          <w:szCs w:val="24"/>
        </w:rPr>
        <w:t xml:space="preserve">the toll-free number 1-855-272-0058 </w:t>
      </w:r>
      <w:r w:rsidR="00AF74A5" w:rsidRPr="002A7F63">
        <w:rPr>
          <w:rFonts w:ascii="Garamond" w:hAnsi="Garamond" w:cs="Times New Roman"/>
          <w:sz w:val="24"/>
          <w:szCs w:val="24"/>
        </w:rPr>
        <w:t xml:space="preserve">or EPICCS@westat.com. </w:t>
      </w:r>
    </w:p>
    <w:p w14:paraId="7A9E570D" w14:textId="77777777" w:rsidR="001F692D" w:rsidRPr="002A7F63" w:rsidRDefault="001F692D" w:rsidP="00C105A9">
      <w:pPr>
        <w:spacing w:after="0" w:line="240" w:lineRule="auto"/>
        <w:jc w:val="both"/>
        <w:rPr>
          <w:rFonts w:ascii="Garamond" w:hAnsi="Garamond" w:cs="Times New Roman"/>
          <w:sz w:val="24"/>
          <w:szCs w:val="24"/>
        </w:rPr>
      </w:pPr>
    </w:p>
    <w:p w14:paraId="6B403280" w14:textId="77F5F1EE" w:rsidR="00415B1F" w:rsidRPr="002A7F63" w:rsidRDefault="00415B1F" w:rsidP="00415B1F">
      <w:pPr>
        <w:spacing w:line="240" w:lineRule="auto"/>
        <w:jc w:val="both"/>
        <w:rPr>
          <w:rFonts w:ascii="Garamond" w:hAnsi="Garamond" w:cs="Times New Roman"/>
          <w:sz w:val="24"/>
          <w:szCs w:val="24"/>
        </w:rPr>
      </w:pPr>
      <w:r w:rsidRPr="002A7F63">
        <w:rPr>
          <w:rFonts w:ascii="Garamond" w:hAnsi="Garamond" w:cs="Times New Roman"/>
          <w:sz w:val="24"/>
          <w:szCs w:val="24"/>
        </w:rPr>
        <w:t>Thank you for your help and cooperation.</w:t>
      </w:r>
    </w:p>
    <w:p w14:paraId="26965C6C" w14:textId="77777777" w:rsidR="0096565E" w:rsidRPr="002A7F63" w:rsidRDefault="00415B1F" w:rsidP="0096565E">
      <w:pPr>
        <w:spacing w:before="240" w:line="240" w:lineRule="auto"/>
        <w:jc w:val="both"/>
        <w:rPr>
          <w:rFonts w:ascii="Garamond" w:hAnsi="Garamond" w:cs="Times New Roman"/>
          <w:sz w:val="24"/>
          <w:szCs w:val="24"/>
        </w:rPr>
      </w:pPr>
      <w:r w:rsidRPr="002A7F63">
        <w:rPr>
          <w:rFonts w:ascii="Garamond" w:hAnsi="Garamond" w:cs="Times New Roman"/>
          <w:sz w:val="24"/>
          <w:szCs w:val="24"/>
        </w:rPr>
        <w:t>Sincerely,</w:t>
      </w:r>
    </w:p>
    <w:p w14:paraId="1FCFEA86" w14:textId="31DE7A43" w:rsidR="00D379E3" w:rsidRPr="002A7F63" w:rsidRDefault="00BE472D" w:rsidP="0096565E">
      <w:pPr>
        <w:spacing w:before="240" w:line="240" w:lineRule="auto"/>
        <w:jc w:val="both"/>
        <w:rPr>
          <w:rFonts w:ascii="Garamond" w:hAnsi="Garamond" w:cs="Times New Roman"/>
          <w:sz w:val="24"/>
          <w:szCs w:val="24"/>
        </w:rPr>
      </w:pPr>
      <w:r w:rsidRPr="002A7F63">
        <w:rPr>
          <w:rFonts w:ascii="Garamond" w:hAnsi="Garamond" w:cs="Times New Roman"/>
          <w:sz w:val="24"/>
          <w:szCs w:val="24"/>
        </w:rPr>
        <w:t>&lt;</w:t>
      </w:r>
      <w:r w:rsidR="00415B1F" w:rsidRPr="002A7F63">
        <w:rPr>
          <w:rFonts w:ascii="Garamond" w:hAnsi="Garamond" w:cs="Times New Roman"/>
          <w:sz w:val="24"/>
          <w:szCs w:val="24"/>
        </w:rPr>
        <w:t>ELECTRONIC SIGNATURE</w:t>
      </w:r>
      <w:r w:rsidRPr="002A7F63">
        <w:rPr>
          <w:rFonts w:ascii="Garamond" w:hAnsi="Garamond" w:cs="Times New Roman"/>
          <w:sz w:val="24"/>
          <w:szCs w:val="24"/>
        </w:rPr>
        <w:t>&gt;</w:t>
      </w:r>
    </w:p>
    <w:p w14:paraId="3F052D56" w14:textId="77777777" w:rsidR="0096565E" w:rsidRPr="002A7F63" w:rsidRDefault="0096565E" w:rsidP="0096565E">
      <w:pPr>
        <w:spacing w:before="240" w:line="240" w:lineRule="auto"/>
        <w:jc w:val="both"/>
        <w:rPr>
          <w:rFonts w:ascii="Garamond" w:hAnsi="Garamond" w:cs="Times New Roman"/>
          <w:sz w:val="24"/>
          <w:szCs w:val="24"/>
        </w:rPr>
      </w:pPr>
    </w:p>
    <w:p w14:paraId="6178DEFA" w14:textId="00BE8DFF" w:rsidR="00415B1F" w:rsidRPr="00B27CA1" w:rsidRDefault="00415B1F" w:rsidP="00E22F55">
      <w:pPr>
        <w:spacing w:after="0" w:line="240" w:lineRule="auto"/>
        <w:contextualSpacing/>
        <w:jc w:val="both"/>
        <w:rPr>
          <w:rFonts w:ascii="Garamond" w:hAnsi="Garamond" w:cs="Times New Roman"/>
          <w:sz w:val="24"/>
          <w:szCs w:val="24"/>
        </w:rPr>
      </w:pPr>
      <w:r w:rsidRPr="00B27CA1">
        <w:rPr>
          <w:rFonts w:ascii="Garamond" w:hAnsi="Garamond" w:cs="Times New Roman"/>
          <w:sz w:val="24"/>
          <w:szCs w:val="24"/>
        </w:rPr>
        <w:t>Roline Milfort, Ph.D.</w:t>
      </w:r>
      <w:r w:rsidR="00B27CA1">
        <w:rPr>
          <w:rFonts w:ascii="Garamond" w:hAnsi="Garamond" w:cs="Times New Roman"/>
          <w:sz w:val="24"/>
          <w:szCs w:val="24"/>
        </w:rPr>
        <w:t>, PMP</w:t>
      </w:r>
    </w:p>
    <w:p w14:paraId="750F0C29" w14:textId="219C5947" w:rsidR="009D7109" w:rsidRDefault="00415B1F" w:rsidP="00E22F55">
      <w:pPr>
        <w:spacing w:after="0" w:line="240" w:lineRule="auto"/>
        <w:jc w:val="both"/>
        <w:rPr>
          <w:rFonts w:ascii="Garamond" w:hAnsi="Garamond" w:cs="Times New Roman"/>
          <w:sz w:val="24"/>
          <w:szCs w:val="24"/>
        </w:rPr>
      </w:pPr>
      <w:r w:rsidRPr="00B27CA1">
        <w:rPr>
          <w:rFonts w:ascii="Garamond" w:hAnsi="Garamond" w:cs="Times New Roman"/>
          <w:sz w:val="24"/>
          <w:szCs w:val="24"/>
        </w:rPr>
        <w:t>EPICCS Project Director</w:t>
      </w:r>
    </w:p>
    <w:p w14:paraId="1022FCD5" w14:textId="77777777" w:rsidR="00CB683E" w:rsidRDefault="00CB683E" w:rsidP="00E22F55">
      <w:pPr>
        <w:spacing w:after="0" w:line="240" w:lineRule="auto"/>
        <w:jc w:val="both"/>
        <w:rPr>
          <w:rFonts w:ascii="Garamond" w:hAnsi="Garamond" w:cs="Times New Roman"/>
          <w:sz w:val="24"/>
          <w:szCs w:val="24"/>
        </w:rPr>
      </w:pPr>
    </w:p>
    <w:p w14:paraId="6F9A0C57" w14:textId="77777777" w:rsidR="00CB683E" w:rsidRDefault="00CB683E" w:rsidP="00E22F55">
      <w:pPr>
        <w:spacing w:after="0" w:line="240" w:lineRule="auto"/>
        <w:jc w:val="both"/>
        <w:rPr>
          <w:rFonts w:ascii="Garamond" w:hAnsi="Garamond" w:cs="Times New Roman"/>
          <w:sz w:val="24"/>
          <w:szCs w:val="24"/>
        </w:rPr>
      </w:pPr>
    </w:p>
    <w:p w14:paraId="294A26A9" w14:textId="5F00DF4C" w:rsidR="00CB683E" w:rsidRPr="002A7F63" w:rsidRDefault="00CB683E" w:rsidP="00E22F55">
      <w:pPr>
        <w:spacing w:after="0" w:line="240" w:lineRule="auto"/>
        <w:jc w:val="both"/>
        <w:rPr>
          <w:rFonts w:ascii="Garamond" w:hAnsi="Garamond" w:cs="Times New Roman"/>
          <w:sz w:val="24"/>
          <w:szCs w:val="24"/>
        </w:rPr>
      </w:pPr>
    </w:p>
    <w:sectPr w:rsidR="00CB683E" w:rsidRPr="002A7F63" w:rsidSect="00D379E3">
      <w:headerReference w:type="default" r:id="rId12"/>
      <w:footerReference w:type="default" r:id="rId13"/>
      <w:pgSz w:w="12240" w:h="15840" w:code="1"/>
      <w:pgMar w:top="1296" w:right="1152" w:bottom="864" w:left="1152"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0DE47" w14:textId="77777777" w:rsidR="005E0712" w:rsidRDefault="005E0712">
      <w:pPr>
        <w:spacing w:line="240" w:lineRule="auto"/>
      </w:pPr>
      <w:r>
        <w:separator/>
      </w:r>
    </w:p>
  </w:endnote>
  <w:endnote w:type="continuationSeparator" w:id="0">
    <w:p w14:paraId="5A249681" w14:textId="77777777" w:rsidR="005E0712" w:rsidRDefault="005E0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24359"/>
      <w:docPartObj>
        <w:docPartGallery w:val="Page Numbers (Bottom of Page)"/>
        <w:docPartUnique/>
      </w:docPartObj>
    </w:sdtPr>
    <w:sdtEndPr>
      <w:rPr>
        <w:noProof/>
      </w:rPr>
    </w:sdtEndPr>
    <w:sdtContent>
      <w:p w14:paraId="72911A8C" w14:textId="7C94E74D" w:rsidR="002A7F63" w:rsidRDefault="002A7F63" w:rsidP="00807949">
        <w:pPr>
          <w:pStyle w:val="Footer"/>
          <w:ind w:left="8640" w:firstLine="720"/>
          <w:jc w:val="center"/>
        </w:pPr>
        <w:r>
          <w:fldChar w:fldCharType="begin"/>
        </w:r>
        <w:r>
          <w:instrText xml:space="preserve"> PAGE   \* MERGEFORMAT </w:instrText>
        </w:r>
        <w:r>
          <w:fldChar w:fldCharType="separate"/>
        </w:r>
        <w:r w:rsidR="00B732C9">
          <w:rPr>
            <w:noProof/>
          </w:rPr>
          <w:t>1</w:t>
        </w:r>
        <w:r>
          <w:rPr>
            <w:noProof/>
          </w:rPr>
          <w:fldChar w:fldCharType="end"/>
        </w:r>
      </w:p>
    </w:sdtContent>
  </w:sdt>
  <w:p w14:paraId="2B9CC4B2" w14:textId="77777777" w:rsidR="002A7F63" w:rsidRDefault="002A7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3A899" w14:textId="77777777" w:rsidR="005E0712" w:rsidRDefault="005E0712">
      <w:pPr>
        <w:spacing w:line="240" w:lineRule="auto"/>
      </w:pPr>
      <w:r>
        <w:separator/>
      </w:r>
    </w:p>
  </w:footnote>
  <w:footnote w:type="continuationSeparator" w:id="0">
    <w:p w14:paraId="40AA3D55" w14:textId="77777777" w:rsidR="005E0712" w:rsidRDefault="005E07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39D0D" w14:textId="5419C257" w:rsidR="002A7F63" w:rsidRPr="00807949" w:rsidRDefault="00C674A7" w:rsidP="00C674A7">
    <w:pPr>
      <w:pStyle w:val="NoSpacing"/>
      <w:rPr>
        <w:rFonts w:ascii="Arial" w:hAnsi="Arial" w:cs="Arial"/>
        <w:b/>
        <w:color w:val="1F497D" w:themeColor="text2"/>
        <w:sz w:val="20"/>
        <w:szCs w:val="20"/>
      </w:rPr>
    </w:pPr>
    <w:r>
      <w:rPr>
        <w:rFonts w:ascii="Arial" w:hAnsi="Arial" w:cs="Arial"/>
        <w:b/>
        <w:color w:val="1F497D" w:themeColor="text2"/>
        <w:sz w:val="20"/>
        <w:szCs w:val="20"/>
      </w:rPr>
      <w:t>APPENDIX B12</w:t>
    </w:r>
    <w:r w:rsidR="00807949" w:rsidRPr="00807949">
      <w:rPr>
        <w:rFonts w:ascii="Arial" w:hAnsi="Arial" w:cs="Arial"/>
        <w:b/>
        <w:color w:val="1F497D" w:themeColor="text2"/>
        <w:sz w:val="20"/>
        <w:szCs w:val="20"/>
      </w:rPr>
      <w:t xml:space="preserve">. </w:t>
    </w:r>
    <w:r>
      <w:rPr>
        <w:rFonts w:ascii="Arial" w:hAnsi="Arial" w:cs="Arial"/>
        <w:b/>
        <w:color w:val="1F497D" w:themeColor="text2"/>
        <w:sz w:val="20"/>
        <w:szCs w:val="20"/>
      </w:rPr>
      <w:t>CENTER (SCCC &amp; HSC)</w:t>
    </w:r>
    <w:r w:rsidR="0056272C">
      <w:rPr>
        <w:rFonts w:ascii="Arial" w:hAnsi="Arial" w:cs="Arial"/>
        <w:b/>
        <w:color w:val="1F497D" w:themeColor="text2"/>
        <w:sz w:val="20"/>
        <w:szCs w:val="20"/>
      </w:rPr>
      <w:t xml:space="preserve"> NOTIFICATION</w:t>
    </w:r>
    <w:r w:rsidR="00807949" w:rsidRPr="00807949">
      <w:rPr>
        <w:rFonts w:ascii="Arial" w:hAnsi="Arial" w:cs="Arial"/>
        <w:b/>
        <w:color w:val="1F497D" w:themeColor="text2"/>
        <w:sz w:val="20"/>
        <w:szCs w:val="20"/>
      </w:rPr>
      <w:t xml:space="preserve"> LETTER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2B7DAB"/>
    <w:multiLevelType w:val="hybridMultilevel"/>
    <w:tmpl w:val="6BD2DEB8"/>
    <w:lvl w:ilvl="0" w:tplc="6F78C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4834D5F"/>
    <w:multiLevelType w:val="hybridMultilevel"/>
    <w:tmpl w:val="6BD2DEB8"/>
    <w:lvl w:ilvl="0" w:tplc="6F78C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CB2F64"/>
    <w:multiLevelType w:val="hybridMultilevel"/>
    <w:tmpl w:val="8E4CA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5"/>
  </w:num>
  <w:num w:numId="6">
    <w:abstractNumId w:val="1"/>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8"/>
  </w:num>
  <w:num w:numId="18">
    <w:abstractNumId w:val="7"/>
  </w:num>
  <w:num w:numId="19">
    <w:abstractNumId w:val="4"/>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0608E"/>
    <w:rsid w:val="0001147C"/>
    <w:rsid w:val="00023EF8"/>
    <w:rsid w:val="00024030"/>
    <w:rsid w:val="0002702B"/>
    <w:rsid w:val="000350E9"/>
    <w:rsid w:val="00036AF4"/>
    <w:rsid w:val="00043871"/>
    <w:rsid w:val="000447C2"/>
    <w:rsid w:val="00047085"/>
    <w:rsid w:val="00051FAB"/>
    <w:rsid w:val="0005286E"/>
    <w:rsid w:val="00053D25"/>
    <w:rsid w:val="00056345"/>
    <w:rsid w:val="00057925"/>
    <w:rsid w:val="0006498E"/>
    <w:rsid w:val="00066207"/>
    <w:rsid w:val="00073632"/>
    <w:rsid w:val="00073F2D"/>
    <w:rsid w:val="00076495"/>
    <w:rsid w:val="00087556"/>
    <w:rsid w:val="00091A23"/>
    <w:rsid w:val="000A5341"/>
    <w:rsid w:val="000C17D6"/>
    <w:rsid w:val="000C33DB"/>
    <w:rsid w:val="000D02CD"/>
    <w:rsid w:val="000D51B5"/>
    <w:rsid w:val="000E07BE"/>
    <w:rsid w:val="000E2591"/>
    <w:rsid w:val="000F4CFB"/>
    <w:rsid w:val="00101C84"/>
    <w:rsid w:val="00114C6E"/>
    <w:rsid w:val="00120A6B"/>
    <w:rsid w:val="00121A4A"/>
    <w:rsid w:val="0012230F"/>
    <w:rsid w:val="0013271B"/>
    <w:rsid w:val="00134EFB"/>
    <w:rsid w:val="00147D20"/>
    <w:rsid w:val="00152B01"/>
    <w:rsid w:val="00156208"/>
    <w:rsid w:val="00160202"/>
    <w:rsid w:val="001659AC"/>
    <w:rsid w:val="001768BA"/>
    <w:rsid w:val="001775FE"/>
    <w:rsid w:val="00184A10"/>
    <w:rsid w:val="001A10A2"/>
    <w:rsid w:val="001B097C"/>
    <w:rsid w:val="001B6AA1"/>
    <w:rsid w:val="001C69DD"/>
    <w:rsid w:val="001D0187"/>
    <w:rsid w:val="001D1F70"/>
    <w:rsid w:val="001D2FF5"/>
    <w:rsid w:val="001E3800"/>
    <w:rsid w:val="001E420E"/>
    <w:rsid w:val="001E5F24"/>
    <w:rsid w:val="001E6079"/>
    <w:rsid w:val="001F692D"/>
    <w:rsid w:val="00203CA4"/>
    <w:rsid w:val="00203EFB"/>
    <w:rsid w:val="0020415E"/>
    <w:rsid w:val="0020526D"/>
    <w:rsid w:val="00212FFB"/>
    <w:rsid w:val="002143C2"/>
    <w:rsid w:val="00214B46"/>
    <w:rsid w:val="00252B96"/>
    <w:rsid w:val="00266495"/>
    <w:rsid w:val="00267642"/>
    <w:rsid w:val="00271CEF"/>
    <w:rsid w:val="002747D9"/>
    <w:rsid w:val="00282312"/>
    <w:rsid w:val="002834B6"/>
    <w:rsid w:val="002851B1"/>
    <w:rsid w:val="0029470A"/>
    <w:rsid w:val="002A0DEE"/>
    <w:rsid w:val="002A2F5F"/>
    <w:rsid w:val="002A6821"/>
    <w:rsid w:val="002A7F63"/>
    <w:rsid w:val="002B0303"/>
    <w:rsid w:val="002D1420"/>
    <w:rsid w:val="002D3E8C"/>
    <w:rsid w:val="002F0F19"/>
    <w:rsid w:val="002F5259"/>
    <w:rsid w:val="00302E5C"/>
    <w:rsid w:val="00304009"/>
    <w:rsid w:val="00315646"/>
    <w:rsid w:val="003225C7"/>
    <w:rsid w:val="00323643"/>
    <w:rsid w:val="00323FC9"/>
    <w:rsid w:val="003254F9"/>
    <w:rsid w:val="00334312"/>
    <w:rsid w:val="00383C29"/>
    <w:rsid w:val="00397B0B"/>
    <w:rsid w:val="003A33F2"/>
    <w:rsid w:val="003A4615"/>
    <w:rsid w:val="003A522C"/>
    <w:rsid w:val="003A6AB6"/>
    <w:rsid w:val="003B5054"/>
    <w:rsid w:val="003C3199"/>
    <w:rsid w:val="003E1FB8"/>
    <w:rsid w:val="003E20B3"/>
    <w:rsid w:val="003F49E3"/>
    <w:rsid w:val="003F6F62"/>
    <w:rsid w:val="004144E2"/>
    <w:rsid w:val="00414B36"/>
    <w:rsid w:val="004153AF"/>
    <w:rsid w:val="00415B1F"/>
    <w:rsid w:val="00417779"/>
    <w:rsid w:val="00421E98"/>
    <w:rsid w:val="004242D1"/>
    <w:rsid w:val="004273F4"/>
    <w:rsid w:val="00441FA7"/>
    <w:rsid w:val="0047041E"/>
    <w:rsid w:val="00473295"/>
    <w:rsid w:val="004762B0"/>
    <w:rsid w:val="00481DB2"/>
    <w:rsid w:val="0048787B"/>
    <w:rsid w:val="00493E51"/>
    <w:rsid w:val="004B3AEF"/>
    <w:rsid w:val="004D0D4C"/>
    <w:rsid w:val="004D1B57"/>
    <w:rsid w:val="004D3719"/>
    <w:rsid w:val="004E7AC1"/>
    <w:rsid w:val="00506168"/>
    <w:rsid w:val="00517BD9"/>
    <w:rsid w:val="005444F4"/>
    <w:rsid w:val="005547B9"/>
    <w:rsid w:val="00556159"/>
    <w:rsid w:val="0056272C"/>
    <w:rsid w:val="00575C11"/>
    <w:rsid w:val="00580B23"/>
    <w:rsid w:val="00593313"/>
    <w:rsid w:val="00595977"/>
    <w:rsid w:val="00596C37"/>
    <w:rsid w:val="005A1836"/>
    <w:rsid w:val="005A2189"/>
    <w:rsid w:val="005B7031"/>
    <w:rsid w:val="005D1174"/>
    <w:rsid w:val="005D46D8"/>
    <w:rsid w:val="005D4E7F"/>
    <w:rsid w:val="005D5BBC"/>
    <w:rsid w:val="005E0712"/>
    <w:rsid w:val="005E3AA1"/>
    <w:rsid w:val="005E53FF"/>
    <w:rsid w:val="005F33C9"/>
    <w:rsid w:val="005F5509"/>
    <w:rsid w:val="006129C3"/>
    <w:rsid w:val="00614494"/>
    <w:rsid w:val="006313A0"/>
    <w:rsid w:val="00644471"/>
    <w:rsid w:val="00651022"/>
    <w:rsid w:val="006526CF"/>
    <w:rsid w:val="00652896"/>
    <w:rsid w:val="00665A0C"/>
    <w:rsid w:val="00671043"/>
    <w:rsid w:val="00672E8F"/>
    <w:rsid w:val="006756A3"/>
    <w:rsid w:val="0068253C"/>
    <w:rsid w:val="00683296"/>
    <w:rsid w:val="0068381B"/>
    <w:rsid w:val="00683820"/>
    <w:rsid w:val="006849A8"/>
    <w:rsid w:val="006901D7"/>
    <w:rsid w:val="006A0637"/>
    <w:rsid w:val="006A1DBB"/>
    <w:rsid w:val="006A238C"/>
    <w:rsid w:val="006A46F6"/>
    <w:rsid w:val="006C2D88"/>
    <w:rsid w:val="006D735C"/>
    <w:rsid w:val="006E775D"/>
    <w:rsid w:val="0070039E"/>
    <w:rsid w:val="007035CD"/>
    <w:rsid w:val="00705A09"/>
    <w:rsid w:val="00707A44"/>
    <w:rsid w:val="00721588"/>
    <w:rsid w:val="0072337A"/>
    <w:rsid w:val="007304BD"/>
    <w:rsid w:val="00731A44"/>
    <w:rsid w:val="00741FAB"/>
    <w:rsid w:val="0074389B"/>
    <w:rsid w:val="0076743C"/>
    <w:rsid w:val="00770E81"/>
    <w:rsid w:val="00774268"/>
    <w:rsid w:val="0077775D"/>
    <w:rsid w:val="00795760"/>
    <w:rsid w:val="007A4BF5"/>
    <w:rsid w:val="007A76FF"/>
    <w:rsid w:val="007A7CB3"/>
    <w:rsid w:val="007C0946"/>
    <w:rsid w:val="007C2D80"/>
    <w:rsid w:val="00807949"/>
    <w:rsid w:val="00813B19"/>
    <w:rsid w:val="00820C97"/>
    <w:rsid w:val="0082421C"/>
    <w:rsid w:val="00841AD0"/>
    <w:rsid w:val="008478CF"/>
    <w:rsid w:val="00850A8B"/>
    <w:rsid w:val="00853674"/>
    <w:rsid w:val="00853851"/>
    <w:rsid w:val="008562F2"/>
    <w:rsid w:val="0086324B"/>
    <w:rsid w:val="008723F3"/>
    <w:rsid w:val="008750B5"/>
    <w:rsid w:val="0088021E"/>
    <w:rsid w:val="008874B0"/>
    <w:rsid w:val="00887EC8"/>
    <w:rsid w:val="00894610"/>
    <w:rsid w:val="00895E95"/>
    <w:rsid w:val="008B3AC6"/>
    <w:rsid w:val="008B55C4"/>
    <w:rsid w:val="008B577C"/>
    <w:rsid w:val="008D45A5"/>
    <w:rsid w:val="008E3732"/>
    <w:rsid w:val="008E4FDE"/>
    <w:rsid w:val="008E69F6"/>
    <w:rsid w:val="008F2377"/>
    <w:rsid w:val="0091075D"/>
    <w:rsid w:val="00923737"/>
    <w:rsid w:val="00923C66"/>
    <w:rsid w:val="009355F7"/>
    <w:rsid w:val="00940319"/>
    <w:rsid w:val="00940DAD"/>
    <w:rsid w:val="00950A60"/>
    <w:rsid w:val="0095362B"/>
    <w:rsid w:val="0095755C"/>
    <w:rsid w:val="0096565E"/>
    <w:rsid w:val="0097142D"/>
    <w:rsid w:val="009871D3"/>
    <w:rsid w:val="00992616"/>
    <w:rsid w:val="00992641"/>
    <w:rsid w:val="009943A4"/>
    <w:rsid w:val="009D254B"/>
    <w:rsid w:val="009D7109"/>
    <w:rsid w:val="009E72A2"/>
    <w:rsid w:val="00A123E9"/>
    <w:rsid w:val="00A15A6F"/>
    <w:rsid w:val="00A17BF0"/>
    <w:rsid w:val="00A26E08"/>
    <w:rsid w:val="00A44935"/>
    <w:rsid w:val="00A5064E"/>
    <w:rsid w:val="00A5319D"/>
    <w:rsid w:val="00A6538C"/>
    <w:rsid w:val="00A668DB"/>
    <w:rsid w:val="00A755BD"/>
    <w:rsid w:val="00A75648"/>
    <w:rsid w:val="00A7741D"/>
    <w:rsid w:val="00A77D80"/>
    <w:rsid w:val="00A80085"/>
    <w:rsid w:val="00A80C12"/>
    <w:rsid w:val="00A80EB7"/>
    <w:rsid w:val="00A877F4"/>
    <w:rsid w:val="00A9104B"/>
    <w:rsid w:val="00A96B8F"/>
    <w:rsid w:val="00AC64BC"/>
    <w:rsid w:val="00AD5980"/>
    <w:rsid w:val="00AF1251"/>
    <w:rsid w:val="00AF3094"/>
    <w:rsid w:val="00AF74A5"/>
    <w:rsid w:val="00B06CAC"/>
    <w:rsid w:val="00B118D4"/>
    <w:rsid w:val="00B11E90"/>
    <w:rsid w:val="00B231D1"/>
    <w:rsid w:val="00B27CA1"/>
    <w:rsid w:val="00B40F3C"/>
    <w:rsid w:val="00B50BFB"/>
    <w:rsid w:val="00B54406"/>
    <w:rsid w:val="00B55900"/>
    <w:rsid w:val="00B55B95"/>
    <w:rsid w:val="00B70876"/>
    <w:rsid w:val="00B732C9"/>
    <w:rsid w:val="00B755EB"/>
    <w:rsid w:val="00B84D69"/>
    <w:rsid w:val="00B9677F"/>
    <w:rsid w:val="00BA4999"/>
    <w:rsid w:val="00BB06E9"/>
    <w:rsid w:val="00BB3C22"/>
    <w:rsid w:val="00BB46EA"/>
    <w:rsid w:val="00BC4A1D"/>
    <w:rsid w:val="00BC6E81"/>
    <w:rsid w:val="00BD1970"/>
    <w:rsid w:val="00BD4AB9"/>
    <w:rsid w:val="00BE472D"/>
    <w:rsid w:val="00BF2625"/>
    <w:rsid w:val="00BF5782"/>
    <w:rsid w:val="00C02332"/>
    <w:rsid w:val="00C026EF"/>
    <w:rsid w:val="00C06140"/>
    <w:rsid w:val="00C07120"/>
    <w:rsid w:val="00C105A9"/>
    <w:rsid w:val="00C14B4C"/>
    <w:rsid w:val="00C16990"/>
    <w:rsid w:val="00C23317"/>
    <w:rsid w:val="00C274BD"/>
    <w:rsid w:val="00C31396"/>
    <w:rsid w:val="00C41ADD"/>
    <w:rsid w:val="00C44186"/>
    <w:rsid w:val="00C46463"/>
    <w:rsid w:val="00C50612"/>
    <w:rsid w:val="00C61ED2"/>
    <w:rsid w:val="00C674A7"/>
    <w:rsid w:val="00C81152"/>
    <w:rsid w:val="00C8722A"/>
    <w:rsid w:val="00C9296E"/>
    <w:rsid w:val="00C9473F"/>
    <w:rsid w:val="00CB6421"/>
    <w:rsid w:val="00CB683E"/>
    <w:rsid w:val="00CC2E48"/>
    <w:rsid w:val="00CD70C0"/>
    <w:rsid w:val="00CE6820"/>
    <w:rsid w:val="00CF1C64"/>
    <w:rsid w:val="00CF2F50"/>
    <w:rsid w:val="00D026CE"/>
    <w:rsid w:val="00D144D7"/>
    <w:rsid w:val="00D256B0"/>
    <w:rsid w:val="00D302BC"/>
    <w:rsid w:val="00D31151"/>
    <w:rsid w:val="00D379E3"/>
    <w:rsid w:val="00D422F4"/>
    <w:rsid w:val="00D42AD9"/>
    <w:rsid w:val="00D564BE"/>
    <w:rsid w:val="00D63563"/>
    <w:rsid w:val="00D737D7"/>
    <w:rsid w:val="00DB1D7B"/>
    <w:rsid w:val="00DB4B6E"/>
    <w:rsid w:val="00DB6A3A"/>
    <w:rsid w:val="00DD418B"/>
    <w:rsid w:val="00DD4E06"/>
    <w:rsid w:val="00DD602B"/>
    <w:rsid w:val="00DE658E"/>
    <w:rsid w:val="00DF435E"/>
    <w:rsid w:val="00E11D52"/>
    <w:rsid w:val="00E13F32"/>
    <w:rsid w:val="00E1521A"/>
    <w:rsid w:val="00E22F55"/>
    <w:rsid w:val="00E30E6D"/>
    <w:rsid w:val="00E314C7"/>
    <w:rsid w:val="00E33761"/>
    <w:rsid w:val="00E3785B"/>
    <w:rsid w:val="00E418D8"/>
    <w:rsid w:val="00E52B93"/>
    <w:rsid w:val="00E6096F"/>
    <w:rsid w:val="00E62BCD"/>
    <w:rsid w:val="00E65595"/>
    <w:rsid w:val="00E6591B"/>
    <w:rsid w:val="00E70DFB"/>
    <w:rsid w:val="00E75596"/>
    <w:rsid w:val="00E85D91"/>
    <w:rsid w:val="00E90931"/>
    <w:rsid w:val="00E976F7"/>
    <w:rsid w:val="00EA6750"/>
    <w:rsid w:val="00EC17B6"/>
    <w:rsid w:val="00EC5256"/>
    <w:rsid w:val="00EC7557"/>
    <w:rsid w:val="00ED2A24"/>
    <w:rsid w:val="00ED3B35"/>
    <w:rsid w:val="00ED53F1"/>
    <w:rsid w:val="00EE593E"/>
    <w:rsid w:val="00EF4608"/>
    <w:rsid w:val="00F54A25"/>
    <w:rsid w:val="00F70E32"/>
    <w:rsid w:val="00F72113"/>
    <w:rsid w:val="00F84879"/>
    <w:rsid w:val="00FA28B5"/>
    <w:rsid w:val="00FA6C5F"/>
    <w:rsid w:val="00FB246B"/>
    <w:rsid w:val="00FB2FBC"/>
    <w:rsid w:val="00FC655D"/>
    <w:rsid w:val="00FD381E"/>
    <w:rsid w:val="00FD6B8F"/>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30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customStyle="1" w:styleId="FooterChar">
    <w:name w:val="Footer Char"/>
    <w:basedOn w:val="DefaultParagraphFont"/>
    <w:link w:val="Footer"/>
    <w:uiPriority w:val="99"/>
    <w:rsid w:val="00B40F3C"/>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023EF8"/>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023EF8"/>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customStyle="1" w:styleId="FooterChar">
    <w:name w:val="Footer Char"/>
    <w:basedOn w:val="DefaultParagraphFont"/>
    <w:link w:val="Footer"/>
    <w:uiPriority w:val="99"/>
    <w:rsid w:val="00B40F3C"/>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023EF8"/>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023EF8"/>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57289">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CC10-D425-49A4-86A6-362F81C3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CS</cp:lastModifiedBy>
  <cp:revision>20</cp:revision>
  <cp:lastPrinted>2015-02-05T17:28:00Z</cp:lastPrinted>
  <dcterms:created xsi:type="dcterms:W3CDTF">2016-03-10T20:25:00Z</dcterms:created>
  <dcterms:modified xsi:type="dcterms:W3CDTF">2016-06-22T22:35:00Z</dcterms:modified>
</cp:coreProperties>
</file>