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13" w:rsidRDefault="00FD6865">
      <w:pPr>
        <w:rPr>
          <w:rFonts w:ascii="Calibri" w:eastAsia="Calibri" w:hAnsi="Calibri" w:cs="Calibri"/>
          <w:b/>
        </w:rPr>
      </w:pPr>
      <w:bookmarkStart w:id="0" w:name="_GoBack"/>
      <w:bookmarkEnd w:id="0"/>
      <w:r>
        <w:rPr>
          <w:rFonts w:ascii="Calibri" w:eastAsia="Calibri" w:hAnsi="Calibri" w:cs="Calibri"/>
          <w:b/>
        </w:rPr>
        <w:t>Memorandum</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3E4E13" w:rsidRDefault="003E4E13">
      <w:pPr>
        <w:rPr>
          <w:rFonts w:ascii="Calibri" w:eastAsia="Calibri" w:hAnsi="Calibri" w:cs="Calibri"/>
          <w:b/>
        </w:rPr>
      </w:pPr>
    </w:p>
    <w:p w:rsidR="003E4E13" w:rsidRDefault="00284352">
      <w:pPr>
        <w:rPr>
          <w:rFonts w:ascii="Calibri" w:eastAsia="Calibri" w:hAnsi="Calibri" w:cs="Calibri"/>
          <w:b/>
        </w:rPr>
      </w:pPr>
      <w:r>
        <w:rPr>
          <w:rFonts w:ascii="Calibri" w:eastAsia="Calibri" w:hAnsi="Calibri" w:cs="Calibri"/>
          <w:b/>
        </w:rPr>
        <w:t>Date:</w:t>
      </w:r>
      <w:r>
        <w:rPr>
          <w:rFonts w:ascii="Calibri" w:eastAsia="Calibri" w:hAnsi="Calibri" w:cs="Calibri"/>
          <w:b/>
        </w:rPr>
        <w:tab/>
      </w:r>
      <w:r>
        <w:rPr>
          <w:rFonts w:ascii="Calibri" w:eastAsia="Calibri" w:hAnsi="Calibri" w:cs="Calibri"/>
          <w:b/>
        </w:rPr>
        <w:tab/>
      </w:r>
      <w:r w:rsidR="001E767D">
        <w:rPr>
          <w:rFonts w:ascii="Calibri" w:eastAsia="Calibri" w:hAnsi="Calibri" w:cs="Calibri"/>
          <w:b/>
        </w:rPr>
        <w:t>March 15</w:t>
      </w:r>
      <w:r w:rsidR="00FD6865">
        <w:rPr>
          <w:rFonts w:ascii="Calibri" w:eastAsia="Calibri" w:hAnsi="Calibri" w:cs="Calibri"/>
          <w:b/>
        </w:rPr>
        <w:t>, 2017</w:t>
      </w:r>
    </w:p>
    <w:p w:rsidR="003E4E13" w:rsidRDefault="003E4E13">
      <w:pPr>
        <w:rPr>
          <w:rFonts w:ascii="Calibri" w:eastAsia="Calibri" w:hAnsi="Calibri" w:cs="Calibri"/>
          <w:b/>
        </w:rPr>
      </w:pPr>
    </w:p>
    <w:p w:rsidR="003E4E13" w:rsidRDefault="00FD6865">
      <w:pPr>
        <w:rPr>
          <w:rFonts w:ascii="Calibri" w:eastAsia="Calibri" w:hAnsi="Calibri" w:cs="Calibri"/>
          <w:b/>
        </w:rPr>
      </w:pPr>
      <w:r>
        <w:rPr>
          <w:rFonts w:ascii="Calibri" w:eastAsia="Calibri" w:hAnsi="Calibri" w:cs="Calibri"/>
          <w:b/>
        </w:rPr>
        <w:t>To:</w:t>
      </w:r>
      <w:r>
        <w:rPr>
          <w:rFonts w:ascii="Calibri" w:eastAsia="Calibri" w:hAnsi="Calibri" w:cs="Calibri"/>
          <w:b/>
        </w:rPr>
        <w:tab/>
      </w:r>
      <w:r>
        <w:rPr>
          <w:rFonts w:ascii="Calibri" w:eastAsia="Calibri" w:hAnsi="Calibri" w:cs="Calibri"/>
          <w:b/>
        </w:rPr>
        <w:tab/>
        <w:t>Stephanie Tatham, OMB Desk Officer, Food and Nutrition Service</w:t>
      </w:r>
    </w:p>
    <w:p w:rsidR="003E4E13" w:rsidRDefault="003E4E13">
      <w:pPr>
        <w:rPr>
          <w:rFonts w:ascii="Calibri" w:eastAsia="Calibri" w:hAnsi="Calibri" w:cs="Calibri"/>
          <w:b/>
        </w:rPr>
      </w:pPr>
    </w:p>
    <w:p w:rsidR="003E4E13" w:rsidRDefault="00FD6865">
      <w:pPr>
        <w:ind w:left="1440" w:hanging="1440"/>
        <w:rPr>
          <w:rFonts w:ascii="Calibri" w:eastAsia="Calibri" w:hAnsi="Calibri" w:cs="Calibri"/>
          <w:b/>
        </w:rPr>
      </w:pPr>
      <w:r>
        <w:rPr>
          <w:rFonts w:ascii="Calibri" w:eastAsia="Calibri" w:hAnsi="Calibri" w:cs="Calibri"/>
          <w:b/>
        </w:rPr>
        <w:t>Through:</w:t>
      </w:r>
      <w:r>
        <w:rPr>
          <w:rFonts w:ascii="Calibri" w:eastAsia="Calibri" w:hAnsi="Calibri" w:cs="Calibri"/>
          <w:b/>
        </w:rPr>
        <w:tab/>
        <w:t xml:space="preserve">Christina Sandberg, Food and Nutrition Service, Information Collection Clearance Officer, Planning &amp; Regulatory Affairs; </w:t>
      </w:r>
    </w:p>
    <w:p w:rsidR="003E4E13" w:rsidRDefault="00FD6865">
      <w:pPr>
        <w:ind w:left="1440"/>
        <w:rPr>
          <w:rFonts w:ascii="Calibri" w:eastAsia="Calibri" w:hAnsi="Calibri" w:cs="Calibri"/>
          <w:b/>
        </w:rPr>
      </w:pPr>
      <w:r>
        <w:rPr>
          <w:rFonts w:ascii="Calibri" w:eastAsia="Calibri" w:hAnsi="Calibri" w:cs="Calibri"/>
          <w:b/>
        </w:rPr>
        <w:t>Ruth Brown, United States Department of Agriculture, Office of Chief Information Office, Department Clearance Officer</w:t>
      </w:r>
    </w:p>
    <w:p w:rsidR="003E4E13" w:rsidRDefault="003E4E13">
      <w:pPr>
        <w:ind w:left="1440" w:hanging="1440"/>
        <w:rPr>
          <w:rFonts w:ascii="Calibri" w:eastAsia="Calibri" w:hAnsi="Calibri" w:cs="Calibri"/>
          <w:b/>
        </w:rPr>
      </w:pPr>
    </w:p>
    <w:p w:rsidR="003E4E13" w:rsidRDefault="00FD6865">
      <w:pPr>
        <w:ind w:left="1440" w:hanging="1440"/>
        <w:rPr>
          <w:rFonts w:ascii="Calibri" w:eastAsia="Calibri" w:hAnsi="Calibri" w:cs="Calibri"/>
          <w:b/>
        </w:rPr>
      </w:pPr>
      <w:r>
        <w:rPr>
          <w:rFonts w:ascii="Calibri" w:eastAsia="Calibri" w:hAnsi="Calibri" w:cs="Calibri"/>
          <w:b/>
        </w:rPr>
        <w:t xml:space="preserve">From:  </w:t>
      </w:r>
      <w:r>
        <w:rPr>
          <w:rFonts w:ascii="Calibri" w:eastAsia="Calibri" w:hAnsi="Calibri" w:cs="Calibri"/>
          <w:b/>
        </w:rPr>
        <w:tab/>
        <w:t>Alicia White, Chief, Nutrition Education and Promotion Branch, NETTA, Child Nutrition Programs, USDA – Food and Nutrition Service</w:t>
      </w:r>
    </w:p>
    <w:p w:rsidR="003E4E13" w:rsidRDefault="003E4E13">
      <w:pPr>
        <w:rPr>
          <w:rFonts w:ascii="Calibri" w:eastAsia="Calibri" w:hAnsi="Calibri" w:cs="Calibri"/>
          <w:b/>
        </w:rPr>
      </w:pPr>
    </w:p>
    <w:p w:rsidR="003E4E13" w:rsidRDefault="00FD6865">
      <w:pPr>
        <w:ind w:left="1440" w:hanging="1440"/>
        <w:rPr>
          <w:rFonts w:ascii="Calibri" w:eastAsia="Calibri" w:hAnsi="Calibri" w:cs="Calibri"/>
          <w:b/>
        </w:rPr>
      </w:pPr>
      <w:r>
        <w:rPr>
          <w:rFonts w:ascii="Calibri" w:eastAsia="Calibri" w:hAnsi="Calibri" w:cs="Calibri"/>
          <w:b/>
        </w:rPr>
        <w:t>Re:</w:t>
      </w:r>
      <w:r>
        <w:rPr>
          <w:rFonts w:ascii="Calibri" w:eastAsia="Calibri" w:hAnsi="Calibri" w:cs="Calibri"/>
          <w:b/>
        </w:rPr>
        <w:tab/>
        <w:t>Under Approved Generic OMB Clearance No. 0584-0524 Request for Approval to Perform Formative Research to Revise Materials for Mothers and Child Care Providers of Infants</w:t>
      </w:r>
    </w:p>
    <w:p w:rsidR="003E4E13" w:rsidRDefault="003E4E13">
      <w:pPr>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rPr>
        <w:t>The Food and Nutrition Service (FNS) of the United States Department of Agriculture (USDA) is requesting approval for formative research under Approved Generic OMB Clearance No. 0584-0524 Generic Clearance to Conduct Formative Research.</w:t>
      </w:r>
    </w:p>
    <w:p w:rsidR="003E4E13" w:rsidRDefault="003E4E13">
      <w:pPr>
        <w:rPr>
          <w:rFonts w:ascii="Calibri" w:eastAsia="Calibri" w:hAnsi="Calibri" w:cs="Calibri"/>
        </w:rPr>
      </w:pPr>
    </w:p>
    <w:p w:rsidR="003E4E13" w:rsidRDefault="00FD6865">
      <w:pPr>
        <w:rPr>
          <w:rFonts w:ascii="Calibri" w:eastAsia="Calibri" w:hAnsi="Calibri" w:cs="Calibri"/>
          <w:b/>
        </w:rPr>
      </w:pPr>
      <w:r>
        <w:rPr>
          <w:rFonts w:ascii="Calibri" w:eastAsia="Calibri" w:hAnsi="Calibri" w:cs="Calibri"/>
        </w:rPr>
        <w:t xml:space="preserve">This request is to acquire clearance to conduct formative research with mothers of infants, expectant mothers, and Child and Adult Care Food Program (CACFP) child care </w:t>
      </w:r>
      <w:r w:rsidR="005D582B">
        <w:rPr>
          <w:rFonts w:ascii="Calibri" w:eastAsia="Calibri" w:hAnsi="Calibri" w:cs="Calibri"/>
        </w:rPr>
        <w:t xml:space="preserve">directors and </w:t>
      </w:r>
      <w:r>
        <w:rPr>
          <w:rFonts w:ascii="Calibri" w:eastAsia="Calibri" w:hAnsi="Calibri" w:cs="Calibri"/>
        </w:rPr>
        <w:t xml:space="preserve">providers to inform the update, redesign, and revision of two existing materials: </w:t>
      </w:r>
      <w:r>
        <w:rPr>
          <w:rFonts w:ascii="Calibri" w:eastAsia="Calibri" w:hAnsi="Calibri" w:cs="Calibri"/>
          <w:i/>
        </w:rPr>
        <w:t xml:space="preserve">Feeding Infants: A Guide for Use in the Child Nutrition Programs, </w:t>
      </w:r>
      <w:r>
        <w:rPr>
          <w:rFonts w:ascii="Calibri" w:eastAsia="Calibri" w:hAnsi="Calibri" w:cs="Calibri"/>
        </w:rPr>
        <w:t>now titled,</w:t>
      </w:r>
      <w:r>
        <w:rPr>
          <w:rFonts w:ascii="Calibri" w:eastAsia="Calibri" w:hAnsi="Calibri" w:cs="Calibri"/>
          <w:i/>
        </w:rPr>
        <w:t xml:space="preserve"> Feeding Infants in the Child and Adult Care Food Program, </w:t>
      </w:r>
      <w:r>
        <w:rPr>
          <w:rFonts w:ascii="Calibri" w:eastAsia="Calibri" w:hAnsi="Calibri" w:cs="Calibri"/>
        </w:rPr>
        <w:t xml:space="preserve">and </w:t>
      </w:r>
      <w:r>
        <w:rPr>
          <w:rFonts w:ascii="Calibri" w:eastAsia="Calibri" w:hAnsi="Calibri" w:cs="Calibri"/>
          <w:i/>
        </w:rPr>
        <w:t xml:space="preserve">Breastfed Babies Welcome Here! A Mother’s Guide. </w:t>
      </w:r>
      <w:r>
        <w:rPr>
          <w:rFonts w:ascii="Calibri" w:eastAsia="Calibri" w:hAnsi="Calibri" w:cs="Calibri"/>
        </w:rPr>
        <w:t>The research will collect feedback from the target audience to understand critical perceptions, attitudes, and preferences that can inform the revision of these resources and accompanying materials.</w:t>
      </w:r>
      <w:r w:rsidR="00A36DA9">
        <w:rPr>
          <w:rFonts w:ascii="Calibri" w:eastAsia="Calibri" w:hAnsi="Calibri" w:cs="Calibri"/>
        </w:rPr>
        <w:t xml:space="preserve"> Participation </w:t>
      </w:r>
      <w:r w:rsidR="002E3191">
        <w:rPr>
          <w:rFonts w:ascii="Calibri" w:eastAsia="Calibri" w:hAnsi="Calibri" w:cs="Calibri"/>
        </w:rPr>
        <w:t>is voluntary and the</w:t>
      </w:r>
      <w:r>
        <w:rPr>
          <w:rFonts w:ascii="Calibri" w:eastAsia="Calibri" w:hAnsi="Calibri" w:cs="Calibri"/>
        </w:rPr>
        <w:t xml:space="preserve"> following information is provided for your review:</w:t>
      </w:r>
    </w:p>
    <w:p w:rsidR="003E4E13" w:rsidRDefault="003E4E13">
      <w:pPr>
        <w:rPr>
          <w:rFonts w:ascii="Calibri" w:eastAsia="Calibri" w:hAnsi="Calibri" w:cs="Calibri"/>
        </w:rPr>
      </w:pPr>
    </w:p>
    <w:p w:rsidR="003E4E13" w:rsidRDefault="00FD6865">
      <w:pPr>
        <w:numPr>
          <w:ilvl w:val="0"/>
          <w:numId w:val="4"/>
        </w:numPr>
        <w:rPr>
          <w:rFonts w:ascii="Calibri" w:eastAsia="Calibri" w:hAnsi="Calibri" w:cs="Calibri"/>
        </w:rPr>
      </w:pPr>
      <w:bookmarkStart w:id="1" w:name="_gjdgxs" w:colFirst="0" w:colLast="0"/>
      <w:bookmarkEnd w:id="1"/>
      <w:r>
        <w:rPr>
          <w:rFonts w:ascii="Calibri" w:eastAsia="Calibri" w:hAnsi="Calibri" w:cs="Calibri"/>
          <w:b/>
        </w:rPr>
        <w:t xml:space="preserve">Title of the Project: </w:t>
      </w:r>
      <w:r>
        <w:rPr>
          <w:rFonts w:ascii="Calibri" w:eastAsia="Calibri" w:hAnsi="Calibri" w:cs="Calibri"/>
        </w:rPr>
        <w:t>Formative Research to Revise Materials for Mothers and Child Care Providers of Infants</w:t>
      </w:r>
    </w:p>
    <w:p w:rsidR="003E4E13" w:rsidRDefault="00FD6865">
      <w:pPr>
        <w:numPr>
          <w:ilvl w:val="0"/>
          <w:numId w:val="4"/>
        </w:numPr>
        <w:rPr>
          <w:rFonts w:ascii="Calibri" w:eastAsia="Calibri" w:hAnsi="Calibri" w:cs="Calibri"/>
        </w:rPr>
      </w:pPr>
      <w:r>
        <w:rPr>
          <w:rFonts w:ascii="Calibri" w:eastAsia="Calibri" w:hAnsi="Calibri" w:cs="Calibri"/>
          <w:b/>
        </w:rPr>
        <w:t xml:space="preserve">Control Number: </w:t>
      </w:r>
      <w:r>
        <w:rPr>
          <w:rFonts w:ascii="Calibri" w:eastAsia="Calibri" w:hAnsi="Calibri" w:cs="Calibri"/>
        </w:rPr>
        <w:t>0584-0524, Expires 09/30/2019</w:t>
      </w:r>
    </w:p>
    <w:p w:rsidR="003E4E13" w:rsidRDefault="00FD6865">
      <w:pPr>
        <w:numPr>
          <w:ilvl w:val="0"/>
          <w:numId w:val="4"/>
        </w:numPr>
        <w:rPr>
          <w:rFonts w:ascii="Calibri" w:eastAsia="Calibri" w:hAnsi="Calibri" w:cs="Calibri"/>
        </w:rPr>
      </w:pPr>
      <w:r>
        <w:rPr>
          <w:rFonts w:ascii="Calibri" w:eastAsia="Calibri" w:hAnsi="Calibri" w:cs="Calibri"/>
          <w:b/>
        </w:rPr>
        <w:t>Public Affected by this Project:</w:t>
      </w:r>
      <w:r>
        <w:rPr>
          <w:rFonts w:ascii="Calibri" w:eastAsia="Calibri" w:hAnsi="Calibri" w:cs="Calibri"/>
        </w:rPr>
        <w:t xml:space="preserve"> </w:t>
      </w:r>
    </w:p>
    <w:p w:rsidR="003E4E13" w:rsidRDefault="00FD6865">
      <w:pPr>
        <w:ind w:left="360"/>
        <w:rPr>
          <w:rFonts w:ascii="Calibri" w:eastAsia="Calibri" w:hAnsi="Calibri" w:cs="Calibri"/>
        </w:rPr>
      </w:pPr>
      <w:r>
        <w:rPr>
          <w:rFonts w:ascii="Calibri" w:eastAsia="Calibri" w:hAnsi="Calibri" w:cs="Calibri"/>
        </w:rPr>
        <w:t>Individuals/Households</w:t>
      </w:r>
    </w:p>
    <w:p w:rsidR="003E4E13" w:rsidRDefault="00EA2EEA">
      <w:pPr>
        <w:numPr>
          <w:ilvl w:val="0"/>
          <w:numId w:val="6"/>
        </w:numPr>
      </w:pPr>
      <w:r>
        <w:rPr>
          <w:rFonts w:ascii="Calibri" w:eastAsia="Calibri" w:hAnsi="Calibri" w:cs="Calibri"/>
        </w:rPr>
        <w:t>Low-income m</w:t>
      </w:r>
      <w:r w:rsidR="00FD6865">
        <w:rPr>
          <w:rFonts w:ascii="Calibri" w:eastAsia="Calibri" w:hAnsi="Calibri" w:cs="Calibri"/>
        </w:rPr>
        <w:t>others of infants</w:t>
      </w:r>
      <w:r>
        <w:rPr>
          <w:rFonts w:ascii="Calibri" w:eastAsia="Calibri" w:hAnsi="Calibri" w:cs="Calibri"/>
        </w:rPr>
        <w:t xml:space="preserve"> </w:t>
      </w:r>
      <w:r w:rsidR="00FD6865">
        <w:rPr>
          <w:rFonts w:ascii="Calibri" w:eastAsia="Calibri" w:hAnsi="Calibri" w:cs="Calibri"/>
        </w:rPr>
        <w:t>who are breastfeeding or have breastfed in the past 18 months and have children enrolled in child care centers or family day care homes that participate in the CACFP</w:t>
      </w:r>
    </w:p>
    <w:p w:rsidR="003E4E13" w:rsidRDefault="00FD6865">
      <w:pPr>
        <w:numPr>
          <w:ilvl w:val="0"/>
          <w:numId w:val="6"/>
        </w:numPr>
      </w:pPr>
      <w:r>
        <w:rPr>
          <w:rFonts w:ascii="Calibri" w:eastAsia="Calibri" w:hAnsi="Calibri" w:cs="Calibri"/>
        </w:rPr>
        <w:t xml:space="preserve">Expectant mothers </w:t>
      </w:r>
      <w:r w:rsidR="000E2640">
        <w:rPr>
          <w:rFonts w:ascii="Calibri" w:eastAsia="Calibri" w:hAnsi="Calibri" w:cs="Calibri"/>
        </w:rPr>
        <w:t>from low</w:t>
      </w:r>
      <w:r w:rsidR="00EA2EEA">
        <w:rPr>
          <w:rFonts w:ascii="Calibri" w:eastAsia="Calibri" w:hAnsi="Calibri" w:cs="Calibri"/>
        </w:rPr>
        <w:t>-</w:t>
      </w:r>
      <w:r w:rsidR="000E2640">
        <w:rPr>
          <w:rFonts w:ascii="Calibri" w:eastAsia="Calibri" w:hAnsi="Calibri" w:cs="Calibri"/>
        </w:rPr>
        <w:t>income households who plan to enroll their</w:t>
      </w:r>
      <w:r>
        <w:rPr>
          <w:rFonts w:ascii="Calibri" w:eastAsia="Calibri" w:hAnsi="Calibri" w:cs="Calibri"/>
        </w:rPr>
        <w:t xml:space="preserve"> children in child care centers or family day care homes that participate in the CACFP</w:t>
      </w:r>
    </w:p>
    <w:p w:rsidR="003E4E13" w:rsidRDefault="003E4E13">
      <w:pPr>
        <w:rPr>
          <w:rFonts w:ascii="Calibri" w:eastAsia="Calibri" w:hAnsi="Calibri" w:cs="Calibri"/>
        </w:rPr>
      </w:pPr>
    </w:p>
    <w:p w:rsidR="003E4E13" w:rsidRDefault="00FD6865">
      <w:pPr>
        <w:ind w:firstLine="360"/>
        <w:rPr>
          <w:rFonts w:ascii="Calibri" w:eastAsia="Calibri" w:hAnsi="Calibri" w:cs="Calibri"/>
        </w:rPr>
      </w:pPr>
      <w:r>
        <w:rPr>
          <w:rFonts w:ascii="Calibri" w:eastAsia="Calibri" w:hAnsi="Calibri" w:cs="Calibri"/>
        </w:rPr>
        <w:lastRenderedPageBreak/>
        <w:t>State and Local/Tribal Employees</w:t>
      </w:r>
    </w:p>
    <w:p w:rsidR="003E4E13" w:rsidRDefault="00FD6865">
      <w:pPr>
        <w:numPr>
          <w:ilvl w:val="0"/>
          <w:numId w:val="5"/>
        </w:numPr>
      </w:pPr>
      <w:r>
        <w:rPr>
          <w:rFonts w:ascii="Calibri" w:eastAsia="Calibri" w:hAnsi="Calibri" w:cs="Calibri"/>
        </w:rPr>
        <w:t>Directors at CACFP child care centers</w:t>
      </w:r>
    </w:p>
    <w:p w:rsidR="003E4E13" w:rsidRDefault="00FD6865">
      <w:pPr>
        <w:numPr>
          <w:ilvl w:val="0"/>
          <w:numId w:val="5"/>
        </w:numPr>
      </w:pPr>
      <w:r>
        <w:rPr>
          <w:rFonts w:ascii="Calibri" w:eastAsia="Calibri" w:hAnsi="Calibri" w:cs="Calibri"/>
        </w:rPr>
        <w:t xml:space="preserve">Directors at CACFP family day care homes </w:t>
      </w:r>
    </w:p>
    <w:p w:rsidR="003E4E13" w:rsidRDefault="00FD6865">
      <w:pPr>
        <w:numPr>
          <w:ilvl w:val="0"/>
          <w:numId w:val="5"/>
        </w:numPr>
      </w:pPr>
      <w:r>
        <w:rPr>
          <w:rFonts w:ascii="Calibri" w:eastAsia="Calibri" w:hAnsi="Calibri" w:cs="Calibri"/>
        </w:rPr>
        <w:t xml:space="preserve">Providers/teachers </w:t>
      </w:r>
      <w:r w:rsidR="00FF572E">
        <w:rPr>
          <w:rFonts w:ascii="Calibri" w:eastAsia="Calibri" w:hAnsi="Calibri" w:cs="Calibri"/>
        </w:rPr>
        <w:t>in child care centers and family day care homes that are currently caring for an infant</w:t>
      </w:r>
      <w:r w:rsidR="006C6B9B">
        <w:rPr>
          <w:rFonts w:ascii="Calibri" w:eastAsia="Calibri" w:hAnsi="Calibri" w:cs="Calibri"/>
        </w:rPr>
        <w:t xml:space="preserve"> or infants</w:t>
      </w:r>
      <w:r>
        <w:rPr>
          <w:rFonts w:ascii="Calibri" w:eastAsia="Calibri" w:hAnsi="Calibri" w:cs="Calibri"/>
        </w:rPr>
        <w:t xml:space="preserve"> (CACFP sites)</w:t>
      </w:r>
    </w:p>
    <w:p w:rsidR="003E4E13" w:rsidRDefault="003E4E13">
      <w:pPr>
        <w:ind w:left="720"/>
        <w:rPr>
          <w:rFonts w:ascii="Calibri" w:eastAsia="Calibri" w:hAnsi="Calibri" w:cs="Calibri"/>
        </w:rPr>
      </w:pPr>
    </w:p>
    <w:p w:rsidR="003E4E13" w:rsidRDefault="00FD6865">
      <w:pPr>
        <w:ind w:left="360"/>
        <w:rPr>
          <w:rFonts w:ascii="Calibri" w:eastAsia="Calibri" w:hAnsi="Calibri" w:cs="Calibri"/>
        </w:rPr>
      </w:pPr>
      <w:r>
        <w:rPr>
          <w:rFonts w:ascii="Calibri" w:eastAsia="Calibri" w:hAnsi="Calibri" w:cs="Calibri"/>
        </w:rPr>
        <w:t xml:space="preserve">See section 7, </w:t>
      </w:r>
      <w:r>
        <w:rPr>
          <w:rFonts w:ascii="Calibri" w:eastAsia="Calibri" w:hAnsi="Calibri" w:cs="Calibri"/>
          <w:i/>
        </w:rPr>
        <w:t>Project Purpose, Methodology &amp; Formative Research Design,</w:t>
      </w:r>
      <w:r>
        <w:rPr>
          <w:rFonts w:ascii="Calibri" w:eastAsia="Calibri" w:hAnsi="Calibri" w:cs="Calibri"/>
        </w:rPr>
        <w:t xml:space="preserve"> for a description of the number of participants for each audience by research methodology.</w:t>
      </w:r>
      <w:r>
        <w:rPr>
          <w:rFonts w:ascii="Calibri" w:eastAsia="Calibri" w:hAnsi="Calibri" w:cs="Calibri"/>
        </w:rPr>
        <w:br/>
        <w:t xml:space="preserve"> </w:t>
      </w:r>
    </w:p>
    <w:p w:rsidR="003E4E13" w:rsidRDefault="00FD6865">
      <w:pPr>
        <w:numPr>
          <w:ilvl w:val="0"/>
          <w:numId w:val="4"/>
        </w:numPr>
        <w:rPr>
          <w:rFonts w:ascii="Calibri" w:eastAsia="Calibri" w:hAnsi="Calibri" w:cs="Calibri"/>
        </w:rPr>
      </w:pPr>
      <w:r>
        <w:rPr>
          <w:rFonts w:ascii="Calibri" w:eastAsia="Calibri" w:hAnsi="Calibri" w:cs="Calibri"/>
          <w:b/>
        </w:rPr>
        <w:t>Number of Respondents:</w:t>
      </w:r>
    </w:p>
    <w:p w:rsidR="003E4E13" w:rsidRDefault="003E4E13">
      <w:pPr>
        <w:rPr>
          <w:rFonts w:ascii="Calibri" w:eastAsia="Calibri" w:hAnsi="Calibri" w:cs="Calibri"/>
          <w:b/>
        </w:rPr>
      </w:pPr>
    </w:p>
    <w:p w:rsidR="003E4E13" w:rsidRDefault="00FD6865">
      <w:pPr>
        <w:spacing w:after="60"/>
        <w:rPr>
          <w:rFonts w:ascii="Calibri" w:eastAsia="Calibri" w:hAnsi="Calibri" w:cs="Calibri"/>
        </w:rPr>
      </w:pPr>
      <w:r>
        <w:rPr>
          <w:rFonts w:ascii="Calibri" w:eastAsia="Calibri" w:hAnsi="Calibri" w:cs="Calibri"/>
        </w:rPr>
        <w:t>Table 4.1 – Site Recruitment &amp; Approval*</w:t>
      </w:r>
    </w:p>
    <w:tbl>
      <w:tblPr>
        <w:tblStyle w:val="a"/>
        <w:tblW w:w="415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1E0" w:firstRow="1" w:lastRow="1" w:firstColumn="1" w:lastColumn="1" w:noHBand="0" w:noVBand="0"/>
      </w:tblPr>
      <w:tblGrid>
        <w:gridCol w:w="2358"/>
        <w:gridCol w:w="1800"/>
      </w:tblGrid>
      <w:tr w:rsidR="003E4E13" w:rsidTr="003E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bottom w:val="nil"/>
            </w:tcBorders>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Audience</w:t>
            </w:r>
          </w:p>
        </w:tc>
        <w:tc>
          <w:tcPr>
            <w:cnfStyle w:val="000100000000" w:firstRow="0" w:lastRow="0" w:firstColumn="0" w:lastColumn="1" w:oddVBand="0" w:evenVBand="0" w:oddHBand="0" w:evenHBand="0" w:firstRowFirstColumn="0" w:firstRowLastColumn="0" w:lastRowFirstColumn="0" w:lastRowLastColumn="0"/>
            <w:tcW w:w="1800"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 of Participants</w:t>
            </w:r>
          </w:p>
        </w:tc>
      </w:tr>
      <w:tr w:rsidR="003E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Site Directors</w:t>
            </w:r>
          </w:p>
        </w:tc>
        <w:tc>
          <w:tcPr>
            <w:cnfStyle w:val="000100000000" w:firstRow="0" w:lastRow="0" w:firstColumn="0" w:lastColumn="1" w:oddVBand="0" w:evenVBand="0" w:oddHBand="0" w:evenHBand="0" w:firstRowFirstColumn="0" w:firstRowLastColumn="0" w:lastRowFirstColumn="0" w:lastRowLastColumn="0"/>
            <w:tcW w:w="1800"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150</w:t>
            </w:r>
          </w:p>
        </w:tc>
      </w:tr>
      <w:tr w:rsidR="003E4E13" w:rsidTr="003E4E13">
        <w:tc>
          <w:tcPr>
            <w:cnfStyle w:val="001000000000" w:firstRow="0" w:lastRow="0" w:firstColumn="1" w:lastColumn="0" w:oddVBand="0" w:evenVBand="0" w:oddHBand="0" w:evenHBand="0" w:firstRowFirstColumn="0" w:firstRowLastColumn="0" w:lastRowFirstColumn="0" w:lastRowLastColumn="0"/>
            <w:tcW w:w="2358" w:type="dxa"/>
            <w:tcBorders>
              <w:bottom w:val="single" w:sz="6" w:space="0" w:color="F64541"/>
            </w:tcBorders>
            <w:shd w:val="clear" w:color="auto" w:fill="FDD9D8"/>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Total</w:t>
            </w:r>
          </w:p>
        </w:tc>
        <w:tc>
          <w:tcPr>
            <w:cnfStyle w:val="000100000000" w:firstRow="0" w:lastRow="0" w:firstColumn="0" w:lastColumn="1" w:oddVBand="0" w:evenVBand="0" w:oddHBand="0" w:evenHBand="0" w:firstRowFirstColumn="0" w:firstRowLastColumn="0" w:lastRowFirstColumn="0" w:lastRowLastColumn="0"/>
            <w:tcW w:w="1800" w:type="dxa"/>
            <w:tcBorders>
              <w:bottom w:val="single" w:sz="6" w:space="0" w:color="F64541"/>
            </w:tcBorders>
            <w:shd w:val="clear" w:color="auto" w:fill="FDD9D8"/>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150</w:t>
            </w:r>
          </w:p>
        </w:tc>
      </w:tr>
      <w:tr w:rsidR="003E4E13" w:rsidTr="003E4E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gridSpan w:val="2"/>
            <w:tcBorders>
              <w:left w:val="nil"/>
              <w:bottom w:val="nil"/>
              <w:right w:val="nil"/>
            </w:tcBorders>
            <w:shd w:val="clear" w:color="auto" w:fill="auto"/>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*Includes non-responders, ineligible, and those choosing not to participate. We’re assuming an 8% success rate.</w:t>
            </w:r>
          </w:p>
        </w:tc>
      </w:tr>
    </w:tbl>
    <w:p w:rsidR="003E4E13" w:rsidRDefault="003E4E13">
      <w:pPr>
        <w:rPr>
          <w:rFonts w:ascii="Calibri" w:eastAsia="Calibri" w:hAnsi="Calibri" w:cs="Calibri"/>
          <w:b/>
        </w:rPr>
      </w:pPr>
    </w:p>
    <w:p w:rsidR="003E4E13" w:rsidRDefault="00FD6865">
      <w:pPr>
        <w:widowControl w:val="0"/>
        <w:spacing w:line="276" w:lineRule="auto"/>
        <w:rPr>
          <w:rFonts w:ascii="Calibri" w:eastAsia="Calibri" w:hAnsi="Calibri" w:cs="Calibri"/>
        </w:rPr>
      </w:pPr>
      <w:r>
        <w:rPr>
          <w:rFonts w:ascii="Calibri" w:eastAsia="Calibri" w:hAnsi="Calibri" w:cs="Calibri"/>
        </w:rPr>
        <w:t>Table 4.2 – Consent Forms*</w:t>
      </w:r>
    </w:p>
    <w:tbl>
      <w:tblPr>
        <w:tblStyle w:val="a0"/>
        <w:tblW w:w="802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1E0" w:firstRow="1" w:lastRow="1" w:firstColumn="1" w:lastColumn="1" w:noHBand="0" w:noVBand="0"/>
      </w:tblPr>
      <w:tblGrid>
        <w:gridCol w:w="6385"/>
        <w:gridCol w:w="1643"/>
      </w:tblGrid>
      <w:tr w:rsidR="003E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Audience</w:t>
            </w:r>
          </w:p>
        </w:tc>
        <w:tc>
          <w:tcPr>
            <w:cnfStyle w:val="000100000000" w:firstRow="0" w:lastRow="0" w:firstColumn="0" w:lastColumn="1" w:oddVBand="0" w:evenVBand="0" w:oddHBand="0" w:evenHBand="0" w:firstRowFirstColumn="0" w:firstRowLastColumn="0" w:lastRowFirstColumn="0" w:lastRowLastColumn="0"/>
            <w:tcW w:w="1643"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 of Participants</w:t>
            </w:r>
          </w:p>
        </w:tc>
      </w:tr>
      <w:tr w:rsidR="003E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003E4E13" w:rsidRDefault="00FD6865">
            <w:pPr>
              <w:tabs>
                <w:tab w:val="left" w:pos="3360"/>
              </w:tabs>
              <w:rPr>
                <w:rFonts w:ascii="Calibri" w:eastAsia="Calibri" w:hAnsi="Calibri" w:cs="Calibri"/>
                <w:color w:val="000000"/>
                <w:sz w:val="24"/>
                <w:szCs w:val="24"/>
              </w:rPr>
            </w:pPr>
            <w:r>
              <w:rPr>
                <w:rFonts w:ascii="Calibri" w:eastAsia="Calibri" w:hAnsi="Calibri" w:cs="Calibri"/>
                <w:b w:val="0"/>
                <w:color w:val="000000"/>
                <w:sz w:val="24"/>
                <w:szCs w:val="24"/>
              </w:rPr>
              <w:t>Breastfeeding Mothers</w:t>
            </w:r>
            <w:r>
              <w:rPr>
                <w:rFonts w:ascii="Calibri" w:eastAsia="Calibri" w:hAnsi="Calibri" w:cs="Calibri"/>
                <w:b w:val="0"/>
                <w:color w:val="000000"/>
                <w:sz w:val="24"/>
                <w:szCs w:val="24"/>
                <w:vertAlign w:val="superscript"/>
              </w:rPr>
              <w:t>1</w:t>
            </w:r>
          </w:p>
        </w:tc>
        <w:tc>
          <w:tcPr>
            <w:cnfStyle w:val="000100000000" w:firstRow="0" w:lastRow="0" w:firstColumn="0" w:lastColumn="1" w:oddVBand="0" w:evenVBand="0" w:oddHBand="0" w:evenHBand="0" w:firstRowFirstColumn="0" w:firstRowLastColumn="0" w:lastRowFirstColumn="0" w:lastRowLastColumn="0"/>
            <w:tcW w:w="1643"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288</w:t>
            </w:r>
          </w:p>
        </w:tc>
      </w:tr>
      <w:tr w:rsidR="003E4E13">
        <w:tc>
          <w:tcPr>
            <w:cnfStyle w:val="001000000000" w:firstRow="0" w:lastRow="0" w:firstColumn="1" w:lastColumn="0" w:oddVBand="0" w:evenVBand="0" w:oddHBand="0" w:evenHBand="0" w:firstRowFirstColumn="0" w:firstRowLastColumn="0" w:lastRowFirstColumn="0" w:lastRowLastColumn="0"/>
            <w:tcW w:w="6385" w:type="dxa"/>
          </w:tcPr>
          <w:p w:rsidR="003E4E13" w:rsidRDefault="00FD6865">
            <w:pPr>
              <w:tabs>
                <w:tab w:val="left" w:pos="3360"/>
              </w:tabs>
              <w:rPr>
                <w:rFonts w:ascii="Calibri" w:eastAsia="Calibri" w:hAnsi="Calibri" w:cs="Calibri"/>
                <w:color w:val="000000"/>
                <w:sz w:val="24"/>
                <w:szCs w:val="24"/>
              </w:rPr>
            </w:pPr>
            <w:r>
              <w:rPr>
                <w:rFonts w:ascii="Calibri" w:eastAsia="Calibri" w:hAnsi="Calibri" w:cs="Calibri"/>
                <w:b w:val="0"/>
                <w:color w:val="000000"/>
                <w:sz w:val="24"/>
                <w:szCs w:val="24"/>
              </w:rPr>
              <w:t>Expectant Mothers</w:t>
            </w:r>
            <w:r>
              <w:rPr>
                <w:rFonts w:ascii="Calibri" w:eastAsia="Calibri" w:hAnsi="Calibri" w:cs="Calibri"/>
                <w:b w:val="0"/>
                <w:color w:val="000000"/>
                <w:sz w:val="24"/>
                <w:szCs w:val="24"/>
                <w:vertAlign w:val="superscript"/>
              </w:rPr>
              <w:t>1</w:t>
            </w:r>
          </w:p>
        </w:tc>
        <w:tc>
          <w:tcPr>
            <w:cnfStyle w:val="000100000000" w:firstRow="0" w:lastRow="0" w:firstColumn="0" w:lastColumn="1" w:oddVBand="0" w:evenVBand="0" w:oddHBand="0" w:evenHBand="0" w:firstRowFirstColumn="0" w:firstRowLastColumn="0" w:lastRowFirstColumn="0" w:lastRowLastColumn="0"/>
            <w:tcW w:w="1643"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288</w:t>
            </w:r>
          </w:p>
        </w:tc>
      </w:tr>
      <w:tr w:rsidR="003E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003E4E13" w:rsidRDefault="00FD6865">
            <w:pPr>
              <w:tabs>
                <w:tab w:val="left" w:pos="3360"/>
              </w:tabs>
              <w:rPr>
                <w:rFonts w:ascii="Calibri" w:eastAsia="Calibri" w:hAnsi="Calibri" w:cs="Calibri"/>
                <w:color w:val="000000"/>
                <w:sz w:val="24"/>
                <w:szCs w:val="24"/>
              </w:rPr>
            </w:pPr>
            <w:r>
              <w:rPr>
                <w:rFonts w:ascii="Calibri" w:eastAsia="Calibri" w:hAnsi="Calibri" w:cs="Calibri"/>
                <w:b w:val="0"/>
                <w:color w:val="000000"/>
                <w:sz w:val="24"/>
                <w:szCs w:val="24"/>
              </w:rPr>
              <w:t>Child Care Providers: Infant Classroom Providers</w:t>
            </w:r>
            <w:r>
              <w:rPr>
                <w:rFonts w:ascii="Calibri" w:eastAsia="Calibri" w:hAnsi="Calibri" w:cs="Calibri"/>
                <w:b w:val="0"/>
                <w:color w:val="000000"/>
                <w:sz w:val="24"/>
                <w:szCs w:val="24"/>
                <w:vertAlign w:val="superscript"/>
              </w:rPr>
              <w:t>2</w:t>
            </w:r>
          </w:p>
        </w:tc>
        <w:tc>
          <w:tcPr>
            <w:cnfStyle w:val="000100000000" w:firstRow="0" w:lastRow="0" w:firstColumn="0" w:lastColumn="1" w:oddVBand="0" w:evenVBand="0" w:oddHBand="0" w:evenHBand="0" w:firstRowFirstColumn="0" w:firstRowLastColumn="0" w:lastRowFirstColumn="0" w:lastRowLastColumn="0"/>
            <w:tcW w:w="1643"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32</w:t>
            </w:r>
          </w:p>
        </w:tc>
      </w:tr>
      <w:tr w:rsidR="003E4E13">
        <w:tc>
          <w:tcPr>
            <w:cnfStyle w:val="001000000000" w:firstRow="0" w:lastRow="0" w:firstColumn="1" w:lastColumn="0" w:oddVBand="0" w:evenVBand="0" w:oddHBand="0" w:evenHBand="0" w:firstRowFirstColumn="0" w:firstRowLastColumn="0" w:lastRowFirstColumn="0" w:lastRowLastColumn="0"/>
            <w:tcW w:w="6385" w:type="dxa"/>
          </w:tcPr>
          <w:p w:rsidR="003E4E13" w:rsidRDefault="00FD6865">
            <w:pPr>
              <w:tabs>
                <w:tab w:val="left" w:pos="3360"/>
              </w:tabs>
              <w:rPr>
                <w:rFonts w:ascii="Calibri" w:eastAsia="Calibri" w:hAnsi="Calibri" w:cs="Calibri"/>
                <w:color w:val="000000"/>
                <w:sz w:val="24"/>
                <w:szCs w:val="24"/>
              </w:rPr>
            </w:pPr>
            <w:r>
              <w:rPr>
                <w:rFonts w:ascii="Calibri" w:eastAsia="Calibri" w:hAnsi="Calibri" w:cs="Calibri"/>
                <w:b w:val="0"/>
                <w:color w:val="000000"/>
                <w:sz w:val="24"/>
                <w:szCs w:val="24"/>
              </w:rPr>
              <w:t>Child Care Providers: Site Directors</w:t>
            </w:r>
            <w:r>
              <w:rPr>
                <w:rFonts w:ascii="Calibri" w:eastAsia="Calibri" w:hAnsi="Calibri" w:cs="Calibri"/>
                <w:b w:val="0"/>
                <w:color w:val="000000"/>
                <w:sz w:val="24"/>
                <w:szCs w:val="24"/>
                <w:vertAlign w:val="superscript"/>
              </w:rPr>
              <w:t>2</w:t>
            </w:r>
          </w:p>
        </w:tc>
        <w:tc>
          <w:tcPr>
            <w:cnfStyle w:val="000100000000" w:firstRow="0" w:lastRow="0" w:firstColumn="0" w:lastColumn="1" w:oddVBand="0" w:evenVBand="0" w:oddHBand="0" w:evenHBand="0" w:firstRowFirstColumn="0" w:firstRowLastColumn="0" w:lastRowFirstColumn="0" w:lastRowLastColumn="0"/>
            <w:tcW w:w="1643" w:type="dxa"/>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16</w:t>
            </w:r>
          </w:p>
        </w:tc>
      </w:tr>
      <w:tr w:rsidR="003E4E13" w:rsidTr="003E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Borders>
              <w:bottom w:val="single" w:sz="6" w:space="0" w:color="F64541"/>
            </w:tcBorders>
            <w:shd w:val="clear" w:color="auto" w:fill="FDD9D8"/>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Total</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6" w:space="0" w:color="F64541"/>
            </w:tcBorders>
            <w:shd w:val="clear" w:color="auto" w:fill="FDD9D8"/>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624</w:t>
            </w:r>
          </w:p>
        </w:tc>
      </w:tr>
      <w:tr w:rsidR="003E4E13" w:rsidTr="003E4E13">
        <w:trPr>
          <w:cnfStyle w:val="010000000000" w:firstRow="0" w:lastRow="1"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8028" w:type="dxa"/>
            <w:gridSpan w:val="2"/>
            <w:tcBorders>
              <w:left w:val="nil"/>
              <w:bottom w:val="nil"/>
              <w:right w:val="nil"/>
            </w:tcBorders>
          </w:tcPr>
          <w:p w:rsidR="003E4E13" w:rsidRPr="00453836" w:rsidRDefault="00FD6865">
            <w:pPr>
              <w:rPr>
                <w:rFonts w:ascii="Calibri" w:eastAsia="Calibri" w:hAnsi="Calibri" w:cs="Calibri"/>
                <w:color w:val="000000"/>
              </w:rPr>
            </w:pPr>
            <w:r w:rsidRPr="00453836">
              <w:rPr>
                <w:rFonts w:ascii="Calibri" w:eastAsia="Calibri" w:hAnsi="Calibri" w:cs="Calibri"/>
                <w:b w:val="0"/>
                <w:color w:val="000000"/>
              </w:rPr>
              <w:t>*Includes non-responders and those choosing not to participate.</w:t>
            </w:r>
          </w:p>
          <w:p w:rsidR="003E4E13" w:rsidRPr="00453836" w:rsidRDefault="00FD6865">
            <w:pPr>
              <w:rPr>
                <w:rFonts w:ascii="Calibri" w:eastAsia="Calibri" w:hAnsi="Calibri" w:cs="Calibri"/>
                <w:color w:val="000000"/>
              </w:rPr>
            </w:pPr>
            <w:r w:rsidRPr="00453836">
              <w:rPr>
                <w:rFonts w:ascii="Calibri" w:eastAsia="Calibri" w:hAnsi="Calibri" w:cs="Calibri"/>
                <w:b w:val="0"/>
                <w:color w:val="000000"/>
                <w:vertAlign w:val="superscript"/>
              </w:rPr>
              <w:t>1</w:t>
            </w:r>
            <w:r w:rsidRPr="00453836">
              <w:rPr>
                <w:rFonts w:ascii="Calibri" w:eastAsia="Calibri" w:hAnsi="Calibri" w:cs="Calibri"/>
                <w:b w:val="0"/>
                <w:color w:val="000000"/>
              </w:rPr>
              <w:t xml:space="preserve">Calculated using an average of 24 qualifying moms per research site. </w:t>
            </w:r>
          </w:p>
          <w:p w:rsidR="003E4E13" w:rsidRDefault="00FD6865">
            <w:pPr>
              <w:rPr>
                <w:rFonts w:ascii="Calibri" w:eastAsia="Calibri" w:hAnsi="Calibri" w:cs="Calibri"/>
                <w:color w:val="000000"/>
                <w:sz w:val="24"/>
                <w:szCs w:val="24"/>
              </w:rPr>
            </w:pPr>
            <w:r w:rsidRPr="00453836">
              <w:rPr>
                <w:rFonts w:ascii="Calibri" w:eastAsia="Calibri" w:hAnsi="Calibri" w:cs="Calibri"/>
                <w:b w:val="0"/>
                <w:color w:val="000000"/>
                <w:vertAlign w:val="superscript"/>
              </w:rPr>
              <w:t>2</w:t>
            </w:r>
            <w:r w:rsidRPr="00453836">
              <w:rPr>
                <w:rFonts w:ascii="Calibri" w:eastAsia="Calibri" w:hAnsi="Calibri" w:cs="Calibri"/>
                <w:b w:val="0"/>
                <w:color w:val="000000"/>
              </w:rPr>
              <w:t>Calculated attrition and eligibility would require consent from 400% of target sample.</w:t>
            </w:r>
            <w:r w:rsidR="00F34456" w:rsidRPr="00453836">
              <w:rPr>
                <w:rFonts w:ascii="Calibri" w:eastAsia="Calibri" w:hAnsi="Calibri" w:cs="Calibri"/>
                <w:b w:val="0"/>
                <w:color w:val="000000"/>
              </w:rPr>
              <w:t xml:space="preserve"> The 16 site directors listed here are counted as part of the 150 unique site directors that are counted as part of the total respondents for this collection.</w:t>
            </w:r>
          </w:p>
        </w:tc>
      </w:tr>
    </w:tbl>
    <w:p w:rsidR="00453836" w:rsidRDefault="00453836">
      <w:pPr>
        <w:rPr>
          <w:rFonts w:ascii="Calibri" w:eastAsia="Calibri" w:hAnsi="Calibri" w:cs="Calibri"/>
          <w:b/>
        </w:rPr>
      </w:pPr>
    </w:p>
    <w:p w:rsidR="003E4E13" w:rsidRPr="00453836" w:rsidRDefault="00453836">
      <w:pPr>
        <w:rPr>
          <w:rFonts w:ascii="Calibri" w:eastAsia="Calibri" w:hAnsi="Calibri" w:cs="Calibri"/>
          <w:b/>
          <w:sz w:val="12"/>
          <w:szCs w:val="12"/>
        </w:rPr>
      </w:pPr>
      <w:r>
        <w:rPr>
          <w:rFonts w:ascii="Calibri" w:eastAsia="Calibri" w:hAnsi="Calibri" w:cs="Calibri"/>
          <w:b/>
        </w:rPr>
        <w:br w:type="column"/>
      </w:r>
    </w:p>
    <w:p w:rsidR="003E4E13" w:rsidRDefault="00FD6865">
      <w:pPr>
        <w:rPr>
          <w:rFonts w:ascii="Calibri" w:eastAsia="Calibri" w:hAnsi="Calibri" w:cs="Calibri"/>
        </w:rPr>
      </w:pPr>
      <w:r>
        <w:rPr>
          <w:rFonts w:ascii="Calibri" w:eastAsia="Calibri" w:hAnsi="Calibri" w:cs="Calibri"/>
        </w:rPr>
        <w:t>Table 4.3 – Research Activities by Audience</w:t>
      </w:r>
    </w:p>
    <w:tbl>
      <w:tblPr>
        <w:tblStyle w:val="a1"/>
        <w:tblW w:w="838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4A0" w:firstRow="1" w:lastRow="0" w:firstColumn="1" w:lastColumn="0" w:noHBand="0" w:noVBand="1"/>
      </w:tblPr>
      <w:tblGrid>
        <w:gridCol w:w="4428"/>
        <w:gridCol w:w="2520"/>
        <w:gridCol w:w="1440"/>
      </w:tblGrid>
      <w:tr w:rsidR="003E4E13" w:rsidTr="003E4E13">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28" w:type="dxa"/>
            <w:vAlign w:val="center"/>
          </w:tcPr>
          <w:p w:rsidR="003E4E13" w:rsidRDefault="00FD6865">
            <w:pPr>
              <w:jc w:val="center"/>
              <w:rPr>
                <w:rFonts w:ascii="Calibri" w:eastAsia="Calibri" w:hAnsi="Calibri" w:cs="Calibri"/>
                <w:color w:val="000000"/>
                <w:sz w:val="24"/>
                <w:szCs w:val="24"/>
              </w:rPr>
            </w:pPr>
            <w:r>
              <w:rPr>
                <w:rFonts w:ascii="Calibri" w:eastAsia="Calibri" w:hAnsi="Calibri" w:cs="Calibri"/>
                <w:b w:val="0"/>
                <w:color w:val="000000"/>
                <w:sz w:val="24"/>
                <w:szCs w:val="24"/>
              </w:rPr>
              <w:t>Target Audience</w:t>
            </w:r>
          </w:p>
        </w:tc>
        <w:tc>
          <w:tcPr>
            <w:tcW w:w="2520" w:type="dxa"/>
            <w:vAlign w:val="center"/>
          </w:tcPr>
          <w:p w:rsidR="003E4E13" w:rsidRDefault="00FD686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Research Activity</w:t>
            </w:r>
          </w:p>
        </w:tc>
        <w:tc>
          <w:tcPr>
            <w:tcW w:w="1440" w:type="dxa"/>
          </w:tcPr>
          <w:p w:rsidR="003E4E13" w:rsidRDefault="00FD686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 of Participants</w:t>
            </w:r>
          </w:p>
        </w:tc>
      </w:tr>
      <w:tr w:rsidR="00F63492" w:rsidTr="003E4E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428" w:type="dxa"/>
            <w:vMerge w:val="restart"/>
            <w:vAlign w:val="center"/>
          </w:tcPr>
          <w:p w:rsidR="00F63492" w:rsidRDefault="00F63492">
            <w:pPr>
              <w:rPr>
                <w:rFonts w:ascii="Calibri" w:eastAsia="Calibri" w:hAnsi="Calibri" w:cs="Calibri"/>
                <w:color w:val="000000"/>
                <w:sz w:val="24"/>
                <w:szCs w:val="24"/>
              </w:rPr>
            </w:pPr>
            <w:r>
              <w:rPr>
                <w:rFonts w:ascii="Calibri" w:eastAsia="Calibri" w:hAnsi="Calibri" w:cs="Calibri"/>
                <w:b w:val="0"/>
                <w:color w:val="000000"/>
                <w:sz w:val="24"/>
                <w:szCs w:val="24"/>
              </w:rPr>
              <w:t>Child Care Providers: Site Directors</w:t>
            </w:r>
          </w:p>
        </w:tc>
        <w:tc>
          <w:tcPr>
            <w:tcW w:w="2520" w:type="dxa"/>
          </w:tcPr>
          <w:p w:rsidR="00F63492" w:rsidRDefault="00F6349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Assisting Recruitment</w:t>
            </w:r>
          </w:p>
        </w:tc>
        <w:tc>
          <w:tcPr>
            <w:tcW w:w="1440" w:type="dxa"/>
          </w:tcPr>
          <w:p w:rsidR="00F63492" w:rsidRDefault="00F634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r>
      <w:tr w:rsidR="00F63492" w:rsidTr="003E4E13">
        <w:trPr>
          <w:trHeight w:val="220"/>
        </w:trPr>
        <w:tc>
          <w:tcPr>
            <w:cnfStyle w:val="001000000000" w:firstRow="0" w:lastRow="0" w:firstColumn="1" w:lastColumn="0" w:oddVBand="0" w:evenVBand="0" w:oddHBand="0" w:evenHBand="0" w:firstRowFirstColumn="0" w:firstRowLastColumn="0" w:lastRowFirstColumn="0" w:lastRowLastColumn="0"/>
            <w:tcW w:w="4428" w:type="dxa"/>
            <w:vMerge/>
            <w:vAlign w:val="center"/>
          </w:tcPr>
          <w:p w:rsidR="00F63492" w:rsidRDefault="00F63492">
            <w:pPr>
              <w:rPr>
                <w:rFonts w:ascii="Calibri" w:eastAsia="Calibri" w:hAnsi="Calibri" w:cs="Calibri"/>
                <w:color w:val="000000"/>
                <w:sz w:val="24"/>
                <w:szCs w:val="24"/>
              </w:rPr>
            </w:pPr>
          </w:p>
        </w:tc>
        <w:tc>
          <w:tcPr>
            <w:tcW w:w="2520" w:type="dxa"/>
          </w:tcPr>
          <w:p w:rsidR="00F63492" w:rsidRDefault="00F6349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In-Depth Interview</w:t>
            </w:r>
          </w:p>
        </w:tc>
        <w:tc>
          <w:tcPr>
            <w:tcW w:w="1440" w:type="dxa"/>
          </w:tcPr>
          <w:p w:rsidR="00F63492" w:rsidRDefault="00F634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4</w:t>
            </w:r>
          </w:p>
        </w:tc>
      </w:tr>
      <w:tr w:rsidR="003E4E13" w:rsidTr="003E4E13">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428" w:type="dxa"/>
            <w:vMerge w:val="restart"/>
            <w:vAlign w:val="center"/>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Child Care Providers: Infant Classroom Providers</w:t>
            </w:r>
          </w:p>
        </w:tc>
        <w:tc>
          <w:tcPr>
            <w:tcW w:w="2520" w:type="dxa"/>
          </w:tcPr>
          <w:p w:rsidR="003E4E13" w:rsidRDefault="00FD686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Assisting Recruitment</w:t>
            </w:r>
          </w:p>
        </w:tc>
        <w:tc>
          <w:tcPr>
            <w:tcW w:w="1440" w:type="dxa"/>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r>
      <w:tr w:rsidR="003E4E13" w:rsidTr="003E4E13">
        <w:trPr>
          <w:trHeight w:val="180"/>
        </w:trPr>
        <w:tc>
          <w:tcPr>
            <w:cnfStyle w:val="001000000000" w:firstRow="0" w:lastRow="0" w:firstColumn="1" w:lastColumn="0" w:oddVBand="0" w:evenVBand="0" w:oddHBand="0" w:evenHBand="0" w:firstRowFirstColumn="0" w:firstRowLastColumn="0" w:lastRowFirstColumn="0" w:lastRowLastColumn="0"/>
            <w:tcW w:w="4428" w:type="dxa"/>
            <w:vMerge/>
            <w:vAlign w:val="center"/>
          </w:tcPr>
          <w:p w:rsidR="003E4E13" w:rsidRDefault="003E4E13">
            <w:pPr>
              <w:rPr>
                <w:rFonts w:ascii="Calibri" w:eastAsia="Calibri" w:hAnsi="Calibri" w:cs="Calibri"/>
                <w:color w:val="000000"/>
                <w:sz w:val="24"/>
                <w:szCs w:val="24"/>
              </w:rPr>
            </w:pPr>
          </w:p>
        </w:tc>
        <w:tc>
          <w:tcPr>
            <w:tcW w:w="2520" w:type="dxa"/>
          </w:tcPr>
          <w:p w:rsidR="003E4E13" w:rsidRDefault="00FD68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In-Depth Interview</w:t>
            </w:r>
          </w:p>
        </w:tc>
        <w:tc>
          <w:tcPr>
            <w:tcW w:w="1440" w:type="dxa"/>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8</w:t>
            </w:r>
          </w:p>
        </w:tc>
      </w:tr>
      <w:tr w:rsidR="003E4E13" w:rsidTr="003E4E1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428" w:type="dxa"/>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Breastfeeding Mothers</w:t>
            </w:r>
          </w:p>
        </w:tc>
        <w:tc>
          <w:tcPr>
            <w:tcW w:w="2520" w:type="dxa"/>
          </w:tcPr>
          <w:p w:rsidR="003E4E13" w:rsidRDefault="00FD686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Focus Groups*</w:t>
            </w:r>
          </w:p>
        </w:tc>
        <w:tc>
          <w:tcPr>
            <w:tcW w:w="1440" w:type="dxa"/>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64</w:t>
            </w:r>
          </w:p>
        </w:tc>
      </w:tr>
      <w:tr w:rsidR="003E4E13" w:rsidTr="003E4E13">
        <w:trPr>
          <w:trHeight w:val="240"/>
        </w:trPr>
        <w:tc>
          <w:tcPr>
            <w:cnfStyle w:val="001000000000" w:firstRow="0" w:lastRow="0" w:firstColumn="1" w:lastColumn="0" w:oddVBand="0" w:evenVBand="0" w:oddHBand="0" w:evenHBand="0" w:firstRowFirstColumn="0" w:firstRowLastColumn="0" w:lastRowFirstColumn="0" w:lastRowLastColumn="0"/>
            <w:tcW w:w="4428" w:type="dxa"/>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Expectant Mothers</w:t>
            </w:r>
          </w:p>
        </w:tc>
        <w:tc>
          <w:tcPr>
            <w:tcW w:w="2520" w:type="dxa"/>
          </w:tcPr>
          <w:p w:rsidR="003E4E13" w:rsidRDefault="00FD68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Focus Groups*</w:t>
            </w:r>
          </w:p>
        </w:tc>
        <w:tc>
          <w:tcPr>
            <w:tcW w:w="1440" w:type="dxa"/>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64</w:t>
            </w:r>
          </w:p>
        </w:tc>
      </w:tr>
      <w:tr w:rsidR="003E4E13" w:rsidTr="003E4E1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428" w:type="dxa"/>
            <w:shd w:val="clear" w:color="auto" w:fill="FDD9D8"/>
          </w:tcPr>
          <w:p w:rsidR="003E4E13" w:rsidRDefault="00FD6865">
            <w:pPr>
              <w:rPr>
                <w:rFonts w:ascii="Calibri" w:eastAsia="Calibri" w:hAnsi="Calibri" w:cs="Calibri"/>
                <w:color w:val="000000"/>
                <w:sz w:val="24"/>
                <w:szCs w:val="24"/>
              </w:rPr>
            </w:pPr>
            <w:r>
              <w:rPr>
                <w:rFonts w:ascii="Calibri" w:eastAsia="Calibri" w:hAnsi="Calibri" w:cs="Calibri"/>
                <w:b w:val="0"/>
                <w:color w:val="000000"/>
                <w:sz w:val="24"/>
                <w:szCs w:val="24"/>
              </w:rPr>
              <w:t>Total</w:t>
            </w:r>
          </w:p>
        </w:tc>
        <w:tc>
          <w:tcPr>
            <w:tcW w:w="2520" w:type="dxa"/>
            <w:shd w:val="clear" w:color="auto" w:fill="FDD9D8"/>
          </w:tcPr>
          <w:p w:rsidR="003E4E13" w:rsidRDefault="003E4E1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p>
        </w:tc>
        <w:tc>
          <w:tcPr>
            <w:tcW w:w="1440" w:type="dxa"/>
            <w:shd w:val="clear" w:color="auto" w:fill="FDD9D8"/>
          </w:tcPr>
          <w:p w:rsidR="003E4E13" w:rsidRDefault="00F3445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16</w:t>
            </w:r>
            <w:r w:rsidR="00B118EA">
              <w:rPr>
                <w:rFonts w:ascii="Calibri" w:eastAsia="Calibri" w:hAnsi="Calibri" w:cs="Calibri"/>
                <w:b/>
                <w:color w:val="000000"/>
                <w:sz w:val="24"/>
                <w:szCs w:val="24"/>
              </w:rPr>
              <w:t>4</w:t>
            </w:r>
          </w:p>
        </w:tc>
      </w:tr>
    </w:tbl>
    <w:p w:rsidR="003E4E13" w:rsidRDefault="00FD6865">
      <w:pPr>
        <w:rPr>
          <w:rFonts w:ascii="Calibri" w:eastAsia="Calibri" w:hAnsi="Calibri" w:cs="Calibri"/>
        </w:rPr>
      </w:pPr>
      <w:r>
        <w:rPr>
          <w:rFonts w:ascii="Calibri" w:eastAsia="Calibri" w:hAnsi="Calibri" w:cs="Calibri"/>
        </w:rPr>
        <w:t>*Focus groups will invite 8 to 10 to seat 6 to 8</w:t>
      </w:r>
    </w:p>
    <w:p w:rsidR="003E4E13" w:rsidRDefault="003E4E13">
      <w:pPr>
        <w:rPr>
          <w:rFonts w:ascii="Calibri" w:eastAsia="Calibri" w:hAnsi="Calibri" w:cs="Calibri"/>
          <w:b/>
        </w:rPr>
      </w:pPr>
    </w:p>
    <w:p w:rsidR="003E4E13" w:rsidRDefault="00FD6865">
      <w:pPr>
        <w:numPr>
          <w:ilvl w:val="0"/>
          <w:numId w:val="4"/>
        </w:numPr>
        <w:rPr>
          <w:rFonts w:ascii="Calibri" w:eastAsia="Calibri" w:hAnsi="Calibri" w:cs="Calibri"/>
        </w:rPr>
      </w:pPr>
      <w:r>
        <w:rPr>
          <w:rFonts w:ascii="Calibri" w:eastAsia="Calibri" w:hAnsi="Calibri" w:cs="Calibri"/>
          <w:b/>
        </w:rPr>
        <w:t>Time Needed Per Response:</w:t>
      </w:r>
    </w:p>
    <w:p w:rsidR="003E4E13" w:rsidRDefault="003E4E13">
      <w:pPr>
        <w:rPr>
          <w:rFonts w:ascii="Calibri" w:eastAsia="Calibri" w:hAnsi="Calibri" w:cs="Calibri"/>
        </w:rPr>
      </w:pPr>
    </w:p>
    <w:tbl>
      <w:tblPr>
        <w:tblStyle w:val="a2"/>
        <w:tblW w:w="856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000" w:firstRow="0" w:lastRow="0" w:firstColumn="0" w:lastColumn="0" w:noHBand="0" w:noVBand="0"/>
      </w:tblPr>
      <w:tblGrid>
        <w:gridCol w:w="5418"/>
        <w:gridCol w:w="1620"/>
        <w:gridCol w:w="1530"/>
      </w:tblGrid>
      <w:tr w:rsidR="003E4E13" w:rsidTr="003E4E13">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8568" w:type="dxa"/>
            <w:gridSpan w:val="3"/>
            <w:tcBorders>
              <w:top w:val="nil"/>
              <w:left w:val="nil"/>
              <w:right w:val="nil"/>
            </w:tcBorders>
            <w:vAlign w:val="bottom"/>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Table 5.1 - Time Needed per Initial Recruitment &amp; Consent Form*</w:t>
            </w:r>
          </w:p>
        </w:tc>
      </w:tr>
      <w:tr w:rsidR="003E4E13" w:rsidTr="003E4E13">
        <w:trPr>
          <w:trHeight w:val="300"/>
        </w:trPr>
        <w:tc>
          <w:tcPr>
            <w:cnfStyle w:val="000010000000" w:firstRow="0" w:lastRow="0" w:firstColumn="0" w:lastColumn="0" w:oddVBand="1" w:evenVBand="0" w:oddHBand="0" w:evenHBand="0" w:firstRowFirstColumn="0" w:firstRowLastColumn="0" w:lastRowFirstColumn="0" w:lastRowLastColumn="0"/>
            <w:tcW w:w="5418" w:type="dxa"/>
            <w:shd w:val="clear" w:color="auto" w:fill="F64541"/>
          </w:tcPr>
          <w:p w:rsidR="003E4E13" w:rsidRDefault="00FD6865">
            <w:pPr>
              <w:rPr>
                <w:rFonts w:ascii="Calibri" w:eastAsia="Calibri" w:hAnsi="Calibri" w:cs="Calibri"/>
                <w:b/>
                <w:color w:val="FFFFFF"/>
                <w:sz w:val="24"/>
                <w:szCs w:val="24"/>
              </w:rPr>
            </w:pPr>
            <w:r>
              <w:rPr>
                <w:rFonts w:ascii="Calibri" w:eastAsia="Calibri" w:hAnsi="Calibri" w:cs="Calibri"/>
                <w:b/>
                <w:color w:val="FFFFFF"/>
                <w:sz w:val="24"/>
                <w:szCs w:val="24"/>
              </w:rPr>
              <w:t>Target Audience</w:t>
            </w:r>
          </w:p>
        </w:tc>
        <w:tc>
          <w:tcPr>
            <w:tcW w:w="1620" w:type="dxa"/>
            <w:shd w:val="clear" w:color="auto" w:fill="F64541"/>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sz w:val="24"/>
                <w:szCs w:val="24"/>
              </w:rPr>
            </w:pPr>
            <w:r>
              <w:rPr>
                <w:rFonts w:ascii="Calibri" w:eastAsia="Calibri" w:hAnsi="Calibri" w:cs="Calibri"/>
                <w:b/>
                <w:color w:val="FFFFFF"/>
                <w:sz w:val="24"/>
                <w:szCs w:val="24"/>
              </w:rPr>
              <w:t>Time (minutes)</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64541"/>
          </w:tcPr>
          <w:p w:rsidR="003E4E13" w:rsidRDefault="00FD6865">
            <w:pPr>
              <w:jc w:val="center"/>
              <w:rPr>
                <w:rFonts w:ascii="Calibri" w:eastAsia="Calibri" w:hAnsi="Calibri" w:cs="Calibri"/>
                <w:b/>
                <w:color w:val="FFFFFF"/>
                <w:sz w:val="24"/>
                <w:szCs w:val="24"/>
              </w:rPr>
            </w:pPr>
            <w:r>
              <w:rPr>
                <w:rFonts w:ascii="Calibri" w:eastAsia="Calibri" w:hAnsi="Calibri" w:cs="Calibri"/>
                <w:b/>
                <w:color w:val="FFFFFF"/>
                <w:sz w:val="24"/>
                <w:szCs w:val="24"/>
              </w:rPr>
              <w:t>Time (hours)</w:t>
            </w:r>
          </w:p>
        </w:tc>
      </w:tr>
      <w:tr w:rsidR="003E4E13" w:rsidTr="003E4E13">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418" w:type="dxa"/>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Child Care Providers: Site Directors (Approval</w:t>
            </w:r>
            <w:r w:rsidR="00EA2EEA">
              <w:rPr>
                <w:rFonts w:ascii="Calibri" w:eastAsia="Calibri" w:hAnsi="Calibri" w:cs="Calibri"/>
                <w:color w:val="000000"/>
                <w:sz w:val="24"/>
                <w:szCs w:val="24"/>
              </w:rPr>
              <w:t>^</w:t>
            </w:r>
            <w:r>
              <w:rPr>
                <w:rFonts w:ascii="Calibri" w:eastAsia="Calibri" w:hAnsi="Calibri" w:cs="Calibri"/>
                <w:color w:val="000000"/>
                <w:sz w:val="24"/>
                <w:szCs w:val="24"/>
              </w:rPr>
              <w:t>)</w:t>
            </w:r>
          </w:p>
        </w:tc>
        <w:tc>
          <w:tcPr>
            <w:tcW w:w="1620" w:type="dxa"/>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20</w:t>
            </w:r>
          </w:p>
        </w:tc>
        <w:tc>
          <w:tcPr>
            <w:cnfStyle w:val="000010000000" w:firstRow="0" w:lastRow="0" w:firstColumn="0" w:lastColumn="0" w:oddVBand="1" w:evenVBand="0" w:oddHBand="0" w:evenHBand="0" w:firstRowFirstColumn="0" w:firstRowLastColumn="0" w:lastRowFirstColumn="0" w:lastRowLastColumn="0"/>
            <w:tcW w:w="1530" w:type="dxa"/>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0.33</w:t>
            </w:r>
          </w:p>
        </w:tc>
      </w:tr>
      <w:tr w:rsidR="003E4E13" w:rsidTr="003E4E13">
        <w:trPr>
          <w:trHeight w:val="180"/>
        </w:trPr>
        <w:tc>
          <w:tcPr>
            <w:cnfStyle w:val="000010000000" w:firstRow="0" w:lastRow="0" w:firstColumn="0" w:lastColumn="0" w:oddVBand="1" w:evenVBand="0" w:oddHBand="0" w:evenHBand="0" w:firstRowFirstColumn="0" w:firstRowLastColumn="0" w:lastRowFirstColumn="0" w:lastRowLastColumn="0"/>
            <w:tcW w:w="5418" w:type="dxa"/>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Child Care Providers: Site Directors (Consent)</w:t>
            </w:r>
          </w:p>
        </w:tc>
        <w:tc>
          <w:tcPr>
            <w:tcW w:w="1620" w:type="dxa"/>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15</w:t>
            </w:r>
          </w:p>
        </w:tc>
        <w:tc>
          <w:tcPr>
            <w:cnfStyle w:val="000010000000" w:firstRow="0" w:lastRow="0" w:firstColumn="0" w:lastColumn="0" w:oddVBand="1" w:evenVBand="0" w:oddHBand="0" w:evenHBand="0" w:firstRowFirstColumn="0" w:firstRowLastColumn="0" w:lastRowFirstColumn="0" w:lastRowLastColumn="0"/>
            <w:tcW w:w="1530" w:type="dxa"/>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0.25</w:t>
            </w:r>
          </w:p>
        </w:tc>
      </w:tr>
      <w:tr w:rsidR="003E4E13" w:rsidTr="003E4E1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5418" w:type="dxa"/>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Child Care Providers: Infant Classroom Providers</w:t>
            </w:r>
          </w:p>
        </w:tc>
        <w:tc>
          <w:tcPr>
            <w:tcW w:w="1620" w:type="dxa"/>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15</w:t>
            </w:r>
          </w:p>
        </w:tc>
        <w:tc>
          <w:tcPr>
            <w:cnfStyle w:val="000010000000" w:firstRow="0" w:lastRow="0" w:firstColumn="0" w:lastColumn="0" w:oddVBand="1" w:evenVBand="0" w:oddHBand="0" w:evenHBand="0" w:firstRowFirstColumn="0" w:firstRowLastColumn="0" w:lastRowFirstColumn="0" w:lastRowLastColumn="0"/>
            <w:tcW w:w="1530" w:type="dxa"/>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0.25</w:t>
            </w:r>
          </w:p>
        </w:tc>
      </w:tr>
      <w:tr w:rsidR="003E4E13" w:rsidTr="003E4E13">
        <w:trPr>
          <w:trHeight w:val="280"/>
        </w:trPr>
        <w:tc>
          <w:tcPr>
            <w:cnfStyle w:val="000010000000" w:firstRow="0" w:lastRow="0" w:firstColumn="0" w:lastColumn="0" w:oddVBand="1" w:evenVBand="0" w:oddHBand="0" w:evenHBand="0" w:firstRowFirstColumn="0" w:firstRowLastColumn="0" w:lastRowFirstColumn="0" w:lastRowLastColumn="0"/>
            <w:tcW w:w="5418" w:type="dxa"/>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Breastfeeding Mothers</w:t>
            </w:r>
          </w:p>
        </w:tc>
        <w:tc>
          <w:tcPr>
            <w:tcW w:w="1620" w:type="dxa"/>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2</w:t>
            </w:r>
            <w:r w:rsidR="004F0DBA">
              <w:rPr>
                <w:rFonts w:ascii="Calibri" w:eastAsia="Calibri" w:hAnsi="Calibri" w:cs="Calibri"/>
                <w:color w:val="000000"/>
                <w:sz w:val="24"/>
                <w:szCs w:val="24"/>
              </w:rPr>
              <w:t>4</w:t>
            </w:r>
          </w:p>
        </w:tc>
        <w:tc>
          <w:tcPr>
            <w:cnfStyle w:val="000010000000" w:firstRow="0" w:lastRow="0" w:firstColumn="0" w:lastColumn="0" w:oddVBand="1" w:evenVBand="0" w:oddHBand="0" w:evenHBand="0" w:firstRowFirstColumn="0" w:firstRowLastColumn="0" w:lastRowFirstColumn="0" w:lastRowLastColumn="0"/>
            <w:tcW w:w="1530" w:type="dxa"/>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0.</w:t>
            </w:r>
            <w:r w:rsidR="004F0DBA">
              <w:rPr>
                <w:rFonts w:ascii="Calibri" w:eastAsia="Calibri" w:hAnsi="Calibri" w:cs="Calibri"/>
                <w:color w:val="000000"/>
                <w:sz w:val="24"/>
                <w:szCs w:val="24"/>
              </w:rPr>
              <w:t>40</w:t>
            </w:r>
          </w:p>
        </w:tc>
      </w:tr>
      <w:tr w:rsidR="003E4E13" w:rsidTr="003E4E1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5418" w:type="dxa"/>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Expectant Mothers</w:t>
            </w:r>
          </w:p>
        </w:tc>
        <w:tc>
          <w:tcPr>
            <w:tcW w:w="1620" w:type="dxa"/>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2</w:t>
            </w:r>
            <w:r w:rsidR="004F0DBA">
              <w:rPr>
                <w:rFonts w:ascii="Calibri" w:eastAsia="Calibri" w:hAnsi="Calibri" w:cs="Calibri"/>
                <w:color w:val="000000"/>
                <w:sz w:val="24"/>
                <w:szCs w:val="24"/>
              </w:rPr>
              <w:t>4</w:t>
            </w:r>
          </w:p>
        </w:tc>
        <w:tc>
          <w:tcPr>
            <w:cnfStyle w:val="000010000000" w:firstRow="0" w:lastRow="0" w:firstColumn="0" w:lastColumn="0" w:oddVBand="1" w:evenVBand="0" w:oddHBand="0" w:evenHBand="0" w:firstRowFirstColumn="0" w:firstRowLastColumn="0" w:lastRowFirstColumn="0" w:lastRowLastColumn="0"/>
            <w:tcW w:w="1530" w:type="dxa"/>
          </w:tcPr>
          <w:p w:rsidR="003E4E13" w:rsidRDefault="004F0DBA">
            <w:pPr>
              <w:jc w:val="center"/>
              <w:rPr>
                <w:rFonts w:ascii="Calibri" w:eastAsia="Calibri" w:hAnsi="Calibri" w:cs="Calibri"/>
                <w:color w:val="000000"/>
                <w:sz w:val="24"/>
                <w:szCs w:val="24"/>
              </w:rPr>
            </w:pPr>
            <w:r>
              <w:rPr>
                <w:rFonts w:ascii="Calibri" w:eastAsia="Calibri" w:hAnsi="Calibri" w:cs="Calibri"/>
                <w:color w:val="000000"/>
                <w:sz w:val="24"/>
                <w:szCs w:val="24"/>
              </w:rPr>
              <w:t>0.40</w:t>
            </w:r>
          </w:p>
        </w:tc>
      </w:tr>
      <w:tr w:rsidR="003E4E13" w:rsidTr="003E4E13">
        <w:trPr>
          <w:trHeight w:val="400"/>
        </w:trPr>
        <w:tc>
          <w:tcPr>
            <w:cnfStyle w:val="000010000000" w:firstRow="0" w:lastRow="0" w:firstColumn="0" w:lastColumn="0" w:oddVBand="1" w:evenVBand="0" w:oddHBand="0" w:evenHBand="0" w:firstRowFirstColumn="0" w:firstRowLastColumn="0" w:lastRowFirstColumn="0" w:lastRowLastColumn="0"/>
            <w:tcW w:w="8568" w:type="dxa"/>
            <w:gridSpan w:val="3"/>
            <w:tcBorders>
              <w:left w:val="nil"/>
              <w:bottom w:val="nil"/>
              <w:right w:val="nil"/>
            </w:tcBorders>
          </w:tcPr>
          <w:p w:rsidR="003E4E13" w:rsidRPr="00EA2EEA" w:rsidRDefault="00FD6865">
            <w:pPr>
              <w:rPr>
                <w:rFonts w:ascii="Calibri" w:eastAsia="Calibri" w:hAnsi="Calibri" w:cs="Calibri"/>
                <w:color w:val="000000"/>
              </w:rPr>
            </w:pPr>
            <w:r w:rsidRPr="00EA2EEA">
              <w:rPr>
                <w:rFonts w:ascii="Calibri" w:eastAsia="Calibri" w:hAnsi="Calibri" w:cs="Calibri"/>
                <w:color w:val="000000"/>
              </w:rPr>
              <w:t>*The time is an average response per respondent.</w:t>
            </w:r>
          </w:p>
          <w:p w:rsidR="00EA2EEA" w:rsidRDefault="00EA2EEA">
            <w:pPr>
              <w:rPr>
                <w:rFonts w:ascii="Calibri" w:eastAsia="Calibri" w:hAnsi="Calibri" w:cs="Calibri"/>
                <w:color w:val="000000"/>
                <w:sz w:val="24"/>
                <w:szCs w:val="24"/>
              </w:rPr>
            </w:pPr>
            <w:r w:rsidRPr="00EA2EEA">
              <w:rPr>
                <w:rFonts w:ascii="Calibri" w:eastAsia="Calibri" w:hAnsi="Calibri" w:cs="Calibri"/>
                <w:color w:val="000000"/>
              </w:rPr>
              <w:t>^Approval for research to be conducted at the child care site; distinct from consent for the directors to participate in the research activities</w:t>
            </w:r>
            <w:r>
              <w:rPr>
                <w:rFonts w:ascii="Calibri" w:eastAsia="Calibri" w:hAnsi="Calibri" w:cs="Calibri"/>
                <w:color w:val="000000"/>
                <w:sz w:val="24"/>
                <w:szCs w:val="24"/>
              </w:rPr>
              <w:t xml:space="preserve">. </w:t>
            </w:r>
          </w:p>
          <w:p w:rsidR="003E4E13" w:rsidRDefault="003E4E13">
            <w:pPr>
              <w:rPr>
                <w:rFonts w:ascii="Calibri" w:eastAsia="Calibri" w:hAnsi="Calibri" w:cs="Calibri"/>
                <w:color w:val="000000"/>
                <w:sz w:val="24"/>
                <w:szCs w:val="24"/>
              </w:rPr>
            </w:pPr>
          </w:p>
        </w:tc>
      </w:tr>
    </w:tbl>
    <w:p w:rsidR="003E4E13" w:rsidRDefault="00FD6865">
      <w:pPr>
        <w:rPr>
          <w:rFonts w:ascii="Calibri" w:eastAsia="Calibri" w:hAnsi="Calibri" w:cs="Calibri"/>
        </w:rPr>
      </w:pPr>
      <w:r>
        <w:rPr>
          <w:rFonts w:ascii="Calibri" w:eastAsia="Calibri" w:hAnsi="Calibri" w:cs="Calibri"/>
        </w:rPr>
        <w:t>Table 5.2 - Time Needed for Research Activities by Audience *</w:t>
      </w:r>
    </w:p>
    <w:tbl>
      <w:tblPr>
        <w:tblStyle w:val="a3"/>
        <w:tblW w:w="8297"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000" w:firstRow="0" w:lastRow="0" w:firstColumn="0" w:lastColumn="0" w:noHBand="0" w:noVBand="0"/>
      </w:tblPr>
      <w:tblGrid>
        <w:gridCol w:w="1620"/>
        <w:gridCol w:w="1735"/>
        <w:gridCol w:w="2610"/>
        <w:gridCol w:w="1260"/>
        <w:gridCol w:w="1072"/>
      </w:tblGrid>
      <w:tr w:rsidR="003E4E13" w:rsidTr="0045383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355" w:type="dxa"/>
            <w:gridSpan w:val="2"/>
            <w:shd w:val="clear" w:color="auto" w:fill="F64541"/>
          </w:tcPr>
          <w:p w:rsidR="003E4E13" w:rsidRDefault="00FD6865">
            <w:pPr>
              <w:rPr>
                <w:rFonts w:ascii="Calibri" w:eastAsia="Calibri" w:hAnsi="Calibri" w:cs="Calibri"/>
                <w:b/>
                <w:color w:val="FFFFFF"/>
                <w:sz w:val="24"/>
                <w:szCs w:val="24"/>
              </w:rPr>
            </w:pPr>
            <w:r>
              <w:rPr>
                <w:rFonts w:ascii="Calibri" w:eastAsia="Calibri" w:hAnsi="Calibri" w:cs="Calibri"/>
                <w:b/>
                <w:color w:val="FFFFFF"/>
                <w:sz w:val="24"/>
                <w:szCs w:val="24"/>
              </w:rPr>
              <w:t>Target Audience</w:t>
            </w:r>
          </w:p>
        </w:tc>
        <w:tc>
          <w:tcPr>
            <w:tcW w:w="2610" w:type="dxa"/>
            <w:shd w:val="clear" w:color="auto" w:fill="F64541"/>
            <w:vAlign w:val="center"/>
          </w:tcPr>
          <w:p w:rsidR="003E4E13" w:rsidRDefault="00FD686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FFFFFF"/>
                <w:sz w:val="24"/>
                <w:szCs w:val="24"/>
              </w:rPr>
            </w:pPr>
            <w:r>
              <w:rPr>
                <w:rFonts w:ascii="Calibri" w:eastAsia="Calibri" w:hAnsi="Calibri" w:cs="Calibri"/>
                <w:b/>
                <w:color w:val="FFFFFF"/>
                <w:sz w:val="24"/>
                <w:szCs w:val="24"/>
              </w:rPr>
              <w:t>Research Activity</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64541"/>
          </w:tcPr>
          <w:p w:rsidR="003E4E13" w:rsidRDefault="00FD6865">
            <w:pPr>
              <w:jc w:val="center"/>
              <w:rPr>
                <w:rFonts w:ascii="Calibri" w:eastAsia="Calibri" w:hAnsi="Calibri" w:cs="Calibri"/>
                <w:b/>
                <w:color w:val="FFFFFF"/>
                <w:sz w:val="24"/>
                <w:szCs w:val="24"/>
              </w:rPr>
            </w:pPr>
            <w:r>
              <w:rPr>
                <w:rFonts w:ascii="Calibri" w:eastAsia="Calibri" w:hAnsi="Calibri" w:cs="Calibri"/>
                <w:b/>
                <w:color w:val="FFFFFF"/>
                <w:sz w:val="24"/>
                <w:szCs w:val="24"/>
              </w:rPr>
              <w:t>Time (minutes)</w:t>
            </w:r>
          </w:p>
        </w:tc>
        <w:tc>
          <w:tcPr>
            <w:tcW w:w="1072" w:type="dxa"/>
            <w:shd w:val="clear" w:color="auto" w:fill="F64541"/>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FFFFFF"/>
                <w:sz w:val="24"/>
                <w:szCs w:val="24"/>
              </w:rPr>
            </w:pPr>
            <w:r>
              <w:rPr>
                <w:rFonts w:ascii="Calibri" w:eastAsia="Calibri" w:hAnsi="Calibri" w:cs="Calibri"/>
                <w:b/>
                <w:color w:val="FFFFFF"/>
                <w:sz w:val="24"/>
                <w:szCs w:val="24"/>
              </w:rPr>
              <w:t>Time (hours)</w:t>
            </w:r>
          </w:p>
        </w:tc>
      </w:tr>
      <w:tr w:rsidR="00F63492" w:rsidTr="00453836">
        <w:trPr>
          <w:trHeight w:val="180"/>
        </w:trPr>
        <w:tc>
          <w:tcPr>
            <w:cnfStyle w:val="000010000000" w:firstRow="0" w:lastRow="0" w:firstColumn="0" w:lastColumn="0" w:oddVBand="1" w:evenVBand="0" w:oddHBand="0" w:evenHBand="0" w:firstRowFirstColumn="0" w:firstRowLastColumn="0" w:lastRowFirstColumn="0" w:lastRowLastColumn="0"/>
            <w:tcW w:w="3355" w:type="dxa"/>
            <w:gridSpan w:val="2"/>
            <w:vMerge w:val="restart"/>
            <w:tcBorders>
              <w:right w:val="nil"/>
            </w:tcBorders>
            <w:vAlign w:val="center"/>
          </w:tcPr>
          <w:p w:rsidR="00F63492" w:rsidRDefault="00F63492">
            <w:pPr>
              <w:rPr>
                <w:rFonts w:ascii="Calibri" w:eastAsia="Calibri" w:hAnsi="Calibri" w:cs="Calibri"/>
                <w:color w:val="000000"/>
                <w:sz w:val="24"/>
                <w:szCs w:val="24"/>
              </w:rPr>
            </w:pPr>
            <w:r>
              <w:rPr>
                <w:rFonts w:ascii="Calibri" w:eastAsia="Calibri" w:hAnsi="Calibri" w:cs="Calibri"/>
                <w:color w:val="000000"/>
                <w:sz w:val="24"/>
                <w:szCs w:val="24"/>
              </w:rPr>
              <w:t>Child Care Providers: Site Directors</w:t>
            </w:r>
          </w:p>
        </w:tc>
        <w:tc>
          <w:tcPr>
            <w:tcW w:w="2610" w:type="dxa"/>
            <w:tcBorders>
              <w:left w:val="nil"/>
              <w:right w:val="nil"/>
            </w:tcBorders>
            <w:vAlign w:val="center"/>
          </w:tcPr>
          <w:p w:rsidR="00F63492" w:rsidRDefault="00F6349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Assisting Recruitment</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tcPr>
          <w:p w:rsidR="00F63492" w:rsidRDefault="00F63492">
            <w:pPr>
              <w:jc w:val="center"/>
              <w:rPr>
                <w:rFonts w:ascii="Calibri" w:eastAsia="Calibri" w:hAnsi="Calibri" w:cs="Calibri"/>
                <w:color w:val="000000"/>
                <w:sz w:val="24"/>
                <w:szCs w:val="24"/>
              </w:rPr>
            </w:pPr>
            <w:r>
              <w:rPr>
                <w:rFonts w:ascii="Calibri" w:eastAsia="Calibri" w:hAnsi="Calibri" w:cs="Calibri"/>
                <w:color w:val="000000"/>
                <w:sz w:val="24"/>
                <w:szCs w:val="24"/>
              </w:rPr>
              <w:t>60</w:t>
            </w:r>
          </w:p>
        </w:tc>
        <w:tc>
          <w:tcPr>
            <w:tcW w:w="1072" w:type="dxa"/>
            <w:tcBorders>
              <w:left w:val="nil"/>
            </w:tcBorders>
          </w:tcPr>
          <w:p w:rsidR="00F63492" w:rsidRDefault="00F6349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1.00</w:t>
            </w:r>
          </w:p>
        </w:tc>
      </w:tr>
      <w:tr w:rsidR="00F63492" w:rsidTr="00453836">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355" w:type="dxa"/>
            <w:gridSpan w:val="2"/>
            <w:vMerge/>
            <w:tcBorders>
              <w:right w:val="nil"/>
            </w:tcBorders>
            <w:vAlign w:val="center"/>
          </w:tcPr>
          <w:p w:rsidR="00F63492" w:rsidRDefault="00F63492">
            <w:pPr>
              <w:rPr>
                <w:rFonts w:ascii="Calibri" w:eastAsia="Calibri" w:hAnsi="Calibri" w:cs="Calibri"/>
                <w:color w:val="000000"/>
                <w:sz w:val="24"/>
                <w:szCs w:val="24"/>
              </w:rPr>
            </w:pPr>
          </w:p>
        </w:tc>
        <w:tc>
          <w:tcPr>
            <w:tcW w:w="2610" w:type="dxa"/>
            <w:tcBorders>
              <w:left w:val="nil"/>
              <w:right w:val="nil"/>
            </w:tcBorders>
            <w:vAlign w:val="center"/>
          </w:tcPr>
          <w:p w:rsidR="00F63492" w:rsidRDefault="00F6349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Interviews</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tcPr>
          <w:p w:rsidR="00F63492" w:rsidRDefault="00F63492">
            <w:pPr>
              <w:jc w:val="center"/>
              <w:rPr>
                <w:rFonts w:ascii="Calibri" w:eastAsia="Calibri" w:hAnsi="Calibri" w:cs="Calibri"/>
                <w:color w:val="000000"/>
                <w:sz w:val="24"/>
                <w:szCs w:val="24"/>
              </w:rPr>
            </w:pPr>
            <w:r>
              <w:rPr>
                <w:rFonts w:ascii="Calibri" w:eastAsia="Calibri" w:hAnsi="Calibri" w:cs="Calibri"/>
                <w:color w:val="000000"/>
                <w:sz w:val="24"/>
                <w:szCs w:val="24"/>
              </w:rPr>
              <w:t>45</w:t>
            </w:r>
          </w:p>
        </w:tc>
        <w:tc>
          <w:tcPr>
            <w:tcW w:w="1072" w:type="dxa"/>
            <w:tcBorders>
              <w:left w:val="nil"/>
            </w:tcBorders>
          </w:tcPr>
          <w:p w:rsidR="00F63492" w:rsidRDefault="00F6349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0.75</w:t>
            </w:r>
          </w:p>
        </w:tc>
      </w:tr>
      <w:tr w:rsidR="003E4E13" w:rsidTr="00453836">
        <w:trPr>
          <w:trHeight w:val="280"/>
        </w:trPr>
        <w:tc>
          <w:tcPr>
            <w:cnfStyle w:val="000010000000" w:firstRow="0" w:lastRow="0" w:firstColumn="0" w:lastColumn="0" w:oddVBand="1" w:evenVBand="0" w:oddHBand="0" w:evenHBand="0" w:firstRowFirstColumn="0" w:firstRowLastColumn="0" w:lastRowFirstColumn="0" w:lastRowLastColumn="0"/>
            <w:tcW w:w="3355" w:type="dxa"/>
            <w:gridSpan w:val="2"/>
            <w:vMerge w:val="restart"/>
            <w:tcBorders>
              <w:right w:val="nil"/>
            </w:tcBorders>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Child Care Providers: Infant Classroom Providers</w:t>
            </w:r>
          </w:p>
        </w:tc>
        <w:tc>
          <w:tcPr>
            <w:tcW w:w="2610" w:type="dxa"/>
            <w:tcBorders>
              <w:left w:val="nil"/>
              <w:right w:val="nil"/>
            </w:tcBorders>
            <w:vAlign w:val="center"/>
          </w:tcPr>
          <w:p w:rsidR="003E4E13" w:rsidRDefault="00FD68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Assisting Recruitment</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vAlign w:val="center"/>
          </w:tcPr>
          <w:p w:rsidR="003E4E13" w:rsidRDefault="00653DEF">
            <w:pPr>
              <w:jc w:val="center"/>
              <w:rPr>
                <w:rFonts w:ascii="Calibri" w:eastAsia="Calibri" w:hAnsi="Calibri" w:cs="Calibri"/>
                <w:color w:val="000000"/>
                <w:sz w:val="24"/>
                <w:szCs w:val="24"/>
              </w:rPr>
            </w:pPr>
            <w:r>
              <w:rPr>
                <w:rFonts w:ascii="Calibri" w:eastAsia="Calibri" w:hAnsi="Calibri" w:cs="Calibri"/>
                <w:color w:val="000000"/>
                <w:sz w:val="24"/>
                <w:szCs w:val="24"/>
              </w:rPr>
              <w:t>60</w:t>
            </w:r>
          </w:p>
        </w:tc>
        <w:tc>
          <w:tcPr>
            <w:tcW w:w="1072" w:type="dxa"/>
            <w:tcBorders>
              <w:left w:val="nil"/>
            </w:tcBorders>
            <w:vAlign w:val="center"/>
          </w:tcPr>
          <w:p w:rsidR="003E4E13" w:rsidRDefault="00653D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1.0</w:t>
            </w:r>
            <w:r w:rsidR="00FD6865">
              <w:rPr>
                <w:rFonts w:ascii="Calibri" w:eastAsia="Calibri" w:hAnsi="Calibri" w:cs="Calibri"/>
                <w:color w:val="000000"/>
                <w:sz w:val="24"/>
                <w:szCs w:val="24"/>
              </w:rPr>
              <w:t>0</w:t>
            </w:r>
          </w:p>
        </w:tc>
      </w:tr>
      <w:tr w:rsidR="003E4E13" w:rsidTr="00453836">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3355" w:type="dxa"/>
            <w:gridSpan w:val="2"/>
            <w:vMerge/>
            <w:tcBorders>
              <w:right w:val="nil"/>
            </w:tcBorders>
          </w:tcPr>
          <w:p w:rsidR="003E4E13" w:rsidRDefault="003E4E13">
            <w:pPr>
              <w:rPr>
                <w:rFonts w:ascii="Calibri" w:eastAsia="Calibri" w:hAnsi="Calibri" w:cs="Calibri"/>
                <w:color w:val="000000"/>
                <w:sz w:val="24"/>
                <w:szCs w:val="24"/>
              </w:rPr>
            </w:pPr>
          </w:p>
        </w:tc>
        <w:tc>
          <w:tcPr>
            <w:tcW w:w="2610" w:type="dxa"/>
            <w:tcBorders>
              <w:left w:val="nil"/>
              <w:right w:val="nil"/>
            </w:tcBorders>
            <w:vAlign w:val="center"/>
          </w:tcPr>
          <w:p w:rsidR="003E4E13" w:rsidRDefault="00FD686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In-depth interviews</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vAlign w:val="center"/>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45</w:t>
            </w:r>
          </w:p>
        </w:tc>
        <w:tc>
          <w:tcPr>
            <w:tcW w:w="1072" w:type="dxa"/>
            <w:tcBorders>
              <w:left w:val="nil"/>
            </w:tcBorders>
            <w:vAlign w:val="center"/>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0.75</w:t>
            </w:r>
          </w:p>
        </w:tc>
      </w:tr>
      <w:tr w:rsidR="003E4E13" w:rsidTr="00453836">
        <w:trPr>
          <w:trHeight w:val="280"/>
        </w:trPr>
        <w:tc>
          <w:tcPr>
            <w:cnfStyle w:val="000010000000" w:firstRow="0" w:lastRow="0" w:firstColumn="0" w:lastColumn="0" w:oddVBand="1" w:evenVBand="0" w:oddHBand="0" w:evenHBand="0" w:firstRowFirstColumn="0" w:firstRowLastColumn="0" w:lastRowFirstColumn="0" w:lastRowLastColumn="0"/>
            <w:tcW w:w="3355" w:type="dxa"/>
            <w:gridSpan w:val="2"/>
            <w:tcBorders>
              <w:right w:val="nil"/>
            </w:tcBorders>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Breastfeeding Mothers</w:t>
            </w:r>
          </w:p>
        </w:tc>
        <w:tc>
          <w:tcPr>
            <w:tcW w:w="2610" w:type="dxa"/>
            <w:tcBorders>
              <w:left w:val="nil"/>
              <w:right w:val="nil"/>
            </w:tcBorders>
            <w:vAlign w:val="center"/>
          </w:tcPr>
          <w:p w:rsidR="003E4E13" w:rsidRDefault="00FD68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Focus Group</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60</w:t>
            </w:r>
          </w:p>
        </w:tc>
        <w:tc>
          <w:tcPr>
            <w:tcW w:w="1072" w:type="dxa"/>
            <w:tcBorders>
              <w:left w:val="nil"/>
            </w:tcBorders>
          </w:tcPr>
          <w:p w:rsidR="003E4E13" w:rsidRDefault="00FD686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1.00</w:t>
            </w:r>
          </w:p>
        </w:tc>
      </w:tr>
      <w:tr w:rsidR="003E4E13" w:rsidTr="00453836">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3355" w:type="dxa"/>
            <w:gridSpan w:val="2"/>
            <w:tcBorders>
              <w:right w:val="nil"/>
            </w:tcBorders>
          </w:tcPr>
          <w:p w:rsidR="003E4E13" w:rsidRDefault="00FD6865">
            <w:pPr>
              <w:rPr>
                <w:rFonts w:ascii="Calibri" w:eastAsia="Calibri" w:hAnsi="Calibri" w:cs="Calibri"/>
                <w:color w:val="000000"/>
                <w:sz w:val="24"/>
                <w:szCs w:val="24"/>
              </w:rPr>
            </w:pPr>
            <w:r>
              <w:rPr>
                <w:rFonts w:ascii="Calibri" w:eastAsia="Calibri" w:hAnsi="Calibri" w:cs="Calibri"/>
                <w:color w:val="000000"/>
                <w:sz w:val="24"/>
                <w:szCs w:val="24"/>
              </w:rPr>
              <w:t>Expectant Mothers</w:t>
            </w:r>
          </w:p>
        </w:tc>
        <w:tc>
          <w:tcPr>
            <w:tcW w:w="2610" w:type="dxa"/>
            <w:tcBorders>
              <w:left w:val="nil"/>
              <w:right w:val="nil"/>
            </w:tcBorders>
            <w:vAlign w:val="center"/>
          </w:tcPr>
          <w:p w:rsidR="003E4E13" w:rsidRDefault="00FD686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Focus Group</w:t>
            </w:r>
          </w:p>
        </w:tc>
        <w:tc>
          <w:tcPr>
            <w:cnfStyle w:val="000010000000" w:firstRow="0" w:lastRow="0" w:firstColumn="0" w:lastColumn="0" w:oddVBand="1" w:evenVBand="0" w:oddHBand="0" w:evenHBand="0" w:firstRowFirstColumn="0" w:firstRowLastColumn="0" w:lastRowFirstColumn="0" w:lastRowLastColumn="0"/>
            <w:tcW w:w="1260" w:type="dxa"/>
            <w:tcBorders>
              <w:left w:val="nil"/>
              <w:right w:val="nil"/>
            </w:tcBorders>
          </w:tcPr>
          <w:p w:rsidR="003E4E13" w:rsidRDefault="00FD6865">
            <w:pPr>
              <w:jc w:val="center"/>
              <w:rPr>
                <w:rFonts w:ascii="Calibri" w:eastAsia="Calibri" w:hAnsi="Calibri" w:cs="Calibri"/>
                <w:color w:val="000000"/>
                <w:sz w:val="24"/>
                <w:szCs w:val="24"/>
              </w:rPr>
            </w:pPr>
            <w:r>
              <w:rPr>
                <w:rFonts w:ascii="Calibri" w:eastAsia="Calibri" w:hAnsi="Calibri" w:cs="Calibri"/>
                <w:color w:val="000000"/>
                <w:sz w:val="24"/>
                <w:szCs w:val="24"/>
              </w:rPr>
              <w:t>60</w:t>
            </w:r>
          </w:p>
        </w:tc>
        <w:tc>
          <w:tcPr>
            <w:tcW w:w="1072" w:type="dxa"/>
            <w:tcBorders>
              <w:left w:val="nil"/>
            </w:tcBorders>
          </w:tcPr>
          <w:p w:rsidR="003E4E13" w:rsidRDefault="00FD686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1.00</w:t>
            </w:r>
          </w:p>
        </w:tc>
      </w:tr>
      <w:tr w:rsidR="003E4E13" w:rsidTr="00453836">
        <w:trPr>
          <w:trHeight w:val="400"/>
        </w:trPr>
        <w:tc>
          <w:tcPr>
            <w:cnfStyle w:val="000010000000" w:firstRow="0" w:lastRow="0" w:firstColumn="0" w:lastColumn="0" w:oddVBand="1" w:evenVBand="0" w:oddHBand="0" w:evenHBand="0" w:firstRowFirstColumn="0" w:firstRowLastColumn="0" w:lastRowFirstColumn="0" w:lastRowLastColumn="0"/>
            <w:tcW w:w="1620" w:type="dxa"/>
            <w:tcBorders>
              <w:left w:val="nil"/>
              <w:bottom w:val="nil"/>
              <w:right w:val="nil"/>
            </w:tcBorders>
          </w:tcPr>
          <w:p w:rsidR="003E4E13" w:rsidRDefault="003E4E13">
            <w:pPr>
              <w:rPr>
                <w:rFonts w:ascii="Calibri" w:eastAsia="Calibri" w:hAnsi="Calibri" w:cs="Calibri"/>
                <w:color w:val="000000"/>
                <w:sz w:val="24"/>
                <w:szCs w:val="24"/>
              </w:rPr>
            </w:pPr>
          </w:p>
        </w:tc>
        <w:tc>
          <w:tcPr>
            <w:tcW w:w="6677" w:type="dxa"/>
            <w:gridSpan w:val="4"/>
            <w:tcBorders>
              <w:left w:val="nil"/>
              <w:bottom w:val="nil"/>
              <w:right w:val="nil"/>
            </w:tcBorders>
          </w:tcPr>
          <w:p w:rsidR="003E4E13" w:rsidRDefault="003E4E1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p>
        </w:tc>
      </w:tr>
    </w:tbl>
    <w:p w:rsidR="003655DF" w:rsidRDefault="003655DF" w:rsidP="003655DF">
      <w:pPr>
        <w:rPr>
          <w:rFonts w:ascii="Calibri" w:eastAsia="Calibri" w:hAnsi="Calibri" w:cs="Calibri"/>
          <w:b/>
        </w:rPr>
      </w:pPr>
    </w:p>
    <w:p w:rsidR="00284352" w:rsidRDefault="00284352" w:rsidP="003655DF">
      <w:pPr>
        <w:rPr>
          <w:rFonts w:ascii="Calibri" w:eastAsia="Calibri" w:hAnsi="Calibri" w:cs="Calibri"/>
          <w:b/>
        </w:rPr>
      </w:pPr>
    </w:p>
    <w:p w:rsidR="00284352" w:rsidRDefault="00284352" w:rsidP="003655DF">
      <w:pPr>
        <w:rPr>
          <w:rFonts w:ascii="Calibri" w:eastAsia="Calibri" w:hAnsi="Calibri" w:cs="Calibri"/>
          <w:b/>
        </w:rPr>
      </w:pPr>
    </w:p>
    <w:p w:rsidR="003E4E13" w:rsidRPr="003655DF" w:rsidRDefault="00FD6865" w:rsidP="003655DF">
      <w:pPr>
        <w:pStyle w:val="ListParagraph"/>
        <w:numPr>
          <w:ilvl w:val="0"/>
          <w:numId w:val="4"/>
        </w:numPr>
        <w:rPr>
          <w:rFonts w:ascii="Calibri" w:eastAsia="Calibri" w:hAnsi="Calibri" w:cs="Calibri"/>
        </w:rPr>
      </w:pPr>
      <w:r w:rsidRPr="003655DF">
        <w:rPr>
          <w:rFonts w:ascii="Calibri" w:eastAsia="Calibri" w:hAnsi="Calibri" w:cs="Calibri"/>
          <w:b/>
        </w:rPr>
        <w:t xml:space="preserve">Total Burden Hours on Public: </w:t>
      </w:r>
    </w:p>
    <w:p w:rsidR="003E4E13" w:rsidRPr="00284352" w:rsidRDefault="003E4E13">
      <w:pPr>
        <w:rPr>
          <w:rFonts w:ascii="Calibri" w:eastAsia="Calibri" w:hAnsi="Calibri" w:cs="Calibri"/>
          <w:b/>
          <w:sz w:val="16"/>
          <w:szCs w:val="16"/>
        </w:rPr>
      </w:pPr>
    </w:p>
    <w:tbl>
      <w:tblPr>
        <w:tblW w:w="5000" w:type="pct"/>
        <w:tblLook w:val="04A0" w:firstRow="1" w:lastRow="0" w:firstColumn="1" w:lastColumn="0" w:noHBand="0" w:noVBand="1"/>
      </w:tblPr>
      <w:tblGrid>
        <w:gridCol w:w="988"/>
        <w:gridCol w:w="1049"/>
        <w:gridCol w:w="1592"/>
        <w:gridCol w:w="986"/>
        <w:gridCol w:w="989"/>
        <w:gridCol w:w="989"/>
        <w:gridCol w:w="989"/>
        <w:gridCol w:w="1003"/>
        <w:gridCol w:w="991"/>
      </w:tblGrid>
      <w:tr w:rsidR="00DD309A" w:rsidRPr="00DD309A" w:rsidTr="000114E3">
        <w:trPr>
          <w:trHeight w:val="1320"/>
        </w:trPr>
        <w:tc>
          <w:tcPr>
            <w:tcW w:w="1059" w:type="pct"/>
            <w:gridSpan w:val="2"/>
            <w:tcBorders>
              <w:top w:val="single" w:sz="4" w:space="0" w:color="auto"/>
              <w:left w:val="single" w:sz="4" w:space="0" w:color="auto"/>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(a) Affected Public</w:t>
            </w:r>
          </w:p>
        </w:tc>
        <w:tc>
          <w:tcPr>
            <w:tcW w:w="862"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 xml:space="preserve"> (b) Screeners, Surveys</w:t>
            </w:r>
          </w:p>
        </w:tc>
        <w:tc>
          <w:tcPr>
            <w:tcW w:w="510"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 c) Appendices</w:t>
            </w:r>
          </w:p>
        </w:tc>
        <w:tc>
          <w:tcPr>
            <w:tcW w:w="512"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(d) No. Respon-dents^</w:t>
            </w:r>
          </w:p>
        </w:tc>
        <w:tc>
          <w:tcPr>
            <w:tcW w:w="512"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(e) Frequency of Response</w:t>
            </w:r>
          </w:p>
        </w:tc>
        <w:tc>
          <w:tcPr>
            <w:tcW w:w="512"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7"/>
                <w:szCs w:val="17"/>
              </w:rPr>
            </w:pPr>
            <w:r w:rsidRPr="00DD309A">
              <w:rPr>
                <w:rFonts w:ascii="Arial" w:hAnsi="Arial" w:cs="Arial"/>
                <w:b/>
                <w:bCs/>
                <w:color w:val="FFFFFF"/>
                <w:sz w:val="17"/>
                <w:szCs w:val="17"/>
              </w:rPr>
              <w:t>(f) Est. Total Annual Responses per Respondent (d x e)</w:t>
            </w:r>
          </w:p>
        </w:tc>
        <w:tc>
          <w:tcPr>
            <w:tcW w:w="520"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(g) Hours per Response</w:t>
            </w:r>
          </w:p>
        </w:tc>
        <w:tc>
          <w:tcPr>
            <w:tcW w:w="512" w:type="pct"/>
            <w:tcBorders>
              <w:top w:val="single" w:sz="4" w:space="0" w:color="auto"/>
              <w:left w:val="nil"/>
              <w:bottom w:val="single" w:sz="4" w:space="0" w:color="auto"/>
              <w:right w:val="single" w:sz="4" w:space="0" w:color="auto"/>
            </w:tcBorders>
            <w:shd w:val="clear" w:color="000000" w:fill="384452"/>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DD309A">
              <w:rPr>
                <w:rFonts w:ascii="Arial" w:hAnsi="Arial" w:cs="Arial"/>
                <w:b/>
                <w:bCs/>
                <w:color w:val="FFFFFF"/>
                <w:sz w:val="18"/>
                <w:szCs w:val="18"/>
              </w:rPr>
              <w:t>Total Burden Hours (f x g)</w:t>
            </w:r>
          </w:p>
        </w:tc>
      </w:tr>
      <w:tr w:rsidR="00DD309A" w:rsidRPr="00DD309A" w:rsidTr="000114E3">
        <w:trPr>
          <w:trHeight w:val="320"/>
        </w:trPr>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State, Local/Tribal Employees</w:t>
            </w: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Site Directors</w:t>
            </w: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Complete Site Approval Process</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G</w:t>
            </w:r>
          </w:p>
        </w:tc>
        <w:tc>
          <w:tcPr>
            <w:tcW w:w="512" w:type="pct"/>
            <w:tcBorders>
              <w:top w:val="nil"/>
              <w:left w:val="nil"/>
              <w:bottom w:val="single" w:sz="4" w:space="0" w:color="auto"/>
              <w:right w:val="single" w:sz="4" w:space="0" w:color="auto"/>
            </w:tcBorders>
            <w:shd w:val="clear" w:color="auto" w:fill="auto"/>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150^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150</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0.33</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49.50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Consent</w:t>
            </w:r>
            <w:r w:rsidRPr="00DD309A">
              <w:rPr>
                <w:rFonts w:ascii="Arial" w:hAnsi="Arial" w:cs="Arial"/>
                <w:sz w:val="18"/>
                <w:szCs w:val="18"/>
                <w:vertAlign w:val="superscript"/>
              </w:rPr>
              <w:t>1</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B &amp; BB</w:t>
            </w:r>
          </w:p>
        </w:tc>
        <w:tc>
          <w:tcPr>
            <w:tcW w:w="512" w:type="pct"/>
            <w:tcBorders>
              <w:top w:val="nil"/>
              <w:left w:val="nil"/>
              <w:bottom w:val="single" w:sz="4" w:space="0" w:color="auto"/>
              <w:right w:val="single" w:sz="4" w:space="0" w:color="auto"/>
            </w:tcBorders>
            <w:shd w:val="clear" w:color="auto" w:fill="auto"/>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16</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16</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0.25</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4.00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Assisting Recruitment</w:t>
            </w:r>
            <w:r w:rsidRPr="00DD309A">
              <w:rPr>
                <w:rFonts w:ascii="Arial" w:hAnsi="Arial" w:cs="Arial"/>
                <w:sz w:val="18"/>
                <w:szCs w:val="18"/>
                <w:vertAlign w:val="superscript"/>
              </w:rPr>
              <w:t>2</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F</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1.00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12.00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In-Depth Interview</w:t>
            </w:r>
            <w:r w:rsidR="004462ED" w:rsidRPr="004462ED">
              <w:rPr>
                <w:rFonts w:ascii="Arial" w:hAnsi="Arial" w:cs="Arial"/>
                <w:sz w:val="18"/>
                <w:szCs w:val="18"/>
                <w:vertAlign w:val="superscript"/>
              </w:rPr>
              <w:t>3</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B118E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Pr>
                <w:rFonts w:ascii="Arial" w:hAnsi="Arial" w:cs="Arial"/>
                <w:sz w:val="18"/>
                <w:szCs w:val="18"/>
              </w:rPr>
              <w:t xml:space="preserve">E, EE, </w:t>
            </w:r>
            <w:r w:rsidR="00DD309A" w:rsidRPr="00DD309A">
              <w:rPr>
                <w:rFonts w:ascii="Arial" w:hAnsi="Arial" w:cs="Arial"/>
                <w:sz w:val="18"/>
                <w:szCs w:val="18"/>
              </w:rPr>
              <w:t>J &amp; L</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4</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4</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0.75</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3.00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Classroom Care Providers</w:t>
            </w: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Consent Package</w:t>
            </w:r>
            <w:r w:rsidR="004462ED">
              <w:rPr>
                <w:rFonts w:ascii="Arial" w:hAnsi="Arial" w:cs="Arial"/>
                <w:sz w:val="18"/>
                <w:szCs w:val="18"/>
                <w:vertAlign w:val="superscript"/>
              </w:rPr>
              <w:t>4</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B &amp; BB</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32^</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32</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0.25</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8.00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Assisting Recruitment</w:t>
            </w:r>
            <w:r w:rsidRPr="00DD309A">
              <w:rPr>
                <w:rFonts w:ascii="Arial" w:hAnsi="Arial" w:cs="Arial"/>
                <w:sz w:val="18"/>
                <w:szCs w:val="18"/>
                <w:vertAlign w:val="superscript"/>
              </w:rPr>
              <w:t>2</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F</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1.00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12.00</w:t>
            </w:r>
          </w:p>
        </w:tc>
      </w:tr>
      <w:tr w:rsidR="00DD309A" w:rsidRPr="00DD309A" w:rsidTr="000114E3">
        <w:trPr>
          <w:trHeight w:val="34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In-Depth Interview</w:t>
            </w:r>
            <w:r w:rsidR="004462ED">
              <w:rPr>
                <w:rFonts w:ascii="Arial" w:hAnsi="Arial" w:cs="Arial"/>
                <w:sz w:val="18"/>
                <w:szCs w:val="18"/>
                <w:vertAlign w:val="superscript"/>
              </w:rPr>
              <w:t>3</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B118E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Pr>
                <w:rFonts w:ascii="Arial" w:hAnsi="Arial" w:cs="Arial"/>
                <w:sz w:val="18"/>
                <w:szCs w:val="18"/>
              </w:rPr>
              <w:t xml:space="preserve">E, EE, </w:t>
            </w:r>
            <w:r w:rsidR="00DD309A" w:rsidRPr="00DD309A">
              <w:rPr>
                <w:rFonts w:ascii="Arial" w:hAnsi="Arial" w:cs="Arial"/>
                <w:sz w:val="18"/>
                <w:szCs w:val="18"/>
              </w:rPr>
              <w:t>J &amp; L</w:t>
            </w:r>
            <w:r w:rsidR="00DD309A" w:rsidRPr="00DD309A">
              <w:rPr>
                <w:rFonts w:ascii="Arial" w:hAnsi="Arial" w:cs="Arial"/>
                <w:sz w:val="23"/>
                <w:szCs w:val="23"/>
              </w:rPr>
              <w:t> </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8</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8</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0.75</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6.00</w:t>
            </w:r>
          </w:p>
        </w:tc>
      </w:tr>
      <w:tr w:rsidR="00DD309A" w:rsidRPr="00DD309A" w:rsidTr="000114E3">
        <w:trPr>
          <w:trHeight w:val="300"/>
        </w:trPr>
        <w:tc>
          <w:tcPr>
            <w:tcW w:w="512" w:type="pct"/>
            <w:tcBorders>
              <w:top w:val="nil"/>
              <w:left w:val="single" w:sz="4" w:space="0" w:color="auto"/>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Subtotal</w:t>
            </w:r>
          </w:p>
        </w:tc>
        <w:tc>
          <w:tcPr>
            <w:tcW w:w="546"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 </w:t>
            </w:r>
          </w:p>
        </w:tc>
        <w:tc>
          <w:tcPr>
            <w:tcW w:w="862"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0"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182</w:t>
            </w:r>
          </w:p>
        </w:tc>
        <w:tc>
          <w:tcPr>
            <w:tcW w:w="512"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234</w:t>
            </w:r>
          </w:p>
        </w:tc>
        <w:tc>
          <w:tcPr>
            <w:tcW w:w="520"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94.50</w:t>
            </w:r>
          </w:p>
        </w:tc>
      </w:tr>
      <w:tr w:rsidR="00DD309A" w:rsidRPr="00DD309A" w:rsidTr="000114E3">
        <w:trPr>
          <w:trHeight w:val="300"/>
        </w:trPr>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Individuals &amp; Households</w:t>
            </w: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BreastFeeding Moms</w:t>
            </w: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Consent Package</w:t>
            </w:r>
            <w:r w:rsidR="00C918A7">
              <w:rPr>
                <w:rFonts w:ascii="Arial" w:hAnsi="Arial" w:cs="Arial"/>
                <w:sz w:val="18"/>
                <w:szCs w:val="18"/>
                <w:vertAlign w:val="superscript"/>
              </w:rPr>
              <w:t>5</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A &amp; AA</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288^</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288</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0.40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115.20</w:t>
            </w:r>
          </w:p>
        </w:tc>
      </w:tr>
      <w:tr w:rsidR="00DD309A" w:rsidRPr="00DD309A" w:rsidTr="000114E3">
        <w:trPr>
          <w:trHeight w:val="30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Focus Group</w:t>
            </w:r>
            <w:r w:rsidR="004462ED">
              <w:rPr>
                <w:rFonts w:ascii="Arial" w:hAnsi="Arial" w:cs="Arial"/>
                <w:sz w:val="18"/>
                <w:szCs w:val="18"/>
                <w:vertAlign w:val="superscript"/>
              </w:rPr>
              <w:t>6</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C, CC, I &amp; K</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1.00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64.00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Expecting Moms</w:t>
            </w: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Consent Package</w:t>
            </w:r>
            <w:r w:rsidR="00C918A7">
              <w:rPr>
                <w:rFonts w:ascii="Arial" w:hAnsi="Arial" w:cs="Arial"/>
                <w:sz w:val="18"/>
                <w:szCs w:val="18"/>
                <w:vertAlign w:val="superscript"/>
              </w:rPr>
              <w:t>5</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A &amp; AA</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288^</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288</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0.40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115.20</w:t>
            </w:r>
          </w:p>
        </w:tc>
      </w:tr>
      <w:tr w:rsidR="00DD309A" w:rsidRPr="00DD309A" w:rsidTr="000114E3">
        <w:trPr>
          <w:trHeight w:val="320"/>
        </w:trPr>
        <w:tc>
          <w:tcPr>
            <w:tcW w:w="512"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546" w:type="pct"/>
            <w:vMerge/>
            <w:tcBorders>
              <w:top w:val="nil"/>
              <w:left w:val="single" w:sz="4" w:space="0" w:color="auto"/>
              <w:bottom w:val="single" w:sz="4" w:space="0" w:color="auto"/>
              <w:right w:val="single" w:sz="4" w:space="0" w:color="auto"/>
            </w:tcBorders>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86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Focus Group</w:t>
            </w:r>
            <w:r w:rsidR="004462ED">
              <w:rPr>
                <w:rFonts w:ascii="Arial" w:hAnsi="Arial" w:cs="Arial"/>
                <w:sz w:val="18"/>
                <w:szCs w:val="18"/>
                <w:vertAlign w:val="superscript"/>
              </w:rPr>
              <w:t>6</w:t>
            </w:r>
          </w:p>
        </w:tc>
        <w:tc>
          <w:tcPr>
            <w:tcW w:w="51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D, DD, I &amp; K</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w:t>
            </w:r>
          </w:p>
        </w:tc>
        <w:tc>
          <w:tcPr>
            <w:tcW w:w="520"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1.00</w:t>
            </w:r>
          </w:p>
        </w:tc>
        <w:tc>
          <w:tcPr>
            <w:tcW w:w="512" w:type="pct"/>
            <w:tcBorders>
              <w:top w:val="nil"/>
              <w:left w:val="nil"/>
              <w:bottom w:val="single" w:sz="4" w:space="0" w:color="auto"/>
              <w:right w:val="single" w:sz="4" w:space="0" w:color="auto"/>
            </w:tcBorders>
            <w:shd w:val="clear" w:color="auto" w:fill="auto"/>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64.00</w:t>
            </w:r>
          </w:p>
        </w:tc>
      </w:tr>
      <w:tr w:rsidR="00DD309A" w:rsidRPr="00DD309A" w:rsidTr="000114E3">
        <w:trPr>
          <w:trHeight w:val="300"/>
        </w:trPr>
        <w:tc>
          <w:tcPr>
            <w:tcW w:w="512" w:type="pct"/>
            <w:tcBorders>
              <w:top w:val="nil"/>
              <w:left w:val="single" w:sz="4" w:space="0" w:color="auto"/>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Subtotal</w:t>
            </w:r>
          </w:p>
        </w:tc>
        <w:tc>
          <w:tcPr>
            <w:tcW w:w="546"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 </w:t>
            </w:r>
          </w:p>
        </w:tc>
        <w:tc>
          <w:tcPr>
            <w:tcW w:w="862"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0" w:type="pct"/>
            <w:tcBorders>
              <w:top w:val="nil"/>
              <w:left w:val="nil"/>
              <w:bottom w:val="single" w:sz="4" w:space="0" w:color="auto"/>
              <w:right w:val="single" w:sz="4" w:space="0" w:color="auto"/>
            </w:tcBorders>
            <w:shd w:val="clear" w:color="000000" w:fill="D2D9E1"/>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576</w:t>
            </w:r>
          </w:p>
        </w:tc>
        <w:tc>
          <w:tcPr>
            <w:tcW w:w="512"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704</w:t>
            </w:r>
          </w:p>
        </w:tc>
        <w:tc>
          <w:tcPr>
            <w:tcW w:w="520"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D2D9E1"/>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358.40</w:t>
            </w:r>
          </w:p>
        </w:tc>
      </w:tr>
      <w:tr w:rsidR="00DD309A" w:rsidRPr="00DD309A" w:rsidTr="000114E3">
        <w:trPr>
          <w:trHeight w:val="300"/>
        </w:trPr>
        <w:tc>
          <w:tcPr>
            <w:tcW w:w="512" w:type="pct"/>
            <w:tcBorders>
              <w:top w:val="nil"/>
              <w:left w:val="single" w:sz="4" w:space="0" w:color="auto"/>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Total</w:t>
            </w:r>
          </w:p>
        </w:tc>
        <w:tc>
          <w:tcPr>
            <w:tcW w:w="546"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 </w:t>
            </w:r>
          </w:p>
        </w:tc>
        <w:tc>
          <w:tcPr>
            <w:tcW w:w="862"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0"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DD309A">
              <w:rPr>
                <w:rFonts w:ascii="Arial" w:hAnsi="Arial" w:cs="Arial"/>
                <w:sz w:val="18"/>
                <w:szCs w:val="18"/>
              </w:rPr>
              <w:t> </w:t>
            </w:r>
          </w:p>
        </w:tc>
        <w:tc>
          <w:tcPr>
            <w:tcW w:w="512"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758</w:t>
            </w:r>
          </w:p>
        </w:tc>
        <w:tc>
          <w:tcPr>
            <w:tcW w:w="512"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 </w:t>
            </w:r>
          </w:p>
        </w:tc>
        <w:tc>
          <w:tcPr>
            <w:tcW w:w="512"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938</w:t>
            </w:r>
          </w:p>
        </w:tc>
        <w:tc>
          <w:tcPr>
            <w:tcW w:w="520"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 </w:t>
            </w:r>
          </w:p>
        </w:tc>
        <w:tc>
          <w:tcPr>
            <w:tcW w:w="512" w:type="pct"/>
            <w:tcBorders>
              <w:top w:val="nil"/>
              <w:left w:val="nil"/>
              <w:bottom w:val="single" w:sz="4" w:space="0" w:color="auto"/>
              <w:right w:val="single" w:sz="4" w:space="0" w:color="auto"/>
            </w:tcBorders>
            <w:shd w:val="clear" w:color="000000" w:fill="7A8DA5"/>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DD309A">
              <w:rPr>
                <w:rFonts w:ascii="Arial" w:hAnsi="Arial" w:cs="Arial"/>
                <w:b/>
                <w:bCs/>
                <w:sz w:val="18"/>
                <w:szCs w:val="18"/>
              </w:rPr>
              <w:t>452.90</w:t>
            </w:r>
          </w:p>
        </w:tc>
      </w:tr>
      <w:tr w:rsidR="00DD309A" w:rsidRPr="00DD309A" w:rsidTr="000114E3">
        <w:trPr>
          <w:trHeight w:val="300"/>
        </w:trPr>
        <w:tc>
          <w:tcPr>
            <w:tcW w:w="5000" w:type="pct"/>
            <w:gridSpan w:val="9"/>
            <w:tcBorders>
              <w:top w:val="nil"/>
              <w:left w:val="nil"/>
              <w:bottom w:val="nil"/>
              <w:right w:val="nil"/>
            </w:tcBorders>
            <w:shd w:val="clear" w:color="auto" w:fill="auto"/>
            <w:noWrap/>
            <w:vAlign w:val="center"/>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DD309A">
              <w:rPr>
                <w:rFonts w:ascii="Calibri" w:hAnsi="Calibri"/>
                <w:sz w:val="19"/>
                <w:szCs w:val="19"/>
              </w:rPr>
              <w:t xml:space="preserve">^=Unique respondents affected by this data collection. All other numbers provided for tasks in </w:t>
            </w:r>
            <w:r w:rsidRPr="00DD309A">
              <w:rPr>
                <w:rFonts w:ascii="Calibri" w:hAnsi="Calibri"/>
                <w:i/>
                <w:iCs/>
                <w:sz w:val="19"/>
                <w:szCs w:val="19"/>
              </w:rPr>
              <w:t>columns c</w:t>
            </w:r>
            <w:r w:rsidRPr="00DD309A">
              <w:rPr>
                <w:rFonts w:ascii="Calibri" w:hAnsi="Calibri"/>
                <w:sz w:val="19"/>
                <w:szCs w:val="19"/>
              </w:rPr>
              <w:t xml:space="preserve"> represent duplicate respondents.</w:t>
            </w:r>
          </w:p>
        </w:tc>
      </w:tr>
      <w:tr w:rsidR="00DD309A" w:rsidRPr="00DD309A" w:rsidTr="000114E3">
        <w:trPr>
          <w:trHeight w:val="198"/>
        </w:trPr>
        <w:tc>
          <w:tcPr>
            <w:tcW w:w="5000" w:type="pct"/>
            <w:gridSpan w:val="9"/>
            <w:tcBorders>
              <w:top w:val="nil"/>
              <w:left w:val="nil"/>
              <w:bottom w:val="nil"/>
              <w:right w:val="nil"/>
            </w:tcBorders>
            <w:shd w:val="clear" w:color="auto" w:fill="auto"/>
            <w:noWrap/>
            <w:vAlign w:val="bottom"/>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DD309A">
              <w:rPr>
                <w:rFonts w:ascii="Calibri" w:hAnsi="Calibri"/>
                <w:sz w:val="19"/>
                <w:szCs w:val="19"/>
              </w:rPr>
              <w:t>1=Burden Includes:</w:t>
            </w:r>
            <w:r>
              <w:rPr>
                <w:rFonts w:ascii="Calibri" w:hAnsi="Calibri"/>
                <w:sz w:val="19"/>
                <w:szCs w:val="19"/>
              </w:rPr>
              <w:t xml:space="preserve"> </w:t>
            </w:r>
            <w:r w:rsidRPr="00DD309A">
              <w:rPr>
                <w:rFonts w:ascii="Calibri" w:hAnsi="Calibri"/>
                <w:sz w:val="19"/>
                <w:szCs w:val="19"/>
              </w:rPr>
              <w:t xml:space="preserve">Consent Cover Letter (2 minutes); Informed Consent Form (10 minutes); Questionnaire for Participation (3 minutes). </w:t>
            </w:r>
          </w:p>
        </w:tc>
      </w:tr>
      <w:tr w:rsidR="00DD309A" w:rsidRPr="00DD309A" w:rsidTr="000114E3">
        <w:trPr>
          <w:trHeight w:val="801"/>
        </w:trPr>
        <w:tc>
          <w:tcPr>
            <w:tcW w:w="5000" w:type="pct"/>
            <w:gridSpan w:val="9"/>
            <w:tcBorders>
              <w:top w:val="nil"/>
              <w:left w:val="nil"/>
              <w:bottom w:val="nil"/>
              <w:right w:val="nil"/>
            </w:tcBorders>
            <w:shd w:val="clear" w:color="auto" w:fill="auto"/>
            <w:vAlign w:val="bottom"/>
            <w:hideMark/>
          </w:tcPr>
          <w:p w:rsidR="00DD309A" w:rsidRP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DD309A">
              <w:rPr>
                <w:rFonts w:ascii="Calibri" w:hAnsi="Calibri"/>
                <w:sz w:val="19"/>
                <w:szCs w:val="19"/>
              </w:rPr>
              <w:t>2=Burden i</w:t>
            </w:r>
            <w:r>
              <w:rPr>
                <w:rFonts w:ascii="Calibri" w:hAnsi="Calibri"/>
                <w:sz w:val="19"/>
                <w:szCs w:val="19"/>
              </w:rPr>
              <w:t>ncludes: Initial Recruitment Ema</w:t>
            </w:r>
            <w:r w:rsidRPr="00DD309A">
              <w:rPr>
                <w:rFonts w:ascii="Calibri" w:hAnsi="Calibri"/>
                <w:sz w:val="19"/>
                <w:szCs w:val="19"/>
              </w:rPr>
              <w:t>il (5 Minutes); Initial Recruitment Phone Call (8 Minutes); Follow Up Email to Interested Sites (5 Minutes); Follow Up Call with Interested Site Directors (12 Minutes). Also includes an estimated 30 minutes distributing and collecting flyers for parent focus groups, though there is no attachment for this task.</w:t>
            </w:r>
          </w:p>
        </w:tc>
      </w:tr>
      <w:tr w:rsidR="00DD309A" w:rsidRPr="00DD309A" w:rsidTr="000114E3">
        <w:trPr>
          <w:trHeight w:val="261"/>
        </w:trPr>
        <w:tc>
          <w:tcPr>
            <w:tcW w:w="5000" w:type="pct"/>
            <w:gridSpan w:val="9"/>
            <w:tcBorders>
              <w:top w:val="nil"/>
              <w:left w:val="nil"/>
              <w:bottom w:val="nil"/>
              <w:right w:val="nil"/>
            </w:tcBorders>
            <w:shd w:val="clear" w:color="auto" w:fill="auto"/>
            <w:vAlign w:val="bottom"/>
            <w:hideMark/>
          </w:tcPr>
          <w:p w:rsidR="00DD309A" w:rsidRPr="00DD309A" w:rsidRDefault="004462ED" w:rsidP="004462ED">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DD309A">
              <w:rPr>
                <w:rFonts w:ascii="Calibri" w:hAnsi="Calibri"/>
                <w:sz w:val="19"/>
                <w:szCs w:val="19"/>
              </w:rPr>
              <w:t xml:space="preserve">3= Burden is inclusive of the </w:t>
            </w:r>
            <w:r>
              <w:rPr>
                <w:rFonts w:ascii="Calibri" w:hAnsi="Calibri"/>
                <w:sz w:val="19"/>
                <w:szCs w:val="19"/>
              </w:rPr>
              <w:t xml:space="preserve">15 minutes required to review the </w:t>
            </w:r>
            <w:r w:rsidRPr="00DD309A">
              <w:rPr>
                <w:rFonts w:ascii="Calibri" w:hAnsi="Calibri"/>
                <w:sz w:val="19"/>
                <w:szCs w:val="19"/>
              </w:rPr>
              <w:t>materials during the interviews.</w:t>
            </w:r>
          </w:p>
        </w:tc>
      </w:tr>
      <w:tr w:rsidR="00DD309A" w:rsidRPr="00DD309A" w:rsidTr="000114E3">
        <w:trPr>
          <w:trHeight w:val="300"/>
        </w:trPr>
        <w:tc>
          <w:tcPr>
            <w:tcW w:w="5000" w:type="pct"/>
            <w:gridSpan w:val="9"/>
            <w:tcBorders>
              <w:top w:val="nil"/>
              <w:left w:val="nil"/>
              <w:bottom w:val="nil"/>
              <w:right w:val="nil"/>
            </w:tcBorders>
            <w:shd w:val="clear" w:color="auto" w:fill="auto"/>
            <w:noWrap/>
            <w:vAlign w:val="bottom"/>
            <w:hideMark/>
          </w:tcPr>
          <w:p w:rsidR="00DD309A" w:rsidRDefault="00DD309A"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DD309A">
              <w:rPr>
                <w:rFonts w:ascii="Calibri" w:hAnsi="Calibri"/>
                <w:sz w:val="19"/>
                <w:szCs w:val="19"/>
              </w:rPr>
              <w:t xml:space="preserve">4= </w:t>
            </w:r>
            <w:r w:rsidR="004462ED" w:rsidRPr="00DD309A">
              <w:rPr>
                <w:rFonts w:ascii="Calibri" w:hAnsi="Calibri"/>
                <w:sz w:val="19"/>
                <w:szCs w:val="19"/>
              </w:rPr>
              <w:t xml:space="preserve">Burden Includes: </w:t>
            </w:r>
            <w:r w:rsidR="004462ED">
              <w:rPr>
                <w:rFonts w:ascii="Calibri" w:hAnsi="Calibri"/>
                <w:sz w:val="19"/>
                <w:szCs w:val="19"/>
              </w:rPr>
              <w:t>Child Care Director/Provider Consent Cover Letter</w:t>
            </w:r>
            <w:r w:rsidR="004462ED" w:rsidRPr="00DD309A">
              <w:rPr>
                <w:rFonts w:ascii="Calibri" w:hAnsi="Calibri"/>
                <w:sz w:val="19"/>
                <w:szCs w:val="19"/>
              </w:rPr>
              <w:t xml:space="preserve"> (2 minutes);</w:t>
            </w:r>
            <w:r w:rsidR="004462ED">
              <w:rPr>
                <w:rFonts w:ascii="Calibri" w:hAnsi="Calibri"/>
                <w:sz w:val="19"/>
                <w:szCs w:val="19"/>
              </w:rPr>
              <w:t xml:space="preserve"> </w:t>
            </w:r>
            <w:r w:rsidR="004462ED" w:rsidRPr="00DD309A">
              <w:rPr>
                <w:rFonts w:ascii="Calibri" w:hAnsi="Calibri"/>
                <w:sz w:val="19"/>
                <w:szCs w:val="19"/>
              </w:rPr>
              <w:t>Informed Consent Form (10 minutes); Questionnaire for Participation (</w:t>
            </w:r>
            <w:r w:rsidR="004462ED">
              <w:rPr>
                <w:rFonts w:ascii="Calibri" w:hAnsi="Calibri"/>
                <w:sz w:val="19"/>
                <w:szCs w:val="19"/>
              </w:rPr>
              <w:t>3</w:t>
            </w:r>
            <w:r w:rsidR="004462ED" w:rsidRPr="00DD309A">
              <w:rPr>
                <w:rFonts w:ascii="Calibri" w:hAnsi="Calibri"/>
                <w:sz w:val="19"/>
                <w:szCs w:val="19"/>
              </w:rPr>
              <w:t xml:space="preserve"> minutes</w:t>
            </w:r>
            <w:r w:rsidR="004462ED">
              <w:rPr>
                <w:rFonts w:ascii="Calibri" w:hAnsi="Calibri"/>
                <w:sz w:val="19"/>
                <w:szCs w:val="19"/>
              </w:rPr>
              <w:t>).</w:t>
            </w:r>
          </w:p>
          <w:p w:rsidR="00C918A7" w:rsidRDefault="00C918A7"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Pr>
                <w:rFonts w:ascii="Calibri" w:hAnsi="Calibri"/>
                <w:sz w:val="19"/>
                <w:szCs w:val="19"/>
              </w:rPr>
              <w:t xml:space="preserve">5= </w:t>
            </w:r>
            <w:r w:rsidRPr="00DD309A">
              <w:rPr>
                <w:rFonts w:ascii="Calibri" w:hAnsi="Calibri"/>
                <w:sz w:val="19"/>
                <w:szCs w:val="19"/>
              </w:rPr>
              <w:t>Burden Includes: Focus Group Flyer (2 minutes); Consent Cover Letter (4 minutes); Informed Consent Form (10 minutes); Questionnaire for Participation (4 minutes); Focus Group Reminder Phone Script (4 Minutes)</w:t>
            </w:r>
          </w:p>
          <w:p w:rsidR="004462ED" w:rsidRDefault="004462ED"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Pr>
                <w:rFonts w:ascii="Calibri" w:hAnsi="Calibri"/>
                <w:sz w:val="19"/>
                <w:szCs w:val="19"/>
              </w:rPr>
              <w:t>6= Burden is inclusive of the 20 minutes required to review the materials during the focus groups.</w:t>
            </w:r>
          </w:p>
          <w:p w:rsidR="004462ED" w:rsidRPr="00DD309A" w:rsidRDefault="004462ED" w:rsidP="00DD309A">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p>
        </w:tc>
      </w:tr>
    </w:tbl>
    <w:p w:rsidR="00DD309A" w:rsidRDefault="00FD6865">
      <w:pPr>
        <w:rPr>
          <w:rFonts w:ascii="Calibri" w:eastAsia="Calibri" w:hAnsi="Calibri" w:cs="Calibri"/>
          <w:b/>
        </w:rPr>
      </w:pPr>
      <w:r>
        <w:rPr>
          <w:rFonts w:ascii="Calibri" w:eastAsia="Calibri" w:hAnsi="Calibri" w:cs="Calibri"/>
          <w:b/>
        </w:rPr>
        <w:t xml:space="preserve">Total burden hours on public: </w:t>
      </w:r>
      <w:r w:rsidRPr="008675DE">
        <w:rPr>
          <w:rFonts w:ascii="Calibri" w:eastAsia="Calibri" w:hAnsi="Calibri" w:cs="Calibri"/>
          <w:b/>
        </w:rPr>
        <w:t>4</w:t>
      </w:r>
      <w:r w:rsidR="008675DE" w:rsidRPr="008675DE">
        <w:rPr>
          <w:rFonts w:ascii="Calibri" w:eastAsia="Calibri" w:hAnsi="Calibri" w:cs="Calibri"/>
          <w:b/>
        </w:rPr>
        <w:t>52</w:t>
      </w:r>
      <w:r w:rsidRPr="008675DE">
        <w:rPr>
          <w:rFonts w:ascii="Calibri" w:eastAsia="Calibri" w:hAnsi="Calibri" w:cs="Calibri"/>
          <w:b/>
        </w:rPr>
        <w:t>.</w:t>
      </w:r>
      <w:r w:rsidR="008675DE" w:rsidRPr="008675DE">
        <w:rPr>
          <w:rFonts w:ascii="Calibri" w:eastAsia="Calibri" w:hAnsi="Calibri" w:cs="Calibri"/>
          <w:b/>
        </w:rPr>
        <w:t>9</w:t>
      </w:r>
      <w:r w:rsidR="00DD309A">
        <w:rPr>
          <w:rFonts w:ascii="Calibri" w:eastAsia="Calibri" w:hAnsi="Calibri" w:cs="Calibri"/>
          <w:b/>
        </w:rPr>
        <w:t>0</w:t>
      </w:r>
    </w:p>
    <w:p w:rsidR="003655DF" w:rsidRDefault="003655DF">
      <w:pPr>
        <w:rPr>
          <w:rFonts w:ascii="Calibri" w:eastAsia="Calibri" w:hAnsi="Calibri" w:cs="Calibri"/>
        </w:rPr>
      </w:pPr>
    </w:p>
    <w:p w:rsidR="00284352" w:rsidRDefault="00284352">
      <w:pPr>
        <w:rPr>
          <w:rFonts w:ascii="Calibri" w:eastAsia="Calibri" w:hAnsi="Calibri" w:cs="Calibri"/>
        </w:rPr>
      </w:pPr>
    </w:p>
    <w:p w:rsidR="003E4E13" w:rsidRDefault="00FD6865">
      <w:pPr>
        <w:numPr>
          <w:ilvl w:val="0"/>
          <w:numId w:val="4"/>
        </w:numPr>
        <w:rPr>
          <w:rFonts w:ascii="Calibri" w:eastAsia="Calibri" w:hAnsi="Calibri" w:cs="Calibri"/>
        </w:rPr>
      </w:pPr>
      <w:r>
        <w:rPr>
          <w:rFonts w:ascii="Calibri" w:eastAsia="Calibri" w:hAnsi="Calibri" w:cs="Calibri"/>
          <w:b/>
        </w:rPr>
        <w:t>Project Purpose, Methodology, and Formative Research Design:</w:t>
      </w:r>
    </w:p>
    <w:p w:rsidR="003E4E13" w:rsidRDefault="00FD6865">
      <w:pPr>
        <w:spacing w:before="100" w:after="120"/>
        <w:ind w:left="360" w:hanging="360"/>
        <w:rPr>
          <w:rFonts w:ascii="Calibri" w:eastAsia="Calibri" w:hAnsi="Calibri" w:cs="Calibri"/>
          <w:u w:val="single"/>
        </w:rPr>
      </w:pPr>
      <w:r>
        <w:rPr>
          <w:rFonts w:ascii="Calibri" w:eastAsia="Calibri" w:hAnsi="Calibri" w:cs="Calibri"/>
          <w:u w:val="single"/>
        </w:rPr>
        <w:t xml:space="preserve">Background </w:t>
      </w:r>
    </w:p>
    <w:p w:rsidR="003E4E13" w:rsidRPr="00284352" w:rsidRDefault="00FD6865" w:rsidP="00EA2EEA">
      <w:pPr>
        <w:pStyle w:val="NormalWeb"/>
        <w:shd w:val="clear" w:color="auto" w:fill="FFFFFF"/>
        <w:spacing w:before="0" w:beforeAutospacing="0" w:after="225" w:afterAutospacing="0"/>
        <w:textAlignment w:val="baseline"/>
        <w:rPr>
          <w:rFonts w:ascii="Calibri" w:hAnsi="Calibri"/>
        </w:rPr>
      </w:pPr>
      <w:r w:rsidRPr="00284352">
        <w:rPr>
          <w:rFonts w:ascii="Calibri" w:eastAsia="Calibri" w:hAnsi="Calibri" w:cs="Calibri"/>
        </w:rPr>
        <w:t>The United States Department of Agriculture (USDA) Food and Nutrition Service (FNS) administers the nutrition assistance programs for the USDA. The mission of FNS is to provide students and low resource families better access to food and a more healthful diet through its nutrition assistance programs</w:t>
      </w:r>
      <w:r w:rsidR="00FF572E" w:rsidRPr="00284352">
        <w:rPr>
          <w:rFonts w:ascii="Calibri" w:eastAsia="Calibri" w:hAnsi="Calibri" w:cs="Calibri"/>
        </w:rPr>
        <w:t>, which includes</w:t>
      </w:r>
      <w:r w:rsidR="006C6B9B" w:rsidRPr="00284352">
        <w:rPr>
          <w:rFonts w:ascii="Calibri" w:eastAsia="Calibri" w:hAnsi="Calibri" w:cs="Calibri"/>
        </w:rPr>
        <w:t xml:space="preserve"> Child Nutrition Program’s </w:t>
      </w:r>
      <w:r w:rsidR="00FF572E" w:rsidRPr="00284352">
        <w:rPr>
          <w:rFonts w:ascii="Calibri" w:eastAsia="Calibri" w:hAnsi="Calibri" w:cs="Calibri"/>
        </w:rPr>
        <w:t>Child and Adult Care Food Program (CACFP)</w:t>
      </w:r>
      <w:r w:rsidRPr="00284352">
        <w:rPr>
          <w:rFonts w:ascii="Calibri" w:eastAsia="Calibri" w:hAnsi="Calibri" w:cs="Calibri"/>
        </w:rPr>
        <w:t>.</w:t>
      </w:r>
      <w:r w:rsidR="00FF572E" w:rsidRPr="00284352">
        <w:rPr>
          <w:rFonts w:ascii="Calibri" w:eastAsia="Calibri" w:hAnsi="Calibri" w:cs="Calibri"/>
        </w:rPr>
        <w:t xml:space="preserve"> The </w:t>
      </w:r>
      <w:r w:rsidR="00FF572E" w:rsidRPr="00284352">
        <w:rPr>
          <w:rFonts w:ascii="Calibri" w:hAnsi="Calibri"/>
          <w:color w:val="000000"/>
        </w:rPr>
        <w:t>CACFP provides aid to child care institutions and family or group day care homes for the provision of nutritious foods that contribute to the wellness, healthy growth, and development of young children</w:t>
      </w:r>
      <w:r w:rsidR="006C6B9B" w:rsidRPr="00284352">
        <w:rPr>
          <w:rFonts w:ascii="Calibri" w:hAnsi="Calibri"/>
          <w:color w:val="000000"/>
        </w:rPr>
        <w:t xml:space="preserve"> via reimbursement for meals and snacks that meet set nutrition standards</w:t>
      </w:r>
      <w:r w:rsidR="00E57461" w:rsidRPr="00284352">
        <w:rPr>
          <w:rFonts w:ascii="Calibri" w:hAnsi="Calibri"/>
          <w:color w:val="000000"/>
        </w:rPr>
        <w:t>.</w:t>
      </w:r>
    </w:p>
    <w:p w:rsidR="003E4E13" w:rsidRDefault="00FD6865">
      <w:pPr>
        <w:spacing w:after="120"/>
        <w:rPr>
          <w:rFonts w:ascii="Calibri" w:eastAsia="Calibri" w:hAnsi="Calibri" w:cs="Calibri"/>
        </w:rPr>
      </w:pPr>
      <w:r>
        <w:rPr>
          <w:rFonts w:ascii="Calibri" w:eastAsia="Calibri" w:hAnsi="Calibri" w:cs="Calibri"/>
        </w:rPr>
        <w:t xml:space="preserve">As authorized under Section 6(a)(3) of the Richard B. Russell National School Lunch Act, 42 USC 1755(a)(3),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Pr>
          <w:rFonts w:ascii="Calibri" w:eastAsia="Calibri" w:hAnsi="Calibri" w:cs="Calibri"/>
          <w:i/>
        </w:rPr>
        <w:t>Dietary Guidelines for Americans</w:t>
      </w:r>
      <w:r>
        <w:rPr>
          <w:rFonts w:ascii="Calibri" w:eastAsia="Calibri" w:hAnsi="Calibri" w:cs="Calibri"/>
        </w:rPr>
        <w:t xml:space="preserve">. </w:t>
      </w:r>
    </w:p>
    <w:p w:rsidR="003E4E13" w:rsidRDefault="00C93BBF">
      <w:pPr>
        <w:spacing w:after="120"/>
        <w:rPr>
          <w:rFonts w:ascii="Calibri" w:eastAsia="Calibri" w:hAnsi="Calibri" w:cs="Calibri"/>
        </w:rPr>
      </w:pPr>
      <w:r>
        <w:rPr>
          <w:rFonts w:ascii="Calibri" w:eastAsia="Calibri" w:hAnsi="Calibri" w:cs="Calibri"/>
        </w:rPr>
        <w:t xml:space="preserve">In 2010, updates </w:t>
      </w:r>
      <w:r w:rsidR="00FD6865">
        <w:rPr>
          <w:rFonts w:ascii="Calibri" w:eastAsia="Calibri" w:hAnsi="Calibri" w:cs="Calibri"/>
        </w:rPr>
        <w:t xml:space="preserve">to the requirements of meals and snacks served in the CACFP </w:t>
      </w:r>
      <w:r w:rsidR="001B0877">
        <w:rPr>
          <w:rFonts w:ascii="Calibri" w:eastAsia="Calibri" w:hAnsi="Calibri" w:cs="Calibri"/>
        </w:rPr>
        <w:t xml:space="preserve">were mandated, </w:t>
      </w:r>
      <w:r w:rsidR="00FD6865">
        <w:rPr>
          <w:rFonts w:ascii="Calibri" w:eastAsia="Calibri" w:hAnsi="Calibri" w:cs="Calibri"/>
        </w:rPr>
        <w:t xml:space="preserve">in order to reflect the science behind the nutritional needs of CACFP’s diverse participants, including infants. The updated meal standards for CACFP were published in the Federal Register </w:t>
      </w:r>
      <w:r w:rsidR="001B0877">
        <w:rPr>
          <w:rFonts w:ascii="Calibri" w:eastAsia="Calibri" w:hAnsi="Calibri" w:cs="Calibri"/>
        </w:rPr>
        <w:t xml:space="preserve">in </w:t>
      </w:r>
      <w:r w:rsidR="00FD6865">
        <w:rPr>
          <w:rFonts w:ascii="Calibri" w:eastAsia="Calibri" w:hAnsi="Calibri" w:cs="Calibri"/>
        </w:rPr>
        <w:t xml:space="preserve">April 2016 as </w:t>
      </w:r>
      <w:r w:rsidR="00FD6865">
        <w:rPr>
          <w:rFonts w:ascii="Calibri" w:eastAsia="Calibri" w:hAnsi="Calibri" w:cs="Calibri"/>
          <w:i/>
        </w:rPr>
        <w:t>7 CFR parts 210, 215, 220, et al Child and Adult Care Food Program: Meal Pattern Revisions</w:t>
      </w:r>
      <w:r w:rsidR="00932BD0">
        <w:rPr>
          <w:rFonts w:ascii="Calibri" w:eastAsia="Calibri" w:hAnsi="Calibri" w:cs="Calibri"/>
          <w:i/>
        </w:rPr>
        <w:t xml:space="preserve"> Final Rule</w:t>
      </w:r>
      <w:r w:rsidR="00FD6865">
        <w:rPr>
          <w:rFonts w:ascii="Calibri" w:eastAsia="Calibri" w:hAnsi="Calibri" w:cs="Calibri"/>
        </w:rPr>
        <w:t>, and hereby known as the “Final Rule.” CACFP child care centers and family day care homes must comply with the new meal standards by October 1, 2017.  The Final Rule includes updates to the CACFP meal pattern requirements as well as guidelines related to breastfeeding in a manner consistent with the Special Supplemental Nutrition Program for Women, Infants, and Children (WIC) and other Child Nutrition Programs.</w:t>
      </w:r>
    </w:p>
    <w:p w:rsidR="003E4E13" w:rsidRDefault="00E57461">
      <w:pPr>
        <w:widowControl w:val="0"/>
        <w:spacing w:after="120"/>
        <w:rPr>
          <w:rFonts w:ascii="Calibri" w:eastAsia="Calibri" w:hAnsi="Calibri" w:cs="Calibri"/>
        </w:rPr>
      </w:pPr>
      <w:r>
        <w:rPr>
          <w:rFonts w:ascii="Calibri" w:eastAsia="Calibri" w:hAnsi="Calibri" w:cs="Calibri"/>
        </w:rPr>
        <w:t xml:space="preserve">Under the Team Nutrition initiative, FNS is updating two publications, </w:t>
      </w:r>
      <w:r w:rsidRPr="00EA2EEA">
        <w:rPr>
          <w:rFonts w:ascii="Calibri" w:eastAsia="Calibri" w:hAnsi="Calibri" w:cs="Calibri"/>
          <w:i/>
        </w:rPr>
        <w:t xml:space="preserve">Feeding Infants: A </w:t>
      </w:r>
      <w:r w:rsidR="006C6B9B" w:rsidRPr="00EA2EEA">
        <w:rPr>
          <w:rFonts w:ascii="Calibri" w:eastAsia="Calibri" w:hAnsi="Calibri" w:cs="Calibri"/>
          <w:i/>
        </w:rPr>
        <w:t>G</w:t>
      </w:r>
      <w:r w:rsidRPr="00EA2EEA">
        <w:rPr>
          <w:rFonts w:ascii="Calibri" w:eastAsia="Calibri" w:hAnsi="Calibri" w:cs="Calibri"/>
          <w:i/>
        </w:rPr>
        <w:t>uide for Use in the Child Nutrition Programs</w:t>
      </w:r>
      <w:r w:rsidR="005E7C4E">
        <w:rPr>
          <w:rFonts w:ascii="Calibri" w:eastAsia="Calibri" w:hAnsi="Calibri" w:cs="Calibri"/>
          <w:i/>
        </w:rPr>
        <w:t xml:space="preserve"> now titled Feeding Infants in the Child and Adult Care Food Program</w:t>
      </w:r>
      <w:r>
        <w:rPr>
          <w:rFonts w:ascii="Calibri" w:eastAsia="Calibri" w:hAnsi="Calibri" w:cs="Calibri"/>
        </w:rPr>
        <w:t xml:space="preserve"> and </w:t>
      </w:r>
      <w:r w:rsidRPr="00EA2EEA">
        <w:rPr>
          <w:rFonts w:ascii="Calibri" w:eastAsia="Calibri" w:hAnsi="Calibri" w:cs="Calibri"/>
          <w:i/>
        </w:rPr>
        <w:t>Breastfed Babies Welcome Here</w:t>
      </w:r>
      <w:r w:rsidR="005E7C4E">
        <w:rPr>
          <w:rFonts w:ascii="Calibri" w:eastAsia="Calibri" w:hAnsi="Calibri" w:cs="Calibri"/>
          <w:i/>
        </w:rPr>
        <w:t>! A Mother’s Guide</w:t>
      </w:r>
      <w:r w:rsidR="00E267B2">
        <w:rPr>
          <w:rFonts w:ascii="Calibri" w:eastAsia="Calibri" w:hAnsi="Calibri" w:cs="Calibri"/>
        </w:rPr>
        <w:t xml:space="preserve"> to reflect the </w:t>
      </w:r>
      <w:r w:rsidR="006C6B9B">
        <w:rPr>
          <w:rFonts w:ascii="Calibri" w:eastAsia="Calibri" w:hAnsi="Calibri" w:cs="Calibri"/>
        </w:rPr>
        <w:t xml:space="preserve">updated </w:t>
      </w:r>
      <w:r w:rsidR="00E267B2">
        <w:rPr>
          <w:rFonts w:ascii="Calibri" w:eastAsia="Calibri" w:hAnsi="Calibri" w:cs="Calibri"/>
        </w:rPr>
        <w:t xml:space="preserve">CACFP meal pattern for infants and subsequent CACFP policy memos </w:t>
      </w:r>
      <w:r w:rsidR="000C3C9E">
        <w:rPr>
          <w:rFonts w:ascii="Calibri" w:eastAsia="Calibri" w:hAnsi="Calibri" w:cs="Calibri"/>
        </w:rPr>
        <w:t>related to</w:t>
      </w:r>
      <w:r w:rsidR="00E267B2">
        <w:rPr>
          <w:rFonts w:ascii="Calibri" w:eastAsia="Calibri" w:hAnsi="Calibri" w:cs="Calibri"/>
        </w:rPr>
        <w:t xml:space="preserve"> infant feeding. </w:t>
      </w:r>
      <w:r>
        <w:rPr>
          <w:rFonts w:ascii="Calibri" w:eastAsia="Calibri" w:hAnsi="Calibri" w:cs="Calibri"/>
        </w:rPr>
        <w:t>These materials were last updated in 2001 and 1993 respectively. As a result the materials are being redeveloped to reflect the child care environment today and to address barriers todays mothers face regarding breastfeeding</w:t>
      </w:r>
      <w:r w:rsidR="00E267B2">
        <w:rPr>
          <w:rFonts w:ascii="Calibri" w:eastAsia="Calibri" w:hAnsi="Calibri" w:cs="Calibri"/>
        </w:rPr>
        <w:t>,</w:t>
      </w:r>
      <w:r w:rsidR="006C6B9B">
        <w:rPr>
          <w:rFonts w:ascii="Calibri" w:eastAsia="Calibri" w:hAnsi="Calibri" w:cs="Calibri"/>
        </w:rPr>
        <w:t xml:space="preserve"> </w:t>
      </w:r>
      <w:r w:rsidR="00E267B2">
        <w:rPr>
          <w:rFonts w:ascii="Calibri" w:eastAsia="Calibri" w:hAnsi="Calibri" w:cs="Calibri"/>
        </w:rPr>
        <w:t>determ</w:t>
      </w:r>
      <w:r w:rsidR="00DE3ED1">
        <w:rPr>
          <w:rFonts w:ascii="Calibri" w:eastAsia="Calibri" w:hAnsi="Calibri" w:cs="Calibri"/>
        </w:rPr>
        <w:t>in</w:t>
      </w:r>
      <w:r w:rsidR="00E267B2">
        <w:rPr>
          <w:rFonts w:ascii="Calibri" w:eastAsia="Calibri" w:hAnsi="Calibri" w:cs="Calibri"/>
        </w:rPr>
        <w:t xml:space="preserve">ing when a baby is developmentally ready for solid foods, and </w:t>
      </w:r>
      <w:r w:rsidR="008810A1">
        <w:rPr>
          <w:rFonts w:ascii="Calibri" w:eastAsia="Calibri" w:hAnsi="Calibri" w:cs="Calibri"/>
        </w:rPr>
        <w:t>food safety for infants</w:t>
      </w:r>
      <w:r>
        <w:rPr>
          <w:rFonts w:ascii="Calibri" w:eastAsia="Calibri" w:hAnsi="Calibri" w:cs="Calibri"/>
        </w:rPr>
        <w:t xml:space="preserve">. </w:t>
      </w:r>
      <w:r w:rsidR="00E267B2">
        <w:rPr>
          <w:rFonts w:ascii="Calibri" w:eastAsia="Calibri" w:hAnsi="Calibri" w:cs="Calibri"/>
        </w:rPr>
        <w:t xml:space="preserve">These materials are also being developed in Spanish for the first time. </w:t>
      </w:r>
    </w:p>
    <w:p w:rsidR="003E4E13" w:rsidRDefault="00FD6865">
      <w:pPr>
        <w:rPr>
          <w:rFonts w:ascii="Calibri" w:eastAsia="Calibri" w:hAnsi="Calibri" w:cs="Calibri"/>
          <w:u w:val="single"/>
        </w:rPr>
      </w:pPr>
      <w:r>
        <w:rPr>
          <w:rFonts w:ascii="Calibri" w:eastAsia="Calibri" w:hAnsi="Calibri" w:cs="Calibri"/>
          <w:u w:val="single"/>
        </w:rPr>
        <w:t>Purpose</w:t>
      </w:r>
    </w:p>
    <w:p w:rsidR="003E4E13" w:rsidRDefault="00FD6865">
      <w:pPr>
        <w:rPr>
          <w:rFonts w:ascii="Calibri" w:eastAsia="Calibri" w:hAnsi="Calibri" w:cs="Calibri"/>
        </w:rPr>
      </w:pPr>
      <w:r>
        <w:rPr>
          <w:rFonts w:ascii="Calibri" w:eastAsia="Calibri" w:hAnsi="Calibri" w:cs="Calibri"/>
        </w:rPr>
        <w:t>The primary research objectives for this study are to:</w:t>
      </w:r>
    </w:p>
    <w:p w:rsidR="003E4E13" w:rsidRDefault="00FD6865">
      <w:pPr>
        <w:numPr>
          <w:ilvl w:val="0"/>
          <w:numId w:val="7"/>
        </w:numPr>
        <w:contextualSpacing/>
        <w:jc w:val="both"/>
      </w:pPr>
      <w:r>
        <w:rPr>
          <w:rFonts w:ascii="Calibri" w:eastAsia="Calibri" w:hAnsi="Calibri" w:cs="Calibri"/>
        </w:rPr>
        <w:t xml:space="preserve">Ensure the information, images, and materials: </w:t>
      </w:r>
    </w:p>
    <w:p w:rsidR="003E4E13" w:rsidRDefault="00FD6865">
      <w:pPr>
        <w:numPr>
          <w:ilvl w:val="0"/>
          <w:numId w:val="1"/>
        </w:numPr>
        <w:tabs>
          <w:tab w:val="left" w:pos="990"/>
        </w:tabs>
        <w:contextualSpacing/>
        <w:jc w:val="both"/>
      </w:pPr>
      <w:r>
        <w:rPr>
          <w:rFonts w:ascii="Calibri" w:eastAsia="Calibri" w:hAnsi="Calibri" w:cs="Calibri"/>
        </w:rPr>
        <w:t>Are clearly communicated, relevant, engaging, relatable, and reflective of the diversity of mothers of infants who attend or intend to attend CACFP sites;</w:t>
      </w:r>
    </w:p>
    <w:p w:rsidR="003E4E13" w:rsidRDefault="00FD6865">
      <w:pPr>
        <w:numPr>
          <w:ilvl w:val="0"/>
          <w:numId w:val="1"/>
        </w:numPr>
        <w:tabs>
          <w:tab w:val="left" w:pos="990"/>
        </w:tabs>
        <w:contextualSpacing/>
        <w:jc w:val="both"/>
      </w:pPr>
      <w:r>
        <w:rPr>
          <w:rFonts w:ascii="Calibri" w:eastAsia="Calibri" w:hAnsi="Calibri" w:cs="Calibri"/>
        </w:rPr>
        <w:t>Foster a feeling of support and encouragement toward breastfeeding; and</w:t>
      </w:r>
    </w:p>
    <w:p w:rsidR="003E4E13" w:rsidRDefault="00FD6865">
      <w:pPr>
        <w:numPr>
          <w:ilvl w:val="0"/>
          <w:numId w:val="1"/>
        </w:numPr>
        <w:tabs>
          <w:tab w:val="left" w:pos="990"/>
        </w:tabs>
        <w:contextualSpacing/>
        <w:jc w:val="both"/>
      </w:pPr>
      <w:r>
        <w:rPr>
          <w:rFonts w:ascii="Calibri" w:eastAsia="Calibri" w:hAnsi="Calibri" w:cs="Calibri"/>
        </w:rPr>
        <w:t>Engender a willingness to, and self-efficacy towards, breastfeeding.</w:t>
      </w:r>
    </w:p>
    <w:p w:rsidR="003E4E13" w:rsidRDefault="00FD6865" w:rsidP="00284352">
      <w:pPr>
        <w:numPr>
          <w:ilvl w:val="0"/>
          <w:numId w:val="8"/>
        </w:numPr>
        <w:tabs>
          <w:tab w:val="left" w:pos="720"/>
        </w:tabs>
        <w:ind w:left="720"/>
        <w:contextualSpacing/>
      </w:pPr>
      <w:r>
        <w:rPr>
          <w:rFonts w:ascii="Calibri" w:eastAsia="Calibri" w:hAnsi="Calibri" w:cs="Calibri"/>
        </w:rPr>
        <w:t xml:space="preserve">Understand if the </w:t>
      </w:r>
      <w:r>
        <w:rPr>
          <w:rFonts w:ascii="Calibri" w:eastAsia="Calibri" w:hAnsi="Calibri" w:cs="Calibri"/>
          <w:i/>
        </w:rPr>
        <w:t>Feeding Infants</w:t>
      </w:r>
      <w:r w:rsidR="003D0FAA">
        <w:rPr>
          <w:rFonts w:ascii="Calibri" w:eastAsia="Calibri" w:hAnsi="Calibri" w:cs="Calibri"/>
          <w:i/>
        </w:rPr>
        <w:t>: A Guide for use in the Child Nutrition Programs</w:t>
      </w:r>
      <w:r>
        <w:rPr>
          <w:rFonts w:ascii="Calibri" w:eastAsia="Calibri" w:hAnsi="Calibri" w:cs="Calibri"/>
          <w:i/>
        </w:rPr>
        <w:t xml:space="preserve"> </w:t>
      </w:r>
      <w:r w:rsidR="003D0FAA">
        <w:rPr>
          <w:rFonts w:ascii="Calibri" w:eastAsia="Calibri" w:hAnsi="Calibri" w:cs="Calibri"/>
        </w:rPr>
        <w:t>now titled,</w:t>
      </w:r>
      <w:r w:rsidR="003D0FAA">
        <w:rPr>
          <w:rFonts w:ascii="Calibri" w:eastAsia="Calibri" w:hAnsi="Calibri" w:cs="Calibri"/>
          <w:i/>
        </w:rPr>
        <w:t xml:space="preserve"> Feeding Infants in the Child and Adult Care Food Program</w:t>
      </w:r>
      <w:r w:rsidR="003D0FAA">
        <w:rPr>
          <w:rFonts w:ascii="Calibri" w:eastAsia="Calibri" w:hAnsi="Calibri" w:cs="Calibri"/>
        </w:rPr>
        <w:t xml:space="preserve"> </w:t>
      </w:r>
      <w:r>
        <w:rPr>
          <w:rFonts w:ascii="Calibri" w:eastAsia="Calibri" w:hAnsi="Calibri" w:cs="Calibri"/>
        </w:rPr>
        <w:t xml:space="preserve">and </w:t>
      </w:r>
      <w:r>
        <w:rPr>
          <w:rFonts w:ascii="Calibri" w:eastAsia="Calibri" w:hAnsi="Calibri" w:cs="Calibri"/>
          <w:i/>
        </w:rPr>
        <w:t>Breastfeed Babies Welcome Here</w:t>
      </w:r>
      <w:r w:rsidR="00B50A94">
        <w:rPr>
          <w:rFonts w:ascii="Calibri" w:eastAsia="Calibri" w:hAnsi="Calibri" w:cs="Calibri"/>
          <w:i/>
        </w:rPr>
        <w:t>! A Mother’s Guide</w:t>
      </w:r>
      <w:r>
        <w:rPr>
          <w:rFonts w:ascii="Calibri" w:eastAsia="Calibri" w:hAnsi="Calibri" w:cs="Calibri"/>
          <w:i/>
        </w:rPr>
        <w:t xml:space="preserve"> (BBWH) </w:t>
      </w:r>
      <w:r>
        <w:rPr>
          <w:rFonts w:ascii="Calibri" w:eastAsia="Calibri" w:hAnsi="Calibri" w:cs="Calibri"/>
        </w:rPr>
        <w:t>materials effectively communicate detailed information about preparing, storing, and feeding infants breastmilk, preparing formula, an infant’s developmental readiness for solid foods, and parent engagement;</w:t>
      </w:r>
    </w:p>
    <w:p w:rsidR="003E4E13" w:rsidRDefault="00FD6865" w:rsidP="00284352">
      <w:pPr>
        <w:numPr>
          <w:ilvl w:val="0"/>
          <w:numId w:val="8"/>
        </w:numPr>
        <w:ind w:left="720"/>
        <w:contextualSpacing/>
      </w:pPr>
      <w:r>
        <w:rPr>
          <w:rFonts w:ascii="Calibri" w:eastAsia="Calibri" w:hAnsi="Calibri" w:cs="Calibri"/>
        </w:rPr>
        <w:t xml:space="preserve">Identify and understand contextual, cultural, and attitudinal variables that may inhibit or engender the utilization of the </w:t>
      </w:r>
      <w:r>
        <w:rPr>
          <w:rFonts w:ascii="Calibri" w:eastAsia="Calibri" w:hAnsi="Calibri" w:cs="Calibri"/>
          <w:i/>
        </w:rPr>
        <w:t xml:space="preserve">Feeding Infants in the CACFP </w:t>
      </w:r>
      <w:r>
        <w:rPr>
          <w:rFonts w:ascii="Calibri" w:eastAsia="Calibri" w:hAnsi="Calibri" w:cs="Calibri"/>
        </w:rPr>
        <w:t>and</w:t>
      </w:r>
      <w:r>
        <w:rPr>
          <w:rFonts w:ascii="Calibri" w:eastAsia="Calibri" w:hAnsi="Calibri" w:cs="Calibri"/>
          <w:i/>
        </w:rPr>
        <w:t xml:space="preserve"> </w:t>
      </w:r>
      <w:r w:rsidR="003D0FAA">
        <w:rPr>
          <w:rFonts w:ascii="Calibri" w:eastAsia="Calibri" w:hAnsi="Calibri" w:cs="Calibri"/>
          <w:i/>
        </w:rPr>
        <w:t>Breastfed Babies Welcome Here</w:t>
      </w:r>
      <w:r w:rsidR="00B50A94">
        <w:rPr>
          <w:rFonts w:ascii="Calibri" w:eastAsia="Calibri" w:hAnsi="Calibri" w:cs="Calibri"/>
          <w:i/>
        </w:rPr>
        <w:t>! A Mother’s Guide</w:t>
      </w:r>
      <w:r>
        <w:rPr>
          <w:rFonts w:ascii="Calibri" w:eastAsia="Calibri" w:hAnsi="Calibri" w:cs="Calibri"/>
        </w:rPr>
        <w:t xml:space="preserve"> materials and adoption of the communicated information;</w:t>
      </w:r>
    </w:p>
    <w:p w:rsidR="003E4E13" w:rsidRDefault="00FD6865" w:rsidP="00284352">
      <w:pPr>
        <w:numPr>
          <w:ilvl w:val="0"/>
          <w:numId w:val="8"/>
        </w:numPr>
        <w:ind w:left="720"/>
        <w:contextualSpacing/>
      </w:pPr>
      <w:r>
        <w:rPr>
          <w:rFonts w:ascii="Calibri" w:eastAsia="Calibri" w:hAnsi="Calibri" w:cs="Calibri"/>
        </w:rPr>
        <w:t xml:space="preserve">Understand how the guides, poster, and message graphic will be displayed and used by mothers and providers, </w:t>
      </w:r>
      <w:r w:rsidR="00BC5E3F">
        <w:rPr>
          <w:rFonts w:ascii="Calibri" w:eastAsia="Calibri" w:hAnsi="Calibri" w:cs="Calibri"/>
        </w:rPr>
        <w:t>the preferred</w:t>
      </w:r>
      <w:r>
        <w:rPr>
          <w:rFonts w:ascii="Calibri" w:eastAsia="Calibri" w:hAnsi="Calibri" w:cs="Calibri"/>
        </w:rPr>
        <w:t xml:space="preserve"> format </w:t>
      </w:r>
      <w:r w:rsidR="00BC5E3F">
        <w:rPr>
          <w:rFonts w:ascii="Calibri" w:eastAsia="Calibri" w:hAnsi="Calibri" w:cs="Calibri"/>
        </w:rPr>
        <w:t xml:space="preserve">of the resources for the </w:t>
      </w:r>
      <w:r>
        <w:rPr>
          <w:rFonts w:ascii="Calibri" w:eastAsia="Calibri" w:hAnsi="Calibri" w:cs="Calibri"/>
        </w:rPr>
        <w:t>providers</w:t>
      </w:r>
      <w:r w:rsidR="00BC5E3F">
        <w:rPr>
          <w:rFonts w:ascii="Calibri" w:eastAsia="Calibri" w:hAnsi="Calibri" w:cs="Calibri"/>
        </w:rPr>
        <w:t xml:space="preserve"> (i.e. digital vs. print copies), and the distribution methods providers intend to use; and</w:t>
      </w:r>
    </w:p>
    <w:p w:rsidR="003E4E13" w:rsidRDefault="00FD6865" w:rsidP="00284352">
      <w:pPr>
        <w:numPr>
          <w:ilvl w:val="0"/>
          <w:numId w:val="8"/>
        </w:numPr>
        <w:ind w:left="720"/>
        <w:contextualSpacing/>
      </w:pPr>
      <w:r>
        <w:rPr>
          <w:rFonts w:ascii="Calibri" w:eastAsia="Calibri" w:hAnsi="Calibri" w:cs="Calibri"/>
        </w:rPr>
        <w:t>Understand specific audience preferences towards select language (e.g. human milk vs. breastmilk), information, and layout.</w:t>
      </w:r>
    </w:p>
    <w:p w:rsidR="003E4E13" w:rsidRDefault="003E4E13">
      <w:pPr>
        <w:rPr>
          <w:rFonts w:ascii="Calibri" w:eastAsia="Calibri" w:hAnsi="Calibri" w:cs="Calibri"/>
          <w:u w:val="single"/>
        </w:rPr>
      </w:pPr>
    </w:p>
    <w:p w:rsidR="003E4E13" w:rsidRDefault="00FD6865">
      <w:pPr>
        <w:spacing w:after="120"/>
        <w:rPr>
          <w:rFonts w:ascii="Calibri" w:eastAsia="Calibri" w:hAnsi="Calibri" w:cs="Calibri"/>
        </w:rPr>
      </w:pPr>
      <w:r>
        <w:rPr>
          <w:rFonts w:ascii="Calibri" w:eastAsia="Calibri" w:hAnsi="Calibri" w:cs="Calibri"/>
          <w:u w:val="single"/>
        </w:rPr>
        <w:t>Methodology/Research Design</w:t>
      </w:r>
    </w:p>
    <w:p w:rsidR="003E4E13" w:rsidRDefault="00FD68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Calibri" w:eastAsia="Calibri" w:hAnsi="Calibri" w:cs="Calibri"/>
        </w:rPr>
      </w:pPr>
      <w:r>
        <w:rPr>
          <w:rFonts w:ascii="Calibri" w:eastAsia="Calibri" w:hAnsi="Calibri" w:cs="Calibri"/>
        </w:rPr>
        <w:t xml:space="preserve">To meet the objectives described above, we will conduct in-depth interviews (IDIs) with child care </w:t>
      </w:r>
      <w:r w:rsidR="005D582B">
        <w:rPr>
          <w:rFonts w:ascii="Calibri" w:eastAsia="Calibri" w:hAnsi="Calibri" w:cs="Calibri"/>
        </w:rPr>
        <w:t xml:space="preserve">directors and </w:t>
      </w:r>
      <w:r>
        <w:rPr>
          <w:rFonts w:ascii="Calibri" w:eastAsia="Calibri" w:hAnsi="Calibri" w:cs="Calibri"/>
        </w:rPr>
        <w:t xml:space="preserve">providers (n=12) as well as focus groups (FGs) with expectant mothers (n=64) and current breastfeeding mothers (n=64). IDIs will allow researchers to structure interview questions for each unique context and are an effective means of data collection for a smaller sample size. FGs will </w:t>
      </w:r>
      <w:r>
        <w:rPr>
          <w:rFonts w:ascii="Calibri" w:eastAsia="Calibri" w:hAnsi="Calibri" w:cs="Calibri"/>
          <w:highlight w:val="white"/>
        </w:rPr>
        <w:t xml:space="preserve">allow for more informal dialog between parents (e.g. </w:t>
      </w:r>
      <w:r w:rsidR="00EA2EEA">
        <w:rPr>
          <w:rFonts w:ascii="Calibri" w:eastAsia="Calibri" w:hAnsi="Calibri" w:cs="Calibri"/>
          <w:highlight w:val="white"/>
        </w:rPr>
        <w:t>witticisms</w:t>
      </w:r>
      <w:r>
        <w:rPr>
          <w:rFonts w:ascii="Calibri" w:eastAsia="Calibri" w:hAnsi="Calibri" w:cs="Calibri"/>
          <w:highlight w:val="white"/>
        </w:rPr>
        <w:t>, anecdotes), which may uncover knowledge, attitudes, and perceptions more effectively than formal, direct questions.</w:t>
      </w:r>
    </w:p>
    <w:p w:rsidR="003E4E13" w:rsidRDefault="00FD68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Calibri" w:eastAsia="Calibri" w:hAnsi="Calibri" w:cs="Calibri"/>
        </w:rPr>
      </w:pPr>
      <w:r>
        <w:rPr>
          <w:rFonts w:ascii="Calibri" w:eastAsia="Calibri" w:hAnsi="Calibri" w:cs="Calibri"/>
        </w:rPr>
        <w:t>IDIs and FGs will be condu</w:t>
      </w:r>
      <w:r w:rsidR="00BC5E3F">
        <w:rPr>
          <w:rFonts w:ascii="Calibri" w:eastAsia="Calibri" w:hAnsi="Calibri" w:cs="Calibri"/>
        </w:rPr>
        <w:t>cted in both English and Spanish</w:t>
      </w:r>
      <w:r w:rsidR="003E1AD8">
        <w:rPr>
          <w:rFonts w:ascii="Calibri" w:eastAsia="Calibri" w:hAnsi="Calibri" w:cs="Calibri"/>
        </w:rPr>
        <w:t xml:space="preserve"> at child care centers and family child care homes that participate in the CACFP (hereby known as “sites”)</w:t>
      </w:r>
      <w:r w:rsidR="00C617E8">
        <w:rPr>
          <w:rFonts w:ascii="Calibri" w:eastAsia="Calibri" w:hAnsi="Calibri" w:cs="Calibri"/>
        </w:rPr>
        <w:t xml:space="preserve">. </w:t>
      </w:r>
      <w:r>
        <w:rPr>
          <w:rFonts w:ascii="Calibri" w:eastAsia="Calibri" w:hAnsi="Calibri" w:cs="Calibri"/>
        </w:rPr>
        <w:t xml:space="preserve">Twelve CACFP sites, </w:t>
      </w:r>
      <w:r w:rsidR="00BC5E3F">
        <w:rPr>
          <w:rFonts w:ascii="Calibri" w:eastAsia="Calibri" w:hAnsi="Calibri" w:cs="Calibri"/>
        </w:rPr>
        <w:t>six</w:t>
      </w:r>
      <w:r>
        <w:rPr>
          <w:rFonts w:ascii="Calibri" w:eastAsia="Calibri" w:hAnsi="Calibri" w:cs="Calibri"/>
        </w:rPr>
        <w:t xml:space="preserve"> sites in </w:t>
      </w:r>
      <w:r w:rsidR="00BC5E3F">
        <w:rPr>
          <w:rFonts w:ascii="Calibri" w:eastAsia="Calibri" w:hAnsi="Calibri" w:cs="Calibri"/>
        </w:rPr>
        <w:t xml:space="preserve">each of </w:t>
      </w:r>
      <w:r>
        <w:rPr>
          <w:rFonts w:ascii="Calibri" w:eastAsia="Calibri" w:hAnsi="Calibri" w:cs="Calibri"/>
        </w:rPr>
        <w:t xml:space="preserve">two FNS regions, will be selected as research sites to host research activities and provide access to eligible mothers. Table 4.3 details the total number of participants from each audience by research method. </w:t>
      </w:r>
    </w:p>
    <w:p w:rsidR="008675DE" w:rsidRDefault="00FD6865">
      <w:pPr>
        <w:widowControl w:val="0"/>
        <w:spacing w:after="120"/>
        <w:rPr>
          <w:rFonts w:ascii="Calibri" w:eastAsia="Calibri" w:hAnsi="Calibri" w:cs="Calibri"/>
        </w:rPr>
      </w:pPr>
      <w:r>
        <w:rPr>
          <w:rFonts w:ascii="Calibri" w:eastAsia="Calibri" w:hAnsi="Calibri" w:cs="Calibri"/>
          <w:b/>
        </w:rPr>
        <w:t xml:space="preserve">In-depth interviews. </w:t>
      </w:r>
      <w:r>
        <w:rPr>
          <w:rFonts w:ascii="Calibri" w:eastAsia="Calibri" w:hAnsi="Calibri" w:cs="Calibri"/>
        </w:rPr>
        <w:t xml:space="preserve">A total of 12 in-depth interviews will be conducted with child care </w:t>
      </w:r>
      <w:r w:rsidR="00EE01DE">
        <w:rPr>
          <w:rFonts w:ascii="Calibri" w:eastAsia="Calibri" w:hAnsi="Calibri" w:cs="Calibri"/>
        </w:rPr>
        <w:t xml:space="preserve">directors and </w:t>
      </w:r>
      <w:r>
        <w:rPr>
          <w:rFonts w:ascii="Calibri" w:eastAsia="Calibri" w:hAnsi="Calibri" w:cs="Calibri"/>
        </w:rPr>
        <w:t>providers</w:t>
      </w:r>
      <w:r w:rsidR="003E2167">
        <w:rPr>
          <w:rFonts w:ascii="Calibri" w:eastAsia="Calibri" w:hAnsi="Calibri" w:cs="Calibri"/>
        </w:rPr>
        <w:t xml:space="preserve"> </w:t>
      </w:r>
      <w:r>
        <w:rPr>
          <w:rFonts w:ascii="Calibri" w:eastAsia="Calibri" w:hAnsi="Calibri" w:cs="Calibri"/>
        </w:rPr>
        <w:t xml:space="preserve">at </w:t>
      </w:r>
      <w:r>
        <w:rPr>
          <w:rFonts w:ascii="Calibri" w:eastAsia="Calibri" w:hAnsi="Calibri" w:cs="Calibri"/>
          <w:i/>
        </w:rPr>
        <w:t xml:space="preserve">Family Child Care Homes </w:t>
      </w:r>
      <w:r>
        <w:rPr>
          <w:rFonts w:ascii="Calibri" w:eastAsia="Calibri" w:hAnsi="Calibri" w:cs="Calibri"/>
        </w:rPr>
        <w:t xml:space="preserve">(n=4) and </w:t>
      </w:r>
      <w:r>
        <w:rPr>
          <w:rFonts w:ascii="Calibri" w:eastAsia="Calibri" w:hAnsi="Calibri" w:cs="Calibri"/>
          <w:i/>
        </w:rPr>
        <w:t xml:space="preserve">Child Care Centers </w:t>
      </w:r>
      <w:r>
        <w:rPr>
          <w:rFonts w:ascii="Calibri" w:eastAsia="Calibri" w:hAnsi="Calibri" w:cs="Calibri"/>
        </w:rPr>
        <w:t xml:space="preserve">(n=8). Interviews will last 45 minutes and cover attitudes, beliefs, and perceptions around breastfeeding and infant feeding practices, perceptions of select materials, and their experience with the </w:t>
      </w:r>
      <w:r w:rsidR="00293200">
        <w:rPr>
          <w:rFonts w:ascii="Calibri" w:eastAsia="Calibri" w:hAnsi="Calibri" w:cs="Calibri"/>
        </w:rPr>
        <w:t xml:space="preserve">updated </w:t>
      </w:r>
      <w:r>
        <w:rPr>
          <w:rFonts w:ascii="Calibri" w:eastAsia="Calibri" w:hAnsi="Calibri" w:cs="Calibri"/>
        </w:rPr>
        <w:t xml:space="preserve">CACFP meal pattern. In addition, </w:t>
      </w:r>
      <w:r w:rsidR="003E2167">
        <w:rPr>
          <w:rFonts w:ascii="Calibri" w:eastAsia="Calibri" w:hAnsi="Calibri" w:cs="Calibri"/>
        </w:rPr>
        <w:t xml:space="preserve">directors and providers </w:t>
      </w:r>
      <w:r>
        <w:rPr>
          <w:rFonts w:ascii="Calibri" w:eastAsia="Calibri" w:hAnsi="Calibri" w:cs="Calibri"/>
        </w:rPr>
        <w:t xml:space="preserve">will be asked to identify any terms or phrases that are unclear to them within the materials. </w:t>
      </w:r>
    </w:p>
    <w:p w:rsidR="003655DF" w:rsidRPr="008675DE" w:rsidRDefault="003655DF" w:rsidP="008675DE">
      <w:pPr>
        <w:widowControl w:val="0"/>
        <w:spacing w:after="120"/>
        <w:rPr>
          <w:rFonts w:eastAsia="Calibri"/>
          <w:sz w:val="12"/>
          <w:szCs w:val="12"/>
        </w:rPr>
      </w:pPr>
    </w:p>
    <w:p w:rsidR="003E4E13" w:rsidRDefault="00FD6865" w:rsidP="0086698D">
      <w:pPr>
        <w:pStyle w:val="Normal1"/>
        <w:widowControl w:val="0"/>
        <w:spacing w:after="120"/>
        <w:jc w:val="both"/>
        <w:rPr>
          <w:rFonts w:ascii="Calibri" w:eastAsia="Calibri" w:hAnsi="Calibri" w:cs="Calibri"/>
          <w:i/>
        </w:rPr>
      </w:pPr>
      <w:r>
        <w:rPr>
          <w:rFonts w:ascii="Calibri" w:eastAsia="Calibri" w:hAnsi="Calibri" w:cs="Calibri"/>
          <w:i/>
        </w:rPr>
        <w:t xml:space="preserve">Table 7.1 – </w:t>
      </w:r>
      <w:r w:rsidR="0086698D">
        <w:rPr>
          <w:rFonts w:ascii="Calibri" w:eastAsia="Calibri" w:hAnsi="Calibri" w:cs="Calibri"/>
          <w:i/>
        </w:rPr>
        <w:t>Distribution of Interviews with Childcare</w:t>
      </w:r>
      <w:r w:rsidR="005D582B">
        <w:rPr>
          <w:rFonts w:ascii="Calibri" w:eastAsia="Calibri" w:hAnsi="Calibri" w:cs="Calibri"/>
          <w:i/>
        </w:rPr>
        <w:t xml:space="preserve"> Directors and</w:t>
      </w:r>
      <w:r w:rsidR="0086698D">
        <w:rPr>
          <w:rFonts w:ascii="Calibri" w:eastAsia="Calibri" w:hAnsi="Calibri" w:cs="Calibri"/>
          <w:i/>
        </w:rPr>
        <w:t xml:space="preserve"> Providers by Region</w:t>
      </w:r>
    </w:p>
    <w:tbl>
      <w:tblPr>
        <w:tblStyle w:val="a5"/>
        <w:tblW w:w="7862" w:type="dxa"/>
        <w:tblInd w:w="115"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4A0" w:firstRow="1" w:lastRow="0" w:firstColumn="1" w:lastColumn="0" w:noHBand="0" w:noVBand="1"/>
      </w:tblPr>
      <w:tblGrid>
        <w:gridCol w:w="3085"/>
        <w:gridCol w:w="907"/>
        <w:gridCol w:w="990"/>
        <w:gridCol w:w="990"/>
        <w:gridCol w:w="990"/>
        <w:gridCol w:w="900"/>
      </w:tblGrid>
      <w:tr w:rsidR="003655DF" w:rsidTr="003655DF">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85" w:type="dxa"/>
          </w:tcPr>
          <w:p w:rsidR="003E4E13" w:rsidRDefault="003E4E13">
            <w:pPr>
              <w:widowControl w:val="0"/>
              <w:rPr>
                <w:rFonts w:ascii="Calibri" w:eastAsia="Calibri" w:hAnsi="Calibri" w:cs="Calibri"/>
                <w:color w:val="000000"/>
                <w:sz w:val="24"/>
                <w:szCs w:val="24"/>
              </w:rPr>
            </w:pPr>
          </w:p>
        </w:tc>
        <w:tc>
          <w:tcPr>
            <w:tcW w:w="1897" w:type="dxa"/>
            <w:gridSpan w:val="2"/>
          </w:tcPr>
          <w:p w:rsidR="003E4E13" w:rsidRDefault="00FD6865">
            <w:pPr>
              <w:widowControl w:val="0"/>
              <w:ind w:hanging="18"/>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Mid Atlantic</w:t>
            </w:r>
          </w:p>
        </w:tc>
        <w:tc>
          <w:tcPr>
            <w:tcW w:w="1980" w:type="dxa"/>
            <w:gridSpan w:val="2"/>
          </w:tcPr>
          <w:p w:rsidR="003E4E13" w:rsidRDefault="00FD6865">
            <w:pPr>
              <w:widowControl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Southwest</w:t>
            </w:r>
          </w:p>
        </w:tc>
        <w:tc>
          <w:tcPr>
            <w:tcW w:w="900" w:type="dxa"/>
            <w:vMerge w:val="restart"/>
            <w:vAlign w:val="center"/>
          </w:tcPr>
          <w:p w:rsidR="003E4E13" w:rsidRDefault="00FD6865">
            <w:pPr>
              <w:widowControl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TOTAL</w:t>
            </w:r>
          </w:p>
        </w:tc>
      </w:tr>
      <w:tr w:rsidR="003E4E13" w:rsidTr="00365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E4E13" w:rsidRDefault="003E4E13">
            <w:pPr>
              <w:widowControl w:val="0"/>
              <w:rPr>
                <w:rFonts w:ascii="Calibri" w:eastAsia="Calibri" w:hAnsi="Calibri" w:cs="Calibri"/>
                <w:color w:val="000000"/>
                <w:sz w:val="24"/>
                <w:szCs w:val="24"/>
              </w:rPr>
            </w:pPr>
          </w:p>
        </w:tc>
        <w:tc>
          <w:tcPr>
            <w:tcW w:w="907" w:type="dxa"/>
          </w:tcPr>
          <w:p w:rsidR="003E4E13"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English</w:t>
            </w:r>
          </w:p>
        </w:tc>
        <w:tc>
          <w:tcPr>
            <w:tcW w:w="990" w:type="dxa"/>
          </w:tcPr>
          <w:p w:rsidR="003E4E13"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Spanish</w:t>
            </w:r>
          </w:p>
        </w:tc>
        <w:tc>
          <w:tcPr>
            <w:tcW w:w="990" w:type="dxa"/>
          </w:tcPr>
          <w:p w:rsidR="003E4E13"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English</w:t>
            </w:r>
          </w:p>
        </w:tc>
        <w:tc>
          <w:tcPr>
            <w:tcW w:w="990" w:type="dxa"/>
          </w:tcPr>
          <w:p w:rsidR="003E4E13"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Spanish</w:t>
            </w:r>
          </w:p>
        </w:tc>
        <w:tc>
          <w:tcPr>
            <w:tcW w:w="900" w:type="dxa"/>
            <w:vMerge/>
            <w:vAlign w:val="center"/>
          </w:tcPr>
          <w:p w:rsidR="003E4E13" w:rsidRDefault="003E4E13">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p>
        </w:tc>
      </w:tr>
      <w:tr w:rsidR="003E4E13" w:rsidTr="003655DF">
        <w:tc>
          <w:tcPr>
            <w:cnfStyle w:val="001000000000" w:firstRow="0" w:lastRow="0" w:firstColumn="1" w:lastColumn="0" w:oddVBand="0" w:evenVBand="0" w:oddHBand="0" w:evenHBand="0" w:firstRowFirstColumn="0" w:firstRowLastColumn="0" w:lastRowFirstColumn="0" w:lastRowLastColumn="0"/>
            <w:tcW w:w="3085" w:type="dxa"/>
          </w:tcPr>
          <w:p w:rsidR="003E4E13" w:rsidRPr="008675DE" w:rsidRDefault="00FD6865">
            <w:pPr>
              <w:widowControl w:val="0"/>
              <w:rPr>
                <w:rFonts w:ascii="Calibri" w:eastAsia="Calibri" w:hAnsi="Calibri" w:cs="Calibri"/>
                <w:color w:val="000000"/>
              </w:rPr>
            </w:pPr>
            <w:r w:rsidRPr="008675DE">
              <w:rPr>
                <w:rFonts w:ascii="Calibri" w:eastAsia="Calibri" w:hAnsi="Calibri" w:cs="Calibri"/>
                <w:b w:val="0"/>
                <w:color w:val="000000"/>
              </w:rPr>
              <w:t>Child Care Centers</w:t>
            </w:r>
          </w:p>
          <w:p w:rsidR="003E4E13" w:rsidRPr="008675DE" w:rsidRDefault="00FD6865">
            <w:pPr>
              <w:widowControl w:val="0"/>
              <w:ind w:left="246" w:right="-198"/>
              <w:rPr>
                <w:rFonts w:ascii="Calibri" w:eastAsia="Calibri" w:hAnsi="Calibri" w:cs="Calibri"/>
                <w:i/>
                <w:color w:val="000000"/>
              </w:rPr>
            </w:pPr>
            <w:r w:rsidRPr="008675DE">
              <w:rPr>
                <w:rFonts w:ascii="Calibri" w:eastAsia="Calibri" w:hAnsi="Calibri" w:cs="Calibri"/>
                <w:b w:val="0"/>
                <w:i/>
                <w:color w:val="000000"/>
              </w:rPr>
              <w:t>Directors</w:t>
            </w:r>
          </w:p>
          <w:p w:rsidR="003E4E13" w:rsidRPr="008675DE" w:rsidRDefault="00FD6865">
            <w:pPr>
              <w:widowControl w:val="0"/>
              <w:ind w:left="246"/>
              <w:rPr>
                <w:rFonts w:ascii="Calibri" w:eastAsia="Calibri" w:hAnsi="Calibri" w:cs="Calibri"/>
                <w:color w:val="000000"/>
              </w:rPr>
            </w:pPr>
            <w:r w:rsidRPr="008675DE">
              <w:rPr>
                <w:rFonts w:ascii="Calibri" w:eastAsia="Calibri" w:hAnsi="Calibri" w:cs="Calibri"/>
                <w:b w:val="0"/>
                <w:i/>
                <w:color w:val="000000"/>
              </w:rPr>
              <w:t>Infant Classroom Providers</w:t>
            </w:r>
          </w:p>
        </w:tc>
        <w:tc>
          <w:tcPr>
            <w:tcW w:w="907" w:type="dxa"/>
          </w:tcPr>
          <w:p w:rsidR="003E4E13" w:rsidRPr="008675DE"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tc>
        <w:tc>
          <w:tcPr>
            <w:tcW w:w="990" w:type="dxa"/>
          </w:tcPr>
          <w:p w:rsidR="003E4E13" w:rsidRPr="008675DE"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tc>
        <w:tc>
          <w:tcPr>
            <w:tcW w:w="990" w:type="dxa"/>
          </w:tcPr>
          <w:p w:rsidR="003E4E13" w:rsidRPr="008675DE"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tc>
        <w:tc>
          <w:tcPr>
            <w:tcW w:w="990" w:type="dxa"/>
          </w:tcPr>
          <w:p w:rsidR="003E4E13" w:rsidRPr="008675DE"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2</w:t>
            </w:r>
          </w:p>
        </w:tc>
        <w:tc>
          <w:tcPr>
            <w:tcW w:w="900" w:type="dxa"/>
          </w:tcPr>
          <w:p w:rsidR="003E4E13" w:rsidRPr="008675DE"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rPr>
            </w:pP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rPr>
            </w:pPr>
            <w:r w:rsidRPr="008675DE">
              <w:rPr>
                <w:rFonts w:ascii="Calibri" w:eastAsia="Calibri" w:hAnsi="Calibri" w:cs="Calibri"/>
                <w:b/>
                <w:color w:val="000000"/>
              </w:rPr>
              <w:t>3</w:t>
            </w:r>
          </w:p>
          <w:p w:rsidR="003E4E13" w:rsidRPr="008675DE"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rPr>
            </w:pPr>
            <w:r w:rsidRPr="008675DE">
              <w:rPr>
                <w:rFonts w:ascii="Calibri" w:eastAsia="Calibri" w:hAnsi="Calibri" w:cs="Calibri"/>
                <w:b/>
                <w:color w:val="000000"/>
              </w:rPr>
              <w:t>5</w:t>
            </w:r>
          </w:p>
        </w:tc>
      </w:tr>
      <w:tr w:rsidR="003E4E13" w:rsidTr="00365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E4E13" w:rsidRPr="008675DE" w:rsidRDefault="00FD6865">
            <w:pPr>
              <w:widowControl w:val="0"/>
              <w:ind w:right="-288"/>
              <w:rPr>
                <w:rFonts w:ascii="Calibri" w:eastAsia="Calibri" w:hAnsi="Calibri" w:cs="Calibri"/>
                <w:color w:val="000000"/>
              </w:rPr>
            </w:pPr>
            <w:r w:rsidRPr="008675DE">
              <w:rPr>
                <w:rFonts w:ascii="Calibri" w:eastAsia="Calibri" w:hAnsi="Calibri" w:cs="Calibri"/>
                <w:b w:val="0"/>
                <w:color w:val="000000"/>
              </w:rPr>
              <w:t>Family Child Care Homes</w:t>
            </w:r>
          </w:p>
          <w:p w:rsidR="003E4E13" w:rsidRPr="008675DE" w:rsidRDefault="00FD6865">
            <w:pPr>
              <w:widowControl w:val="0"/>
              <w:ind w:left="246" w:right="-198"/>
              <w:rPr>
                <w:rFonts w:ascii="Calibri" w:eastAsia="Calibri" w:hAnsi="Calibri" w:cs="Calibri"/>
                <w:i/>
                <w:color w:val="000000"/>
              </w:rPr>
            </w:pPr>
            <w:r w:rsidRPr="008675DE">
              <w:rPr>
                <w:rFonts w:ascii="Calibri" w:eastAsia="Calibri" w:hAnsi="Calibri" w:cs="Calibri"/>
                <w:b w:val="0"/>
                <w:i/>
                <w:color w:val="000000"/>
              </w:rPr>
              <w:t>Directors</w:t>
            </w:r>
          </w:p>
          <w:p w:rsidR="003E4E13" w:rsidRPr="008675DE" w:rsidRDefault="00FD6865">
            <w:pPr>
              <w:widowControl w:val="0"/>
              <w:ind w:left="246"/>
              <w:rPr>
                <w:rFonts w:ascii="Calibri" w:eastAsia="Calibri" w:hAnsi="Calibri" w:cs="Calibri"/>
                <w:color w:val="000000"/>
              </w:rPr>
            </w:pPr>
            <w:r w:rsidRPr="008675DE">
              <w:rPr>
                <w:rFonts w:ascii="Calibri" w:eastAsia="Calibri" w:hAnsi="Calibri" w:cs="Calibri"/>
                <w:b w:val="0"/>
                <w:i/>
                <w:color w:val="000000"/>
              </w:rPr>
              <w:t>Infant Classroom Providers</w:t>
            </w:r>
          </w:p>
        </w:tc>
        <w:tc>
          <w:tcPr>
            <w:tcW w:w="907" w:type="dxa"/>
          </w:tcPr>
          <w:p w:rsidR="003E4E13" w:rsidRPr="008675DE"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2</w:t>
            </w:r>
          </w:p>
        </w:tc>
        <w:tc>
          <w:tcPr>
            <w:tcW w:w="990" w:type="dxa"/>
          </w:tcPr>
          <w:p w:rsidR="003E4E13" w:rsidRPr="008675DE"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tc>
        <w:tc>
          <w:tcPr>
            <w:tcW w:w="990" w:type="dxa"/>
          </w:tcPr>
          <w:p w:rsidR="003E4E13" w:rsidRPr="008675DE"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p w:rsidR="003E4E13" w:rsidRPr="008675DE"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tc>
        <w:tc>
          <w:tcPr>
            <w:tcW w:w="990" w:type="dxa"/>
          </w:tcPr>
          <w:p w:rsidR="003E4E13" w:rsidRPr="008675DE"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1</w:t>
            </w: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675DE">
              <w:rPr>
                <w:rFonts w:ascii="Calibri" w:eastAsia="Calibri" w:hAnsi="Calibri" w:cs="Calibri"/>
                <w:color w:val="000000"/>
              </w:rPr>
              <w:t>0</w:t>
            </w:r>
          </w:p>
        </w:tc>
        <w:tc>
          <w:tcPr>
            <w:tcW w:w="900" w:type="dxa"/>
          </w:tcPr>
          <w:p w:rsidR="003E4E13" w:rsidRPr="008675DE"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rPr>
            </w:pP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rPr>
            </w:pPr>
            <w:r w:rsidRPr="008675DE">
              <w:rPr>
                <w:rFonts w:ascii="Calibri" w:eastAsia="Calibri" w:hAnsi="Calibri" w:cs="Calibri"/>
                <w:b/>
                <w:color w:val="000000"/>
              </w:rPr>
              <w:t>1</w:t>
            </w:r>
          </w:p>
          <w:p w:rsidR="003E4E13" w:rsidRPr="008675DE"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rPr>
            </w:pPr>
            <w:r w:rsidRPr="008675DE">
              <w:rPr>
                <w:rFonts w:ascii="Calibri" w:eastAsia="Calibri" w:hAnsi="Calibri" w:cs="Calibri"/>
                <w:b/>
                <w:color w:val="000000"/>
              </w:rPr>
              <w:t>3</w:t>
            </w:r>
          </w:p>
        </w:tc>
      </w:tr>
      <w:tr w:rsidR="003E4E13" w:rsidTr="003655DF">
        <w:tc>
          <w:tcPr>
            <w:cnfStyle w:val="001000000000" w:firstRow="0" w:lastRow="0" w:firstColumn="1" w:lastColumn="0" w:oddVBand="0" w:evenVBand="0" w:oddHBand="0" w:evenHBand="0" w:firstRowFirstColumn="0" w:firstRowLastColumn="0" w:lastRowFirstColumn="0" w:lastRowLastColumn="0"/>
            <w:tcW w:w="3085" w:type="dxa"/>
          </w:tcPr>
          <w:p w:rsidR="003E4E13" w:rsidRDefault="00FD6865">
            <w:pPr>
              <w:widowControl w:val="0"/>
              <w:jc w:val="right"/>
              <w:rPr>
                <w:rFonts w:ascii="Calibri" w:eastAsia="Calibri" w:hAnsi="Calibri" w:cs="Calibri"/>
                <w:color w:val="000000"/>
                <w:sz w:val="24"/>
                <w:szCs w:val="24"/>
              </w:rPr>
            </w:pPr>
            <w:r>
              <w:rPr>
                <w:rFonts w:ascii="Calibri" w:eastAsia="Calibri" w:hAnsi="Calibri" w:cs="Calibri"/>
                <w:b w:val="0"/>
                <w:color w:val="000000"/>
                <w:sz w:val="24"/>
                <w:szCs w:val="24"/>
              </w:rPr>
              <w:t>Total</w:t>
            </w:r>
          </w:p>
        </w:tc>
        <w:tc>
          <w:tcPr>
            <w:tcW w:w="907" w:type="dxa"/>
          </w:tcPr>
          <w:p w:rsidR="003E4E13"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4</w:t>
            </w:r>
          </w:p>
        </w:tc>
        <w:tc>
          <w:tcPr>
            <w:tcW w:w="990" w:type="dxa"/>
          </w:tcPr>
          <w:p w:rsidR="003E4E13"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2</w:t>
            </w:r>
          </w:p>
        </w:tc>
        <w:tc>
          <w:tcPr>
            <w:tcW w:w="990" w:type="dxa"/>
          </w:tcPr>
          <w:p w:rsidR="003E4E13"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2</w:t>
            </w:r>
          </w:p>
        </w:tc>
        <w:tc>
          <w:tcPr>
            <w:tcW w:w="990" w:type="dxa"/>
          </w:tcPr>
          <w:p w:rsidR="003E4E13"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4</w:t>
            </w:r>
          </w:p>
        </w:tc>
        <w:tc>
          <w:tcPr>
            <w:tcW w:w="900" w:type="dxa"/>
          </w:tcPr>
          <w:p w:rsidR="003E4E13"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12</w:t>
            </w:r>
          </w:p>
        </w:tc>
      </w:tr>
    </w:tbl>
    <w:p w:rsidR="00625D7B" w:rsidRDefault="00625D7B">
      <w:pPr>
        <w:widowControl w:val="0"/>
        <w:spacing w:after="120"/>
        <w:rPr>
          <w:rFonts w:ascii="Calibri" w:eastAsia="Calibri" w:hAnsi="Calibri" w:cs="Calibri"/>
          <w:b/>
        </w:rPr>
      </w:pPr>
    </w:p>
    <w:p w:rsidR="003E4E13" w:rsidRDefault="00FD6865">
      <w:pPr>
        <w:widowControl w:val="0"/>
        <w:spacing w:after="120"/>
        <w:rPr>
          <w:rFonts w:ascii="Calibri" w:eastAsia="Calibri" w:hAnsi="Calibri" w:cs="Calibri"/>
          <w:i/>
        </w:rPr>
      </w:pPr>
      <w:r>
        <w:rPr>
          <w:rFonts w:ascii="Calibri" w:eastAsia="Calibri" w:hAnsi="Calibri" w:cs="Calibri"/>
          <w:b/>
        </w:rPr>
        <w:t xml:space="preserve">Focus groups. </w:t>
      </w:r>
      <w:r>
        <w:rPr>
          <w:rFonts w:ascii="Calibri" w:eastAsia="Calibri" w:hAnsi="Calibri" w:cs="Calibri"/>
        </w:rPr>
        <w:t xml:space="preserve">A total of 16 focus groups will be conducted with </w:t>
      </w:r>
      <w:r>
        <w:rPr>
          <w:rFonts w:ascii="Calibri" w:eastAsia="Calibri" w:hAnsi="Calibri" w:cs="Calibri"/>
          <w:i/>
        </w:rPr>
        <w:t xml:space="preserve">Currently Breastfeeding Mothers </w:t>
      </w:r>
      <w:r>
        <w:rPr>
          <w:rFonts w:ascii="Calibri" w:eastAsia="Calibri" w:hAnsi="Calibri" w:cs="Calibri"/>
        </w:rPr>
        <w:t xml:space="preserve">as well as </w:t>
      </w:r>
      <w:r>
        <w:rPr>
          <w:rFonts w:ascii="Calibri" w:eastAsia="Calibri" w:hAnsi="Calibri" w:cs="Calibri"/>
          <w:i/>
        </w:rPr>
        <w:t>Expecting Mothers (</w:t>
      </w:r>
      <w:r>
        <w:rPr>
          <w:rFonts w:ascii="Calibri" w:eastAsia="Calibri" w:hAnsi="Calibri" w:cs="Calibri"/>
        </w:rPr>
        <w:t xml:space="preserve">see </w:t>
      </w:r>
      <w:r>
        <w:rPr>
          <w:rFonts w:ascii="Calibri" w:eastAsia="Calibri" w:hAnsi="Calibri" w:cs="Calibri"/>
          <w:i/>
        </w:rPr>
        <w:t xml:space="preserve">Table 7.2). </w:t>
      </w:r>
      <w:r>
        <w:rPr>
          <w:rFonts w:ascii="Calibri" w:eastAsia="Calibri" w:hAnsi="Calibri" w:cs="Calibri"/>
        </w:rPr>
        <w:t>Eight to ten mothers will be invited to each 60-minute focus group to seat six to eight mothers in each group. Participating mothers will spend the first 15 minutes of the focus group discussing their attitudes, beliefs, and perceptions around breastfeeding. Following this conversation, mothers will review excerpts of the materials and information to provide feedback on the extent to which concepts, layouts, and language are relevant, clear, and engaging. Mothers will be asked to identify any terms or phrases</w:t>
      </w:r>
      <w:r w:rsidR="00EA2EEA">
        <w:rPr>
          <w:rFonts w:ascii="Calibri" w:eastAsia="Calibri" w:hAnsi="Calibri" w:cs="Calibri"/>
        </w:rPr>
        <w:t xml:space="preserve"> </w:t>
      </w:r>
      <w:r w:rsidR="008810A1">
        <w:rPr>
          <w:rFonts w:ascii="Calibri" w:eastAsia="Calibri" w:hAnsi="Calibri" w:cs="Calibri"/>
        </w:rPr>
        <w:t>w</w:t>
      </w:r>
      <w:r w:rsidR="00A14D4E">
        <w:rPr>
          <w:rFonts w:ascii="Calibri" w:eastAsia="Calibri" w:hAnsi="Calibri" w:cs="Calibri"/>
        </w:rPr>
        <w:t>ithin the materials</w:t>
      </w:r>
      <w:r w:rsidR="00EA2EEA">
        <w:rPr>
          <w:rFonts w:ascii="Calibri" w:eastAsia="Calibri" w:hAnsi="Calibri" w:cs="Calibri"/>
        </w:rPr>
        <w:t xml:space="preserve"> </w:t>
      </w:r>
      <w:r w:rsidR="008810A1">
        <w:rPr>
          <w:rFonts w:ascii="Calibri" w:eastAsia="Calibri" w:hAnsi="Calibri" w:cs="Calibri"/>
        </w:rPr>
        <w:t>that are unclear or unfamiliar</w:t>
      </w:r>
      <w:r>
        <w:rPr>
          <w:rFonts w:ascii="Calibri" w:eastAsia="Calibri" w:hAnsi="Calibri" w:cs="Calibri"/>
        </w:rPr>
        <w:t xml:space="preserve">. Research stimuli will be rotated to guard against any ordering bias. </w:t>
      </w:r>
    </w:p>
    <w:p w:rsidR="003E4E13" w:rsidRDefault="00FD6865">
      <w:pPr>
        <w:widowControl w:val="0"/>
        <w:spacing w:after="120"/>
        <w:jc w:val="both"/>
        <w:rPr>
          <w:rFonts w:ascii="Calibri" w:eastAsia="Calibri" w:hAnsi="Calibri" w:cs="Calibri"/>
          <w:i/>
        </w:rPr>
      </w:pPr>
      <w:r>
        <w:rPr>
          <w:rFonts w:ascii="Calibri" w:eastAsia="Calibri" w:hAnsi="Calibri" w:cs="Calibri"/>
          <w:i/>
        </w:rPr>
        <w:t>Table 7.2 – Distribution of Focus Groups with Mothers by Region</w:t>
      </w:r>
    </w:p>
    <w:tbl>
      <w:tblPr>
        <w:tblStyle w:val="a6"/>
        <w:tblW w:w="6145" w:type="dxa"/>
        <w:tblBorders>
          <w:top w:val="single" w:sz="8" w:space="0" w:color="F64541"/>
          <w:bottom w:val="single" w:sz="8" w:space="0" w:color="F64541"/>
          <w:insideH w:val="single" w:sz="8" w:space="0" w:color="F64541"/>
        </w:tblBorders>
        <w:tblLayout w:type="fixed"/>
        <w:tblLook w:val="04A0" w:firstRow="1" w:lastRow="0" w:firstColumn="1" w:lastColumn="0" w:noHBand="0" w:noVBand="1"/>
      </w:tblPr>
      <w:tblGrid>
        <w:gridCol w:w="2905"/>
        <w:gridCol w:w="1530"/>
        <w:gridCol w:w="1710"/>
      </w:tblGrid>
      <w:tr w:rsidR="00DF277C" w:rsidRPr="00DF277C" w:rsidTr="00DF2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Borders>
              <w:left w:val="nil"/>
              <w:bottom w:val="nil"/>
            </w:tcBorders>
          </w:tcPr>
          <w:p w:rsidR="003E4E13" w:rsidRPr="00DF277C" w:rsidRDefault="003E4E13">
            <w:pPr>
              <w:widowControl w:val="0"/>
              <w:rPr>
                <w:rFonts w:ascii="Calibri" w:eastAsia="Calibri" w:hAnsi="Calibri" w:cs="Calibri"/>
                <w:color w:val="FFFFFF" w:themeColor="background1"/>
              </w:rPr>
            </w:pPr>
          </w:p>
        </w:tc>
        <w:tc>
          <w:tcPr>
            <w:tcW w:w="1530" w:type="dxa"/>
            <w:tcBorders>
              <w:bottom w:val="nil"/>
            </w:tcBorders>
          </w:tcPr>
          <w:p w:rsidR="003E4E13" w:rsidRPr="00DF277C" w:rsidRDefault="00FD6865">
            <w:pPr>
              <w:widowControl w:val="0"/>
              <w:ind w:hanging="18"/>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DF277C">
              <w:rPr>
                <w:rFonts w:ascii="Calibri" w:eastAsia="Calibri" w:hAnsi="Calibri" w:cs="Calibri"/>
                <w:color w:val="FFFFFF" w:themeColor="background1"/>
              </w:rPr>
              <w:t>Mid Atlantic</w:t>
            </w:r>
          </w:p>
          <w:p w:rsidR="003E4E13" w:rsidRPr="00DF277C" w:rsidRDefault="00FD6865">
            <w:pPr>
              <w:widowControl w:val="0"/>
              <w:ind w:hanging="18"/>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DF277C">
              <w:rPr>
                <w:rFonts w:ascii="Calibri" w:eastAsia="Calibri" w:hAnsi="Calibri" w:cs="Calibri"/>
                <w:color w:val="FFFFFF" w:themeColor="background1"/>
              </w:rPr>
              <w:t>(# of parents)</w:t>
            </w:r>
          </w:p>
        </w:tc>
        <w:tc>
          <w:tcPr>
            <w:tcW w:w="1710" w:type="dxa"/>
            <w:tcBorders>
              <w:bottom w:val="nil"/>
              <w:right w:val="nil"/>
            </w:tcBorders>
          </w:tcPr>
          <w:p w:rsidR="003E4E13" w:rsidRPr="00DF277C" w:rsidRDefault="00FD6865">
            <w:pPr>
              <w:widowControl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DF277C">
              <w:rPr>
                <w:rFonts w:ascii="Calibri" w:eastAsia="Calibri" w:hAnsi="Calibri" w:cs="Calibri"/>
                <w:color w:val="FFFFFF" w:themeColor="background1"/>
              </w:rPr>
              <w:t>Southwest</w:t>
            </w:r>
          </w:p>
          <w:p w:rsidR="003E4E13" w:rsidRPr="00DF277C" w:rsidRDefault="00FD6865">
            <w:pPr>
              <w:widowControl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DF277C">
              <w:rPr>
                <w:rFonts w:ascii="Calibri" w:eastAsia="Calibri" w:hAnsi="Calibri" w:cs="Calibri"/>
                <w:color w:val="FFFFFF" w:themeColor="background1"/>
              </w:rPr>
              <w:t>(# of parents)</w:t>
            </w:r>
          </w:p>
        </w:tc>
      </w:tr>
      <w:tr w:rsidR="00DF277C" w:rsidRPr="00DF277C" w:rsidTr="00DF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Borders>
              <w:top w:val="nil"/>
              <w:left w:val="nil"/>
            </w:tcBorders>
          </w:tcPr>
          <w:p w:rsidR="003E4E13" w:rsidRPr="00DF277C" w:rsidRDefault="00FD6865">
            <w:pPr>
              <w:widowControl w:val="0"/>
              <w:rPr>
                <w:rFonts w:ascii="Calibri" w:eastAsia="Calibri" w:hAnsi="Calibri" w:cs="Calibri"/>
                <w:color w:val="000000"/>
              </w:rPr>
            </w:pPr>
            <w:r w:rsidRPr="00DF277C">
              <w:rPr>
                <w:rFonts w:ascii="Calibri" w:eastAsia="Calibri" w:hAnsi="Calibri" w:cs="Calibri"/>
                <w:b w:val="0"/>
                <w:color w:val="000000"/>
              </w:rPr>
              <w:t>Expectant Mothers</w:t>
            </w:r>
          </w:p>
          <w:p w:rsidR="003E4E13" w:rsidRPr="00DF277C" w:rsidRDefault="00FD6865">
            <w:pPr>
              <w:widowControl w:val="0"/>
              <w:ind w:left="246" w:right="-198"/>
              <w:rPr>
                <w:rFonts w:ascii="Calibri" w:eastAsia="Calibri" w:hAnsi="Calibri" w:cs="Calibri"/>
                <w:i/>
                <w:color w:val="000000"/>
              </w:rPr>
            </w:pPr>
            <w:r w:rsidRPr="00DF277C">
              <w:rPr>
                <w:rFonts w:ascii="Calibri" w:eastAsia="Calibri" w:hAnsi="Calibri" w:cs="Calibri"/>
                <w:b w:val="0"/>
                <w:i/>
                <w:color w:val="000000"/>
              </w:rPr>
              <w:t>English</w:t>
            </w:r>
          </w:p>
          <w:p w:rsidR="003E4E13" w:rsidRPr="00DF277C" w:rsidRDefault="00FD6865">
            <w:pPr>
              <w:widowControl w:val="0"/>
              <w:ind w:left="246"/>
              <w:rPr>
                <w:rFonts w:ascii="Calibri" w:eastAsia="Calibri" w:hAnsi="Calibri" w:cs="Calibri"/>
                <w:color w:val="000000"/>
              </w:rPr>
            </w:pPr>
            <w:r w:rsidRPr="00DF277C">
              <w:rPr>
                <w:rFonts w:ascii="Calibri" w:eastAsia="Calibri" w:hAnsi="Calibri" w:cs="Calibri"/>
                <w:b w:val="0"/>
                <w:i/>
                <w:color w:val="000000"/>
              </w:rPr>
              <w:t>Spanish</w:t>
            </w:r>
          </w:p>
        </w:tc>
        <w:tc>
          <w:tcPr>
            <w:tcW w:w="1530" w:type="dxa"/>
            <w:tcBorders>
              <w:top w:val="nil"/>
            </w:tcBorders>
          </w:tcPr>
          <w:p w:rsidR="003E4E13" w:rsidRPr="00DF277C"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DF277C"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3 (16)</w:t>
            </w:r>
          </w:p>
          <w:p w:rsidR="003E4E13" w:rsidRPr="00DF277C"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1 (16)</w:t>
            </w:r>
          </w:p>
        </w:tc>
        <w:tc>
          <w:tcPr>
            <w:tcW w:w="1710" w:type="dxa"/>
            <w:tcBorders>
              <w:top w:val="nil"/>
              <w:right w:val="nil"/>
            </w:tcBorders>
          </w:tcPr>
          <w:p w:rsidR="003E4E13" w:rsidRPr="00DF277C" w:rsidRDefault="003E4E13">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rsidR="003E4E13" w:rsidRPr="00DF277C"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1 (16)</w:t>
            </w:r>
          </w:p>
          <w:p w:rsidR="003E4E13" w:rsidRPr="00DF277C" w:rsidRDefault="00FD6865">
            <w:pPr>
              <w:widowControl w:val="0"/>
              <w:ind w:hanging="1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3 (16)</w:t>
            </w:r>
          </w:p>
        </w:tc>
      </w:tr>
      <w:tr w:rsidR="00DF277C" w:rsidRPr="00DF277C" w:rsidTr="00DF277C">
        <w:tc>
          <w:tcPr>
            <w:cnfStyle w:val="001000000000" w:firstRow="0" w:lastRow="0" w:firstColumn="1" w:lastColumn="0" w:oddVBand="0" w:evenVBand="0" w:oddHBand="0" w:evenHBand="0" w:firstRowFirstColumn="0" w:firstRowLastColumn="0" w:lastRowFirstColumn="0" w:lastRowLastColumn="0"/>
            <w:tcW w:w="2905" w:type="dxa"/>
            <w:tcBorders>
              <w:left w:val="nil"/>
            </w:tcBorders>
          </w:tcPr>
          <w:p w:rsidR="003E4E13" w:rsidRPr="00DF277C" w:rsidRDefault="00FD6865">
            <w:pPr>
              <w:widowControl w:val="0"/>
              <w:ind w:right="-288"/>
              <w:rPr>
                <w:rFonts w:ascii="Calibri" w:eastAsia="Calibri" w:hAnsi="Calibri" w:cs="Calibri"/>
                <w:color w:val="000000"/>
              </w:rPr>
            </w:pPr>
            <w:r w:rsidRPr="00DF277C">
              <w:rPr>
                <w:rFonts w:ascii="Calibri" w:eastAsia="Calibri" w:hAnsi="Calibri" w:cs="Calibri"/>
                <w:b w:val="0"/>
                <w:color w:val="000000"/>
              </w:rPr>
              <w:t>Current Breastfeeding Mothers</w:t>
            </w:r>
          </w:p>
          <w:p w:rsidR="003E4E13" w:rsidRPr="00DF277C" w:rsidRDefault="00FD6865">
            <w:pPr>
              <w:widowControl w:val="0"/>
              <w:ind w:left="246"/>
              <w:rPr>
                <w:rFonts w:ascii="Calibri" w:eastAsia="Calibri" w:hAnsi="Calibri" w:cs="Calibri"/>
                <w:i/>
                <w:color w:val="000000"/>
              </w:rPr>
            </w:pPr>
            <w:r w:rsidRPr="00DF277C">
              <w:rPr>
                <w:rFonts w:ascii="Calibri" w:eastAsia="Calibri" w:hAnsi="Calibri" w:cs="Calibri"/>
                <w:b w:val="0"/>
                <w:i/>
                <w:color w:val="000000"/>
              </w:rPr>
              <w:t>English</w:t>
            </w:r>
          </w:p>
          <w:p w:rsidR="003E4E13" w:rsidRPr="00DF277C" w:rsidRDefault="00FD6865">
            <w:pPr>
              <w:widowControl w:val="0"/>
              <w:ind w:left="246"/>
              <w:rPr>
                <w:rFonts w:ascii="Calibri" w:eastAsia="Calibri" w:hAnsi="Calibri" w:cs="Calibri"/>
                <w:color w:val="000000"/>
              </w:rPr>
            </w:pPr>
            <w:r w:rsidRPr="00DF277C">
              <w:rPr>
                <w:rFonts w:ascii="Calibri" w:eastAsia="Calibri" w:hAnsi="Calibri" w:cs="Calibri"/>
                <w:b w:val="0"/>
                <w:i/>
                <w:color w:val="000000"/>
              </w:rPr>
              <w:t>Spanish</w:t>
            </w:r>
            <w:r w:rsidRPr="00DF277C">
              <w:rPr>
                <w:rFonts w:ascii="Calibri" w:eastAsia="Calibri" w:hAnsi="Calibri" w:cs="Calibri"/>
                <w:b w:val="0"/>
                <w:color w:val="000000"/>
              </w:rPr>
              <w:t xml:space="preserve"> </w:t>
            </w:r>
          </w:p>
        </w:tc>
        <w:tc>
          <w:tcPr>
            <w:tcW w:w="1530" w:type="dxa"/>
          </w:tcPr>
          <w:p w:rsidR="003E4E13" w:rsidRPr="00DF277C"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DF277C"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3 (16)</w:t>
            </w:r>
          </w:p>
          <w:p w:rsidR="003E4E13" w:rsidRPr="00DF277C"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1 (16)</w:t>
            </w:r>
          </w:p>
        </w:tc>
        <w:tc>
          <w:tcPr>
            <w:tcW w:w="1710" w:type="dxa"/>
            <w:tcBorders>
              <w:right w:val="nil"/>
            </w:tcBorders>
          </w:tcPr>
          <w:p w:rsidR="003E4E13" w:rsidRPr="00DF277C" w:rsidRDefault="003E4E13">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rsidR="003E4E13" w:rsidRPr="00DF277C"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1 (16)</w:t>
            </w:r>
          </w:p>
          <w:p w:rsidR="003E4E13" w:rsidRPr="00DF277C" w:rsidRDefault="00FD6865">
            <w:pPr>
              <w:widowControl w:val="0"/>
              <w:ind w:hanging="18"/>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DF277C">
              <w:rPr>
                <w:rFonts w:ascii="Calibri" w:eastAsia="Calibri" w:hAnsi="Calibri" w:cs="Calibri"/>
                <w:color w:val="000000"/>
              </w:rPr>
              <w:t>3 (16)</w:t>
            </w:r>
          </w:p>
        </w:tc>
      </w:tr>
      <w:tr w:rsidR="00DF277C" w:rsidRPr="00DF277C" w:rsidTr="00DF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Borders>
              <w:left w:val="nil"/>
            </w:tcBorders>
          </w:tcPr>
          <w:p w:rsidR="003E4E13" w:rsidRPr="00DF277C" w:rsidRDefault="00FD6865">
            <w:pPr>
              <w:widowControl w:val="0"/>
              <w:rPr>
                <w:rFonts w:ascii="Calibri" w:eastAsia="Calibri" w:hAnsi="Calibri" w:cs="Calibri"/>
                <w:color w:val="000000"/>
              </w:rPr>
            </w:pPr>
            <w:r w:rsidRPr="00DF277C">
              <w:rPr>
                <w:rFonts w:ascii="Calibri" w:eastAsia="Calibri" w:hAnsi="Calibri" w:cs="Calibri"/>
                <w:b w:val="0"/>
                <w:color w:val="000000"/>
              </w:rPr>
              <w:t>Total</w:t>
            </w:r>
          </w:p>
        </w:tc>
        <w:tc>
          <w:tcPr>
            <w:tcW w:w="1530" w:type="dxa"/>
          </w:tcPr>
          <w:p w:rsidR="003E4E13" w:rsidRPr="00DF277C"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rPr>
            </w:pPr>
            <w:r w:rsidRPr="00DF277C">
              <w:rPr>
                <w:rFonts w:ascii="Calibri" w:eastAsia="Calibri" w:hAnsi="Calibri" w:cs="Calibri"/>
                <w:b/>
                <w:color w:val="000000"/>
              </w:rPr>
              <w:t>8 (64)</w:t>
            </w:r>
          </w:p>
        </w:tc>
        <w:tc>
          <w:tcPr>
            <w:tcW w:w="1710" w:type="dxa"/>
            <w:tcBorders>
              <w:right w:val="nil"/>
            </w:tcBorders>
          </w:tcPr>
          <w:p w:rsidR="003E4E13" w:rsidRPr="00DF277C" w:rsidRDefault="00FD6865">
            <w:pPr>
              <w:widowControl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rPr>
            </w:pPr>
            <w:r w:rsidRPr="00DF277C">
              <w:rPr>
                <w:rFonts w:ascii="Calibri" w:eastAsia="Calibri" w:hAnsi="Calibri" w:cs="Calibri"/>
                <w:b/>
                <w:color w:val="000000"/>
              </w:rPr>
              <w:t>8 (64)</w:t>
            </w:r>
          </w:p>
        </w:tc>
      </w:tr>
    </w:tbl>
    <w:p w:rsidR="003E4E13" w:rsidRDefault="003E4E13">
      <w:pPr>
        <w:spacing w:after="120"/>
        <w:rPr>
          <w:rFonts w:ascii="Calibri" w:eastAsia="Calibri" w:hAnsi="Calibri" w:cs="Calibri"/>
        </w:rPr>
      </w:pPr>
    </w:p>
    <w:p w:rsidR="003E4E13" w:rsidRDefault="00FD6865">
      <w:pPr>
        <w:spacing w:after="120"/>
        <w:rPr>
          <w:rFonts w:ascii="Calibri" w:eastAsia="Calibri" w:hAnsi="Calibri" w:cs="Calibri"/>
          <w:u w:val="single"/>
        </w:rPr>
      </w:pPr>
      <w:r>
        <w:rPr>
          <w:rFonts w:ascii="Calibri" w:eastAsia="Calibri" w:hAnsi="Calibri" w:cs="Calibri"/>
          <w:u w:val="single"/>
        </w:rPr>
        <w:t>Design/Sampling Procedures</w:t>
      </w:r>
    </w:p>
    <w:p w:rsidR="003E4E13" w:rsidRDefault="00FD6865">
      <w:pPr>
        <w:spacing w:after="120"/>
        <w:rPr>
          <w:rFonts w:ascii="Calibri" w:eastAsia="Calibri" w:hAnsi="Calibri" w:cs="Calibri"/>
        </w:rPr>
      </w:pPr>
      <w:r>
        <w:rPr>
          <w:rFonts w:ascii="Calibri" w:eastAsia="Calibri" w:hAnsi="Calibri" w:cs="Calibri"/>
        </w:rPr>
        <w:t>The sample of child care providers</w:t>
      </w:r>
      <w:r w:rsidR="003E2167">
        <w:rPr>
          <w:rFonts w:ascii="Calibri" w:eastAsia="Calibri" w:hAnsi="Calibri" w:cs="Calibri"/>
        </w:rPr>
        <w:t>, directors</w:t>
      </w:r>
      <w:r w:rsidR="00A03CF0">
        <w:rPr>
          <w:rFonts w:ascii="Calibri" w:eastAsia="Calibri" w:hAnsi="Calibri" w:cs="Calibri"/>
        </w:rPr>
        <w:t>,</w:t>
      </w:r>
      <w:r>
        <w:rPr>
          <w:rFonts w:ascii="Calibri" w:eastAsia="Calibri" w:hAnsi="Calibri" w:cs="Calibri"/>
        </w:rPr>
        <w:t xml:space="preserve"> and mothers participating in formative research will be drawn from eight </w:t>
      </w:r>
      <w:r>
        <w:rPr>
          <w:rFonts w:ascii="Calibri" w:eastAsia="Calibri" w:hAnsi="Calibri" w:cs="Calibri"/>
          <w:i/>
        </w:rPr>
        <w:t>Child Care Centers</w:t>
      </w:r>
      <w:r>
        <w:rPr>
          <w:rFonts w:ascii="Calibri" w:eastAsia="Calibri" w:hAnsi="Calibri" w:cs="Calibri"/>
        </w:rPr>
        <w:t xml:space="preserve"> and four </w:t>
      </w:r>
      <w:r>
        <w:rPr>
          <w:rFonts w:ascii="Calibri" w:eastAsia="Calibri" w:hAnsi="Calibri" w:cs="Calibri"/>
          <w:i/>
        </w:rPr>
        <w:t xml:space="preserve">Family Day Care Homes </w:t>
      </w:r>
      <w:r>
        <w:rPr>
          <w:rFonts w:ascii="Calibri" w:eastAsia="Calibri" w:hAnsi="Calibri" w:cs="Calibri"/>
        </w:rPr>
        <w:t xml:space="preserve">(FCCH) that participate in the CACFP. All research activities will take place in these eight research sites. </w:t>
      </w:r>
    </w:p>
    <w:p w:rsidR="003E4E13" w:rsidRDefault="00FD6865">
      <w:pPr>
        <w:spacing w:after="120"/>
        <w:rPr>
          <w:rFonts w:ascii="Calibri" w:eastAsia="Calibri" w:hAnsi="Calibri" w:cs="Calibri"/>
        </w:rPr>
      </w:pPr>
      <w:r>
        <w:rPr>
          <w:rFonts w:ascii="Calibri" w:eastAsia="Calibri" w:hAnsi="Calibri" w:cs="Calibri"/>
        </w:rPr>
        <w:t xml:space="preserve">The research sites will be recruited from the Southwest and Mid-Atlantic FNS Regions (see Table 7.2). These regions were selected for a few reasons: [1] the breastfeeding rates </w:t>
      </w:r>
      <w:r w:rsidR="00D84262">
        <w:rPr>
          <w:rFonts w:ascii="Calibri" w:eastAsia="Calibri" w:hAnsi="Calibri" w:cs="Calibri"/>
        </w:rPr>
        <w:t>in these regions</w:t>
      </w:r>
      <w:r>
        <w:rPr>
          <w:rFonts w:ascii="Calibri" w:eastAsia="Calibri" w:hAnsi="Calibri" w:cs="Calibri"/>
        </w:rPr>
        <w:t xml:space="preserve"> provide </w:t>
      </w:r>
      <w:r w:rsidR="00D84262">
        <w:rPr>
          <w:rFonts w:ascii="Calibri" w:eastAsia="Calibri" w:hAnsi="Calibri" w:cs="Calibri"/>
        </w:rPr>
        <w:t xml:space="preserve">some </w:t>
      </w:r>
      <w:r>
        <w:rPr>
          <w:rFonts w:ascii="Calibri" w:eastAsia="Calibri" w:hAnsi="Calibri" w:cs="Calibri"/>
        </w:rPr>
        <w:t>variability to capture differences in opinions</w:t>
      </w:r>
      <w:r w:rsidR="00D84262">
        <w:rPr>
          <w:rFonts w:ascii="Calibri" w:eastAsia="Calibri" w:hAnsi="Calibri" w:cs="Calibri"/>
        </w:rPr>
        <w:t>,</w:t>
      </w:r>
      <w:r>
        <w:rPr>
          <w:rFonts w:ascii="Calibri" w:eastAsia="Calibri" w:hAnsi="Calibri" w:cs="Calibri"/>
        </w:rPr>
        <w:t xml:space="preserve"> without deviating </w:t>
      </w:r>
      <w:r w:rsidR="00D84262">
        <w:rPr>
          <w:rFonts w:ascii="Calibri" w:eastAsia="Calibri" w:hAnsi="Calibri" w:cs="Calibri"/>
        </w:rPr>
        <w:t xml:space="preserve">too far </w:t>
      </w:r>
      <w:r>
        <w:rPr>
          <w:rFonts w:ascii="Calibri" w:eastAsia="Calibri" w:hAnsi="Calibri" w:cs="Calibri"/>
        </w:rPr>
        <w:t>from the national average</w:t>
      </w:r>
      <w:r>
        <w:rPr>
          <w:rFonts w:ascii="Calibri" w:eastAsia="Calibri" w:hAnsi="Calibri" w:cs="Calibri"/>
          <w:vertAlign w:val="superscript"/>
        </w:rPr>
        <w:footnoteReference w:id="1"/>
      </w:r>
      <w:r>
        <w:rPr>
          <w:rFonts w:ascii="Calibri" w:eastAsia="Calibri" w:hAnsi="Calibri" w:cs="Calibri"/>
        </w:rPr>
        <w:t>; [2] both regions offer access to Hispanic communities, including rural Hispanic communities in the Southwest; and [3] each region offers a range of urban, suburban, small town, and rural communities as measured by NCES locale codes.</w:t>
      </w:r>
    </w:p>
    <w:p w:rsidR="003E4E13" w:rsidRDefault="00FD6865">
      <w:pPr>
        <w:spacing w:after="120"/>
        <w:jc w:val="both"/>
        <w:rPr>
          <w:rFonts w:ascii="Calibri" w:eastAsia="Calibri" w:hAnsi="Calibri" w:cs="Calibri"/>
        </w:rPr>
      </w:pPr>
      <w:r>
        <w:rPr>
          <w:rFonts w:ascii="Calibri" w:eastAsia="Calibri" w:hAnsi="Calibri" w:cs="Calibri"/>
        </w:rPr>
        <w:t xml:space="preserve">Six research sites will be sampled within each FNS region (total of 12 sites) </w:t>
      </w:r>
      <w:r w:rsidR="005D582B">
        <w:rPr>
          <w:rFonts w:ascii="Calibri" w:eastAsia="Calibri" w:hAnsi="Calibri" w:cs="Calibri"/>
        </w:rPr>
        <w:t>from</w:t>
      </w:r>
      <w:r w:rsidR="007F38E5">
        <w:rPr>
          <w:rFonts w:ascii="Calibri" w:eastAsia="Calibri" w:hAnsi="Calibri" w:cs="Calibri"/>
        </w:rPr>
        <w:t xml:space="preserve"> a diverse range of communities, as measured by </w:t>
      </w:r>
      <w:r w:rsidR="007F38E5">
        <w:rPr>
          <w:rFonts w:ascii="Calibri" w:eastAsia="Calibri" w:hAnsi="Calibri" w:cs="Calibri"/>
          <w:i/>
        </w:rPr>
        <w:t xml:space="preserve">Population Density </w:t>
      </w:r>
      <w:r w:rsidR="007F38E5">
        <w:rPr>
          <w:rFonts w:ascii="Calibri" w:eastAsia="Calibri" w:hAnsi="Calibri" w:cs="Calibri"/>
        </w:rPr>
        <w:t>(i.e. rural, suburban, urban) and race/ethnicity. The following data sources will be used to meet the following sampling targets:</w:t>
      </w:r>
    </w:p>
    <w:p w:rsidR="003E4E13" w:rsidRDefault="00FD6865">
      <w:pPr>
        <w:numPr>
          <w:ilvl w:val="0"/>
          <w:numId w:val="2"/>
        </w:numPr>
        <w:spacing w:after="120"/>
        <w:jc w:val="both"/>
      </w:pPr>
      <w:r>
        <w:rPr>
          <w:rFonts w:ascii="Calibri" w:eastAsia="Calibri" w:hAnsi="Calibri" w:cs="Calibri"/>
          <w:b/>
        </w:rPr>
        <w:t xml:space="preserve">Population density </w:t>
      </w:r>
      <w:r>
        <w:rPr>
          <w:rFonts w:ascii="Calibri" w:eastAsia="Calibri" w:hAnsi="Calibri" w:cs="Calibri"/>
        </w:rPr>
        <w:t xml:space="preserve">(i.e. rural, suburban, urban): We will sample sites to represent the approximate national distribution of </w:t>
      </w:r>
      <w:r>
        <w:rPr>
          <w:rFonts w:ascii="Calibri" w:eastAsia="Calibri" w:hAnsi="Calibri" w:cs="Calibri"/>
          <w:i/>
        </w:rPr>
        <w:t xml:space="preserve">Locale Codes, </w:t>
      </w:r>
      <w:r>
        <w:rPr>
          <w:rFonts w:ascii="Calibri" w:eastAsia="Calibri" w:hAnsi="Calibri" w:cs="Calibri"/>
        </w:rPr>
        <w:t xml:space="preserve">a publicly available measure of rural-urban continuum developed by the </w:t>
      </w:r>
      <w:r>
        <w:rPr>
          <w:rFonts w:ascii="Calibri" w:eastAsia="Calibri" w:hAnsi="Calibri" w:cs="Calibri"/>
          <w:i/>
        </w:rPr>
        <w:t>National Center for Educational Statistics</w:t>
      </w:r>
      <w:r>
        <w:rPr>
          <w:rFonts w:ascii="Calibri" w:eastAsia="Calibri" w:hAnsi="Calibri" w:cs="Calibri"/>
        </w:rPr>
        <w:t xml:space="preserve"> (NCES). We will intentionally under-sample suburban sites as these sites have the lowest levels of poverty (as measured by average school free/reduced price lunch).</w:t>
      </w:r>
    </w:p>
    <w:p w:rsidR="005D582B" w:rsidRPr="005D582B" w:rsidRDefault="00FD6865" w:rsidP="00284352">
      <w:pPr>
        <w:numPr>
          <w:ilvl w:val="0"/>
          <w:numId w:val="2"/>
        </w:numPr>
        <w:spacing w:after="120"/>
      </w:pPr>
      <w:r>
        <w:rPr>
          <w:rFonts w:ascii="Calibri" w:eastAsia="Calibri" w:hAnsi="Calibri" w:cs="Calibri"/>
          <w:b/>
        </w:rPr>
        <w:t>Race/ethnicity</w:t>
      </w:r>
      <w:r>
        <w:rPr>
          <w:rFonts w:ascii="Calibri" w:eastAsia="Calibri" w:hAnsi="Calibri" w:cs="Calibri"/>
        </w:rPr>
        <w:t xml:space="preserve">: We will use data available from the </w:t>
      </w:r>
      <w:r>
        <w:rPr>
          <w:rFonts w:ascii="Calibri" w:eastAsia="Calibri" w:hAnsi="Calibri" w:cs="Calibri"/>
          <w:i/>
        </w:rPr>
        <w:t>U.S. Census</w:t>
      </w:r>
      <w:r>
        <w:rPr>
          <w:rFonts w:ascii="Calibri" w:eastAsia="Calibri" w:hAnsi="Calibri" w:cs="Calibri"/>
        </w:rPr>
        <w:t xml:space="preserve"> and the </w:t>
      </w:r>
      <w:r>
        <w:rPr>
          <w:rFonts w:ascii="Calibri" w:eastAsia="Calibri" w:hAnsi="Calibri" w:cs="Calibri"/>
          <w:i/>
        </w:rPr>
        <w:t xml:space="preserve">Office of Civil Rights </w:t>
      </w:r>
      <w:r>
        <w:rPr>
          <w:rFonts w:ascii="Calibri" w:eastAsia="Calibri" w:hAnsi="Calibri" w:cs="Calibri"/>
        </w:rPr>
        <w:t>to identify sites that serve diverse communities in these specific ways: Six sites &gt; 50% Hispanic</w:t>
      </w:r>
      <w:r w:rsidR="003655DF">
        <w:rPr>
          <w:rFonts w:ascii="Calibri" w:eastAsia="Calibri" w:hAnsi="Calibri" w:cs="Calibri"/>
        </w:rPr>
        <w:t xml:space="preserve">; </w:t>
      </w:r>
      <w:r w:rsidR="00371534">
        <w:rPr>
          <w:rFonts w:ascii="Calibri" w:eastAsia="Calibri" w:hAnsi="Calibri" w:cs="Calibri"/>
        </w:rPr>
        <w:t xml:space="preserve">Two sites &gt; 40% African American; </w:t>
      </w:r>
      <w:r w:rsidR="003655DF">
        <w:rPr>
          <w:rFonts w:ascii="Calibri" w:eastAsia="Calibri" w:hAnsi="Calibri" w:cs="Calibri"/>
        </w:rPr>
        <w:t>One site &gt; 20% American Indian/Alaskan Native</w:t>
      </w:r>
      <w:r>
        <w:rPr>
          <w:rFonts w:ascii="Calibri" w:eastAsia="Calibri" w:hAnsi="Calibri" w:cs="Calibri"/>
        </w:rPr>
        <w:t>.</w:t>
      </w:r>
      <w:r w:rsidR="000C3C9E">
        <w:rPr>
          <w:rFonts w:ascii="Calibri" w:eastAsia="Calibri" w:hAnsi="Calibri" w:cs="Calibri"/>
        </w:rPr>
        <w:t xml:space="preserve"> </w:t>
      </w:r>
    </w:p>
    <w:p w:rsidR="003E4E13" w:rsidRDefault="007F38E5" w:rsidP="00284352">
      <w:pPr>
        <w:spacing w:before="120" w:after="120"/>
        <w:rPr>
          <w:rFonts w:ascii="Calibri" w:eastAsia="Calibri" w:hAnsi="Calibri" w:cs="Calibri"/>
        </w:rPr>
      </w:pPr>
      <w:r>
        <w:rPr>
          <w:rFonts w:ascii="Calibri" w:eastAsia="Calibri" w:hAnsi="Calibri" w:cs="Calibri"/>
        </w:rPr>
        <w:t xml:space="preserve">These </w:t>
      </w:r>
      <w:r w:rsidR="00DF277C">
        <w:rPr>
          <w:rFonts w:ascii="Calibri" w:eastAsia="Calibri" w:hAnsi="Calibri" w:cs="Calibri"/>
        </w:rPr>
        <w:t xml:space="preserve">measures of diversity were selected </w:t>
      </w:r>
      <w:r w:rsidR="00D84262">
        <w:rPr>
          <w:rFonts w:ascii="Calibri" w:eastAsia="Calibri" w:hAnsi="Calibri" w:cs="Calibri"/>
        </w:rPr>
        <w:t>because</w:t>
      </w:r>
      <w:r w:rsidR="00DF277C">
        <w:rPr>
          <w:rFonts w:ascii="Calibri" w:eastAsia="Calibri" w:hAnsi="Calibri" w:cs="Calibri"/>
        </w:rPr>
        <w:t xml:space="preserve"> the data is</w:t>
      </w:r>
      <w:r>
        <w:rPr>
          <w:rFonts w:ascii="Calibri" w:eastAsia="Calibri" w:hAnsi="Calibri" w:cs="Calibri"/>
        </w:rPr>
        <w:t xml:space="preserve"> reliably available </w:t>
      </w:r>
      <w:r w:rsidR="003655DF">
        <w:rPr>
          <w:rFonts w:ascii="Calibri" w:eastAsia="Calibri" w:hAnsi="Calibri" w:cs="Calibri"/>
        </w:rPr>
        <w:t>from</w:t>
      </w:r>
      <w:r>
        <w:rPr>
          <w:rFonts w:ascii="Calibri" w:eastAsia="Calibri" w:hAnsi="Calibri" w:cs="Calibri"/>
        </w:rPr>
        <w:t xml:space="preserve"> trusted sources </w:t>
      </w:r>
      <w:r w:rsidR="007B57D6">
        <w:rPr>
          <w:rFonts w:ascii="Calibri" w:eastAsia="Calibri" w:hAnsi="Calibri" w:cs="Calibri"/>
        </w:rPr>
        <w:t>at the community level throughout the country</w:t>
      </w:r>
      <w:r w:rsidR="00D84262">
        <w:rPr>
          <w:rFonts w:ascii="Calibri" w:eastAsia="Calibri" w:hAnsi="Calibri" w:cs="Calibri"/>
        </w:rPr>
        <w:t>, allowing for accurate sampling</w:t>
      </w:r>
      <w:r w:rsidR="00DF277C">
        <w:rPr>
          <w:rFonts w:ascii="Calibri" w:eastAsia="Calibri" w:hAnsi="Calibri" w:cs="Calibri"/>
        </w:rPr>
        <w:t xml:space="preserve">. These specific </w:t>
      </w:r>
      <w:r w:rsidR="00371534">
        <w:rPr>
          <w:rFonts w:ascii="Calibri" w:eastAsia="Calibri" w:hAnsi="Calibri" w:cs="Calibri"/>
        </w:rPr>
        <w:t xml:space="preserve">racial/ethnic groups were selected because: 1) the resources need to be </w:t>
      </w:r>
      <w:r w:rsidR="00D84262">
        <w:rPr>
          <w:rFonts w:ascii="Calibri" w:eastAsia="Calibri" w:hAnsi="Calibri" w:cs="Calibri"/>
        </w:rPr>
        <w:t>reviewed by</w:t>
      </w:r>
      <w:r w:rsidR="00371534">
        <w:rPr>
          <w:rFonts w:ascii="Calibri" w:eastAsia="Calibri" w:hAnsi="Calibri" w:cs="Calibri"/>
        </w:rPr>
        <w:t xml:space="preserve"> Spanish-speaking audiences; and</w:t>
      </w:r>
      <w:r>
        <w:rPr>
          <w:rFonts w:ascii="Calibri" w:eastAsia="Calibri" w:hAnsi="Calibri" w:cs="Calibri"/>
        </w:rPr>
        <w:t xml:space="preserve"> 2) </w:t>
      </w:r>
      <w:r w:rsidR="00DF277C">
        <w:rPr>
          <w:rFonts w:ascii="Calibri" w:eastAsia="Calibri" w:hAnsi="Calibri" w:cs="Calibri"/>
        </w:rPr>
        <w:t xml:space="preserve">African-American and American Indian mothers </w:t>
      </w:r>
      <w:r w:rsidR="00D84262">
        <w:rPr>
          <w:rFonts w:ascii="Calibri" w:eastAsia="Calibri" w:hAnsi="Calibri" w:cs="Calibri"/>
        </w:rPr>
        <w:t>report</w:t>
      </w:r>
      <w:r w:rsidR="00DF277C">
        <w:rPr>
          <w:rFonts w:ascii="Calibri" w:eastAsia="Calibri" w:hAnsi="Calibri" w:cs="Calibri"/>
        </w:rPr>
        <w:t xml:space="preserve"> lower</w:t>
      </w:r>
      <w:r w:rsidR="003655DF">
        <w:rPr>
          <w:rFonts w:ascii="Calibri" w:eastAsia="Calibri" w:hAnsi="Calibri" w:cs="Calibri"/>
        </w:rPr>
        <w:t xml:space="preserve"> </w:t>
      </w:r>
      <w:r w:rsidR="00DF277C">
        <w:rPr>
          <w:rFonts w:ascii="Calibri" w:eastAsia="Calibri" w:hAnsi="Calibri" w:cs="Calibri"/>
        </w:rPr>
        <w:t>breast feeding rates than all other race/ethnicity groups (CDC, 2012</w:t>
      </w:r>
      <w:r w:rsidR="00DF277C">
        <w:rPr>
          <w:rStyle w:val="FootnoteReference"/>
          <w:rFonts w:ascii="Calibri" w:eastAsia="Calibri" w:hAnsi="Calibri" w:cs="Calibri"/>
        </w:rPr>
        <w:footnoteReference w:id="2"/>
      </w:r>
      <w:r w:rsidR="00DF277C">
        <w:rPr>
          <w:rFonts w:ascii="Calibri" w:eastAsia="Calibri" w:hAnsi="Calibri" w:cs="Calibri"/>
        </w:rPr>
        <w:t>) and represent a disproportionate percentage for WIC participation compared to their percentage of the US population (</w:t>
      </w:r>
      <w:r w:rsidR="00371534">
        <w:rPr>
          <w:rFonts w:ascii="Calibri" w:eastAsia="Calibri" w:hAnsi="Calibri" w:cs="Calibri"/>
        </w:rPr>
        <w:t>USDA, 2014</w:t>
      </w:r>
      <w:r w:rsidR="00353363">
        <w:rPr>
          <w:rStyle w:val="FootnoteReference"/>
          <w:rFonts w:ascii="Calibri" w:eastAsia="Calibri" w:hAnsi="Calibri" w:cs="Calibri"/>
        </w:rPr>
        <w:footnoteReference w:id="3"/>
      </w:r>
      <w:r w:rsidR="00DF277C">
        <w:rPr>
          <w:rFonts w:ascii="Calibri" w:eastAsia="Calibri" w:hAnsi="Calibri" w:cs="Calibri"/>
        </w:rPr>
        <w:t>)</w:t>
      </w:r>
      <w:r w:rsidR="003655DF">
        <w:rPr>
          <w:rFonts w:ascii="Calibri" w:eastAsia="Calibri" w:hAnsi="Calibri" w:cs="Calibri"/>
        </w:rPr>
        <w:t>.</w:t>
      </w:r>
      <w:r w:rsidR="00DF277C">
        <w:rPr>
          <w:rFonts w:ascii="Calibri" w:eastAsia="Calibri" w:hAnsi="Calibri" w:cs="Calibri"/>
        </w:rPr>
        <w:t xml:space="preserve"> </w:t>
      </w:r>
      <w:r w:rsidR="00371534">
        <w:rPr>
          <w:rFonts w:ascii="Calibri" w:eastAsia="Calibri" w:hAnsi="Calibri" w:cs="Calibri"/>
        </w:rPr>
        <w:t>Using the parent screener (see Attachments A &amp; B), we will also identify an</w:t>
      </w:r>
      <w:r w:rsidR="00D84262">
        <w:rPr>
          <w:rFonts w:ascii="Calibri" w:eastAsia="Calibri" w:hAnsi="Calibri" w:cs="Calibri"/>
        </w:rPr>
        <w:t xml:space="preserve">d invite mothers from additional race/ethnic groups without setting specific targets </w:t>
      </w:r>
      <w:r w:rsidR="0023684F">
        <w:rPr>
          <w:rFonts w:ascii="Calibri" w:eastAsia="Calibri" w:hAnsi="Calibri" w:cs="Calibri"/>
        </w:rPr>
        <w:t xml:space="preserve">for </w:t>
      </w:r>
      <w:r w:rsidR="00D84262">
        <w:rPr>
          <w:rFonts w:ascii="Calibri" w:eastAsia="Calibri" w:hAnsi="Calibri" w:cs="Calibri"/>
        </w:rPr>
        <w:t>sampling</w:t>
      </w:r>
      <w:r w:rsidR="00371534">
        <w:rPr>
          <w:rFonts w:ascii="Calibri" w:eastAsia="Calibri" w:hAnsi="Calibri" w:cs="Calibri"/>
        </w:rPr>
        <w:t xml:space="preserve">. </w:t>
      </w:r>
    </w:p>
    <w:tbl>
      <w:tblPr>
        <w:tblStyle w:val="a7"/>
        <w:tblW w:w="7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
        <w:gridCol w:w="3640"/>
        <w:gridCol w:w="1195"/>
        <w:gridCol w:w="1188"/>
        <w:gridCol w:w="54"/>
        <w:gridCol w:w="846"/>
      </w:tblGrid>
      <w:tr w:rsidR="003655DF" w:rsidTr="003655DF">
        <w:trPr>
          <w:trHeight w:val="300"/>
          <w:jc w:val="center"/>
        </w:trPr>
        <w:tc>
          <w:tcPr>
            <w:tcW w:w="7194" w:type="dxa"/>
            <w:gridSpan w:val="6"/>
            <w:tcBorders>
              <w:top w:val="nil"/>
              <w:left w:val="nil"/>
              <w:bottom w:val="nil"/>
              <w:right w:val="nil"/>
            </w:tcBorders>
            <w:shd w:val="clear" w:color="auto" w:fill="auto"/>
            <w:vAlign w:val="bottom"/>
          </w:tcPr>
          <w:p w:rsidR="003E4E13" w:rsidRDefault="00FD6865">
            <w:pPr>
              <w:rPr>
                <w:rFonts w:ascii="Calibri" w:eastAsia="Calibri" w:hAnsi="Calibri" w:cs="Calibri"/>
                <w:i/>
                <w:color w:val="000000"/>
                <w:sz w:val="24"/>
                <w:szCs w:val="24"/>
              </w:rPr>
            </w:pPr>
            <w:r>
              <w:rPr>
                <w:rFonts w:ascii="Calibri" w:eastAsia="Calibri" w:hAnsi="Calibri" w:cs="Calibri"/>
                <w:i/>
                <w:color w:val="000000"/>
                <w:sz w:val="24"/>
                <w:szCs w:val="24"/>
              </w:rPr>
              <w:t>Table 7.3 Distribution of Research Sites by Select Sampling Variables</w:t>
            </w:r>
          </w:p>
        </w:tc>
      </w:tr>
      <w:tr w:rsidR="003655DF" w:rsidTr="003655DF">
        <w:trPr>
          <w:trHeight w:val="900"/>
          <w:jc w:val="center"/>
        </w:trPr>
        <w:tc>
          <w:tcPr>
            <w:tcW w:w="3911" w:type="dxa"/>
            <w:gridSpan w:val="2"/>
            <w:tcBorders>
              <w:top w:val="nil"/>
              <w:left w:val="nil"/>
              <w:bottom w:val="nil"/>
              <w:right w:val="nil"/>
            </w:tcBorders>
            <w:shd w:val="clear" w:color="auto" w:fill="F64541"/>
            <w:vAlign w:val="center"/>
          </w:tcPr>
          <w:p w:rsidR="003E4E13" w:rsidRDefault="00FD6865">
            <w:pPr>
              <w:rPr>
                <w:rFonts w:ascii="Calibri" w:eastAsia="Calibri" w:hAnsi="Calibri" w:cs="Calibri"/>
                <w:b/>
                <w:color w:val="FFFFFF"/>
                <w:sz w:val="24"/>
                <w:szCs w:val="24"/>
              </w:rPr>
            </w:pPr>
            <w:r>
              <w:rPr>
                <w:rFonts w:ascii="Calibri" w:eastAsia="Calibri" w:hAnsi="Calibri" w:cs="Calibri"/>
                <w:b/>
                <w:color w:val="FFFFFF"/>
                <w:sz w:val="24"/>
                <w:szCs w:val="24"/>
              </w:rPr>
              <w:t>Sampling Category</w:t>
            </w:r>
          </w:p>
        </w:tc>
        <w:tc>
          <w:tcPr>
            <w:tcW w:w="1195" w:type="dxa"/>
            <w:tcBorders>
              <w:top w:val="nil"/>
              <w:left w:val="nil"/>
              <w:bottom w:val="nil"/>
              <w:right w:val="nil"/>
            </w:tcBorders>
            <w:shd w:val="clear" w:color="auto" w:fill="F64541"/>
            <w:vAlign w:val="center"/>
          </w:tcPr>
          <w:p w:rsidR="003E4E13" w:rsidRDefault="00FD6865">
            <w:pPr>
              <w:ind w:right="-150"/>
              <w:jc w:val="center"/>
              <w:rPr>
                <w:rFonts w:ascii="Calibri" w:eastAsia="Calibri" w:hAnsi="Calibri" w:cs="Calibri"/>
                <w:b/>
                <w:color w:val="FFFFFF"/>
                <w:sz w:val="24"/>
                <w:szCs w:val="24"/>
              </w:rPr>
            </w:pPr>
            <w:r>
              <w:rPr>
                <w:rFonts w:ascii="Calibri" w:eastAsia="Calibri" w:hAnsi="Calibri" w:cs="Calibri"/>
                <w:b/>
                <w:color w:val="FFFFFF"/>
                <w:sz w:val="24"/>
                <w:szCs w:val="24"/>
              </w:rPr>
              <w:t>Southwest Region</w:t>
            </w:r>
          </w:p>
        </w:tc>
        <w:tc>
          <w:tcPr>
            <w:tcW w:w="1188" w:type="dxa"/>
            <w:tcBorders>
              <w:top w:val="nil"/>
              <w:left w:val="nil"/>
              <w:bottom w:val="nil"/>
              <w:right w:val="nil"/>
            </w:tcBorders>
            <w:shd w:val="clear" w:color="auto" w:fill="F64541"/>
            <w:vAlign w:val="center"/>
          </w:tcPr>
          <w:p w:rsidR="003E4E13" w:rsidRDefault="00FD6865">
            <w:pPr>
              <w:ind w:right="-75"/>
              <w:jc w:val="center"/>
              <w:rPr>
                <w:rFonts w:ascii="Calibri" w:eastAsia="Calibri" w:hAnsi="Calibri" w:cs="Calibri"/>
                <w:b/>
                <w:color w:val="FFFFFF"/>
                <w:sz w:val="24"/>
                <w:szCs w:val="24"/>
              </w:rPr>
            </w:pPr>
            <w:r>
              <w:rPr>
                <w:rFonts w:ascii="Calibri" w:eastAsia="Calibri" w:hAnsi="Calibri" w:cs="Calibri"/>
                <w:b/>
                <w:color w:val="FFFFFF"/>
                <w:sz w:val="24"/>
                <w:szCs w:val="24"/>
              </w:rPr>
              <w:t>Mid-Atlantic Region</w:t>
            </w:r>
          </w:p>
        </w:tc>
        <w:tc>
          <w:tcPr>
            <w:tcW w:w="900" w:type="dxa"/>
            <w:gridSpan w:val="2"/>
            <w:tcBorders>
              <w:top w:val="nil"/>
              <w:left w:val="nil"/>
              <w:bottom w:val="nil"/>
              <w:right w:val="nil"/>
            </w:tcBorders>
            <w:shd w:val="clear" w:color="auto" w:fill="F64541"/>
            <w:vAlign w:val="center"/>
          </w:tcPr>
          <w:p w:rsidR="003E4E13" w:rsidRDefault="00FD6865">
            <w:pPr>
              <w:jc w:val="center"/>
              <w:rPr>
                <w:rFonts w:ascii="Calibri" w:eastAsia="Calibri" w:hAnsi="Calibri" w:cs="Calibri"/>
                <w:b/>
                <w:color w:val="FFFFFF"/>
                <w:sz w:val="24"/>
                <w:szCs w:val="24"/>
              </w:rPr>
            </w:pPr>
            <w:r>
              <w:rPr>
                <w:rFonts w:ascii="Calibri" w:eastAsia="Calibri" w:hAnsi="Calibri" w:cs="Calibri"/>
                <w:b/>
                <w:color w:val="FFFFFF"/>
                <w:sz w:val="24"/>
                <w:szCs w:val="24"/>
              </w:rPr>
              <w:t>Total</w:t>
            </w:r>
          </w:p>
        </w:tc>
      </w:tr>
      <w:tr w:rsidR="003655DF" w:rsidRPr="003655DF" w:rsidTr="00353363">
        <w:trPr>
          <w:trHeight w:val="207"/>
          <w:jc w:val="center"/>
        </w:trPr>
        <w:tc>
          <w:tcPr>
            <w:tcW w:w="3911" w:type="dxa"/>
            <w:gridSpan w:val="2"/>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Primary Language</w:t>
            </w:r>
          </w:p>
        </w:tc>
        <w:tc>
          <w:tcPr>
            <w:tcW w:w="1195" w:type="dxa"/>
            <w:tcBorders>
              <w:top w:val="nil"/>
              <w:left w:val="nil"/>
              <w:bottom w:val="nil"/>
              <w:right w:val="nil"/>
            </w:tcBorders>
            <w:shd w:val="clear" w:color="auto" w:fill="auto"/>
            <w:vAlign w:val="center"/>
          </w:tcPr>
          <w:p w:rsidR="003E4E13" w:rsidRPr="003655DF" w:rsidRDefault="003E4E13">
            <w:pPr>
              <w:jc w:val="center"/>
              <w:rPr>
                <w:rFonts w:ascii="Calibri" w:eastAsia="Calibri" w:hAnsi="Calibri" w:cs="Calibri"/>
                <w:color w:val="000000"/>
              </w:rPr>
            </w:pPr>
          </w:p>
        </w:tc>
        <w:tc>
          <w:tcPr>
            <w:tcW w:w="1242" w:type="dxa"/>
            <w:gridSpan w:val="2"/>
            <w:tcBorders>
              <w:top w:val="nil"/>
              <w:left w:val="nil"/>
              <w:bottom w:val="nil"/>
              <w:right w:val="nil"/>
            </w:tcBorders>
            <w:shd w:val="clear" w:color="auto" w:fill="auto"/>
            <w:vAlign w:val="center"/>
          </w:tcPr>
          <w:p w:rsidR="003E4E13" w:rsidRPr="003655DF" w:rsidRDefault="003E4E13">
            <w:pPr>
              <w:jc w:val="center"/>
              <w:rPr>
                <w:rFonts w:ascii="Calibri" w:eastAsia="Calibri" w:hAnsi="Calibri" w:cs="Calibri"/>
                <w:color w:val="000000"/>
              </w:rPr>
            </w:pPr>
          </w:p>
        </w:tc>
        <w:tc>
          <w:tcPr>
            <w:tcW w:w="846" w:type="dxa"/>
            <w:tcBorders>
              <w:top w:val="nil"/>
              <w:left w:val="nil"/>
              <w:bottom w:val="nil"/>
              <w:right w:val="nil"/>
            </w:tcBorders>
            <w:shd w:val="clear" w:color="auto" w:fill="auto"/>
            <w:vAlign w:val="center"/>
          </w:tcPr>
          <w:p w:rsidR="003E4E13" w:rsidRPr="003655DF" w:rsidRDefault="003E4E13">
            <w:pPr>
              <w:jc w:val="center"/>
              <w:rPr>
                <w:rFonts w:ascii="Calibri" w:eastAsia="Calibri" w:hAnsi="Calibri" w:cs="Calibri"/>
                <w:b/>
                <w:color w:val="000000"/>
              </w:rPr>
            </w:pPr>
          </w:p>
        </w:tc>
      </w:tr>
      <w:tr w:rsidR="003655DF" w:rsidRPr="003655DF" w:rsidTr="00353363">
        <w:trPr>
          <w:trHeight w:val="180"/>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Spanish</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4</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6</w:t>
            </w:r>
          </w:p>
        </w:tc>
      </w:tr>
      <w:tr w:rsidR="003655DF" w:rsidRPr="003655DF" w:rsidTr="00353363">
        <w:trPr>
          <w:trHeight w:val="180"/>
          <w:jc w:val="center"/>
        </w:trPr>
        <w:tc>
          <w:tcPr>
            <w:tcW w:w="271" w:type="dxa"/>
            <w:tcBorders>
              <w:top w:val="nil"/>
              <w:left w:val="nil"/>
              <w:bottom w:val="single" w:sz="4" w:space="0" w:color="F64541"/>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single" w:sz="4" w:space="0" w:color="F64541"/>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English</w:t>
            </w:r>
          </w:p>
        </w:tc>
        <w:tc>
          <w:tcPr>
            <w:tcW w:w="1195"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1242" w:type="dxa"/>
            <w:gridSpan w:val="2"/>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4</w:t>
            </w:r>
          </w:p>
        </w:tc>
        <w:tc>
          <w:tcPr>
            <w:tcW w:w="846"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6</w:t>
            </w:r>
          </w:p>
        </w:tc>
      </w:tr>
      <w:tr w:rsidR="003655DF" w:rsidRPr="003655DF" w:rsidTr="00353363">
        <w:trPr>
          <w:trHeight w:val="269"/>
          <w:jc w:val="center"/>
        </w:trPr>
        <w:tc>
          <w:tcPr>
            <w:tcW w:w="3911" w:type="dxa"/>
            <w:gridSpan w:val="2"/>
            <w:tcBorders>
              <w:top w:val="single" w:sz="4" w:space="0" w:color="F64541"/>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Locale Type (Locale Codes)</w:t>
            </w:r>
          </w:p>
        </w:tc>
        <w:tc>
          <w:tcPr>
            <w:tcW w:w="1195"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1242" w:type="dxa"/>
            <w:gridSpan w:val="2"/>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846"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b/>
                <w:color w:val="000000"/>
              </w:rPr>
            </w:pPr>
          </w:p>
        </w:tc>
      </w:tr>
      <w:tr w:rsidR="003655DF" w:rsidRPr="003655DF" w:rsidTr="00353363">
        <w:trPr>
          <w:trHeight w:val="207"/>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Urban (11-13)</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1</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3</w:t>
            </w:r>
          </w:p>
        </w:tc>
      </w:tr>
      <w:tr w:rsidR="003655DF" w:rsidRPr="003655DF" w:rsidTr="00353363">
        <w:trPr>
          <w:trHeight w:val="207"/>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Suburban (21-23)</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1</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3</w:t>
            </w:r>
          </w:p>
        </w:tc>
      </w:tr>
      <w:tr w:rsidR="003655DF" w:rsidRPr="003655DF" w:rsidTr="00353363">
        <w:trPr>
          <w:trHeight w:val="117"/>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Small Town (31-33)</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1</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1</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2</w:t>
            </w:r>
          </w:p>
        </w:tc>
      </w:tr>
      <w:tr w:rsidR="003655DF" w:rsidRPr="003655DF" w:rsidTr="00353363">
        <w:trPr>
          <w:trHeight w:val="216"/>
          <w:jc w:val="center"/>
        </w:trPr>
        <w:tc>
          <w:tcPr>
            <w:tcW w:w="271" w:type="dxa"/>
            <w:tcBorders>
              <w:top w:val="nil"/>
              <w:left w:val="nil"/>
              <w:bottom w:val="single" w:sz="4" w:space="0" w:color="F64541"/>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single" w:sz="4" w:space="0" w:color="F64541"/>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Rural (41-43)</w:t>
            </w:r>
          </w:p>
        </w:tc>
        <w:tc>
          <w:tcPr>
            <w:tcW w:w="1195"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3</w:t>
            </w:r>
          </w:p>
        </w:tc>
        <w:tc>
          <w:tcPr>
            <w:tcW w:w="1242" w:type="dxa"/>
            <w:gridSpan w:val="2"/>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1</w:t>
            </w:r>
          </w:p>
        </w:tc>
        <w:tc>
          <w:tcPr>
            <w:tcW w:w="846"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4</w:t>
            </w:r>
          </w:p>
        </w:tc>
      </w:tr>
      <w:tr w:rsidR="003655DF" w:rsidRPr="003655DF" w:rsidTr="00353363">
        <w:trPr>
          <w:trHeight w:val="63"/>
          <w:jc w:val="center"/>
        </w:trPr>
        <w:tc>
          <w:tcPr>
            <w:tcW w:w="3911" w:type="dxa"/>
            <w:gridSpan w:val="2"/>
            <w:tcBorders>
              <w:top w:val="single" w:sz="4" w:space="0" w:color="F64541"/>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Race/Ethnicity Targets</w:t>
            </w:r>
          </w:p>
        </w:tc>
        <w:tc>
          <w:tcPr>
            <w:tcW w:w="1195"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1242" w:type="dxa"/>
            <w:gridSpan w:val="2"/>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846"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r>
      <w:tr w:rsidR="003655DF" w:rsidRPr="003655DF" w:rsidTr="00353363">
        <w:trPr>
          <w:trHeight w:val="81"/>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&gt; 40% African American</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0</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2</w:t>
            </w:r>
          </w:p>
        </w:tc>
      </w:tr>
      <w:tr w:rsidR="003655DF" w:rsidRPr="003655DF" w:rsidTr="00353363">
        <w:trPr>
          <w:trHeight w:val="207"/>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&gt; 50% Hispanic</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4</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6</w:t>
            </w:r>
          </w:p>
        </w:tc>
      </w:tr>
      <w:tr w:rsidR="003655DF" w:rsidRPr="003655DF" w:rsidTr="003655DF">
        <w:trPr>
          <w:trHeight w:val="300"/>
          <w:jc w:val="center"/>
        </w:trPr>
        <w:tc>
          <w:tcPr>
            <w:tcW w:w="271" w:type="dxa"/>
            <w:tcBorders>
              <w:top w:val="nil"/>
              <w:left w:val="nil"/>
              <w:bottom w:val="single" w:sz="4" w:space="0" w:color="F64541"/>
              <w:right w:val="nil"/>
            </w:tcBorders>
            <w:shd w:val="clear" w:color="auto" w:fill="auto"/>
            <w:vAlign w:val="center"/>
          </w:tcPr>
          <w:p w:rsidR="003655DF" w:rsidRPr="003655DF" w:rsidRDefault="003655DF" w:rsidP="003655DF">
            <w:pPr>
              <w:rPr>
                <w:rFonts w:ascii="Calibri" w:eastAsia="Calibri" w:hAnsi="Calibri" w:cs="Calibri"/>
              </w:rPr>
            </w:pPr>
          </w:p>
        </w:tc>
        <w:tc>
          <w:tcPr>
            <w:tcW w:w="3640" w:type="dxa"/>
            <w:tcBorders>
              <w:top w:val="nil"/>
              <w:left w:val="nil"/>
              <w:bottom w:val="single" w:sz="4" w:space="0" w:color="F64541"/>
              <w:right w:val="nil"/>
            </w:tcBorders>
            <w:shd w:val="clear" w:color="auto" w:fill="auto"/>
            <w:vAlign w:val="center"/>
          </w:tcPr>
          <w:p w:rsidR="003655DF" w:rsidRPr="00625D7B" w:rsidRDefault="003655DF" w:rsidP="003655DF">
            <w:pPr>
              <w:ind w:right="-75"/>
              <w:rPr>
                <w:rFonts w:ascii="Calibri" w:eastAsia="Calibri" w:hAnsi="Calibri" w:cs="Calibri"/>
                <w:color w:val="auto"/>
              </w:rPr>
            </w:pPr>
            <w:r w:rsidRPr="00625D7B">
              <w:rPr>
                <w:rFonts w:ascii="Calibri" w:eastAsia="Calibri" w:hAnsi="Calibri" w:cs="Calibri"/>
                <w:color w:val="auto"/>
              </w:rPr>
              <w:t>&gt; 20% American Indian/Alaskan Native</w:t>
            </w:r>
          </w:p>
        </w:tc>
        <w:tc>
          <w:tcPr>
            <w:tcW w:w="1195" w:type="dxa"/>
            <w:tcBorders>
              <w:top w:val="nil"/>
              <w:left w:val="nil"/>
              <w:bottom w:val="single" w:sz="4" w:space="0" w:color="F64541"/>
              <w:right w:val="nil"/>
            </w:tcBorders>
            <w:shd w:val="clear" w:color="auto" w:fill="auto"/>
            <w:vAlign w:val="center"/>
          </w:tcPr>
          <w:p w:rsidR="003655DF" w:rsidRPr="00625D7B" w:rsidRDefault="003655DF" w:rsidP="003655DF">
            <w:pPr>
              <w:jc w:val="center"/>
              <w:rPr>
                <w:rFonts w:ascii="Calibri" w:eastAsia="Calibri" w:hAnsi="Calibri" w:cs="Calibri"/>
                <w:color w:val="auto"/>
              </w:rPr>
            </w:pPr>
            <w:r w:rsidRPr="00625D7B">
              <w:rPr>
                <w:rFonts w:ascii="Calibri" w:eastAsia="Calibri" w:hAnsi="Calibri" w:cs="Calibri"/>
                <w:color w:val="auto"/>
              </w:rPr>
              <w:t>1</w:t>
            </w:r>
          </w:p>
        </w:tc>
        <w:tc>
          <w:tcPr>
            <w:tcW w:w="1242" w:type="dxa"/>
            <w:gridSpan w:val="2"/>
            <w:tcBorders>
              <w:top w:val="nil"/>
              <w:left w:val="nil"/>
              <w:bottom w:val="single" w:sz="4" w:space="0" w:color="F64541"/>
              <w:right w:val="nil"/>
            </w:tcBorders>
            <w:shd w:val="clear" w:color="auto" w:fill="auto"/>
            <w:vAlign w:val="center"/>
          </w:tcPr>
          <w:p w:rsidR="003655DF" w:rsidRPr="00625D7B" w:rsidRDefault="003655DF" w:rsidP="003655DF">
            <w:pPr>
              <w:jc w:val="center"/>
              <w:rPr>
                <w:rFonts w:ascii="Calibri" w:eastAsia="Calibri" w:hAnsi="Calibri" w:cs="Calibri"/>
                <w:color w:val="auto"/>
              </w:rPr>
            </w:pPr>
            <w:r w:rsidRPr="00625D7B">
              <w:rPr>
                <w:rFonts w:ascii="Calibri" w:eastAsia="Calibri" w:hAnsi="Calibri" w:cs="Calibri"/>
                <w:color w:val="auto"/>
              </w:rPr>
              <w:t>0</w:t>
            </w:r>
          </w:p>
        </w:tc>
        <w:tc>
          <w:tcPr>
            <w:tcW w:w="846" w:type="dxa"/>
            <w:tcBorders>
              <w:top w:val="nil"/>
              <w:left w:val="nil"/>
              <w:bottom w:val="single" w:sz="4" w:space="0" w:color="F64541"/>
              <w:right w:val="nil"/>
            </w:tcBorders>
            <w:shd w:val="clear" w:color="auto" w:fill="auto"/>
            <w:vAlign w:val="center"/>
          </w:tcPr>
          <w:p w:rsidR="003655DF" w:rsidRPr="00625D7B" w:rsidRDefault="003655DF" w:rsidP="003655DF">
            <w:pPr>
              <w:jc w:val="center"/>
              <w:rPr>
                <w:rFonts w:ascii="Calibri" w:eastAsia="Calibri" w:hAnsi="Calibri" w:cs="Calibri"/>
                <w:b/>
                <w:color w:val="auto"/>
              </w:rPr>
            </w:pPr>
            <w:r w:rsidRPr="00625D7B">
              <w:rPr>
                <w:rFonts w:ascii="Calibri" w:eastAsia="Calibri" w:hAnsi="Calibri" w:cs="Calibri"/>
                <w:b/>
                <w:color w:val="auto"/>
              </w:rPr>
              <w:t>1</w:t>
            </w:r>
          </w:p>
        </w:tc>
      </w:tr>
      <w:tr w:rsidR="003655DF" w:rsidRPr="003655DF" w:rsidTr="00353363">
        <w:trPr>
          <w:trHeight w:val="63"/>
          <w:jc w:val="center"/>
        </w:trPr>
        <w:tc>
          <w:tcPr>
            <w:tcW w:w="3911" w:type="dxa"/>
            <w:gridSpan w:val="2"/>
            <w:tcBorders>
              <w:top w:val="single" w:sz="4" w:space="0" w:color="F64541"/>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Site Types</w:t>
            </w:r>
          </w:p>
        </w:tc>
        <w:tc>
          <w:tcPr>
            <w:tcW w:w="1195"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1242" w:type="dxa"/>
            <w:gridSpan w:val="2"/>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color w:val="000000"/>
              </w:rPr>
            </w:pPr>
          </w:p>
        </w:tc>
        <w:tc>
          <w:tcPr>
            <w:tcW w:w="846" w:type="dxa"/>
            <w:tcBorders>
              <w:top w:val="single" w:sz="4" w:space="0" w:color="F64541"/>
              <w:left w:val="nil"/>
              <w:bottom w:val="nil"/>
              <w:right w:val="nil"/>
            </w:tcBorders>
            <w:shd w:val="clear" w:color="auto" w:fill="auto"/>
            <w:vAlign w:val="center"/>
          </w:tcPr>
          <w:p w:rsidR="003E4E13" w:rsidRPr="003655DF" w:rsidRDefault="003E4E13" w:rsidP="003655DF">
            <w:pPr>
              <w:jc w:val="center"/>
              <w:rPr>
                <w:rFonts w:ascii="Calibri" w:eastAsia="Calibri" w:hAnsi="Calibri" w:cs="Calibri"/>
                <w:b/>
                <w:color w:val="000000"/>
              </w:rPr>
            </w:pPr>
          </w:p>
        </w:tc>
      </w:tr>
      <w:tr w:rsidR="003655DF" w:rsidRPr="003655DF" w:rsidTr="00353363">
        <w:trPr>
          <w:trHeight w:val="73"/>
          <w:jc w:val="center"/>
        </w:trPr>
        <w:tc>
          <w:tcPr>
            <w:tcW w:w="271" w:type="dxa"/>
            <w:tcBorders>
              <w:top w:val="nil"/>
              <w:left w:val="nil"/>
              <w:bottom w:val="nil"/>
              <w:right w:val="nil"/>
            </w:tcBorders>
            <w:shd w:val="clear" w:color="auto" w:fill="auto"/>
            <w:vAlign w:val="center"/>
          </w:tcPr>
          <w:p w:rsidR="003E4E13" w:rsidRPr="003655DF" w:rsidRDefault="003E4E13" w:rsidP="003655DF">
            <w:pPr>
              <w:rPr>
                <w:rFonts w:ascii="Calibri" w:eastAsia="Calibri" w:hAnsi="Calibri" w:cs="Calibri"/>
                <w:color w:val="000000"/>
              </w:rPr>
            </w:pPr>
          </w:p>
        </w:tc>
        <w:tc>
          <w:tcPr>
            <w:tcW w:w="3640" w:type="dxa"/>
            <w:tcBorders>
              <w:top w:val="nil"/>
              <w:left w:val="nil"/>
              <w:bottom w:val="nil"/>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Child Care Centers</w:t>
            </w:r>
          </w:p>
        </w:tc>
        <w:tc>
          <w:tcPr>
            <w:tcW w:w="1195"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4</w:t>
            </w:r>
          </w:p>
        </w:tc>
        <w:tc>
          <w:tcPr>
            <w:tcW w:w="1242" w:type="dxa"/>
            <w:gridSpan w:val="2"/>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4</w:t>
            </w:r>
          </w:p>
        </w:tc>
        <w:tc>
          <w:tcPr>
            <w:tcW w:w="846" w:type="dxa"/>
            <w:tcBorders>
              <w:top w:val="nil"/>
              <w:left w:val="nil"/>
              <w:bottom w:val="nil"/>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8</w:t>
            </w:r>
          </w:p>
        </w:tc>
      </w:tr>
      <w:tr w:rsidR="003655DF" w:rsidRPr="003655DF" w:rsidTr="00353363">
        <w:trPr>
          <w:trHeight w:val="81"/>
          <w:jc w:val="center"/>
        </w:trPr>
        <w:tc>
          <w:tcPr>
            <w:tcW w:w="271" w:type="dxa"/>
            <w:tcBorders>
              <w:top w:val="nil"/>
              <w:left w:val="nil"/>
              <w:bottom w:val="single" w:sz="4" w:space="0" w:color="F64541"/>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 </w:t>
            </w:r>
          </w:p>
        </w:tc>
        <w:tc>
          <w:tcPr>
            <w:tcW w:w="3640" w:type="dxa"/>
            <w:tcBorders>
              <w:top w:val="nil"/>
              <w:left w:val="nil"/>
              <w:bottom w:val="single" w:sz="4" w:space="0" w:color="F64541"/>
              <w:right w:val="nil"/>
            </w:tcBorders>
            <w:shd w:val="clear" w:color="auto" w:fill="auto"/>
            <w:vAlign w:val="center"/>
          </w:tcPr>
          <w:p w:rsidR="003E4E13" w:rsidRPr="003655DF" w:rsidRDefault="00FD6865" w:rsidP="003655DF">
            <w:pPr>
              <w:rPr>
                <w:rFonts w:ascii="Calibri" w:eastAsia="Calibri" w:hAnsi="Calibri" w:cs="Calibri"/>
                <w:color w:val="000000"/>
              </w:rPr>
            </w:pPr>
            <w:r w:rsidRPr="003655DF">
              <w:rPr>
                <w:rFonts w:ascii="Calibri" w:eastAsia="Calibri" w:hAnsi="Calibri" w:cs="Calibri"/>
                <w:color w:val="000000"/>
              </w:rPr>
              <w:t>Family Day Care Homes</w:t>
            </w:r>
          </w:p>
        </w:tc>
        <w:tc>
          <w:tcPr>
            <w:tcW w:w="1195"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1242" w:type="dxa"/>
            <w:gridSpan w:val="2"/>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color w:val="000000"/>
              </w:rPr>
            </w:pPr>
            <w:r w:rsidRPr="003655DF">
              <w:rPr>
                <w:rFonts w:ascii="Calibri" w:eastAsia="Calibri" w:hAnsi="Calibri" w:cs="Calibri"/>
                <w:color w:val="000000"/>
              </w:rPr>
              <w:t>2</w:t>
            </w:r>
          </w:p>
        </w:tc>
        <w:tc>
          <w:tcPr>
            <w:tcW w:w="846" w:type="dxa"/>
            <w:tcBorders>
              <w:top w:val="nil"/>
              <w:left w:val="nil"/>
              <w:bottom w:val="single" w:sz="4" w:space="0" w:color="F64541"/>
              <w:right w:val="nil"/>
            </w:tcBorders>
            <w:shd w:val="clear" w:color="auto" w:fill="auto"/>
            <w:vAlign w:val="center"/>
          </w:tcPr>
          <w:p w:rsidR="003E4E13" w:rsidRPr="003655DF" w:rsidRDefault="00FD6865" w:rsidP="003655DF">
            <w:pPr>
              <w:jc w:val="center"/>
              <w:rPr>
                <w:rFonts w:ascii="Calibri" w:eastAsia="Calibri" w:hAnsi="Calibri" w:cs="Calibri"/>
                <w:b/>
                <w:color w:val="000000"/>
              </w:rPr>
            </w:pPr>
            <w:r w:rsidRPr="003655DF">
              <w:rPr>
                <w:rFonts w:ascii="Calibri" w:eastAsia="Calibri" w:hAnsi="Calibri" w:cs="Calibri"/>
                <w:b/>
                <w:color w:val="000000"/>
              </w:rPr>
              <w:t>4</w:t>
            </w:r>
          </w:p>
        </w:tc>
      </w:tr>
    </w:tbl>
    <w:p w:rsidR="003E4E13" w:rsidRDefault="003E4E13">
      <w:pPr>
        <w:spacing w:after="120"/>
        <w:rPr>
          <w:rFonts w:ascii="Calibri" w:eastAsia="Calibri" w:hAnsi="Calibri" w:cs="Calibri"/>
          <w:u w:val="single"/>
        </w:rPr>
      </w:pPr>
    </w:p>
    <w:p w:rsidR="005D683D" w:rsidRPr="002443A2" w:rsidRDefault="005D683D" w:rsidP="005D683D">
      <w:pPr>
        <w:rPr>
          <w:rFonts w:ascii="Calibri" w:hAnsi="Calibri"/>
          <w:color w:val="auto"/>
        </w:rPr>
      </w:pPr>
      <w:r>
        <w:rPr>
          <w:rFonts w:ascii="Calibri" w:eastAsia="Calibri" w:hAnsi="Calibri" w:cs="Calibri"/>
        </w:rPr>
        <w:t xml:space="preserve">In addition, we will attempt to sample </w:t>
      </w:r>
      <w:r>
        <w:rPr>
          <w:rFonts w:ascii="Calibri" w:eastAsia="Calibri" w:hAnsi="Calibri" w:cs="Calibri"/>
          <w:i/>
        </w:rPr>
        <w:t xml:space="preserve">male </w:t>
      </w:r>
      <w:r>
        <w:rPr>
          <w:rFonts w:ascii="Calibri" w:eastAsia="Calibri" w:hAnsi="Calibri" w:cs="Calibri"/>
        </w:rPr>
        <w:t xml:space="preserve">site directors and providers, though sites will not be screened for male staff, as this data is not reliably available. </w:t>
      </w:r>
      <w:r w:rsidRPr="005D683D">
        <w:rPr>
          <w:rFonts w:ascii="Calibri" w:eastAsia="Calibri" w:hAnsi="Calibri" w:cs="Calibri"/>
        </w:rPr>
        <w:t xml:space="preserve">To do so, </w:t>
      </w:r>
      <w:r w:rsidRPr="002443A2">
        <w:rPr>
          <w:rFonts w:ascii="Calibri" w:hAnsi="Calibri" w:cs="Arial"/>
          <w:color w:val="auto"/>
          <w:shd w:val="clear" w:color="auto" w:fill="FFFFFF"/>
        </w:rPr>
        <w:t xml:space="preserve">we propose asking providers to identify their gender on the screener (see Attachment </w:t>
      </w:r>
      <w:r w:rsidR="00B05DEA" w:rsidRPr="002443A2">
        <w:rPr>
          <w:rFonts w:ascii="Calibri" w:hAnsi="Calibri" w:cs="Arial"/>
          <w:color w:val="auto"/>
          <w:shd w:val="clear" w:color="auto" w:fill="FFFFFF"/>
        </w:rPr>
        <w:t>B</w:t>
      </w:r>
      <w:r w:rsidRPr="002443A2">
        <w:rPr>
          <w:rFonts w:ascii="Calibri" w:hAnsi="Calibri" w:cs="Arial"/>
          <w:color w:val="auto"/>
          <w:shd w:val="clear" w:color="auto" w:fill="FFFFFF"/>
        </w:rPr>
        <w:t xml:space="preserve"> &amp; </w:t>
      </w:r>
      <w:r w:rsidR="00B05DEA" w:rsidRPr="002443A2">
        <w:rPr>
          <w:rFonts w:ascii="Calibri" w:hAnsi="Calibri" w:cs="Arial"/>
          <w:color w:val="auto"/>
          <w:shd w:val="clear" w:color="auto" w:fill="FFFFFF"/>
        </w:rPr>
        <w:t>BB</w:t>
      </w:r>
      <w:r w:rsidRPr="002443A2">
        <w:rPr>
          <w:rFonts w:ascii="Calibri" w:hAnsi="Calibri" w:cs="Arial"/>
          <w:color w:val="auto"/>
          <w:shd w:val="clear" w:color="auto" w:fill="FFFFFF"/>
        </w:rPr>
        <w:t>). While we have no specific targets based on gender, we intend to recruit participants that reflect a variety of diverse views. Identifying this information on the screener helps us describe the demographics of the formative research participants so there is a clear understanding of who participated. It is likely that male and female care providers may have different knowledge, attitudes, and concerns about promoting healthy feeding habits.</w:t>
      </w:r>
    </w:p>
    <w:p w:rsidR="005D683D" w:rsidRDefault="005D683D">
      <w:pPr>
        <w:spacing w:after="120"/>
        <w:rPr>
          <w:rFonts w:ascii="Calibri" w:eastAsia="Calibri" w:hAnsi="Calibri" w:cs="Calibri"/>
          <w:u w:val="single"/>
        </w:rPr>
      </w:pPr>
    </w:p>
    <w:p w:rsidR="003E4E13" w:rsidRDefault="00D84262">
      <w:pPr>
        <w:rPr>
          <w:rFonts w:ascii="Calibri" w:eastAsia="Calibri" w:hAnsi="Calibri" w:cs="Calibri"/>
        </w:rPr>
      </w:pPr>
      <w:r>
        <w:rPr>
          <w:rFonts w:ascii="Calibri" w:eastAsia="Calibri" w:hAnsi="Calibri" w:cs="Calibri"/>
        </w:rPr>
        <w:t>Table 7.3 details the sample by region. We intend to sample research sites from multiple states within each region to ensure the intended sample of diversity is achieved. The initial target states will include Pennsylvania, New Jersey, Maryland, New Mexico, and Texas.</w:t>
      </w:r>
    </w:p>
    <w:p w:rsidR="00D84262" w:rsidRDefault="00D84262">
      <w:pPr>
        <w:rPr>
          <w:rFonts w:ascii="Calibri" w:eastAsia="Calibri" w:hAnsi="Calibri" w:cs="Calibri"/>
          <w:u w:val="single"/>
        </w:rPr>
      </w:pPr>
    </w:p>
    <w:p w:rsidR="003E4E13" w:rsidRDefault="00FD6865">
      <w:pPr>
        <w:rPr>
          <w:rFonts w:ascii="Calibri" w:eastAsia="Calibri" w:hAnsi="Calibri" w:cs="Calibri"/>
        </w:rPr>
      </w:pPr>
      <w:r>
        <w:rPr>
          <w:rFonts w:ascii="Calibri" w:eastAsia="Calibri" w:hAnsi="Calibri" w:cs="Calibri"/>
          <w:u w:val="single"/>
        </w:rPr>
        <w:t>Recruitment and Consent</w:t>
      </w:r>
    </w:p>
    <w:p w:rsidR="003E4E13" w:rsidRDefault="00FD6865">
      <w:pPr>
        <w:rPr>
          <w:rFonts w:ascii="Calibri" w:eastAsia="Calibri" w:hAnsi="Calibri" w:cs="Calibri"/>
          <w:u w:val="single"/>
        </w:rPr>
      </w:pPr>
      <w:r>
        <w:rPr>
          <w:rFonts w:ascii="Calibri" w:eastAsia="Calibri" w:hAnsi="Calibri" w:cs="Calibri"/>
        </w:rPr>
        <w:t>Prior to recruitment, trained researchers will compile a database of potential research sites that fit the specifications described above using reliable data sources (e.g. child care councils, State and local agencies, community action groups, NCES) and relevant professional organizations (e.g. National CACFP Sponsors Association, National Association for the Education of Young Children). This database will include contact information (emails and phone numbers) and site characteristics that are relevant to the sampling plan.</w:t>
      </w:r>
      <w:r w:rsidR="00EA2EEA">
        <w:rPr>
          <w:rFonts w:ascii="Calibri" w:eastAsia="Calibri" w:hAnsi="Calibri" w:cs="Calibri"/>
        </w:rPr>
        <w:t xml:space="preserve"> </w:t>
      </w:r>
      <w:r>
        <w:rPr>
          <w:rFonts w:ascii="Calibri" w:eastAsia="Calibri" w:hAnsi="Calibri" w:cs="Calibri"/>
        </w:rPr>
        <w:t>This database will be compiled to allow for expedient recruitment upon OMB approval.</w:t>
      </w:r>
    </w:p>
    <w:p w:rsidR="003E4E13" w:rsidRDefault="003E4E13">
      <w:pPr>
        <w:widowControl w:val="0"/>
        <w:rPr>
          <w:rFonts w:ascii="Calibri" w:eastAsia="Calibri" w:hAnsi="Calibri" w:cs="Calibri"/>
        </w:rPr>
      </w:pPr>
    </w:p>
    <w:p w:rsidR="003E4E13" w:rsidRDefault="00FD6865">
      <w:pPr>
        <w:widowControl w:val="0"/>
        <w:rPr>
          <w:rFonts w:ascii="Calibri" w:eastAsia="Calibri" w:hAnsi="Calibri" w:cs="Calibri"/>
        </w:rPr>
      </w:pPr>
      <w:r>
        <w:rPr>
          <w:rFonts w:ascii="Calibri" w:eastAsia="Calibri" w:hAnsi="Calibri" w:cs="Calibri"/>
        </w:rPr>
        <w:t>The following procedures will be followed to recruit each research audiences:</w:t>
      </w:r>
    </w:p>
    <w:p w:rsidR="003E4E13" w:rsidRDefault="003E4E13">
      <w:pPr>
        <w:widowControl w:val="0"/>
        <w:rPr>
          <w:rFonts w:ascii="Calibri" w:eastAsia="Calibri" w:hAnsi="Calibri" w:cs="Calibri"/>
        </w:rPr>
      </w:pPr>
    </w:p>
    <w:p w:rsidR="008F5188" w:rsidRPr="008F5188" w:rsidRDefault="00FD6865" w:rsidP="008F5188">
      <w:pPr>
        <w:autoSpaceDE w:val="0"/>
        <w:autoSpaceDN w:val="0"/>
        <w:rPr>
          <w:rFonts w:asciiTheme="majorHAnsi" w:hAnsiTheme="majorHAnsi" w:cs="Arial"/>
          <w:color w:val="303030"/>
        </w:rPr>
      </w:pPr>
      <w:r>
        <w:rPr>
          <w:rFonts w:ascii="Calibri" w:eastAsia="Calibri" w:hAnsi="Calibri" w:cs="Calibri"/>
          <w:i/>
        </w:rPr>
        <w:t xml:space="preserve">Research Sites. </w:t>
      </w:r>
      <w:r>
        <w:rPr>
          <w:rFonts w:ascii="Calibri" w:eastAsia="Calibri" w:hAnsi="Calibri" w:cs="Calibri"/>
        </w:rPr>
        <w:t>Site directors will be contacted directly using both phone calls and emails and informed about the resea</w:t>
      </w:r>
      <w:r w:rsidR="00C97510">
        <w:rPr>
          <w:rFonts w:ascii="Calibri" w:eastAsia="Calibri" w:hAnsi="Calibri" w:cs="Calibri"/>
        </w:rPr>
        <w:t>rch project (see Attachment F</w:t>
      </w:r>
      <w:r>
        <w:rPr>
          <w:rFonts w:ascii="Calibri" w:eastAsia="Calibri" w:hAnsi="Calibri" w:cs="Calibri"/>
        </w:rPr>
        <w:t>). Before any research activities are conducted with directors, providers, or parents, the full scope of the project will be explained and approval will be obtained fro</w:t>
      </w:r>
      <w:r w:rsidR="00C97510">
        <w:rPr>
          <w:rFonts w:ascii="Calibri" w:eastAsia="Calibri" w:hAnsi="Calibri" w:cs="Calibri"/>
        </w:rPr>
        <w:t>m the director (see Attachment G</w:t>
      </w:r>
      <w:r>
        <w:rPr>
          <w:rFonts w:ascii="Calibri" w:eastAsia="Calibri" w:hAnsi="Calibri" w:cs="Calibri"/>
        </w:rPr>
        <w:t xml:space="preserve">). </w:t>
      </w:r>
      <w:r w:rsidR="008F5188" w:rsidRPr="008F5188">
        <w:rPr>
          <w:rFonts w:asciiTheme="majorHAnsi" w:hAnsiTheme="majorHAnsi" w:cs="Arial"/>
          <w:color w:val="303030"/>
        </w:rPr>
        <w:t xml:space="preserve">Concurrent with OMB review, CNY will submit study protocols to an independent/external Institutional Review Board (IRB) - Chesapeake IRB </w:t>
      </w:r>
      <w:r w:rsidR="008F5188" w:rsidRPr="008F5188">
        <w:rPr>
          <w:rFonts w:asciiTheme="majorHAnsi" w:hAnsiTheme="majorHAnsi" w:cs="Arial"/>
          <w:color w:val="454545"/>
        </w:rPr>
        <w:t xml:space="preserve">- </w:t>
      </w:r>
      <w:r w:rsidR="008F5188" w:rsidRPr="008F5188">
        <w:rPr>
          <w:rFonts w:asciiTheme="majorHAnsi" w:hAnsiTheme="majorHAnsi" w:cs="Arial"/>
          <w:color w:val="303030"/>
        </w:rPr>
        <w:t xml:space="preserve">to ensure the protection of human subjects </w:t>
      </w:r>
      <w:r w:rsidR="008F5188" w:rsidRPr="008F5188">
        <w:rPr>
          <w:rFonts w:asciiTheme="majorHAnsi" w:hAnsiTheme="majorHAnsi" w:cs="Arial"/>
          <w:color w:val="454545"/>
        </w:rPr>
        <w:t xml:space="preserve">involved </w:t>
      </w:r>
      <w:r w:rsidR="008F5188" w:rsidRPr="008F5188">
        <w:rPr>
          <w:rFonts w:asciiTheme="majorHAnsi" w:hAnsiTheme="majorHAnsi" w:cs="Arial"/>
          <w:color w:val="303030"/>
        </w:rPr>
        <w:t>in this research. No information collection activities will begin until OMB and IRB approval is obtained.</w:t>
      </w:r>
    </w:p>
    <w:p w:rsidR="008F5188" w:rsidRDefault="008F5188">
      <w:pPr>
        <w:spacing w:after="120"/>
        <w:rPr>
          <w:rFonts w:ascii="Calibri" w:eastAsia="Calibri" w:hAnsi="Calibri" w:cs="Calibri"/>
          <w:i/>
        </w:rPr>
      </w:pPr>
    </w:p>
    <w:p w:rsidR="003E4E13" w:rsidRDefault="00FD6865">
      <w:pPr>
        <w:spacing w:after="120"/>
        <w:rPr>
          <w:rFonts w:ascii="Calibri" w:eastAsia="Calibri" w:hAnsi="Calibri" w:cs="Calibri"/>
        </w:rPr>
      </w:pPr>
      <w:r>
        <w:rPr>
          <w:rFonts w:ascii="Calibri" w:eastAsia="Calibri" w:hAnsi="Calibri" w:cs="Calibri"/>
          <w:i/>
        </w:rPr>
        <w:t xml:space="preserve">Site Directors and </w:t>
      </w:r>
      <w:r w:rsidR="005D683D">
        <w:rPr>
          <w:rFonts w:ascii="Calibri" w:eastAsia="Calibri" w:hAnsi="Calibri" w:cs="Calibri"/>
          <w:i/>
        </w:rPr>
        <w:t xml:space="preserve">Infant </w:t>
      </w:r>
      <w:r>
        <w:rPr>
          <w:rFonts w:ascii="Calibri" w:eastAsia="Calibri" w:hAnsi="Calibri" w:cs="Calibri"/>
          <w:i/>
        </w:rPr>
        <w:t xml:space="preserve">Classroom Providers. </w:t>
      </w:r>
      <w:r>
        <w:rPr>
          <w:rFonts w:ascii="Calibri" w:eastAsia="Calibri" w:hAnsi="Calibri" w:cs="Calibri"/>
        </w:rPr>
        <w:t xml:space="preserve">After director approval is obtained, </w:t>
      </w:r>
      <w:r w:rsidR="005D582B">
        <w:rPr>
          <w:rFonts w:ascii="Calibri" w:eastAsia="Calibri" w:hAnsi="Calibri" w:cs="Calibri"/>
        </w:rPr>
        <w:t xml:space="preserve">directors and </w:t>
      </w:r>
      <w:r>
        <w:rPr>
          <w:rFonts w:ascii="Calibri" w:eastAsia="Calibri" w:hAnsi="Calibri" w:cs="Calibri"/>
        </w:rPr>
        <w:t xml:space="preserve">providers will receive a follow up call and email with detailed information about the responsibilities of the </w:t>
      </w:r>
      <w:r w:rsidR="005D683D">
        <w:rPr>
          <w:rFonts w:ascii="Calibri" w:eastAsia="Calibri" w:hAnsi="Calibri" w:cs="Calibri"/>
        </w:rPr>
        <w:t xml:space="preserve">infant </w:t>
      </w:r>
      <w:r>
        <w:rPr>
          <w:rFonts w:ascii="Calibri" w:eastAsia="Calibri" w:hAnsi="Calibri" w:cs="Calibri"/>
        </w:rPr>
        <w:t>classroom provider in the research and parent. Those that are still interested will receive a consent form (see Attachment C</w:t>
      </w:r>
      <w:r w:rsidR="005812AF">
        <w:rPr>
          <w:rFonts w:ascii="Calibri" w:eastAsia="Calibri" w:hAnsi="Calibri" w:cs="Calibri"/>
        </w:rPr>
        <w:t xml:space="preserve"> &amp; CC</w:t>
      </w:r>
      <w:r>
        <w:rPr>
          <w:rFonts w:ascii="Calibri" w:eastAsia="Calibri" w:hAnsi="Calibri" w:cs="Calibri"/>
        </w:rPr>
        <w:t>) that details their rights as research participants and their role in the study.</w:t>
      </w:r>
    </w:p>
    <w:p w:rsidR="003E4E13" w:rsidRDefault="00FD6865">
      <w:pPr>
        <w:widowControl w:val="0"/>
        <w:spacing w:after="120"/>
        <w:rPr>
          <w:rFonts w:ascii="Calibri" w:eastAsia="Calibri" w:hAnsi="Calibri" w:cs="Calibri"/>
        </w:rPr>
      </w:pPr>
      <w:r>
        <w:rPr>
          <w:rFonts w:ascii="Calibri" w:eastAsia="Calibri" w:hAnsi="Calibri" w:cs="Calibri"/>
          <w:i/>
        </w:rPr>
        <w:t xml:space="preserve">Breastfeeding Mothers. </w:t>
      </w:r>
      <w:r>
        <w:rPr>
          <w:rFonts w:ascii="Calibri" w:eastAsia="Calibri" w:hAnsi="Calibri" w:cs="Calibri"/>
        </w:rPr>
        <w:t xml:space="preserve">All mothers attending the research sites will </w:t>
      </w:r>
      <w:r w:rsidR="00432265">
        <w:rPr>
          <w:rFonts w:ascii="Calibri" w:eastAsia="Calibri" w:hAnsi="Calibri" w:cs="Calibri"/>
        </w:rPr>
        <w:t>receive flyers (Attachment A &amp; AA</w:t>
      </w:r>
      <w:r>
        <w:rPr>
          <w:rFonts w:ascii="Calibri" w:eastAsia="Calibri" w:hAnsi="Calibri" w:cs="Calibri"/>
        </w:rPr>
        <w:t>) describing the study and posters will be displayed throughout the research sites describing the research opportunity. The flyer will include contact information for the research team and a link to the online screener so parents can sign up (via phone, email, text, and website link). If possible, digital flyers will be distributed via relevant social media platforms and influencers, with links to a digital screener. Interested mothers will complete a brief screener, available online and as a paper version. Site staff will collect paper versions of the screener to send back to the research team. The screener will collect key demographic variables (e.g. parents age, race/ethnicity, child’s age, breastfeeding practices, household income, and household size) that will be used to obtain a diverse sample of parents at or below 185% of the federal poverty level, and contact information for scheduling focus groups. All materials will also be made available in Spanish.</w:t>
      </w:r>
    </w:p>
    <w:p w:rsidR="003E4E13" w:rsidRDefault="00FD6865">
      <w:pPr>
        <w:widowControl w:val="0"/>
        <w:spacing w:after="120"/>
        <w:rPr>
          <w:rFonts w:ascii="Calibri" w:eastAsia="Calibri" w:hAnsi="Calibri" w:cs="Calibri"/>
        </w:rPr>
      </w:pPr>
      <w:r>
        <w:rPr>
          <w:rFonts w:ascii="Calibri" w:eastAsia="Calibri" w:hAnsi="Calibri" w:cs="Calibri"/>
          <w:i/>
        </w:rPr>
        <w:t xml:space="preserve">Expectant Mothers </w:t>
      </w:r>
      <w:r>
        <w:rPr>
          <w:rFonts w:ascii="Calibri" w:eastAsia="Calibri" w:hAnsi="Calibri" w:cs="Calibri"/>
        </w:rPr>
        <w:t xml:space="preserve">in communities served by the 12 selected research sites will </w:t>
      </w:r>
      <w:r w:rsidR="00A14D4E">
        <w:rPr>
          <w:rFonts w:ascii="Calibri" w:eastAsia="Calibri" w:hAnsi="Calibri" w:cs="Calibri"/>
        </w:rPr>
        <w:t>be eligible to participate</w:t>
      </w:r>
      <w:r>
        <w:rPr>
          <w:rFonts w:ascii="Calibri" w:eastAsia="Calibri" w:hAnsi="Calibri" w:cs="Calibri"/>
        </w:rPr>
        <w:t xml:space="preserve"> if they are </w:t>
      </w:r>
      <w:r w:rsidR="00A14D4E">
        <w:rPr>
          <w:rFonts w:ascii="Calibri" w:eastAsia="Calibri" w:hAnsi="Calibri" w:cs="Calibri"/>
        </w:rPr>
        <w:t xml:space="preserve">beyond the first </w:t>
      </w:r>
      <w:r>
        <w:rPr>
          <w:rFonts w:ascii="Calibri" w:eastAsia="Calibri" w:hAnsi="Calibri" w:cs="Calibri"/>
        </w:rPr>
        <w:t xml:space="preserve">trimester of pregnancy and meet the </w:t>
      </w:r>
      <w:r w:rsidR="002F6395">
        <w:rPr>
          <w:rFonts w:ascii="Calibri" w:eastAsia="Calibri" w:hAnsi="Calibri" w:cs="Calibri"/>
        </w:rPr>
        <w:t>federal poverty income guidelines</w:t>
      </w:r>
      <w:r>
        <w:rPr>
          <w:rFonts w:ascii="Calibri" w:eastAsia="Calibri" w:hAnsi="Calibri" w:cs="Calibri"/>
        </w:rPr>
        <w:t xml:space="preserve">. We will utilize all the methods described for </w:t>
      </w:r>
      <w:r>
        <w:rPr>
          <w:rFonts w:ascii="Calibri" w:eastAsia="Calibri" w:hAnsi="Calibri" w:cs="Calibri"/>
          <w:i/>
        </w:rPr>
        <w:t xml:space="preserve">Current Breastfeeding Mothers </w:t>
      </w:r>
      <w:r>
        <w:rPr>
          <w:rFonts w:ascii="Calibri" w:eastAsia="Calibri" w:hAnsi="Calibri" w:cs="Calibri"/>
        </w:rPr>
        <w:t>as well as referrals from mothers attending the research sites, contacting mothers on the waitlist at the research sit</w:t>
      </w:r>
      <w:r w:rsidR="00432265">
        <w:rPr>
          <w:rFonts w:ascii="Calibri" w:eastAsia="Calibri" w:hAnsi="Calibri" w:cs="Calibri"/>
        </w:rPr>
        <w:t>es, and flyers (Attachment A &amp; AA</w:t>
      </w:r>
      <w:r>
        <w:rPr>
          <w:rFonts w:ascii="Calibri" w:eastAsia="Calibri" w:hAnsi="Calibri" w:cs="Calibri"/>
        </w:rPr>
        <w:t>) distributed through local community organizations and support services. Digital flyers will be distributed via relevant social media platforms and influencers where available.</w:t>
      </w:r>
    </w:p>
    <w:p w:rsidR="003E4E13" w:rsidRDefault="00FD6865">
      <w:pPr>
        <w:widowControl w:val="0"/>
        <w:spacing w:after="120"/>
        <w:rPr>
          <w:rFonts w:ascii="Calibri" w:eastAsia="Calibri" w:hAnsi="Calibri" w:cs="Calibri"/>
        </w:rPr>
      </w:pPr>
      <w:r>
        <w:rPr>
          <w:rFonts w:ascii="Calibri" w:eastAsia="Calibri" w:hAnsi="Calibri" w:cs="Calibri"/>
        </w:rPr>
        <w:t>For all recruitment, we will utilize clear, engaging, and actionable communications, adopting strategies and templates that have been successful in recruiting similar participants in applied, community research for Federal agencies such as USDA-FNS, C</w:t>
      </w:r>
      <w:r w:rsidR="008A259F">
        <w:rPr>
          <w:rFonts w:ascii="Calibri" w:eastAsia="Calibri" w:hAnsi="Calibri" w:cs="Calibri"/>
        </w:rPr>
        <w:t xml:space="preserve">enter for </w:t>
      </w:r>
      <w:r>
        <w:rPr>
          <w:rFonts w:ascii="Calibri" w:eastAsia="Calibri" w:hAnsi="Calibri" w:cs="Calibri"/>
        </w:rPr>
        <w:t>D</w:t>
      </w:r>
      <w:r w:rsidR="008A259F">
        <w:rPr>
          <w:rFonts w:ascii="Calibri" w:eastAsia="Calibri" w:hAnsi="Calibri" w:cs="Calibri"/>
        </w:rPr>
        <w:t xml:space="preserve">isease </w:t>
      </w:r>
      <w:r>
        <w:rPr>
          <w:rFonts w:ascii="Calibri" w:eastAsia="Calibri" w:hAnsi="Calibri" w:cs="Calibri"/>
        </w:rPr>
        <w:t>C</w:t>
      </w:r>
      <w:r w:rsidR="008A259F">
        <w:rPr>
          <w:rFonts w:ascii="Calibri" w:eastAsia="Calibri" w:hAnsi="Calibri" w:cs="Calibri"/>
        </w:rPr>
        <w:t>ontrol</w:t>
      </w:r>
      <w:r>
        <w:rPr>
          <w:rFonts w:ascii="Calibri" w:eastAsia="Calibri" w:hAnsi="Calibri" w:cs="Calibri"/>
        </w:rPr>
        <w:t>, and F</w:t>
      </w:r>
      <w:r w:rsidR="008A259F">
        <w:rPr>
          <w:rFonts w:ascii="Calibri" w:eastAsia="Calibri" w:hAnsi="Calibri" w:cs="Calibri"/>
        </w:rPr>
        <w:t xml:space="preserve">ood and </w:t>
      </w:r>
      <w:r>
        <w:rPr>
          <w:rFonts w:ascii="Calibri" w:eastAsia="Calibri" w:hAnsi="Calibri" w:cs="Calibri"/>
        </w:rPr>
        <w:t>D</w:t>
      </w:r>
      <w:r w:rsidR="008A259F">
        <w:rPr>
          <w:rFonts w:ascii="Calibri" w:eastAsia="Calibri" w:hAnsi="Calibri" w:cs="Calibri"/>
        </w:rPr>
        <w:t xml:space="preserve">rug </w:t>
      </w:r>
      <w:r>
        <w:rPr>
          <w:rFonts w:ascii="Calibri" w:eastAsia="Calibri" w:hAnsi="Calibri" w:cs="Calibri"/>
        </w:rPr>
        <w:t>A</w:t>
      </w:r>
      <w:r w:rsidR="008A259F">
        <w:rPr>
          <w:rFonts w:ascii="Calibri" w:eastAsia="Calibri" w:hAnsi="Calibri" w:cs="Calibri"/>
        </w:rPr>
        <w:t>dministration</w:t>
      </w:r>
      <w:r>
        <w:rPr>
          <w:rFonts w:ascii="Calibri" w:eastAsia="Calibri" w:hAnsi="Calibri" w:cs="Calibri"/>
        </w:rPr>
        <w:t>. In addition, we will maintain regular communication with potential research participants, including confirmation calls within one day of the focus groups to encourage attendance</w:t>
      </w:r>
      <w:r w:rsidR="008675DE">
        <w:rPr>
          <w:rFonts w:ascii="Calibri" w:eastAsia="Calibri" w:hAnsi="Calibri" w:cs="Calibri"/>
        </w:rPr>
        <w:t xml:space="preserve"> (see Attachments A &amp;</w:t>
      </w:r>
      <w:r w:rsidR="00432265">
        <w:rPr>
          <w:rFonts w:ascii="Calibri" w:eastAsia="Calibri" w:hAnsi="Calibri" w:cs="Calibri"/>
        </w:rPr>
        <w:t xml:space="preserve"> AA</w:t>
      </w:r>
      <w:r w:rsidR="008675DE">
        <w:rPr>
          <w:rFonts w:ascii="Calibri" w:eastAsia="Calibri" w:hAnsi="Calibri" w:cs="Calibri"/>
        </w:rPr>
        <w:t>)</w:t>
      </w:r>
      <w:r>
        <w:rPr>
          <w:rFonts w:ascii="Calibri" w:eastAsia="Calibri" w:hAnsi="Calibri" w:cs="Calibri"/>
        </w:rPr>
        <w:t>.</w:t>
      </w:r>
    </w:p>
    <w:p w:rsidR="003E4E13" w:rsidRDefault="003E4E13">
      <w:pPr>
        <w:rPr>
          <w:rFonts w:ascii="Calibri" w:eastAsia="Calibri" w:hAnsi="Calibri" w:cs="Calibri"/>
        </w:rPr>
      </w:pPr>
    </w:p>
    <w:p w:rsidR="003E4E13" w:rsidRDefault="00FD6865">
      <w:pPr>
        <w:rPr>
          <w:rFonts w:ascii="Calibri" w:eastAsia="Calibri" w:hAnsi="Calibri" w:cs="Calibri"/>
          <w:u w:val="single"/>
        </w:rPr>
      </w:pPr>
      <w:r>
        <w:rPr>
          <w:rFonts w:ascii="Calibri" w:eastAsia="Calibri" w:hAnsi="Calibri" w:cs="Calibri"/>
          <w:u w:val="single"/>
        </w:rPr>
        <w:t>Compensation</w:t>
      </w:r>
    </w:p>
    <w:p w:rsidR="003E4E13" w:rsidRDefault="00FD6865">
      <w:pPr>
        <w:rPr>
          <w:rFonts w:ascii="Calibri" w:eastAsia="Calibri" w:hAnsi="Calibri" w:cs="Calibri"/>
        </w:rPr>
      </w:pPr>
      <w:r>
        <w:rPr>
          <w:rFonts w:ascii="Calibri" w:eastAsia="Calibri" w:hAnsi="Calibri" w:cs="Calibri"/>
        </w:rPr>
        <w:t>Each research site will receive a $150 facility fee to cover the cost of research staff using a conference room or classroom to conduct focus groups. This fee is based on conversations with a sample of six child care and community centers with which the trained research staff has recently conducted research. The average cost of community members renting a room in the space was $</w:t>
      </w:r>
      <w:r w:rsidR="00652214">
        <w:rPr>
          <w:rFonts w:ascii="Calibri" w:eastAsia="Calibri" w:hAnsi="Calibri" w:cs="Calibri"/>
        </w:rPr>
        <w:t xml:space="preserve">40 </w:t>
      </w:r>
      <w:r>
        <w:rPr>
          <w:rFonts w:ascii="Calibri" w:eastAsia="Calibri" w:hAnsi="Calibri" w:cs="Calibri"/>
        </w:rPr>
        <w:t>per hour. It is estimated that preparation, FGs, and IDIs will take approximately 3 hours per site, during which time the site may not be able to use and/or rent the rooms to other outside groups.</w:t>
      </w:r>
    </w:p>
    <w:p w:rsidR="003E4E13" w:rsidRDefault="003E4E13">
      <w:pPr>
        <w:rPr>
          <w:rFonts w:ascii="Calibri" w:eastAsia="Calibri" w:hAnsi="Calibri" w:cs="Calibri"/>
          <w:i/>
        </w:rPr>
      </w:pPr>
    </w:p>
    <w:p w:rsidR="003E4E13" w:rsidRDefault="00FD6865">
      <w:pPr>
        <w:rPr>
          <w:rFonts w:ascii="Calibri" w:eastAsia="Calibri" w:hAnsi="Calibri" w:cs="Calibri"/>
          <w:color w:val="222222"/>
          <w:highlight w:val="white"/>
        </w:rPr>
      </w:pPr>
      <w:r>
        <w:rPr>
          <w:rFonts w:ascii="Calibri" w:eastAsia="Calibri" w:hAnsi="Calibri" w:cs="Calibri"/>
        </w:rPr>
        <w:t xml:space="preserve">The populations for this research are mothers of infants enrolled in child care centers and family day care homes that participate in the CACFP and expectant mothers </w:t>
      </w:r>
      <w:r w:rsidR="00CB65F6">
        <w:rPr>
          <w:rFonts w:ascii="Calibri" w:eastAsia="Calibri" w:hAnsi="Calibri" w:cs="Calibri"/>
        </w:rPr>
        <w:t>who meet the income eligibility criteria for the CACFP</w:t>
      </w:r>
      <w:r w:rsidR="007E7EC5">
        <w:rPr>
          <w:rFonts w:ascii="Calibri" w:eastAsia="Calibri" w:hAnsi="Calibri" w:cs="Calibri"/>
        </w:rPr>
        <w:t xml:space="preserve">. This is a very specific and targeted </w:t>
      </w:r>
      <w:r>
        <w:rPr>
          <w:rFonts w:ascii="Calibri" w:eastAsia="Calibri" w:hAnsi="Calibri" w:cs="Calibri"/>
        </w:rPr>
        <w:t>group of individuals</w:t>
      </w:r>
      <w:r w:rsidR="0073058A">
        <w:rPr>
          <w:rFonts w:ascii="Calibri" w:eastAsia="Calibri" w:hAnsi="Calibri" w:cs="Calibri"/>
        </w:rPr>
        <w:t xml:space="preserve"> that are susceptible to non-participation for many reasons, including the financial burden of participation (e.g. arranging childcare and travel), existing and/or competing priorities for their time, and distrust of outside organizations</w:t>
      </w:r>
      <w:r>
        <w:rPr>
          <w:rFonts w:ascii="Calibri" w:eastAsia="Calibri" w:hAnsi="Calibri" w:cs="Calibri"/>
        </w:rPr>
        <w:t xml:space="preserve">. To achieve the required response rate and reduce non-response bias within this population, we </w:t>
      </w:r>
      <w:r w:rsidR="0073058A">
        <w:rPr>
          <w:rFonts w:ascii="Calibri" w:eastAsia="Calibri" w:hAnsi="Calibri" w:cs="Calibri"/>
        </w:rPr>
        <w:t xml:space="preserve">believe it necessary </w:t>
      </w:r>
      <w:r>
        <w:rPr>
          <w:rFonts w:ascii="Calibri" w:eastAsia="Calibri" w:hAnsi="Calibri" w:cs="Calibri"/>
        </w:rPr>
        <w:t xml:space="preserve">that each FG participant be provided a monetary incentive </w:t>
      </w:r>
      <w:r>
        <w:rPr>
          <w:rFonts w:ascii="Calibri" w:eastAsia="Calibri" w:hAnsi="Calibri" w:cs="Calibri"/>
          <w:color w:val="222222"/>
          <w:highlight w:val="white"/>
        </w:rPr>
        <w:t xml:space="preserve">to offset </w:t>
      </w:r>
      <w:r w:rsidR="0073058A">
        <w:rPr>
          <w:rFonts w:ascii="Calibri" w:eastAsia="Calibri" w:hAnsi="Calibri" w:cs="Calibri"/>
          <w:color w:val="222222"/>
          <w:highlight w:val="white"/>
        </w:rPr>
        <w:t>these costs and burdens to participation.</w:t>
      </w:r>
    </w:p>
    <w:p w:rsidR="003E4E13" w:rsidRDefault="003E4E13">
      <w:pPr>
        <w:rPr>
          <w:rFonts w:ascii="Calibri" w:eastAsia="Calibri" w:hAnsi="Calibri" w:cs="Calibri"/>
          <w:color w:val="222222"/>
          <w:highlight w:val="white"/>
        </w:rPr>
      </w:pPr>
    </w:p>
    <w:p w:rsidR="003E4E13" w:rsidRDefault="00FD6865">
      <w:pPr>
        <w:rPr>
          <w:rFonts w:ascii="Calibri" w:eastAsia="Calibri" w:hAnsi="Calibri" w:cs="Calibri"/>
          <w:color w:val="222222"/>
          <w:highlight w:val="white"/>
        </w:rPr>
      </w:pPr>
      <w:r>
        <w:rPr>
          <w:rFonts w:ascii="Calibri" w:eastAsia="Calibri" w:hAnsi="Calibri" w:cs="Calibri"/>
          <w:color w:val="222222"/>
          <w:highlight w:val="white"/>
        </w:rPr>
        <w:t>We expect $</w:t>
      </w:r>
      <w:r w:rsidR="00652214">
        <w:rPr>
          <w:rFonts w:ascii="Calibri" w:eastAsia="Calibri" w:hAnsi="Calibri" w:cs="Calibri"/>
          <w:color w:val="222222"/>
          <w:highlight w:val="white"/>
        </w:rPr>
        <w:t xml:space="preserve">40 </w:t>
      </w:r>
      <w:r>
        <w:rPr>
          <w:rFonts w:ascii="Calibri" w:eastAsia="Calibri" w:hAnsi="Calibri" w:cs="Calibri"/>
          <w:color w:val="222222"/>
          <w:highlight w:val="white"/>
        </w:rPr>
        <w:t>will cover the average mix of costs to be incurred by individual participants</w:t>
      </w:r>
      <w:r>
        <w:rPr>
          <w:rFonts w:ascii="Calibri" w:eastAsia="Calibri" w:hAnsi="Calibri" w:cs="Calibri"/>
          <w:color w:val="222222"/>
        </w:rPr>
        <w:t xml:space="preserve"> </w:t>
      </w:r>
      <w:r>
        <w:rPr>
          <w:rFonts w:ascii="Calibri" w:eastAsia="Calibri" w:hAnsi="Calibri" w:cs="Calibri"/>
        </w:rPr>
        <w:t xml:space="preserve">without coercing participants or providing undue influence on their decision (see Attachment </w:t>
      </w:r>
      <w:r w:rsidR="003953BF" w:rsidRPr="007B57D6">
        <w:rPr>
          <w:rFonts w:ascii="Calibri" w:eastAsia="Calibri" w:hAnsi="Calibri" w:cs="Calibri"/>
        </w:rPr>
        <w:t xml:space="preserve">J: Incentive Justification for Focus Group Participants </w:t>
      </w:r>
      <w:r>
        <w:rPr>
          <w:rFonts w:ascii="Calibri" w:eastAsia="Calibri" w:hAnsi="Calibri" w:cs="Calibri"/>
        </w:rPr>
        <w:t xml:space="preserve">for complete justification). </w:t>
      </w:r>
      <w:r>
        <w:rPr>
          <w:rFonts w:ascii="Calibri" w:eastAsia="Calibri" w:hAnsi="Calibri" w:cs="Calibri"/>
          <w:color w:val="222222"/>
          <w:highlight w:val="white"/>
        </w:rPr>
        <w:t xml:space="preserve">This incentive will ensure that the potential burden of participation does not bias the final research sample. The incentive will be distributed in the form of </w:t>
      </w:r>
      <w:r w:rsidR="007E7EC5">
        <w:rPr>
          <w:rFonts w:ascii="Calibri" w:eastAsia="Calibri" w:hAnsi="Calibri" w:cs="Calibri"/>
          <w:color w:val="222222"/>
          <w:highlight w:val="white"/>
        </w:rPr>
        <w:t xml:space="preserve">a </w:t>
      </w:r>
      <w:r>
        <w:rPr>
          <w:rFonts w:ascii="Calibri" w:eastAsia="Calibri" w:hAnsi="Calibri" w:cs="Calibri"/>
          <w:color w:val="222222"/>
          <w:highlight w:val="white"/>
        </w:rPr>
        <w:t xml:space="preserve">debit card with </w:t>
      </w:r>
      <w:r w:rsidR="007E7EC5">
        <w:rPr>
          <w:rFonts w:ascii="Calibri" w:eastAsia="Calibri" w:hAnsi="Calibri" w:cs="Calibri"/>
          <w:color w:val="222222"/>
          <w:highlight w:val="white"/>
        </w:rPr>
        <w:t xml:space="preserve">a </w:t>
      </w:r>
      <w:r>
        <w:rPr>
          <w:rFonts w:ascii="Calibri" w:eastAsia="Calibri" w:hAnsi="Calibri" w:cs="Calibri"/>
          <w:color w:val="222222"/>
          <w:highlight w:val="white"/>
        </w:rPr>
        <w:t>PIN.</w:t>
      </w:r>
      <w:r>
        <w:rPr>
          <w:rFonts w:ascii="Calibri" w:eastAsia="Calibri" w:hAnsi="Calibri" w:cs="Calibri"/>
          <w:color w:val="222222"/>
        </w:rPr>
        <w:t xml:space="preserve"> </w:t>
      </w:r>
    </w:p>
    <w:p w:rsidR="003E4E13" w:rsidRDefault="003E4E13">
      <w:pPr>
        <w:rPr>
          <w:rFonts w:ascii="Calibri" w:eastAsia="Calibri" w:hAnsi="Calibri" w:cs="Calibri"/>
          <w:color w:val="222222"/>
          <w:highlight w:val="white"/>
        </w:rPr>
      </w:pPr>
    </w:p>
    <w:p w:rsidR="003E4E13" w:rsidRDefault="00FD6865">
      <w:pPr>
        <w:rPr>
          <w:rFonts w:ascii="Calibri" w:eastAsia="Calibri" w:hAnsi="Calibri" w:cs="Calibri"/>
          <w:color w:val="222222"/>
          <w:highlight w:val="white"/>
        </w:rPr>
      </w:pPr>
      <w:r>
        <w:rPr>
          <w:rFonts w:ascii="Calibri" w:eastAsia="Calibri" w:hAnsi="Calibri" w:cs="Calibri"/>
          <w:color w:val="222222"/>
          <w:highlight w:val="white"/>
        </w:rPr>
        <w:t xml:space="preserve">Mothers participating in the on-site FGs </w:t>
      </w:r>
      <w:r>
        <w:rPr>
          <w:rFonts w:ascii="Calibri" w:eastAsia="Calibri" w:hAnsi="Calibri" w:cs="Calibri"/>
        </w:rPr>
        <w:t xml:space="preserve">will also be provided with a meal, as the focus groups interfere with lunch and/or dinner (depending on site schedule). The meal will be arranged by the research staff and is valued at $8 per participant. Meals will be healthy and support the nutrition messages of the campaign. </w:t>
      </w:r>
    </w:p>
    <w:p w:rsidR="003E4E13" w:rsidRDefault="003E4E13">
      <w:pPr>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u w:val="single"/>
        </w:rPr>
        <w:t>Data Analysis</w:t>
      </w:r>
    </w:p>
    <w:p w:rsidR="003E4E13" w:rsidRDefault="00FD6865">
      <w:pPr>
        <w:rPr>
          <w:rFonts w:ascii="Calibri" w:eastAsia="Calibri" w:hAnsi="Calibri" w:cs="Calibri"/>
        </w:rPr>
      </w:pPr>
      <w:r>
        <w:rPr>
          <w:rFonts w:ascii="Calibri" w:eastAsia="Calibri" w:hAnsi="Calibri" w:cs="Calibri"/>
          <w:i/>
        </w:rPr>
        <w:t>Qualitative Data</w:t>
      </w:r>
      <w:r>
        <w:rPr>
          <w:rFonts w:ascii="Calibri" w:eastAsia="Calibri" w:hAnsi="Calibri" w:cs="Calibri"/>
        </w:rPr>
        <w:t>. All focus groups will be audio-recorded (with respondent permission) and transcribed. Spanish transcripts will be translated into English by a native Spanish speaker. This text will become the data for qualitative analysis. Codes, representing new insights and relevant participant experiences and opinions, will be identified using Grounded Theory, by which codes and themes are allowed to emerge from the text (Corbin &amp; Strauss, 1990; Glaser, 1992; Henwood &amp; Pidgeon, 2003; Walker &amp; Myrick, 2006) and entered into the NVivo software package in order to organize themes. In order to ensure that individuals did not bias findings, multiple researchers will code interview transcriptions, and themes will be compared and synthesized in Qualitative Debriefing Sessions. Findings will be considered descriptive and directional, but not definitive. No attempt will be made to generalize findings as nationally representative.</w:t>
      </w:r>
    </w:p>
    <w:p w:rsidR="003E4E13" w:rsidRDefault="00FD6865">
      <w:pPr>
        <w:tabs>
          <w:tab w:val="left" w:pos="-720"/>
        </w:tabs>
        <w:spacing w:before="240"/>
        <w:rPr>
          <w:rFonts w:ascii="Calibri" w:eastAsia="Calibri" w:hAnsi="Calibri" w:cs="Calibri"/>
        </w:rPr>
      </w:pPr>
      <w:r>
        <w:rPr>
          <w:rFonts w:ascii="Calibri" w:eastAsia="Calibri" w:hAnsi="Calibri" w:cs="Calibri"/>
          <w:u w:val="single"/>
        </w:rPr>
        <w:t>Outcomes/Findings</w:t>
      </w:r>
    </w:p>
    <w:p w:rsidR="003E4E13" w:rsidRDefault="00FD6865">
      <w:pPr>
        <w:spacing w:after="120"/>
        <w:rPr>
          <w:rFonts w:ascii="Calibri" w:eastAsia="Calibri" w:hAnsi="Calibri" w:cs="Calibri"/>
        </w:rPr>
      </w:pPr>
      <w:r>
        <w:rPr>
          <w:rFonts w:ascii="Calibri" w:eastAsia="Calibri" w:hAnsi="Calibri" w:cs="Calibri"/>
        </w:rPr>
        <w:t>Information and formative input gathered from target audiences through the research will help refine materials so the materials are relevant, meaningful, and easy-to-use. Research summary findings may be published either electronically or in print, but such documents will not include information that personally identifies any of the research participants.</w:t>
      </w:r>
    </w:p>
    <w:p w:rsidR="003E4E13" w:rsidRDefault="003E4E13">
      <w:pPr>
        <w:rPr>
          <w:rFonts w:ascii="Calibri" w:eastAsia="Calibri" w:hAnsi="Calibri" w:cs="Calibri"/>
        </w:rPr>
      </w:pPr>
    </w:p>
    <w:p w:rsidR="003E4E13" w:rsidRDefault="00FD6865">
      <w:pPr>
        <w:numPr>
          <w:ilvl w:val="0"/>
          <w:numId w:val="4"/>
        </w:numPr>
        <w:rPr>
          <w:rFonts w:ascii="Calibri" w:eastAsia="Calibri" w:hAnsi="Calibri" w:cs="Calibri"/>
        </w:rPr>
      </w:pPr>
      <w:r>
        <w:rPr>
          <w:rFonts w:ascii="Calibri" w:eastAsia="Calibri" w:hAnsi="Calibri" w:cs="Calibri"/>
          <w:b/>
        </w:rPr>
        <w:t>Confidentiality:</w:t>
      </w:r>
    </w:p>
    <w:p w:rsidR="003E4E13" w:rsidRDefault="00FD6865">
      <w:pPr>
        <w:rPr>
          <w:rFonts w:ascii="Calibri" w:eastAsia="Calibri" w:hAnsi="Calibri" w:cs="Calibri"/>
        </w:rPr>
      </w:pPr>
      <w:r>
        <w:rPr>
          <w:rFonts w:ascii="Calibri" w:eastAsia="Calibri" w:hAnsi="Calibri" w:cs="Calibri"/>
        </w:rPr>
        <w:t>Participants completing focus groups and in-depth interviews will be informed of safeguards and privacy act provisions before the int</w:t>
      </w:r>
      <w:r w:rsidR="00432265">
        <w:rPr>
          <w:rFonts w:ascii="Calibri" w:eastAsia="Calibri" w:hAnsi="Calibri" w:cs="Calibri"/>
        </w:rPr>
        <w:t>erviews (see Attachments A, AA</w:t>
      </w:r>
      <w:r w:rsidR="005812AF">
        <w:rPr>
          <w:rFonts w:ascii="Calibri" w:eastAsia="Calibri" w:hAnsi="Calibri" w:cs="Calibri"/>
        </w:rPr>
        <w:t>,</w:t>
      </w:r>
      <w:r w:rsidR="00432265">
        <w:rPr>
          <w:rFonts w:ascii="Calibri" w:eastAsia="Calibri" w:hAnsi="Calibri" w:cs="Calibri"/>
        </w:rPr>
        <w:t xml:space="preserve"> B, &amp; BB</w:t>
      </w:r>
      <w:r>
        <w:rPr>
          <w:rFonts w:ascii="Calibri" w:eastAsia="Calibri" w:hAnsi="Calibri" w:cs="Calibri"/>
        </w:rPr>
        <w:t>).  System of Record FNS-8, FNS Studies and Reports, published in the Federal Register on 4/25/1991 at 56 FR 19078, covers personal information collected under this research and identifies safeguards for the information collected. All research materials and protocols will also be reviewed by Chesapeake IRB, an independent Institutional Review Board approved by FDA and DHHS.</w:t>
      </w:r>
    </w:p>
    <w:p w:rsidR="003E4E13" w:rsidRDefault="003E4E13">
      <w:pPr>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rPr>
        <w:t xml:space="preserve">The research team will take several precautions to maintain the privacy of research participants, including de-identification of screener responses, notes, and transcripts. The research team will </w:t>
      </w:r>
      <w:r w:rsidRPr="0002214E">
        <w:rPr>
          <w:rFonts w:ascii="Calibri" w:eastAsia="Calibri" w:hAnsi="Calibri" w:cs="Calibri"/>
        </w:rPr>
        <w:t xml:space="preserve">not disclose </w:t>
      </w:r>
      <w:r w:rsidR="00D0350E" w:rsidRPr="0002214E">
        <w:rPr>
          <w:rFonts w:ascii="Calibri" w:eastAsia="Calibri" w:hAnsi="Calibri" w:cs="Calibri"/>
        </w:rPr>
        <w:t xml:space="preserve">your name or </w:t>
      </w:r>
      <w:r w:rsidRPr="0002214E">
        <w:rPr>
          <w:rFonts w:ascii="Calibri" w:eastAsia="Calibri" w:hAnsi="Calibri" w:cs="Calibri"/>
        </w:rPr>
        <w:t xml:space="preserve">any personally identifiable information in any report or presentation. </w:t>
      </w:r>
      <w:r w:rsidR="00D0350E" w:rsidRPr="0002214E">
        <w:rPr>
          <w:rFonts w:ascii="Calibri" w:eastAsia="Georgia" w:hAnsi="Calibri" w:cs="Georgia"/>
        </w:rPr>
        <w:t xml:space="preserve">Your information will be kept secure and only used for research purposes, except as otherwise required by law. All data will be identified only by an ID number assigned by the research team, not by any name. </w:t>
      </w:r>
      <w:r w:rsidRPr="0002214E">
        <w:rPr>
          <w:rFonts w:ascii="Calibri" w:eastAsia="Calibri" w:hAnsi="Calibri" w:cs="Calibri"/>
        </w:rPr>
        <w:t>Only</w:t>
      </w:r>
      <w:r>
        <w:rPr>
          <w:rFonts w:ascii="Calibri" w:eastAsia="Calibri" w:hAnsi="Calibri" w:cs="Calibri"/>
        </w:rPr>
        <w:t xml:space="preserve"> de-identified data will be shared with individuals outside of the immediate research team, unless it is necessary to protect participants, or if required by law.</w:t>
      </w:r>
      <w:r w:rsidR="00D0350E">
        <w:rPr>
          <w:rFonts w:ascii="Calibri" w:eastAsia="Calibri" w:hAnsi="Calibri" w:cs="Calibri"/>
        </w:rPr>
        <w:t xml:space="preserve"> </w:t>
      </w:r>
    </w:p>
    <w:p w:rsidR="003E4E13" w:rsidRDefault="003E4E13">
      <w:pPr>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rPr>
        <w:t>All of the information collected will be kept for three years. The information, audio files, notes, and transcripts will be stored on a password-protected computer and/or in locked cabinets that only the research team can access. After three years, all of the collected information will be destroyed by securely shredding documents and/or permanently deleting electronic information.</w:t>
      </w:r>
    </w:p>
    <w:p w:rsidR="003E4E13" w:rsidRDefault="003E4E13">
      <w:pPr>
        <w:widowControl w:val="0"/>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rPr>
        <w:t>As with all research, there is a chance that privacy could be breached. For example, despite the best efforts of the research team to keep the information we collect during the study private, a breach may occur as a result of accidental human error or hacking. In the event a breach occurs, it will be reported to Chesapeake IRB. If needed, participants will be contacted and notified as to the extent of the breach, any damages incurred, and future potential risks.</w:t>
      </w:r>
    </w:p>
    <w:p w:rsidR="003E4E13" w:rsidRDefault="003E4E13">
      <w:pPr>
        <w:jc w:val="both"/>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rPr>
        <w:t xml:space="preserve">Results from this study may appear in professional journals or at scientific conferences. However, no individual participants will be identified or linked to the results. Results may also be used in future research or shared with other researchers. However, other researchers will not have access to any identifying information of participants.  </w:t>
      </w:r>
    </w:p>
    <w:p w:rsidR="003E4E13" w:rsidRDefault="003E4E13">
      <w:pPr>
        <w:rPr>
          <w:rFonts w:ascii="Calibri" w:eastAsia="Calibri" w:hAnsi="Calibri" w:cs="Calibri"/>
        </w:rPr>
      </w:pPr>
    </w:p>
    <w:p w:rsidR="003E4E13" w:rsidRDefault="00FD6865">
      <w:pPr>
        <w:rPr>
          <w:rFonts w:ascii="Calibri" w:eastAsia="Calibri" w:hAnsi="Calibri" w:cs="Calibri"/>
        </w:rPr>
      </w:pPr>
      <w:r>
        <w:rPr>
          <w:rFonts w:ascii="Calibri" w:eastAsia="Calibri" w:hAnsi="Calibri" w:cs="Calibri"/>
          <w:b/>
        </w:rPr>
        <w:t>Federal Costs</w:t>
      </w:r>
      <w:r>
        <w:rPr>
          <w:rFonts w:ascii="Calibri" w:eastAsia="Calibri" w:hAnsi="Calibri" w:cs="Calibri"/>
        </w:rPr>
        <w:t>: $95,309.65</w:t>
      </w:r>
    </w:p>
    <w:p w:rsidR="003E4E13" w:rsidRDefault="003E4E13">
      <w:pPr>
        <w:ind w:left="360"/>
        <w:rPr>
          <w:rFonts w:ascii="Calibri" w:eastAsia="Calibri" w:hAnsi="Calibri" w:cs="Calibri"/>
        </w:rPr>
      </w:pPr>
      <w:bookmarkStart w:id="2" w:name="_30j0zll" w:colFirst="0" w:colLast="0"/>
      <w:bookmarkEnd w:id="2"/>
    </w:p>
    <w:p w:rsidR="003E4E13" w:rsidRPr="00DB76D4" w:rsidRDefault="00FD6865">
      <w:pPr>
        <w:numPr>
          <w:ilvl w:val="0"/>
          <w:numId w:val="4"/>
        </w:numPr>
        <w:rPr>
          <w:rFonts w:ascii="Calibri" w:eastAsia="Calibri" w:hAnsi="Calibri" w:cs="Calibri"/>
        </w:rPr>
      </w:pPr>
      <w:r w:rsidRPr="00DB76D4">
        <w:rPr>
          <w:rFonts w:ascii="Calibri" w:eastAsia="Calibri" w:hAnsi="Calibri" w:cs="Calibri"/>
          <w:b/>
        </w:rPr>
        <w:t>Research Tools/Instruments:</w:t>
      </w:r>
    </w:p>
    <w:p w:rsidR="009E2D3A" w:rsidRPr="00DB76D4" w:rsidRDefault="00FD6865" w:rsidP="0002214E">
      <w:pPr>
        <w:numPr>
          <w:ilvl w:val="1"/>
          <w:numId w:val="3"/>
        </w:numPr>
        <w:ind w:left="720"/>
        <w:rPr>
          <w:rFonts w:ascii="Calibri" w:eastAsia="Georgia" w:hAnsi="Calibri" w:cs="Georgia"/>
          <w:b/>
          <w:lang w:val="es-ES"/>
        </w:rPr>
      </w:pPr>
      <w:r w:rsidRPr="00DB76D4">
        <w:rPr>
          <w:rFonts w:ascii="Calibri" w:eastAsia="Calibri" w:hAnsi="Calibri" w:cs="Calibri"/>
          <w:b/>
        </w:rPr>
        <w:t xml:space="preserve">Attachment A: </w:t>
      </w:r>
      <w:r w:rsidR="00AC5664">
        <w:rPr>
          <w:rFonts w:ascii="Calibri" w:eastAsia="Calibri" w:hAnsi="Calibri" w:cs="Calibri"/>
        </w:rPr>
        <w:t>Consent Package for Mothers</w:t>
      </w:r>
      <w:r w:rsidR="00E743E8">
        <w:rPr>
          <w:rFonts w:ascii="Calibri" w:eastAsia="Calibri" w:hAnsi="Calibri" w:cs="Calibri"/>
        </w:rPr>
        <w:t xml:space="preserve"> and Expectant Mothers:  Focus Group Flyer, Consent Cover Letter, Informed Consent Form, Questionnaire for Participation, and Focus Group Reminder Phone Call Script</w:t>
      </w:r>
    </w:p>
    <w:p w:rsidR="003E4E13" w:rsidRPr="00DB76D4" w:rsidRDefault="00CD3F71" w:rsidP="006D4DEE">
      <w:pPr>
        <w:numPr>
          <w:ilvl w:val="1"/>
          <w:numId w:val="3"/>
        </w:numPr>
        <w:ind w:left="720"/>
        <w:rPr>
          <w:rFonts w:ascii="Calibri" w:hAnsi="Calibri"/>
          <w:b/>
        </w:rPr>
      </w:pPr>
      <w:r>
        <w:rPr>
          <w:rFonts w:ascii="Calibri" w:eastAsia="Calibri" w:hAnsi="Calibri" w:cs="Calibri"/>
          <w:b/>
        </w:rPr>
        <w:t>Attachment</w:t>
      </w:r>
      <w:r w:rsidR="001A74AF" w:rsidRPr="00DB76D4">
        <w:rPr>
          <w:rFonts w:ascii="Calibri" w:eastAsia="Calibri" w:hAnsi="Calibri" w:cs="Calibri"/>
          <w:b/>
        </w:rPr>
        <w:t xml:space="preserve"> </w:t>
      </w:r>
      <w:r w:rsidR="00AC5664">
        <w:rPr>
          <w:rFonts w:ascii="Calibri" w:eastAsia="Calibri" w:hAnsi="Calibri" w:cs="Calibri"/>
          <w:b/>
        </w:rPr>
        <w:t>AA</w:t>
      </w:r>
      <w:r w:rsidR="00FD6865" w:rsidRPr="00DB76D4">
        <w:rPr>
          <w:rFonts w:ascii="Calibri" w:eastAsia="Calibri" w:hAnsi="Calibri" w:cs="Calibri"/>
          <w:b/>
        </w:rPr>
        <w:t xml:space="preserve">: </w:t>
      </w:r>
      <w:r w:rsidR="00CB05AF">
        <w:rPr>
          <w:rFonts w:ascii="Calibri" w:eastAsia="Calibri" w:hAnsi="Calibri" w:cs="Calibri"/>
        </w:rPr>
        <w:t>Consent Package for Mothers and Expectant Mothers:  Focus Group Flyer, Consent Cover Letter, Informed Consent Form, Questionnaire for Participation, and Focus Group Reminder Phone Call Script</w:t>
      </w:r>
      <w:r w:rsidR="00FB0FAD">
        <w:rPr>
          <w:rFonts w:ascii="Calibri" w:eastAsia="Calibri" w:hAnsi="Calibri" w:cs="Calibri"/>
        </w:rPr>
        <w:t xml:space="preserve"> (Spanish)</w:t>
      </w:r>
    </w:p>
    <w:p w:rsidR="009D78C2" w:rsidRPr="00CB05AF" w:rsidRDefault="00AC5664" w:rsidP="00F851F9">
      <w:pPr>
        <w:numPr>
          <w:ilvl w:val="1"/>
          <w:numId w:val="3"/>
        </w:numPr>
        <w:ind w:left="720"/>
        <w:rPr>
          <w:rFonts w:asciiTheme="majorHAnsi" w:hAnsiTheme="majorHAnsi"/>
        </w:rPr>
      </w:pPr>
      <w:r>
        <w:rPr>
          <w:rFonts w:ascii="Calibri" w:eastAsia="Calibri" w:hAnsi="Calibri" w:cs="Calibri"/>
          <w:b/>
        </w:rPr>
        <w:t>Attachment B</w:t>
      </w:r>
      <w:r w:rsidR="00FD6865" w:rsidRPr="00DB76D4">
        <w:rPr>
          <w:rFonts w:ascii="Calibri" w:eastAsia="Calibri" w:hAnsi="Calibri" w:cs="Calibri"/>
          <w:b/>
        </w:rPr>
        <w:t xml:space="preserve">: </w:t>
      </w:r>
      <w:r w:rsidR="00FD6865" w:rsidRPr="00DB76D4">
        <w:rPr>
          <w:rFonts w:ascii="Calibri" w:eastAsia="Calibri" w:hAnsi="Calibri" w:cs="Calibri"/>
        </w:rPr>
        <w:t>Consent Package</w:t>
      </w:r>
      <w:r w:rsidR="008A4342" w:rsidRPr="00DB76D4">
        <w:rPr>
          <w:rFonts w:ascii="Calibri" w:eastAsia="Calibri" w:hAnsi="Calibri" w:cs="Calibri"/>
        </w:rPr>
        <w:t xml:space="preserve"> for</w:t>
      </w:r>
      <w:r w:rsidR="00FD6865" w:rsidRPr="00DB76D4">
        <w:rPr>
          <w:rFonts w:ascii="Calibri" w:eastAsia="Calibri" w:hAnsi="Calibri" w:cs="Calibri"/>
        </w:rPr>
        <w:t xml:space="preserve"> </w:t>
      </w:r>
      <w:r w:rsidR="008A4342" w:rsidRPr="00DB76D4">
        <w:rPr>
          <w:rFonts w:ascii="Calibri" w:eastAsia="Calibri" w:hAnsi="Calibri" w:cs="Calibri"/>
        </w:rPr>
        <w:t xml:space="preserve">Directors and </w:t>
      </w:r>
      <w:r w:rsidR="00FD6865" w:rsidRPr="00DB76D4">
        <w:rPr>
          <w:rFonts w:ascii="Calibri" w:eastAsia="Calibri" w:hAnsi="Calibri" w:cs="Calibri"/>
        </w:rPr>
        <w:t>Providers</w:t>
      </w:r>
      <w:r w:rsidR="00CB05AF">
        <w:rPr>
          <w:rFonts w:ascii="Georgia" w:eastAsia="Georgia" w:hAnsi="Georgia" w:cs="Georgia"/>
          <w:b/>
          <w:sz w:val="22"/>
          <w:szCs w:val="22"/>
        </w:rPr>
        <w:t xml:space="preserve">:  </w:t>
      </w:r>
      <w:r w:rsidR="00CB05AF" w:rsidRPr="00CB05AF">
        <w:rPr>
          <w:rFonts w:asciiTheme="majorHAnsi" w:eastAsia="Georgia" w:hAnsiTheme="majorHAnsi" w:cs="Georgia"/>
        </w:rPr>
        <w:t>Consent Cover Letter, Informed Consent Form, and Questionnaire for Participation</w:t>
      </w:r>
    </w:p>
    <w:p w:rsidR="00EC5CCE" w:rsidRPr="00EC5CCE" w:rsidRDefault="00CD3F71" w:rsidP="00EC5CCE">
      <w:pPr>
        <w:numPr>
          <w:ilvl w:val="1"/>
          <w:numId w:val="3"/>
        </w:numPr>
        <w:ind w:left="720"/>
        <w:rPr>
          <w:rFonts w:ascii="Calibri" w:eastAsia="Georgia" w:hAnsi="Calibri" w:cs="Georgia"/>
          <w:b/>
          <w:lang w:val="es-ES"/>
        </w:rPr>
      </w:pPr>
      <w:r>
        <w:rPr>
          <w:rFonts w:ascii="Calibri" w:eastAsia="Calibri" w:hAnsi="Calibri" w:cs="Calibri"/>
          <w:b/>
        </w:rPr>
        <w:t>Attachment</w:t>
      </w:r>
      <w:r w:rsidR="00EC5CCE" w:rsidRPr="00DB76D4">
        <w:rPr>
          <w:rFonts w:ascii="Calibri" w:eastAsia="Calibri" w:hAnsi="Calibri" w:cs="Calibri"/>
          <w:b/>
        </w:rPr>
        <w:t xml:space="preserve"> </w:t>
      </w:r>
      <w:r w:rsidR="00AC5664">
        <w:rPr>
          <w:rFonts w:ascii="Calibri" w:eastAsia="Calibri" w:hAnsi="Calibri" w:cs="Calibri"/>
          <w:b/>
        </w:rPr>
        <w:t>BB</w:t>
      </w:r>
      <w:r w:rsidR="00AC5664">
        <w:rPr>
          <w:rFonts w:ascii="Calibri" w:hAnsi="Calibri"/>
        </w:rPr>
        <w:t>:</w:t>
      </w:r>
      <w:r w:rsidR="00EC5CCE" w:rsidRPr="00DB76D4">
        <w:rPr>
          <w:rFonts w:ascii="Calibri" w:hAnsi="Calibri"/>
        </w:rPr>
        <w:t xml:space="preserve"> </w:t>
      </w:r>
      <w:r w:rsidR="00CB05AF" w:rsidRPr="00DB76D4">
        <w:rPr>
          <w:rFonts w:ascii="Calibri" w:eastAsia="Calibri" w:hAnsi="Calibri" w:cs="Calibri"/>
        </w:rPr>
        <w:t>Consent Package for Directors and Providers</w:t>
      </w:r>
      <w:r w:rsidR="00CB05AF">
        <w:rPr>
          <w:rFonts w:ascii="Georgia" w:eastAsia="Georgia" w:hAnsi="Georgia" w:cs="Georgia"/>
          <w:b/>
          <w:sz w:val="22"/>
          <w:szCs w:val="22"/>
        </w:rPr>
        <w:t xml:space="preserve">:  </w:t>
      </w:r>
      <w:r w:rsidR="00CB05AF" w:rsidRPr="00CB05AF">
        <w:rPr>
          <w:rFonts w:asciiTheme="majorHAnsi" w:eastAsia="Georgia" w:hAnsiTheme="majorHAnsi" w:cs="Georgia"/>
        </w:rPr>
        <w:t>Consent Cover Letter, Informed Consent Form, and Questionnaire for Participation</w:t>
      </w:r>
      <w:r w:rsidR="00FB0FAD">
        <w:rPr>
          <w:rFonts w:asciiTheme="majorHAnsi" w:eastAsia="Georgia" w:hAnsiTheme="majorHAnsi" w:cs="Georgia"/>
        </w:rPr>
        <w:t xml:space="preserve"> (Spanish)</w:t>
      </w:r>
    </w:p>
    <w:p w:rsidR="003E4E13" w:rsidRPr="00EC5CCE" w:rsidRDefault="00FD6865">
      <w:pPr>
        <w:numPr>
          <w:ilvl w:val="1"/>
          <w:numId w:val="3"/>
        </w:numPr>
        <w:ind w:left="720"/>
        <w:rPr>
          <w:rFonts w:ascii="Calibri" w:hAnsi="Calibri"/>
        </w:rPr>
      </w:pPr>
      <w:r w:rsidRPr="00DB76D4">
        <w:rPr>
          <w:rFonts w:ascii="Calibri" w:eastAsia="Calibri" w:hAnsi="Calibri" w:cs="Calibri"/>
          <w:b/>
        </w:rPr>
        <w:t xml:space="preserve">Attachment </w:t>
      </w:r>
      <w:r w:rsidR="00AC5664">
        <w:rPr>
          <w:rFonts w:ascii="Calibri" w:eastAsia="Calibri" w:hAnsi="Calibri" w:cs="Calibri"/>
          <w:b/>
        </w:rPr>
        <w:t>C</w:t>
      </w:r>
      <w:r w:rsidRPr="00DB76D4">
        <w:rPr>
          <w:rFonts w:ascii="Calibri" w:eastAsia="Calibri" w:hAnsi="Calibri" w:cs="Calibri"/>
        </w:rPr>
        <w:t>: Current B</w:t>
      </w:r>
      <w:r w:rsidR="00AC5664">
        <w:rPr>
          <w:rFonts w:ascii="Calibri" w:eastAsia="Calibri" w:hAnsi="Calibri" w:cs="Calibri"/>
        </w:rPr>
        <w:t xml:space="preserve">reastfeeding Mothers </w:t>
      </w:r>
      <w:r w:rsidR="00CB05AF">
        <w:rPr>
          <w:rFonts w:ascii="Calibri" w:eastAsia="Calibri" w:hAnsi="Calibri" w:cs="Calibri"/>
        </w:rPr>
        <w:t xml:space="preserve">Focus Group </w:t>
      </w:r>
      <w:r w:rsidR="00AC5664">
        <w:rPr>
          <w:rFonts w:ascii="Calibri" w:eastAsia="Calibri" w:hAnsi="Calibri" w:cs="Calibri"/>
        </w:rPr>
        <w:t>Guideline</w:t>
      </w:r>
    </w:p>
    <w:p w:rsidR="00AC5664" w:rsidRPr="00AC5664" w:rsidRDefault="00CD3F71">
      <w:pPr>
        <w:numPr>
          <w:ilvl w:val="1"/>
          <w:numId w:val="3"/>
        </w:numPr>
        <w:ind w:left="720"/>
        <w:rPr>
          <w:rFonts w:ascii="Calibri" w:hAnsi="Calibri"/>
        </w:rPr>
      </w:pPr>
      <w:r>
        <w:rPr>
          <w:rFonts w:ascii="Calibri" w:eastAsia="Calibri" w:hAnsi="Calibri" w:cs="Calibri"/>
          <w:b/>
        </w:rPr>
        <w:t>Attachment</w:t>
      </w:r>
      <w:r w:rsidR="001A74AF" w:rsidRPr="00DB76D4">
        <w:rPr>
          <w:rFonts w:ascii="Calibri" w:eastAsia="Calibri" w:hAnsi="Calibri" w:cs="Calibri"/>
          <w:b/>
        </w:rPr>
        <w:t xml:space="preserve"> </w:t>
      </w:r>
      <w:r w:rsidR="00AC5664">
        <w:rPr>
          <w:rFonts w:ascii="Calibri" w:eastAsia="Calibri" w:hAnsi="Calibri" w:cs="Calibri"/>
          <w:b/>
        </w:rPr>
        <w:t>CC</w:t>
      </w:r>
      <w:r w:rsidR="00FD6865" w:rsidRPr="00DB76D4">
        <w:rPr>
          <w:rFonts w:ascii="Calibri" w:eastAsia="Calibri" w:hAnsi="Calibri" w:cs="Calibri"/>
          <w:b/>
        </w:rPr>
        <w:t>:</w:t>
      </w:r>
      <w:r w:rsidR="00FD6865" w:rsidRPr="00DB76D4">
        <w:rPr>
          <w:rFonts w:ascii="Calibri" w:eastAsia="Calibri" w:hAnsi="Calibri" w:cs="Calibri"/>
        </w:rPr>
        <w:t xml:space="preserve"> </w:t>
      </w:r>
      <w:r w:rsidR="00FB0FAD" w:rsidRPr="00DB76D4">
        <w:rPr>
          <w:rFonts w:ascii="Calibri" w:eastAsia="Calibri" w:hAnsi="Calibri" w:cs="Calibri"/>
        </w:rPr>
        <w:t>Current B</w:t>
      </w:r>
      <w:r w:rsidR="00FB0FAD">
        <w:rPr>
          <w:rFonts w:ascii="Calibri" w:eastAsia="Calibri" w:hAnsi="Calibri" w:cs="Calibri"/>
        </w:rPr>
        <w:t>reastfeeding Mothers Focus Group Guideline (Spanish)</w:t>
      </w:r>
    </w:p>
    <w:p w:rsidR="00DB76D4" w:rsidRPr="00DB76D4" w:rsidRDefault="00FD6865" w:rsidP="0002214E">
      <w:pPr>
        <w:numPr>
          <w:ilvl w:val="1"/>
          <w:numId w:val="3"/>
        </w:numPr>
        <w:ind w:left="720"/>
        <w:rPr>
          <w:rFonts w:ascii="Calibri" w:hAnsi="Calibri"/>
          <w:b/>
          <w:bCs/>
          <w:caps/>
          <w:lang w:val="es-ES"/>
        </w:rPr>
      </w:pPr>
      <w:r w:rsidRPr="00DB76D4">
        <w:rPr>
          <w:rFonts w:ascii="Calibri" w:eastAsia="Calibri" w:hAnsi="Calibri" w:cs="Calibri"/>
          <w:b/>
        </w:rPr>
        <w:t xml:space="preserve">Attachment </w:t>
      </w:r>
      <w:r w:rsidR="00AC5664">
        <w:rPr>
          <w:rFonts w:ascii="Calibri" w:eastAsia="Calibri" w:hAnsi="Calibri" w:cs="Calibri"/>
          <w:b/>
        </w:rPr>
        <w:t>D</w:t>
      </w:r>
      <w:r w:rsidRPr="00DB76D4">
        <w:rPr>
          <w:rFonts w:ascii="Calibri" w:eastAsia="Calibri" w:hAnsi="Calibri" w:cs="Calibri"/>
        </w:rPr>
        <w:t xml:space="preserve">: Expecting Mothers </w:t>
      </w:r>
      <w:r w:rsidR="00FB0FAD">
        <w:rPr>
          <w:rFonts w:ascii="Calibri" w:eastAsia="Calibri" w:hAnsi="Calibri" w:cs="Calibri"/>
        </w:rPr>
        <w:t xml:space="preserve">Focus Group </w:t>
      </w:r>
      <w:r w:rsidRPr="00DB76D4">
        <w:rPr>
          <w:rFonts w:ascii="Calibri" w:eastAsia="Calibri" w:hAnsi="Calibri" w:cs="Calibri"/>
        </w:rPr>
        <w:t>Guideline</w:t>
      </w:r>
    </w:p>
    <w:p w:rsidR="00573ACA" w:rsidRPr="00573ACA" w:rsidRDefault="00CD3F71" w:rsidP="0002214E">
      <w:pPr>
        <w:numPr>
          <w:ilvl w:val="1"/>
          <w:numId w:val="3"/>
        </w:numPr>
        <w:ind w:left="720"/>
        <w:rPr>
          <w:rFonts w:ascii="Calibri" w:hAnsi="Calibri"/>
          <w:b/>
          <w:bCs/>
          <w:caps/>
          <w:lang w:val="es-ES"/>
        </w:rPr>
      </w:pPr>
      <w:r>
        <w:rPr>
          <w:rFonts w:ascii="Calibri" w:eastAsia="Calibri" w:hAnsi="Calibri" w:cs="Calibri"/>
          <w:b/>
        </w:rPr>
        <w:t>Attachment</w:t>
      </w:r>
      <w:r w:rsidR="001A74AF" w:rsidRPr="00DB76D4">
        <w:rPr>
          <w:rFonts w:ascii="Calibri" w:eastAsia="Calibri" w:hAnsi="Calibri" w:cs="Calibri"/>
          <w:b/>
        </w:rPr>
        <w:t xml:space="preserve"> </w:t>
      </w:r>
      <w:r w:rsidR="00AC5664">
        <w:rPr>
          <w:rFonts w:ascii="Calibri" w:eastAsia="Calibri" w:hAnsi="Calibri" w:cs="Calibri"/>
          <w:b/>
        </w:rPr>
        <w:t>DD</w:t>
      </w:r>
      <w:r w:rsidR="00FD6865" w:rsidRPr="00DB76D4">
        <w:rPr>
          <w:rFonts w:ascii="Calibri" w:eastAsia="Calibri" w:hAnsi="Calibri" w:cs="Calibri"/>
        </w:rPr>
        <w:t xml:space="preserve">: </w:t>
      </w:r>
      <w:r w:rsidR="00FB0FAD" w:rsidRPr="00DB76D4">
        <w:rPr>
          <w:rFonts w:ascii="Calibri" w:eastAsia="Calibri" w:hAnsi="Calibri" w:cs="Calibri"/>
        </w:rPr>
        <w:t xml:space="preserve">Expecting Mothers </w:t>
      </w:r>
      <w:r w:rsidR="00FB0FAD">
        <w:rPr>
          <w:rFonts w:ascii="Calibri" w:eastAsia="Calibri" w:hAnsi="Calibri" w:cs="Calibri"/>
        </w:rPr>
        <w:t xml:space="preserve">Focus Group </w:t>
      </w:r>
      <w:r w:rsidR="00FB0FAD" w:rsidRPr="00DB76D4">
        <w:rPr>
          <w:rFonts w:ascii="Calibri" w:eastAsia="Calibri" w:hAnsi="Calibri" w:cs="Calibri"/>
        </w:rPr>
        <w:t>Guideline</w:t>
      </w:r>
      <w:r w:rsidR="00FB0FAD">
        <w:rPr>
          <w:rFonts w:ascii="Calibri" w:eastAsia="Calibri" w:hAnsi="Calibri" w:cs="Calibri"/>
        </w:rPr>
        <w:t xml:space="preserve"> (Spanish)</w:t>
      </w:r>
    </w:p>
    <w:p w:rsidR="009D78C2" w:rsidRPr="00AC5664" w:rsidRDefault="00AC5664" w:rsidP="00F851F9">
      <w:pPr>
        <w:numPr>
          <w:ilvl w:val="1"/>
          <w:numId w:val="3"/>
        </w:numPr>
        <w:ind w:left="720"/>
        <w:rPr>
          <w:rFonts w:ascii="Calibri" w:hAnsi="Calibri"/>
        </w:rPr>
      </w:pPr>
      <w:r>
        <w:rPr>
          <w:rFonts w:ascii="Calibri" w:eastAsia="Calibri" w:hAnsi="Calibri" w:cs="Calibri"/>
          <w:b/>
        </w:rPr>
        <w:t>Attachment E</w:t>
      </w:r>
      <w:r w:rsidR="00FD6865" w:rsidRPr="00DB76D4">
        <w:rPr>
          <w:rFonts w:ascii="Calibri" w:eastAsia="Calibri" w:hAnsi="Calibri" w:cs="Calibri"/>
          <w:b/>
        </w:rPr>
        <w:t>:</w:t>
      </w:r>
      <w:r w:rsidR="00FD6865" w:rsidRPr="00DB76D4">
        <w:rPr>
          <w:rFonts w:ascii="Calibri" w:eastAsia="Calibri" w:hAnsi="Calibri" w:cs="Calibri"/>
        </w:rPr>
        <w:t xml:space="preserve"> </w:t>
      </w:r>
      <w:r w:rsidR="008A4342" w:rsidRPr="00DB76D4">
        <w:rPr>
          <w:rFonts w:ascii="Calibri" w:eastAsia="Calibri" w:hAnsi="Calibri" w:cs="Calibri"/>
        </w:rPr>
        <w:t xml:space="preserve">Director and </w:t>
      </w:r>
      <w:r w:rsidR="00FD6865" w:rsidRPr="00DB76D4">
        <w:rPr>
          <w:rFonts w:ascii="Calibri" w:eastAsia="Calibri" w:hAnsi="Calibri" w:cs="Calibri"/>
        </w:rPr>
        <w:t>Provider</w:t>
      </w:r>
      <w:r w:rsidR="008A4342" w:rsidRPr="00DB76D4">
        <w:rPr>
          <w:rFonts w:ascii="Calibri" w:eastAsia="Calibri" w:hAnsi="Calibri" w:cs="Calibri"/>
        </w:rPr>
        <w:t xml:space="preserve"> </w:t>
      </w:r>
      <w:r w:rsidR="00FD6865" w:rsidRPr="00DB76D4">
        <w:rPr>
          <w:rFonts w:ascii="Calibri" w:eastAsia="Calibri" w:hAnsi="Calibri" w:cs="Calibri"/>
        </w:rPr>
        <w:t>Interview Guideline</w:t>
      </w:r>
    </w:p>
    <w:p w:rsidR="00AC5664" w:rsidRPr="00AC5664" w:rsidRDefault="00CD3F71" w:rsidP="00AC5664">
      <w:pPr>
        <w:numPr>
          <w:ilvl w:val="1"/>
          <w:numId w:val="3"/>
        </w:numPr>
        <w:ind w:left="720"/>
        <w:rPr>
          <w:rFonts w:ascii="Calibri" w:hAnsi="Calibri"/>
        </w:rPr>
      </w:pPr>
      <w:r>
        <w:rPr>
          <w:rFonts w:ascii="Calibri" w:eastAsia="Georgia" w:hAnsi="Calibri" w:cs="Georgia"/>
          <w:b/>
          <w:lang w:val="es-ES"/>
        </w:rPr>
        <w:t>Attachment</w:t>
      </w:r>
      <w:r w:rsidR="00AC5664">
        <w:rPr>
          <w:rFonts w:ascii="Calibri" w:eastAsia="Georgia" w:hAnsi="Calibri" w:cs="Georgia"/>
          <w:b/>
          <w:lang w:val="es-ES"/>
        </w:rPr>
        <w:t xml:space="preserve"> EE: </w:t>
      </w:r>
      <w:r w:rsidR="00930C64" w:rsidRPr="00DB76D4">
        <w:rPr>
          <w:rFonts w:ascii="Calibri" w:eastAsia="Calibri" w:hAnsi="Calibri" w:cs="Calibri"/>
        </w:rPr>
        <w:t xml:space="preserve">Director and Provider Interview Guideline </w:t>
      </w:r>
      <w:r w:rsidR="00AC5664" w:rsidRPr="00DB76D4">
        <w:rPr>
          <w:rFonts w:ascii="Calibri" w:eastAsia="Calibri" w:hAnsi="Calibri" w:cs="Calibri"/>
        </w:rPr>
        <w:t>(Spanish)</w:t>
      </w:r>
    </w:p>
    <w:p w:rsidR="003E4E13" w:rsidRPr="00DB76D4" w:rsidRDefault="00AC5664">
      <w:pPr>
        <w:numPr>
          <w:ilvl w:val="1"/>
          <w:numId w:val="3"/>
        </w:numPr>
        <w:ind w:left="720"/>
        <w:rPr>
          <w:rFonts w:ascii="Calibri" w:hAnsi="Calibri"/>
        </w:rPr>
      </w:pPr>
      <w:r>
        <w:rPr>
          <w:rFonts w:ascii="Calibri" w:eastAsia="Calibri" w:hAnsi="Calibri" w:cs="Calibri"/>
          <w:b/>
        </w:rPr>
        <w:t>Attachment F</w:t>
      </w:r>
      <w:r w:rsidR="00FD6865" w:rsidRPr="00DB76D4">
        <w:rPr>
          <w:rFonts w:ascii="Calibri" w:eastAsia="Calibri" w:hAnsi="Calibri" w:cs="Calibri"/>
          <w:b/>
        </w:rPr>
        <w:t>:</w:t>
      </w:r>
      <w:r w:rsidR="00FD6865" w:rsidRPr="00DB76D4">
        <w:rPr>
          <w:rFonts w:ascii="Calibri" w:eastAsia="Calibri" w:hAnsi="Calibri" w:cs="Calibri"/>
        </w:rPr>
        <w:t xml:space="preserve"> </w:t>
      </w:r>
      <w:r w:rsidR="008A4342" w:rsidRPr="00DB76D4">
        <w:rPr>
          <w:rFonts w:ascii="Calibri" w:eastAsia="Calibri" w:hAnsi="Calibri" w:cs="Calibri"/>
        </w:rPr>
        <w:t xml:space="preserve">Director and </w:t>
      </w:r>
      <w:r w:rsidR="00FD6865" w:rsidRPr="00DB76D4">
        <w:rPr>
          <w:rFonts w:ascii="Calibri" w:eastAsia="Calibri" w:hAnsi="Calibri" w:cs="Calibri"/>
        </w:rPr>
        <w:t>Provider</w:t>
      </w:r>
      <w:r w:rsidR="008A4342" w:rsidRPr="00DB76D4">
        <w:rPr>
          <w:rFonts w:ascii="Calibri" w:eastAsia="Calibri" w:hAnsi="Calibri" w:cs="Calibri"/>
        </w:rPr>
        <w:t xml:space="preserve"> </w:t>
      </w:r>
      <w:r w:rsidR="00FD6865" w:rsidRPr="00DB76D4">
        <w:rPr>
          <w:rFonts w:ascii="Calibri" w:eastAsia="Calibri" w:hAnsi="Calibri" w:cs="Calibri"/>
        </w:rPr>
        <w:t>Recruitment Communications</w:t>
      </w:r>
      <w:r w:rsidR="00E21771">
        <w:rPr>
          <w:rFonts w:ascii="Calibri" w:eastAsia="Calibri" w:hAnsi="Calibri" w:cs="Calibri"/>
        </w:rPr>
        <w:t>:  Initial Recruitment Email, Initial Recruitment Phone Call, and Follow Up Email to Interested Sites, Follow Up Call with Interested Site Directors, Site Confirmation Letter</w:t>
      </w:r>
      <w:r w:rsidR="00B71009" w:rsidRPr="00DB76D4">
        <w:rPr>
          <w:rFonts w:ascii="Calibri" w:eastAsia="Calibri" w:hAnsi="Calibri" w:cs="Calibri"/>
        </w:rPr>
        <w:t xml:space="preserve"> </w:t>
      </w:r>
    </w:p>
    <w:p w:rsidR="001A74AF" w:rsidRPr="00DB76D4" w:rsidRDefault="00AC5664">
      <w:pPr>
        <w:numPr>
          <w:ilvl w:val="1"/>
          <w:numId w:val="3"/>
        </w:numPr>
        <w:ind w:left="720"/>
        <w:rPr>
          <w:rFonts w:ascii="Calibri" w:hAnsi="Calibri"/>
        </w:rPr>
      </w:pPr>
      <w:r>
        <w:rPr>
          <w:rFonts w:ascii="Calibri" w:eastAsia="Calibri" w:hAnsi="Calibri" w:cs="Calibri"/>
          <w:b/>
        </w:rPr>
        <w:t>Attachment G</w:t>
      </w:r>
      <w:r w:rsidR="001A74AF" w:rsidRPr="00DB76D4">
        <w:rPr>
          <w:rFonts w:ascii="Calibri" w:eastAsia="Calibri" w:hAnsi="Calibri" w:cs="Calibri"/>
          <w:b/>
        </w:rPr>
        <w:t>:</w:t>
      </w:r>
      <w:r w:rsidR="001A74AF" w:rsidRPr="00DB76D4">
        <w:rPr>
          <w:rFonts w:ascii="Calibri" w:hAnsi="Calibri"/>
        </w:rPr>
        <w:t xml:space="preserve"> Site Confirmation Letter</w:t>
      </w:r>
    </w:p>
    <w:p w:rsidR="003E4E13" w:rsidRPr="00DB76D4" w:rsidRDefault="00FD6865">
      <w:pPr>
        <w:numPr>
          <w:ilvl w:val="1"/>
          <w:numId w:val="3"/>
        </w:numPr>
        <w:ind w:left="720"/>
        <w:rPr>
          <w:rFonts w:ascii="Calibri" w:hAnsi="Calibri"/>
        </w:rPr>
      </w:pPr>
      <w:r w:rsidRPr="00DB76D4">
        <w:rPr>
          <w:rFonts w:ascii="Calibri" w:eastAsia="Calibri" w:hAnsi="Calibri" w:cs="Calibri"/>
          <w:b/>
        </w:rPr>
        <w:t xml:space="preserve">Attachment </w:t>
      </w:r>
      <w:r w:rsidR="00AC5664">
        <w:rPr>
          <w:rFonts w:ascii="Calibri" w:eastAsia="Calibri" w:hAnsi="Calibri" w:cs="Calibri"/>
          <w:b/>
        </w:rPr>
        <w:t>H</w:t>
      </w:r>
      <w:r w:rsidRPr="00DB76D4">
        <w:rPr>
          <w:rFonts w:ascii="Calibri" w:eastAsia="Calibri" w:hAnsi="Calibri" w:cs="Calibri"/>
        </w:rPr>
        <w:t>: Incentive Justification for Focus Group Participants</w:t>
      </w:r>
    </w:p>
    <w:p w:rsidR="003E4E13" w:rsidRPr="00DB76D4" w:rsidRDefault="00FD6865" w:rsidP="00DB76D4">
      <w:pPr>
        <w:numPr>
          <w:ilvl w:val="1"/>
          <w:numId w:val="3"/>
        </w:numPr>
        <w:ind w:left="720"/>
        <w:rPr>
          <w:rFonts w:ascii="Calibri" w:hAnsi="Calibri"/>
        </w:rPr>
      </w:pPr>
      <w:r w:rsidRPr="00DB76D4">
        <w:rPr>
          <w:rFonts w:ascii="Calibri" w:eastAsia="Calibri" w:hAnsi="Calibri" w:cs="Calibri"/>
          <w:b/>
        </w:rPr>
        <w:t xml:space="preserve">Attachment </w:t>
      </w:r>
      <w:r w:rsidR="00AC5664">
        <w:rPr>
          <w:rFonts w:ascii="Calibri" w:eastAsia="Calibri" w:hAnsi="Calibri" w:cs="Calibri"/>
          <w:b/>
        </w:rPr>
        <w:t>I</w:t>
      </w:r>
      <w:r w:rsidR="00AC5664">
        <w:rPr>
          <w:rFonts w:ascii="Calibri" w:eastAsia="Calibri" w:hAnsi="Calibri" w:cs="Calibri"/>
        </w:rPr>
        <w:t>:</w:t>
      </w:r>
      <w:r w:rsidR="001A74AF" w:rsidRPr="00DB76D4">
        <w:rPr>
          <w:rFonts w:ascii="Calibri" w:eastAsia="Calibri" w:hAnsi="Calibri" w:cs="Calibri"/>
        </w:rPr>
        <w:t xml:space="preserve"> Research Stimuli for Parents - English</w:t>
      </w:r>
    </w:p>
    <w:p w:rsidR="00DB76D4" w:rsidRPr="00DB76D4" w:rsidRDefault="00AC5664" w:rsidP="00CC43AA">
      <w:pPr>
        <w:numPr>
          <w:ilvl w:val="1"/>
          <w:numId w:val="3"/>
        </w:numPr>
        <w:ind w:left="720"/>
        <w:rPr>
          <w:rFonts w:ascii="Calibri" w:eastAsia="Georgia" w:hAnsi="Calibri" w:cs="Georgia"/>
          <w:b/>
          <w:lang w:val="es-ES"/>
        </w:rPr>
      </w:pPr>
      <w:r>
        <w:rPr>
          <w:rFonts w:ascii="Calibri" w:eastAsia="Calibri" w:hAnsi="Calibri" w:cs="Calibri"/>
          <w:b/>
        </w:rPr>
        <w:t>Attachment J:</w:t>
      </w:r>
      <w:r w:rsidR="001A74AF" w:rsidRPr="00DB76D4">
        <w:rPr>
          <w:rFonts w:ascii="Calibri" w:eastAsia="Calibri" w:hAnsi="Calibri" w:cs="Calibri"/>
          <w:b/>
        </w:rPr>
        <w:t xml:space="preserve"> </w:t>
      </w:r>
      <w:r w:rsidR="001A74AF" w:rsidRPr="00DB76D4">
        <w:rPr>
          <w:rFonts w:ascii="Calibri" w:eastAsia="Calibri" w:hAnsi="Calibri" w:cs="Calibri"/>
        </w:rPr>
        <w:t>Research</w:t>
      </w:r>
      <w:r w:rsidR="00FD6865" w:rsidRPr="00DB76D4">
        <w:rPr>
          <w:rFonts w:ascii="Calibri" w:eastAsia="Calibri" w:hAnsi="Calibri" w:cs="Calibri"/>
        </w:rPr>
        <w:t xml:space="preserve"> </w:t>
      </w:r>
      <w:r w:rsidR="001A74AF" w:rsidRPr="00DB76D4">
        <w:rPr>
          <w:rFonts w:ascii="Calibri" w:eastAsia="Calibri" w:hAnsi="Calibri" w:cs="Calibri"/>
        </w:rPr>
        <w:t xml:space="preserve">Stimuli for </w:t>
      </w:r>
      <w:r w:rsidR="00A46494">
        <w:rPr>
          <w:rFonts w:ascii="Calibri" w:eastAsia="Calibri" w:hAnsi="Calibri" w:cs="Calibri"/>
        </w:rPr>
        <w:t xml:space="preserve">Child Care </w:t>
      </w:r>
      <w:r w:rsidR="001A74AF" w:rsidRPr="00DB76D4">
        <w:rPr>
          <w:rFonts w:ascii="Calibri" w:eastAsia="Calibri" w:hAnsi="Calibri" w:cs="Calibri"/>
        </w:rPr>
        <w:t>Providers - English</w:t>
      </w:r>
      <w:r w:rsidR="001A74AF" w:rsidRPr="00DB76D4" w:rsidDel="001A74AF">
        <w:rPr>
          <w:rFonts w:ascii="Calibri" w:eastAsia="Calibri" w:hAnsi="Calibri" w:cs="Calibri"/>
        </w:rPr>
        <w:t xml:space="preserve"> </w:t>
      </w:r>
    </w:p>
    <w:p w:rsidR="00DB76D4" w:rsidRPr="00DB76D4" w:rsidRDefault="00FD6865" w:rsidP="00CC43AA">
      <w:pPr>
        <w:numPr>
          <w:ilvl w:val="1"/>
          <w:numId w:val="3"/>
        </w:numPr>
        <w:ind w:left="720"/>
        <w:rPr>
          <w:rFonts w:ascii="Calibri" w:eastAsia="Georgia" w:hAnsi="Calibri" w:cs="Georgia"/>
          <w:b/>
          <w:lang w:val="es-ES"/>
        </w:rPr>
      </w:pPr>
      <w:r w:rsidRPr="00DB76D4">
        <w:rPr>
          <w:rFonts w:ascii="Calibri" w:eastAsia="Calibri" w:hAnsi="Calibri" w:cs="Calibri"/>
          <w:b/>
        </w:rPr>
        <w:t xml:space="preserve">Attachment </w:t>
      </w:r>
      <w:r w:rsidR="00AC5664">
        <w:rPr>
          <w:rFonts w:ascii="Calibri" w:eastAsia="Calibri" w:hAnsi="Calibri" w:cs="Calibri"/>
          <w:b/>
        </w:rPr>
        <w:t>K:</w:t>
      </w:r>
      <w:r w:rsidR="001A74AF" w:rsidRPr="00DB76D4">
        <w:rPr>
          <w:rFonts w:ascii="Calibri" w:eastAsia="Calibri" w:hAnsi="Calibri" w:cs="Calibri"/>
        </w:rPr>
        <w:t xml:space="preserve"> Research</w:t>
      </w:r>
      <w:r w:rsidR="00DB76D4">
        <w:rPr>
          <w:rFonts w:ascii="Calibri" w:eastAsia="Calibri" w:hAnsi="Calibri" w:cs="Calibri"/>
        </w:rPr>
        <w:t xml:space="preserve"> </w:t>
      </w:r>
      <w:r w:rsidR="001A74AF" w:rsidRPr="00DB76D4">
        <w:rPr>
          <w:rFonts w:ascii="Calibri" w:eastAsia="Calibri" w:hAnsi="Calibri" w:cs="Calibri"/>
        </w:rPr>
        <w:t>Stimuli for Parents - Spanish</w:t>
      </w:r>
      <w:r w:rsidR="001A74AF" w:rsidRPr="00DB76D4" w:rsidDel="001A74AF">
        <w:rPr>
          <w:rFonts w:ascii="Calibri" w:eastAsia="Calibri" w:hAnsi="Calibri" w:cs="Calibri"/>
        </w:rPr>
        <w:t xml:space="preserve"> </w:t>
      </w:r>
    </w:p>
    <w:p w:rsidR="00DB76D4" w:rsidRPr="00DB76D4" w:rsidRDefault="00FD6865" w:rsidP="00CC43AA">
      <w:pPr>
        <w:numPr>
          <w:ilvl w:val="1"/>
          <w:numId w:val="3"/>
        </w:numPr>
        <w:ind w:left="720"/>
        <w:rPr>
          <w:rFonts w:ascii="Calibri" w:eastAsia="Georgia" w:hAnsi="Calibri" w:cs="Georgia"/>
          <w:b/>
          <w:lang w:val="es-ES"/>
        </w:rPr>
      </w:pPr>
      <w:r w:rsidRPr="00DB76D4">
        <w:rPr>
          <w:rFonts w:ascii="Calibri" w:eastAsia="Calibri" w:hAnsi="Calibri" w:cs="Calibri"/>
          <w:b/>
        </w:rPr>
        <w:t xml:space="preserve">Attachment </w:t>
      </w:r>
      <w:r w:rsidR="00AC5664">
        <w:rPr>
          <w:rFonts w:ascii="Calibri" w:eastAsia="Calibri" w:hAnsi="Calibri" w:cs="Calibri"/>
          <w:b/>
        </w:rPr>
        <w:t>L:</w:t>
      </w:r>
      <w:r w:rsidR="00AC5664">
        <w:rPr>
          <w:rFonts w:ascii="Calibri" w:eastAsia="Calibri" w:hAnsi="Calibri" w:cs="Calibri"/>
        </w:rPr>
        <w:t xml:space="preserve"> </w:t>
      </w:r>
      <w:r w:rsidRPr="00DB76D4">
        <w:rPr>
          <w:rFonts w:ascii="Calibri" w:eastAsia="Calibri" w:hAnsi="Calibri" w:cs="Calibri"/>
        </w:rPr>
        <w:t xml:space="preserve"> </w:t>
      </w:r>
      <w:r w:rsidR="001A74AF" w:rsidRPr="00DB76D4">
        <w:rPr>
          <w:rFonts w:ascii="Calibri" w:eastAsia="Calibri" w:hAnsi="Calibri" w:cs="Calibri"/>
        </w:rPr>
        <w:t xml:space="preserve">Research Stimuli for </w:t>
      </w:r>
      <w:r w:rsidR="00320EEC">
        <w:rPr>
          <w:rFonts w:ascii="Calibri" w:eastAsia="Calibri" w:hAnsi="Calibri" w:cs="Calibri"/>
        </w:rPr>
        <w:t xml:space="preserve">Child Care </w:t>
      </w:r>
      <w:r w:rsidR="001A74AF" w:rsidRPr="00DB76D4">
        <w:rPr>
          <w:rFonts w:ascii="Calibri" w:eastAsia="Calibri" w:hAnsi="Calibri" w:cs="Calibri"/>
        </w:rPr>
        <w:t xml:space="preserve">Providers </w:t>
      </w:r>
      <w:r w:rsidR="00DB76D4">
        <w:rPr>
          <w:rFonts w:ascii="Calibri" w:eastAsia="Calibri" w:hAnsi="Calibri" w:cs="Calibri"/>
        </w:rPr>
        <w:t>–</w:t>
      </w:r>
      <w:r w:rsidR="001A74AF" w:rsidRPr="00DB76D4">
        <w:rPr>
          <w:rFonts w:ascii="Calibri" w:eastAsia="Calibri" w:hAnsi="Calibri" w:cs="Calibri"/>
        </w:rPr>
        <w:t xml:space="preserve"> Spanish</w:t>
      </w:r>
    </w:p>
    <w:sectPr w:rsidR="00DB76D4" w:rsidRPr="00DB76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AA" w:rsidRDefault="00D130AA">
      <w:r>
        <w:separator/>
      </w:r>
    </w:p>
  </w:endnote>
  <w:endnote w:type="continuationSeparator" w:id="0">
    <w:p w:rsidR="00D130AA" w:rsidRDefault="00D1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eworthy Bold">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320"/>
        <w:tab w:val="right" w:pos="8640"/>
      </w:tabs>
      <w:jc w:val="right"/>
    </w:pPr>
    <w:r>
      <w:fldChar w:fldCharType="begin"/>
    </w:r>
    <w:r>
      <w:instrText>PAGE</w:instrText>
    </w:r>
    <w:r>
      <w:fldChar w:fldCharType="end"/>
    </w:r>
  </w:p>
  <w:p w:rsidR="002B37BF" w:rsidRDefault="002B37BF">
    <w:pPr>
      <w:tabs>
        <w:tab w:val="center" w:pos="4320"/>
        <w:tab w:val="right" w:pos="8640"/>
      </w:tabs>
      <w:spacing w:after="7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320"/>
        <w:tab w:val="right" w:pos="8640"/>
      </w:tabs>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D695E">
      <w:rPr>
        <w:rFonts w:ascii="Calibri" w:eastAsia="Calibri" w:hAnsi="Calibri" w:cs="Calibri"/>
        <w:noProof/>
      </w:rPr>
      <w:t>1</w:t>
    </w:r>
    <w:r>
      <w:rPr>
        <w:rFonts w:ascii="Calibri" w:eastAsia="Calibri" w:hAnsi="Calibri" w:cs="Calibri"/>
      </w:rPr>
      <w:fldChar w:fldCharType="end"/>
    </w:r>
  </w:p>
  <w:p w:rsidR="002B37BF" w:rsidRDefault="002B37BF">
    <w:pPr>
      <w:tabs>
        <w:tab w:val="center" w:pos="4320"/>
        <w:tab w:val="right" w:pos="8640"/>
      </w:tabs>
      <w:spacing w:after="7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AA" w:rsidRDefault="00D130AA">
      <w:r>
        <w:separator/>
      </w:r>
    </w:p>
  </w:footnote>
  <w:footnote w:type="continuationSeparator" w:id="0">
    <w:p w:rsidR="00D130AA" w:rsidRDefault="00D130AA">
      <w:r>
        <w:continuationSeparator/>
      </w:r>
    </w:p>
  </w:footnote>
  <w:footnote w:id="1">
    <w:p w:rsidR="002B37BF" w:rsidRDefault="002B37BF">
      <w:pPr>
        <w:rPr>
          <w:rFonts w:ascii="Georgia" w:eastAsia="Georgia" w:hAnsi="Georgia" w:cs="Georgia"/>
          <w:sz w:val="20"/>
          <w:szCs w:val="20"/>
        </w:rPr>
      </w:pPr>
      <w:r>
        <w:rPr>
          <w:vertAlign w:val="superscript"/>
        </w:rPr>
        <w:footnoteRef/>
      </w:r>
      <w:r>
        <w:rPr>
          <w:rFonts w:ascii="Georgia" w:eastAsia="Georgia" w:hAnsi="Georgia" w:cs="Georgia"/>
          <w:sz w:val="20"/>
          <w:szCs w:val="20"/>
        </w:rPr>
        <w:t xml:space="preserve"> </w:t>
      </w:r>
      <w:r w:rsidRPr="00EA2EEA">
        <w:rPr>
          <w:rFonts w:asciiTheme="majorHAnsi" w:eastAsia="Georgia" w:hAnsiTheme="majorHAnsi" w:cs="Georgia"/>
          <w:sz w:val="20"/>
          <w:szCs w:val="20"/>
        </w:rPr>
        <w:t xml:space="preserve">FY16 breastfeeding rates: national average 31.7%; Southwest 38.4%; Mid Atlantic 28.4%; United States Department of Agriculture FNS Supplemental Foods Programs Division, </w:t>
      </w:r>
      <w:r w:rsidRPr="00EA2EEA">
        <w:rPr>
          <w:rFonts w:asciiTheme="majorHAnsi" w:eastAsia="Georgia" w:hAnsiTheme="majorHAnsi" w:cs="Georgia"/>
          <w:i/>
          <w:sz w:val="20"/>
          <w:szCs w:val="20"/>
        </w:rPr>
        <w:t>WIC Breastfeeding Data: Local Agency Report FY2016</w:t>
      </w:r>
      <w:r w:rsidRPr="00EA2EEA">
        <w:rPr>
          <w:rFonts w:asciiTheme="majorHAnsi" w:eastAsia="Georgia" w:hAnsiTheme="majorHAnsi" w:cs="Georgia"/>
          <w:sz w:val="20"/>
          <w:szCs w:val="20"/>
        </w:rPr>
        <w:t>. Report released August 10, 2017, retrieved from https://fns-prod.azureedge.net/sites/default/files/wic/FY2016-BFDLA-Report.pdf</w:t>
      </w:r>
    </w:p>
  </w:footnote>
  <w:footnote w:id="2">
    <w:p w:rsidR="002B37BF" w:rsidRDefault="002B37BF">
      <w:pPr>
        <w:pStyle w:val="FootnoteText"/>
      </w:pPr>
      <w:r>
        <w:rPr>
          <w:rStyle w:val="FootnoteReference"/>
        </w:rPr>
        <w:footnoteRef/>
      </w:r>
      <w:r>
        <w:t xml:space="preserve"> </w:t>
      </w:r>
      <w:r w:rsidRPr="00DF277C">
        <w:rPr>
          <w:rFonts w:ascii="Calibri" w:hAnsi="Calibri"/>
          <w:sz w:val="20"/>
          <w:szCs w:val="20"/>
        </w:rPr>
        <w:t xml:space="preserve">CDC (2012). Breastfeeding among U.S children born year 2002 – 2012, National immunization survey. Retrieved from: </w:t>
      </w:r>
      <w:hyperlink r:id="rId1">
        <w:r w:rsidRPr="00DF277C">
          <w:rPr>
            <w:rFonts w:ascii="Calibri" w:hAnsi="Calibri"/>
            <w:color w:val="1155CC"/>
            <w:sz w:val="20"/>
            <w:szCs w:val="20"/>
            <w:u w:val="single"/>
          </w:rPr>
          <w:t>http://www.cdc.gov/breastfeeding/data/NIS_data/index.htm</w:t>
        </w:r>
      </w:hyperlink>
    </w:p>
  </w:footnote>
  <w:footnote w:id="3">
    <w:p w:rsidR="002B37BF" w:rsidRPr="00353363" w:rsidRDefault="002B37BF" w:rsidP="00353363">
      <w:pPr>
        <w:rPr>
          <w:rFonts w:ascii="Calibri" w:hAnsi="Calibri"/>
          <w:color w:val="auto"/>
          <w:sz w:val="20"/>
          <w:szCs w:val="20"/>
        </w:rPr>
      </w:pPr>
      <w:r w:rsidRPr="00353363">
        <w:rPr>
          <w:rStyle w:val="FootnoteReference"/>
          <w:rFonts w:ascii="Calibri" w:hAnsi="Calibri"/>
          <w:sz w:val="20"/>
          <w:szCs w:val="20"/>
        </w:rPr>
        <w:footnoteRef/>
      </w:r>
      <w:r w:rsidRPr="00353363">
        <w:rPr>
          <w:rFonts w:ascii="Calibri" w:hAnsi="Calibri"/>
          <w:sz w:val="20"/>
          <w:szCs w:val="20"/>
        </w:rPr>
        <w:t xml:space="preserve"> </w:t>
      </w:r>
      <w:r w:rsidRPr="00353363">
        <w:rPr>
          <w:rFonts w:ascii="Calibri" w:hAnsi="Calibri"/>
          <w:color w:val="auto"/>
          <w:sz w:val="20"/>
          <w:szCs w:val="20"/>
        </w:rPr>
        <w:t>Thorn, B., Tadler, C., Huret, N., Trippe, C., Ayo, E., Mendelson, M., Patlan, K. L., Schwartz, G., &amp; Tran, V. (2015). WIC Participant and Program Characteristics 2014. Prepared by Insight Policy Research under Contract No. AG</w:t>
      </w:r>
      <w:r w:rsidRPr="00353363">
        <w:rPr>
          <w:rFonts w:ascii="Calibri" w:hAnsi="Calibri" w:cs="Noteworthy Bold"/>
          <w:color w:val="auto"/>
          <w:sz w:val="20"/>
          <w:szCs w:val="20"/>
        </w:rPr>
        <w:t>‐</w:t>
      </w:r>
      <w:r w:rsidRPr="00353363">
        <w:rPr>
          <w:rFonts w:ascii="Calibri" w:hAnsi="Calibri"/>
          <w:color w:val="auto"/>
          <w:sz w:val="20"/>
          <w:szCs w:val="20"/>
        </w:rPr>
        <w:t>3198</w:t>
      </w:r>
      <w:r w:rsidRPr="00353363">
        <w:rPr>
          <w:rFonts w:ascii="Calibri" w:hAnsi="Calibri" w:cs="Noteworthy Bold"/>
          <w:color w:val="auto"/>
          <w:sz w:val="20"/>
          <w:szCs w:val="20"/>
        </w:rPr>
        <w:t>‐</w:t>
      </w:r>
      <w:r w:rsidRPr="00353363">
        <w:rPr>
          <w:rFonts w:ascii="Calibri" w:hAnsi="Calibri"/>
          <w:color w:val="auto"/>
          <w:sz w:val="20"/>
          <w:szCs w:val="20"/>
        </w:rPr>
        <w:t>C</w:t>
      </w:r>
      <w:r w:rsidRPr="00353363">
        <w:rPr>
          <w:rFonts w:ascii="Calibri" w:hAnsi="Calibri" w:cs="Noteworthy Bold"/>
          <w:color w:val="auto"/>
          <w:sz w:val="20"/>
          <w:szCs w:val="20"/>
        </w:rPr>
        <w:t>‐</w:t>
      </w:r>
      <w:r w:rsidRPr="00353363">
        <w:rPr>
          <w:rFonts w:ascii="Calibri" w:hAnsi="Calibri"/>
          <w:color w:val="auto"/>
          <w:sz w:val="20"/>
          <w:szCs w:val="20"/>
        </w:rPr>
        <w:t xml:space="preserve"> 11</w:t>
      </w:r>
      <w:r w:rsidRPr="00353363">
        <w:rPr>
          <w:rFonts w:ascii="Calibri" w:hAnsi="Calibri" w:cs="Noteworthy Bold"/>
          <w:color w:val="auto"/>
          <w:sz w:val="20"/>
          <w:szCs w:val="20"/>
        </w:rPr>
        <w:t>‐</w:t>
      </w:r>
      <w:r w:rsidRPr="00353363">
        <w:rPr>
          <w:rFonts w:ascii="Calibri" w:hAnsi="Calibri"/>
          <w:color w:val="auto"/>
          <w:sz w:val="20"/>
          <w:szCs w:val="20"/>
        </w:rPr>
        <w:t>0010. Alexandria, VA: U.S. Department of Agriculture, Food and Nutrition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BF" w:rsidRDefault="002B37BF">
    <w:pPr>
      <w:tabs>
        <w:tab w:val="center" w:pos="4320"/>
        <w:tab w:val="right" w:pos="864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55CD"/>
    <w:multiLevelType w:val="multilevel"/>
    <w:tmpl w:val="B5EED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A44F1D"/>
    <w:multiLevelType w:val="multilevel"/>
    <w:tmpl w:val="A9EC48F6"/>
    <w:lvl w:ilvl="0">
      <w:start w:val="1"/>
      <w:numFmt w:val="decimal"/>
      <w:lvlText w:val="%1."/>
      <w:lvlJc w:val="left"/>
      <w:pPr>
        <w:ind w:left="360" w:hanging="360"/>
      </w:pPr>
      <w:rPr>
        <w:b w:val="0"/>
      </w:rPr>
    </w:lvl>
    <w:lvl w:ilvl="1">
      <w:start w:val="1"/>
      <w:numFmt w:val="bullet"/>
      <w:lvlText w:val="●"/>
      <w:lvlJc w:val="left"/>
      <w:pPr>
        <w:ind w:left="90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F147779"/>
    <w:multiLevelType w:val="multilevel"/>
    <w:tmpl w:val="3C9A6C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29834915"/>
    <w:multiLevelType w:val="hybridMultilevel"/>
    <w:tmpl w:val="036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54D97"/>
    <w:multiLevelType w:val="multilevel"/>
    <w:tmpl w:val="C11CF298"/>
    <w:lvl w:ilvl="0">
      <w:start w:val="1"/>
      <w:numFmt w:val="bullet"/>
      <w:lvlText w:val="➢"/>
      <w:lvlJc w:val="left"/>
      <w:pPr>
        <w:ind w:left="1620" w:hanging="360"/>
      </w:pPr>
      <w:rPr>
        <w:rFonts w:ascii="Arial" w:eastAsia="Arial" w:hAnsi="Arial" w:cs="Arial"/>
      </w:rPr>
    </w:lvl>
    <w:lvl w:ilvl="1">
      <w:start w:val="1"/>
      <w:numFmt w:val="bullet"/>
      <w:lvlText w:val="o"/>
      <w:lvlJc w:val="left"/>
      <w:pPr>
        <w:ind w:left="2340" w:hanging="360"/>
      </w:pPr>
      <w:rPr>
        <w:rFonts w:ascii="Arial" w:eastAsia="Arial" w:hAnsi="Arial" w:cs="Arial"/>
      </w:rPr>
    </w:lvl>
    <w:lvl w:ilvl="2">
      <w:start w:val="1"/>
      <w:numFmt w:val="bullet"/>
      <w:lvlText w:val="▪"/>
      <w:lvlJc w:val="left"/>
      <w:pPr>
        <w:ind w:left="3060" w:hanging="360"/>
      </w:pPr>
      <w:rPr>
        <w:rFonts w:ascii="Arial" w:eastAsia="Arial" w:hAnsi="Arial" w:cs="Arial"/>
      </w:rPr>
    </w:lvl>
    <w:lvl w:ilvl="3">
      <w:start w:val="1"/>
      <w:numFmt w:val="bullet"/>
      <w:lvlText w:val="●"/>
      <w:lvlJc w:val="left"/>
      <w:pPr>
        <w:ind w:left="3780" w:hanging="360"/>
      </w:pPr>
      <w:rPr>
        <w:rFonts w:ascii="Arial" w:eastAsia="Arial" w:hAnsi="Arial" w:cs="Arial"/>
      </w:rPr>
    </w:lvl>
    <w:lvl w:ilvl="4">
      <w:start w:val="1"/>
      <w:numFmt w:val="bullet"/>
      <w:lvlText w:val="o"/>
      <w:lvlJc w:val="left"/>
      <w:pPr>
        <w:ind w:left="4500" w:hanging="360"/>
      </w:pPr>
      <w:rPr>
        <w:rFonts w:ascii="Arial" w:eastAsia="Arial" w:hAnsi="Arial" w:cs="Arial"/>
      </w:rPr>
    </w:lvl>
    <w:lvl w:ilvl="5">
      <w:start w:val="1"/>
      <w:numFmt w:val="bullet"/>
      <w:lvlText w:val="▪"/>
      <w:lvlJc w:val="left"/>
      <w:pPr>
        <w:ind w:left="5220" w:hanging="360"/>
      </w:pPr>
      <w:rPr>
        <w:rFonts w:ascii="Arial" w:eastAsia="Arial" w:hAnsi="Arial" w:cs="Arial"/>
      </w:rPr>
    </w:lvl>
    <w:lvl w:ilvl="6">
      <w:start w:val="1"/>
      <w:numFmt w:val="bullet"/>
      <w:lvlText w:val="●"/>
      <w:lvlJc w:val="left"/>
      <w:pPr>
        <w:ind w:left="5940" w:hanging="360"/>
      </w:pPr>
      <w:rPr>
        <w:rFonts w:ascii="Arial" w:eastAsia="Arial" w:hAnsi="Arial" w:cs="Arial"/>
      </w:rPr>
    </w:lvl>
    <w:lvl w:ilvl="7">
      <w:start w:val="1"/>
      <w:numFmt w:val="bullet"/>
      <w:lvlText w:val="o"/>
      <w:lvlJc w:val="left"/>
      <w:pPr>
        <w:ind w:left="6660" w:hanging="360"/>
      </w:pPr>
      <w:rPr>
        <w:rFonts w:ascii="Arial" w:eastAsia="Arial" w:hAnsi="Arial" w:cs="Arial"/>
      </w:rPr>
    </w:lvl>
    <w:lvl w:ilvl="8">
      <w:start w:val="1"/>
      <w:numFmt w:val="bullet"/>
      <w:lvlText w:val="▪"/>
      <w:lvlJc w:val="left"/>
      <w:pPr>
        <w:ind w:left="7380" w:hanging="360"/>
      </w:pPr>
      <w:rPr>
        <w:rFonts w:ascii="Arial" w:eastAsia="Arial" w:hAnsi="Arial" w:cs="Arial"/>
      </w:rPr>
    </w:lvl>
  </w:abstractNum>
  <w:abstractNum w:abstractNumId="5">
    <w:nsid w:val="35B940B6"/>
    <w:multiLevelType w:val="multilevel"/>
    <w:tmpl w:val="AF2A5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A920F7B"/>
    <w:multiLevelType w:val="multilevel"/>
    <w:tmpl w:val="23025BD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8A57613"/>
    <w:multiLevelType w:val="hybridMultilevel"/>
    <w:tmpl w:val="2E7A7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C01C8"/>
    <w:multiLevelType w:val="multilevel"/>
    <w:tmpl w:val="0CAEC76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9">
    <w:nsid w:val="6FA67F8C"/>
    <w:multiLevelType w:val="multilevel"/>
    <w:tmpl w:val="D0FE4A74"/>
    <w:lvl w:ilvl="0">
      <w:start w:val="1"/>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7DA151D6"/>
    <w:multiLevelType w:val="hybridMultilevel"/>
    <w:tmpl w:val="73AC08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9"/>
  </w:num>
  <w:num w:numId="8">
    <w:abstractNumId w:val="8"/>
  </w:num>
  <w:num w:numId="9">
    <w:abstractNumId w:val="7"/>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13"/>
    <w:rsid w:val="00007052"/>
    <w:rsid w:val="000114E3"/>
    <w:rsid w:val="0002214E"/>
    <w:rsid w:val="00050326"/>
    <w:rsid w:val="00057917"/>
    <w:rsid w:val="00057A8A"/>
    <w:rsid w:val="00061FEC"/>
    <w:rsid w:val="000B6BC7"/>
    <w:rsid w:val="000C3C9E"/>
    <w:rsid w:val="000D2F1A"/>
    <w:rsid w:val="000D695E"/>
    <w:rsid w:val="000E2640"/>
    <w:rsid w:val="001A0D78"/>
    <w:rsid w:val="001A74AF"/>
    <w:rsid w:val="001B0877"/>
    <w:rsid w:val="001D47EC"/>
    <w:rsid w:val="001E767D"/>
    <w:rsid w:val="0023684F"/>
    <w:rsid w:val="002443A2"/>
    <w:rsid w:val="002523BD"/>
    <w:rsid w:val="00262DF0"/>
    <w:rsid w:val="00284352"/>
    <w:rsid w:val="00286B34"/>
    <w:rsid w:val="00293200"/>
    <w:rsid w:val="002B37BF"/>
    <w:rsid w:val="002C1708"/>
    <w:rsid w:val="002E3191"/>
    <w:rsid w:val="002F2D1B"/>
    <w:rsid w:val="002F6395"/>
    <w:rsid w:val="00320EEC"/>
    <w:rsid w:val="0032203B"/>
    <w:rsid w:val="00323A02"/>
    <w:rsid w:val="003347DE"/>
    <w:rsid w:val="00337618"/>
    <w:rsid w:val="0034152F"/>
    <w:rsid w:val="00346A5B"/>
    <w:rsid w:val="00353363"/>
    <w:rsid w:val="00354053"/>
    <w:rsid w:val="003655DF"/>
    <w:rsid w:val="00367387"/>
    <w:rsid w:val="00371534"/>
    <w:rsid w:val="00375965"/>
    <w:rsid w:val="00392B8A"/>
    <w:rsid w:val="003953BF"/>
    <w:rsid w:val="003D0FAA"/>
    <w:rsid w:val="003E1AD8"/>
    <w:rsid w:val="003E1C58"/>
    <w:rsid w:val="003E2167"/>
    <w:rsid w:val="003E3CA8"/>
    <w:rsid w:val="003E4E13"/>
    <w:rsid w:val="003E55BB"/>
    <w:rsid w:val="003E643E"/>
    <w:rsid w:val="00407F89"/>
    <w:rsid w:val="00431600"/>
    <w:rsid w:val="00432265"/>
    <w:rsid w:val="004462ED"/>
    <w:rsid w:val="00453836"/>
    <w:rsid w:val="0046243F"/>
    <w:rsid w:val="004B15F5"/>
    <w:rsid w:val="004F0DBA"/>
    <w:rsid w:val="00573ACA"/>
    <w:rsid w:val="005812AF"/>
    <w:rsid w:val="005916AC"/>
    <w:rsid w:val="005A78D0"/>
    <w:rsid w:val="005D2A65"/>
    <w:rsid w:val="005D33FD"/>
    <w:rsid w:val="005D582B"/>
    <w:rsid w:val="005D683D"/>
    <w:rsid w:val="005E3DED"/>
    <w:rsid w:val="005E7C4E"/>
    <w:rsid w:val="00625D7B"/>
    <w:rsid w:val="00652214"/>
    <w:rsid w:val="00653DEF"/>
    <w:rsid w:val="00664136"/>
    <w:rsid w:val="006A3D8C"/>
    <w:rsid w:val="006C088B"/>
    <w:rsid w:val="006C0C05"/>
    <w:rsid w:val="006C6B9B"/>
    <w:rsid w:val="006D4DEE"/>
    <w:rsid w:val="0073058A"/>
    <w:rsid w:val="00741C7E"/>
    <w:rsid w:val="00763621"/>
    <w:rsid w:val="00776A33"/>
    <w:rsid w:val="00797825"/>
    <w:rsid w:val="007B341E"/>
    <w:rsid w:val="007B57D6"/>
    <w:rsid w:val="007C6F70"/>
    <w:rsid w:val="007D46AD"/>
    <w:rsid w:val="007D4EFC"/>
    <w:rsid w:val="007E7EC5"/>
    <w:rsid w:val="007F38E5"/>
    <w:rsid w:val="00800006"/>
    <w:rsid w:val="008122AC"/>
    <w:rsid w:val="00815451"/>
    <w:rsid w:val="00832C6A"/>
    <w:rsid w:val="00847EE0"/>
    <w:rsid w:val="0086698D"/>
    <w:rsid w:val="008675DE"/>
    <w:rsid w:val="00873B27"/>
    <w:rsid w:val="008810A1"/>
    <w:rsid w:val="008923A6"/>
    <w:rsid w:val="008A259F"/>
    <w:rsid w:val="008A4174"/>
    <w:rsid w:val="008A4342"/>
    <w:rsid w:val="008F1944"/>
    <w:rsid w:val="008F3DD1"/>
    <w:rsid w:val="008F5188"/>
    <w:rsid w:val="00902399"/>
    <w:rsid w:val="00930C64"/>
    <w:rsid w:val="00932BD0"/>
    <w:rsid w:val="0094353C"/>
    <w:rsid w:val="00944B66"/>
    <w:rsid w:val="009615C6"/>
    <w:rsid w:val="0096696D"/>
    <w:rsid w:val="00971945"/>
    <w:rsid w:val="009D78C2"/>
    <w:rsid w:val="009E2D3A"/>
    <w:rsid w:val="00A03CF0"/>
    <w:rsid w:val="00A14D4E"/>
    <w:rsid w:val="00A22201"/>
    <w:rsid w:val="00A23628"/>
    <w:rsid w:val="00A36DA9"/>
    <w:rsid w:val="00A42E24"/>
    <w:rsid w:val="00A46494"/>
    <w:rsid w:val="00A53B06"/>
    <w:rsid w:val="00A542DA"/>
    <w:rsid w:val="00A606A3"/>
    <w:rsid w:val="00A90C0D"/>
    <w:rsid w:val="00A975C1"/>
    <w:rsid w:val="00AA121B"/>
    <w:rsid w:val="00AB5A2F"/>
    <w:rsid w:val="00AC5664"/>
    <w:rsid w:val="00AC7852"/>
    <w:rsid w:val="00AE21EC"/>
    <w:rsid w:val="00B05DEA"/>
    <w:rsid w:val="00B118EA"/>
    <w:rsid w:val="00B24B39"/>
    <w:rsid w:val="00B42D9C"/>
    <w:rsid w:val="00B50A94"/>
    <w:rsid w:val="00B57483"/>
    <w:rsid w:val="00B57FD7"/>
    <w:rsid w:val="00B71009"/>
    <w:rsid w:val="00B72B9B"/>
    <w:rsid w:val="00BC5E3F"/>
    <w:rsid w:val="00BE4E0D"/>
    <w:rsid w:val="00BE645E"/>
    <w:rsid w:val="00C0582B"/>
    <w:rsid w:val="00C26269"/>
    <w:rsid w:val="00C3770C"/>
    <w:rsid w:val="00C617E8"/>
    <w:rsid w:val="00C73C3D"/>
    <w:rsid w:val="00C811A9"/>
    <w:rsid w:val="00C918A7"/>
    <w:rsid w:val="00C93BBF"/>
    <w:rsid w:val="00C95C0C"/>
    <w:rsid w:val="00C97510"/>
    <w:rsid w:val="00CB05AF"/>
    <w:rsid w:val="00CB65F6"/>
    <w:rsid w:val="00CB6FDC"/>
    <w:rsid w:val="00CC43AA"/>
    <w:rsid w:val="00CD180D"/>
    <w:rsid w:val="00CD21A6"/>
    <w:rsid w:val="00CD3F71"/>
    <w:rsid w:val="00CE3951"/>
    <w:rsid w:val="00D0350E"/>
    <w:rsid w:val="00D130AA"/>
    <w:rsid w:val="00D13734"/>
    <w:rsid w:val="00D347D0"/>
    <w:rsid w:val="00D40B1D"/>
    <w:rsid w:val="00D43453"/>
    <w:rsid w:val="00D56775"/>
    <w:rsid w:val="00D84262"/>
    <w:rsid w:val="00DB1D22"/>
    <w:rsid w:val="00DB76D4"/>
    <w:rsid w:val="00DD0B48"/>
    <w:rsid w:val="00DD309A"/>
    <w:rsid w:val="00DE3ED1"/>
    <w:rsid w:val="00DE7551"/>
    <w:rsid w:val="00DF277C"/>
    <w:rsid w:val="00E0581A"/>
    <w:rsid w:val="00E178FD"/>
    <w:rsid w:val="00E21771"/>
    <w:rsid w:val="00E267B2"/>
    <w:rsid w:val="00E5362E"/>
    <w:rsid w:val="00E57461"/>
    <w:rsid w:val="00E66A2B"/>
    <w:rsid w:val="00E743E8"/>
    <w:rsid w:val="00E74E00"/>
    <w:rsid w:val="00E810EC"/>
    <w:rsid w:val="00EA2EEA"/>
    <w:rsid w:val="00EC5CCE"/>
    <w:rsid w:val="00EE01DE"/>
    <w:rsid w:val="00EE39F1"/>
    <w:rsid w:val="00F00F71"/>
    <w:rsid w:val="00F021F9"/>
    <w:rsid w:val="00F34456"/>
    <w:rsid w:val="00F446B9"/>
    <w:rsid w:val="00F51A98"/>
    <w:rsid w:val="00F52921"/>
    <w:rsid w:val="00F5488C"/>
    <w:rsid w:val="00F63492"/>
    <w:rsid w:val="00F66632"/>
    <w:rsid w:val="00F67B91"/>
    <w:rsid w:val="00F71D22"/>
    <w:rsid w:val="00F8063E"/>
    <w:rsid w:val="00F851F9"/>
    <w:rsid w:val="00F90E78"/>
    <w:rsid w:val="00FB0FAD"/>
    <w:rsid w:val="00FC5865"/>
    <w:rsid w:val="00FC78C0"/>
    <w:rsid w:val="00FD2EBA"/>
    <w:rsid w:val="00FD34F7"/>
    <w:rsid w:val="00FD6865"/>
    <w:rsid w:val="00FF0653"/>
    <w:rsid w:val="00FF4A31"/>
    <w:rsid w:val="00FF5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0">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1">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2">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3">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6">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7">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paragraph" w:customStyle="1" w:styleId="Normal1">
    <w:name w:val="Normal1"/>
    <w:rsid w:val="0086698D"/>
  </w:style>
  <w:style w:type="character" w:styleId="CommentReference">
    <w:name w:val="annotation reference"/>
    <w:basedOn w:val="DefaultParagraphFont"/>
    <w:uiPriority w:val="99"/>
    <w:semiHidden/>
    <w:unhideWhenUsed/>
    <w:rsid w:val="00932BD0"/>
    <w:rPr>
      <w:sz w:val="16"/>
      <w:szCs w:val="16"/>
    </w:rPr>
  </w:style>
  <w:style w:type="paragraph" w:styleId="CommentText">
    <w:name w:val="annotation text"/>
    <w:basedOn w:val="Normal"/>
    <w:link w:val="CommentTextChar"/>
    <w:uiPriority w:val="99"/>
    <w:semiHidden/>
    <w:unhideWhenUsed/>
    <w:rsid w:val="00932BD0"/>
    <w:rPr>
      <w:sz w:val="20"/>
      <w:szCs w:val="20"/>
    </w:rPr>
  </w:style>
  <w:style w:type="character" w:customStyle="1" w:styleId="CommentTextChar">
    <w:name w:val="Comment Text Char"/>
    <w:basedOn w:val="DefaultParagraphFont"/>
    <w:link w:val="CommentText"/>
    <w:uiPriority w:val="99"/>
    <w:semiHidden/>
    <w:rsid w:val="00932BD0"/>
    <w:rPr>
      <w:sz w:val="20"/>
      <w:szCs w:val="20"/>
    </w:rPr>
  </w:style>
  <w:style w:type="paragraph" w:styleId="CommentSubject">
    <w:name w:val="annotation subject"/>
    <w:basedOn w:val="CommentText"/>
    <w:next w:val="CommentText"/>
    <w:link w:val="CommentSubjectChar"/>
    <w:uiPriority w:val="99"/>
    <w:semiHidden/>
    <w:unhideWhenUsed/>
    <w:rsid w:val="00932BD0"/>
    <w:rPr>
      <w:b/>
      <w:bCs/>
    </w:rPr>
  </w:style>
  <w:style w:type="character" w:customStyle="1" w:styleId="CommentSubjectChar">
    <w:name w:val="Comment Subject Char"/>
    <w:basedOn w:val="CommentTextChar"/>
    <w:link w:val="CommentSubject"/>
    <w:uiPriority w:val="99"/>
    <w:semiHidden/>
    <w:rsid w:val="00932BD0"/>
    <w:rPr>
      <w:b/>
      <w:bCs/>
      <w:sz w:val="20"/>
      <w:szCs w:val="20"/>
    </w:rPr>
  </w:style>
  <w:style w:type="paragraph" w:styleId="BalloonText">
    <w:name w:val="Balloon Text"/>
    <w:basedOn w:val="Normal"/>
    <w:link w:val="BalloonTextChar"/>
    <w:uiPriority w:val="99"/>
    <w:semiHidden/>
    <w:unhideWhenUsed/>
    <w:rsid w:val="00932BD0"/>
    <w:rPr>
      <w:rFonts w:ascii="Tahoma" w:hAnsi="Tahoma" w:cs="Tahoma"/>
      <w:sz w:val="16"/>
      <w:szCs w:val="16"/>
    </w:rPr>
  </w:style>
  <w:style w:type="character" w:customStyle="1" w:styleId="BalloonTextChar">
    <w:name w:val="Balloon Text Char"/>
    <w:basedOn w:val="DefaultParagraphFont"/>
    <w:link w:val="BalloonText"/>
    <w:uiPriority w:val="99"/>
    <w:semiHidden/>
    <w:rsid w:val="00932BD0"/>
    <w:rPr>
      <w:rFonts w:ascii="Tahoma" w:hAnsi="Tahoma" w:cs="Tahoma"/>
      <w:sz w:val="16"/>
      <w:szCs w:val="16"/>
    </w:rPr>
  </w:style>
  <w:style w:type="paragraph" w:styleId="NormalWeb">
    <w:name w:val="Normal (Web)"/>
    <w:basedOn w:val="Normal"/>
    <w:uiPriority w:val="99"/>
    <w:unhideWhenUsed/>
    <w:rsid w:val="00FF572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DefaultParagraphFont"/>
    <w:uiPriority w:val="99"/>
    <w:unhideWhenUsed/>
    <w:rsid w:val="006C6B9B"/>
    <w:rPr>
      <w:color w:val="0000FF" w:themeColor="hyperlink"/>
      <w:u w:val="single"/>
    </w:rPr>
  </w:style>
  <w:style w:type="character" w:styleId="FollowedHyperlink">
    <w:name w:val="FollowedHyperlink"/>
    <w:basedOn w:val="DefaultParagraphFont"/>
    <w:uiPriority w:val="99"/>
    <w:semiHidden/>
    <w:unhideWhenUsed/>
    <w:rsid w:val="007B57D6"/>
    <w:rPr>
      <w:color w:val="800080" w:themeColor="followedHyperlink"/>
      <w:u w:val="single"/>
    </w:rPr>
  </w:style>
  <w:style w:type="paragraph" w:styleId="ListParagraph">
    <w:name w:val="List Paragraph"/>
    <w:basedOn w:val="Normal"/>
    <w:uiPriority w:val="34"/>
    <w:qFormat/>
    <w:rsid w:val="003655DF"/>
    <w:pPr>
      <w:ind w:left="720"/>
      <w:contextualSpacing/>
    </w:pPr>
  </w:style>
  <w:style w:type="paragraph" w:styleId="FootnoteText">
    <w:name w:val="footnote text"/>
    <w:basedOn w:val="Normal"/>
    <w:link w:val="FootnoteTextChar"/>
    <w:uiPriority w:val="99"/>
    <w:unhideWhenUsed/>
    <w:rsid w:val="00DF277C"/>
  </w:style>
  <w:style w:type="character" w:customStyle="1" w:styleId="FootnoteTextChar">
    <w:name w:val="Footnote Text Char"/>
    <w:basedOn w:val="DefaultParagraphFont"/>
    <w:link w:val="FootnoteText"/>
    <w:uiPriority w:val="99"/>
    <w:rsid w:val="00DF277C"/>
  </w:style>
  <w:style w:type="character" w:styleId="FootnoteReference">
    <w:name w:val="footnote reference"/>
    <w:basedOn w:val="DefaultParagraphFont"/>
    <w:uiPriority w:val="99"/>
    <w:unhideWhenUsed/>
    <w:rsid w:val="00DF277C"/>
    <w:rPr>
      <w:vertAlign w:val="superscript"/>
    </w:rPr>
  </w:style>
  <w:style w:type="paragraph" w:styleId="Revision">
    <w:name w:val="Revision"/>
    <w:hidden/>
    <w:uiPriority w:val="99"/>
    <w:semiHidden/>
    <w:rsid w:val="00050326"/>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0">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1">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2">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3">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6">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a7">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paragraph" w:customStyle="1" w:styleId="Normal1">
    <w:name w:val="Normal1"/>
    <w:rsid w:val="0086698D"/>
  </w:style>
  <w:style w:type="character" w:styleId="CommentReference">
    <w:name w:val="annotation reference"/>
    <w:basedOn w:val="DefaultParagraphFont"/>
    <w:uiPriority w:val="99"/>
    <w:semiHidden/>
    <w:unhideWhenUsed/>
    <w:rsid w:val="00932BD0"/>
    <w:rPr>
      <w:sz w:val="16"/>
      <w:szCs w:val="16"/>
    </w:rPr>
  </w:style>
  <w:style w:type="paragraph" w:styleId="CommentText">
    <w:name w:val="annotation text"/>
    <w:basedOn w:val="Normal"/>
    <w:link w:val="CommentTextChar"/>
    <w:uiPriority w:val="99"/>
    <w:semiHidden/>
    <w:unhideWhenUsed/>
    <w:rsid w:val="00932BD0"/>
    <w:rPr>
      <w:sz w:val="20"/>
      <w:szCs w:val="20"/>
    </w:rPr>
  </w:style>
  <w:style w:type="character" w:customStyle="1" w:styleId="CommentTextChar">
    <w:name w:val="Comment Text Char"/>
    <w:basedOn w:val="DefaultParagraphFont"/>
    <w:link w:val="CommentText"/>
    <w:uiPriority w:val="99"/>
    <w:semiHidden/>
    <w:rsid w:val="00932BD0"/>
    <w:rPr>
      <w:sz w:val="20"/>
      <w:szCs w:val="20"/>
    </w:rPr>
  </w:style>
  <w:style w:type="paragraph" w:styleId="CommentSubject">
    <w:name w:val="annotation subject"/>
    <w:basedOn w:val="CommentText"/>
    <w:next w:val="CommentText"/>
    <w:link w:val="CommentSubjectChar"/>
    <w:uiPriority w:val="99"/>
    <w:semiHidden/>
    <w:unhideWhenUsed/>
    <w:rsid w:val="00932BD0"/>
    <w:rPr>
      <w:b/>
      <w:bCs/>
    </w:rPr>
  </w:style>
  <w:style w:type="character" w:customStyle="1" w:styleId="CommentSubjectChar">
    <w:name w:val="Comment Subject Char"/>
    <w:basedOn w:val="CommentTextChar"/>
    <w:link w:val="CommentSubject"/>
    <w:uiPriority w:val="99"/>
    <w:semiHidden/>
    <w:rsid w:val="00932BD0"/>
    <w:rPr>
      <w:b/>
      <w:bCs/>
      <w:sz w:val="20"/>
      <w:szCs w:val="20"/>
    </w:rPr>
  </w:style>
  <w:style w:type="paragraph" w:styleId="BalloonText">
    <w:name w:val="Balloon Text"/>
    <w:basedOn w:val="Normal"/>
    <w:link w:val="BalloonTextChar"/>
    <w:uiPriority w:val="99"/>
    <w:semiHidden/>
    <w:unhideWhenUsed/>
    <w:rsid w:val="00932BD0"/>
    <w:rPr>
      <w:rFonts w:ascii="Tahoma" w:hAnsi="Tahoma" w:cs="Tahoma"/>
      <w:sz w:val="16"/>
      <w:szCs w:val="16"/>
    </w:rPr>
  </w:style>
  <w:style w:type="character" w:customStyle="1" w:styleId="BalloonTextChar">
    <w:name w:val="Balloon Text Char"/>
    <w:basedOn w:val="DefaultParagraphFont"/>
    <w:link w:val="BalloonText"/>
    <w:uiPriority w:val="99"/>
    <w:semiHidden/>
    <w:rsid w:val="00932BD0"/>
    <w:rPr>
      <w:rFonts w:ascii="Tahoma" w:hAnsi="Tahoma" w:cs="Tahoma"/>
      <w:sz w:val="16"/>
      <w:szCs w:val="16"/>
    </w:rPr>
  </w:style>
  <w:style w:type="paragraph" w:styleId="NormalWeb">
    <w:name w:val="Normal (Web)"/>
    <w:basedOn w:val="Normal"/>
    <w:uiPriority w:val="99"/>
    <w:unhideWhenUsed/>
    <w:rsid w:val="00FF572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DefaultParagraphFont"/>
    <w:uiPriority w:val="99"/>
    <w:unhideWhenUsed/>
    <w:rsid w:val="006C6B9B"/>
    <w:rPr>
      <w:color w:val="0000FF" w:themeColor="hyperlink"/>
      <w:u w:val="single"/>
    </w:rPr>
  </w:style>
  <w:style w:type="character" w:styleId="FollowedHyperlink">
    <w:name w:val="FollowedHyperlink"/>
    <w:basedOn w:val="DefaultParagraphFont"/>
    <w:uiPriority w:val="99"/>
    <w:semiHidden/>
    <w:unhideWhenUsed/>
    <w:rsid w:val="007B57D6"/>
    <w:rPr>
      <w:color w:val="800080" w:themeColor="followedHyperlink"/>
      <w:u w:val="single"/>
    </w:rPr>
  </w:style>
  <w:style w:type="paragraph" w:styleId="ListParagraph">
    <w:name w:val="List Paragraph"/>
    <w:basedOn w:val="Normal"/>
    <w:uiPriority w:val="34"/>
    <w:qFormat/>
    <w:rsid w:val="003655DF"/>
    <w:pPr>
      <w:ind w:left="720"/>
      <w:contextualSpacing/>
    </w:pPr>
  </w:style>
  <w:style w:type="paragraph" w:styleId="FootnoteText">
    <w:name w:val="footnote text"/>
    <w:basedOn w:val="Normal"/>
    <w:link w:val="FootnoteTextChar"/>
    <w:uiPriority w:val="99"/>
    <w:unhideWhenUsed/>
    <w:rsid w:val="00DF277C"/>
  </w:style>
  <w:style w:type="character" w:customStyle="1" w:styleId="FootnoteTextChar">
    <w:name w:val="Footnote Text Char"/>
    <w:basedOn w:val="DefaultParagraphFont"/>
    <w:link w:val="FootnoteText"/>
    <w:uiPriority w:val="99"/>
    <w:rsid w:val="00DF277C"/>
  </w:style>
  <w:style w:type="character" w:styleId="FootnoteReference">
    <w:name w:val="footnote reference"/>
    <w:basedOn w:val="DefaultParagraphFont"/>
    <w:uiPriority w:val="99"/>
    <w:unhideWhenUsed/>
    <w:rsid w:val="00DF277C"/>
    <w:rPr>
      <w:vertAlign w:val="superscript"/>
    </w:rPr>
  </w:style>
  <w:style w:type="paragraph" w:styleId="Revision">
    <w:name w:val="Revision"/>
    <w:hidden/>
    <w:uiPriority w:val="99"/>
    <w:semiHidden/>
    <w:rsid w:val="00050326"/>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7688">
      <w:bodyDiv w:val="1"/>
      <w:marLeft w:val="0"/>
      <w:marRight w:val="0"/>
      <w:marTop w:val="0"/>
      <w:marBottom w:val="0"/>
      <w:divBdr>
        <w:top w:val="none" w:sz="0" w:space="0" w:color="auto"/>
        <w:left w:val="none" w:sz="0" w:space="0" w:color="auto"/>
        <w:bottom w:val="none" w:sz="0" w:space="0" w:color="auto"/>
        <w:right w:val="none" w:sz="0" w:space="0" w:color="auto"/>
      </w:divBdr>
    </w:div>
    <w:div w:id="345402286">
      <w:bodyDiv w:val="1"/>
      <w:marLeft w:val="0"/>
      <w:marRight w:val="0"/>
      <w:marTop w:val="0"/>
      <w:marBottom w:val="0"/>
      <w:divBdr>
        <w:top w:val="none" w:sz="0" w:space="0" w:color="auto"/>
        <w:left w:val="none" w:sz="0" w:space="0" w:color="auto"/>
        <w:bottom w:val="none" w:sz="0" w:space="0" w:color="auto"/>
        <w:right w:val="none" w:sz="0" w:space="0" w:color="auto"/>
      </w:divBdr>
    </w:div>
    <w:div w:id="439223709">
      <w:bodyDiv w:val="1"/>
      <w:marLeft w:val="0"/>
      <w:marRight w:val="0"/>
      <w:marTop w:val="0"/>
      <w:marBottom w:val="0"/>
      <w:divBdr>
        <w:top w:val="none" w:sz="0" w:space="0" w:color="auto"/>
        <w:left w:val="none" w:sz="0" w:space="0" w:color="auto"/>
        <w:bottom w:val="none" w:sz="0" w:space="0" w:color="auto"/>
        <w:right w:val="none" w:sz="0" w:space="0" w:color="auto"/>
      </w:divBdr>
    </w:div>
    <w:div w:id="730272602">
      <w:bodyDiv w:val="1"/>
      <w:marLeft w:val="0"/>
      <w:marRight w:val="0"/>
      <w:marTop w:val="0"/>
      <w:marBottom w:val="0"/>
      <w:divBdr>
        <w:top w:val="none" w:sz="0" w:space="0" w:color="auto"/>
        <w:left w:val="none" w:sz="0" w:space="0" w:color="auto"/>
        <w:bottom w:val="none" w:sz="0" w:space="0" w:color="auto"/>
        <w:right w:val="none" w:sz="0" w:space="0" w:color="auto"/>
      </w:divBdr>
    </w:div>
    <w:div w:id="1263609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breastfeeding/data/NIS_dat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372E-2C12-463E-AEAC-BC88EFB1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Nguyen</dc:creator>
  <cp:lastModifiedBy>SYSTEM</cp:lastModifiedBy>
  <cp:revision>2</cp:revision>
  <cp:lastPrinted>2017-12-07T14:50:00Z</cp:lastPrinted>
  <dcterms:created xsi:type="dcterms:W3CDTF">2018-03-16T15:14:00Z</dcterms:created>
  <dcterms:modified xsi:type="dcterms:W3CDTF">2018-03-16T15:14:00Z</dcterms:modified>
</cp:coreProperties>
</file>